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2C" w:rsidRPr="0042782A" w:rsidRDefault="003E5B2C" w:rsidP="003E5B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bookmarkStart w:id="0" w:name="_GoBack"/>
      <w:bookmarkEnd w:id="0"/>
      <w:r w:rsidRPr="0042782A">
        <w:rPr>
          <w:rFonts w:ascii="Tahoma" w:eastAsia="Times New Roman" w:hAnsi="Tahoma" w:cs="Tahoma"/>
          <w:b/>
          <w:sz w:val="24"/>
          <w:szCs w:val="24"/>
          <w:lang w:eastAsia="ru-RU"/>
        </w:rPr>
        <w:t>В Татарстане завершен первый этап подключения социальных учреждений к сети Интернет в рамках национальной программы «Цифровая экономика РФ»</w:t>
      </w:r>
    </w:p>
    <w:p w:rsidR="003E5B2C" w:rsidRPr="00DE0A16" w:rsidRDefault="003E5B2C" w:rsidP="003E5B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AC2981" w:rsidRPr="0042782A" w:rsidRDefault="00AD228F" w:rsidP="003E5B2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</w:rPr>
        <w:t xml:space="preserve">В 2019 году </w:t>
      </w:r>
      <w:r w:rsidRPr="0042782A">
        <w:rPr>
          <w:rFonts w:ascii="Tahoma" w:hAnsi="Tahoma" w:cs="Tahoma"/>
          <w:sz w:val="24"/>
          <w:szCs w:val="24"/>
        </w:rPr>
        <w:t>в рамках федерального проекта «Информационная инфраструктура» нац</w:t>
      </w:r>
      <w:r>
        <w:rPr>
          <w:rFonts w:ascii="Tahoma" w:hAnsi="Tahoma" w:cs="Tahoma"/>
          <w:sz w:val="24"/>
          <w:szCs w:val="24"/>
        </w:rPr>
        <w:t xml:space="preserve">иональной </w:t>
      </w:r>
      <w:r w:rsidRPr="0042782A">
        <w:rPr>
          <w:rFonts w:ascii="Tahoma" w:hAnsi="Tahoma" w:cs="Tahoma"/>
          <w:sz w:val="24"/>
          <w:szCs w:val="24"/>
        </w:rPr>
        <w:t>программы «Цифровая экономика РФ»</w:t>
      </w:r>
      <w:r w:rsidR="00DE0A16">
        <w:rPr>
          <w:rFonts w:ascii="Tahoma" w:hAnsi="Tahoma" w:cs="Tahoma"/>
          <w:sz w:val="24"/>
          <w:szCs w:val="24"/>
        </w:rPr>
        <w:t xml:space="preserve"> </w:t>
      </w:r>
      <w:r w:rsidR="00DE0A16" w:rsidRPr="0042782A">
        <w:rPr>
          <w:rFonts w:ascii="Tahoma" w:eastAsia="Times New Roman" w:hAnsi="Tahoma" w:cs="Tahoma"/>
          <w:sz w:val="24"/>
          <w:szCs w:val="24"/>
          <w:lang w:eastAsia="ru-RU"/>
        </w:rPr>
        <w:t>в Республике Татарстан</w:t>
      </w:r>
      <w:r w:rsidRPr="0042782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подключены к сети Интернет</w:t>
      </w:r>
      <w:r w:rsidRPr="0042782A">
        <w:rPr>
          <w:rFonts w:ascii="Tahoma" w:hAnsi="Tahoma" w:cs="Tahoma"/>
          <w:sz w:val="24"/>
          <w:szCs w:val="24"/>
        </w:rPr>
        <w:t xml:space="preserve"> </w:t>
      </w:r>
      <w:r w:rsidR="00AC2981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566 социально значимых объектов.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Присоединение осуществляется </w:t>
      </w:r>
      <w:r w:rsidR="00DE0A16">
        <w:rPr>
          <w:rFonts w:ascii="Tahoma" w:hAnsi="Tahoma" w:cs="Tahoma"/>
          <w:sz w:val="24"/>
          <w:szCs w:val="24"/>
        </w:rPr>
        <w:t>ПАО</w:t>
      </w:r>
      <w:r w:rsidR="00DE0A16" w:rsidRPr="0042782A">
        <w:rPr>
          <w:rFonts w:ascii="Tahoma" w:hAnsi="Tahoma" w:cs="Tahoma"/>
          <w:sz w:val="24"/>
          <w:szCs w:val="24"/>
        </w:rPr>
        <w:t xml:space="preserve"> «Таттелеком</w:t>
      </w:r>
      <w:r w:rsidR="00DE0A1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 </w:t>
      </w:r>
      <w:r w:rsidR="00DE0A16">
        <w:rPr>
          <w:rFonts w:ascii="Tahoma" w:eastAsia="Times New Roman" w:hAnsi="Tahoma" w:cs="Tahoma"/>
          <w:sz w:val="24"/>
          <w:szCs w:val="24"/>
          <w:lang w:eastAsia="ru-RU"/>
        </w:rPr>
        <w:t>использованием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2782A">
        <w:rPr>
          <w:rFonts w:ascii="Tahoma" w:hAnsi="Tahoma" w:cs="Tahoma"/>
          <w:sz w:val="24"/>
          <w:szCs w:val="24"/>
        </w:rPr>
        <w:t>волоконно-оптически</w:t>
      </w:r>
      <w:r>
        <w:rPr>
          <w:rFonts w:ascii="Tahoma" w:hAnsi="Tahoma" w:cs="Tahoma"/>
          <w:sz w:val="24"/>
          <w:szCs w:val="24"/>
        </w:rPr>
        <w:t>х</w:t>
      </w:r>
      <w:r w:rsidRPr="0042782A">
        <w:rPr>
          <w:rFonts w:ascii="Tahoma" w:hAnsi="Tahoma" w:cs="Tahoma"/>
          <w:sz w:val="24"/>
          <w:szCs w:val="24"/>
        </w:rPr>
        <w:t xml:space="preserve"> лини</w:t>
      </w:r>
      <w:r>
        <w:rPr>
          <w:rFonts w:ascii="Tahoma" w:hAnsi="Tahoma" w:cs="Tahoma"/>
          <w:sz w:val="24"/>
          <w:szCs w:val="24"/>
        </w:rPr>
        <w:t>й</w:t>
      </w:r>
      <w:r w:rsidRPr="0042782A">
        <w:rPr>
          <w:rFonts w:ascii="Tahoma" w:hAnsi="Tahoma" w:cs="Tahoma"/>
          <w:sz w:val="24"/>
          <w:szCs w:val="24"/>
        </w:rPr>
        <w:t xml:space="preserve"> связи</w:t>
      </w:r>
      <w:r>
        <w:rPr>
          <w:rFonts w:ascii="Tahoma" w:hAnsi="Tahoma" w:cs="Tahoma"/>
          <w:sz w:val="24"/>
          <w:szCs w:val="24"/>
        </w:rPr>
        <w:t>.</w:t>
      </w:r>
    </w:p>
    <w:p w:rsidR="00AC2981" w:rsidRPr="0042782A" w:rsidRDefault="00AC2981" w:rsidP="003E5B2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2782A" w:rsidRPr="0042782A" w:rsidRDefault="00AC2981" w:rsidP="00AC2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hAnsi="Tahoma" w:cs="Tahoma"/>
          <w:sz w:val="24"/>
          <w:szCs w:val="24"/>
        </w:rPr>
        <w:t xml:space="preserve">Всего в рамках заключенного в августе 2019 года с </w:t>
      </w:r>
      <w:r w:rsidRPr="0042782A">
        <w:rPr>
          <w:rFonts w:ascii="Tahoma" w:hAnsi="Tahoma" w:cs="Tahoma"/>
          <w:sz w:val="24"/>
          <w:szCs w:val="24"/>
          <w:lang w:eastAsia="ru-RU"/>
        </w:rPr>
        <w:t xml:space="preserve">Министерством цифрового развития, связи и массовых коммуникаций Российской Федерации </w:t>
      </w:r>
      <w:r w:rsidRPr="0042782A">
        <w:rPr>
          <w:rFonts w:ascii="Tahoma" w:hAnsi="Tahoma" w:cs="Tahoma"/>
          <w:sz w:val="24"/>
          <w:szCs w:val="24"/>
        </w:rPr>
        <w:t xml:space="preserve">госконтракта ПАО «Таттелеком» построит до конца 2021 года </w:t>
      </w:r>
      <w:r w:rsidR="00DE0A16">
        <w:rPr>
          <w:rFonts w:ascii="Tahoma" w:hAnsi="Tahoma" w:cs="Tahoma"/>
          <w:sz w:val="24"/>
          <w:szCs w:val="24"/>
        </w:rPr>
        <w:t xml:space="preserve">на </w:t>
      </w:r>
      <w:r w:rsidRPr="0042782A">
        <w:rPr>
          <w:rFonts w:ascii="Tahoma" w:hAnsi="Tahoma" w:cs="Tahoma"/>
          <w:sz w:val="24"/>
          <w:szCs w:val="24"/>
        </w:rPr>
        <w:t xml:space="preserve">территории Татарстана волоконно-оптические линии связи до 1913 СЗО </w:t>
      </w:r>
      <w:r w:rsidRPr="0042782A">
        <w:rPr>
          <w:rFonts w:ascii="Tahoma" w:eastAsia="Times New Roman" w:hAnsi="Tahoma" w:cs="Tahoma"/>
          <w:sz w:val="24"/>
          <w:szCs w:val="24"/>
          <w:lang w:eastAsia="ru-RU"/>
        </w:rPr>
        <w:t>в 741 населенном пункте</w:t>
      </w:r>
      <w:r w:rsidRPr="0042782A">
        <w:rPr>
          <w:rFonts w:ascii="Tahoma" w:hAnsi="Tahoma" w:cs="Tahoma"/>
          <w:sz w:val="24"/>
          <w:szCs w:val="24"/>
        </w:rPr>
        <w:t xml:space="preserve">. </w:t>
      </w:r>
      <w:r w:rsidRPr="0042782A">
        <w:rPr>
          <w:rFonts w:ascii="Tahoma" w:eastAsia="Times New Roman" w:hAnsi="Tahoma" w:cs="Tahoma"/>
          <w:sz w:val="24"/>
          <w:szCs w:val="24"/>
          <w:lang w:eastAsia="ru-RU"/>
        </w:rPr>
        <w:t>В числе указанных СЗО</w:t>
      </w:r>
      <w:r w:rsidR="0042782A" w:rsidRPr="0042782A">
        <w:rPr>
          <w:rFonts w:ascii="Tahoma" w:eastAsia="Times New Roman" w:hAnsi="Tahoma" w:cs="Tahoma"/>
          <w:sz w:val="24"/>
          <w:szCs w:val="24"/>
          <w:lang w:eastAsia="ru-RU"/>
        </w:rPr>
        <w:t>:</w:t>
      </w:r>
      <w:r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2782A" w:rsidRPr="0042782A" w:rsidRDefault="0042782A" w:rsidP="0042782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="00AC2981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721 образовательное учреждение, </w:t>
      </w:r>
    </w:p>
    <w:p w:rsidR="0042782A" w:rsidRPr="0042782A" w:rsidRDefault="0042782A" w:rsidP="0042782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="00AC2981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605 фельдшерско-акушерских пунктов, </w:t>
      </w:r>
    </w:p>
    <w:p w:rsidR="0042782A" w:rsidRPr="0042782A" w:rsidRDefault="0042782A" w:rsidP="0042782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="00AC2981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415 органов государственной власти и местного самоуправления, </w:t>
      </w:r>
    </w:p>
    <w:p w:rsidR="0042782A" w:rsidRPr="0042782A" w:rsidRDefault="0042782A" w:rsidP="0042782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="00AC2981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87 объектов Росгвардии, </w:t>
      </w:r>
    </w:p>
    <w:p w:rsidR="0042782A" w:rsidRPr="0042782A" w:rsidRDefault="0042782A" w:rsidP="0042782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="00AC2981" w:rsidRPr="0042782A">
        <w:rPr>
          <w:rFonts w:ascii="Tahoma" w:eastAsia="Times New Roman" w:hAnsi="Tahoma" w:cs="Tahoma"/>
          <w:sz w:val="24"/>
          <w:szCs w:val="24"/>
          <w:lang w:eastAsia="ru-RU"/>
        </w:rPr>
        <w:t>82 объект</w:t>
      </w:r>
      <w:r w:rsidR="00DE0A16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AC2981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 МЧС</w:t>
      </w:r>
      <w:r w:rsidRPr="0042782A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AC2981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AC2981" w:rsidRPr="0042782A" w:rsidRDefault="0042782A" w:rsidP="0042782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="00AC2981" w:rsidRPr="0042782A">
        <w:rPr>
          <w:rFonts w:ascii="Tahoma" w:eastAsia="Times New Roman" w:hAnsi="Tahoma" w:cs="Tahoma"/>
          <w:sz w:val="24"/>
          <w:szCs w:val="24"/>
          <w:lang w:eastAsia="ru-RU"/>
        </w:rPr>
        <w:t>3 территориальные избирательные комиссии.</w:t>
      </w:r>
    </w:p>
    <w:p w:rsidR="00AC2981" w:rsidRDefault="00AC2981" w:rsidP="00AC2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2782A" w:rsidRPr="0042782A" w:rsidRDefault="00AC2981" w:rsidP="00AC298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eastAsia="Times New Roman" w:hAnsi="Tahoma" w:cs="Tahoma"/>
          <w:sz w:val="24"/>
          <w:szCs w:val="24"/>
          <w:lang w:eastAsia="ru-RU"/>
        </w:rPr>
        <w:t>ПАО «Таттелеком», взяв повышенные обязательства, при плане присоединения к сети в 2019 году 498 СЗО, дополнительно построило линии еще до 68 СЗО из числа объектов, подключение которых было предусмотрено в последующие годы.</w:t>
      </w:r>
      <w:r w:rsidR="00A5181D">
        <w:rPr>
          <w:rFonts w:ascii="Tahoma" w:eastAsia="Times New Roman" w:hAnsi="Tahoma" w:cs="Tahoma"/>
          <w:sz w:val="24"/>
          <w:szCs w:val="24"/>
          <w:lang w:eastAsia="ru-RU"/>
        </w:rPr>
        <w:t xml:space="preserve"> Повышение объемов работы н</w:t>
      </w:r>
      <w:r w:rsidR="000C2D3B">
        <w:rPr>
          <w:rFonts w:ascii="Tahoma" w:eastAsia="Times New Roman" w:hAnsi="Tahoma" w:cs="Tahoma"/>
          <w:sz w:val="24"/>
          <w:szCs w:val="24"/>
          <w:lang w:eastAsia="ru-RU"/>
        </w:rPr>
        <w:t>е повлекло за собой изменения ее</w:t>
      </w:r>
      <w:r w:rsidR="00A5181D">
        <w:rPr>
          <w:rFonts w:ascii="Tahoma" w:eastAsia="Times New Roman" w:hAnsi="Tahoma" w:cs="Tahoma"/>
          <w:sz w:val="24"/>
          <w:szCs w:val="24"/>
          <w:lang w:eastAsia="ru-RU"/>
        </w:rPr>
        <w:t xml:space="preserve"> сроков.</w:t>
      </w:r>
      <w:r w:rsidR="00E37129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5181D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E37129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 2019 году обеспечено присоединение к сети</w:t>
      </w:r>
      <w:r w:rsidR="0042782A" w:rsidRPr="0042782A">
        <w:rPr>
          <w:rFonts w:ascii="Tahoma" w:eastAsia="Times New Roman" w:hAnsi="Tahoma" w:cs="Tahoma"/>
          <w:sz w:val="24"/>
          <w:szCs w:val="24"/>
          <w:lang w:eastAsia="ru-RU"/>
        </w:rPr>
        <w:t>:</w:t>
      </w:r>
      <w:r w:rsidR="00E37129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2782A" w:rsidRPr="0042782A" w:rsidRDefault="0042782A" w:rsidP="0042782A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="00E37129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349 </w:t>
      </w:r>
      <w:r w:rsidR="00DE0A16" w:rsidRPr="0042782A">
        <w:rPr>
          <w:rFonts w:ascii="Tahoma" w:eastAsia="Times New Roman" w:hAnsi="Tahoma" w:cs="Tahoma"/>
          <w:sz w:val="24"/>
          <w:szCs w:val="24"/>
          <w:lang w:eastAsia="ru-RU"/>
        </w:rPr>
        <w:t>фельдшерско-акушерских пунктов</w:t>
      </w:r>
      <w:r w:rsidR="00E37129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</w:p>
    <w:p w:rsidR="0042782A" w:rsidRPr="0042782A" w:rsidRDefault="0042782A" w:rsidP="0042782A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="00E37129" w:rsidRPr="0042782A">
        <w:rPr>
          <w:rFonts w:ascii="Tahoma" w:eastAsia="Times New Roman" w:hAnsi="Tahoma" w:cs="Tahoma"/>
          <w:sz w:val="24"/>
          <w:szCs w:val="24"/>
          <w:lang w:eastAsia="ru-RU"/>
        </w:rPr>
        <w:t>176 органов госвласти и местного самоуправления</w:t>
      </w:r>
      <w:r w:rsidRPr="0042782A">
        <w:rPr>
          <w:rFonts w:ascii="Tahoma" w:eastAsia="Times New Roman" w:hAnsi="Tahoma" w:cs="Tahoma"/>
          <w:sz w:val="24"/>
          <w:szCs w:val="24"/>
          <w:lang w:eastAsia="ru-RU"/>
        </w:rPr>
        <w:t>;</w:t>
      </w:r>
      <w:r w:rsidR="00E37129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2782A" w:rsidRPr="0042782A" w:rsidRDefault="0042782A" w:rsidP="0042782A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="00E37129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30 образовательных учреждений, </w:t>
      </w:r>
    </w:p>
    <w:p w:rsidR="0042782A" w:rsidRPr="0042782A" w:rsidRDefault="0042782A" w:rsidP="0042782A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- </w:t>
      </w:r>
      <w:r w:rsidR="00E37129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5 объектов Росгвардии, </w:t>
      </w:r>
    </w:p>
    <w:p w:rsidR="0042782A" w:rsidRPr="0042782A" w:rsidRDefault="0042782A" w:rsidP="0042782A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eastAsia="Times New Roman" w:hAnsi="Tahoma" w:cs="Tahoma"/>
          <w:sz w:val="24"/>
          <w:szCs w:val="24"/>
          <w:lang w:eastAsia="ru-RU"/>
        </w:rPr>
        <w:t>- 3</w:t>
      </w:r>
      <w:r w:rsidR="00E37129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 объекта МЧС</w:t>
      </w:r>
      <w:r w:rsidRPr="0042782A">
        <w:rPr>
          <w:rFonts w:ascii="Tahoma" w:eastAsia="Times New Roman" w:hAnsi="Tahoma" w:cs="Tahoma"/>
          <w:sz w:val="24"/>
          <w:szCs w:val="24"/>
          <w:lang w:eastAsia="ru-RU"/>
        </w:rPr>
        <w:t>,</w:t>
      </w:r>
    </w:p>
    <w:p w:rsidR="00AC2981" w:rsidRPr="0042782A" w:rsidRDefault="0042782A" w:rsidP="0042782A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ru-RU"/>
        </w:rPr>
      </w:pPr>
      <w:r w:rsidRPr="0042782A">
        <w:rPr>
          <w:rFonts w:ascii="Tahoma" w:eastAsia="Times New Roman" w:hAnsi="Tahoma" w:cs="Tahoma"/>
          <w:sz w:val="24"/>
          <w:szCs w:val="24"/>
          <w:lang w:eastAsia="ru-RU"/>
        </w:rPr>
        <w:t>- 3</w:t>
      </w:r>
      <w:r w:rsidR="00E37129" w:rsidRPr="0042782A">
        <w:rPr>
          <w:rFonts w:ascii="Tahoma" w:eastAsia="Times New Roman" w:hAnsi="Tahoma" w:cs="Tahoma"/>
          <w:sz w:val="24"/>
          <w:szCs w:val="24"/>
          <w:lang w:eastAsia="ru-RU"/>
        </w:rPr>
        <w:t xml:space="preserve"> территориальные избирательные комиссии.</w:t>
      </w:r>
    </w:p>
    <w:p w:rsidR="00E37129" w:rsidRDefault="00E37129" w:rsidP="00AC298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E5B2C" w:rsidRPr="00AD228F" w:rsidRDefault="00A5181D" w:rsidP="00AD228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рамках программы </w:t>
      </w:r>
      <w:r w:rsidR="00DE0A16">
        <w:rPr>
          <w:rFonts w:ascii="Tahoma" w:eastAsia="Times New Roman" w:hAnsi="Tahoma" w:cs="Tahoma"/>
          <w:sz w:val="24"/>
          <w:szCs w:val="24"/>
          <w:lang w:eastAsia="ru-RU"/>
        </w:rPr>
        <w:t xml:space="preserve">в Республике Татарстан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к сети Интернет </w:t>
      </w:r>
      <w:r w:rsidR="00DE0A16">
        <w:rPr>
          <w:rFonts w:ascii="Tahoma" w:eastAsia="Times New Roman" w:hAnsi="Tahoma" w:cs="Tahoma"/>
          <w:sz w:val="24"/>
          <w:szCs w:val="24"/>
          <w:lang w:eastAsia="ru-RU"/>
        </w:rPr>
        <w:t xml:space="preserve">по ВОЛС </w:t>
      </w:r>
      <w:r>
        <w:rPr>
          <w:rFonts w:ascii="Tahoma" w:eastAsia="Times New Roman" w:hAnsi="Tahoma" w:cs="Tahoma"/>
          <w:sz w:val="24"/>
          <w:szCs w:val="24"/>
          <w:lang w:eastAsia="ru-RU"/>
        </w:rPr>
        <w:t>подключаются объекты в небольших населенных пунктах</w:t>
      </w:r>
      <w:r w:rsidR="00DE0A16">
        <w:rPr>
          <w:rFonts w:ascii="Tahoma" w:eastAsia="Times New Roman" w:hAnsi="Tahoma" w:cs="Tahoma"/>
          <w:sz w:val="24"/>
          <w:szCs w:val="24"/>
          <w:lang w:eastAsia="ru-RU"/>
        </w:rPr>
        <w:t>, где ранее такая связь отсутствовала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. Их </w:t>
      </w:r>
      <w:r w:rsidR="000C2D3B">
        <w:rPr>
          <w:rFonts w:ascii="Tahoma" w:eastAsia="Times New Roman" w:hAnsi="Tahoma" w:cs="Tahoma"/>
          <w:sz w:val="24"/>
          <w:szCs w:val="24"/>
          <w:lang w:eastAsia="ru-RU"/>
        </w:rPr>
        <w:t xml:space="preserve">жители, благодаря появлению </w:t>
      </w:r>
      <w:r w:rsidR="00DE0A16">
        <w:rPr>
          <w:rFonts w:ascii="Tahoma" w:eastAsia="Times New Roman" w:hAnsi="Tahoma" w:cs="Tahoma"/>
          <w:sz w:val="24"/>
          <w:szCs w:val="24"/>
          <w:lang w:eastAsia="ru-RU"/>
        </w:rPr>
        <w:t>волоконно-оптических линий</w:t>
      </w:r>
      <w:r>
        <w:rPr>
          <w:rFonts w:ascii="Tahoma" w:eastAsia="Times New Roman" w:hAnsi="Tahoma" w:cs="Tahoma"/>
          <w:sz w:val="24"/>
          <w:szCs w:val="24"/>
          <w:lang w:eastAsia="ru-RU"/>
        </w:rPr>
        <w:t>, также смогут получить высокоскоростной доступ в Интернет</w:t>
      </w:r>
      <w:r w:rsidR="00DE0A16">
        <w:rPr>
          <w:rFonts w:ascii="Tahoma" w:eastAsia="Times New Roman" w:hAnsi="Tahoma" w:cs="Tahoma"/>
          <w:sz w:val="24"/>
          <w:szCs w:val="24"/>
          <w:lang w:eastAsia="ru-RU"/>
        </w:rPr>
        <w:t>. Эт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 будет способствовать устранению цифрового неравенства, расширению возможностей по взаимодействию граждан с органами власти и </w:t>
      </w:r>
      <w:r w:rsidR="00DE0A16">
        <w:rPr>
          <w:rFonts w:ascii="Tahoma" w:eastAsia="Times New Roman" w:hAnsi="Tahoma" w:cs="Tahoma"/>
          <w:sz w:val="24"/>
          <w:szCs w:val="24"/>
          <w:lang w:eastAsia="ru-RU"/>
        </w:rPr>
        <w:t xml:space="preserve">объектами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социальной инфраструктуры, использованию </w:t>
      </w:r>
      <w:r w:rsidR="00AD228F">
        <w:rPr>
          <w:rFonts w:ascii="Tahoma" w:eastAsia="Times New Roman" w:hAnsi="Tahoma" w:cs="Tahoma"/>
          <w:sz w:val="24"/>
          <w:szCs w:val="24"/>
          <w:lang w:eastAsia="ru-RU"/>
        </w:rPr>
        <w:t xml:space="preserve">населением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электронных сервисов, </w:t>
      </w:r>
      <w:r w:rsidR="00DE0A16">
        <w:rPr>
          <w:rFonts w:ascii="Tahoma" w:eastAsia="Times New Roman" w:hAnsi="Tahoma" w:cs="Tahoma"/>
          <w:sz w:val="24"/>
          <w:szCs w:val="24"/>
          <w:lang w:eastAsia="ru-RU"/>
        </w:rPr>
        <w:t xml:space="preserve">приведет к </w:t>
      </w:r>
      <w:r>
        <w:rPr>
          <w:rFonts w:ascii="Tahoma" w:eastAsia="Times New Roman" w:hAnsi="Tahoma" w:cs="Tahoma"/>
          <w:sz w:val="24"/>
          <w:szCs w:val="24"/>
          <w:lang w:eastAsia="ru-RU"/>
        </w:rPr>
        <w:t>повышению качества</w:t>
      </w:r>
      <w:r w:rsidR="00AD228F">
        <w:rPr>
          <w:rFonts w:ascii="Tahoma" w:eastAsia="Times New Roman" w:hAnsi="Tahoma" w:cs="Tahoma"/>
          <w:sz w:val="24"/>
          <w:szCs w:val="24"/>
          <w:lang w:eastAsia="ru-RU"/>
        </w:rPr>
        <w:t xml:space="preserve"> жизни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жителей республики.</w:t>
      </w:r>
    </w:p>
    <w:sectPr w:rsidR="003E5B2C" w:rsidRPr="00AD228F" w:rsidSect="000238A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2C" w:rsidRDefault="003E5B2C" w:rsidP="003E5B2C">
      <w:pPr>
        <w:spacing w:after="0" w:line="240" w:lineRule="auto"/>
      </w:pPr>
      <w:r>
        <w:separator/>
      </w:r>
    </w:p>
  </w:endnote>
  <w:endnote w:type="continuationSeparator" w:id="0">
    <w:p w:rsidR="003E5B2C" w:rsidRDefault="003E5B2C" w:rsidP="003E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2C" w:rsidRDefault="003E5B2C" w:rsidP="003E5B2C">
      <w:pPr>
        <w:spacing w:after="0" w:line="240" w:lineRule="auto"/>
      </w:pPr>
      <w:r>
        <w:separator/>
      </w:r>
    </w:p>
  </w:footnote>
  <w:footnote w:type="continuationSeparator" w:id="0">
    <w:p w:rsidR="003E5B2C" w:rsidRDefault="003E5B2C" w:rsidP="003E5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3"/>
    <w:rsid w:val="000238A4"/>
    <w:rsid w:val="000C2D3B"/>
    <w:rsid w:val="001E3AB1"/>
    <w:rsid w:val="003E5B2C"/>
    <w:rsid w:val="0042782A"/>
    <w:rsid w:val="00536147"/>
    <w:rsid w:val="005B2208"/>
    <w:rsid w:val="00953076"/>
    <w:rsid w:val="00A5181D"/>
    <w:rsid w:val="00A91403"/>
    <w:rsid w:val="00AC2981"/>
    <w:rsid w:val="00AD228F"/>
    <w:rsid w:val="00DE0A16"/>
    <w:rsid w:val="00E37129"/>
    <w:rsid w:val="00F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1FC2"/>
  <w15:chartTrackingRefBased/>
  <w15:docId w15:val="{5961EC52-2783-46DF-95EB-E10C9083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B2C"/>
  </w:style>
  <w:style w:type="paragraph" w:styleId="a6">
    <w:name w:val="footer"/>
    <w:basedOn w:val="a"/>
    <w:link w:val="a7"/>
    <w:uiPriority w:val="99"/>
    <w:unhideWhenUsed/>
    <w:rsid w:val="003E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B2C"/>
  </w:style>
  <w:style w:type="paragraph" w:styleId="a8">
    <w:name w:val="Balloon Text"/>
    <w:basedOn w:val="a"/>
    <w:link w:val="a9"/>
    <w:uiPriority w:val="99"/>
    <w:semiHidden/>
    <w:unhideWhenUsed/>
    <w:rsid w:val="00AD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Галявин Ильшат Радикович</dc:creator>
  <cp:keywords/>
  <dc:description/>
  <cp:lastModifiedBy>Галявин Ильшат Радикович</cp:lastModifiedBy>
  <cp:revision>5</cp:revision>
  <cp:lastPrinted>2019-12-08T11:36:00Z</cp:lastPrinted>
  <dcterms:created xsi:type="dcterms:W3CDTF">2019-12-08T11:41:00Z</dcterms:created>
  <dcterms:modified xsi:type="dcterms:W3CDTF">2019-12-10T03:49:00Z</dcterms:modified>
</cp:coreProperties>
</file>