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D6D" w:rsidRPr="008A1924" w:rsidRDefault="003A1D6D" w:rsidP="003A1D6D">
      <w:pPr>
        <w:ind w:left="11057"/>
        <w:rPr>
          <w:sz w:val="24"/>
          <w:szCs w:val="24"/>
        </w:rPr>
      </w:pPr>
      <w:r w:rsidRPr="008A1924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1 </w:t>
      </w:r>
      <w:r w:rsidRPr="008A1924">
        <w:rPr>
          <w:sz w:val="24"/>
          <w:szCs w:val="24"/>
        </w:rPr>
        <w:t xml:space="preserve">к постановлению </w:t>
      </w:r>
    </w:p>
    <w:p w:rsidR="003A1D6D" w:rsidRPr="008A1924" w:rsidRDefault="003A1D6D" w:rsidP="003A1D6D">
      <w:pPr>
        <w:ind w:left="11057"/>
        <w:rPr>
          <w:sz w:val="24"/>
          <w:szCs w:val="24"/>
        </w:rPr>
      </w:pPr>
      <w:r w:rsidRPr="008A1924">
        <w:rPr>
          <w:sz w:val="24"/>
          <w:szCs w:val="24"/>
        </w:rPr>
        <w:t>Государственного комитета</w:t>
      </w:r>
    </w:p>
    <w:p w:rsidR="003A1D6D" w:rsidRPr="008A1924" w:rsidRDefault="003A1D6D" w:rsidP="003A1D6D">
      <w:pPr>
        <w:ind w:left="11057"/>
        <w:rPr>
          <w:sz w:val="24"/>
          <w:szCs w:val="24"/>
        </w:rPr>
      </w:pPr>
      <w:r w:rsidRPr="008A1924">
        <w:rPr>
          <w:sz w:val="24"/>
          <w:szCs w:val="24"/>
        </w:rPr>
        <w:t>Республики Татарстан по тарифам</w:t>
      </w:r>
    </w:p>
    <w:p w:rsidR="003A1D6D" w:rsidRDefault="003A1D6D" w:rsidP="003A1D6D">
      <w:pPr>
        <w:ind w:left="11057"/>
        <w:rPr>
          <w:sz w:val="24"/>
          <w:szCs w:val="24"/>
        </w:rPr>
      </w:pPr>
      <w:r w:rsidRPr="008A1924">
        <w:rPr>
          <w:sz w:val="24"/>
          <w:szCs w:val="24"/>
        </w:rPr>
        <w:t>от ____________ № ______</w:t>
      </w:r>
    </w:p>
    <w:p w:rsidR="003A1D6D" w:rsidRPr="000E7E78" w:rsidRDefault="003A1D6D" w:rsidP="003A1D6D">
      <w:pPr>
        <w:jc w:val="center"/>
        <w:rPr>
          <w:szCs w:val="28"/>
        </w:rPr>
      </w:pPr>
    </w:p>
    <w:p w:rsidR="000E7E78" w:rsidRPr="000E7E78" w:rsidRDefault="003A1D6D" w:rsidP="003A1D6D">
      <w:pPr>
        <w:jc w:val="center"/>
        <w:rPr>
          <w:szCs w:val="28"/>
        </w:rPr>
      </w:pPr>
      <w:r w:rsidRPr="000A7281">
        <w:rPr>
          <w:szCs w:val="28"/>
        </w:rPr>
        <w:t xml:space="preserve">Стандартизированные тарифные ставки </w:t>
      </w:r>
      <w:r w:rsidR="006A472A" w:rsidRPr="000A7281">
        <w:rPr>
          <w:szCs w:val="28"/>
        </w:rPr>
        <w:t>(С</w:t>
      </w:r>
      <w:proofErr w:type="gramStart"/>
      <w:r w:rsidR="006A472A" w:rsidRPr="000A7281">
        <w:rPr>
          <w:szCs w:val="28"/>
          <w:vertAlign w:val="subscript"/>
        </w:rPr>
        <w:t>1</w:t>
      </w:r>
      <w:proofErr w:type="gramEnd"/>
      <w:r w:rsidR="006A472A" w:rsidRPr="000A7281">
        <w:rPr>
          <w:szCs w:val="28"/>
        </w:rPr>
        <w:t xml:space="preserve">) </w:t>
      </w:r>
      <w:r w:rsidRPr="000A7281">
        <w:rPr>
          <w:szCs w:val="28"/>
        </w:rPr>
        <w:t xml:space="preserve">для расчета платы за технологическое присоединение </w:t>
      </w:r>
    </w:p>
    <w:p w:rsidR="003A1D6D" w:rsidRPr="000A7281" w:rsidRDefault="003A1D6D" w:rsidP="003A1D6D">
      <w:pPr>
        <w:jc w:val="center"/>
        <w:rPr>
          <w:szCs w:val="28"/>
        </w:rPr>
      </w:pPr>
      <w:r w:rsidRPr="000A7281">
        <w:rPr>
          <w:szCs w:val="28"/>
        </w:rPr>
        <w:t xml:space="preserve">к </w:t>
      </w:r>
      <w:r w:rsidR="009378DF" w:rsidRPr="000A7281">
        <w:rPr>
          <w:szCs w:val="28"/>
        </w:rPr>
        <w:t>расположенны</w:t>
      </w:r>
      <w:r w:rsidR="00446014">
        <w:rPr>
          <w:szCs w:val="28"/>
        </w:rPr>
        <w:t>м</w:t>
      </w:r>
      <w:r w:rsidR="009378DF" w:rsidRPr="000A7281">
        <w:rPr>
          <w:szCs w:val="28"/>
        </w:rPr>
        <w:t xml:space="preserve"> на территории Республики Татарстан </w:t>
      </w:r>
      <w:r w:rsidRPr="000A7281">
        <w:rPr>
          <w:szCs w:val="28"/>
        </w:rPr>
        <w:t>электрическим сетям сетевых организаций</w:t>
      </w:r>
    </w:p>
    <w:p w:rsidR="009378DF" w:rsidRDefault="009378DF" w:rsidP="003A1D6D">
      <w:pPr>
        <w:jc w:val="center"/>
        <w:rPr>
          <w:szCs w:val="28"/>
          <w:lang w:val="en-US"/>
        </w:rPr>
      </w:pPr>
    </w:p>
    <w:p w:rsidR="000E7E78" w:rsidRPr="000E7E78" w:rsidRDefault="000E7E78" w:rsidP="003A1D6D">
      <w:pPr>
        <w:jc w:val="center"/>
        <w:rPr>
          <w:szCs w:val="28"/>
          <w:lang w:val="en-US"/>
        </w:rPr>
      </w:pPr>
    </w:p>
    <w:p w:rsidR="003A1D6D" w:rsidRPr="005E624F" w:rsidRDefault="003A1D6D" w:rsidP="003A1D6D">
      <w:pPr>
        <w:autoSpaceDE w:val="0"/>
        <w:autoSpaceDN w:val="0"/>
        <w:adjustRightInd w:val="0"/>
        <w:jc w:val="both"/>
        <w:rPr>
          <w:szCs w:val="28"/>
        </w:rPr>
      </w:pPr>
      <w:r w:rsidRPr="005E624F">
        <w:rPr>
          <w:szCs w:val="28"/>
        </w:rPr>
        <w:t>1. С</w:t>
      </w:r>
      <w:proofErr w:type="gramStart"/>
      <w:r w:rsidRPr="005E624F">
        <w:rPr>
          <w:szCs w:val="28"/>
          <w:vertAlign w:val="subscript"/>
        </w:rPr>
        <w:t>1</w:t>
      </w:r>
      <w:proofErr w:type="gramEnd"/>
      <w:r w:rsidRPr="005E624F">
        <w:rPr>
          <w:szCs w:val="28"/>
          <w:vertAlign w:val="subscript"/>
        </w:rPr>
        <w:t xml:space="preserve"> </w:t>
      </w:r>
      <w:r w:rsidRPr="005E624F">
        <w:rPr>
          <w:szCs w:val="28"/>
        </w:rPr>
        <w:t xml:space="preserve">- стандартизированная тарифная ставка на покрытие расходов на технологическое присоединение </w:t>
      </w:r>
      <w:proofErr w:type="spellStart"/>
      <w:r w:rsidRPr="005E624F">
        <w:rPr>
          <w:szCs w:val="28"/>
        </w:rPr>
        <w:t>энергопринимающих</w:t>
      </w:r>
      <w:proofErr w:type="spellEnd"/>
      <w:r w:rsidRPr="005E624F">
        <w:rPr>
          <w:szCs w:val="28"/>
        </w:rPr>
        <w:t xml:space="preserve"> устройств потребителей электрической энергии, объектов электросетевого хозяйства, принадлежащих сетевым организациям и иным лицам, по мероприятиям, указанным в пункте 16</w:t>
      </w:r>
      <w:hyperlink r:id="rId5" w:history="1"/>
      <w:r w:rsidRPr="005E624F">
        <w:rPr>
          <w:szCs w:val="28"/>
        </w:rPr>
        <w:t xml:space="preserve"> Методических указаний по определению размера платы за технологическое присоединение к электрическим сетям, утвержденных приказом Федеральной службы по тарифам от 11</w:t>
      </w:r>
      <w:r w:rsidR="00446014">
        <w:rPr>
          <w:szCs w:val="28"/>
        </w:rPr>
        <w:t xml:space="preserve"> сентября </w:t>
      </w:r>
      <w:r w:rsidRPr="005E624F">
        <w:rPr>
          <w:szCs w:val="28"/>
        </w:rPr>
        <w:t xml:space="preserve">2012 </w:t>
      </w:r>
      <w:r w:rsidR="00446014">
        <w:rPr>
          <w:szCs w:val="28"/>
        </w:rPr>
        <w:t xml:space="preserve">г. </w:t>
      </w:r>
      <w:r w:rsidRPr="005E624F">
        <w:rPr>
          <w:szCs w:val="28"/>
        </w:rPr>
        <w:t xml:space="preserve">№ 209-э/1 (кроме </w:t>
      </w:r>
      <w:hyperlink r:id="rId6" w:history="1">
        <w:r w:rsidRPr="005E624F">
          <w:rPr>
            <w:szCs w:val="28"/>
          </w:rPr>
          <w:t>подпунктов «б</w:t>
        </w:r>
      </w:hyperlink>
      <w:r w:rsidRPr="005E624F">
        <w:rPr>
          <w:szCs w:val="28"/>
        </w:rPr>
        <w:t xml:space="preserve">» и </w:t>
      </w:r>
      <w:hyperlink r:id="rId7" w:history="1">
        <w:r w:rsidRPr="005E624F">
          <w:rPr>
            <w:szCs w:val="28"/>
          </w:rPr>
          <w:t>«в</w:t>
        </w:r>
      </w:hyperlink>
      <w:r w:rsidRPr="005E624F">
        <w:rPr>
          <w:szCs w:val="28"/>
        </w:rPr>
        <w:t>»):</w:t>
      </w:r>
    </w:p>
    <w:p w:rsidR="003A1D6D" w:rsidRPr="000E7E78" w:rsidRDefault="003A1D6D" w:rsidP="003A1D6D">
      <w:pPr>
        <w:jc w:val="both"/>
        <w:rPr>
          <w:sz w:val="10"/>
          <w:szCs w:val="10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0"/>
        <w:gridCol w:w="3975"/>
        <w:gridCol w:w="2126"/>
        <w:gridCol w:w="1985"/>
        <w:gridCol w:w="2835"/>
        <w:gridCol w:w="2976"/>
      </w:tblGrid>
      <w:tr w:rsidR="009378DF" w:rsidRPr="00FF7FE0" w:rsidTr="000E7E78">
        <w:trPr>
          <w:trHeight w:val="20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8DF" w:rsidRPr="00FF7FE0" w:rsidRDefault="009378DF" w:rsidP="000E4CA1">
            <w:pPr>
              <w:jc w:val="center"/>
              <w:rPr>
                <w:sz w:val="24"/>
                <w:szCs w:val="24"/>
              </w:rPr>
            </w:pPr>
            <w:r w:rsidRPr="00FF7FE0">
              <w:rPr>
                <w:sz w:val="24"/>
                <w:szCs w:val="24"/>
              </w:rPr>
              <w:t xml:space="preserve">№ </w:t>
            </w:r>
            <w:proofErr w:type="gramStart"/>
            <w:r w:rsidRPr="00FF7FE0">
              <w:rPr>
                <w:sz w:val="24"/>
                <w:szCs w:val="24"/>
              </w:rPr>
              <w:t>п</w:t>
            </w:r>
            <w:proofErr w:type="gramEnd"/>
            <w:r w:rsidRPr="00FF7FE0">
              <w:rPr>
                <w:sz w:val="24"/>
                <w:szCs w:val="24"/>
              </w:rPr>
              <w:t>/п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78DF" w:rsidRPr="00FF7FE0" w:rsidRDefault="009378DF" w:rsidP="000E4CA1">
            <w:pPr>
              <w:jc w:val="center"/>
              <w:rPr>
                <w:sz w:val="24"/>
                <w:szCs w:val="24"/>
              </w:rPr>
            </w:pPr>
            <w:r w:rsidRPr="00FF7FE0">
              <w:rPr>
                <w:sz w:val="24"/>
                <w:szCs w:val="24"/>
              </w:rPr>
              <w:t>Территориальные сетевые организации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8DF" w:rsidRDefault="009378DF" w:rsidP="009378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Стандартизированная тарифная ставка (С</w:t>
            </w:r>
            <w:proofErr w:type="gramStart"/>
            <w:r w:rsidRPr="009378DF">
              <w:rPr>
                <w:color w:val="000000"/>
                <w:sz w:val="24"/>
                <w:szCs w:val="24"/>
                <w:vertAlign w:val="subscript"/>
              </w:rPr>
              <w:t>1</w:t>
            </w:r>
            <w:proofErr w:type="gramEnd"/>
            <w:r>
              <w:rPr>
                <w:color w:val="000000"/>
                <w:sz w:val="24"/>
                <w:szCs w:val="24"/>
              </w:rPr>
              <w:t>) в разбивке по мероприятиям:</w:t>
            </w:r>
          </w:p>
        </w:tc>
      </w:tr>
      <w:tr w:rsidR="009378DF" w:rsidRPr="00FF7FE0" w:rsidTr="000E7E78">
        <w:trPr>
          <w:trHeight w:val="20"/>
        </w:trPr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DF" w:rsidRPr="00FF7FE0" w:rsidRDefault="009378DF" w:rsidP="000E4C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DF" w:rsidRPr="00FF7FE0" w:rsidRDefault="009378DF" w:rsidP="000E4C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8DF" w:rsidRPr="00FF7FE0" w:rsidRDefault="009378DF" w:rsidP="009378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Pr="0011661C">
              <w:rPr>
                <w:sz w:val="24"/>
                <w:szCs w:val="24"/>
                <w:vertAlign w:val="subscript"/>
              </w:rPr>
              <w:t>1.1</w:t>
            </w:r>
            <w:r>
              <w:rPr>
                <w:sz w:val="24"/>
                <w:szCs w:val="24"/>
              </w:rPr>
              <w:t>- п</w:t>
            </w:r>
            <w:r w:rsidRPr="00FF7FE0">
              <w:rPr>
                <w:sz w:val="24"/>
                <w:szCs w:val="24"/>
              </w:rPr>
              <w:t xml:space="preserve">одготовка и выдача сетевой организацией технических условий заявителю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8DF" w:rsidRPr="00FF7FE0" w:rsidRDefault="009378DF" w:rsidP="009378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Pr="0011661C">
              <w:rPr>
                <w:sz w:val="24"/>
                <w:szCs w:val="24"/>
                <w:vertAlign w:val="subscript"/>
              </w:rPr>
              <w:t>1.2</w:t>
            </w:r>
            <w:r>
              <w:rPr>
                <w:sz w:val="24"/>
                <w:szCs w:val="24"/>
              </w:rPr>
              <w:t xml:space="preserve"> -</w:t>
            </w:r>
            <w:r w:rsidRPr="00FF7F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FF7FE0">
              <w:rPr>
                <w:sz w:val="24"/>
                <w:szCs w:val="24"/>
              </w:rPr>
              <w:t>роверка сетевой организацией выполнения заявителем технических условий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8DF" w:rsidRPr="00FF7FE0" w:rsidRDefault="009378DF" w:rsidP="009378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Pr="0011661C">
              <w:rPr>
                <w:sz w:val="24"/>
                <w:szCs w:val="24"/>
                <w:vertAlign w:val="subscript"/>
              </w:rPr>
              <w:t>1.3</w:t>
            </w:r>
            <w:r>
              <w:rPr>
                <w:sz w:val="24"/>
                <w:szCs w:val="24"/>
              </w:rPr>
              <w:t xml:space="preserve"> – у</w:t>
            </w:r>
            <w:r w:rsidRPr="00FF7FE0">
              <w:rPr>
                <w:sz w:val="24"/>
                <w:szCs w:val="24"/>
              </w:rPr>
              <w:t xml:space="preserve">частие сетевой организации в осмотре (обследовании) должностным лицом органа федерального энергетического надзора присоединяемых устройств </w:t>
            </w:r>
            <w:r w:rsidRPr="0011661C">
              <w:rPr>
                <w:sz w:val="24"/>
                <w:szCs w:val="24"/>
                <w:vertAlign w:val="subscript"/>
              </w:rPr>
              <w:t>&lt;</w:t>
            </w:r>
            <w:r>
              <w:rPr>
                <w:sz w:val="24"/>
                <w:szCs w:val="24"/>
                <w:vertAlign w:val="subscript"/>
              </w:rPr>
              <w:t>1</w:t>
            </w:r>
            <w:r w:rsidRPr="0011661C">
              <w:rPr>
                <w:sz w:val="24"/>
                <w:szCs w:val="24"/>
                <w:vertAlign w:val="subscript"/>
              </w:rPr>
              <w:t>&gt;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8DF" w:rsidRPr="00FF7FE0" w:rsidRDefault="009378DF" w:rsidP="009378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Pr="0011661C">
              <w:rPr>
                <w:color w:val="000000"/>
                <w:sz w:val="24"/>
                <w:szCs w:val="24"/>
                <w:vertAlign w:val="subscript"/>
              </w:rPr>
              <w:t>1.4</w:t>
            </w:r>
            <w:r>
              <w:rPr>
                <w:color w:val="000000"/>
                <w:sz w:val="24"/>
                <w:szCs w:val="24"/>
              </w:rPr>
              <w:t xml:space="preserve"> – о</w:t>
            </w:r>
            <w:r w:rsidRPr="00FF7FE0">
              <w:rPr>
                <w:color w:val="000000"/>
                <w:sz w:val="24"/>
                <w:szCs w:val="24"/>
              </w:rPr>
              <w:t>существление сетевой организацией фактического присоединения объектов заявителя к электрическим сетям и включение коммутационного аппарата</w:t>
            </w:r>
          </w:p>
        </w:tc>
      </w:tr>
      <w:tr w:rsidR="0011661C" w:rsidRPr="00FF7FE0" w:rsidTr="000E7E78">
        <w:trPr>
          <w:trHeight w:val="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61C" w:rsidRPr="00FF7FE0" w:rsidRDefault="0011661C" w:rsidP="000E4CA1">
            <w:pPr>
              <w:jc w:val="center"/>
              <w:rPr>
                <w:sz w:val="24"/>
                <w:szCs w:val="24"/>
              </w:rPr>
            </w:pPr>
            <w:r w:rsidRPr="00FF7FE0">
              <w:rPr>
                <w:sz w:val="24"/>
                <w:szCs w:val="24"/>
              </w:rPr>
              <w:t>1.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661C" w:rsidRPr="008F5AC7" w:rsidRDefault="000A7281" w:rsidP="00DD63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акционерное общество</w:t>
            </w:r>
            <w:r w:rsidR="0011661C" w:rsidRPr="008F5AC7">
              <w:rPr>
                <w:sz w:val="24"/>
                <w:szCs w:val="24"/>
              </w:rPr>
              <w:t xml:space="preserve"> «Сетевая компания»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1C" w:rsidRPr="00FF7FE0" w:rsidRDefault="00D33F33" w:rsidP="00446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="00446014"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1C" w:rsidRPr="00FF7FE0" w:rsidRDefault="00D33F33" w:rsidP="00446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446014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1C" w:rsidRPr="00FF7FE0" w:rsidRDefault="00D33F33" w:rsidP="007C3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1C" w:rsidRPr="00FF7FE0" w:rsidRDefault="00D33F33" w:rsidP="007C3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11661C" w:rsidRPr="00FF7FE0" w:rsidTr="000E7E78">
        <w:trPr>
          <w:trHeight w:val="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61C" w:rsidRPr="00FF7FE0" w:rsidRDefault="0011661C" w:rsidP="000E4CA1">
            <w:pPr>
              <w:jc w:val="center"/>
              <w:rPr>
                <w:sz w:val="24"/>
                <w:szCs w:val="24"/>
              </w:rPr>
            </w:pPr>
            <w:r w:rsidRPr="00FF7FE0">
              <w:rPr>
                <w:sz w:val="24"/>
                <w:szCs w:val="24"/>
              </w:rPr>
              <w:t>2.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61C" w:rsidRPr="008F5AC7" w:rsidRDefault="00172DBC" w:rsidP="000962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  <w:r w:rsidR="000A7281">
              <w:rPr>
                <w:color w:val="000000"/>
                <w:sz w:val="24"/>
                <w:szCs w:val="24"/>
              </w:rPr>
              <w:t xml:space="preserve">кционерное общество </w:t>
            </w:r>
            <w:r w:rsidR="0011661C" w:rsidRPr="008F5AC7">
              <w:rPr>
                <w:color w:val="000000"/>
                <w:sz w:val="24"/>
                <w:szCs w:val="24"/>
              </w:rPr>
              <w:t>«О</w:t>
            </w:r>
            <w:r w:rsidR="000A7281">
              <w:rPr>
                <w:color w:val="000000"/>
                <w:sz w:val="24"/>
                <w:szCs w:val="24"/>
              </w:rPr>
              <w:t xml:space="preserve">собая экономическая зона  промышленно-производственного типа </w:t>
            </w:r>
            <w:r w:rsidR="0011661C" w:rsidRPr="008F5AC7"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11661C" w:rsidRPr="008F5AC7">
              <w:rPr>
                <w:color w:val="000000"/>
                <w:sz w:val="24"/>
                <w:szCs w:val="24"/>
              </w:rPr>
              <w:t>Алабуга</w:t>
            </w:r>
            <w:proofErr w:type="spellEnd"/>
            <w:r w:rsidR="0011661C" w:rsidRPr="008F5AC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1C" w:rsidRPr="00FF7FE0" w:rsidRDefault="00DD630B" w:rsidP="00C74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1C" w:rsidRPr="00FF7FE0" w:rsidRDefault="00DD630B" w:rsidP="00C74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1C" w:rsidRPr="00FF7FE0" w:rsidRDefault="00DD630B" w:rsidP="00C74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1C" w:rsidRPr="00FF7FE0" w:rsidRDefault="00DD630B" w:rsidP="00C74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</w:tr>
      <w:tr w:rsidR="0011661C" w:rsidRPr="00FF7FE0" w:rsidTr="000E7E78">
        <w:trPr>
          <w:trHeight w:val="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61C" w:rsidRPr="00FF7FE0" w:rsidRDefault="0011661C" w:rsidP="000E4CA1">
            <w:pPr>
              <w:jc w:val="center"/>
              <w:rPr>
                <w:sz w:val="24"/>
                <w:szCs w:val="24"/>
              </w:rPr>
            </w:pPr>
            <w:r w:rsidRPr="00FF7FE0">
              <w:rPr>
                <w:sz w:val="24"/>
                <w:szCs w:val="24"/>
              </w:rPr>
              <w:t>3.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61C" w:rsidRPr="008F5AC7" w:rsidRDefault="0011661C" w:rsidP="00DD630B">
            <w:pPr>
              <w:jc w:val="both"/>
              <w:rPr>
                <w:color w:val="000000"/>
                <w:sz w:val="24"/>
                <w:szCs w:val="24"/>
              </w:rPr>
            </w:pPr>
            <w:r w:rsidRPr="008F5AC7">
              <w:rPr>
                <w:color w:val="000000"/>
                <w:sz w:val="24"/>
                <w:szCs w:val="24"/>
              </w:rPr>
              <w:t>О</w:t>
            </w:r>
            <w:r w:rsidR="000A7281">
              <w:rPr>
                <w:color w:val="000000"/>
                <w:sz w:val="24"/>
                <w:szCs w:val="24"/>
              </w:rPr>
              <w:t>ткрытое акционерное общество</w:t>
            </w:r>
            <w:r w:rsidRPr="008F5AC7">
              <w:rPr>
                <w:color w:val="000000"/>
                <w:sz w:val="24"/>
                <w:szCs w:val="24"/>
              </w:rPr>
              <w:t xml:space="preserve"> «Р</w:t>
            </w:r>
            <w:r w:rsidR="000A7281">
              <w:rPr>
                <w:color w:val="000000"/>
                <w:sz w:val="24"/>
                <w:szCs w:val="24"/>
              </w:rPr>
              <w:t>оссийские железные дороги</w:t>
            </w:r>
            <w:r w:rsidRPr="008F5AC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1C" w:rsidRPr="00FF7FE0" w:rsidRDefault="006A4379" w:rsidP="00C74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1C" w:rsidRPr="00FF7FE0" w:rsidRDefault="006A4379" w:rsidP="00C74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1C" w:rsidRPr="00FF7FE0" w:rsidRDefault="006A4379" w:rsidP="00C74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1C" w:rsidRPr="00FF7FE0" w:rsidRDefault="006A4379" w:rsidP="00C74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11661C" w:rsidRPr="00FF7FE0" w:rsidTr="000E7E78">
        <w:trPr>
          <w:trHeight w:val="2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61C" w:rsidRPr="00FF7FE0" w:rsidRDefault="0011661C" w:rsidP="000E4CA1">
            <w:pPr>
              <w:jc w:val="center"/>
              <w:rPr>
                <w:sz w:val="24"/>
                <w:szCs w:val="24"/>
              </w:rPr>
            </w:pPr>
            <w:r w:rsidRPr="00FF7FE0">
              <w:rPr>
                <w:sz w:val="24"/>
                <w:szCs w:val="24"/>
              </w:rPr>
              <w:t>4.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61C" w:rsidRPr="008F5AC7" w:rsidRDefault="00172DBC" w:rsidP="00DD630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Приуральский филиал </w:t>
            </w:r>
            <w:r w:rsidR="0011661C" w:rsidRPr="008F5AC7">
              <w:rPr>
                <w:color w:val="000000"/>
                <w:sz w:val="24"/>
                <w:szCs w:val="24"/>
              </w:rPr>
              <w:t>О</w:t>
            </w:r>
            <w:r w:rsidR="000A7281">
              <w:rPr>
                <w:color w:val="000000"/>
                <w:sz w:val="24"/>
                <w:szCs w:val="24"/>
              </w:rPr>
              <w:t>бществ</w:t>
            </w:r>
            <w:r>
              <w:rPr>
                <w:color w:val="000000"/>
                <w:sz w:val="24"/>
                <w:szCs w:val="24"/>
              </w:rPr>
              <w:t>а</w:t>
            </w:r>
            <w:r w:rsidR="000A7281">
              <w:rPr>
                <w:color w:val="000000"/>
                <w:sz w:val="24"/>
                <w:szCs w:val="24"/>
              </w:rPr>
              <w:t xml:space="preserve"> с ограниченной ответственностью </w:t>
            </w:r>
            <w:r w:rsidR="0011661C" w:rsidRPr="008F5AC7">
              <w:rPr>
                <w:color w:val="000000"/>
                <w:sz w:val="24"/>
                <w:szCs w:val="24"/>
              </w:rPr>
              <w:lastRenderedPageBreak/>
              <w:t xml:space="preserve">«Газпром </w:t>
            </w:r>
            <w:proofErr w:type="spellStart"/>
            <w:r w:rsidR="0011661C" w:rsidRPr="008F5AC7">
              <w:rPr>
                <w:color w:val="000000"/>
                <w:sz w:val="24"/>
                <w:szCs w:val="24"/>
              </w:rPr>
              <w:t>энерго</w:t>
            </w:r>
            <w:proofErr w:type="spellEnd"/>
            <w:r w:rsidR="0011661C" w:rsidRPr="008F5AC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1C" w:rsidRPr="00FF7FE0" w:rsidRDefault="006A4379" w:rsidP="00C74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1C" w:rsidRPr="00FF7FE0" w:rsidRDefault="006A4379" w:rsidP="00C74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1C" w:rsidRPr="00FF7FE0" w:rsidRDefault="006A4379" w:rsidP="00C74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1C" w:rsidRPr="00FF7FE0" w:rsidRDefault="006A4379" w:rsidP="00C74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11661C" w:rsidRPr="00FF7FE0" w:rsidTr="000E7E78">
        <w:trPr>
          <w:trHeight w:val="2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61C" w:rsidRPr="00FF7FE0" w:rsidRDefault="0011661C" w:rsidP="000E4CA1">
            <w:pPr>
              <w:jc w:val="center"/>
              <w:rPr>
                <w:sz w:val="24"/>
                <w:szCs w:val="24"/>
              </w:rPr>
            </w:pPr>
            <w:r w:rsidRPr="00FF7FE0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61C" w:rsidRPr="008F5AC7" w:rsidRDefault="007C384F" w:rsidP="00DD630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</w:t>
            </w:r>
            <w:r w:rsidR="0011661C" w:rsidRPr="008F5AC7">
              <w:rPr>
                <w:color w:val="000000"/>
                <w:sz w:val="24"/>
                <w:szCs w:val="24"/>
              </w:rPr>
              <w:t>илиал «Волго-Вятский»</w:t>
            </w:r>
            <w:r w:rsidR="008F5AC7" w:rsidRPr="008F5AC7">
              <w:rPr>
                <w:color w:val="000000"/>
                <w:sz w:val="24"/>
                <w:szCs w:val="24"/>
              </w:rPr>
              <w:t xml:space="preserve"> О</w:t>
            </w:r>
            <w:r w:rsidR="000A7281">
              <w:rPr>
                <w:color w:val="000000"/>
                <w:sz w:val="24"/>
                <w:szCs w:val="24"/>
              </w:rPr>
              <w:t xml:space="preserve">ткрытого акционерного общества </w:t>
            </w:r>
            <w:r w:rsidR="008F5AC7" w:rsidRPr="008F5AC7">
              <w:rPr>
                <w:color w:val="000000"/>
                <w:sz w:val="24"/>
                <w:szCs w:val="24"/>
              </w:rPr>
              <w:t>«</w:t>
            </w:r>
            <w:proofErr w:type="spellStart"/>
            <w:r w:rsidR="0011661C" w:rsidRPr="008F5AC7">
              <w:rPr>
                <w:color w:val="000000"/>
                <w:sz w:val="24"/>
                <w:szCs w:val="24"/>
              </w:rPr>
              <w:t>Оборонэнерго</w:t>
            </w:r>
            <w:proofErr w:type="spellEnd"/>
            <w:r w:rsidR="008F5AC7" w:rsidRPr="008F5AC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1C" w:rsidRPr="00FF7FE0" w:rsidRDefault="00C74968" w:rsidP="00C74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1C" w:rsidRPr="00FF7FE0" w:rsidRDefault="00C74968" w:rsidP="00C74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1C" w:rsidRPr="00FF7FE0" w:rsidRDefault="00C74968" w:rsidP="00C74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1C" w:rsidRPr="00FF7FE0" w:rsidRDefault="00C74968" w:rsidP="00C74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11661C" w:rsidRPr="00FF7FE0" w:rsidTr="000E7E78">
        <w:trPr>
          <w:trHeight w:val="2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61C" w:rsidRPr="00FF7FE0" w:rsidRDefault="0011661C" w:rsidP="000E4CA1">
            <w:pPr>
              <w:jc w:val="center"/>
              <w:rPr>
                <w:sz w:val="24"/>
                <w:szCs w:val="24"/>
              </w:rPr>
            </w:pPr>
            <w:r w:rsidRPr="00FF7FE0">
              <w:rPr>
                <w:sz w:val="24"/>
                <w:szCs w:val="24"/>
              </w:rPr>
              <w:t>6.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61C" w:rsidRPr="008F5AC7" w:rsidRDefault="0011661C" w:rsidP="00B64CCD">
            <w:pPr>
              <w:jc w:val="both"/>
              <w:rPr>
                <w:color w:val="000000"/>
                <w:sz w:val="24"/>
                <w:szCs w:val="24"/>
              </w:rPr>
            </w:pPr>
            <w:r w:rsidRPr="008F5AC7">
              <w:rPr>
                <w:color w:val="000000"/>
                <w:sz w:val="24"/>
                <w:szCs w:val="24"/>
              </w:rPr>
              <w:t>О</w:t>
            </w:r>
            <w:r w:rsidR="000A7281">
              <w:rPr>
                <w:color w:val="000000"/>
                <w:sz w:val="24"/>
                <w:szCs w:val="24"/>
              </w:rPr>
              <w:t xml:space="preserve">бщество с ограниченной ответственностью </w:t>
            </w:r>
            <w:r w:rsidR="008F5AC7" w:rsidRPr="008F5AC7">
              <w:rPr>
                <w:color w:val="000000"/>
                <w:sz w:val="24"/>
                <w:szCs w:val="24"/>
              </w:rPr>
              <w:t>«</w:t>
            </w:r>
            <w:r w:rsidRPr="008F5AC7">
              <w:rPr>
                <w:color w:val="000000"/>
                <w:sz w:val="24"/>
                <w:szCs w:val="24"/>
              </w:rPr>
              <w:t>КАМАЗ-</w:t>
            </w:r>
            <w:proofErr w:type="spellStart"/>
            <w:r w:rsidRPr="008F5AC7">
              <w:rPr>
                <w:color w:val="000000"/>
                <w:sz w:val="24"/>
                <w:szCs w:val="24"/>
              </w:rPr>
              <w:t>Энерго</w:t>
            </w:r>
            <w:proofErr w:type="spellEnd"/>
            <w:r w:rsidR="008F5AC7" w:rsidRPr="008F5AC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1C" w:rsidRPr="00FF7FE0" w:rsidRDefault="00DD630B" w:rsidP="00C74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1C" w:rsidRPr="00FF7FE0" w:rsidRDefault="00DD630B" w:rsidP="00C74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1C" w:rsidRPr="00FF7FE0" w:rsidRDefault="00DD630B" w:rsidP="00C74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1C" w:rsidRPr="00FF7FE0" w:rsidRDefault="00DD630B" w:rsidP="00C74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</w:tr>
      <w:tr w:rsidR="0011661C" w:rsidRPr="00FF7FE0" w:rsidTr="000E7E78">
        <w:trPr>
          <w:trHeight w:val="2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61C" w:rsidRPr="00FF7FE0" w:rsidRDefault="0011661C" w:rsidP="000E4CA1">
            <w:pPr>
              <w:jc w:val="center"/>
              <w:rPr>
                <w:sz w:val="24"/>
                <w:szCs w:val="24"/>
              </w:rPr>
            </w:pPr>
            <w:r w:rsidRPr="00FF7FE0">
              <w:rPr>
                <w:sz w:val="24"/>
                <w:szCs w:val="24"/>
              </w:rPr>
              <w:t>7.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61C" w:rsidRPr="008F5AC7" w:rsidRDefault="000A7281" w:rsidP="006B0F4F">
            <w:pPr>
              <w:jc w:val="both"/>
              <w:rPr>
                <w:color w:val="000000"/>
                <w:sz w:val="24"/>
                <w:szCs w:val="24"/>
              </w:rPr>
            </w:pPr>
            <w:r w:rsidRPr="000A7281">
              <w:rPr>
                <w:color w:val="000000"/>
                <w:sz w:val="24"/>
                <w:szCs w:val="24"/>
              </w:rPr>
              <w:t xml:space="preserve">Общество с ограниченной ответственностью </w:t>
            </w:r>
            <w:r w:rsidR="008F5AC7" w:rsidRPr="008F5AC7">
              <w:rPr>
                <w:color w:val="000000"/>
                <w:sz w:val="24"/>
                <w:szCs w:val="24"/>
              </w:rPr>
              <w:t>«</w:t>
            </w:r>
            <w:r w:rsidR="0011661C" w:rsidRPr="008F5AC7">
              <w:rPr>
                <w:color w:val="000000"/>
                <w:sz w:val="24"/>
                <w:szCs w:val="24"/>
              </w:rPr>
              <w:t>Казанская энергетическая компания</w:t>
            </w:r>
            <w:r w:rsidR="008F5AC7" w:rsidRPr="008F5AC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1C" w:rsidRPr="00FF7FE0" w:rsidRDefault="00DD630B" w:rsidP="00C74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1C" w:rsidRPr="00FF7FE0" w:rsidRDefault="00DD630B" w:rsidP="00C74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1C" w:rsidRPr="00FF7FE0" w:rsidRDefault="00DD630B" w:rsidP="00C74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1C" w:rsidRPr="00FF7FE0" w:rsidRDefault="00DD630B" w:rsidP="00C74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1661C" w:rsidRPr="00FF7FE0" w:rsidTr="000E7E78">
        <w:trPr>
          <w:trHeight w:val="2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661C" w:rsidRPr="00FF7FE0" w:rsidRDefault="0011661C" w:rsidP="000E4CA1">
            <w:pPr>
              <w:jc w:val="center"/>
              <w:rPr>
                <w:sz w:val="24"/>
                <w:szCs w:val="24"/>
              </w:rPr>
            </w:pPr>
            <w:r w:rsidRPr="00FF7FE0">
              <w:rPr>
                <w:sz w:val="24"/>
                <w:szCs w:val="24"/>
              </w:rPr>
              <w:t>8.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61C" w:rsidRPr="008F5AC7" w:rsidRDefault="000A7281" w:rsidP="00DD630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Публичное акционерное общество </w:t>
            </w:r>
            <w:r w:rsidR="0011661C" w:rsidRPr="008F5AC7">
              <w:rPr>
                <w:color w:val="000000"/>
                <w:sz w:val="24"/>
                <w:szCs w:val="24"/>
              </w:rPr>
              <w:t xml:space="preserve"> </w:t>
            </w:r>
            <w:r w:rsidR="008F5AC7">
              <w:rPr>
                <w:color w:val="000000"/>
                <w:sz w:val="24"/>
                <w:szCs w:val="24"/>
              </w:rPr>
              <w:t>«</w:t>
            </w:r>
            <w:r w:rsidR="0011661C" w:rsidRPr="008F5AC7">
              <w:rPr>
                <w:color w:val="000000"/>
                <w:sz w:val="24"/>
                <w:szCs w:val="24"/>
              </w:rPr>
              <w:t>Нижнекамскнефтехим</w:t>
            </w:r>
            <w:r w:rsidR="008F5AC7" w:rsidRPr="008F5AC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1C" w:rsidRPr="00FF7FE0" w:rsidRDefault="00C74968" w:rsidP="00C74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1C" w:rsidRPr="00FF7FE0" w:rsidRDefault="00C74968" w:rsidP="00C74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1C" w:rsidRPr="00FF7FE0" w:rsidRDefault="00C74968" w:rsidP="00C74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1C" w:rsidRPr="00FF7FE0" w:rsidRDefault="00C74968" w:rsidP="00C74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1661C" w:rsidRPr="00FF7FE0" w:rsidTr="000E7E78">
        <w:trPr>
          <w:trHeight w:val="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61C" w:rsidRPr="00FF7FE0" w:rsidRDefault="0011661C" w:rsidP="000E4CA1">
            <w:pPr>
              <w:jc w:val="center"/>
              <w:rPr>
                <w:sz w:val="24"/>
                <w:szCs w:val="24"/>
              </w:rPr>
            </w:pPr>
            <w:r w:rsidRPr="00FF7FE0">
              <w:rPr>
                <w:sz w:val="24"/>
                <w:szCs w:val="24"/>
              </w:rPr>
              <w:t>9.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61C" w:rsidRPr="008F5AC7" w:rsidRDefault="000A7281" w:rsidP="00DD630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172DBC">
              <w:rPr>
                <w:color w:val="000000"/>
                <w:sz w:val="24"/>
                <w:szCs w:val="24"/>
              </w:rPr>
              <w:t>убличное акционерное общество</w:t>
            </w:r>
            <w:r w:rsidR="0011661C" w:rsidRPr="008F5AC7">
              <w:rPr>
                <w:color w:val="000000"/>
                <w:sz w:val="24"/>
                <w:szCs w:val="24"/>
              </w:rPr>
              <w:t xml:space="preserve"> </w:t>
            </w:r>
            <w:r w:rsidR="008F5AC7" w:rsidRPr="008F5AC7">
              <w:rPr>
                <w:color w:val="000000"/>
                <w:sz w:val="24"/>
                <w:szCs w:val="24"/>
              </w:rPr>
              <w:t>«</w:t>
            </w:r>
            <w:r w:rsidR="0011661C" w:rsidRPr="008F5AC7">
              <w:rPr>
                <w:color w:val="000000"/>
                <w:sz w:val="24"/>
                <w:szCs w:val="24"/>
              </w:rPr>
              <w:t>Татнефть</w:t>
            </w:r>
            <w:r w:rsidR="008F5AC7" w:rsidRPr="008F5AC7">
              <w:rPr>
                <w:color w:val="000000"/>
                <w:sz w:val="24"/>
                <w:szCs w:val="24"/>
              </w:rPr>
              <w:t>»</w:t>
            </w:r>
            <w:r w:rsidR="0011661C" w:rsidRPr="008F5AC7">
              <w:rPr>
                <w:color w:val="000000"/>
                <w:sz w:val="24"/>
                <w:szCs w:val="24"/>
              </w:rPr>
              <w:t xml:space="preserve"> имени В.Д. </w:t>
            </w:r>
            <w:proofErr w:type="spellStart"/>
            <w:r w:rsidR="0011661C" w:rsidRPr="008F5AC7">
              <w:rPr>
                <w:color w:val="000000"/>
                <w:sz w:val="24"/>
                <w:szCs w:val="24"/>
              </w:rPr>
              <w:t>Шашина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1C" w:rsidRPr="00FF7FE0" w:rsidRDefault="00DD630B" w:rsidP="00C74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1C" w:rsidRPr="00FF7FE0" w:rsidRDefault="00DD630B" w:rsidP="00C74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1C" w:rsidRPr="00FF7FE0" w:rsidRDefault="00DD630B" w:rsidP="00C74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1C" w:rsidRPr="00FF7FE0" w:rsidRDefault="00DD630B" w:rsidP="00C74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1661C" w:rsidRPr="00FF7FE0" w:rsidTr="000E7E78">
        <w:trPr>
          <w:trHeight w:val="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61C" w:rsidRPr="00FF7FE0" w:rsidRDefault="0011661C" w:rsidP="000E4CA1">
            <w:pPr>
              <w:jc w:val="center"/>
              <w:rPr>
                <w:sz w:val="24"/>
                <w:szCs w:val="24"/>
              </w:rPr>
            </w:pPr>
            <w:r w:rsidRPr="00FF7FE0">
              <w:rPr>
                <w:sz w:val="24"/>
                <w:szCs w:val="24"/>
              </w:rPr>
              <w:t>10.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61C" w:rsidRPr="008F5AC7" w:rsidRDefault="0011661C" w:rsidP="00DD630B">
            <w:pPr>
              <w:jc w:val="both"/>
              <w:rPr>
                <w:color w:val="000000"/>
                <w:sz w:val="24"/>
                <w:szCs w:val="24"/>
              </w:rPr>
            </w:pPr>
            <w:r w:rsidRPr="008F5AC7">
              <w:rPr>
                <w:color w:val="000000"/>
                <w:sz w:val="24"/>
                <w:szCs w:val="24"/>
              </w:rPr>
              <w:t>О</w:t>
            </w:r>
            <w:r w:rsidR="00172DBC">
              <w:rPr>
                <w:color w:val="000000"/>
                <w:sz w:val="24"/>
                <w:szCs w:val="24"/>
              </w:rPr>
              <w:t xml:space="preserve">бщество с ограниченной ответственностью </w:t>
            </w:r>
            <w:r w:rsidR="008F5AC7" w:rsidRPr="008F5AC7">
              <w:rPr>
                <w:color w:val="000000"/>
                <w:sz w:val="24"/>
                <w:szCs w:val="24"/>
              </w:rPr>
              <w:t>«</w:t>
            </w:r>
            <w:r w:rsidRPr="008F5AC7">
              <w:rPr>
                <w:color w:val="000000"/>
                <w:sz w:val="24"/>
                <w:szCs w:val="24"/>
              </w:rPr>
              <w:t>П</w:t>
            </w:r>
            <w:r w:rsidR="00172DBC">
              <w:rPr>
                <w:color w:val="000000"/>
                <w:sz w:val="24"/>
                <w:szCs w:val="24"/>
              </w:rPr>
              <w:t>редприятие электрических сетей</w:t>
            </w:r>
            <w:r w:rsidR="008F5AC7" w:rsidRPr="008F5AC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1C" w:rsidRPr="00FF7FE0" w:rsidRDefault="00DD630B" w:rsidP="00C74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1C" w:rsidRPr="00FF7FE0" w:rsidRDefault="00DD630B" w:rsidP="00C74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1C" w:rsidRPr="00FF7FE0" w:rsidRDefault="00DD630B" w:rsidP="00C74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1C" w:rsidRPr="00FF7FE0" w:rsidRDefault="00DD630B" w:rsidP="00C74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11661C" w:rsidRPr="00FF7FE0" w:rsidTr="000E7E78">
        <w:trPr>
          <w:trHeight w:val="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61C" w:rsidRPr="00FF7FE0" w:rsidRDefault="0011661C" w:rsidP="000E4CA1">
            <w:pPr>
              <w:jc w:val="center"/>
              <w:rPr>
                <w:sz w:val="24"/>
                <w:szCs w:val="24"/>
              </w:rPr>
            </w:pPr>
            <w:r w:rsidRPr="00FF7FE0">
              <w:rPr>
                <w:sz w:val="24"/>
                <w:szCs w:val="24"/>
              </w:rPr>
              <w:t>11.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61C" w:rsidRPr="008F5AC7" w:rsidRDefault="00172DBC" w:rsidP="006B0F4F">
            <w:pPr>
              <w:jc w:val="both"/>
              <w:rPr>
                <w:color w:val="000000"/>
                <w:sz w:val="24"/>
                <w:szCs w:val="24"/>
              </w:rPr>
            </w:pPr>
            <w:r w:rsidRPr="00172DBC">
              <w:rPr>
                <w:color w:val="000000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4"/>
                <w:szCs w:val="24"/>
              </w:rPr>
              <w:t xml:space="preserve">«Предприятие </w:t>
            </w:r>
            <w:proofErr w:type="gramStart"/>
            <w:r>
              <w:rPr>
                <w:color w:val="000000"/>
                <w:sz w:val="24"/>
                <w:szCs w:val="24"/>
              </w:rPr>
              <w:t>электрических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сетей-НК»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1C" w:rsidRPr="00FF7FE0" w:rsidRDefault="00DD630B" w:rsidP="00C74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1C" w:rsidRPr="00FF7FE0" w:rsidRDefault="00DD630B" w:rsidP="00C74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1C" w:rsidRPr="00FF7FE0" w:rsidRDefault="00DD630B" w:rsidP="00C74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1C" w:rsidRPr="00FF7FE0" w:rsidRDefault="00DD630B" w:rsidP="00C74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11661C" w:rsidRPr="00FF7FE0" w:rsidTr="000E7E78">
        <w:trPr>
          <w:trHeight w:val="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61C" w:rsidRPr="00FF7FE0" w:rsidRDefault="0011661C" w:rsidP="000E4CA1">
            <w:pPr>
              <w:jc w:val="center"/>
              <w:rPr>
                <w:sz w:val="24"/>
                <w:szCs w:val="24"/>
              </w:rPr>
            </w:pPr>
            <w:r w:rsidRPr="00FF7FE0">
              <w:rPr>
                <w:sz w:val="24"/>
                <w:szCs w:val="24"/>
              </w:rPr>
              <w:t>12.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61C" w:rsidRPr="008F5AC7" w:rsidRDefault="00172DBC" w:rsidP="00DD630B">
            <w:pPr>
              <w:jc w:val="both"/>
              <w:rPr>
                <w:color w:val="000000"/>
                <w:sz w:val="24"/>
                <w:szCs w:val="24"/>
              </w:rPr>
            </w:pPr>
            <w:r w:rsidRPr="00172DBC">
              <w:rPr>
                <w:color w:val="000000"/>
                <w:sz w:val="24"/>
                <w:szCs w:val="24"/>
              </w:rPr>
              <w:t>Общество с</w:t>
            </w:r>
            <w:r w:rsidR="006B0F4F">
              <w:rPr>
                <w:color w:val="000000"/>
                <w:sz w:val="24"/>
                <w:szCs w:val="24"/>
              </w:rPr>
              <w:t xml:space="preserve"> ограниченной ответственностью </w:t>
            </w:r>
            <w:r w:rsidR="008F5AC7" w:rsidRPr="008F5AC7">
              <w:rPr>
                <w:color w:val="000000"/>
                <w:sz w:val="24"/>
                <w:szCs w:val="24"/>
              </w:rPr>
              <w:t>«</w:t>
            </w:r>
            <w:proofErr w:type="spellStart"/>
            <w:r w:rsidR="0011661C" w:rsidRPr="008F5AC7">
              <w:rPr>
                <w:color w:val="000000"/>
                <w:sz w:val="24"/>
                <w:szCs w:val="24"/>
              </w:rPr>
              <w:t>ТранзитЭнергоМонтаж</w:t>
            </w:r>
            <w:proofErr w:type="spellEnd"/>
            <w:r w:rsidR="008F5AC7" w:rsidRPr="008F5AC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1C" w:rsidRPr="00FF7FE0" w:rsidRDefault="00DD630B" w:rsidP="00C74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1C" w:rsidRPr="00FF7FE0" w:rsidRDefault="00DD630B" w:rsidP="00C74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1C" w:rsidRPr="00FF7FE0" w:rsidRDefault="00DD630B" w:rsidP="00C74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1C" w:rsidRPr="00FF7FE0" w:rsidRDefault="00DD630B" w:rsidP="00C74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B0F4F" w:rsidRPr="00FF7FE0" w:rsidTr="000E7E78">
        <w:trPr>
          <w:trHeight w:val="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4F" w:rsidRPr="00FF7FE0" w:rsidRDefault="006B0F4F" w:rsidP="000E4C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0F4F" w:rsidRPr="008F5AC7" w:rsidRDefault="006B0F4F" w:rsidP="008076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sz w:val="24"/>
                <w:szCs w:val="24"/>
              </w:rPr>
              <w:t>ТранснефтьЭлектросетьСервис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4F" w:rsidRPr="00FF7FE0" w:rsidRDefault="006B0F4F" w:rsidP="008076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4F" w:rsidRPr="00FF7FE0" w:rsidRDefault="006B0F4F" w:rsidP="008076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4F" w:rsidRPr="00FF7FE0" w:rsidRDefault="006B0F4F" w:rsidP="008076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4F" w:rsidRPr="00FF7FE0" w:rsidRDefault="006B0F4F" w:rsidP="008076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6B0F4F" w:rsidRPr="00FF7FE0" w:rsidTr="000E7E78">
        <w:trPr>
          <w:trHeight w:val="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F4F" w:rsidRPr="00FF7FE0" w:rsidRDefault="006B0F4F" w:rsidP="000E4C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F4F" w:rsidRPr="008F5AC7" w:rsidRDefault="006B0F4F" w:rsidP="006B0F4F">
            <w:pPr>
              <w:jc w:val="both"/>
              <w:rPr>
                <w:color w:val="000000"/>
                <w:sz w:val="24"/>
                <w:szCs w:val="24"/>
              </w:rPr>
            </w:pPr>
            <w:r w:rsidRPr="00172DBC">
              <w:rPr>
                <w:color w:val="000000"/>
                <w:sz w:val="24"/>
                <w:szCs w:val="24"/>
              </w:rPr>
              <w:t xml:space="preserve">Общество с ограниченной ответственностью </w:t>
            </w:r>
            <w:r w:rsidRPr="008F5AC7">
              <w:rPr>
                <w:sz w:val="24"/>
                <w:szCs w:val="24"/>
              </w:rPr>
              <w:t>«Электро-</w:t>
            </w:r>
            <w:proofErr w:type="spellStart"/>
            <w:r w:rsidRPr="008F5AC7">
              <w:rPr>
                <w:sz w:val="24"/>
                <w:szCs w:val="24"/>
              </w:rPr>
              <w:t>Энергосервис</w:t>
            </w:r>
            <w:proofErr w:type="spellEnd"/>
            <w:r w:rsidRPr="008F5AC7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4F" w:rsidRPr="00FF7FE0" w:rsidRDefault="006B0F4F" w:rsidP="00C74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4F" w:rsidRPr="00FF7FE0" w:rsidRDefault="006B0F4F" w:rsidP="00C74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4F" w:rsidRPr="00FF7FE0" w:rsidRDefault="006B0F4F" w:rsidP="00C74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4F" w:rsidRPr="00FF7FE0" w:rsidRDefault="006B0F4F" w:rsidP="00C74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B0F4F" w:rsidRPr="00FF7FE0" w:rsidTr="000E7E78">
        <w:trPr>
          <w:trHeight w:val="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F4F" w:rsidRPr="00FF7FE0" w:rsidRDefault="006B0F4F" w:rsidP="000E4C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F4F" w:rsidRPr="008F5AC7" w:rsidRDefault="006B0F4F" w:rsidP="00DD630B">
            <w:pPr>
              <w:jc w:val="both"/>
              <w:rPr>
                <w:sz w:val="24"/>
                <w:szCs w:val="24"/>
              </w:rPr>
            </w:pPr>
            <w:r w:rsidRPr="008F5AC7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акрытое акционерное общество</w:t>
            </w:r>
            <w:r w:rsidRPr="008F5AC7">
              <w:rPr>
                <w:sz w:val="24"/>
                <w:szCs w:val="24"/>
              </w:rPr>
              <w:t xml:space="preserve"> «Электросетевая компания»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4F" w:rsidRPr="00FF7FE0" w:rsidRDefault="006B0F4F" w:rsidP="00C74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4F" w:rsidRPr="00FF7FE0" w:rsidRDefault="006B0F4F" w:rsidP="00C74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4F" w:rsidRPr="00FF7FE0" w:rsidRDefault="006B0F4F" w:rsidP="00C74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4F" w:rsidRPr="00FF7FE0" w:rsidRDefault="006B0F4F" w:rsidP="00C74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B0F4F" w:rsidRPr="00FF7FE0" w:rsidTr="000E7E78">
        <w:trPr>
          <w:trHeight w:val="2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4F" w:rsidRPr="00FF7FE0" w:rsidRDefault="006B0F4F" w:rsidP="000E4C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4F" w:rsidRDefault="006B0F4F" w:rsidP="00DD630B">
            <w:pPr>
              <w:jc w:val="both"/>
              <w:rPr>
                <w:sz w:val="24"/>
                <w:szCs w:val="24"/>
              </w:rPr>
            </w:pPr>
            <w:r w:rsidRPr="00172DB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бщество с ограниченной ответственностью </w:t>
            </w:r>
            <w:r w:rsidRPr="00172DBC">
              <w:rPr>
                <w:sz w:val="24"/>
                <w:szCs w:val="24"/>
              </w:rPr>
              <w:t>«</w:t>
            </w:r>
            <w:proofErr w:type="spellStart"/>
            <w:r w:rsidRPr="00172DBC">
              <w:rPr>
                <w:sz w:val="24"/>
                <w:szCs w:val="24"/>
              </w:rPr>
              <w:t>Энерготранзит</w:t>
            </w:r>
            <w:proofErr w:type="spellEnd"/>
            <w:r w:rsidRPr="00172DBC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4F" w:rsidRPr="00FF7FE0" w:rsidRDefault="006B0F4F" w:rsidP="00C74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4F" w:rsidRPr="00FF7FE0" w:rsidRDefault="006B0F4F" w:rsidP="00C74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4F" w:rsidRPr="00FF7FE0" w:rsidRDefault="006B0F4F" w:rsidP="00C74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4F" w:rsidRPr="00FF7FE0" w:rsidRDefault="006B0F4F" w:rsidP="00C74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3A1D6D" w:rsidRPr="000E7E78" w:rsidRDefault="003A1D6D" w:rsidP="003A1D6D">
      <w:pPr>
        <w:ind w:firstLine="720"/>
        <w:jc w:val="both"/>
        <w:rPr>
          <w:sz w:val="10"/>
          <w:szCs w:val="10"/>
        </w:rPr>
      </w:pPr>
    </w:p>
    <w:p w:rsidR="009378DF" w:rsidRPr="00073C01" w:rsidRDefault="009378DF" w:rsidP="009378DF">
      <w:pPr>
        <w:ind w:firstLine="720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Примечание. </w:t>
      </w:r>
      <w:r w:rsidR="003A1D6D" w:rsidRPr="00073C01">
        <w:rPr>
          <w:rFonts w:eastAsia="Calibri"/>
          <w:sz w:val="24"/>
          <w:szCs w:val="24"/>
        </w:rPr>
        <w:t xml:space="preserve">Стандартизированная тарифная ставка </w:t>
      </w:r>
      <w:r w:rsidR="005E2F93">
        <w:rPr>
          <w:rFonts w:eastAsia="Calibri"/>
          <w:sz w:val="24"/>
          <w:szCs w:val="24"/>
        </w:rPr>
        <w:t>(</w:t>
      </w:r>
      <w:r w:rsidR="003A1D6D" w:rsidRPr="00073C01">
        <w:rPr>
          <w:rFonts w:eastAsia="Calibri"/>
          <w:sz w:val="24"/>
          <w:szCs w:val="24"/>
        </w:rPr>
        <w:t>С</w:t>
      </w:r>
      <w:proofErr w:type="gramStart"/>
      <w:r w:rsidR="003A1D6D" w:rsidRPr="00073C01">
        <w:rPr>
          <w:rFonts w:eastAsia="Calibri"/>
          <w:sz w:val="24"/>
          <w:szCs w:val="24"/>
          <w:vertAlign w:val="subscript"/>
        </w:rPr>
        <w:t>1</w:t>
      </w:r>
      <w:proofErr w:type="gramEnd"/>
      <w:r w:rsidR="005E2F93">
        <w:rPr>
          <w:rFonts w:eastAsia="Calibri"/>
          <w:sz w:val="24"/>
          <w:szCs w:val="24"/>
          <w:vertAlign w:val="subscript"/>
        </w:rPr>
        <w:t>)</w:t>
      </w:r>
      <w:r w:rsidR="003A1D6D" w:rsidRPr="00073C01">
        <w:rPr>
          <w:rFonts w:eastAsia="Calibri"/>
          <w:sz w:val="24"/>
          <w:szCs w:val="24"/>
        </w:rPr>
        <w:t xml:space="preserve"> </w:t>
      </w:r>
      <w:r w:rsidR="00C74968" w:rsidRPr="00C74968">
        <w:rPr>
          <w:rFonts w:eastAsia="Calibri"/>
          <w:sz w:val="24"/>
          <w:szCs w:val="24"/>
        </w:rPr>
        <w:t>применяется для расчета платы за технологическое присоединение заявителей, также в целях временного технологического присоединения и при перераспределении ранее присоединенной мощности.</w:t>
      </w:r>
      <w:r>
        <w:rPr>
          <w:rFonts w:eastAsia="Calibri"/>
          <w:sz w:val="24"/>
          <w:szCs w:val="24"/>
        </w:rPr>
        <w:t>____________________________</w:t>
      </w:r>
    </w:p>
    <w:p w:rsidR="003A1D6D" w:rsidRPr="006D5DE6" w:rsidRDefault="003A1D6D" w:rsidP="003A1D6D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bookmarkStart w:id="0" w:name="_GoBack"/>
      <w:bookmarkEnd w:id="0"/>
      <w:r w:rsidRPr="006D5DE6">
        <w:rPr>
          <w:rFonts w:eastAsia="Calibri"/>
          <w:sz w:val="24"/>
          <w:szCs w:val="24"/>
        </w:rPr>
        <w:lastRenderedPageBreak/>
        <w:t>&lt;</w:t>
      </w:r>
      <w:r w:rsidR="009378DF">
        <w:rPr>
          <w:rFonts w:eastAsia="Calibri"/>
          <w:sz w:val="24"/>
          <w:szCs w:val="24"/>
        </w:rPr>
        <w:t>1</w:t>
      </w:r>
      <w:r w:rsidRPr="006D5DE6">
        <w:rPr>
          <w:rFonts w:eastAsia="Calibri"/>
          <w:sz w:val="24"/>
          <w:szCs w:val="24"/>
        </w:rPr>
        <w:t xml:space="preserve">&gt; </w:t>
      </w:r>
      <w:r w:rsidRPr="006D5DE6">
        <w:rPr>
          <w:color w:val="000000"/>
          <w:sz w:val="24"/>
          <w:szCs w:val="24"/>
        </w:rPr>
        <w:t>Данная ставка не применяется при расчете платы за технологическое присоединение для:</w:t>
      </w:r>
    </w:p>
    <w:p w:rsidR="00C74968" w:rsidRPr="00C74968" w:rsidRDefault="00C74968" w:rsidP="00C74968">
      <w:pPr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C74968">
        <w:rPr>
          <w:sz w:val="24"/>
          <w:szCs w:val="28"/>
        </w:rPr>
        <w:t>- юридически</w:t>
      </w:r>
      <w:r>
        <w:rPr>
          <w:sz w:val="24"/>
          <w:szCs w:val="28"/>
        </w:rPr>
        <w:t>х</w:t>
      </w:r>
      <w:r w:rsidRPr="00C74968">
        <w:rPr>
          <w:sz w:val="24"/>
          <w:szCs w:val="28"/>
        </w:rPr>
        <w:t xml:space="preserve"> лиц или индивидуальны</w:t>
      </w:r>
      <w:r>
        <w:rPr>
          <w:sz w:val="24"/>
          <w:szCs w:val="28"/>
        </w:rPr>
        <w:t>х</w:t>
      </w:r>
      <w:r w:rsidRPr="00C74968">
        <w:rPr>
          <w:sz w:val="24"/>
          <w:szCs w:val="28"/>
        </w:rPr>
        <w:t xml:space="preserve"> предпринимател</w:t>
      </w:r>
      <w:r>
        <w:rPr>
          <w:sz w:val="24"/>
          <w:szCs w:val="28"/>
        </w:rPr>
        <w:t>ей</w:t>
      </w:r>
      <w:r w:rsidRPr="00C74968">
        <w:rPr>
          <w:sz w:val="24"/>
          <w:szCs w:val="28"/>
        </w:rPr>
        <w:t xml:space="preserve">, максимальная мощность </w:t>
      </w:r>
      <w:proofErr w:type="spellStart"/>
      <w:r w:rsidRPr="00C74968">
        <w:rPr>
          <w:sz w:val="24"/>
          <w:szCs w:val="28"/>
        </w:rPr>
        <w:t>энергопринимающих</w:t>
      </w:r>
      <w:proofErr w:type="spellEnd"/>
      <w:r w:rsidRPr="00C74968">
        <w:rPr>
          <w:sz w:val="24"/>
          <w:szCs w:val="28"/>
        </w:rPr>
        <w:t xml:space="preserve"> устройств которых составляет свыше 150 кВт и менее 670 кВт;</w:t>
      </w:r>
    </w:p>
    <w:p w:rsidR="00C74968" w:rsidRPr="00C74968" w:rsidRDefault="00C74968" w:rsidP="00C74968">
      <w:pPr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C74968">
        <w:rPr>
          <w:sz w:val="24"/>
          <w:szCs w:val="28"/>
        </w:rPr>
        <w:t>- юридически</w:t>
      </w:r>
      <w:r>
        <w:rPr>
          <w:sz w:val="24"/>
          <w:szCs w:val="28"/>
        </w:rPr>
        <w:t>х</w:t>
      </w:r>
      <w:r w:rsidRPr="00C74968">
        <w:rPr>
          <w:sz w:val="24"/>
          <w:szCs w:val="28"/>
        </w:rPr>
        <w:t xml:space="preserve"> лиц</w:t>
      </w:r>
      <w:r>
        <w:rPr>
          <w:sz w:val="24"/>
          <w:szCs w:val="28"/>
        </w:rPr>
        <w:t xml:space="preserve"> или индивидуальных предпринимателей</w:t>
      </w:r>
      <w:r w:rsidRPr="00C74968">
        <w:rPr>
          <w:sz w:val="24"/>
          <w:szCs w:val="28"/>
        </w:rPr>
        <w:t xml:space="preserve"> в целях технологического присоединения по одному источнику электроснабжения </w:t>
      </w:r>
      <w:proofErr w:type="spellStart"/>
      <w:r w:rsidRPr="00C74968">
        <w:rPr>
          <w:sz w:val="24"/>
          <w:szCs w:val="28"/>
        </w:rPr>
        <w:t>энергопринимающих</w:t>
      </w:r>
      <w:proofErr w:type="spellEnd"/>
      <w:r w:rsidRPr="00C74968">
        <w:rPr>
          <w:sz w:val="24"/>
          <w:szCs w:val="28"/>
        </w:rPr>
        <w:t xml:space="preserve"> устройств, максимальная мощность которых составляет до 150 к</w:t>
      </w:r>
      <w:proofErr w:type="gramStart"/>
      <w:r w:rsidRPr="00C74968">
        <w:rPr>
          <w:sz w:val="24"/>
          <w:szCs w:val="28"/>
        </w:rPr>
        <w:t>Вт вкл</w:t>
      </w:r>
      <w:proofErr w:type="gramEnd"/>
      <w:r w:rsidRPr="00C74968">
        <w:rPr>
          <w:sz w:val="24"/>
          <w:szCs w:val="28"/>
        </w:rPr>
        <w:t xml:space="preserve">ючительно (с учетом ранее присоединенных в данной точке присоединения </w:t>
      </w:r>
      <w:proofErr w:type="spellStart"/>
      <w:r w:rsidRPr="00C74968">
        <w:rPr>
          <w:sz w:val="24"/>
          <w:szCs w:val="28"/>
        </w:rPr>
        <w:t>энергопринимающих</w:t>
      </w:r>
      <w:proofErr w:type="spellEnd"/>
      <w:r w:rsidRPr="00C74968">
        <w:rPr>
          <w:sz w:val="24"/>
          <w:szCs w:val="28"/>
        </w:rPr>
        <w:t xml:space="preserve"> устройств);</w:t>
      </w:r>
    </w:p>
    <w:p w:rsidR="00C74968" w:rsidRPr="00C74968" w:rsidRDefault="00C74968" w:rsidP="00C74968">
      <w:pPr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proofErr w:type="gramStart"/>
      <w:r>
        <w:rPr>
          <w:sz w:val="24"/>
          <w:szCs w:val="28"/>
        </w:rPr>
        <w:t>- физических</w:t>
      </w:r>
      <w:r w:rsidRPr="00C74968">
        <w:rPr>
          <w:sz w:val="24"/>
          <w:szCs w:val="28"/>
        </w:rPr>
        <w:t xml:space="preserve"> лиц в целях технологического присоединения </w:t>
      </w:r>
      <w:proofErr w:type="spellStart"/>
      <w:r w:rsidRPr="00C74968">
        <w:rPr>
          <w:sz w:val="24"/>
          <w:szCs w:val="28"/>
        </w:rPr>
        <w:t>энергопринимающих</w:t>
      </w:r>
      <w:proofErr w:type="spellEnd"/>
      <w:r w:rsidRPr="00C74968">
        <w:rPr>
          <w:sz w:val="24"/>
          <w:szCs w:val="28"/>
        </w:rPr>
        <w:t xml:space="preserve"> устройств, максимальная мощность которых составляет до 15 кВт включительно (с учетом ранее присоединенных в данной точке присоединения </w:t>
      </w:r>
      <w:proofErr w:type="spellStart"/>
      <w:r w:rsidRPr="00C74968">
        <w:rPr>
          <w:sz w:val="24"/>
          <w:szCs w:val="28"/>
        </w:rPr>
        <w:t>энергопринимающих</w:t>
      </w:r>
      <w:proofErr w:type="spellEnd"/>
      <w:r w:rsidRPr="00C74968">
        <w:rPr>
          <w:sz w:val="24"/>
          <w:szCs w:val="28"/>
        </w:rPr>
        <w:t xml:space="preserve"> устройств), которые используются для бытовых и иных нужд, не связанных с осуществлением предпринимательской деятельности, и электроснабжение которых предусматривается по одному источнику.</w:t>
      </w:r>
      <w:proofErr w:type="gramEnd"/>
    </w:p>
    <w:p w:rsidR="00C74968" w:rsidRPr="00C74968" w:rsidRDefault="00C74968" w:rsidP="00C7496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proofErr w:type="gramStart"/>
      <w:r w:rsidRPr="00C74968">
        <w:rPr>
          <w:sz w:val="24"/>
          <w:szCs w:val="24"/>
        </w:rPr>
        <w:t>Для указанных заявителей, получение разрешения органа федерального государственного энергетического надзора на допуск в эксплуатацию объектов заявителя не требуется с учетом положений пунктов 18(1) - 18(4) Правил</w:t>
      </w:r>
      <w:r>
        <w:rPr>
          <w:sz w:val="24"/>
          <w:szCs w:val="24"/>
        </w:rPr>
        <w:t xml:space="preserve"> </w:t>
      </w:r>
      <w:r w:rsidRPr="00C74968">
        <w:rPr>
          <w:sz w:val="24"/>
          <w:szCs w:val="24"/>
        </w:rPr>
        <w:t xml:space="preserve">технологического присоединения </w:t>
      </w:r>
      <w:proofErr w:type="spellStart"/>
      <w:r w:rsidRPr="00C74968">
        <w:rPr>
          <w:sz w:val="24"/>
          <w:szCs w:val="24"/>
        </w:rPr>
        <w:t>энергопринимающих</w:t>
      </w:r>
      <w:proofErr w:type="spellEnd"/>
      <w:r w:rsidRPr="00C74968">
        <w:rPr>
          <w:sz w:val="24"/>
          <w:szCs w:val="24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</w:t>
      </w:r>
      <w:r>
        <w:rPr>
          <w:sz w:val="24"/>
          <w:szCs w:val="24"/>
        </w:rPr>
        <w:t xml:space="preserve">, утвержденных </w:t>
      </w:r>
      <w:r w:rsidR="002234D1">
        <w:rPr>
          <w:sz w:val="24"/>
          <w:szCs w:val="24"/>
        </w:rPr>
        <w:t>п</w:t>
      </w:r>
      <w:r w:rsidRPr="00C74968">
        <w:rPr>
          <w:sz w:val="24"/>
          <w:szCs w:val="24"/>
        </w:rPr>
        <w:t>остановлением Правительства Российской Федерации от 27</w:t>
      </w:r>
      <w:proofErr w:type="gramEnd"/>
      <w:r>
        <w:rPr>
          <w:sz w:val="24"/>
          <w:szCs w:val="24"/>
        </w:rPr>
        <w:t xml:space="preserve"> декабря </w:t>
      </w:r>
      <w:r w:rsidRPr="00C74968">
        <w:rPr>
          <w:sz w:val="24"/>
          <w:szCs w:val="24"/>
        </w:rPr>
        <w:t xml:space="preserve">2004 </w:t>
      </w:r>
      <w:r>
        <w:rPr>
          <w:sz w:val="24"/>
          <w:szCs w:val="24"/>
        </w:rPr>
        <w:t xml:space="preserve">г. </w:t>
      </w:r>
      <w:r w:rsidRPr="00C74968">
        <w:rPr>
          <w:sz w:val="24"/>
          <w:szCs w:val="24"/>
        </w:rPr>
        <w:t>№ 861. Указанные исключения не распространяются на случаи технологического присоединения объектов сетевых организаций.</w:t>
      </w:r>
    </w:p>
    <w:p w:rsidR="00C74968" w:rsidRPr="00C74968" w:rsidRDefault="00C74968" w:rsidP="00C7496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74968">
        <w:rPr>
          <w:sz w:val="24"/>
          <w:szCs w:val="24"/>
        </w:rPr>
        <w:t xml:space="preserve">Стандартизированные тарифные ставки </w:t>
      </w:r>
      <w:r w:rsidR="005E2F93">
        <w:rPr>
          <w:sz w:val="24"/>
          <w:szCs w:val="24"/>
        </w:rPr>
        <w:t>(</w:t>
      </w:r>
      <w:r w:rsidRPr="00C74968">
        <w:rPr>
          <w:sz w:val="24"/>
          <w:szCs w:val="24"/>
        </w:rPr>
        <w:t>С</w:t>
      </w:r>
      <w:proofErr w:type="gramStart"/>
      <w:r w:rsidRPr="00C74968">
        <w:rPr>
          <w:sz w:val="24"/>
          <w:szCs w:val="24"/>
          <w:vertAlign w:val="subscript"/>
        </w:rPr>
        <w:t>1</w:t>
      </w:r>
      <w:proofErr w:type="gramEnd"/>
      <w:r w:rsidR="005E2F93">
        <w:rPr>
          <w:sz w:val="24"/>
          <w:szCs w:val="24"/>
          <w:vertAlign w:val="subscript"/>
        </w:rPr>
        <w:t>)</w:t>
      </w:r>
      <w:r w:rsidRPr="00C74968">
        <w:rPr>
          <w:sz w:val="24"/>
          <w:szCs w:val="24"/>
        </w:rPr>
        <w:t xml:space="preserve"> рассчитаны в ценах 2016 г.</w:t>
      </w:r>
    </w:p>
    <w:p w:rsidR="00C74968" w:rsidRPr="00C74968" w:rsidRDefault="00C74968" w:rsidP="009378D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sectPr w:rsidR="00C74968" w:rsidRPr="00C74968" w:rsidSect="003A1D6D">
      <w:pgSz w:w="16838" w:h="11906" w:orient="landscape"/>
      <w:pgMar w:top="1133" w:right="1134" w:bottom="566" w:left="1134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D6D"/>
    <w:rsid w:val="00001081"/>
    <w:rsid w:val="000962B3"/>
    <w:rsid w:val="000A7281"/>
    <w:rsid w:val="000C1237"/>
    <w:rsid w:val="000E7E78"/>
    <w:rsid w:val="0011661C"/>
    <w:rsid w:val="00172DBC"/>
    <w:rsid w:val="002234D1"/>
    <w:rsid w:val="003A1D6D"/>
    <w:rsid w:val="00446014"/>
    <w:rsid w:val="005E2F93"/>
    <w:rsid w:val="006A4379"/>
    <w:rsid w:val="006A472A"/>
    <w:rsid w:val="006B0F4F"/>
    <w:rsid w:val="00760B0D"/>
    <w:rsid w:val="007C384F"/>
    <w:rsid w:val="007E54BB"/>
    <w:rsid w:val="008F5AC7"/>
    <w:rsid w:val="009378DF"/>
    <w:rsid w:val="009A3B4F"/>
    <w:rsid w:val="009B5402"/>
    <w:rsid w:val="00B05D1E"/>
    <w:rsid w:val="00B64CCD"/>
    <w:rsid w:val="00C25517"/>
    <w:rsid w:val="00C55DD9"/>
    <w:rsid w:val="00C74968"/>
    <w:rsid w:val="00D33F33"/>
    <w:rsid w:val="00DD630B"/>
    <w:rsid w:val="00EE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D6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8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84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D6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8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8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1ED76FEFE633270B50C2CA4AEE102D77DB6A87723680BD21B6BB739598D0EB19265BF62A47F38DD44XE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1ED76FEFE633270B50C2CA4AEE102D77DB6A87723680BD21B6BB739598D0EB19265BF62A47F38DD44XFL" TargetMode="External"/><Relationship Id="rId5" Type="http://schemas.openxmlformats.org/officeDocument/2006/relationships/hyperlink" Target="consultantplus://offline/ref=31ED76FEFE633270B50C2CA4AEE102D77DB6A87723680BD21B6BB739598D0EB19265BF62A47F38DD44X1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Витальевна Алексеева</dc:creator>
  <cp:lastModifiedBy>Биккузина Лилия Радиковна</cp:lastModifiedBy>
  <cp:revision>11</cp:revision>
  <cp:lastPrinted>2015-12-04T10:42:00Z</cp:lastPrinted>
  <dcterms:created xsi:type="dcterms:W3CDTF">2015-11-19T10:49:00Z</dcterms:created>
  <dcterms:modified xsi:type="dcterms:W3CDTF">2015-12-08T15:38:00Z</dcterms:modified>
</cp:coreProperties>
</file>