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5D1E9A" w:rsidRPr="005D1E9A" w:rsidTr="00B12067">
        <w:tc>
          <w:tcPr>
            <w:tcW w:w="5070" w:type="dxa"/>
            <w:shd w:val="clear" w:color="auto" w:fill="auto"/>
          </w:tcPr>
          <w:p w:rsidR="005D1E9A" w:rsidRPr="005D1E9A" w:rsidRDefault="005D1E9A" w:rsidP="005D1E9A">
            <w:pPr>
              <w:jc w:val="both"/>
              <w:rPr>
                <w:rFonts w:eastAsia="Calibri"/>
                <w:sz w:val="28"/>
                <w:szCs w:val="28"/>
              </w:rPr>
            </w:pPr>
            <w:r w:rsidRPr="005D1E9A">
              <w:rPr>
                <w:rFonts w:eastAsia="Calibri"/>
                <w:sz w:val="28"/>
                <w:szCs w:val="28"/>
              </w:rPr>
              <w:t>Об устан</w:t>
            </w:r>
            <w:r w:rsidR="004D7434">
              <w:rPr>
                <w:rFonts w:eastAsia="Calibri"/>
                <w:sz w:val="28"/>
                <w:szCs w:val="28"/>
              </w:rPr>
              <w:t>овлении тарифов</w:t>
            </w:r>
            <w:r>
              <w:rPr>
                <w:rFonts w:eastAsia="Calibri"/>
                <w:sz w:val="28"/>
                <w:szCs w:val="28"/>
              </w:rPr>
              <w:t xml:space="preserve"> на питьевую воду</w:t>
            </w:r>
            <w:r w:rsidR="005D467A">
              <w:rPr>
                <w:rFonts w:eastAsia="Calibri"/>
                <w:sz w:val="28"/>
                <w:szCs w:val="28"/>
              </w:rPr>
              <w:t xml:space="preserve"> и водоотведение</w:t>
            </w:r>
            <w:r w:rsidR="00310116">
              <w:rPr>
                <w:rFonts w:eastAsia="Calibri"/>
                <w:sz w:val="28"/>
                <w:szCs w:val="28"/>
              </w:rPr>
              <w:t xml:space="preserve"> для </w:t>
            </w:r>
            <w:r w:rsidR="00204472" w:rsidRPr="00204472">
              <w:rPr>
                <w:rFonts w:eastAsia="Calibri"/>
                <w:sz w:val="28"/>
                <w:szCs w:val="28"/>
              </w:rPr>
              <w:t>ООО «Производственно-строительная компания XXI век»</w:t>
            </w:r>
          </w:p>
        </w:tc>
        <w:tc>
          <w:tcPr>
            <w:tcW w:w="4928" w:type="dxa"/>
            <w:shd w:val="clear" w:color="auto" w:fill="auto"/>
          </w:tcPr>
          <w:p w:rsidR="005D1E9A" w:rsidRPr="005D1E9A" w:rsidRDefault="005D1E9A" w:rsidP="005D1E9A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44167F" w:rsidRDefault="0044167F" w:rsidP="00632FC3">
      <w:pPr>
        <w:spacing w:line="20" w:lineRule="atLeast"/>
        <w:jc w:val="center"/>
      </w:pPr>
    </w:p>
    <w:p w:rsidR="00534AEE" w:rsidRDefault="00534AEE" w:rsidP="001412EF">
      <w:pPr>
        <w:jc w:val="center"/>
        <w:rPr>
          <w:b/>
          <w:i/>
          <w:sz w:val="28"/>
          <w:szCs w:val="28"/>
        </w:rPr>
      </w:pPr>
    </w:p>
    <w:p w:rsidR="00534AEE" w:rsidRPr="002C4D0E" w:rsidRDefault="00534AEE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="00AC1907">
        <w:rPr>
          <w:sz w:val="28"/>
          <w:szCs w:val="28"/>
        </w:rPr>
        <w:t xml:space="preserve">, приказом Федеральной службы по тарифам </w:t>
      </w:r>
      <w:r w:rsidR="00455C17">
        <w:rPr>
          <w:sz w:val="28"/>
          <w:szCs w:val="28"/>
        </w:rPr>
        <w:t>от 27</w:t>
      </w:r>
      <w:r w:rsidR="00455C17" w:rsidRPr="00455C17">
        <w:rPr>
          <w:sz w:val="28"/>
          <w:szCs w:val="28"/>
        </w:rPr>
        <w:t xml:space="preserve"> </w:t>
      </w:r>
      <w:r w:rsidR="00455C17">
        <w:rPr>
          <w:sz w:val="28"/>
          <w:szCs w:val="28"/>
        </w:rPr>
        <w:t xml:space="preserve">декабря </w:t>
      </w:r>
      <w:r w:rsidR="00AC1907">
        <w:rPr>
          <w:sz w:val="28"/>
          <w:szCs w:val="28"/>
        </w:rPr>
        <w:t>2013</w:t>
      </w:r>
      <w:r w:rsidR="004439C0">
        <w:rPr>
          <w:sz w:val="28"/>
          <w:szCs w:val="28"/>
        </w:rPr>
        <w:t xml:space="preserve"> г.</w:t>
      </w:r>
      <w:r w:rsidR="00AC1907">
        <w:rPr>
          <w:sz w:val="28"/>
          <w:szCs w:val="28"/>
        </w:rPr>
        <w:t xml:space="preserve"> № 1746-э «Об утверждении методических указаний по расчету регулируемых тарифов в сфере водоснабжения и водоотведения», </w:t>
      </w:r>
      <w:r w:rsidRPr="001412EF">
        <w:rPr>
          <w:sz w:val="28"/>
          <w:szCs w:val="28"/>
        </w:rPr>
        <w:t>Положением о</w:t>
      </w:r>
      <w:proofErr w:type="gramEnd"/>
      <w:r w:rsidRPr="001412EF">
        <w:rPr>
          <w:sz w:val="28"/>
          <w:szCs w:val="28"/>
        </w:rPr>
        <w:t xml:space="preserve"> Государственном </w:t>
      </w:r>
      <w:proofErr w:type="gramStart"/>
      <w:r w:rsidRPr="001412EF">
        <w:rPr>
          <w:sz w:val="28"/>
          <w:szCs w:val="28"/>
        </w:rPr>
        <w:t>комитете</w:t>
      </w:r>
      <w:proofErr w:type="gramEnd"/>
      <w:r w:rsidRPr="001412EF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 468,</w:t>
      </w:r>
      <w:r w:rsidR="00F92628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34AEE" w:rsidRPr="001412EF" w:rsidRDefault="001412EF" w:rsidP="00534AEE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="00F92628">
        <w:rPr>
          <w:sz w:val="28"/>
          <w:szCs w:val="28"/>
        </w:rPr>
        <w:t>Установить тариф</w:t>
      </w:r>
      <w:r w:rsidR="004D7434">
        <w:rPr>
          <w:sz w:val="28"/>
          <w:szCs w:val="28"/>
        </w:rPr>
        <w:t>ы</w:t>
      </w:r>
      <w:r w:rsidR="00534AEE" w:rsidRPr="001412EF">
        <w:rPr>
          <w:sz w:val="28"/>
          <w:szCs w:val="28"/>
        </w:rPr>
        <w:t xml:space="preserve"> на питьевую воду</w:t>
      </w:r>
      <w:r w:rsidR="005D467A">
        <w:rPr>
          <w:sz w:val="28"/>
          <w:szCs w:val="28"/>
        </w:rPr>
        <w:t xml:space="preserve"> и водоотведение</w:t>
      </w:r>
      <w:r w:rsidR="00F92628">
        <w:rPr>
          <w:sz w:val="28"/>
          <w:szCs w:val="28"/>
        </w:rPr>
        <w:t xml:space="preserve"> </w:t>
      </w:r>
      <w:r w:rsidR="003B7A65">
        <w:rPr>
          <w:sz w:val="28"/>
          <w:szCs w:val="28"/>
        </w:rPr>
        <w:t xml:space="preserve">для </w:t>
      </w:r>
      <w:r w:rsidR="0085335D">
        <w:rPr>
          <w:sz w:val="28"/>
          <w:szCs w:val="28"/>
        </w:rPr>
        <w:t xml:space="preserve">             </w:t>
      </w:r>
      <w:r w:rsidR="00204472" w:rsidRPr="00204472">
        <w:rPr>
          <w:sz w:val="28"/>
          <w:szCs w:val="28"/>
        </w:rPr>
        <w:t>ООО «Производственно-строительная компания XXI век»</w:t>
      </w:r>
      <w:r w:rsidR="00534AEE" w:rsidRPr="001412EF">
        <w:rPr>
          <w:sz w:val="28"/>
          <w:szCs w:val="28"/>
        </w:rPr>
        <w:t>, осуществляющ</w:t>
      </w:r>
      <w:r w:rsidR="001275E0">
        <w:rPr>
          <w:sz w:val="28"/>
          <w:szCs w:val="28"/>
        </w:rPr>
        <w:t>е</w:t>
      </w:r>
      <w:r w:rsidR="00625C67">
        <w:rPr>
          <w:sz w:val="28"/>
          <w:szCs w:val="28"/>
        </w:rPr>
        <w:t>го</w:t>
      </w:r>
      <w:r w:rsidR="001275E0">
        <w:rPr>
          <w:sz w:val="28"/>
          <w:szCs w:val="28"/>
        </w:rPr>
        <w:t xml:space="preserve"> </w:t>
      </w:r>
      <w:r w:rsidR="00534AEE" w:rsidRPr="001412EF">
        <w:rPr>
          <w:sz w:val="28"/>
          <w:szCs w:val="28"/>
        </w:rPr>
        <w:t>холодное водоснабжение</w:t>
      </w:r>
      <w:r w:rsidR="005D467A">
        <w:rPr>
          <w:sz w:val="28"/>
          <w:szCs w:val="28"/>
        </w:rPr>
        <w:t xml:space="preserve"> и водоотведение</w:t>
      </w:r>
      <w:r w:rsidR="00534AEE">
        <w:rPr>
          <w:sz w:val="28"/>
          <w:szCs w:val="28"/>
        </w:rPr>
        <w:t xml:space="preserve">, </w:t>
      </w:r>
      <w:r w:rsidR="00534AEE" w:rsidRPr="001412EF">
        <w:rPr>
          <w:sz w:val="28"/>
          <w:szCs w:val="28"/>
        </w:rPr>
        <w:t>согласно приложению к настоящему постановлению.</w:t>
      </w:r>
    </w:p>
    <w:p w:rsidR="001412EF" w:rsidRPr="001412EF" w:rsidRDefault="00F92628" w:rsidP="0053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Тариф</w:t>
      </w:r>
      <w:r w:rsidR="004D7434">
        <w:rPr>
          <w:sz w:val="28"/>
          <w:szCs w:val="28"/>
        </w:rPr>
        <w:t>ы</w:t>
      </w:r>
      <w:r w:rsidR="0072008F">
        <w:rPr>
          <w:sz w:val="28"/>
          <w:szCs w:val="28"/>
        </w:rPr>
        <w:t xml:space="preserve">, </w:t>
      </w:r>
      <w:r w:rsidR="004D7434">
        <w:rPr>
          <w:sz w:val="28"/>
          <w:szCs w:val="28"/>
        </w:rPr>
        <w:t>установленные</w:t>
      </w:r>
      <w:r w:rsidR="001412EF" w:rsidRPr="001412EF">
        <w:rPr>
          <w:sz w:val="28"/>
          <w:szCs w:val="28"/>
        </w:rPr>
        <w:t xml:space="preserve"> в пункте 1 нас</w:t>
      </w:r>
      <w:r w:rsidR="004D7434">
        <w:rPr>
          <w:sz w:val="28"/>
          <w:szCs w:val="28"/>
        </w:rPr>
        <w:t>тоящего постановления, действую</w:t>
      </w:r>
      <w:r w:rsidR="00B0638A">
        <w:rPr>
          <w:sz w:val="28"/>
          <w:szCs w:val="28"/>
        </w:rPr>
        <w:t>т</w:t>
      </w:r>
      <w:r w:rsidR="001412EF" w:rsidRPr="001412EF">
        <w:rPr>
          <w:sz w:val="28"/>
          <w:szCs w:val="28"/>
        </w:rPr>
        <w:t xml:space="preserve"> с </w:t>
      </w:r>
      <w:r w:rsidR="0073678F" w:rsidRPr="0073678F">
        <w:rPr>
          <w:sz w:val="28"/>
          <w:szCs w:val="28"/>
        </w:rPr>
        <w:t>0</w:t>
      </w:r>
      <w:r w:rsidR="005D467A">
        <w:rPr>
          <w:sz w:val="28"/>
          <w:szCs w:val="28"/>
        </w:rPr>
        <w:t xml:space="preserve">1 </w:t>
      </w:r>
      <w:r w:rsidR="00AB34CE">
        <w:rPr>
          <w:sz w:val="28"/>
          <w:szCs w:val="28"/>
        </w:rPr>
        <w:t>декабря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="001412EF"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>.</w:t>
      </w:r>
    </w:p>
    <w:p w:rsidR="00534AEE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204472" w:rsidRPr="00204472">
        <w:rPr>
          <w:sz w:val="28"/>
          <w:szCs w:val="28"/>
        </w:rPr>
        <w:t>ООО</w:t>
      </w:r>
      <w:bookmarkStart w:id="0" w:name="_GoBack"/>
      <w:bookmarkEnd w:id="0"/>
      <w:r w:rsidR="00204472" w:rsidRPr="00204472">
        <w:rPr>
          <w:sz w:val="28"/>
          <w:szCs w:val="28"/>
        </w:rPr>
        <w:t xml:space="preserve"> «Производственно-строительная компания XXI век»</w:t>
      </w:r>
      <w:r w:rsidR="00204472">
        <w:rPr>
          <w:sz w:val="28"/>
          <w:szCs w:val="28"/>
        </w:rPr>
        <w:t xml:space="preserve">, </w:t>
      </w:r>
      <w:r w:rsidR="00534AEE" w:rsidRPr="00534AEE">
        <w:rPr>
          <w:sz w:val="28"/>
          <w:szCs w:val="28"/>
        </w:rPr>
        <w:t>осуществляющ</w:t>
      </w:r>
      <w:r w:rsidR="00A26037">
        <w:rPr>
          <w:sz w:val="28"/>
          <w:szCs w:val="28"/>
        </w:rPr>
        <w:t>ему</w:t>
      </w:r>
      <w:r w:rsidR="00534AEE" w:rsidRPr="00534AEE">
        <w:rPr>
          <w:sz w:val="28"/>
          <w:szCs w:val="28"/>
        </w:rPr>
        <w:t xml:space="preserve"> холодное водоснабжени</w:t>
      </w:r>
      <w:r w:rsidR="00F92628">
        <w:rPr>
          <w:sz w:val="28"/>
          <w:szCs w:val="28"/>
        </w:rPr>
        <w:t>е</w:t>
      </w:r>
      <w:r w:rsidR="005D467A">
        <w:rPr>
          <w:sz w:val="28"/>
          <w:szCs w:val="28"/>
        </w:rPr>
        <w:t xml:space="preserve"> и водоотведение</w:t>
      </w:r>
      <w:r w:rsidR="00534AEE" w:rsidRPr="00534AEE">
        <w:rPr>
          <w:sz w:val="28"/>
          <w:szCs w:val="28"/>
        </w:rPr>
        <w:t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</w:t>
      </w:r>
      <w:r w:rsidR="008C3B05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BE06D9" w:rsidRPr="00685A75" w:rsidRDefault="00BE06D9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5B365B" w:rsidRPr="00BE06D9" w:rsidRDefault="005B365B" w:rsidP="00D6241E">
      <w:pPr>
        <w:ind w:right="4445"/>
      </w:pPr>
    </w:p>
    <w:p w:rsidR="00534AEE" w:rsidRPr="00534AEE" w:rsidRDefault="003B7A65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4D7434">
        <w:rPr>
          <w:bCs/>
          <w:color w:val="000000" w:themeColor="text1"/>
          <w:sz w:val="28"/>
          <w:szCs w:val="28"/>
        </w:rPr>
        <w:t>ы</w:t>
      </w:r>
      <w:r w:rsidR="001412EF" w:rsidRPr="00E36DAC">
        <w:rPr>
          <w:bCs/>
          <w:color w:val="000000" w:themeColor="text1"/>
          <w:sz w:val="28"/>
          <w:szCs w:val="28"/>
        </w:rPr>
        <w:t xml:space="preserve"> на питьевую воду</w:t>
      </w:r>
      <w:r w:rsidR="001275E0">
        <w:rPr>
          <w:bCs/>
          <w:color w:val="000000" w:themeColor="text1"/>
          <w:sz w:val="28"/>
          <w:szCs w:val="28"/>
        </w:rPr>
        <w:t xml:space="preserve"> </w:t>
      </w:r>
      <w:r w:rsidR="005D467A">
        <w:rPr>
          <w:bCs/>
          <w:color w:val="000000" w:themeColor="text1"/>
          <w:sz w:val="28"/>
          <w:szCs w:val="28"/>
        </w:rPr>
        <w:t xml:space="preserve">и водоотведение </w:t>
      </w:r>
      <w:r w:rsidR="00534AEE" w:rsidRPr="00534AEE">
        <w:rPr>
          <w:bCs/>
          <w:color w:val="000000" w:themeColor="text1"/>
          <w:sz w:val="28"/>
          <w:szCs w:val="28"/>
        </w:rPr>
        <w:t xml:space="preserve">для </w:t>
      </w:r>
      <w:r w:rsidR="00204472" w:rsidRPr="00204472">
        <w:rPr>
          <w:bCs/>
          <w:color w:val="000000" w:themeColor="text1"/>
          <w:sz w:val="28"/>
          <w:szCs w:val="28"/>
        </w:rPr>
        <w:t>ООО «Производственно-строительная компания XXI век»</w:t>
      </w:r>
      <w:r w:rsidR="00204472">
        <w:rPr>
          <w:bCs/>
          <w:color w:val="000000" w:themeColor="text1"/>
          <w:sz w:val="28"/>
          <w:szCs w:val="28"/>
        </w:rPr>
        <w:t>,</w:t>
      </w:r>
    </w:p>
    <w:p w:rsidR="001275E0" w:rsidRDefault="00534AEE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534AEE">
        <w:rPr>
          <w:bCs/>
          <w:color w:val="000000" w:themeColor="text1"/>
          <w:sz w:val="28"/>
          <w:szCs w:val="28"/>
        </w:rPr>
        <w:t>осуществляющ</w:t>
      </w:r>
      <w:r w:rsidR="001275E0">
        <w:rPr>
          <w:bCs/>
          <w:color w:val="000000" w:themeColor="text1"/>
          <w:sz w:val="28"/>
          <w:szCs w:val="28"/>
        </w:rPr>
        <w:t>е</w:t>
      </w:r>
      <w:r w:rsidR="00625C67">
        <w:rPr>
          <w:bCs/>
          <w:color w:val="000000" w:themeColor="text1"/>
          <w:sz w:val="28"/>
          <w:szCs w:val="28"/>
        </w:rPr>
        <w:t>го</w:t>
      </w:r>
      <w:proofErr w:type="gramEnd"/>
      <w:r w:rsidRPr="00534AEE">
        <w:rPr>
          <w:bCs/>
          <w:color w:val="000000" w:themeColor="text1"/>
          <w:sz w:val="28"/>
          <w:szCs w:val="28"/>
        </w:rPr>
        <w:t xml:space="preserve"> холодное водоснабжение</w:t>
      </w:r>
      <w:r w:rsidR="005D467A">
        <w:rPr>
          <w:bCs/>
          <w:color w:val="000000" w:themeColor="text1"/>
          <w:sz w:val="28"/>
          <w:szCs w:val="28"/>
        </w:rPr>
        <w:t xml:space="preserve"> и водоотведение</w:t>
      </w:r>
      <w:r w:rsidRPr="00534AEE">
        <w:rPr>
          <w:bCs/>
          <w:color w:val="000000" w:themeColor="text1"/>
          <w:sz w:val="28"/>
          <w:szCs w:val="28"/>
        </w:rPr>
        <w:t xml:space="preserve"> </w:t>
      </w:r>
    </w:p>
    <w:p w:rsidR="001275E0" w:rsidRDefault="001275E0" w:rsidP="00F92628">
      <w:pPr>
        <w:ind w:right="282"/>
        <w:rPr>
          <w:bCs/>
          <w:color w:val="000000" w:themeColor="text1"/>
          <w:sz w:val="28"/>
          <w:szCs w:val="28"/>
        </w:rPr>
      </w:pPr>
    </w:p>
    <w:p w:rsidR="00CB690D" w:rsidRDefault="00CB690D" w:rsidP="00240A49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5479" w:type="dxa"/>
        <w:tblLayout w:type="fixed"/>
        <w:tblLook w:val="04A0" w:firstRow="1" w:lastRow="0" w:firstColumn="1" w:lastColumn="0" w:noHBand="0" w:noVBand="1"/>
      </w:tblPr>
      <w:tblGrid>
        <w:gridCol w:w="855"/>
        <w:gridCol w:w="7378"/>
        <w:gridCol w:w="3623"/>
        <w:gridCol w:w="3623"/>
      </w:tblGrid>
      <w:tr w:rsidR="005D467A" w:rsidTr="005D467A">
        <w:trPr>
          <w:trHeight w:val="716"/>
        </w:trPr>
        <w:tc>
          <w:tcPr>
            <w:tcW w:w="855" w:type="dxa"/>
            <w:vAlign w:val="center"/>
          </w:tcPr>
          <w:p w:rsidR="005D467A" w:rsidRDefault="005D467A" w:rsidP="00CB690D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7378" w:type="dxa"/>
          </w:tcPr>
          <w:p w:rsidR="005D467A" w:rsidRDefault="005D467A" w:rsidP="001412EF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3623" w:type="dxa"/>
          </w:tcPr>
          <w:p w:rsidR="005D467A" w:rsidRPr="00C86569" w:rsidRDefault="005D467A" w:rsidP="004920E9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Тариф на питьевую воду</w:t>
            </w:r>
          </w:p>
          <w:p w:rsidR="005D467A" w:rsidRPr="00C86569" w:rsidRDefault="005D467A" w:rsidP="004920E9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5D467A" w:rsidRDefault="005D467A" w:rsidP="004920E9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623" w:type="dxa"/>
          </w:tcPr>
          <w:p w:rsidR="005D467A" w:rsidRPr="00C86569" w:rsidRDefault="005D467A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Тариф на </w:t>
            </w:r>
            <w:r>
              <w:rPr>
                <w:sz w:val="22"/>
                <w:szCs w:val="22"/>
              </w:rPr>
              <w:t>водоотведение</w:t>
            </w:r>
          </w:p>
          <w:p w:rsidR="005D467A" w:rsidRPr="00C86569" w:rsidRDefault="005D467A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5D467A" w:rsidRPr="00C86569" w:rsidRDefault="005D467A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5D467A" w:rsidTr="005D467A">
        <w:trPr>
          <w:trHeight w:val="303"/>
        </w:trPr>
        <w:tc>
          <w:tcPr>
            <w:tcW w:w="855" w:type="dxa"/>
            <w:vAlign w:val="center"/>
          </w:tcPr>
          <w:p w:rsidR="005D467A" w:rsidRDefault="005D467A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8" w:type="dxa"/>
            <w:vAlign w:val="center"/>
          </w:tcPr>
          <w:p w:rsidR="005D467A" w:rsidRDefault="005D467A" w:rsidP="00A2603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Лаишевский</w:t>
            </w:r>
            <w:proofErr w:type="spellEnd"/>
            <w:r w:rsidRPr="00534AEE">
              <w:rPr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623" w:type="dxa"/>
            <w:vAlign w:val="center"/>
          </w:tcPr>
          <w:p w:rsidR="005D467A" w:rsidRPr="000507E6" w:rsidRDefault="005D467A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23" w:type="dxa"/>
          </w:tcPr>
          <w:p w:rsidR="005D467A" w:rsidRPr="000507E6" w:rsidRDefault="005D467A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5D467A" w:rsidTr="005D467A">
        <w:trPr>
          <w:trHeight w:val="303"/>
        </w:trPr>
        <w:tc>
          <w:tcPr>
            <w:tcW w:w="855" w:type="dxa"/>
            <w:vAlign w:val="center"/>
          </w:tcPr>
          <w:p w:rsidR="005D467A" w:rsidRDefault="005D467A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8" w:type="dxa"/>
            <w:vAlign w:val="center"/>
          </w:tcPr>
          <w:p w:rsidR="005D467A" w:rsidRDefault="00204472" w:rsidP="00204472">
            <w:pPr>
              <w:rPr>
                <w:sz w:val="22"/>
                <w:szCs w:val="22"/>
              </w:rPr>
            </w:pPr>
            <w:r w:rsidRPr="00204472">
              <w:rPr>
                <w:sz w:val="22"/>
                <w:szCs w:val="22"/>
              </w:rPr>
              <w:t xml:space="preserve">ООО «Производственно-строительная компания XXI век» </w:t>
            </w:r>
          </w:p>
        </w:tc>
        <w:tc>
          <w:tcPr>
            <w:tcW w:w="3623" w:type="dxa"/>
            <w:vAlign w:val="center"/>
          </w:tcPr>
          <w:p w:rsidR="005D467A" w:rsidRDefault="005D467A" w:rsidP="00E311E4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23" w:type="dxa"/>
          </w:tcPr>
          <w:p w:rsidR="005D467A" w:rsidRDefault="005D467A" w:rsidP="00E311E4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204472" w:rsidTr="00F30656">
        <w:trPr>
          <w:trHeight w:val="303"/>
        </w:trPr>
        <w:tc>
          <w:tcPr>
            <w:tcW w:w="855" w:type="dxa"/>
            <w:vAlign w:val="center"/>
          </w:tcPr>
          <w:p w:rsidR="00204472" w:rsidRDefault="0020447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378" w:type="dxa"/>
            <w:vAlign w:val="center"/>
          </w:tcPr>
          <w:p w:rsidR="00204472" w:rsidRPr="00037E75" w:rsidRDefault="00204472" w:rsidP="00FD0784">
            <w:pPr>
              <w:rPr>
                <w:sz w:val="22"/>
                <w:szCs w:val="22"/>
              </w:rPr>
            </w:pPr>
            <w:r w:rsidRPr="00037E75">
              <w:rPr>
                <w:sz w:val="22"/>
              </w:rPr>
              <w:t>Население (тарифы указаны с учетом НДС)*</w:t>
            </w:r>
          </w:p>
        </w:tc>
        <w:tc>
          <w:tcPr>
            <w:tcW w:w="3623" w:type="dxa"/>
            <w:vAlign w:val="center"/>
          </w:tcPr>
          <w:p w:rsidR="00204472" w:rsidRPr="00204472" w:rsidRDefault="00204472" w:rsidP="00FD0784">
            <w:pPr>
              <w:ind w:right="566"/>
              <w:jc w:val="center"/>
              <w:rPr>
                <w:sz w:val="22"/>
              </w:rPr>
            </w:pPr>
            <w:r w:rsidRPr="00204472">
              <w:rPr>
                <w:sz w:val="22"/>
              </w:rPr>
              <w:t>49,05</w:t>
            </w:r>
          </w:p>
        </w:tc>
        <w:tc>
          <w:tcPr>
            <w:tcW w:w="3623" w:type="dxa"/>
            <w:vAlign w:val="center"/>
          </w:tcPr>
          <w:p w:rsidR="00204472" w:rsidRPr="00204472" w:rsidRDefault="00204472" w:rsidP="00BE1927">
            <w:pPr>
              <w:jc w:val="center"/>
              <w:rPr>
                <w:sz w:val="22"/>
                <w:szCs w:val="20"/>
              </w:rPr>
            </w:pPr>
            <w:r w:rsidRPr="00204472">
              <w:rPr>
                <w:sz w:val="22"/>
                <w:szCs w:val="20"/>
              </w:rPr>
              <w:t>61,88</w:t>
            </w:r>
          </w:p>
        </w:tc>
      </w:tr>
      <w:tr w:rsidR="00204472" w:rsidTr="00F30656">
        <w:trPr>
          <w:trHeight w:val="303"/>
        </w:trPr>
        <w:tc>
          <w:tcPr>
            <w:tcW w:w="855" w:type="dxa"/>
            <w:vAlign w:val="center"/>
          </w:tcPr>
          <w:p w:rsidR="00204472" w:rsidRDefault="00204472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378" w:type="dxa"/>
            <w:vAlign w:val="center"/>
          </w:tcPr>
          <w:p w:rsidR="00204472" w:rsidRPr="00037E75" w:rsidRDefault="00204472" w:rsidP="00FD0784">
            <w:pPr>
              <w:rPr>
                <w:sz w:val="22"/>
                <w:szCs w:val="22"/>
              </w:rPr>
            </w:pPr>
            <w:r w:rsidRPr="00037E75">
              <w:rPr>
                <w:sz w:val="22"/>
              </w:rPr>
              <w:t>Иные потребители (тарифы указаны без учета НДС)</w:t>
            </w:r>
          </w:p>
        </w:tc>
        <w:tc>
          <w:tcPr>
            <w:tcW w:w="3623" w:type="dxa"/>
            <w:vAlign w:val="center"/>
          </w:tcPr>
          <w:p w:rsidR="00204472" w:rsidRPr="00204472" w:rsidRDefault="00204472" w:rsidP="00FD0784">
            <w:pPr>
              <w:ind w:right="566"/>
              <w:jc w:val="center"/>
              <w:rPr>
                <w:sz w:val="22"/>
              </w:rPr>
            </w:pPr>
            <w:r w:rsidRPr="00204472">
              <w:rPr>
                <w:sz w:val="22"/>
              </w:rPr>
              <w:t>41,57</w:t>
            </w:r>
          </w:p>
        </w:tc>
        <w:tc>
          <w:tcPr>
            <w:tcW w:w="3623" w:type="dxa"/>
            <w:vAlign w:val="center"/>
          </w:tcPr>
          <w:p w:rsidR="00204472" w:rsidRPr="00204472" w:rsidRDefault="00204472" w:rsidP="00BE1927">
            <w:pPr>
              <w:jc w:val="center"/>
              <w:rPr>
                <w:sz w:val="22"/>
                <w:szCs w:val="20"/>
              </w:rPr>
            </w:pPr>
            <w:r w:rsidRPr="00204472">
              <w:rPr>
                <w:sz w:val="22"/>
                <w:szCs w:val="20"/>
              </w:rPr>
              <w:t>52,44</w:t>
            </w:r>
          </w:p>
        </w:tc>
      </w:tr>
    </w:tbl>
    <w:p w:rsidR="00204472" w:rsidRPr="00732685" w:rsidRDefault="00204472" w:rsidP="00204472">
      <w:pPr>
        <w:ind w:right="140"/>
      </w:pPr>
      <w:r w:rsidRPr="0046337A">
        <w:t>&lt;*&gt;Выделяется в целях реализации пункта 6 статьи 168 Налогового кодекса Российской Федерации (часть вторая).</w:t>
      </w:r>
    </w:p>
    <w:p w:rsidR="001275E0" w:rsidRDefault="001275E0" w:rsidP="00A11F27">
      <w:pPr>
        <w:ind w:right="140"/>
        <w:rPr>
          <w:sz w:val="20"/>
        </w:rPr>
      </w:pPr>
    </w:p>
    <w:p w:rsidR="00204472" w:rsidRDefault="00204472" w:rsidP="00A11F27">
      <w:pPr>
        <w:ind w:right="140"/>
        <w:rPr>
          <w:sz w:val="20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B7852" w:rsidRDefault="003B7A65" w:rsidP="000B78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B7852">
        <w:rPr>
          <w:sz w:val="28"/>
          <w:szCs w:val="28"/>
        </w:rPr>
        <w:t xml:space="preserve">аместитель председателя 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3B7A6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  <w:r w:rsidR="0077325B">
        <w:rPr>
          <w:sz w:val="28"/>
          <w:szCs w:val="28"/>
        </w:rPr>
        <w:t xml:space="preserve">                                         </w:t>
      </w:r>
      <w:r w:rsidR="00FB7E85">
        <w:rPr>
          <w:sz w:val="28"/>
          <w:szCs w:val="28"/>
        </w:rPr>
        <w:t xml:space="preserve">              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6E64FD" w:rsidRDefault="006E64FD" w:rsidP="006E64FD">
      <w:pPr>
        <w:rPr>
          <w:sz w:val="28"/>
          <w:szCs w:val="28"/>
        </w:rPr>
      </w:pPr>
    </w:p>
    <w:p w:rsidR="00540E8C" w:rsidRDefault="00540E8C" w:rsidP="00540E8C">
      <w:pPr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ачальника</w:t>
      </w:r>
      <w:proofErr w:type="spellEnd"/>
      <w:r>
        <w:rPr>
          <w:bCs/>
          <w:sz w:val="28"/>
          <w:szCs w:val="28"/>
        </w:rPr>
        <w:t xml:space="preserve"> Управления регулирования</w:t>
      </w:r>
      <w:r w:rsidRPr="00540E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540E8C" w:rsidRDefault="00540E8C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организаций коммунальной сферы                                                    </w:t>
      </w:r>
    </w:p>
    <w:p w:rsidR="000507E6" w:rsidRDefault="000507E6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CF1308" w:rsidRDefault="00D37B66" w:rsidP="006E64FD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F1308">
        <w:rPr>
          <w:sz w:val="28"/>
          <w:szCs w:val="28"/>
        </w:rPr>
        <w:t xml:space="preserve"> начальника отдела регулирования </w:t>
      </w:r>
      <w:r w:rsidR="003B7A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И.А</w:t>
      </w:r>
      <w:r w:rsidR="003B7A65">
        <w:rPr>
          <w:sz w:val="28"/>
          <w:szCs w:val="28"/>
        </w:rPr>
        <w:t>.</w:t>
      </w:r>
      <w:r>
        <w:rPr>
          <w:sz w:val="28"/>
          <w:szCs w:val="28"/>
        </w:rPr>
        <w:t>Устинова</w:t>
      </w:r>
      <w:proofErr w:type="spellEnd"/>
    </w:p>
    <w:p w:rsidR="00CF1308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водоснабжения, </w:t>
      </w:r>
    </w:p>
    <w:p w:rsidR="006E64FD" w:rsidRPr="006E64FD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>водоотведения и утилизации ТБО</w:t>
      </w: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28" w:rsidRDefault="00F92628">
      <w:r>
        <w:separator/>
      </w:r>
    </w:p>
  </w:endnote>
  <w:endnote w:type="continuationSeparator" w:id="0">
    <w:p w:rsidR="00F92628" w:rsidRDefault="00F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28" w:rsidRDefault="00F92628">
      <w:r>
        <w:separator/>
      </w:r>
    </w:p>
  </w:footnote>
  <w:footnote w:type="continuationSeparator" w:id="0">
    <w:p w:rsidR="00F92628" w:rsidRDefault="00F9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28" w:rsidRDefault="00F92628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628" w:rsidRDefault="00F92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39C0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40E8C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09B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40ED"/>
    <w:rsid w:val="00D34409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6E64-193D-4277-8DC7-3D13ECFC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3</Pages>
  <Words>374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223</cp:revision>
  <cp:lastPrinted>2015-10-22T09:31:00Z</cp:lastPrinted>
  <dcterms:created xsi:type="dcterms:W3CDTF">2014-11-13T07:15:00Z</dcterms:created>
  <dcterms:modified xsi:type="dcterms:W3CDTF">2015-10-22T09:31:00Z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