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B9" w:rsidRDefault="00AE10B9" w:rsidP="00E13E84">
      <w:pPr>
        <w:pStyle w:val="21"/>
        <w:spacing w:line="326" w:lineRule="exact"/>
        <w:ind w:left="6620" w:right="520"/>
        <w:jc w:val="right"/>
        <w:rPr>
          <w:rFonts w:ascii="Arial Unicode MS" w:cs="Arial Unicode MS"/>
        </w:rPr>
      </w:pPr>
      <w:proofErr w:type="gramStart"/>
      <w:r>
        <w:t>Утвержден</w:t>
      </w:r>
      <w:proofErr w:type="gramEnd"/>
      <w:r>
        <w:t xml:space="preserve"> приказом Первого заместителя министра по делам молодежи и спорту</w:t>
      </w:r>
    </w:p>
    <w:p w:rsidR="00AE10B9" w:rsidRDefault="00AE10B9">
      <w:pPr>
        <w:pStyle w:val="21"/>
        <w:tabs>
          <w:tab w:val="left" w:pos="8713"/>
        </w:tabs>
        <w:spacing w:before="207" w:line="240" w:lineRule="auto"/>
        <w:ind w:left="6620"/>
      </w:pPr>
      <w:r>
        <w:t>№              от                2015г.</w:t>
      </w:r>
    </w:p>
    <w:p w:rsidR="00AE10B9" w:rsidRDefault="00AE10B9">
      <w:pPr>
        <w:pStyle w:val="21"/>
        <w:tabs>
          <w:tab w:val="left" w:pos="8713"/>
        </w:tabs>
        <w:spacing w:before="207" w:line="240" w:lineRule="auto"/>
        <w:ind w:left="6620"/>
        <w:rPr>
          <w:rFonts w:ascii="Arial Unicode MS" w:cs="Arial Unicode MS"/>
        </w:rPr>
      </w:pPr>
    </w:p>
    <w:p w:rsidR="00AE10B9" w:rsidRDefault="00AE10B9">
      <w:pPr>
        <w:pStyle w:val="61"/>
        <w:spacing w:before="212" w:after="0"/>
        <w:rPr>
          <w:rFonts w:ascii="Arial Unicode MS" w:cs="Arial Unicode MS"/>
        </w:rPr>
      </w:pPr>
      <w:bookmarkStart w:id="0" w:name="_GoBack"/>
      <w:r>
        <w:t>Порядок проведения анализа поступивших в Министерство по делам молодежи и спорту Республики Татарстан обращений граждан и организаций</w:t>
      </w:r>
      <w:bookmarkEnd w:id="0"/>
    </w:p>
    <w:p w:rsidR="00AE10B9" w:rsidRDefault="00AE10B9" w:rsidP="005576A0">
      <w:pPr>
        <w:pStyle w:val="a3"/>
        <w:tabs>
          <w:tab w:val="left" w:pos="970"/>
        </w:tabs>
        <w:spacing w:before="552" w:line="317" w:lineRule="exact"/>
        <w:ind w:right="20" w:firstLine="905"/>
      </w:pPr>
      <w:r>
        <w:tab/>
        <w:t>1.</w:t>
      </w:r>
      <w:r w:rsidR="00467B15">
        <w:t xml:space="preserve"> </w:t>
      </w:r>
      <w:r>
        <w:t>Настоящий Порядок разработан во исполнение статьи 23 Закона Республики Татарстан от 12 мая 2003 года № 16-ЗРТ «Об обращениях граждан в Республике Татарстан» и устанавливает процедуру обобщения и анализа поступивших обращений граждан и организаций (далее - обращения) в Министерство по делам молодежи и спорту Республики Татарстан (далее - Министерство).</w:t>
      </w:r>
    </w:p>
    <w:p w:rsidR="00AE10B9" w:rsidRDefault="00AE10B9" w:rsidP="005576A0">
      <w:pPr>
        <w:pStyle w:val="a3"/>
        <w:tabs>
          <w:tab w:val="left" w:pos="994"/>
        </w:tabs>
        <w:spacing w:before="0" w:line="317" w:lineRule="exact"/>
        <w:ind w:right="20" w:firstLine="905"/>
      </w:pPr>
      <w:r>
        <w:t>2.</w:t>
      </w:r>
      <w:r w:rsidR="00467B15">
        <w:t xml:space="preserve"> </w:t>
      </w:r>
      <w:r>
        <w:t>Обобщение и анализ обращений осуществляется Отделом организационной работы, делопроизводства и контроля Министерства (далее - Отдел) на основании данных электронного документооборота и информации, предоставляемой в соответствии с пунктом 3 настоящего Порядка.</w:t>
      </w:r>
    </w:p>
    <w:p w:rsidR="00AE10B9" w:rsidRDefault="00AE10B9" w:rsidP="005576A0">
      <w:pPr>
        <w:pStyle w:val="a3"/>
        <w:tabs>
          <w:tab w:val="left" w:pos="1042"/>
        </w:tabs>
        <w:spacing w:before="0" w:line="317" w:lineRule="exact"/>
        <w:ind w:right="20" w:firstLine="905"/>
      </w:pPr>
      <w:r>
        <w:t>3.</w:t>
      </w:r>
      <w:r w:rsidR="00467B15">
        <w:t xml:space="preserve"> </w:t>
      </w:r>
      <w:r>
        <w:t>Информация об обращениях, поступивших на личном приеме министра, первого заместителя министра, заместителей министра (далее - руководство Министерства, уполномоченные лица</w:t>
      </w:r>
      <w:r w:rsidRPr="00E13E84">
        <w:t xml:space="preserve"> по личному приему граждан</w:t>
      </w:r>
      <w:r>
        <w:t>), а так же сведения о выездных приёмах руково</w:t>
      </w:r>
      <w:r w:rsidR="000673BB">
        <w:t>дства Министерства, предоставляю</w:t>
      </w:r>
      <w:r>
        <w:t>тся в Отдел специалистами, осуществляющими запись граждан на личный прием руководства Министерства.</w:t>
      </w:r>
    </w:p>
    <w:p w:rsidR="00AE10B9" w:rsidRDefault="00AE10B9" w:rsidP="005576A0">
      <w:pPr>
        <w:pStyle w:val="a3"/>
        <w:tabs>
          <w:tab w:val="left" w:pos="1181"/>
        </w:tabs>
        <w:spacing w:before="0" w:line="317" w:lineRule="exact"/>
        <w:ind w:right="20" w:firstLine="905"/>
      </w:pPr>
      <w:r>
        <w:t>4.</w:t>
      </w:r>
      <w:r w:rsidR="00467B15">
        <w:t xml:space="preserve"> </w:t>
      </w:r>
      <w:r>
        <w:t>Информация, указанная в пункте 3 настоящего Порядка, предоставляется в Отдел ответственными работниками до 10 числа месяца, следующего за последним месяцем полугодия.</w:t>
      </w:r>
    </w:p>
    <w:p w:rsidR="00AE10B9" w:rsidRDefault="00AE10B9" w:rsidP="005576A0">
      <w:pPr>
        <w:pStyle w:val="a3"/>
        <w:tabs>
          <w:tab w:val="left" w:pos="984"/>
        </w:tabs>
        <w:spacing w:before="0" w:line="317" w:lineRule="exact"/>
        <w:ind w:right="20" w:firstLine="905"/>
      </w:pPr>
      <w:r>
        <w:t>5.</w:t>
      </w:r>
      <w:r w:rsidR="00467B15">
        <w:t xml:space="preserve"> </w:t>
      </w:r>
      <w:proofErr w:type="gramStart"/>
      <w:r>
        <w:t xml:space="preserve">При проведении анализа изучается информация </w:t>
      </w:r>
      <w:r w:rsidRPr="00E13E84">
        <w:t>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</w:t>
      </w:r>
      <w:proofErr w:type="gramEnd"/>
      <w:r w:rsidRPr="00E13E84">
        <w:t xml:space="preserve"> правовых и иных актах (при наличии).</w:t>
      </w:r>
    </w:p>
    <w:p w:rsidR="00AE10B9" w:rsidRDefault="00AE10B9" w:rsidP="005576A0">
      <w:pPr>
        <w:pStyle w:val="a3"/>
        <w:tabs>
          <w:tab w:val="left" w:pos="1142"/>
        </w:tabs>
        <w:spacing w:before="0" w:line="317" w:lineRule="exact"/>
        <w:ind w:right="20" w:firstLine="905"/>
      </w:pPr>
      <w:r>
        <w:t>6.</w:t>
      </w:r>
      <w:r w:rsidR="00467B15">
        <w:t xml:space="preserve"> </w:t>
      </w:r>
      <w:r>
        <w:t>Специалист Отдела осуществляет обобщение и анализ информации, указанной в пункте 2, а также поступившей в соответствии с пунктом 3 настоящего Порядка, в течение двух рабочих дней со дня поступления и согласует анализ с начальником Отдела.</w:t>
      </w:r>
    </w:p>
    <w:p w:rsidR="00AE10B9" w:rsidRDefault="00AE10B9" w:rsidP="005576A0">
      <w:pPr>
        <w:pStyle w:val="a3"/>
        <w:tabs>
          <w:tab w:val="left" w:pos="1123"/>
        </w:tabs>
        <w:spacing w:before="0" w:line="317" w:lineRule="exact"/>
        <w:ind w:right="20" w:firstLine="905"/>
      </w:pPr>
      <w:r>
        <w:t>7.</w:t>
      </w:r>
      <w:r w:rsidR="00467B15">
        <w:t xml:space="preserve"> </w:t>
      </w:r>
      <w:r>
        <w:t xml:space="preserve">Анализ обращений направляется в общий отдел для размещения на официальном сайте Министерства. Анализ размещается на официальном сайте </w:t>
      </w:r>
      <w:r>
        <w:lastRenderedPageBreak/>
        <w:t>Министерства не позднее 15 числа месяца, следующего за последним месяцем полугодия.</w:t>
      </w:r>
    </w:p>
    <w:p w:rsidR="00AE10B9" w:rsidRPr="00EA63DE" w:rsidRDefault="00AE10B9" w:rsidP="005576A0">
      <w:pPr>
        <w:pStyle w:val="a3"/>
        <w:spacing w:before="0" w:line="317" w:lineRule="exact"/>
        <w:ind w:firstLine="905"/>
      </w:pPr>
      <w:r>
        <w:t>8.</w:t>
      </w:r>
      <w:r w:rsidR="00467B15">
        <w:t xml:space="preserve"> </w:t>
      </w:r>
      <w:r>
        <w:t xml:space="preserve">Анализ поступивших обращений граждан в Министерстве является открытой информацией в свободном доступе на официальном сайте Министерства </w:t>
      </w:r>
      <w:r w:rsidRPr="00E13E84">
        <w:rPr>
          <w:lang w:eastAsia="en-US"/>
        </w:rPr>
        <w:t>(</w:t>
      </w:r>
      <w:hyperlink r:id="rId6" w:history="1">
        <w:r>
          <w:rPr>
            <w:u w:val="single"/>
            <w:lang w:val="en-US" w:eastAsia="en-US"/>
          </w:rPr>
          <w:t>http</w:t>
        </w:r>
        <w:r w:rsidRPr="00E13E84">
          <w:rPr>
            <w:u w:val="single"/>
            <w:lang w:eastAsia="en-US"/>
          </w:rPr>
          <w:t>://</w:t>
        </w:r>
        <w:proofErr w:type="spellStart"/>
        <w:r>
          <w:rPr>
            <w:u w:val="single"/>
            <w:lang w:val="en-US" w:eastAsia="en-US"/>
          </w:rPr>
          <w:t>mdms</w:t>
        </w:r>
        <w:proofErr w:type="spellEnd"/>
        <w:r w:rsidRPr="00E13E84">
          <w:rPr>
            <w:u w:val="single"/>
            <w:lang w:eastAsia="en-US"/>
          </w:rPr>
          <w:t>.</w:t>
        </w:r>
        <w:proofErr w:type="spellStart"/>
        <w:r>
          <w:rPr>
            <w:u w:val="single"/>
            <w:lang w:val="en-US" w:eastAsia="en-US"/>
          </w:rPr>
          <w:t>tatarstan</w:t>
        </w:r>
        <w:proofErr w:type="spellEnd"/>
        <w:r w:rsidRPr="00E13E84">
          <w:rPr>
            <w:u w:val="single"/>
            <w:lang w:eastAsia="en-US"/>
          </w:rPr>
          <w:t>.</w:t>
        </w:r>
        <w:proofErr w:type="spellStart"/>
        <w:r>
          <w:rPr>
            <w:u w:val="single"/>
            <w:lang w:val="en-US" w:eastAsia="en-US"/>
          </w:rPr>
          <w:t>ru</w:t>
        </w:r>
        <w:proofErr w:type="spellEnd"/>
        <w:r w:rsidRPr="00E13E84">
          <w:rPr>
            <w:u w:val="single"/>
            <w:lang w:eastAsia="en-US"/>
          </w:rPr>
          <w:t>/</w:t>
        </w:r>
      </w:hyperlink>
      <w:r>
        <w:t>).</w:t>
      </w:r>
    </w:p>
    <w:sectPr w:rsidR="00AE10B9" w:rsidRPr="00EA63DE" w:rsidSect="00E13E84">
      <w:pgSz w:w="11905" w:h="16837"/>
      <w:pgMar w:top="993" w:right="512" w:bottom="1338" w:left="1206" w:header="2276" w:footer="133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3C2A1BA"/>
    <w:lvl w:ilvl="0" w:tplc="C3AC48EC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0AE8AE70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B3FC41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DEB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DC88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5A073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C27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3AE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9E45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F5"/>
    <w:rsid w:val="000673BB"/>
    <w:rsid w:val="00467B15"/>
    <w:rsid w:val="004F3FF5"/>
    <w:rsid w:val="00504BF1"/>
    <w:rsid w:val="005576A0"/>
    <w:rsid w:val="0056633C"/>
    <w:rsid w:val="005D3941"/>
    <w:rsid w:val="00955FE0"/>
    <w:rsid w:val="00AE10B9"/>
    <w:rsid w:val="00E13E84"/>
    <w:rsid w:val="00EA63DE"/>
    <w:rsid w:val="00F427BD"/>
    <w:rsid w:val="00F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3C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locked/>
    <w:rsid w:val="0056633C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Заголовок №1 (2)"/>
    <w:basedOn w:val="a0"/>
    <w:link w:val="121"/>
    <w:uiPriority w:val="99"/>
    <w:locked/>
    <w:rsid w:val="0056633C"/>
    <w:rPr>
      <w:rFonts w:ascii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"/>
    <w:basedOn w:val="a0"/>
    <w:link w:val="31"/>
    <w:uiPriority w:val="99"/>
    <w:locked/>
    <w:rsid w:val="0056633C"/>
    <w:rPr>
      <w:rFonts w:ascii="Times New Roman" w:hAnsi="Times New Roman" w:cs="Times New Roman"/>
      <w:i/>
      <w:iCs/>
      <w:noProof/>
      <w:sz w:val="56"/>
      <w:szCs w:val="56"/>
    </w:rPr>
  </w:style>
  <w:style w:type="character" w:customStyle="1" w:styleId="312pt">
    <w:name w:val="Основной текст (3) + 12 pt"/>
    <w:aliases w:val="Не курсив"/>
    <w:basedOn w:val="3"/>
    <w:uiPriority w:val="99"/>
    <w:rsid w:val="0056633C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32">
    <w:name w:val="Основной текст (3)2"/>
    <w:basedOn w:val="3"/>
    <w:uiPriority w:val="99"/>
    <w:rsid w:val="0056633C"/>
    <w:rPr>
      <w:rFonts w:ascii="Times New Roman" w:hAnsi="Times New Roman" w:cs="Times New Roman"/>
      <w:i/>
      <w:iCs/>
      <w:noProof/>
      <w:sz w:val="56"/>
      <w:szCs w:val="56"/>
    </w:rPr>
  </w:style>
  <w:style w:type="character" w:customStyle="1" w:styleId="2">
    <w:name w:val="Основной текст (2)"/>
    <w:basedOn w:val="a0"/>
    <w:link w:val="21"/>
    <w:uiPriority w:val="99"/>
    <w:locked/>
    <w:rsid w:val="0056633C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56633C"/>
    <w:pPr>
      <w:shd w:val="clear" w:color="auto" w:fill="FFFFFF"/>
      <w:spacing w:before="420" w:line="446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6633C"/>
    <w:rPr>
      <w:rFonts w:cs="Arial Unicode MS"/>
      <w:color w:val="000000"/>
    </w:rPr>
  </w:style>
  <w:style w:type="character" w:customStyle="1" w:styleId="4">
    <w:name w:val="Основной текст (4)"/>
    <w:basedOn w:val="a0"/>
    <w:link w:val="41"/>
    <w:uiPriority w:val="99"/>
    <w:locked/>
    <w:rsid w:val="0056633C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locked/>
    <w:rsid w:val="0056633C"/>
    <w:rPr>
      <w:rFonts w:ascii="Times New Roman" w:hAnsi="Times New Roman" w:cs="Times New Roman"/>
      <w:b/>
      <w:bCs/>
      <w:sz w:val="28"/>
      <w:szCs w:val="28"/>
    </w:rPr>
  </w:style>
  <w:style w:type="character" w:customStyle="1" w:styleId="53">
    <w:name w:val="Основной текст (5)3"/>
    <w:basedOn w:val="5"/>
    <w:uiPriority w:val="99"/>
    <w:rsid w:val="0056633C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52">
    <w:name w:val="Основной текст (5)2"/>
    <w:basedOn w:val="5"/>
    <w:uiPriority w:val="99"/>
    <w:rsid w:val="0056633C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a5">
    <w:name w:val="Подпись к картинке"/>
    <w:basedOn w:val="a0"/>
    <w:link w:val="10"/>
    <w:uiPriority w:val="99"/>
    <w:locked/>
    <w:rsid w:val="0056633C"/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(2)2"/>
    <w:basedOn w:val="2"/>
    <w:uiPriority w:val="99"/>
    <w:rsid w:val="0056633C"/>
    <w:rPr>
      <w:rFonts w:ascii="Times New Roman" w:hAnsi="Times New Roman" w:cs="Times New Roman"/>
      <w:sz w:val="28"/>
      <w:szCs w:val="28"/>
      <w:u w:val="single"/>
    </w:rPr>
  </w:style>
  <w:style w:type="character" w:customStyle="1" w:styleId="6">
    <w:name w:val="Основной текст (6)"/>
    <w:basedOn w:val="a0"/>
    <w:link w:val="61"/>
    <w:uiPriority w:val="99"/>
    <w:locked/>
    <w:rsid w:val="0056633C"/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 №11"/>
    <w:basedOn w:val="a"/>
    <w:link w:val="1"/>
    <w:uiPriority w:val="99"/>
    <w:rsid w:val="0056633C"/>
    <w:pPr>
      <w:shd w:val="clear" w:color="auto" w:fill="FFFFFF"/>
      <w:spacing w:after="30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rsid w:val="0056633C"/>
    <w:pPr>
      <w:shd w:val="clear" w:color="auto" w:fill="FFFFFF"/>
      <w:spacing w:before="30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56633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56"/>
      <w:szCs w:val="56"/>
    </w:rPr>
  </w:style>
  <w:style w:type="paragraph" w:customStyle="1" w:styleId="21">
    <w:name w:val="Основной текст (2)1"/>
    <w:basedOn w:val="a"/>
    <w:link w:val="2"/>
    <w:uiPriority w:val="99"/>
    <w:rsid w:val="0056633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56633C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56633C"/>
    <w:pPr>
      <w:shd w:val="clear" w:color="auto" w:fill="FFFFFF"/>
      <w:spacing w:line="317" w:lineRule="exac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Подпись к картинке1"/>
    <w:basedOn w:val="a"/>
    <w:link w:val="a5"/>
    <w:uiPriority w:val="99"/>
    <w:rsid w:val="0056633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56633C"/>
    <w:pPr>
      <w:shd w:val="clear" w:color="auto" w:fill="FFFFFF"/>
      <w:spacing w:before="300" w:after="540" w:line="331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E13E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13E8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3C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locked/>
    <w:rsid w:val="0056633C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Заголовок №1 (2)"/>
    <w:basedOn w:val="a0"/>
    <w:link w:val="121"/>
    <w:uiPriority w:val="99"/>
    <w:locked/>
    <w:rsid w:val="0056633C"/>
    <w:rPr>
      <w:rFonts w:ascii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"/>
    <w:basedOn w:val="a0"/>
    <w:link w:val="31"/>
    <w:uiPriority w:val="99"/>
    <w:locked/>
    <w:rsid w:val="0056633C"/>
    <w:rPr>
      <w:rFonts w:ascii="Times New Roman" w:hAnsi="Times New Roman" w:cs="Times New Roman"/>
      <w:i/>
      <w:iCs/>
      <w:noProof/>
      <w:sz w:val="56"/>
      <w:szCs w:val="56"/>
    </w:rPr>
  </w:style>
  <w:style w:type="character" w:customStyle="1" w:styleId="312pt">
    <w:name w:val="Основной текст (3) + 12 pt"/>
    <w:aliases w:val="Не курсив"/>
    <w:basedOn w:val="3"/>
    <w:uiPriority w:val="99"/>
    <w:rsid w:val="0056633C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32">
    <w:name w:val="Основной текст (3)2"/>
    <w:basedOn w:val="3"/>
    <w:uiPriority w:val="99"/>
    <w:rsid w:val="0056633C"/>
    <w:rPr>
      <w:rFonts w:ascii="Times New Roman" w:hAnsi="Times New Roman" w:cs="Times New Roman"/>
      <w:i/>
      <w:iCs/>
      <w:noProof/>
      <w:sz w:val="56"/>
      <w:szCs w:val="56"/>
    </w:rPr>
  </w:style>
  <w:style w:type="character" w:customStyle="1" w:styleId="2">
    <w:name w:val="Основной текст (2)"/>
    <w:basedOn w:val="a0"/>
    <w:link w:val="21"/>
    <w:uiPriority w:val="99"/>
    <w:locked/>
    <w:rsid w:val="0056633C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56633C"/>
    <w:pPr>
      <w:shd w:val="clear" w:color="auto" w:fill="FFFFFF"/>
      <w:spacing w:before="420" w:line="446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6633C"/>
    <w:rPr>
      <w:rFonts w:cs="Arial Unicode MS"/>
      <w:color w:val="000000"/>
    </w:rPr>
  </w:style>
  <w:style w:type="character" w:customStyle="1" w:styleId="4">
    <w:name w:val="Основной текст (4)"/>
    <w:basedOn w:val="a0"/>
    <w:link w:val="41"/>
    <w:uiPriority w:val="99"/>
    <w:locked/>
    <w:rsid w:val="0056633C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locked/>
    <w:rsid w:val="0056633C"/>
    <w:rPr>
      <w:rFonts w:ascii="Times New Roman" w:hAnsi="Times New Roman" w:cs="Times New Roman"/>
      <w:b/>
      <w:bCs/>
      <w:sz w:val="28"/>
      <w:szCs w:val="28"/>
    </w:rPr>
  </w:style>
  <w:style w:type="character" w:customStyle="1" w:styleId="53">
    <w:name w:val="Основной текст (5)3"/>
    <w:basedOn w:val="5"/>
    <w:uiPriority w:val="99"/>
    <w:rsid w:val="0056633C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52">
    <w:name w:val="Основной текст (5)2"/>
    <w:basedOn w:val="5"/>
    <w:uiPriority w:val="99"/>
    <w:rsid w:val="0056633C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a5">
    <w:name w:val="Подпись к картинке"/>
    <w:basedOn w:val="a0"/>
    <w:link w:val="10"/>
    <w:uiPriority w:val="99"/>
    <w:locked/>
    <w:rsid w:val="0056633C"/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(2)2"/>
    <w:basedOn w:val="2"/>
    <w:uiPriority w:val="99"/>
    <w:rsid w:val="0056633C"/>
    <w:rPr>
      <w:rFonts w:ascii="Times New Roman" w:hAnsi="Times New Roman" w:cs="Times New Roman"/>
      <w:sz w:val="28"/>
      <w:szCs w:val="28"/>
      <w:u w:val="single"/>
    </w:rPr>
  </w:style>
  <w:style w:type="character" w:customStyle="1" w:styleId="6">
    <w:name w:val="Основной текст (6)"/>
    <w:basedOn w:val="a0"/>
    <w:link w:val="61"/>
    <w:uiPriority w:val="99"/>
    <w:locked/>
    <w:rsid w:val="0056633C"/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 №11"/>
    <w:basedOn w:val="a"/>
    <w:link w:val="1"/>
    <w:uiPriority w:val="99"/>
    <w:rsid w:val="0056633C"/>
    <w:pPr>
      <w:shd w:val="clear" w:color="auto" w:fill="FFFFFF"/>
      <w:spacing w:after="30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rsid w:val="0056633C"/>
    <w:pPr>
      <w:shd w:val="clear" w:color="auto" w:fill="FFFFFF"/>
      <w:spacing w:before="30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56633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56"/>
      <w:szCs w:val="56"/>
    </w:rPr>
  </w:style>
  <w:style w:type="paragraph" w:customStyle="1" w:styleId="21">
    <w:name w:val="Основной текст (2)1"/>
    <w:basedOn w:val="a"/>
    <w:link w:val="2"/>
    <w:uiPriority w:val="99"/>
    <w:rsid w:val="0056633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56633C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56633C"/>
    <w:pPr>
      <w:shd w:val="clear" w:color="auto" w:fill="FFFFFF"/>
      <w:spacing w:line="317" w:lineRule="exac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Подпись к картинке1"/>
    <w:basedOn w:val="a"/>
    <w:link w:val="a5"/>
    <w:uiPriority w:val="99"/>
    <w:rsid w:val="0056633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56633C"/>
    <w:pPr>
      <w:shd w:val="clear" w:color="auto" w:fill="FFFFFF"/>
      <w:spacing w:before="300" w:after="540" w:line="331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E13E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13E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ms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2015-10-05T12:00:00Z</dcterms:created>
  <dcterms:modified xsi:type="dcterms:W3CDTF">2015-10-05T12:00:00Z</dcterms:modified>
</cp:coreProperties>
</file>