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D48" w:rsidRDefault="00157D48"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5D2EF6" w:rsidRDefault="005D2EF6"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p w:rsidR="00F23484" w:rsidRDefault="00F23484" w:rsidP="0068478F">
      <w:pPr>
        <w:tabs>
          <w:tab w:val="left" w:pos="567"/>
        </w:tabs>
        <w:ind w:hanging="360"/>
        <w:rPr>
          <w:sz w:val="20"/>
        </w:rPr>
      </w:pPr>
    </w:p>
    <w:tbl>
      <w:tblPr>
        <w:tblStyle w:val="ac"/>
        <w:tblW w:w="10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495"/>
        <w:gridCol w:w="5070"/>
      </w:tblGrid>
      <w:tr w:rsidR="001240EA" w:rsidRPr="00C02968" w:rsidTr="00C94BA3">
        <w:tc>
          <w:tcPr>
            <w:tcW w:w="5495" w:type="dxa"/>
          </w:tcPr>
          <w:p w:rsidR="00106091" w:rsidRDefault="00106091" w:rsidP="00380260">
            <w:pPr>
              <w:tabs>
                <w:tab w:val="left" w:pos="2627"/>
              </w:tabs>
            </w:pPr>
          </w:p>
          <w:p w:rsidR="00106091" w:rsidRPr="00C02968" w:rsidRDefault="00D047E9" w:rsidP="00D047E9">
            <w:pPr>
              <w:tabs>
                <w:tab w:val="left" w:pos="2627"/>
              </w:tabs>
            </w:pPr>
            <w:r w:rsidRPr="00D047E9">
              <w:t xml:space="preserve">О внесении изменений в Положение об Общественном совете при Госалкогольинспекции Республики Татарстан, утвержденное приказом Госалкогольинспекции Республики Татарстан 19.04.2018 </w:t>
            </w:r>
            <w:r>
              <w:t>№</w:t>
            </w:r>
            <w:r w:rsidRPr="00D047E9">
              <w:t xml:space="preserve"> 12-07/57 </w:t>
            </w:r>
            <w:r>
              <w:t>«</w:t>
            </w:r>
            <w:r w:rsidRPr="00D047E9">
              <w:t>Об Общественном совете при Госалкогольинспекции Республики Татарстан</w:t>
            </w:r>
          </w:p>
        </w:tc>
        <w:tc>
          <w:tcPr>
            <w:tcW w:w="5070" w:type="dxa"/>
          </w:tcPr>
          <w:p w:rsidR="001240EA" w:rsidRPr="00C02968" w:rsidRDefault="001240EA" w:rsidP="003814C7">
            <w:pPr>
              <w:tabs>
                <w:tab w:val="left" w:pos="2627"/>
              </w:tabs>
            </w:pPr>
          </w:p>
        </w:tc>
      </w:tr>
    </w:tbl>
    <w:p w:rsidR="001240EA" w:rsidRPr="00C02968" w:rsidRDefault="001240EA" w:rsidP="001240EA">
      <w:pPr>
        <w:tabs>
          <w:tab w:val="left" w:pos="2627"/>
        </w:tabs>
        <w:jc w:val="center"/>
      </w:pPr>
    </w:p>
    <w:p w:rsidR="00C629A0" w:rsidRPr="00C02968" w:rsidRDefault="000A4678" w:rsidP="00C629A0">
      <w:pPr>
        <w:ind w:firstLine="567"/>
        <w:jc w:val="both"/>
        <w:rPr>
          <w:sz w:val="28"/>
          <w:szCs w:val="28"/>
        </w:rPr>
      </w:pPr>
      <w:r w:rsidRPr="00C02968">
        <w:tab/>
        <w:t xml:space="preserve"> </w:t>
      </w:r>
      <w:r w:rsidR="00C629A0" w:rsidRPr="00C02968">
        <w:rPr>
          <w:sz w:val="28"/>
          <w:szCs w:val="28"/>
        </w:rPr>
        <w:t xml:space="preserve">В целях приведения нормативных правовых актов в соответствие с законодательством </w:t>
      </w:r>
      <w:r w:rsidR="00C629A0" w:rsidRPr="00C02968">
        <w:rPr>
          <w:color w:val="000000"/>
          <w:spacing w:val="50"/>
          <w:sz w:val="28"/>
          <w:szCs w:val="28"/>
          <w:shd w:val="clear" w:color="auto" w:fill="FFFFFF"/>
        </w:rPr>
        <w:t>приказываю:</w:t>
      </w:r>
    </w:p>
    <w:p w:rsidR="000950F4" w:rsidRPr="00C02968" w:rsidRDefault="00E716CA" w:rsidP="004B1744">
      <w:pPr>
        <w:numPr>
          <w:ilvl w:val="0"/>
          <w:numId w:val="5"/>
        </w:numPr>
        <w:tabs>
          <w:tab w:val="left" w:pos="0"/>
        </w:tabs>
        <w:spacing w:line="306" w:lineRule="exact"/>
        <w:ind w:firstLine="426"/>
        <w:jc w:val="both"/>
        <w:rPr>
          <w:sz w:val="28"/>
          <w:szCs w:val="28"/>
        </w:rPr>
      </w:pPr>
      <w:r w:rsidRPr="00C02968">
        <w:rPr>
          <w:sz w:val="28"/>
          <w:szCs w:val="28"/>
        </w:rPr>
        <w:t xml:space="preserve"> </w:t>
      </w:r>
      <w:r w:rsidR="00D047E9" w:rsidRPr="00D047E9">
        <w:rPr>
          <w:sz w:val="28"/>
          <w:szCs w:val="28"/>
        </w:rPr>
        <w:t>Внести в Положение об Общественном совете при Государственной инспекции Республики Татарстан по обеспечению государственного контроля за производством, оборотом и качеством этилового спирта, алкогольной продукции и защите прав потребителей, утвержденное приказом</w:t>
      </w:r>
      <w:r w:rsidR="004B1744" w:rsidRPr="004B1744">
        <w:t xml:space="preserve"> </w:t>
      </w:r>
      <w:r w:rsidR="004B1744" w:rsidRPr="004B1744">
        <w:rPr>
          <w:sz w:val="28"/>
          <w:szCs w:val="28"/>
        </w:rPr>
        <w:t>Государственной инспекции Республики Татарстан по обеспечению государственного контроля за производством, оборотом и качеством этилового спирта, алкогольной продукции и защите прав потребителей</w:t>
      </w:r>
      <w:r w:rsidR="004B1744">
        <w:rPr>
          <w:sz w:val="28"/>
          <w:szCs w:val="28"/>
        </w:rPr>
        <w:t xml:space="preserve"> (далее</w:t>
      </w:r>
      <w:r w:rsidR="00EF5916">
        <w:rPr>
          <w:sz w:val="28"/>
          <w:szCs w:val="28"/>
        </w:rPr>
        <w:t xml:space="preserve"> </w:t>
      </w:r>
      <w:bookmarkStart w:id="0" w:name="_GoBack"/>
      <w:bookmarkEnd w:id="0"/>
      <w:r w:rsidR="004B1744">
        <w:rPr>
          <w:sz w:val="28"/>
          <w:szCs w:val="28"/>
        </w:rPr>
        <w:t xml:space="preserve">- Госалкогольинспекция Республики Татарстан) </w:t>
      </w:r>
      <w:r w:rsidR="00D047E9" w:rsidRPr="00D047E9">
        <w:rPr>
          <w:sz w:val="28"/>
          <w:szCs w:val="28"/>
        </w:rPr>
        <w:t xml:space="preserve">от 19.04.2018 </w:t>
      </w:r>
      <w:r w:rsidR="00D047E9">
        <w:rPr>
          <w:sz w:val="28"/>
          <w:szCs w:val="28"/>
        </w:rPr>
        <w:t>№</w:t>
      </w:r>
      <w:r w:rsidR="00D047E9" w:rsidRPr="00D047E9">
        <w:rPr>
          <w:sz w:val="28"/>
          <w:szCs w:val="28"/>
        </w:rPr>
        <w:t xml:space="preserve">12-07/57 (с изменениями, внесенными приказом Госалкогольинспекции Республики Татарстан от 06.06.2019 </w:t>
      </w:r>
      <w:r w:rsidR="00D047E9">
        <w:rPr>
          <w:sz w:val="28"/>
          <w:szCs w:val="28"/>
        </w:rPr>
        <w:t>№</w:t>
      </w:r>
      <w:r w:rsidR="00D047E9" w:rsidRPr="00D047E9">
        <w:rPr>
          <w:sz w:val="28"/>
          <w:szCs w:val="28"/>
        </w:rPr>
        <w:t xml:space="preserve">10-07/108, от 07.12.2021 </w:t>
      </w:r>
      <w:r w:rsidR="00D047E9">
        <w:rPr>
          <w:sz w:val="28"/>
          <w:szCs w:val="28"/>
        </w:rPr>
        <w:t>№</w:t>
      </w:r>
      <w:r w:rsidR="00D047E9" w:rsidRPr="00D047E9">
        <w:rPr>
          <w:sz w:val="28"/>
          <w:szCs w:val="28"/>
        </w:rPr>
        <w:t>10-07/202</w:t>
      </w:r>
      <w:r w:rsidR="00D047E9">
        <w:rPr>
          <w:sz w:val="28"/>
          <w:szCs w:val="28"/>
        </w:rPr>
        <w:t>,</w:t>
      </w:r>
      <w:r w:rsidR="00D047E9" w:rsidRPr="00D047E9">
        <w:rPr>
          <w:sz w:val="28"/>
          <w:szCs w:val="28"/>
        </w:rPr>
        <w:t xml:space="preserve"> от </w:t>
      </w:r>
      <w:r w:rsidR="00D047E9">
        <w:rPr>
          <w:sz w:val="28"/>
          <w:szCs w:val="28"/>
        </w:rPr>
        <w:t>07.02.2022 №</w:t>
      </w:r>
      <w:r w:rsidR="00D047E9" w:rsidRPr="00D047E9">
        <w:rPr>
          <w:sz w:val="28"/>
          <w:szCs w:val="28"/>
        </w:rPr>
        <w:t>10-07/11</w:t>
      </w:r>
      <w:r w:rsidR="00D047E9">
        <w:rPr>
          <w:sz w:val="28"/>
          <w:szCs w:val="28"/>
        </w:rPr>
        <w:t xml:space="preserve">,  </w:t>
      </w:r>
      <w:r w:rsidR="00D047E9" w:rsidRPr="00D047E9">
        <w:rPr>
          <w:sz w:val="28"/>
          <w:szCs w:val="28"/>
        </w:rPr>
        <w:t>от 12</w:t>
      </w:r>
      <w:r w:rsidR="00D047E9">
        <w:rPr>
          <w:sz w:val="28"/>
          <w:szCs w:val="28"/>
        </w:rPr>
        <w:t>.10.2023 №</w:t>
      </w:r>
      <w:r w:rsidR="00D047E9" w:rsidRPr="00D047E9">
        <w:rPr>
          <w:sz w:val="28"/>
          <w:szCs w:val="28"/>
        </w:rPr>
        <w:t>10-07/120)</w:t>
      </w:r>
      <w:r w:rsidR="00D047E9">
        <w:rPr>
          <w:sz w:val="28"/>
          <w:szCs w:val="28"/>
        </w:rPr>
        <w:t xml:space="preserve"> </w:t>
      </w:r>
      <w:r w:rsidRPr="00C02968">
        <w:rPr>
          <w:sz w:val="28"/>
          <w:szCs w:val="28"/>
        </w:rPr>
        <w:t>следующ</w:t>
      </w:r>
      <w:r w:rsidR="00AB0809" w:rsidRPr="00C02968">
        <w:rPr>
          <w:sz w:val="28"/>
          <w:szCs w:val="28"/>
        </w:rPr>
        <w:t>ие</w:t>
      </w:r>
      <w:r w:rsidRPr="00C02968">
        <w:rPr>
          <w:sz w:val="28"/>
          <w:szCs w:val="28"/>
        </w:rPr>
        <w:t xml:space="preserve"> изменени</w:t>
      </w:r>
      <w:r w:rsidR="00AB0809" w:rsidRPr="00C02968">
        <w:rPr>
          <w:sz w:val="28"/>
          <w:szCs w:val="28"/>
        </w:rPr>
        <w:t>я</w:t>
      </w:r>
      <w:r w:rsidRPr="00C02968">
        <w:rPr>
          <w:sz w:val="28"/>
          <w:szCs w:val="28"/>
        </w:rPr>
        <w:t>:</w:t>
      </w:r>
    </w:p>
    <w:p w:rsidR="00D047E9" w:rsidRDefault="00D047E9" w:rsidP="000950F4">
      <w:pPr>
        <w:tabs>
          <w:tab w:val="left" w:pos="0"/>
        </w:tabs>
        <w:spacing w:line="306" w:lineRule="exact"/>
        <w:ind w:firstLine="426"/>
        <w:jc w:val="both"/>
        <w:rPr>
          <w:sz w:val="28"/>
          <w:szCs w:val="28"/>
        </w:rPr>
      </w:pPr>
      <w:r w:rsidRPr="00D047E9">
        <w:rPr>
          <w:sz w:val="28"/>
          <w:szCs w:val="28"/>
        </w:rPr>
        <w:t xml:space="preserve">в пункте 1.6 слова </w:t>
      </w:r>
      <w:r w:rsidR="00EF2560">
        <w:rPr>
          <w:sz w:val="28"/>
          <w:szCs w:val="28"/>
        </w:rPr>
        <w:t>«</w:t>
      </w:r>
      <w:r w:rsidRPr="00D047E9">
        <w:rPr>
          <w:sz w:val="28"/>
          <w:szCs w:val="28"/>
        </w:rPr>
        <w:t>с законодательствами Российской Федерации и Республики Татарстан</w:t>
      </w:r>
      <w:r w:rsidR="00EF2560">
        <w:rPr>
          <w:sz w:val="28"/>
          <w:szCs w:val="28"/>
        </w:rPr>
        <w:t>»</w:t>
      </w:r>
      <w:r w:rsidRPr="00D047E9">
        <w:rPr>
          <w:sz w:val="28"/>
          <w:szCs w:val="28"/>
        </w:rPr>
        <w:t xml:space="preserve"> заменить словами </w:t>
      </w:r>
      <w:r w:rsidR="00EF2560">
        <w:rPr>
          <w:sz w:val="28"/>
          <w:szCs w:val="28"/>
        </w:rPr>
        <w:t>«</w:t>
      </w:r>
      <w:r w:rsidRPr="00D047E9">
        <w:rPr>
          <w:sz w:val="28"/>
          <w:szCs w:val="28"/>
        </w:rPr>
        <w:t>с федеральным законодательством и законодательством Республики Татарстан</w:t>
      </w:r>
      <w:r w:rsidR="00EF2560">
        <w:rPr>
          <w:sz w:val="28"/>
          <w:szCs w:val="28"/>
        </w:rPr>
        <w:t>»</w:t>
      </w:r>
      <w:r w:rsidRPr="00D047E9">
        <w:rPr>
          <w:sz w:val="28"/>
          <w:szCs w:val="28"/>
        </w:rPr>
        <w:t>;</w:t>
      </w:r>
    </w:p>
    <w:p w:rsidR="00EF2560" w:rsidRPr="00EF2560" w:rsidRDefault="00EF2560" w:rsidP="00EF2560">
      <w:pPr>
        <w:tabs>
          <w:tab w:val="left" w:pos="0"/>
        </w:tabs>
        <w:spacing w:line="306" w:lineRule="exact"/>
        <w:ind w:firstLine="426"/>
        <w:jc w:val="both"/>
        <w:rPr>
          <w:sz w:val="28"/>
          <w:szCs w:val="28"/>
        </w:rPr>
      </w:pPr>
      <w:r w:rsidRPr="00EF2560">
        <w:rPr>
          <w:sz w:val="28"/>
          <w:szCs w:val="28"/>
        </w:rPr>
        <w:t>абзац четвертый пункта 2.5 изложить в следующей редакции:</w:t>
      </w:r>
    </w:p>
    <w:p w:rsidR="00EF2560" w:rsidRDefault="00EF2560" w:rsidP="00EF2560">
      <w:pPr>
        <w:tabs>
          <w:tab w:val="left" w:pos="0"/>
        </w:tabs>
        <w:spacing w:line="306" w:lineRule="exact"/>
        <w:ind w:firstLine="426"/>
        <w:jc w:val="both"/>
        <w:rPr>
          <w:sz w:val="28"/>
          <w:szCs w:val="28"/>
        </w:rPr>
      </w:pPr>
      <w:proofErr w:type="gramStart"/>
      <w:r>
        <w:rPr>
          <w:sz w:val="28"/>
          <w:szCs w:val="28"/>
        </w:rPr>
        <w:t>«</w:t>
      </w:r>
      <w:r w:rsidRPr="00EF2560">
        <w:rPr>
          <w:sz w:val="28"/>
          <w:szCs w:val="28"/>
        </w:rPr>
        <w:t>организует обсуждение проектов нормативных правовых актов, предусмотренных составом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 утвержденным постановлением Кабинета Министров Республики Татарстан от 29.03.2013 № 214 "Об утверждении состава нормативных правовых актов и иных документов, разрабатываемых республиканскими органами исполнительной власти</w:t>
      </w:r>
      <w:proofErr w:type="gramEnd"/>
      <w:r w:rsidRPr="00EF2560">
        <w:rPr>
          <w:sz w:val="28"/>
          <w:szCs w:val="28"/>
        </w:rPr>
        <w:t xml:space="preserve">, которые не </w:t>
      </w:r>
      <w:r w:rsidRPr="00EF2560">
        <w:rPr>
          <w:sz w:val="28"/>
          <w:szCs w:val="28"/>
        </w:rPr>
        <w:lastRenderedPageBreak/>
        <w:t>могут быть приняты без предварительного обсуждения на заседаниях общественных советов при этих республиканских органах исполнительной власти</w:t>
      </w:r>
      <w:r w:rsidR="00700D55">
        <w:rPr>
          <w:sz w:val="28"/>
          <w:szCs w:val="28"/>
        </w:rPr>
        <w:t>»</w:t>
      </w:r>
      <w:proofErr w:type="gramStart"/>
      <w:r w:rsidR="00700D55">
        <w:rPr>
          <w:sz w:val="28"/>
          <w:szCs w:val="28"/>
        </w:rPr>
        <w:t>;»</w:t>
      </w:r>
      <w:proofErr w:type="gramEnd"/>
      <w:r w:rsidRPr="00EF2560">
        <w:rPr>
          <w:sz w:val="28"/>
          <w:szCs w:val="28"/>
        </w:rPr>
        <w:t>;</w:t>
      </w:r>
    </w:p>
    <w:p w:rsidR="00700D55" w:rsidRPr="00700D55" w:rsidRDefault="00700D55" w:rsidP="00700D55">
      <w:pPr>
        <w:tabs>
          <w:tab w:val="left" w:pos="0"/>
        </w:tabs>
        <w:spacing w:line="306" w:lineRule="exact"/>
        <w:ind w:firstLine="426"/>
        <w:jc w:val="both"/>
        <w:rPr>
          <w:sz w:val="28"/>
          <w:szCs w:val="28"/>
        </w:rPr>
      </w:pPr>
      <w:r w:rsidRPr="00700D55">
        <w:rPr>
          <w:sz w:val="28"/>
          <w:szCs w:val="28"/>
        </w:rPr>
        <w:t>абзац второй пункта 5.3 изложить в следующей редакции:</w:t>
      </w:r>
    </w:p>
    <w:p w:rsidR="00D047E9" w:rsidRDefault="00700D55" w:rsidP="00700D55">
      <w:pPr>
        <w:tabs>
          <w:tab w:val="left" w:pos="0"/>
        </w:tabs>
        <w:spacing w:line="306" w:lineRule="exact"/>
        <w:ind w:firstLine="426"/>
        <w:jc w:val="both"/>
        <w:rPr>
          <w:sz w:val="28"/>
          <w:szCs w:val="28"/>
        </w:rPr>
      </w:pPr>
      <w:proofErr w:type="gramStart"/>
      <w:r>
        <w:rPr>
          <w:sz w:val="28"/>
          <w:szCs w:val="28"/>
        </w:rPr>
        <w:t>«</w:t>
      </w:r>
      <w:r w:rsidRPr="00700D55">
        <w:rPr>
          <w:sz w:val="28"/>
          <w:szCs w:val="28"/>
        </w:rPr>
        <w:t>Заседания Общественного совета проводятся также по инициативе Госалкогольинспекци</w:t>
      </w:r>
      <w:r>
        <w:rPr>
          <w:sz w:val="28"/>
          <w:szCs w:val="28"/>
        </w:rPr>
        <w:t>и</w:t>
      </w:r>
      <w:r w:rsidRPr="00700D55">
        <w:rPr>
          <w:sz w:val="28"/>
          <w:szCs w:val="28"/>
        </w:rPr>
        <w:t xml:space="preserve"> Республики Татарстан в целях выдачи заключения Общественного совета на разработанные Госалкогольинспекци</w:t>
      </w:r>
      <w:r>
        <w:rPr>
          <w:sz w:val="28"/>
          <w:szCs w:val="28"/>
        </w:rPr>
        <w:t>ей</w:t>
      </w:r>
      <w:r w:rsidRPr="00700D55">
        <w:rPr>
          <w:sz w:val="28"/>
          <w:szCs w:val="28"/>
        </w:rPr>
        <w:t xml:space="preserve"> Республики Татарстан проекты нормативных правовых актов, предусмотренных составом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 утвержденным постановлением Кабинета Министров</w:t>
      </w:r>
      <w:proofErr w:type="gramEnd"/>
      <w:r w:rsidRPr="00700D55">
        <w:rPr>
          <w:sz w:val="28"/>
          <w:szCs w:val="28"/>
        </w:rPr>
        <w:t xml:space="preserve"> </w:t>
      </w:r>
      <w:proofErr w:type="gramStart"/>
      <w:r w:rsidRPr="00700D55">
        <w:rPr>
          <w:sz w:val="28"/>
          <w:szCs w:val="28"/>
        </w:rPr>
        <w:t xml:space="preserve">Республики Татарстан от 29.03.2013 № 214 </w:t>
      </w:r>
      <w:r>
        <w:rPr>
          <w:sz w:val="28"/>
          <w:szCs w:val="28"/>
        </w:rPr>
        <w:t>«</w:t>
      </w:r>
      <w:r w:rsidRPr="00700D55">
        <w:rPr>
          <w:sz w:val="28"/>
          <w:szCs w:val="28"/>
        </w:rPr>
        <w:t>Об утверждении состава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w:t>
      </w:r>
      <w:r>
        <w:rPr>
          <w:sz w:val="28"/>
          <w:szCs w:val="28"/>
        </w:rPr>
        <w:t>х органах исполнительной власти»</w:t>
      </w:r>
      <w:r w:rsidRPr="00700D55">
        <w:rPr>
          <w:sz w:val="28"/>
          <w:szCs w:val="28"/>
        </w:rPr>
        <w:t>, и на нормативные правовые акты Госалкогольинспекци</w:t>
      </w:r>
      <w:r>
        <w:rPr>
          <w:sz w:val="28"/>
          <w:szCs w:val="28"/>
        </w:rPr>
        <w:t>и</w:t>
      </w:r>
      <w:r w:rsidRPr="00700D55">
        <w:rPr>
          <w:sz w:val="28"/>
          <w:szCs w:val="28"/>
        </w:rPr>
        <w:t xml:space="preserve"> Республики Татарстан, направляемые в установленном порядке на регистрацию в Министерство</w:t>
      </w:r>
      <w:r>
        <w:rPr>
          <w:sz w:val="28"/>
          <w:szCs w:val="28"/>
        </w:rPr>
        <w:t xml:space="preserve"> юстиции Республики Татарстан.»</w:t>
      </w:r>
      <w:r w:rsidRPr="00700D55">
        <w:rPr>
          <w:sz w:val="28"/>
          <w:szCs w:val="28"/>
        </w:rPr>
        <w:t>.</w:t>
      </w:r>
      <w:proofErr w:type="gramEnd"/>
    </w:p>
    <w:p w:rsidR="00C629A0" w:rsidRPr="00C02968" w:rsidRDefault="00C629A0" w:rsidP="00C629A0">
      <w:pPr>
        <w:numPr>
          <w:ilvl w:val="0"/>
          <w:numId w:val="5"/>
        </w:numPr>
        <w:tabs>
          <w:tab w:val="left" w:pos="0"/>
        </w:tabs>
        <w:spacing w:line="306" w:lineRule="exact"/>
        <w:ind w:firstLine="426"/>
        <w:jc w:val="both"/>
        <w:rPr>
          <w:sz w:val="28"/>
          <w:szCs w:val="28"/>
        </w:rPr>
      </w:pPr>
      <w:r w:rsidRPr="00C02968">
        <w:rPr>
          <w:sz w:val="28"/>
          <w:szCs w:val="28"/>
        </w:rPr>
        <w:t>Отделу административной и судебной практики Госалкогольинспекции Республики Татарстан обеспечить государственную регистрацию настоящего приказа в Министерстве юстиции Республики Татарстан.</w:t>
      </w:r>
    </w:p>
    <w:p w:rsidR="00C629A0" w:rsidRPr="00C02968" w:rsidRDefault="00C629A0" w:rsidP="00C629A0">
      <w:pPr>
        <w:widowControl w:val="0"/>
        <w:numPr>
          <w:ilvl w:val="0"/>
          <w:numId w:val="5"/>
        </w:numPr>
        <w:tabs>
          <w:tab w:val="left" w:pos="0"/>
        </w:tabs>
        <w:spacing w:line="306" w:lineRule="exact"/>
        <w:ind w:firstLine="426"/>
        <w:jc w:val="both"/>
        <w:rPr>
          <w:sz w:val="28"/>
          <w:szCs w:val="28"/>
        </w:rPr>
      </w:pPr>
      <w:r w:rsidRPr="00C02968">
        <w:rPr>
          <w:sz w:val="28"/>
          <w:szCs w:val="28"/>
        </w:rPr>
        <w:t xml:space="preserve"> Должностному лицу, ответственному за работу по профилактике коррупционных и иных правонарушений Госалкогольинспекции Республики Татарстан, </w:t>
      </w:r>
      <w:proofErr w:type="gramStart"/>
      <w:r w:rsidRPr="00C02968">
        <w:rPr>
          <w:sz w:val="28"/>
          <w:szCs w:val="28"/>
        </w:rPr>
        <w:t>разместить</w:t>
      </w:r>
      <w:proofErr w:type="gramEnd"/>
      <w:r w:rsidRPr="00C02968">
        <w:rPr>
          <w:sz w:val="28"/>
          <w:szCs w:val="28"/>
        </w:rPr>
        <w:t xml:space="preserve"> настоящий приказ на официальном сайте Госалкогольинспекции Республики Татарстан. </w:t>
      </w:r>
    </w:p>
    <w:p w:rsidR="00C629A0" w:rsidRPr="00C02968" w:rsidRDefault="00C629A0" w:rsidP="00C629A0">
      <w:pPr>
        <w:widowControl w:val="0"/>
        <w:numPr>
          <w:ilvl w:val="0"/>
          <w:numId w:val="5"/>
        </w:numPr>
        <w:tabs>
          <w:tab w:val="left" w:pos="0"/>
        </w:tabs>
        <w:spacing w:line="306" w:lineRule="exact"/>
        <w:ind w:firstLine="426"/>
        <w:jc w:val="both"/>
        <w:rPr>
          <w:sz w:val="28"/>
          <w:szCs w:val="28"/>
        </w:rPr>
      </w:pPr>
      <w:r w:rsidRPr="00C02968">
        <w:rPr>
          <w:sz w:val="28"/>
          <w:szCs w:val="28"/>
        </w:rPr>
        <w:t xml:space="preserve"> Контроль за исполнением настоящего приказа оставляю за собой.</w:t>
      </w:r>
    </w:p>
    <w:p w:rsidR="00C629A0" w:rsidRPr="00C02968" w:rsidRDefault="00C629A0" w:rsidP="00C629A0">
      <w:pPr>
        <w:widowControl w:val="0"/>
        <w:tabs>
          <w:tab w:val="left" w:pos="0"/>
          <w:tab w:val="left" w:pos="342"/>
          <w:tab w:val="left" w:pos="1418"/>
          <w:tab w:val="left" w:pos="4795"/>
        </w:tabs>
        <w:spacing w:line="306" w:lineRule="exact"/>
        <w:ind w:firstLine="567"/>
        <w:jc w:val="both"/>
        <w:rPr>
          <w:sz w:val="26"/>
          <w:szCs w:val="26"/>
        </w:rPr>
      </w:pPr>
    </w:p>
    <w:p w:rsidR="000A4678" w:rsidRPr="00C02968" w:rsidRDefault="000A4678" w:rsidP="000A4678">
      <w:pPr>
        <w:pStyle w:val="23"/>
        <w:widowControl/>
        <w:shd w:val="clear" w:color="auto" w:fill="auto"/>
        <w:tabs>
          <w:tab w:val="left" w:pos="1343"/>
        </w:tabs>
        <w:spacing w:after="0" w:line="240" w:lineRule="auto"/>
        <w:jc w:val="both"/>
      </w:pPr>
    </w:p>
    <w:p w:rsidR="001240EA" w:rsidRDefault="001240EA" w:rsidP="001240EA">
      <w:pPr>
        <w:tabs>
          <w:tab w:val="left" w:pos="2627"/>
        </w:tabs>
        <w:jc w:val="both"/>
      </w:pPr>
    </w:p>
    <w:p w:rsidR="00700D55" w:rsidRPr="00C02968" w:rsidRDefault="00700D55" w:rsidP="001240EA">
      <w:pPr>
        <w:tabs>
          <w:tab w:val="left" w:pos="2627"/>
        </w:tabs>
        <w:jc w:val="both"/>
      </w:pPr>
    </w:p>
    <w:p w:rsidR="001240EA" w:rsidRPr="00C94BA3" w:rsidRDefault="001240EA" w:rsidP="001240EA">
      <w:pPr>
        <w:pStyle w:val="24"/>
        <w:keepNext/>
        <w:keepLines/>
        <w:shd w:val="clear" w:color="auto" w:fill="auto"/>
        <w:spacing w:line="260" w:lineRule="exact"/>
        <w:rPr>
          <w:sz w:val="28"/>
          <w:szCs w:val="28"/>
        </w:rPr>
      </w:pPr>
      <w:bookmarkStart w:id="1" w:name="bookmark1"/>
      <w:r w:rsidRPr="00C02968">
        <w:rPr>
          <w:sz w:val="28"/>
          <w:szCs w:val="28"/>
        </w:rPr>
        <w:t>Руководитель</w:t>
      </w:r>
      <w:bookmarkEnd w:id="1"/>
      <w:r w:rsidRPr="00C02968">
        <w:rPr>
          <w:sz w:val="28"/>
          <w:szCs w:val="28"/>
        </w:rPr>
        <w:t xml:space="preserve">                                                        </w:t>
      </w:r>
      <w:r w:rsidR="00C94BA3" w:rsidRPr="00C02968">
        <w:rPr>
          <w:sz w:val="28"/>
          <w:szCs w:val="28"/>
        </w:rPr>
        <w:t xml:space="preserve">                       </w:t>
      </w:r>
      <w:r w:rsidRPr="00C02968">
        <w:rPr>
          <w:sz w:val="28"/>
          <w:szCs w:val="28"/>
        </w:rPr>
        <w:t xml:space="preserve">     </w:t>
      </w:r>
      <w:bookmarkStart w:id="2" w:name="bookmark2"/>
      <w:r w:rsidRPr="00C02968">
        <w:rPr>
          <w:sz w:val="28"/>
          <w:szCs w:val="28"/>
        </w:rPr>
        <w:t>Ж.Ю. Ахметханов</w:t>
      </w:r>
      <w:bookmarkEnd w:id="2"/>
    </w:p>
    <w:p w:rsidR="001240EA" w:rsidRPr="00C94BA3" w:rsidRDefault="001240EA" w:rsidP="001240EA">
      <w:pPr>
        <w:tabs>
          <w:tab w:val="left" w:pos="2627"/>
        </w:tabs>
        <w:jc w:val="both"/>
        <w:rPr>
          <w:sz w:val="28"/>
          <w:szCs w:val="28"/>
        </w:rPr>
      </w:pPr>
    </w:p>
    <w:p w:rsidR="001240EA" w:rsidRDefault="001240EA" w:rsidP="0068478F">
      <w:pPr>
        <w:tabs>
          <w:tab w:val="left" w:pos="567"/>
        </w:tabs>
        <w:ind w:hanging="360"/>
        <w:rPr>
          <w:sz w:val="20"/>
        </w:rPr>
      </w:pPr>
    </w:p>
    <w:p w:rsidR="00C91654" w:rsidRDefault="00C91654" w:rsidP="0068478F">
      <w:pPr>
        <w:tabs>
          <w:tab w:val="left" w:pos="567"/>
        </w:tabs>
        <w:ind w:hanging="360"/>
        <w:rPr>
          <w:sz w:val="20"/>
        </w:rPr>
      </w:pPr>
    </w:p>
    <w:p w:rsidR="004C4F89" w:rsidRDefault="004C4F89"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C02968" w:rsidRDefault="00C02968"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0950F4" w:rsidRDefault="000950F4" w:rsidP="004C4F89">
      <w:pPr>
        <w:rPr>
          <w:color w:val="000000"/>
          <w:spacing w:val="-5"/>
        </w:rPr>
      </w:pPr>
    </w:p>
    <w:p w:rsidR="004C4F89" w:rsidRDefault="004C4F89" w:rsidP="004C4F89">
      <w:r>
        <w:t>Начальник отдела</w:t>
      </w:r>
    </w:p>
    <w:p w:rsidR="004C4F89" w:rsidRDefault="004C4F89" w:rsidP="004C4F89">
      <w:r>
        <w:t xml:space="preserve">административной </w:t>
      </w:r>
    </w:p>
    <w:p w:rsidR="004C4F89" w:rsidRDefault="004C4F89" w:rsidP="004C4F89">
      <w:pPr>
        <w:rPr>
          <w:color w:val="000000"/>
          <w:sz w:val="22"/>
          <w:szCs w:val="22"/>
        </w:rPr>
      </w:pPr>
      <w:r>
        <w:t xml:space="preserve">и судебной практики ________________________________ /Б.Г. </w:t>
      </w:r>
      <w:proofErr w:type="spellStart"/>
      <w:r>
        <w:t>Эйдинов</w:t>
      </w:r>
      <w:proofErr w:type="spellEnd"/>
      <w:r>
        <w:t>/________________</w:t>
      </w:r>
    </w:p>
    <w:p w:rsidR="004C4F89" w:rsidRDefault="004C4F89" w:rsidP="004C4F89">
      <w:pPr>
        <w:rPr>
          <w:color w:val="000000"/>
          <w:spacing w:val="-5"/>
        </w:rPr>
      </w:pPr>
    </w:p>
    <w:p w:rsidR="004C4F89" w:rsidRDefault="004C4F89" w:rsidP="004C4F89">
      <w:r>
        <w:rPr>
          <w:color w:val="000000"/>
          <w:spacing w:val="-5"/>
        </w:rPr>
        <w:t>Н</w:t>
      </w:r>
      <w:r>
        <w:t>ачальник отдела</w:t>
      </w:r>
    </w:p>
    <w:p w:rsidR="004C4F89" w:rsidRDefault="004C4F89" w:rsidP="004C4F89">
      <w:r>
        <w:t>кадровой политики</w:t>
      </w:r>
    </w:p>
    <w:p w:rsidR="002C3992" w:rsidRDefault="004C4F89" w:rsidP="004C4F89">
      <w:r>
        <w:t>и противодействия коррупции ________________________/</w:t>
      </w:r>
      <w:proofErr w:type="spellStart"/>
      <w:r>
        <w:t>А.Н.Семенова</w:t>
      </w:r>
      <w:proofErr w:type="spellEnd"/>
      <w:r>
        <w:t>/_______________</w:t>
      </w:r>
      <w:r w:rsidR="002C3992">
        <w:t>_</w:t>
      </w:r>
    </w:p>
    <w:p w:rsidR="00C02484" w:rsidRDefault="00C02484" w:rsidP="004C4F89"/>
    <w:p w:rsidR="00C02484" w:rsidRDefault="00C02484" w:rsidP="004C4F89"/>
    <w:p w:rsidR="00C02484" w:rsidRDefault="00C02484" w:rsidP="004C4F89"/>
    <w:p w:rsidR="00C02484" w:rsidRDefault="00C02484" w:rsidP="004C4F89"/>
    <w:p w:rsidR="00C02484" w:rsidRDefault="00C0248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0950F4" w:rsidRDefault="000950F4" w:rsidP="004C4F89"/>
    <w:p w:rsidR="00C02484" w:rsidRDefault="00C02484" w:rsidP="004C4F89"/>
    <w:p w:rsidR="00C02484" w:rsidRDefault="00C02484" w:rsidP="004C4F89"/>
    <w:p w:rsidR="00C02484" w:rsidRDefault="00C02484" w:rsidP="00C02484">
      <w:pPr>
        <w:tabs>
          <w:tab w:val="left" w:pos="0"/>
        </w:tabs>
        <w:spacing w:line="306" w:lineRule="exact"/>
        <w:ind w:firstLine="567"/>
        <w:jc w:val="both"/>
        <w:rPr>
          <w:sz w:val="28"/>
          <w:szCs w:val="28"/>
        </w:rPr>
      </w:pPr>
      <w:r>
        <w:rPr>
          <w:sz w:val="28"/>
          <w:szCs w:val="28"/>
        </w:rPr>
        <w:t>в пункте 1 слова «Геральдическим Советом при Президенте Республики Татарстан заменить словами «Геральдическим Советом при Раисе Республики Татарстан»;</w:t>
      </w:r>
    </w:p>
    <w:p w:rsidR="00C02484" w:rsidRDefault="00C02484" w:rsidP="00C02484">
      <w:pPr>
        <w:tabs>
          <w:tab w:val="left" w:pos="0"/>
        </w:tabs>
        <w:spacing w:line="306" w:lineRule="exact"/>
        <w:ind w:firstLine="567"/>
        <w:jc w:val="both"/>
        <w:rPr>
          <w:sz w:val="28"/>
          <w:szCs w:val="28"/>
        </w:rPr>
      </w:pPr>
      <w:r>
        <w:rPr>
          <w:sz w:val="28"/>
          <w:szCs w:val="28"/>
        </w:rPr>
        <w:t>пункт 8 признать утратившим силу;</w:t>
      </w:r>
    </w:p>
    <w:p w:rsidR="00C02484" w:rsidRDefault="00C02484" w:rsidP="00C02484">
      <w:pPr>
        <w:tabs>
          <w:tab w:val="left" w:pos="0"/>
        </w:tabs>
        <w:spacing w:line="306" w:lineRule="exact"/>
        <w:ind w:firstLine="567"/>
        <w:jc w:val="both"/>
        <w:rPr>
          <w:sz w:val="28"/>
          <w:szCs w:val="28"/>
        </w:rPr>
      </w:pPr>
      <w:r>
        <w:rPr>
          <w:sz w:val="28"/>
          <w:szCs w:val="28"/>
        </w:rPr>
        <w:t>пункт 9</w:t>
      </w:r>
      <w:r>
        <w:rPr>
          <w:sz w:val="26"/>
          <w:szCs w:val="26"/>
        </w:rPr>
        <w:t xml:space="preserve"> </w:t>
      </w:r>
      <w:r>
        <w:rPr>
          <w:sz w:val="28"/>
          <w:szCs w:val="28"/>
        </w:rPr>
        <w:t>изложить в следующей редакции:</w:t>
      </w:r>
      <w:r w:rsidR="002804B3">
        <w:rPr>
          <w:sz w:val="28"/>
          <w:szCs w:val="28"/>
        </w:rPr>
        <w:t xml:space="preserve"> </w:t>
      </w:r>
    </w:p>
    <w:p w:rsidR="00C02484" w:rsidRDefault="00C02484" w:rsidP="00C02484">
      <w:pPr>
        <w:tabs>
          <w:tab w:val="left" w:pos="0"/>
          <w:tab w:val="left" w:pos="1343"/>
        </w:tabs>
        <w:spacing w:line="306" w:lineRule="exact"/>
        <w:ind w:firstLine="567"/>
        <w:jc w:val="both"/>
        <w:rPr>
          <w:sz w:val="28"/>
          <w:szCs w:val="28"/>
        </w:rPr>
      </w:pPr>
      <w:r>
        <w:rPr>
          <w:sz w:val="28"/>
          <w:szCs w:val="28"/>
        </w:rPr>
        <w:t>«9.Ходатайства о награждении ведомственными наградами Госалкогольинспекции Республики Татарстан, приуроченном к профессиональным праздникам, а также памятным и юбилейным датам сотрудников и ведомства, представляются в отдел кадровой политики и противодействия коррупции Госалкогольинспекции Республики Татарстан не менее чем за 30 календарных дней до наступления профессионального праздника, памятной или юбилейной даты</w:t>
      </w:r>
      <w:proofErr w:type="gramStart"/>
      <w:r>
        <w:rPr>
          <w:sz w:val="28"/>
          <w:szCs w:val="28"/>
        </w:rPr>
        <w:t>.»;</w:t>
      </w:r>
      <w:proofErr w:type="gramEnd"/>
    </w:p>
    <w:p w:rsidR="00C02484" w:rsidRDefault="00C02484" w:rsidP="00C02484">
      <w:pPr>
        <w:widowControl w:val="0"/>
        <w:shd w:val="clear" w:color="auto" w:fill="FFFFFF"/>
        <w:tabs>
          <w:tab w:val="left" w:pos="0"/>
          <w:tab w:val="left" w:pos="1343"/>
        </w:tabs>
        <w:spacing w:line="306" w:lineRule="exact"/>
        <w:ind w:firstLine="567"/>
        <w:jc w:val="both"/>
        <w:rPr>
          <w:sz w:val="28"/>
          <w:szCs w:val="28"/>
        </w:rPr>
      </w:pPr>
      <w:r>
        <w:rPr>
          <w:sz w:val="28"/>
          <w:szCs w:val="28"/>
        </w:rPr>
        <w:t>приложение к Порядку награждения ведомственными наградами Госалкогольинспекции Республики Татарстан после слова «отчество» дополнить словами «(при наличии)»;</w:t>
      </w:r>
    </w:p>
    <w:p w:rsidR="00C02484" w:rsidRDefault="00C02484" w:rsidP="00C02484">
      <w:pPr>
        <w:widowControl w:val="0"/>
        <w:shd w:val="clear" w:color="auto" w:fill="FFFFFF"/>
        <w:tabs>
          <w:tab w:val="left" w:pos="0"/>
          <w:tab w:val="left" w:pos="1343"/>
        </w:tabs>
        <w:spacing w:line="306" w:lineRule="exact"/>
        <w:ind w:firstLine="567"/>
        <w:jc w:val="both"/>
        <w:rPr>
          <w:sz w:val="28"/>
          <w:szCs w:val="28"/>
        </w:rPr>
      </w:pPr>
      <w:r>
        <w:rPr>
          <w:sz w:val="28"/>
          <w:szCs w:val="28"/>
        </w:rPr>
        <w:t>приложение № 3 к Положению о медали «Почетный сотрудник»</w:t>
      </w:r>
      <w:r>
        <w:rPr>
          <w:sz w:val="26"/>
          <w:szCs w:val="26"/>
        </w:rPr>
        <w:t xml:space="preserve"> </w:t>
      </w:r>
      <w:r>
        <w:rPr>
          <w:sz w:val="28"/>
          <w:szCs w:val="28"/>
        </w:rPr>
        <w:t>после слова «отчество» дополнить словами «(при наличии)»;</w:t>
      </w:r>
    </w:p>
    <w:p w:rsidR="00C02484" w:rsidRDefault="00C02484" w:rsidP="00C02484">
      <w:pPr>
        <w:widowControl w:val="0"/>
        <w:shd w:val="clear" w:color="auto" w:fill="FFFFFF"/>
        <w:tabs>
          <w:tab w:val="left" w:pos="0"/>
          <w:tab w:val="left" w:pos="1343"/>
        </w:tabs>
        <w:spacing w:line="306" w:lineRule="exact"/>
        <w:ind w:firstLine="567"/>
        <w:jc w:val="both"/>
        <w:rPr>
          <w:sz w:val="28"/>
          <w:szCs w:val="28"/>
        </w:rPr>
      </w:pPr>
      <w:r>
        <w:rPr>
          <w:sz w:val="28"/>
          <w:szCs w:val="28"/>
        </w:rPr>
        <w:t>приложение № 3 к Положению о медали «За отличие в труде»</w:t>
      </w:r>
      <w:r>
        <w:rPr>
          <w:sz w:val="26"/>
          <w:szCs w:val="26"/>
        </w:rPr>
        <w:t xml:space="preserve"> </w:t>
      </w:r>
      <w:r>
        <w:rPr>
          <w:sz w:val="28"/>
          <w:szCs w:val="28"/>
        </w:rPr>
        <w:t>после слова «отчество» дополнить словами «(при наличии)»;</w:t>
      </w:r>
    </w:p>
    <w:p w:rsidR="00C02484" w:rsidRDefault="00C02484" w:rsidP="00C02484">
      <w:pPr>
        <w:widowControl w:val="0"/>
        <w:shd w:val="clear" w:color="auto" w:fill="FFFFFF"/>
        <w:tabs>
          <w:tab w:val="left" w:pos="0"/>
          <w:tab w:val="left" w:pos="1343"/>
        </w:tabs>
        <w:spacing w:line="306" w:lineRule="exact"/>
        <w:ind w:firstLine="567"/>
        <w:jc w:val="both"/>
        <w:rPr>
          <w:sz w:val="28"/>
          <w:szCs w:val="28"/>
        </w:rPr>
      </w:pPr>
      <w:r>
        <w:rPr>
          <w:sz w:val="28"/>
          <w:szCs w:val="28"/>
        </w:rPr>
        <w:t>приложение № 3 к Положению о медали «За содействие» после слова «отчество» дополнить словами «(при наличии)»;</w:t>
      </w:r>
    </w:p>
    <w:p w:rsidR="00C02484" w:rsidRDefault="00C02484" w:rsidP="00C02484">
      <w:pPr>
        <w:widowControl w:val="0"/>
        <w:shd w:val="clear" w:color="auto" w:fill="FFFFFF"/>
        <w:tabs>
          <w:tab w:val="left" w:pos="0"/>
          <w:tab w:val="left" w:pos="1343"/>
        </w:tabs>
        <w:spacing w:line="306" w:lineRule="exact"/>
        <w:ind w:firstLine="567"/>
        <w:jc w:val="both"/>
        <w:rPr>
          <w:sz w:val="28"/>
          <w:szCs w:val="28"/>
        </w:rPr>
      </w:pPr>
      <w:r>
        <w:rPr>
          <w:sz w:val="28"/>
          <w:szCs w:val="28"/>
        </w:rPr>
        <w:t>пункт 1 Положения о Почетной грамоте Госалкогольинспекции Республики Татарстан изложить в следующей редакции:</w:t>
      </w:r>
    </w:p>
    <w:p w:rsidR="00C02484" w:rsidRDefault="00C02484" w:rsidP="00C02484">
      <w:pPr>
        <w:widowControl w:val="0"/>
        <w:shd w:val="clear" w:color="auto" w:fill="FFFFFF"/>
        <w:tabs>
          <w:tab w:val="left" w:pos="0"/>
          <w:tab w:val="left" w:pos="1343"/>
        </w:tabs>
        <w:spacing w:line="306" w:lineRule="exact"/>
        <w:ind w:firstLine="567"/>
        <w:jc w:val="both"/>
        <w:rPr>
          <w:sz w:val="28"/>
          <w:szCs w:val="28"/>
        </w:rPr>
      </w:pPr>
      <w:r>
        <w:rPr>
          <w:sz w:val="28"/>
          <w:szCs w:val="28"/>
        </w:rPr>
        <w:t>«1. Почетная грамота является ведомственной наградой Госалкогольинспекции Республики Татарстан.»;</w:t>
      </w:r>
    </w:p>
    <w:p w:rsidR="00C02484" w:rsidRDefault="00C02484" w:rsidP="00C02484">
      <w:pPr>
        <w:tabs>
          <w:tab w:val="left" w:pos="0"/>
        </w:tabs>
        <w:spacing w:line="306" w:lineRule="exact"/>
        <w:jc w:val="both"/>
        <w:rPr>
          <w:sz w:val="28"/>
          <w:szCs w:val="28"/>
        </w:rPr>
      </w:pPr>
      <w:r>
        <w:rPr>
          <w:sz w:val="28"/>
          <w:szCs w:val="28"/>
        </w:rPr>
        <w:t xml:space="preserve">      пункт 1 Положения о Благодарности руководителя Госалкогольинспекции Республики Татарстан изложить в следующей редакции:</w:t>
      </w:r>
    </w:p>
    <w:p w:rsidR="002804B3" w:rsidRDefault="002804B3" w:rsidP="00C02484">
      <w:pPr>
        <w:tabs>
          <w:tab w:val="left" w:pos="0"/>
        </w:tabs>
        <w:spacing w:line="306" w:lineRule="exact"/>
        <w:jc w:val="both"/>
        <w:rPr>
          <w:sz w:val="28"/>
          <w:szCs w:val="28"/>
        </w:rPr>
      </w:pPr>
      <w:r>
        <w:rPr>
          <w:sz w:val="28"/>
          <w:szCs w:val="28"/>
        </w:rPr>
        <w:tab/>
        <w:t>«</w:t>
      </w:r>
    </w:p>
    <w:p w:rsidR="00C02484" w:rsidRDefault="00C02484" w:rsidP="00C02484">
      <w:pPr>
        <w:tabs>
          <w:tab w:val="left" w:pos="0"/>
        </w:tabs>
        <w:spacing w:line="306" w:lineRule="exact"/>
        <w:jc w:val="both"/>
        <w:rPr>
          <w:sz w:val="28"/>
          <w:szCs w:val="28"/>
        </w:rPr>
      </w:pPr>
      <w:r>
        <w:rPr>
          <w:sz w:val="28"/>
          <w:szCs w:val="28"/>
        </w:rPr>
        <w:t xml:space="preserve">      «1. Благодарность руководителя Госалкогольинспекции Республики Татарстан является первой ведомственной наградой Госалкогольинспекции Республики Татарстан.».</w:t>
      </w:r>
    </w:p>
    <w:p w:rsidR="00C02484" w:rsidRDefault="00C02484" w:rsidP="004C4F89"/>
    <w:sectPr w:rsidR="00C02484" w:rsidSect="00700D55">
      <w:headerReference w:type="even" r:id="rId8"/>
      <w:headerReference w:type="default" r:id="rId9"/>
      <w:pgSz w:w="11906" w:h="16838" w:code="9"/>
      <w:pgMar w:top="1134" w:right="567" w:bottom="1134" w:left="1134"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D75" w:rsidRDefault="00791D75">
      <w:r>
        <w:separator/>
      </w:r>
    </w:p>
  </w:endnote>
  <w:endnote w:type="continuationSeparator" w:id="0">
    <w:p w:rsidR="00791D75" w:rsidRDefault="007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tar Academy">
    <w:altName w:val="Courier New"/>
    <w:charset w:val="00"/>
    <w:family w:val="roman"/>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D75" w:rsidRDefault="00791D75">
      <w:r>
        <w:separator/>
      </w:r>
    </w:p>
  </w:footnote>
  <w:footnote w:type="continuationSeparator" w:id="0">
    <w:p w:rsidR="00791D75" w:rsidRDefault="00791D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78F" w:rsidRDefault="0068478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8478F" w:rsidRDefault="0068478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78F" w:rsidRDefault="0068478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F5916">
      <w:rPr>
        <w:rStyle w:val="a6"/>
        <w:noProof/>
      </w:rPr>
      <w:t>2</w:t>
    </w:r>
    <w:r>
      <w:rPr>
        <w:rStyle w:val="a6"/>
      </w:rPr>
      <w:fldChar w:fldCharType="end"/>
    </w:r>
  </w:p>
  <w:p w:rsidR="0068478F" w:rsidRDefault="0068478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034C9"/>
    <w:multiLevelType w:val="hybridMultilevel"/>
    <w:tmpl w:val="96CA545A"/>
    <w:lvl w:ilvl="0" w:tplc="4C3AE390">
      <w:numFmt w:val="bullet"/>
      <w:lvlText w:val="-"/>
      <w:lvlJc w:val="left"/>
      <w:pPr>
        <w:tabs>
          <w:tab w:val="num" w:pos="1069"/>
        </w:tabs>
        <w:ind w:left="1069" w:hanging="360"/>
      </w:pPr>
      <w:rPr>
        <w:rFonts w:ascii="Times New Roman" w:eastAsia="Times New Roman" w:hAnsi="Times New Roman" w:cs="Times New Roman" w:hint="default"/>
      </w:rPr>
    </w:lvl>
    <w:lvl w:ilvl="1" w:tplc="A7F01002" w:tentative="1">
      <w:start w:val="1"/>
      <w:numFmt w:val="bullet"/>
      <w:lvlText w:val="o"/>
      <w:lvlJc w:val="left"/>
      <w:pPr>
        <w:tabs>
          <w:tab w:val="num" w:pos="1789"/>
        </w:tabs>
        <w:ind w:left="1789" w:hanging="360"/>
      </w:pPr>
      <w:rPr>
        <w:rFonts w:ascii="Courier New" w:hAnsi="Courier New" w:hint="default"/>
      </w:rPr>
    </w:lvl>
    <w:lvl w:ilvl="2" w:tplc="79043430" w:tentative="1">
      <w:start w:val="1"/>
      <w:numFmt w:val="bullet"/>
      <w:lvlText w:val=""/>
      <w:lvlJc w:val="left"/>
      <w:pPr>
        <w:tabs>
          <w:tab w:val="num" w:pos="2509"/>
        </w:tabs>
        <w:ind w:left="2509" w:hanging="360"/>
      </w:pPr>
      <w:rPr>
        <w:rFonts w:ascii="Wingdings" w:hAnsi="Wingdings" w:hint="default"/>
      </w:rPr>
    </w:lvl>
    <w:lvl w:ilvl="3" w:tplc="769CCCC0" w:tentative="1">
      <w:start w:val="1"/>
      <w:numFmt w:val="bullet"/>
      <w:lvlText w:val=""/>
      <w:lvlJc w:val="left"/>
      <w:pPr>
        <w:tabs>
          <w:tab w:val="num" w:pos="3229"/>
        </w:tabs>
        <w:ind w:left="3229" w:hanging="360"/>
      </w:pPr>
      <w:rPr>
        <w:rFonts w:ascii="Symbol" w:hAnsi="Symbol" w:hint="default"/>
      </w:rPr>
    </w:lvl>
    <w:lvl w:ilvl="4" w:tplc="6BF8A1F2" w:tentative="1">
      <w:start w:val="1"/>
      <w:numFmt w:val="bullet"/>
      <w:lvlText w:val="o"/>
      <w:lvlJc w:val="left"/>
      <w:pPr>
        <w:tabs>
          <w:tab w:val="num" w:pos="3949"/>
        </w:tabs>
        <w:ind w:left="3949" w:hanging="360"/>
      </w:pPr>
      <w:rPr>
        <w:rFonts w:ascii="Courier New" w:hAnsi="Courier New" w:hint="default"/>
      </w:rPr>
    </w:lvl>
    <w:lvl w:ilvl="5" w:tplc="54FA6430" w:tentative="1">
      <w:start w:val="1"/>
      <w:numFmt w:val="bullet"/>
      <w:lvlText w:val=""/>
      <w:lvlJc w:val="left"/>
      <w:pPr>
        <w:tabs>
          <w:tab w:val="num" w:pos="4669"/>
        </w:tabs>
        <w:ind w:left="4669" w:hanging="360"/>
      </w:pPr>
      <w:rPr>
        <w:rFonts w:ascii="Wingdings" w:hAnsi="Wingdings" w:hint="default"/>
      </w:rPr>
    </w:lvl>
    <w:lvl w:ilvl="6" w:tplc="1E6A4436" w:tentative="1">
      <w:start w:val="1"/>
      <w:numFmt w:val="bullet"/>
      <w:lvlText w:val=""/>
      <w:lvlJc w:val="left"/>
      <w:pPr>
        <w:tabs>
          <w:tab w:val="num" w:pos="5389"/>
        </w:tabs>
        <w:ind w:left="5389" w:hanging="360"/>
      </w:pPr>
      <w:rPr>
        <w:rFonts w:ascii="Symbol" w:hAnsi="Symbol" w:hint="default"/>
      </w:rPr>
    </w:lvl>
    <w:lvl w:ilvl="7" w:tplc="4C8AE2FE" w:tentative="1">
      <w:start w:val="1"/>
      <w:numFmt w:val="bullet"/>
      <w:lvlText w:val="o"/>
      <w:lvlJc w:val="left"/>
      <w:pPr>
        <w:tabs>
          <w:tab w:val="num" w:pos="6109"/>
        </w:tabs>
        <w:ind w:left="6109" w:hanging="360"/>
      </w:pPr>
      <w:rPr>
        <w:rFonts w:ascii="Courier New" w:hAnsi="Courier New" w:hint="default"/>
      </w:rPr>
    </w:lvl>
    <w:lvl w:ilvl="8" w:tplc="CC7890C6" w:tentative="1">
      <w:start w:val="1"/>
      <w:numFmt w:val="bullet"/>
      <w:lvlText w:val=""/>
      <w:lvlJc w:val="left"/>
      <w:pPr>
        <w:tabs>
          <w:tab w:val="num" w:pos="6829"/>
        </w:tabs>
        <w:ind w:left="6829" w:hanging="360"/>
      </w:pPr>
      <w:rPr>
        <w:rFonts w:ascii="Wingdings" w:hAnsi="Wingdings" w:hint="default"/>
      </w:rPr>
    </w:lvl>
  </w:abstractNum>
  <w:abstractNum w:abstractNumId="1">
    <w:nsid w:val="0D2C7AF8"/>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2D4C667C"/>
    <w:multiLevelType w:val="singleLevel"/>
    <w:tmpl w:val="CDAAA5BE"/>
    <w:lvl w:ilvl="0">
      <w:numFmt w:val="bullet"/>
      <w:lvlText w:val="-"/>
      <w:lvlJc w:val="left"/>
      <w:pPr>
        <w:tabs>
          <w:tab w:val="num" w:pos="1080"/>
        </w:tabs>
        <w:ind w:left="1080" w:hanging="360"/>
      </w:pPr>
      <w:rPr>
        <w:rFonts w:hint="default"/>
      </w:rPr>
    </w:lvl>
  </w:abstractNum>
  <w:abstractNum w:abstractNumId="3">
    <w:nsid w:val="4D393C1D"/>
    <w:multiLevelType w:val="hybridMultilevel"/>
    <w:tmpl w:val="0FA0BCE8"/>
    <w:lvl w:ilvl="0" w:tplc="B380EA88">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360"/>
        </w:tabs>
        <w:ind w:left="360" w:hanging="360"/>
      </w:pPr>
      <w:rPr>
        <w:rFonts w:ascii="Courier New" w:hAnsi="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35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299"/>
    <w:rsid w:val="000062F4"/>
    <w:rsid w:val="00020ED0"/>
    <w:rsid w:val="00031605"/>
    <w:rsid w:val="00050380"/>
    <w:rsid w:val="000950F4"/>
    <w:rsid w:val="000A3F70"/>
    <w:rsid w:val="000A4678"/>
    <w:rsid w:val="000D7DD0"/>
    <w:rsid w:val="000E04E4"/>
    <w:rsid w:val="000F2F89"/>
    <w:rsid w:val="000F304D"/>
    <w:rsid w:val="00105B2B"/>
    <w:rsid w:val="00106091"/>
    <w:rsid w:val="0011363C"/>
    <w:rsid w:val="001240EA"/>
    <w:rsid w:val="00153503"/>
    <w:rsid w:val="00157D48"/>
    <w:rsid w:val="00163C4D"/>
    <w:rsid w:val="0016776A"/>
    <w:rsid w:val="001903C4"/>
    <w:rsid w:val="00201866"/>
    <w:rsid w:val="00214171"/>
    <w:rsid w:val="002804B3"/>
    <w:rsid w:val="0028643E"/>
    <w:rsid w:val="002911CC"/>
    <w:rsid w:val="002C3992"/>
    <w:rsid w:val="002E31D4"/>
    <w:rsid w:val="002E7A6E"/>
    <w:rsid w:val="002F6759"/>
    <w:rsid w:val="003227E4"/>
    <w:rsid w:val="003234EC"/>
    <w:rsid w:val="003553C5"/>
    <w:rsid w:val="00380260"/>
    <w:rsid w:val="003A3CDE"/>
    <w:rsid w:val="003A5EB5"/>
    <w:rsid w:val="003E7114"/>
    <w:rsid w:val="003F3219"/>
    <w:rsid w:val="00417D35"/>
    <w:rsid w:val="004520D1"/>
    <w:rsid w:val="004712FA"/>
    <w:rsid w:val="004751A7"/>
    <w:rsid w:val="0048023A"/>
    <w:rsid w:val="004B056E"/>
    <w:rsid w:val="004B1744"/>
    <w:rsid w:val="004B28C7"/>
    <w:rsid w:val="004C1DB1"/>
    <w:rsid w:val="004C4F89"/>
    <w:rsid w:val="004C7884"/>
    <w:rsid w:val="005131BB"/>
    <w:rsid w:val="00541D24"/>
    <w:rsid w:val="005640CF"/>
    <w:rsid w:val="005776F1"/>
    <w:rsid w:val="005C42B0"/>
    <w:rsid w:val="005D2EF6"/>
    <w:rsid w:val="00634ADF"/>
    <w:rsid w:val="0064128E"/>
    <w:rsid w:val="006464F8"/>
    <w:rsid w:val="00660DFD"/>
    <w:rsid w:val="0068478F"/>
    <w:rsid w:val="006860A5"/>
    <w:rsid w:val="006957EA"/>
    <w:rsid w:val="006D46B0"/>
    <w:rsid w:val="006F2A78"/>
    <w:rsid w:val="006F3811"/>
    <w:rsid w:val="00700D55"/>
    <w:rsid w:val="00714043"/>
    <w:rsid w:val="0073019F"/>
    <w:rsid w:val="00742ECF"/>
    <w:rsid w:val="00791D75"/>
    <w:rsid w:val="007A0BFD"/>
    <w:rsid w:val="007B545B"/>
    <w:rsid w:val="007F2384"/>
    <w:rsid w:val="00831B95"/>
    <w:rsid w:val="00846AA3"/>
    <w:rsid w:val="008A5924"/>
    <w:rsid w:val="008C5680"/>
    <w:rsid w:val="008D2A25"/>
    <w:rsid w:val="008D6779"/>
    <w:rsid w:val="008F50A7"/>
    <w:rsid w:val="009035A4"/>
    <w:rsid w:val="00921A82"/>
    <w:rsid w:val="0092521A"/>
    <w:rsid w:val="0096487E"/>
    <w:rsid w:val="00967BF5"/>
    <w:rsid w:val="00990EB4"/>
    <w:rsid w:val="009924BE"/>
    <w:rsid w:val="009932E2"/>
    <w:rsid w:val="009B51B2"/>
    <w:rsid w:val="009D15D9"/>
    <w:rsid w:val="009E213B"/>
    <w:rsid w:val="00A04F4F"/>
    <w:rsid w:val="00A06299"/>
    <w:rsid w:val="00A10DB4"/>
    <w:rsid w:val="00A34008"/>
    <w:rsid w:val="00A611F4"/>
    <w:rsid w:val="00A954EC"/>
    <w:rsid w:val="00AA6A92"/>
    <w:rsid w:val="00AB0809"/>
    <w:rsid w:val="00AC17F6"/>
    <w:rsid w:val="00AE57DE"/>
    <w:rsid w:val="00AE5C18"/>
    <w:rsid w:val="00B27842"/>
    <w:rsid w:val="00B422EF"/>
    <w:rsid w:val="00B6012D"/>
    <w:rsid w:val="00B75EFE"/>
    <w:rsid w:val="00BB7AA4"/>
    <w:rsid w:val="00BC7710"/>
    <w:rsid w:val="00C00000"/>
    <w:rsid w:val="00C02484"/>
    <w:rsid w:val="00C02968"/>
    <w:rsid w:val="00C309AF"/>
    <w:rsid w:val="00C629A0"/>
    <w:rsid w:val="00C708B9"/>
    <w:rsid w:val="00C76F0E"/>
    <w:rsid w:val="00C9091A"/>
    <w:rsid w:val="00C91654"/>
    <w:rsid w:val="00C94BA3"/>
    <w:rsid w:val="00CA1C66"/>
    <w:rsid w:val="00CD1111"/>
    <w:rsid w:val="00D047E9"/>
    <w:rsid w:val="00D52351"/>
    <w:rsid w:val="00D545D3"/>
    <w:rsid w:val="00D64283"/>
    <w:rsid w:val="00D7156F"/>
    <w:rsid w:val="00DA58C9"/>
    <w:rsid w:val="00DC241E"/>
    <w:rsid w:val="00DD7732"/>
    <w:rsid w:val="00DF1CDD"/>
    <w:rsid w:val="00E337DD"/>
    <w:rsid w:val="00E34D06"/>
    <w:rsid w:val="00E40936"/>
    <w:rsid w:val="00E40DA9"/>
    <w:rsid w:val="00E51E94"/>
    <w:rsid w:val="00E716CA"/>
    <w:rsid w:val="00EA498B"/>
    <w:rsid w:val="00EC5726"/>
    <w:rsid w:val="00EF2095"/>
    <w:rsid w:val="00EF2560"/>
    <w:rsid w:val="00EF5916"/>
    <w:rsid w:val="00F038C0"/>
    <w:rsid w:val="00F16031"/>
    <w:rsid w:val="00F17D67"/>
    <w:rsid w:val="00F23484"/>
    <w:rsid w:val="00F612B5"/>
    <w:rsid w:val="00F95B1D"/>
    <w:rsid w:val="00FC5374"/>
    <w:rsid w:val="00FC58CA"/>
    <w:rsid w:val="00FF7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outlineLvl w:val="0"/>
    </w:pPr>
    <w:rPr>
      <w:rFonts w:ascii="Tatar Academy" w:hAnsi="Tatar Academy"/>
      <w:b/>
      <w:bCs/>
      <w:sz w:val="20"/>
    </w:rPr>
  </w:style>
  <w:style w:type="paragraph" w:styleId="2">
    <w:name w:val="heading 2"/>
    <w:basedOn w:val="a"/>
    <w:next w:val="a"/>
    <w:qFormat/>
    <w:pPr>
      <w:keepNext/>
      <w:jc w:val="center"/>
      <w:outlineLvl w:val="1"/>
    </w:pPr>
    <w:rPr>
      <w:b/>
      <w:bCs/>
      <w:sz w:val="20"/>
    </w:rPr>
  </w:style>
  <w:style w:type="paragraph" w:styleId="3">
    <w:name w:val="heading 3"/>
    <w:basedOn w:val="a"/>
    <w:next w:val="a"/>
    <w:qFormat/>
    <w:pPr>
      <w:keepNext/>
      <w:outlineLvl w:val="2"/>
    </w:pPr>
    <w:rPr>
      <w:b/>
      <w:bCs/>
      <w:sz w:val="32"/>
    </w:rPr>
  </w:style>
  <w:style w:type="paragraph" w:styleId="4">
    <w:name w:val="heading 4"/>
    <w:basedOn w:val="a"/>
    <w:next w:val="a"/>
    <w:qFormat/>
    <w:pPr>
      <w:keepNext/>
      <w:ind w:firstLine="709"/>
      <w:jc w:val="both"/>
      <w:outlineLvl w:val="3"/>
    </w:pPr>
    <w:rPr>
      <w:bCs/>
      <w:sz w:val="28"/>
    </w:rPr>
  </w:style>
  <w:style w:type="paragraph" w:styleId="5">
    <w:name w:val="heading 5"/>
    <w:basedOn w:val="a"/>
    <w:next w:val="a"/>
    <w:qFormat/>
    <w:pPr>
      <w:keepNext/>
      <w:ind w:left="5040"/>
      <w:outlineLvl w:val="4"/>
    </w:pPr>
    <w:rPr>
      <w:sz w:val="28"/>
    </w:rPr>
  </w:style>
  <w:style w:type="paragraph" w:styleId="6">
    <w:name w:val="heading 6"/>
    <w:basedOn w:val="a"/>
    <w:next w:val="a"/>
    <w:link w:val="60"/>
    <w:qFormat/>
    <w:pPr>
      <w:keepNext/>
      <w:ind w:left="5040"/>
      <w:outlineLvl w:val="5"/>
    </w:pPr>
    <w:rPr>
      <w:b/>
      <w:sz w:val="28"/>
    </w:rPr>
  </w:style>
  <w:style w:type="paragraph" w:styleId="7">
    <w:name w:val="heading 7"/>
    <w:basedOn w:val="a"/>
    <w:next w:val="a"/>
    <w:qFormat/>
    <w:pPr>
      <w:keepNext/>
      <w:ind w:left="4248" w:right="-58" w:firstLine="708"/>
      <w:outlineLvl w:val="6"/>
    </w:pPr>
    <w:rPr>
      <w:b/>
      <w:bCs/>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jc w:val="both"/>
    </w:pPr>
    <w:rPr>
      <w:sz w:val="28"/>
    </w:rPr>
  </w:style>
  <w:style w:type="paragraph" w:styleId="20">
    <w:name w:val="Body Text 2"/>
    <w:basedOn w:val="a"/>
    <w:semiHidden/>
    <w:rPr>
      <w:sz w:val="28"/>
      <w:lang w:val="en-US"/>
    </w:rPr>
  </w:style>
  <w:style w:type="paragraph" w:styleId="a4">
    <w:name w:val="Body Text Indent"/>
    <w:basedOn w:val="a"/>
    <w:semiHidden/>
    <w:pPr>
      <w:ind w:firstLine="720"/>
      <w:jc w:val="both"/>
    </w:pPr>
  </w:style>
  <w:style w:type="paragraph" w:styleId="21">
    <w:name w:val="Body Text Indent 2"/>
    <w:basedOn w:val="a"/>
    <w:semiHidden/>
    <w:pPr>
      <w:ind w:firstLine="709"/>
      <w:jc w:val="both"/>
    </w:pPr>
  </w:style>
  <w:style w:type="paragraph" w:styleId="30">
    <w:name w:val="Body Text Indent 3"/>
    <w:basedOn w:val="a"/>
    <w:semiHidden/>
    <w:pPr>
      <w:ind w:firstLine="720"/>
      <w:jc w:val="both"/>
    </w:pPr>
    <w:rPr>
      <w:sz w:val="28"/>
    </w:rPr>
  </w:style>
  <w:style w:type="paragraph" w:styleId="a5">
    <w:name w:val="header"/>
    <w:basedOn w:val="a"/>
    <w:semiHidden/>
    <w:pPr>
      <w:tabs>
        <w:tab w:val="center" w:pos="4677"/>
        <w:tab w:val="right" w:pos="9355"/>
      </w:tabs>
    </w:pPr>
  </w:style>
  <w:style w:type="character" w:styleId="a6">
    <w:name w:val="page number"/>
    <w:basedOn w:val="a0"/>
    <w:semiHidden/>
  </w:style>
  <w:style w:type="paragraph" w:customStyle="1" w:styleId="ConsTitle">
    <w:name w:val="ConsTitle"/>
    <w:pPr>
      <w:widowControl w:val="0"/>
      <w:autoSpaceDE w:val="0"/>
      <w:autoSpaceDN w:val="0"/>
      <w:adjustRightInd w:val="0"/>
    </w:pPr>
    <w:rPr>
      <w:rFonts w:ascii="Arial" w:hAnsi="Arial"/>
      <w:b/>
      <w:sz w:val="16"/>
    </w:rPr>
  </w:style>
  <w:style w:type="character" w:customStyle="1" w:styleId="postbody">
    <w:name w:val="postbody"/>
    <w:basedOn w:val="a0"/>
  </w:style>
  <w:style w:type="paragraph" w:customStyle="1" w:styleId="ConsNormal">
    <w:name w:val="ConsNormal"/>
    <w:pPr>
      <w:widowControl w:val="0"/>
      <w:ind w:firstLine="720"/>
    </w:pPr>
    <w:rPr>
      <w:rFonts w:ascii="Arial" w:hAnsi="Arial"/>
      <w:snapToGrid w:val="0"/>
    </w:rPr>
  </w:style>
  <w:style w:type="paragraph" w:customStyle="1" w:styleId="210">
    <w:name w:val="Основной текст 21"/>
    <w:basedOn w:val="a"/>
    <w:pPr>
      <w:jc w:val="center"/>
    </w:pPr>
    <w:rPr>
      <w:b/>
      <w:sz w:val="20"/>
      <w:szCs w:val="20"/>
    </w:rPr>
  </w:style>
  <w:style w:type="paragraph" w:styleId="a7">
    <w:name w:val="Title"/>
    <w:basedOn w:val="a"/>
    <w:qFormat/>
    <w:pPr>
      <w:jc w:val="center"/>
    </w:pPr>
    <w:rPr>
      <w:b/>
      <w:sz w:val="28"/>
      <w:szCs w:val="20"/>
    </w:rPr>
  </w:style>
  <w:style w:type="paragraph" w:styleId="31">
    <w:name w:val="Body Text 3"/>
    <w:basedOn w:val="a"/>
    <w:semiHidden/>
    <w:rPr>
      <w:i/>
      <w:sz w:val="20"/>
      <w:u w:val="single"/>
    </w:rPr>
  </w:style>
  <w:style w:type="paragraph" w:styleId="a8">
    <w:name w:val="Block Text"/>
    <w:basedOn w:val="a"/>
    <w:semiHidden/>
    <w:pPr>
      <w:ind w:left="-720" w:right="-186"/>
    </w:pPr>
    <w:rPr>
      <w:lang w:val="en-US"/>
    </w:rPr>
  </w:style>
  <w:style w:type="character" w:styleId="a9">
    <w:name w:val="Hyperlink"/>
    <w:semiHidden/>
    <w:rPr>
      <w:color w:val="0000FF"/>
      <w:u w:val="single"/>
    </w:rPr>
  </w:style>
  <w:style w:type="paragraph" w:styleId="aa">
    <w:name w:val="footer"/>
    <w:basedOn w:val="a"/>
    <w:link w:val="ab"/>
    <w:uiPriority w:val="99"/>
    <w:unhideWhenUsed/>
    <w:rsid w:val="00C76F0E"/>
    <w:pPr>
      <w:tabs>
        <w:tab w:val="center" w:pos="4677"/>
        <w:tab w:val="right" w:pos="9355"/>
      </w:tabs>
    </w:pPr>
  </w:style>
  <w:style w:type="character" w:customStyle="1" w:styleId="ab">
    <w:name w:val="Нижний колонтитул Знак"/>
    <w:link w:val="aa"/>
    <w:uiPriority w:val="99"/>
    <w:rsid w:val="00C76F0E"/>
    <w:rPr>
      <w:sz w:val="24"/>
      <w:szCs w:val="24"/>
    </w:rPr>
  </w:style>
  <w:style w:type="character" w:customStyle="1" w:styleId="60">
    <w:name w:val="Заголовок 6 Знак"/>
    <w:link w:val="6"/>
    <w:rsid w:val="003A5EB5"/>
    <w:rPr>
      <w:b/>
      <w:sz w:val="28"/>
      <w:szCs w:val="24"/>
    </w:rPr>
  </w:style>
  <w:style w:type="table" w:styleId="ac">
    <w:name w:val="Table Grid"/>
    <w:basedOn w:val="a1"/>
    <w:uiPriority w:val="59"/>
    <w:rsid w:val="001240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Exact">
    <w:name w:val="Основной текст (6) Exact"/>
    <w:basedOn w:val="a0"/>
    <w:link w:val="61"/>
    <w:locked/>
    <w:rsid w:val="001240EA"/>
    <w:rPr>
      <w:sz w:val="22"/>
      <w:szCs w:val="22"/>
      <w:shd w:val="clear" w:color="auto" w:fill="FFFFFF"/>
    </w:rPr>
  </w:style>
  <w:style w:type="paragraph" w:customStyle="1" w:styleId="61">
    <w:name w:val="Основной текст (6)"/>
    <w:basedOn w:val="a"/>
    <w:link w:val="6Exact"/>
    <w:rsid w:val="001240EA"/>
    <w:pPr>
      <w:widowControl w:val="0"/>
      <w:shd w:val="clear" w:color="auto" w:fill="FFFFFF"/>
      <w:spacing w:line="263" w:lineRule="exact"/>
      <w:jc w:val="both"/>
    </w:pPr>
    <w:rPr>
      <w:sz w:val="22"/>
      <w:szCs w:val="22"/>
    </w:rPr>
  </w:style>
  <w:style w:type="character" w:customStyle="1" w:styleId="22">
    <w:name w:val="Основной текст (2)_"/>
    <w:basedOn w:val="a0"/>
    <w:link w:val="23"/>
    <w:locked/>
    <w:rsid w:val="001240EA"/>
    <w:rPr>
      <w:sz w:val="26"/>
      <w:szCs w:val="26"/>
      <w:shd w:val="clear" w:color="auto" w:fill="FFFFFF"/>
    </w:rPr>
  </w:style>
  <w:style w:type="character" w:customStyle="1" w:styleId="22pt">
    <w:name w:val="Основной текст (2) + Интервал 2 pt"/>
    <w:basedOn w:val="22"/>
    <w:rsid w:val="001240EA"/>
    <w:rPr>
      <w:color w:val="000000"/>
      <w:spacing w:val="50"/>
      <w:w w:val="100"/>
      <w:position w:val="0"/>
      <w:sz w:val="26"/>
      <w:szCs w:val="26"/>
      <w:shd w:val="clear" w:color="auto" w:fill="FFFFFF"/>
      <w:lang w:val="ru-RU" w:eastAsia="ru-RU"/>
    </w:rPr>
  </w:style>
  <w:style w:type="paragraph" w:customStyle="1" w:styleId="23">
    <w:name w:val="Основной текст (2)"/>
    <w:basedOn w:val="a"/>
    <w:link w:val="22"/>
    <w:rsid w:val="001240EA"/>
    <w:pPr>
      <w:widowControl w:val="0"/>
      <w:shd w:val="clear" w:color="auto" w:fill="FFFFFF"/>
      <w:spacing w:after="360" w:line="240" w:lineRule="atLeast"/>
      <w:jc w:val="center"/>
    </w:pPr>
    <w:rPr>
      <w:sz w:val="26"/>
      <w:szCs w:val="26"/>
    </w:rPr>
  </w:style>
  <w:style w:type="character" w:customStyle="1" w:styleId="2Exact">
    <w:name w:val="Заголовок №2 Exact"/>
    <w:basedOn w:val="a0"/>
    <w:link w:val="24"/>
    <w:locked/>
    <w:rsid w:val="001240EA"/>
    <w:rPr>
      <w:b/>
      <w:bCs/>
      <w:sz w:val="26"/>
      <w:szCs w:val="26"/>
      <w:shd w:val="clear" w:color="auto" w:fill="FFFFFF"/>
    </w:rPr>
  </w:style>
  <w:style w:type="paragraph" w:customStyle="1" w:styleId="24">
    <w:name w:val="Заголовок №2"/>
    <w:basedOn w:val="a"/>
    <w:link w:val="2Exact"/>
    <w:rsid w:val="001240EA"/>
    <w:pPr>
      <w:widowControl w:val="0"/>
      <w:shd w:val="clear" w:color="auto" w:fill="FFFFFF"/>
      <w:spacing w:line="240" w:lineRule="atLeast"/>
      <w:outlineLvl w:val="1"/>
    </w:pPr>
    <w:rPr>
      <w:b/>
      <w:bCs/>
      <w:sz w:val="26"/>
      <w:szCs w:val="26"/>
    </w:rPr>
  </w:style>
  <w:style w:type="paragraph" w:customStyle="1" w:styleId="Style8">
    <w:name w:val="Style8"/>
    <w:basedOn w:val="a"/>
    <w:uiPriority w:val="99"/>
    <w:rsid w:val="00AC17F6"/>
    <w:pPr>
      <w:widowControl w:val="0"/>
      <w:autoSpaceDE w:val="0"/>
      <w:autoSpaceDN w:val="0"/>
      <w:adjustRightInd w:val="0"/>
      <w:spacing w:line="262" w:lineRule="exact"/>
    </w:pPr>
  </w:style>
  <w:style w:type="paragraph" w:customStyle="1" w:styleId="Style9">
    <w:name w:val="Style9"/>
    <w:basedOn w:val="a"/>
    <w:uiPriority w:val="99"/>
    <w:rsid w:val="00AC17F6"/>
    <w:pPr>
      <w:widowControl w:val="0"/>
      <w:autoSpaceDE w:val="0"/>
      <w:autoSpaceDN w:val="0"/>
      <w:adjustRightInd w:val="0"/>
      <w:spacing w:line="310" w:lineRule="exact"/>
      <w:ind w:firstLine="662"/>
      <w:jc w:val="both"/>
    </w:pPr>
  </w:style>
  <w:style w:type="character" w:customStyle="1" w:styleId="FontStyle57">
    <w:name w:val="Font Style57"/>
    <w:uiPriority w:val="99"/>
    <w:rsid w:val="00AC17F6"/>
    <w:rPr>
      <w:rFonts w:ascii="Times New Roman" w:hAnsi="Times New Roman" w:cs="Times New Roman"/>
      <w:sz w:val="22"/>
      <w:szCs w:val="22"/>
    </w:rPr>
  </w:style>
  <w:style w:type="paragraph" w:styleId="ad">
    <w:name w:val="Balloon Text"/>
    <w:basedOn w:val="a"/>
    <w:link w:val="ae"/>
    <w:uiPriority w:val="99"/>
    <w:semiHidden/>
    <w:unhideWhenUsed/>
    <w:rsid w:val="004751A7"/>
    <w:rPr>
      <w:rFonts w:ascii="Tahoma" w:hAnsi="Tahoma" w:cs="Tahoma"/>
      <w:sz w:val="16"/>
      <w:szCs w:val="16"/>
    </w:rPr>
  </w:style>
  <w:style w:type="character" w:customStyle="1" w:styleId="ae">
    <w:name w:val="Текст выноски Знак"/>
    <w:basedOn w:val="a0"/>
    <w:link w:val="ad"/>
    <w:uiPriority w:val="99"/>
    <w:semiHidden/>
    <w:rsid w:val="004751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outlineLvl w:val="0"/>
    </w:pPr>
    <w:rPr>
      <w:rFonts w:ascii="Tatar Academy" w:hAnsi="Tatar Academy"/>
      <w:b/>
      <w:bCs/>
      <w:sz w:val="20"/>
    </w:rPr>
  </w:style>
  <w:style w:type="paragraph" w:styleId="2">
    <w:name w:val="heading 2"/>
    <w:basedOn w:val="a"/>
    <w:next w:val="a"/>
    <w:qFormat/>
    <w:pPr>
      <w:keepNext/>
      <w:jc w:val="center"/>
      <w:outlineLvl w:val="1"/>
    </w:pPr>
    <w:rPr>
      <w:b/>
      <w:bCs/>
      <w:sz w:val="20"/>
    </w:rPr>
  </w:style>
  <w:style w:type="paragraph" w:styleId="3">
    <w:name w:val="heading 3"/>
    <w:basedOn w:val="a"/>
    <w:next w:val="a"/>
    <w:qFormat/>
    <w:pPr>
      <w:keepNext/>
      <w:outlineLvl w:val="2"/>
    </w:pPr>
    <w:rPr>
      <w:b/>
      <w:bCs/>
      <w:sz w:val="32"/>
    </w:rPr>
  </w:style>
  <w:style w:type="paragraph" w:styleId="4">
    <w:name w:val="heading 4"/>
    <w:basedOn w:val="a"/>
    <w:next w:val="a"/>
    <w:qFormat/>
    <w:pPr>
      <w:keepNext/>
      <w:ind w:firstLine="709"/>
      <w:jc w:val="both"/>
      <w:outlineLvl w:val="3"/>
    </w:pPr>
    <w:rPr>
      <w:bCs/>
      <w:sz w:val="28"/>
    </w:rPr>
  </w:style>
  <w:style w:type="paragraph" w:styleId="5">
    <w:name w:val="heading 5"/>
    <w:basedOn w:val="a"/>
    <w:next w:val="a"/>
    <w:qFormat/>
    <w:pPr>
      <w:keepNext/>
      <w:ind w:left="5040"/>
      <w:outlineLvl w:val="4"/>
    </w:pPr>
    <w:rPr>
      <w:sz w:val="28"/>
    </w:rPr>
  </w:style>
  <w:style w:type="paragraph" w:styleId="6">
    <w:name w:val="heading 6"/>
    <w:basedOn w:val="a"/>
    <w:next w:val="a"/>
    <w:link w:val="60"/>
    <w:qFormat/>
    <w:pPr>
      <w:keepNext/>
      <w:ind w:left="5040"/>
      <w:outlineLvl w:val="5"/>
    </w:pPr>
    <w:rPr>
      <w:b/>
      <w:sz w:val="28"/>
    </w:rPr>
  </w:style>
  <w:style w:type="paragraph" w:styleId="7">
    <w:name w:val="heading 7"/>
    <w:basedOn w:val="a"/>
    <w:next w:val="a"/>
    <w:qFormat/>
    <w:pPr>
      <w:keepNext/>
      <w:ind w:left="4248" w:right="-58" w:firstLine="708"/>
      <w:outlineLvl w:val="6"/>
    </w:pPr>
    <w:rPr>
      <w:b/>
      <w:bCs/>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jc w:val="both"/>
    </w:pPr>
    <w:rPr>
      <w:sz w:val="28"/>
    </w:rPr>
  </w:style>
  <w:style w:type="paragraph" w:styleId="20">
    <w:name w:val="Body Text 2"/>
    <w:basedOn w:val="a"/>
    <w:semiHidden/>
    <w:rPr>
      <w:sz w:val="28"/>
      <w:lang w:val="en-US"/>
    </w:rPr>
  </w:style>
  <w:style w:type="paragraph" w:styleId="a4">
    <w:name w:val="Body Text Indent"/>
    <w:basedOn w:val="a"/>
    <w:semiHidden/>
    <w:pPr>
      <w:ind w:firstLine="720"/>
      <w:jc w:val="both"/>
    </w:pPr>
  </w:style>
  <w:style w:type="paragraph" w:styleId="21">
    <w:name w:val="Body Text Indent 2"/>
    <w:basedOn w:val="a"/>
    <w:semiHidden/>
    <w:pPr>
      <w:ind w:firstLine="709"/>
      <w:jc w:val="both"/>
    </w:pPr>
  </w:style>
  <w:style w:type="paragraph" w:styleId="30">
    <w:name w:val="Body Text Indent 3"/>
    <w:basedOn w:val="a"/>
    <w:semiHidden/>
    <w:pPr>
      <w:ind w:firstLine="720"/>
      <w:jc w:val="both"/>
    </w:pPr>
    <w:rPr>
      <w:sz w:val="28"/>
    </w:rPr>
  </w:style>
  <w:style w:type="paragraph" w:styleId="a5">
    <w:name w:val="header"/>
    <w:basedOn w:val="a"/>
    <w:semiHidden/>
    <w:pPr>
      <w:tabs>
        <w:tab w:val="center" w:pos="4677"/>
        <w:tab w:val="right" w:pos="9355"/>
      </w:tabs>
    </w:pPr>
  </w:style>
  <w:style w:type="character" w:styleId="a6">
    <w:name w:val="page number"/>
    <w:basedOn w:val="a0"/>
    <w:semiHidden/>
  </w:style>
  <w:style w:type="paragraph" w:customStyle="1" w:styleId="ConsTitle">
    <w:name w:val="ConsTitle"/>
    <w:pPr>
      <w:widowControl w:val="0"/>
      <w:autoSpaceDE w:val="0"/>
      <w:autoSpaceDN w:val="0"/>
      <w:adjustRightInd w:val="0"/>
    </w:pPr>
    <w:rPr>
      <w:rFonts w:ascii="Arial" w:hAnsi="Arial"/>
      <w:b/>
      <w:sz w:val="16"/>
    </w:rPr>
  </w:style>
  <w:style w:type="character" w:customStyle="1" w:styleId="postbody">
    <w:name w:val="postbody"/>
    <w:basedOn w:val="a0"/>
  </w:style>
  <w:style w:type="paragraph" w:customStyle="1" w:styleId="ConsNormal">
    <w:name w:val="ConsNormal"/>
    <w:pPr>
      <w:widowControl w:val="0"/>
      <w:ind w:firstLine="720"/>
    </w:pPr>
    <w:rPr>
      <w:rFonts w:ascii="Arial" w:hAnsi="Arial"/>
      <w:snapToGrid w:val="0"/>
    </w:rPr>
  </w:style>
  <w:style w:type="paragraph" w:customStyle="1" w:styleId="210">
    <w:name w:val="Основной текст 21"/>
    <w:basedOn w:val="a"/>
    <w:pPr>
      <w:jc w:val="center"/>
    </w:pPr>
    <w:rPr>
      <w:b/>
      <w:sz w:val="20"/>
      <w:szCs w:val="20"/>
    </w:rPr>
  </w:style>
  <w:style w:type="paragraph" w:styleId="a7">
    <w:name w:val="Title"/>
    <w:basedOn w:val="a"/>
    <w:qFormat/>
    <w:pPr>
      <w:jc w:val="center"/>
    </w:pPr>
    <w:rPr>
      <w:b/>
      <w:sz w:val="28"/>
      <w:szCs w:val="20"/>
    </w:rPr>
  </w:style>
  <w:style w:type="paragraph" w:styleId="31">
    <w:name w:val="Body Text 3"/>
    <w:basedOn w:val="a"/>
    <w:semiHidden/>
    <w:rPr>
      <w:i/>
      <w:sz w:val="20"/>
      <w:u w:val="single"/>
    </w:rPr>
  </w:style>
  <w:style w:type="paragraph" w:styleId="a8">
    <w:name w:val="Block Text"/>
    <w:basedOn w:val="a"/>
    <w:semiHidden/>
    <w:pPr>
      <w:ind w:left="-720" w:right="-186"/>
    </w:pPr>
    <w:rPr>
      <w:lang w:val="en-US"/>
    </w:rPr>
  </w:style>
  <w:style w:type="character" w:styleId="a9">
    <w:name w:val="Hyperlink"/>
    <w:semiHidden/>
    <w:rPr>
      <w:color w:val="0000FF"/>
      <w:u w:val="single"/>
    </w:rPr>
  </w:style>
  <w:style w:type="paragraph" w:styleId="aa">
    <w:name w:val="footer"/>
    <w:basedOn w:val="a"/>
    <w:link w:val="ab"/>
    <w:uiPriority w:val="99"/>
    <w:unhideWhenUsed/>
    <w:rsid w:val="00C76F0E"/>
    <w:pPr>
      <w:tabs>
        <w:tab w:val="center" w:pos="4677"/>
        <w:tab w:val="right" w:pos="9355"/>
      </w:tabs>
    </w:pPr>
  </w:style>
  <w:style w:type="character" w:customStyle="1" w:styleId="ab">
    <w:name w:val="Нижний колонтитул Знак"/>
    <w:link w:val="aa"/>
    <w:uiPriority w:val="99"/>
    <w:rsid w:val="00C76F0E"/>
    <w:rPr>
      <w:sz w:val="24"/>
      <w:szCs w:val="24"/>
    </w:rPr>
  </w:style>
  <w:style w:type="character" w:customStyle="1" w:styleId="60">
    <w:name w:val="Заголовок 6 Знак"/>
    <w:link w:val="6"/>
    <w:rsid w:val="003A5EB5"/>
    <w:rPr>
      <w:b/>
      <w:sz w:val="28"/>
      <w:szCs w:val="24"/>
    </w:rPr>
  </w:style>
  <w:style w:type="table" w:styleId="ac">
    <w:name w:val="Table Grid"/>
    <w:basedOn w:val="a1"/>
    <w:uiPriority w:val="59"/>
    <w:rsid w:val="001240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Exact">
    <w:name w:val="Основной текст (6) Exact"/>
    <w:basedOn w:val="a0"/>
    <w:link w:val="61"/>
    <w:locked/>
    <w:rsid w:val="001240EA"/>
    <w:rPr>
      <w:sz w:val="22"/>
      <w:szCs w:val="22"/>
      <w:shd w:val="clear" w:color="auto" w:fill="FFFFFF"/>
    </w:rPr>
  </w:style>
  <w:style w:type="paragraph" w:customStyle="1" w:styleId="61">
    <w:name w:val="Основной текст (6)"/>
    <w:basedOn w:val="a"/>
    <w:link w:val="6Exact"/>
    <w:rsid w:val="001240EA"/>
    <w:pPr>
      <w:widowControl w:val="0"/>
      <w:shd w:val="clear" w:color="auto" w:fill="FFFFFF"/>
      <w:spacing w:line="263" w:lineRule="exact"/>
      <w:jc w:val="both"/>
    </w:pPr>
    <w:rPr>
      <w:sz w:val="22"/>
      <w:szCs w:val="22"/>
    </w:rPr>
  </w:style>
  <w:style w:type="character" w:customStyle="1" w:styleId="22">
    <w:name w:val="Основной текст (2)_"/>
    <w:basedOn w:val="a0"/>
    <w:link w:val="23"/>
    <w:locked/>
    <w:rsid w:val="001240EA"/>
    <w:rPr>
      <w:sz w:val="26"/>
      <w:szCs w:val="26"/>
      <w:shd w:val="clear" w:color="auto" w:fill="FFFFFF"/>
    </w:rPr>
  </w:style>
  <w:style w:type="character" w:customStyle="1" w:styleId="22pt">
    <w:name w:val="Основной текст (2) + Интервал 2 pt"/>
    <w:basedOn w:val="22"/>
    <w:rsid w:val="001240EA"/>
    <w:rPr>
      <w:color w:val="000000"/>
      <w:spacing w:val="50"/>
      <w:w w:val="100"/>
      <w:position w:val="0"/>
      <w:sz w:val="26"/>
      <w:szCs w:val="26"/>
      <w:shd w:val="clear" w:color="auto" w:fill="FFFFFF"/>
      <w:lang w:val="ru-RU" w:eastAsia="ru-RU"/>
    </w:rPr>
  </w:style>
  <w:style w:type="paragraph" w:customStyle="1" w:styleId="23">
    <w:name w:val="Основной текст (2)"/>
    <w:basedOn w:val="a"/>
    <w:link w:val="22"/>
    <w:rsid w:val="001240EA"/>
    <w:pPr>
      <w:widowControl w:val="0"/>
      <w:shd w:val="clear" w:color="auto" w:fill="FFFFFF"/>
      <w:spacing w:after="360" w:line="240" w:lineRule="atLeast"/>
      <w:jc w:val="center"/>
    </w:pPr>
    <w:rPr>
      <w:sz w:val="26"/>
      <w:szCs w:val="26"/>
    </w:rPr>
  </w:style>
  <w:style w:type="character" w:customStyle="1" w:styleId="2Exact">
    <w:name w:val="Заголовок №2 Exact"/>
    <w:basedOn w:val="a0"/>
    <w:link w:val="24"/>
    <w:locked/>
    <w:rsid w:val="001240EA"/>
    <w:rPr>
      <w:b/>
      <w:bCs/>
      <w:sz w:val="26"/>
      <w:szCs w:val="26"/>
      <w:shd w:val="clear" w:color="auto" w:fill="FFFFFF"/>
    </w:rPr>
  </w:style>
  <w:style w:type="paragraph" w:customStyle="1" w:styleId="24">
    <w:name w:val="Заголовок №2"/>
    <w:basedOn w:val="a"/>
    <w:link w:val="2Exact"/>
    <w:rsid w:val="001240EA"/>
    <w:pPr>
      <w:widowControl w:val="0"/>
      <w:shd w:val="clear" w:color="auto" w:fill="FFFFFF"/>
      <w:spacing w:line="240" w:lineRule="atLeast"/>
      <w:outlineLvl w:val="1"/>
    </w:pPr>
    <w:rPr>
      <w:b/>
      <w:bCs/>
      <w:sz w:val="26"/>
      <w:szCs w:val="26"/>
    </w:rPr>
  </w:style>
  <w:style w:type="paragraph" w:customStyle="1" w:styleId="Style8">
    <w:name w:val="Style8"/>
    <w:basedOn w:val="a"/>
    <w:uiPriority w:val="99"/>
    <w:rsid w:val="00AC17F6"/>
    <w:pPr>
      <w:widowControl w:val="0"/>
      <w:autoSpaceDE w:val="0"/>
      <w:autoSpaceDN w:val="0"/>
      <w:adjustRightInd w:val="0"/>
      <w:spacing w:line="262" w:lineRule="exact"/>
    </w:pPr>
  </w:style>
  <w:style w:type="paragraph" w:customStyle="1" w:styleId="Style9">
    <w:name w:val="Style9"/>
    <w:basedOn w:val="a"/>
    <w:uiPriority w:val="99"/>
    <w:rsid w:val="00AC17F6"/>
    <w:pPr>
      <w:widowControl w:val="0"/>
      <w:autoSpaceDE w:val="0"/>
      <w:autoSpaceDN w:val="0"/>
      <w:adjustRightInd w:val="0"/>
      <w:spacing w:line="310" w:lineRule="exact"/>
      <w:ind w:firstLine="662"/>
      <w:jc w:val="both"/>
    </w:pPr>
  </w:style>
  <w:style w:type="character" w:customStyle="1" w:styleId="FontStyle57">
    <w:name w:val="Font Style57"/>
    <w:uiPriority w:val="99"/>
    <w:rsid w:val="00AC17F6"/>
    <w:rPr>
      <w:rFonts w:ascii="Times New Roman" w:hAnsi="Times New Roman" w:cs="Times New Roman"/>
      <w:sz w:val="22"/>
      <w:szCs w:val="22"/>
    </w:rPr>
  </w:style>
  <w:style w:type="paragraph" w:styleId="ad">
    <w:name w:val="Balloon Text"/>
    <w:basedOn w:val="a"/>
    <w:link w:val="ae"/>
    <w:uiPriority w:val="99"/>
    <w:semiHidden/>
    <w:unhideWhenUsed/>
    <w:rsid w:val="004751A7"/>
    <w:rPr>
      <w:rFonts w:ascii="Tahoma" w:hAnsi="Tahoma" w:cs="Tahoma"/>
      <w:sz w:val="16"/>
      <w:szCs w:val="16"/>
    </w:rPr>
  </w:style>
  <w:style w:type="character" w:customStyle="1" w:styleId="ae">
    <w:name w:val="Текст выноски Знак"/>
    <w:basedOn w:val="a0"/>
    <w:link w:val="ad"/>
    <w:uiPriority w:val="99"/>
    <w:semiHidden/>
    <w:rsid w:val="004751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71001">
      <w:bodyDiv w:val="1"/>
      <w:marLeft w:val="0"/>
      <w:marRight w:val="0"/>
      <w:marTop w:val="0"/>
      <w:marBottom w:val="0"/>
      <w:divBdr>
        <w:top w:val="none" w:sz="0" w:space="0" w:color="auto"/>
        <w:left w:val="none" w:sz="0" w:space="0" w:color="auto"/>
        <w:bottom w:val="none" w:sz="0" w:space="0" w:color="auto"/>
        <w:right w:val="none" w:sz="0" w:space="0" w:color="auto"/>
      </w:divBdr>
      <w:divsChild>
        <w:div w:id="157616968">
          <w:marLeft w:val="0"/>
          <w:marRight w:val="0"/>
          <w:marTop w:val="0"/>
          <w:marBottom w:val="0"/>
          <w:divBdr>
            <w:top w:val="none" w:sz="0" w:space="0" w:color="auto"/>
            <w:left w:val="none" w:sz="0" w:space="0" w:color="auto"/>
            <w:bottom w:val="none" w:sz="0" w:space="0" w:color="auto"/>
            <w:right w:val="none" w:sz="0" w:space="0" w:color="auto"/>
          </w:divBdr>
        </w:div>
        <w:div w:id="1250000081">
          <w:marLeft w:val="0"/>
          <w:marRight w:val="0"/>
          <w:marTop w:val="0"/>
          <w:marBottom w:val="0"/>
          <w:divBdr>
            <w:top w:val="none" w:sz="0" w:space="0" w:color="auto"/>
            <w:left w:val="none" w:sz="0" w:space="0" w:color="auto"/>
            <w:bottom w:val="none" w:sz="0" w:space="0" w:color="auto"/>
            <w:right w:val="none" w:sz="0" w:space="0" w:color="auto"/>
          </w:divBdr>
        </w:div>
        <w:div w:id="31348928">
          <w:marLeft w:val="0"/>
          <w:marRight w:val="0"/>
          <w:marTop w:val="0"/>
          <w:marBottom w:val="0"/>
          <w:divBdr>
            <w:top w:val="none" w:sz="0" w:space="0" w:color="auto"/>
            <w:left w:val="none" w:sz="0" w:space="0" w:color="auto"/>
            <w:bottom w:val="none" w:sz="0" w:space="0" w:color="auto"/>
            <w:right w:val="none" w:sz="0" w:space="0" w:color="auto"/>
          </w:divBdr>
        </w:div>
        <w:div w:id="1641499880">
          <w:marLeft w:val="0"/>
          <w:marRight w:val="0"/>
          <w:marTop w:val="0"/>
          <w:marBottom w:val="0"/>
          <w:divBdr>
            <w:top w:val="none" w:sz="0" w:space="0" w:color="auto"/>
            <w:left w:val="none" w:sz="0" w:space="0" w:color="auto"/>
            <w:bottom w:val="none" w:sz="0" w:space="0" w:color="auto"/>
            <w:right w:val="none" w:sz="0" w:space="0" w:color="auto"/>
          </w:divBdr>
        </w:div>
      </w:divsChild>
    </w:div>
    <w:div w:id="580335699">
      <w:bodyDiv w:val="1"/>
      <w:marLeft w:val="0"/>
      <w:marRight w:val="0"/>
      <w:marTop w:val="0"/>
      <w:marBottom w:val="0"/>
      <w:divBdr>
        <w:top w:val="none" w:sz="0" w:space="0" w:color="auto"/>
        <w:left w:val="none" w:sz="0" w:space="0" w:color="auto"/>
        <w:bottom w:val="none" w:sz="0" w:space="0" w:color="auto"/>
        <w:right w:val="none" w:sz="0" w:space="0" w:color="auto"/>
      </w:divBdr>
    </w:div>
    <w:div w:id="759327598">
      <w:bodyDiv w:val="1"/>
      <w:marLeft w:val="0"/>
      <w:marRight w:val="0"/>
      <w:marTop w:val="0"/>
      <w:marBottom w:val="0"/>
      <w:divBdr>
        <w:top w:val="none" w:sz="0" w:space="0" w:color="auto"/>
        <w:left w:val="none" w:sz="0" w:space="0" w:color="auto"/>
        <w:bottom w:val="none" w:sz="0" w:space="0" w:color="auto"/>
        <w:right w:val="none" w:sz="0" w:space="0" w:color="auto"/>
      </w:divBdr>
    </w:div>
    <w:div w:id="1892616083">
      <w:bodyDiv w:val="1"/>
      <w:marLeft w:val="0"/>
      <w:marRight w:val="0"/>
      <w:marTop w:val="0"/>
      <w:marBottom w:val="0"/>
      <w:divBdr>
        <w:top w:val="none" w:sz="0" w:space="0" w:color="auto"/>
        <w:left w:val="none" w:sz="0" w:space="0" w:color="auto"/>
        <w:bottom w:val="none" w:sz="0" w:space="0" w:color="auto"/>
        <w:right w:val="none" w:sz="0" w:space="0" w:color="auto"/>
      </w:divBdr>
    </w:div>
    <w:div w:id="20946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614</Words>
  <Characters>5208</Characters>
  <Application>Microsoft Office Word</Application>
  <DocSecurity>0</DocSecurity>
  <Lines>43</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Госалкогольинспекция РТ</Company>
  <LinksUpToDate>false</LinksUpToDate>
  <CharactersWithSpaces>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Ольга Алексеевна</dc:creator>
  <cp:lastModifiedBy>Матурова Виктория Олеговна</cp:lastModifiedBy>
  <cp:revision>2</cp:revision>
  <cp:lastPrinted>2023-10-23T05:14:00Z</cp:lastPrinted>
  <dcterms:created xsi:type="dcterms:W3CDTF">2026-09-17T11:41:00Z</dcterms:created>
  <dcterms:modified xsi:type="dcterms:W3CDTF">2026-09-17T11:41:00Z</dcterms:modified>
</cp:coreProperties>
</file>