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14E" w:rsidRDefault="0030214E"/>
    <w:p w:rsidR="00843844" w:rsidRDefault="00843844" w:rsidP="006C30D7">
      <w:pPr>
        <w:spacing w:after="0" w:line="240" w:lineRule="auto"/>
        <w:ind w:left="-142" w:right="-285" w:hanging="6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95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"/>
        <w:gridCol w:w="4077"/>
        <w:gridCol w:w="1310"/>
        <w:gridCol w:w="391"/>
        <w:gridCol w:w="4145"/>
      </w:tblGrid>
      <w:tr w:rsidR="00843844" w:rsidTr="006E0BAB">
        <w:tc>
          <w:tcPr>
            <w:tcW w:w="4111" w:type="dxa"/>
            <w:gridSpan w:val="2"/>
          </w:tcPr>
          <w:p w:rsidR="00843844" w:rsidRPr="00871843" w:rsidRDefault="00843844" w:rsidP="006E0BAB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843844" w:rsidRPr="00281209" w:rsidRDefault="00843844" w:rsidP="006E0BAB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5" w:type="dxa"/>
          </w:tcPr>
          <w:p w:rsidR="006E0BAB" w:rsidRPr="00764555" w:rsidRDefault="00764555" w:rsidP="00871843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Pr="00764555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:rsidR="00764555" w:rsidRPr="009218F9" w:rsidRDefault="00764555" w:rsidP="00871843">
            <w:pPr>
              <w:spacing w:after="0"/>
              <w:ind w:righ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7BC0" w:rsidRPr="0005024D" w:rsidTr="006B1ED5">
        <w:trPr>
          <w:gridBefore w:val="1"/>
          <w:wBefore w:w="34" w:type="dxa"/>
        </w:trPr>
        <w:tc>
          <w:tcPr>
            <w:tcW w:w="5387" w:type="dxa"/>
            <w:gridSpan w:val="2"/>
          </w:tcPr>
          <w:p w:rsidR="00637BC0" w:rsidRPr="002722F2" w:rsidRDefault="00871843" w:rsidP="00882E6A">
            <w:pPr>
              <w:pStyle w:val="1"/>
              <w:spacing w:before="0" w:after="0"/>
              <w:ind w:right="-102"/>
              <w:jc w:val="both"/>
              <w:outlineLvl w:val="0"/>
              <w:rPr>
                <w:rFonts w:ascii="Times New Roman" w:eastAsia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sz w:val="24"/>
                <w:szCs w:val="24"/>
              </w:rPr>
              <w:t xml:space="preserve">О признании утратившим силу приказа </w:t>
            </w:r>
            <w:r w:rsidRPr="00871843">
              <w:rPr>
                <w:rFonts w:ascii="Times New Roman" w:eastAsia="Times New Roman" w:hAnsi="Times New Roman"/>
                <w:b w:val="0"/>
                <w:sz w:val="24"/>
                <w:szCs w:val="24"/>
              </w:rPr>
              <w:t>Управления по надзору за техническим состоянием самоходных машин и других видов техники Республики Татарстан от 27.08.2021 № 01-05/221-пр «О ведомственных наградах Управления по надзору за техническим состоянием самоходных машин и других видов техники Республики Татарстан»</w:t>
            </w:r>
          </w:p>
        </w:tc>
        <w:tc>
          <w:tcPr>
            <w:tcW w:w="4536" w:type="dxa"/>
            <w:gridSpan w:val="2"/>
          </w:tcPr>
          <w:p w:rsidR="00637BC0" w:rsidRPr="0005024D" w:rsidRDefault="00637BC0" w:rsidP="0095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55E33" w:rsidRDefault="00955E33" w:rsidP="00955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416C" w:rsidRDefault="0088416C" w:rsidP="007011E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43">
        <w:rPr>
          <w:rFonts w:ascii="Times New Roman" w:eastAsia="Times New Roman" w:hAnsi="Times New Roman" w:cs="Times New Roman"/>
          <w:sz w:val="28"/>
          <w:szCs w:val="28"/>
        </w:rPr>
        <w:t xml:space="preserve">В связи с изданием постановления Кабинета Министров Республики Татарстан от 16.07.2026 № 876 «Об утверждении Положения о ведомственных наградах республиканских органов исполнительной власти», </w:t>
      </w: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43">
        <w:rPr>
          <w:rFonts w:ascii="Times New Roman" w:eastAsia="Times New Roman" w:hAnsi="Times New Roman" w:cs="Times New Roman"/>
          <w:sz w:val="28"/>
          <w:szCs w:val="28"/>
        </w:rPr>
        <w:t>ПРИКАЗЫВАЮ:</w:t>
      </w: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1843" w:rsidRDefault="00871843" w:rsidP="00871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43">
        <w:rPr>
          <w:rFonts w:ascii="Times New Roman" w:eastAsia="Times New Roman" w:hAnsi="Times New Roman" w:cs="Times New Roman"/>
          <w:sz w:val="28"/>
          <w:szCs w:val="28"/>
        </w:rPr>
        <w:t>1. Признать утратившим силу приказ Управления по надзору за техническим состоянием самоходных машин и других видов техники Республики Татарстан от 27.08.2021 № 01-05/221-пр «О ведомственных наградах Управления по надзору за техническим состоянием самоходных машин и других видов техники Республики Татарстан»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1843" w:rsidRDefault="00871843" w:rsidP="006B1E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1843">
        <w:rPr>
          <w:rFonts w:ascii="Times New Roman" w:eastAsia="Times New Roman" w:hAnsi="Times New Roman" w:cs="Times New Roman"/>
          <w:sz w:val="28"/>
          <w:szCs w:val="28"/>
        </w:rPr>
        <w:t>2. Установить, что настоящий приказ вступает в силу со дня его официального опубликования.</w:t>
      </w:r>
    </w:p>
    <w:p w:rsidR="00871843" w:rsidRDefault="00871843" w:rsidP="006B1E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2B71" w:rsidRPr="00B42B71" w:rsidRDefault="00B42B71" w:rsidP="00B42B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7BC0" w:rsidRPr="0005024D" w:rsidRDefault="00871843" w:rsidP="007011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7011E5" w:rsidRPr="007011E5">
        <w:rPr>
          <w:rFonts w:ascii="Times New Roman" w:eastAsia="Times New Roman" w:hAnsi="Times New Roman" w:cs="Times New Roman"/>
          <w:sz w:val="28"/>
          <w:szCs w:val="28"/>
        </w:rPr>
        <w:t xml:space="preserve">ачальник                                                                                       </w:t>
      </w:r>
      <w:r w:rsidR="002722F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011E5" w:rsidRPr="007011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А.Ш.Бурганов</w:t>
      </w:r>
    </w:p>
    <w:sectPr w:rsidR="00637BC0" w:rsidRPr="0005024D" w:rsidSect="0076455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F07" w:rsidRDefault="008E5F07" w:rsidP="00B25C56">
      <w:pPr>
        <w:spacing w:after="0" w:line="240" w:lineRule="auto"/>
      </w:pPr>
      <w:r>
        <w:separator/>
      </w:r>
    </w:p>
  </w:endnote>
  <w:endnote w:type="continuationSeparator" w:id="0">
    <w:p w:rsidR="008E5F07" w:rsidRDefault="008E5F07" w:rsidP="00B25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F07" w:rsidRDefault="008E5F07" w:rsidP="00B25C56">
      <w:pPr>
        <w:spacing w:after="0" w:line="240" w:lineRule="auto"/>
      </w:pPr>
      <w:r>
        <w:separator/>
      </w:r>
    </w:p>
  </w:footnote>
  <w:footnote w:type="continuationSeparator" w:id="0">
    <w:p w:rsidR="008E5F07" w:rsidRDefault="008E5F07" w:rsidP="00B25C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C56"/>
    <w:rsid w:val="00005991"/>
    <w:rsid w:val="00017FA0"/>
    <w:rsid w:val="00022B30"/>
    <w:rsid w:val="00045CC1"/>
    <w:rsid w:val="0005024D"/>
    <w:rsid w:val="00072062"/>
    <w:rsid w:val="00097D2E"/>
    <w:rsid w:val="000A4816"/>
    <w:rsid w:val="000B3E62"/>
    <w:rsid w:val="000C18EB"/>
    <w:rsid w:val="000C4BE8"/>
    <w:rsid w:val="000E44A3"/>
    <w:rsid w:val="0010727B"/>
    <w:rsid w:val="00113CD7"/>
    <w:rsid w:val="001226ED"/>
    <w:rsid w:val="00145D21"/>
    <w:rsid w:val="00156201"/>
    <w:rsid w:val="00157356"/>
    <w:rsid w:val="001733AC"/>
    <w:rsid w:val="00192344"/>
    <w:rsid w:val="001A2682"/>
    <w:rsid w:val="001C211A"/>
    <w:rsid w:val="001D4E65"/>
    <w:rsid w:val="00201F7A"/>
    <w:rsid w:val="002049AA"/>
    <w:rsid w:val="00221E32"/>
    <w:rsid w:val="002722F2"/>
    <w:rsid w:val="00276F19"/>
    <w:rsid w:val="00297025"/>
    <w:rsid w:val="002A5B00"/>
    <w:rsid w:val="002C38DC"/>
    <w:rsid w:val="002E4A0F"/>
    <w:rsid w:val="0030214E"/>
    <w:rsid w:val="003157B8"/>
    <w:rsid w:val="00360B2D"/>
    <w:rsid w:val="003874E1"/>
    <w:rsid w:val="003B415A"/>
    <w:rsid w:val="003C70A8"/>
    <w:rsid w:val="003E2CBA"/>
    <w:rsid w:val="003F06BF"/>
    <w:rsid w:val="003F3E67"/>
    <w:rsid w:val="003F6842"/>
    <w:rsid w:val="00402540"/>
    <w:rsid w:val="004105D0"/>
    <w:rsid w:val="00415DCF"/>
    <w:rsid w:val="004368BE"/>
    <w:rsid w:val="00442BD5"/>
    <w:rsid w:val="00451B7D"/>
    <w:rsid w:val="00483141"/>
    <w:rsid w:val="004C2AEB"/>
    <w:rsid w:val="004E5420"/>
    <w:rsid w:val="004F69DF"/>
    <w:rsid w:val="00545DF4"/>
    <w:rsid w:val="005649EE"/>
    <w:rsid w:val="00570463"/>
    <w:rsid w:val="00570A5D"/>
    <w:rsid w:val="00573DE6"/>
    <w:rsid w:val="005841DD"/>
    <w:rsid w:val="00597F0D"/>
    <w:rsid w:val="005D52A9"/>
    <w:rsid w:val="005E42AE"/>
    <w:rsid w:val="006071CD"/>
    <w:rsid w:val="00615794"/>
    <w:rsid w:val="00637BC0"/>
    <w:rsid w:val="00640E7F"/>
    <w:rsid w:val="006546AA"/>
    <w:rsid w:val="006579DA"/>
    <w:rsid w:val="00680D96"/>
    <w:rsid w:val="0068663E"/>
    <w:rsid w:val="006A6C87"/>
    <w:rsid w:val="006B1ED5"/>
    <w:rsid w:val="006B713D"/>
    <w:rsid w:val="006C30D7"/>
    <w:rsid w:val="006D3F7D"/>
    <w:rsid w:val="006D54FF"/>
    <w:rsid w:val="006E0BAB"/>
    <w:rsid w:val="006E1F3E"/>
    <w:rsid w:val="006E2E5D"/>
    <w:rsid w:val="007011E5"/>
    <w:rsid w:val="00712568"/>
    <w:rsid w:val="0074365D"/>
    <w:rsid w:val="00744CCB"/>
    <w:rsid w:val="00764555"/>
    <w:rsid w:val="00772564"/>
    <w:rsid w:val="00791D7A"/>
    <w:rsid w:val="007A73F2"/>
    <w:rsid w:val="007A77E3"/>
    <w:rsid w:val="007C136C"/>
    <w:rsid w:val="007C1D01"/>
    <w:rsid w:val="007C5CAF"/>
    <w:rsid w:val="007C7A3C"/>
    <w:rsid w:val="007F1895"/>
    <w:rsid w:val="007F2226"/>
    <w:rsid w:val="007F2D8F"/>
    <w:rsid w:val="007F498F"/>
    <w:rsid w:val="007F6C0A"/>
    <w:rsid w:val="008024B4"/>
    <w:rsid w:val="008036C9"/>
    <w:rsid w:val="00804E78"/>
    <w:rsid w:val="008325E5"/>
    <w:rsid w:val="0084148F"/>
    <w:rsid w:val="00842B6E"/>
    <w:rsid w:val="00843844"/>
    <w:rsid w:val="0085267E"/>
    <w:rsid w:val="0085576F"/>
    <w:rsid w:val="00860CA8"/>
    <w:rsid w:val="00871843"/>
    <w:rsid w:val="00882E6A"/>
    <w:rsid w:val="0088416C"/>
    <w:rsid w:val="00886164"/>
    <w:rsid w:val="0089685A"/>
    <w:rsid w:val="00897B61"/>
    <w:rsid w:val="008A3D48"/>
    <w:rsid w:val="008A59EC"/>
    <w:rsid w:val="008C1871"/>
    <w:rsid w:val="008C29E8"/>
    <w:rsid w:val="008C672B"/>
    <w:rsid w:val="008E1046"/>
    <w:rsid w:val="008E1B73"/>
    <w:rsid w:val="008E4A50"/>
    <w:rsid w:val="008E5F07"/>
    <w:rsid w:val="008F0288"/>
    <w:rsid w:val="00906878"/>
    <w:rsid w:val="00931CE5"/>
    <w:rsid w:val="009378C2"/>
    <w:rsid w:val="00955E33"/>
    <w:rsid w:val="00976301"/>
    <w:rsid w:val="00981899"/>
    <w:rsid w:val="00984FD9"/>
    <w:rsid w:val="00993865"/>
    <w:rsid w:val="00996A48"/>
    <w:rsid w:val="009A018A"/>
    <w:rsid w:val="00A02DB8"/>
    <w:rsid w:val="00A052B3"/>
    <w:rsid w:val="00A20C57"/>
    <w:rsid w:val="00A23CDF"/>
    <w:rsid w:val="00A23FB9"/>
    <w:rsid w:val="00A27323"/>
    <w:rsid w:val="00A276A9"/>
    <w:rsid w:val="00A3113A"/>
    <w:rsid w:val="00A32D9E"/>
    <w:rsid w:val="00A546DC"/>
    <w:rsid w:val="00A745B8"/>
    <w:rsid w:val="00A84F90"/>
    <w:rsid w:val="00A862C6"/>
    <w:rsid w:val="00A953BD"/>
    <w:rsid w:val="00AC4B58"/>
    <w:rsid w:val="00B1241A"/>
    <w:rsid w:val="00B25C56"/>
    <w:rsid w:val="00B42B71"/>
    <w:rsid w:val="00BC01C5"/>
    <w:rsid w:val="00BC624B"/>
    <w:rsid w:val="00BE2F52"/>
    <w:rsid w:val="00C04C7E"/>
    <w:rsid w:val="00C354B4"/>
    <w:rsid w:val="00C404F5"/>
    <w:rsid w:val="00C53344"/>
    <w:rsid w:val="00C61AC4"/>
    <w:rsid w:val="00C67323"/>
    <w:rsid w:val="00C8054A"/>
    <w:rsid w:val="00C82148"/>
    <w:rsid w:val="00C938C0"/>
    <w:rsid w:val="00C9423A"/>
    <w:rsid w:val="00CC632F"/>
    <w:rsid w:val="00CE0CC4"/>
    <w:rsid w:val="00CE71E0"/>
    <w:rsid w:val="00CF5163"/>
    <w:rsid w:val="00D06BCA"/>
    <w:rsid w:val="00D15381"/>
    <w:rsid w:val="00D359C3"/>
    <w:rsid w:val="00D67693"/>
    <w:rsid w:val="00D7317B"/>
    <w:rsid w:val="00DB3935"/>
    <w:rsid w:val="00DE13E9"/>
    <w:rsid w:val="00E11ED0"/>
    <w:rsid w:val="00E217A9"/>
    <w:rsid w:val="00E26787"/>
    <w:rsid w:val="00E35C91"/>
    <w:rsid w:val="00E76C0B"/>
    <w:rsid w:val="00E82C64"/>
    <w:rsid w:val="00E95EA8"/>
    <w:rsid w:val="00EC0C4B"/>
    <w:rsid w:val="00F017BF"/>
    <w:rsid w:val="00F02BF4"/>
    <w:rsid w:val="00F12C5D"/>
    <w:rsid w:val="00F257F5"/>
    <w:rsid w:val="00F26F99"/>
    <w:rsid w:val="00F31216"/>
    <w:rsid w:val="00F50B93"/>
    <w:rsid w:val="00F5626D"/>
    <w:rsid w:val="00F95FC9"/>
    <w:rsid w:val="00FA5B55"/>
    <w:rsid w:val="00FC030B"/>
    <w:rsid w:val="00FE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5137"/>
  <w15:chartTrackingRefBased/>
  <w15:docId w15:val="{B30EEAD8-535E-45CE-A6D4-6C7B1F1E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5C56"/>
    <w:pPr>
      <w:spacing w:after="200" w:line="276" w:lineRule="auto"/>
    </w:pPr>
    <w:rPr>
      <w:rFonts w:ascii="Calibri" w:hAnsi="Calibri" w:cs="Calibri"/>
      <w:lang w:eastAsia="ru-RU"/>
    </w:rPr>
  </w:style>
  <w:style w:type="paragraph" w:styleId="1">
    <w:name w:val="heading 1"/>
    <w:basedOn w:val="a"/>
    <w:link w:val="10"/>
    <w:uiPriority w:val="99"/>
    <w:qFormat/>
    <w:rsid w:val="00B25C56"/>
    <w:pPr>
      <w:autoSpaceDE w:val="0"/>
      <w:autoSpaceDN w:val="0"/>
      <w:spacing w:before="108" w:after="108" w:line="240" w:lineRule="auto"/>
      <w:jc w:val="center"/>
      <w:outlineLvl w:val="0"/>
    </w:pPr>
    <w:rPr>
      <w:rFonts w:ascii="Cambria" w:hAnsi="Cambria" w:cs="Times New Roman"/>
      <w:b/>
      <w:bCs/>
      <w:kern w:val="3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5C56"/>
    <w:rPr>
      <w:rFonts w:ascii="Cambria" w:hAnsi="Cambria" w:cs="Times New Roman"/>
      <w:b/>
      <w:bCs/>
      <w:kern w:val="36"/>
      <w:sz w:val="32"/>
      <w:szCs w:val="32"/>
      <w:lang w:eastAsia="ru-RU"/>
    </w:rPr>
  </w:style>
  <w:style w:type="character" w:styleId="a3">
    <w:name w:val="Hyperlink"/>
    <w:basedOn w:val="a0"/>
    <w:uiPriority w:val="99"/>
    <w:unhideWhenUsed/>
    <w:rsid w:val="00B25C56"/>
    <w:rPr>
      <w:color w:val="0563C1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25C56"/>
    <w:pPr>
      <w:autoSpaceDE w:val="0"/>
      <w:autoSpaceDN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25C56"/>
    <w:rPr>
      <w:rFonts w:ascii="Arial" w:hAnsi="Arial" w:cs="Arial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25C56"/>
    <w:rPr>
      <w:rFonts w:ascii="Times New Roman" w:hAnsi="Times New Roman" w:cs="Times New Roman" w:hint="default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C2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C29E8"/>
    <w:rPr>
      <w:rFonts w:ascii="Segoe U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7317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124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124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637BC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637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9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9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379CD-4379-4DE5-8529-8A3A60A55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 Kamaleeva</cp:lastModifiedBy>
  <cp:revision>2</cp:revision>
  <cp:lastPrinted>2026-06-23T13:52:00Z</cp:lastPrinted>
  <dcterms:created xsi:type="dcterms:W3CDTF">2026-09-15T11:52:00Z</dcterms:created>
  <dcterms:modified xsi:type="dcterms:W3CDTF">2026-09-15T11:52:00Z</dcterms:modified>
</cp:coreProperties>
</file>