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6237" w14:textId="77777777" w:rsidR="000272BE" w:rsidRPr="00632784" w:rsidRDefault="000272BE" w:rsidP="0063278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6267B7AA" w14:textId="77777777" w:rsidR="000337D8" w:rsidRPr="00632784" w:rsidRDefault="000337D8" w:rsidP="0063278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3FFDCCF3" w14:textId="77777777" w:rsidR="000337D8" w:rsidRPr="00632784" w:rsidRDefault="000337D8" w:rsidP="0063278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06AC581A" w14:textId="5665FDE6" w:rsidR="000337D8" w:rsidRPr="00632784" w:rsidRDefault="00335D4D" w:rsidP="00632784">
      <w:pPr>
        <w:pStyle w:val="ConsPlusTitle"/>
        <w:jc w:val="right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32784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14:paraId="1CBC9E69" w14:textId="77777777" w:rsidR="000337D8" w:rsidRPr="00632784" w:rsidRDefault="000337D8" w:rsidP="0063278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6277067D" w14:textId="77777777" w:rsidR="000337D8" w:rsidRPr="00632784" w:rsidRDefault="000337D8" w:rsidP="00632784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331E2BBF" w14:textId="2CF2887B" w:rsidR="00632784" w:rsidRDefault="00194CE3" w:rsidP="00E209CA">
      <w:pPr>
        <w:tabs>
          <w:tab w:val="left" w:pos="0"/>
        </w:tabs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</w:rPr>
      </w:pPr>
      <w:r w:rsidRPr="00E209CA">
        <w:rPr>
          <w:rFonts w:ascii="Times New Roman" w:hAnsi="Times New Roman" w:cs="Times New Roman"/>
          <w:sz w:val="28"/>
          <w:szCs w:val="28"/>
        </w:rPr>
        <w:t>О</w:t>
      </w:r>
      <w:r w:rsidR="00AE3C56" w:rsidRPr="00E209CA">
        <w:rPr>
          <w:rFonts w:ascii="Times New Roman" w:hAnsi="Times New Roman" w:cs="Times New Roman"/>
          <w:sz w:val="28"/>
          <w:szCs w:val="28"/>
        </w:rPr>
        <w:t>б утверждении</w:t>
      </w:r>
      <w:r w:rsidR="00E209CA">
        <w:rPr>
          <w:rFonts w:ascii="Times New Roman" w:hAnsi="Times New Roman" w:cs="Times New Roman"/>
          <w:sz w:val="28"/>
          <w:szCs w:val="28"/>
        </w:rPr>
        <w:t xml:space="preserve"> </w:t>
      </w:r>
      <w:r w:rsidRPr="00E209CA">
        <w:rPr>
          <w:rFonts w:ascii="Times New Roman" w:hAnsi="Times New Roman" w:cs="Times New Roman"/>
          <w:sz w:val="28"/>
          <w:szCs w:val="28"/>
        </w:rPr>
        <w:t>Порядк</w:t>
      </w:r>
      <w:r w:rsidR="00AE3C56" w:rsidRPr="00E209CA">
        <w:rPr>
          <w:rFonts w:ascii="Times New Roman" w:hAnsi="Times New Roman" w:cs="Times New Roman"/>
          <w:sz w:val="28"/>
          <w:szCs w:val="28"/>
        </w:rPr>
        <w:t>а</w:t>
      </w:r>
      <w:r w:rsidRPr="00E209CA">
        <w:rPr>
          <w:rFonts w:ascii="Times New Roman" w:hAnsi="Times New Roman" w:cs="Times New Roman"/>
          <w:sz w:val="28"/>
          <w:szCs w:val="28"/>
        </w:rPr>
        <w:t xml:space="preserve"> </w:t>
      </w:r>
      <w:r w:rsidR="00F825E4" w:rsidRPr="00E209CA">
        <w:rPr>
          <w:rFonts w:ascii="Times New Roman" w:hAnsi="Times New Roman" w:cs="Times New Roman"/>
          <w:sz w:val="28"/>
          <w:szCs w:val="28"/>
        </w:rPr>
        <w:t>предоставления лицам, принимающим (принимавшим) участие в специальной военной операции, и другим категориям лиц, проживающим в Республике Татарстан, льгот при посещении государственных организаций Республики Татарстан, осуществляющих деятельность в сфере культуры, а также выставок и просветительских мероприятий, организованных государственными организациями Республики Татарстан в сфере культуры</w:t>
      </w:r>
    </w:p>
    <w:p w14:paraId="1B71DE70" w14:textId="77777777" w:rsidR="00632784" w:rsidRDefault="00632784" w:rsidP="00632784">
      <w:pPr>
        <w:spacing w:after="0" w:line="240" w:lineRule="auto"/>
        <w:ind w:right="5243"/>
        <w:jc w:val="both"/>
        <w:rPr>
          <w:rFonts w:ascii="Times New Roman" w:hAnsi="Times New Roman" w:cs="Times New Roman"/>
          <w:sz w:val="28"/>
          <w:szCs w:val="28"/>
        </w:rPr>
      </w:pPr>
    </w:p>
    <w:p w14:paraId="18278CC6" w14:textId="77777777" w:rsidR="00632784" w:rsidRDefault="00632784" w:rsidP="00632784">
      <w:pPr>
        <w:spacing w:after="0" w:line="240" w:lineRule="auto"/>
        <w:ind w:right="5243"/>
        <w:jc w:val="both"/>
        <w:rPr>
          <w:rFonts w:ascii="Times New Roman" w:hAnsi="Times New Roman" w:cs="Times New Roman"/>
          <w:sz w:val="28"/>
          <w:szCs w:val="28"/>
        </w:rPr>
      </w:pPr>
    </w:p>
    <w:p w14:paraId="71BA9747" w14:textId="53547139" w:rsidR="00335D4D" w:rsidRDefault="00E345A2" w:rsidP="00E345A2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345A2">
        <w:rPr>
          <w:rFonts w:ascii="Times New Roman" w:hAnsi="Times New Roman" w:cs="Times New Roman"/>
          <w:b w:val="0"/>
          <w:sz w:val="28"/>
          <w:szCs w:val="28"/>
        </w:rPr>
        <w:t>В целях реализации Указа Президента Российской Федерации от 15 мая 2026 года № 327 «О единых базовых мерах поддержки лиц, принимающих (принимавших) участие в специальной военной операции, и других категорий лиц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345A2">
        <w:rPr>
          <w:rFonts w:ascii="Times New Roman" w:hAnsi="Times New Roman" w:cs="Times New Roman"/>
          <w:b w:val="0"/>
          <w:sz w:val="28"/>
          <w:szCs w:val="28"/>
        </w:rPr>
        <w:t>субъектах Российской Федерации», во исполнение постановления Кабинета Министров Республики Татарстан от 10.07.2026 № 862 «Об установлении мер поддержки лиц, принимающих (принимавших) участие в специальной военной операции, и других категорий лиц»</w:t>
      </w:r>
    </w:p>
    <w:p w14:paraId="4B09E00F" w14:textId="77777777" w:rsidR="00E345A2" w:rsidRPr="00632784" w:rsidRDefault="00E345A2" w:rsidP="00E345A2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747D1C71" w14:textId="3A01CA4C" w:rsidR="000272BE" w:rsidRPr="00632784" w:rsidRDefault="000272BE" w:rsidP="00632784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632784">
        <w:rPr>
          <w:rFonts w:ascii="Times New Roman" w:hAnsi="Times New Roman" w:cs="Times New Roman"/>
          <w:b w:val="0"/>
          <w:sz w:val="28"/>
          <w:szCs w:val="28"/>
        </w:rPr>
        <w:t xml:space="preserve">Кабинет Министров </w:t>
      </w:r>
      <w:r w:rsidR="000C6F0A" w:rsidRPr="00632784">
        <w:rPr>
          <w:rFonts w:ascii="Times New Roman" w:hAnsi="Times New Roman" w:cs="Times New Roman"/>
          <w:b w:val="0"/>
          <w:sz w:val="28"/>
          <w:szCs w:val="28"/>
        </w:rPr>
        <w:t>Республики Татарстан</w:t>
      </w:r>
      <w:r w:rsidR="007A0D80" w:rsidRPr="0063278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32784"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14:paraId="7EB90B37" w14:textId="77777777" w:rsidR="000337D8" w:rsidRPr="00632784" w:rsidRDefault="000337D8" w:rsidP="00632784">
      <w:pPr>
        <w:pStyle w:val="ConsPlusTitle"/>
        <w:ind w:firstLine="708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14:paraId="3190C1E7" w14:textId="62C97B54" w:rsidR="00335D4D" w:rsidRDefault="00335D4D" w:rsidP="006327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784">
        <w:rPr>
          <w:rFonts w:ascii="Times New Roman" w:hAnsi="Times New Roman" w:cs="Times New Roman"/>
          <w:sz w:val="28"/>
          <w:szCs w:val="28"/>
        </w:rPr>
        <w:t>1.</w:t>
      </w:r>
      <w:r w:rsidR="00E209CA">
        <w:rPr>
          <w:rFonts w:ascii="Times New Roman" w:hAnsi="Times New Roman" w:cs="Times New Roman"/>
          <w:sz w:val="28"/>
          <w:szCs w:val="28"/>
        </w:rPr>
        <w:t xml:space="preserve"> </w:t>
      </w:r>
      <w:r w:rsidR="00DF75BB" w:rsidRPr="00632784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AF637D">
        <w:rPr>
          <w:rFonts w:ascii="Times New Roman" w:hAnsi="Times New Roman" w:cs="Times New Roman"/>
          <w:sz w:val="28"/>
          <w:szCs w:val="28"/>
        </w:rPr>
        <w:t>ый</w:t>
      </w:r>
      <w:r w:rsidR="00DF75BB" w:rsidRPr="00632784">
        <w:rPr>
          <w:rFonts w:ascii="Times New Roman" w:hAnsi="Times New Roman" w:cs="Times New Roman"/>
          <w:sz w:val="28"/>
          <w:szCs w:val="28"/>
        </w:rPr>
        <w:t xml:space="preserve"> </w:t>
      </w:r>
      <w:r w:rsidR="000B4A6A" w:rsidRPr="000B4A6A">
        <w:rPr>
          <w:rFonts w:ascii="Times New Roman" w:hAnsi="Times New Roman" w:cs="Times New Roman"/>
          <w:sz w:val="28"/>
          <w:szCs w:val="28"/>
        </w:rPr>
        <w:t>Поряд</w:t>
      </w:r>
      <w:r w:rsidR="000B4A6A">
        <w:rPr>
          <w:rFonts w:ascii="Times New Roman" w:hAnsi="Times New Roman" w:cs="Times New Roman"/>
          <w:sz w:val="28"/>
          <w:szCs w:val="28"/>
        </w:rPr>
        <w:t>ок</w:t>
      </w:r>
      <w:r w:rsidR="000B4A6A" w:rsidRPr="000B4A6A">
        <w:rPr>
          <w:rFonts w:ascii="Times New Roman" w:hAnsi="Times New Roman" w:cs="Times New Roman"/>
          <w:sz w:val="28"/>
          <w:szCs w:val="28"/>
        </w:rPr>
        <w:t xml:space="preserve"> предоставления </w:t>
      </w:r>
      <w:r w:rsidR="00F825E4" w:rsidRPr="00F825E4">
        <w:rPr>
          <w:rFonts w:ascii="Times New Roman" w:hAnsi="Times New Roman" w:cs="Times New Roman"/>
          <w:sz w:val="28"/>
          <w:szCs w:val="28"/>
        </w:rPr>
        <w:t>лицам, принимающим (принимавшим) участие в специальной военной операции, и другим категориям лиц, проживающим в Республике Татарстан, льгот при посещении государственных организаций Республики Татарстан, осуществляющих деятельность в сфере культуры, а также выставок</w:t>
      </w:r>
      <w:r w:rsidR="00F825E4">
        <w:rPr>
          <w:rFonts w:ascii="Times New Roman" w:hAnsi="Times New Roman" w:cs="Times New Roman"/>
          <w:sz w:val="28"/>
          <w:szCs w:val="28"/>
        </w:rPr>
        <w:t xml:space="preserve"> и </w:t>
      </w:r>
      <w:r w:rsidR="00F825E4" w:rsidRPr="00F825E4">
        <w:rPr>
          <w:rFonts w:ascii="Times New Roman" w:hAnsi="Times New Roman" w:cs="Times New Roman"/>
          <w:sz w:val="28"/>
          <w:szCs w:val="28"/>
        </w:rPr>
        <w:t>просветительских мероприятий, организованных государственными организациями Республики Татарстан</w:t>
      </w:r>
      <w:r w:rsidR="00F825E4" w:rsidRPr="00F825E4">
        <w:t xml:space="preserve"> </w:t>
      </w:r>
      <w:r w:rsidR="00F825E4" w:rsidRPr="00F825E4">
        <w:rPr>
          <w:rFonts w:ascii="Times New Roman" w:hAnsi="Times New Roman" w:cs="Times New Roman"/>
          <w:sz w:val="28"/>
          <w:szCs w:val="28"/>
        </w:rPr>
        <w:t>в сфере культуры</w:t>
      </w:r>
      <w:r w:rsidR="00F825E4">
        <w:rPr>
          <w:rFonts w:ascii="Times New Roman" w:hAnsi="Times New Roman" w:cs="Times New Roman"/>
          <w:sz w:val="28"/>
          <w:szCs w:val="28"/>
        </w:rPr>
        <w:t>.</w:t>
      </w:r>
    </w:p>
    <w:p w14:paraId="6A16081A" w14:textId="2001092B" w:rsidR="002D5301" w:rsidRDefault="00335D4D" w:rsidP="00203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784">
        <w:rPr>
          <w:rFonts w:ascii="Times New Roman" w:hAnsi="Times New Roman" w:cs="Times New Roman"/>
          <w:sz w:val="28"/>
          <w:szCs w:val="28"/>
        </w:rPr>
        <w:t>2</w:t>
      </w:r>
      <w:r w:rsidR="00DF75BB" w:rsidRPr="00632784">
        <w:rPr>
          <w:rFonts w:ascii="Times New Roman" w:hAnsi="Times New Roman" w:cs="Times New Roman"/>
          <w:sz w:val="28"/>
          <w:szCs w:val="28"/>
        </w:rPr>
        <w:t>.</w:t>
      </w:r>
      <w:r w:rsidR="00E209CA">
        <w:rPr>
          <w:rFonts w:ascii="Times New Roman" w:hAnsi="Times New Roman" w:cs="Times New Roman"/>
          <w:sz w:val="28"/>
          <w:szCs w:val="28"/>
        </w:rPr>
        <w:t xml:space="preserve"> </w:t>
      </w:r>
      <w:r w:rsidRPr="0063278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Министерство культуры Республики Татарстан. </w:t>
      </w:r>
    </w:p>
    <w:p w14:paraId="462A0792" w14:textId="77777777" w:rsidR="00632784" w:rsidRPr="00632784" w:rsidRDefault="00632784" w:rsidP="006327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399B04F" w14:textId="398226E6" w:rsidR="00335D4D" w:rsidRPr="00632784" w:rsidRDefault="00335D4D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2784">
        <w:rPr>
          <w:rFonts w:ascii="Times New Roman" w:hAnsi="Times New Roman" w:cs="Times New Roman"/>
          <w:sz w:val="28"/>
          <w:szCs w:val="28"/>
        </w:rPr>
        <w:t xml:space="preserve">Премьер-министр </w:t>
      </w:r>
    </w:p>
    <w:p w14:paraId="1531DE2A" w14:textId="4F4ED8B0" w:rsidR="00335D4D" w:rsidRPr="00632784" w:rsidRDefault="00335D4D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2784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14:paraId="6E458532" w14:textId="42F1691A" w:rsidR="00335D4D" w:rsidRPr="00632784" w:rsidRDefault="00335D4D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32784">
        <w:rPr>
          <w:rFonts w:ascii="Times New Roman" w:hAnsi="Times New Roman" w:cs="Times New Roman"/>
          <w:sz w:val="28"/>
          <w:szCs w:val="28"/>
        </w:rPr>
        <w:t>А.В.Песошин</w:t>
      </w:r>
    </w:p>
    <w:p w14:paraId="1455B000" w14:textId="77777777" w:rsidR="00335D4D" w:rsidRPr="00632784" w:rsidRDefault="00335D4D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4AE927" w14:textId="77777777" w:rsidR="00632784" w:rsidRDefault="00632784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D3A7CE0" w14:textId="77777777" w:rsidR="00416AE2" w:rsidRDefault="00416AE2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42AE4BA" w14:textId="77777777" w:rsidR="00E209CA" w:rsidRDefault="00E209CA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9BA6A2" w14:textId="77777777" w:rsidR="00E209CA" w:rsidRDefault="00E209CA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EE8ABD2" w14:textId="77777777" w:rsidR="00632784" w:rsidRDefault="00632784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3398"/>
        <w:gridCol w:w="3399"/>
      </w:tblGrid>
      <w:tr w:rsidR="00E209CA" w14:paraId="7EE76C2C" w14:textId="77777777" w:rsidTr="00E209CA">
        <w:tc>
          <w:tcPr>
            <w:tcW w:w="3398" w:type="dxa"/>
          </w:tcPr>
          <w:p w14:paraId="778DFD1E" w14:textId="77777777" w:rsidR="00E209CA" w:rsidRDefault="00E209CA" w:rsidP="006327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8" w:type="dxa"/>
          </w:tcPr>
          <w:p w14:paraId="1D346362" w14:textId="77777777" w:rsidR="00E209CA" w:rsidRDefault="00E209CA" w:rsidP="006327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99" w:type="dxa"/>
          </w:tcPr>
          <w:p w14:paraId="5479FCE1" w14:textId="77777777" w:rsidR="00E209CA" w:rsidRPr="00E209CA" w:rsidRDefault="00E209CA" w:rsidP="00E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Утверждено </w:t>
            </w:r>
          </w:p>
          <w:p w14:paraId="66E7249E" w14:textId="77777777" w:rsidR="00E209CA" w:rsidRPr="00E209CA" w:rsidRDefault="00E209CA" w:rsidP="00E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</w:p>
          <w:p w14:paraId="4C74BC48" w14:textId="77777777" w:rsidR="00E209CA" w:rsidRPr="00E209CA" w:rsidRDefault="00E209CA" w:rsidP="00E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 xml:space="preserve">Кабинета Министров </w:t>
            </w:r>
          </w:p>
          <w:p w14:paraId="3567EBCD" w14:textId="77777777" w:rsidR="00E209CA" w:rsidRPr="00E209CA" w:rsidRDefault="00E209CA" w:rsidP="00E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>Республики Татарстан</w:t>
            </w:r>
          </w:p>
          <w:p w14:paraId="7DD56743" w14:textId="0243B166" w:rsidR="00E209CA" w:rsidRDefault="00E209CA" w:rsidP="00E209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 xml:space="preserve">от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E209CA">
              <w:rPr>
                <w:rFonts w:ascii="Times New Roman" w:hAnsi="Times New Roman" w:cs="Times New Roman"/>
                <w:sz w:val="28"/>
                <w:szCs w:val="28"/>
              </w:rPr>
              <w:t xml:space="preserve">№        </w:t>
            </w:r>
          </w:p>
        </w:tc>
      </w:tr>
    </w:tbl>
    <w:p w14:paraId="19C8F4C6" w14:textId="77777777" w:rsidR="00E209CA" w:rsidRDefault="00E209CA" w:rsidP="0063278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5497FE" w14:textId="77777777" w:rsidR="00335D4D" w:rsidRPr="00632784" w:rsidRDefault="00335D4D" w:rsidP="006327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6AD51C" w14:textId="77777777" w:rsidR="00D46FD4" w:rsidRDefault="000B4A6A" w:rsidP="006327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B4A6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B4A6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CF3541" w14:textId="6D7728F3" w:rsidR="000B4A6A" w:rsidRDefault="00F825E4" w:rsidP="006327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825E4">
        <w:rPr>
          <w:rFonts w:ascii="Times New Roman" w:hAnsi="Times New Roman" w:cs="Times New Roman"/>
          <w:sz w:val="28"/>
          <w:szCs w:val="28"/>
        </w:rPr>
        <w:t>предоставления лицам, принимающим (принимавшим) участие в специальной военной операции, и другим категориям лиц, проживающим в Республике Татарстан, льгот при посещении государственных организаций Республики Татарстан, осуществляющих деятельность в сфере культуры, а также выставок и просветительских мероприятий, организованных государственными организациями Республики Татарстан в сфере культуры</w:t>
      </w:r>
    </w:p>
    <w:p w14:paraId="1C4EE06C" w14:textId="77777777" w:rsidR="00F825E4" w:rsidRPr="00632784" w:rsidRDefault="00F825E4" w:rsidP="0063278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8744A14" w14:textId="6B75954E" w:rsidR="00194CE3" w:rsidRDefault="00AF2DCD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Настоящи</w:t>
      </w:r>
      <w:r w:rsidR="00335D4D" w:rsidRPr="00632784">
        <w:rPr>
          <w:rFonts w:ascii="Times New Roman" w:eastAsia="Calibri" w:hAnsi="Times New Roman" w:cs="Times New Roman"/>
          <w:sz w:val="28"/>
          <w:szCs w:val="28"/>
        </w:rPr>
        <w:t>й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3ABA" w:rsidRPr="00203ABA">
        <w:rPr>
          <w:rFonts w:ascii="Times New Roman" w:eastAsia="Calibri" w:hAnsi="Times New Roman" w:cs="Times New Roman"/>
          <w:sz w:val="28"/>
          <w:szCs w:val="28"/>
        </w:rPr>
        <w:t xml:space="preserve">Порядок </w:t>
      </w:r>
      <w:r w:rsidR="00F86E07">
        <w:rPr>
          <w:rFonts w:ascii="Times New Roman" w:eastAsia="Calibri" w:hAnsi="Times New Roman" w:cs="Times New Roman"/>
          <w:sz w:val="28"/>
          <w:szCs w:val="28"/>
        </w:rPr>
        <w:t xml:space="preserve">определяет механизм </w:t>
      </w:r>
      <w:r w:rsidR="00F825E4" w:rsidRPr="00F825E4">
        <w:rPr>
          <w:rFonts w:ascii="Times New Roman" w:eastAsia="Calibri" w:hAnsi="Times New Roman" w:cs="Times New Roman"/>
          <w:sz w:val="28"/>
          <w:szCs w:val="28"/>
        </w:rPr>
        <w:t xml:space="preserve">предоставления лицам, принимающим (принимавшим) участие в специальной военной операции, и другим категориям лиц, проживающим в Республике Татарстан, льгот при посещении государственных организаций Республики Татарстан, осуществляющих деятельность в сфере культуры, а также выставок и просветительских мероприятий, организованных государственными организациями Республики Татарстан в сфере культуры 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F86E07" w:rsidRPr="00F86E07">
        <w:t xml:space="preserve"> </w:t>
      </w:r>
      <w:r w:rsidR="00F86E07" w:rsidRPr="00F86E07">
        <w:rPr>
          <w:rFonts w:ascii="Times New Roman" w:eastAsia="Calibri" w:hAnsi="Times New Roman" w:cs="Times New Roman"/>
          <w:sz w:val="28"/>
          <w:szCs w:val="28"/>
        </w:rPr>
        <w:t>соответственно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70D" w:rsidRPr="00632784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DB4301">
        <w:rPr>
          <w:rFonts w:ascii="Times New Roman" w:eastAsia="Calibri" w:hAnsi="Times New Roman" w:cs="Times New Roman"/>
          <w:sz w:val="28"/>
          <w:szCs w:val="28"/>
        </w:rPr>
        <w:t>л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ьгот</w:t>
      </w:r>
      <w:r w:rsidR="0058306D">
        <w:rPr>
          <w:rFonts w:ascii="Times New Roman" w:eastAsia="Calibri" w:hAnsi="Times New Roman" w:cs="Times New Roman"/>
          <w:sz w:val="28"/>
          <w:szCs w:val="28"/>
        </w:rPr>
        <w:t>ное посещение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B4301">
        <w:rPr>
          <w:rFonts w:ascii="Times New Roman" w:eastAsia="Calibri" w:hAnsi="Times New Roman" w:cs="Times New Roman"/>
          <w:sz w:val="28"/>
          <w:szCs w:val="28"/>
        </w:rPr>
        <w:t>м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ероприяти</w:t>
      </w:r>
      <w:r w:rsidR="00240219">
        <w:rPr>
          <w:rFonts w:ascii="Times New Roman" w:eastAsia="Calibri" w:hAnsi="Times New Roman" w:cs="Times New Roman"/>
          <w:sz w:val="28"/>
          <w:szCs w:val="28"/>
        </w:rPr>
        <w:t>е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B4301">
        <w:rPr>
          <w:rFonts w:ascii="Times New Roman" w:eastAsia="Calibri" w:hAnsi="Times New Roman" w:cs="Times New Roman"/>
          <w:sz w:val="28"/>
          <w:szCs w:val="28"/>
        </w:rPr>
        <w:t>у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чреждени</w:t>
      </w:r>
      <w:r w:rsidR="00240219">
        <w:rPr>
          <w:rFonts w:ascii="Times New Roman" w:eastAsia="Calibri" w:hAnsi="Times New Roman" w:cs="Times New Roman"/>
          <w:sz w:val="28"/>
          <w:szCs w:val="28"/>
        </w:rPr>
        <w:t>е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,</w:t>
      </w:r>
      <w:r w:rsidR="001E170D" w:rsidRPr="00632784">
        <w:rPr>
          <w:rFonts w:ascii="Times New Roman" w:eastAsia="Calibri" w:hAnsi="Times New Roman" w:cs="Times New Roman"/>
          <w:sz w:val="28"/>
          <w:szCs w:val="28"/>
        </w:rPr>
        <w:t xml:space="preserve"> М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инистерство).</w:t>
      </w:r>
    </w:p>
    <w:p w14:paraId="63B7C92D" w14:textId="09C78D88" w:rsidR="00AA3A41" w:rsidRPr="00632784" w:rsidRDefault="00E71A4A" w:rsidP="006327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A3A41" w:rsidRPr="00AA3A41">
        <w:rPr>
          <w:rFonts w:ascii="Times New Roman" w:hAnsi="Times New Roman" w:cs="Times New Roman"/>
          <w:sz w:val="28"/>
          <w:szCs w:val="28"/>
        </w:rPr>
        <w:t xml:space="preserve">. </w:t>
      </w:r>
      <w:r w:rsidR="0058306D">
        <w:rPr>
          <w:rFonts w:ascii="Times New Roman" w:hAnsi="Times New Roman" w:cs="Times New Roman"/>
          <w:sz w:val="28"/>
          <w:szCs w:val="28"/>
        </w:rPr>
        <w:t xml:space="preserve">Льготным посещением в настоящем Порядке является бесплатное посещение </w:t>
      </w:r>
      <w:r w:rsidR="00AA3A41" w:rsidRPr="00AA3A41">
        <w:rPr>
          <w:rFonts w:ascii="Times New Roman" w:hAnsi="Times New Roman" w:cs="Times New Roman"/>
          <w:sz w:val="28"/>
          <w:szCs w:val="28"/>
        </w:rPr>
        <w:t xml:space="preserve"> учреждений и мероприятий, проводимых учреждениями</w:t>
      </w:r>
      <w:r w:rsidR="0058306D">
        <w:rPr>
          <w:rFonts w:ascii="Times New Roman" w:hAnsi="Times New Roman" w:cs="Times New Roman"/>
          <w:sz w:val="28"/>
          <w:szCs w:val="28"/>
        </w:rPr>
        <w:t xml:space="preserve">. </w:t>
      </w:r>
      <w:r w:rsidR="00AA3A41" w:rsidRPr="00AA3A4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F31E1F" w14:textId="10A74329" w:rsidR="00942D77" w:rsidRPr="00632784" w:rsidRDefault="00E71A4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. Перечень </w:t>
      </w:r>
      <w:r w:rsidR="00DB4301">
        <w:rPr>
          <w:rFonts w:ascii="Times New Roman" w:eastAsia="Calibri" w:hAnsi="Times New Roman" w:cs="Times New Roman"/>
          <w:sz w:val="28"/>
          <w:szCs w:val="28"/>
        </w:rPr>
        <w:t>у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>чреждений</w:t>
      </w:r>
      <w:r w:rsidR="00C60804">
        <w:rPr>
          <w:rFonts w:ascii="Times New Roman" w:eastAsia="Calibri" w:hAnsi="Times New Roman" w:cs="Times New Roman"/>
          <w:sz w:val="28"/>
          <w:szCs w:val="28"/>
        </w:rPr>
        <w:t>, предоставляющих льгот</w:t>
      </w:r>
      <w:r w:rsidR="0058306D">
        <w:rPr>
          <w:rFonts w:ascii="Times New Roman" w:eastAsia="Calibri" w:hAnsi="Times New Roman" w:cs="Times New Roman"/>
          <w:sz w:val="28"/>
          <w:szCs w:val="28"/>
        </w:rPr>
        <w:t>ное посещение</w:t>
      </w:r>
      <w:r w:rsidR="00C60804">
        <w:rPr>
          <w:rFonts w:ascii="Times New Roman" w:eastAsia="Calibri" w:hAnsi="Times New Roman" w:cs="Times New Roman"/>
          <w:sz w:val="28"/>
          <w:szCs w:val="28"/>
        </w:rPr>
        <w:t>,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 размещен на официальном сайте Министерства по адресу: </w:t>
      </w:r>
      <w:hyperlink r:id="rId8" w:history="1">
        <w:r w:rsidR="00942D77" w:rsidRPr="00632784">
          <w:rPr>
            <w:rFonts w:ascii="Times New Roman" w:eastAsia="Calibri" w:hAnsi="Times New Roman" w:cs="Times New Roman"/>
            <w:color w:val="0563C1"/>
            <w:sz w:val="28"/>
            <w:szCs w:val="28"/>
            <w:u w:val="single"/>
          </w:rPr>
          <w:t>https://mincult.tatarstan.ru/</w:t>
        </w:r>
      </w:hyperlink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 (поиск через меню сайта: Министерство – Подведомственные учреждения).  </w:t>
      </w:r>
    </w:p>
    <w:p w14:paraId="004AC021" w14:textId="493E67A6" w:rsidR="00194CE3" w:rsidRPr="00632784" w:rsidRDefault="00E71A4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01F6B">
        <w:rPr>
          <w:rFonts w:ascii="Times New Roman" w:eastAsia="Calibri" w:hAnsi="Times New Roman" w:cs="Times New Roman"/>
          <w:sz w:val="28"/>
          <w:szCs w:val="28"/>
        </w:rPr>
        <w:t xml:space="preserve">Льготное посещение предоставляется </w:t>
      </w:r>
      <w:r w:rsidR="001E170D" w:rsidRPr="00632784">
        <w:rPr>
          <w:rFonts w:ascii="Times New Roman" w:hAnsi="Times New Roman" w:cs="Times New Roman"/>
          <w:sz w:val="28"/>
          <w:szCs w:val="28"/>
        </w:rPr>
        <w:t>лицам, принимающи</w:t>
      </w:r>
      <w:r w:rsidR="00701F6B">
        <w:rPr>
          <w:rFonts w:ascii="Times New Roman" w:hAnsi="Times New Roman" w:cs="Times New Roman"/>
          <w:sz w:val="28"/>
          <w:szCs w:val="28"/>
        </w:rPr>
        <w:t>м</w:t>
      </w:r>
      <w:r w:rsidR="001E170D" w:rsidRPr="00632784">
        <w:rPr>
          <w:rFonts w:ascii="Times New Roman" w:hAnsi="Times New Roman" w:cs="Times New Roman"/>
          <w:sz w:val="28"/>
          <w:szCs w:val="28"/>
        </w:rPr>
        <w:t xml:space="preserve"> (принимавши</w:t>
      </w:r>
      <w:r w:rsidR="00701F6B">
        <w:rPr>
          <w:rFonts w:ascii="Times New Roman" w:hAnsi="Times New Roman" w:cs="Times New Roman"/>
          <w:sz w:val="28"/>
          <w:szCs w:val="28"/>
        </w:rPr>
        <w:t>м</w:t>
      </w:r>
      <w:r w:rsidR="001E170D" w:rsidRPr="00632784">
        <w:rPr>
          <w:rFonts w:ascii="Times New Roman" w:hAnsi="Times New Roman" w:cs="Times New Roman"/>
          <w:sz w:val="28"/>
          <w:szCs w:val="28"/>
        </w:rPr>
        <w:t>) участие в специальной военной операции, и други</w:t>
      </w:r>
      <w:r w:rsidR="00701F6B">
        <w:rPr>
          <w:rFonts w:ascii="Times New Roman" w:hAnsi="Times New Roman" w:cs="Times New Roman"/>
          <w:sz w:val="28"/>
          <w:szCs w:val="28"/>
        </w:rPr>
        <w:t>м</w:t>
      </w:r>
      <w:r w:rsidR="001E170D" w:rsidRPr="00632784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701F6B">
        <w:rPr>
          <w:rFonts w:ascii="Times New Roman" w:hAnsi="Times New Roman" w:cs="Times New Roman"/>
          <w:sz w:val="28"/>
          <w:szCs w:val="28"/>
        </w:rPr>
        <w:t>ям</w:t>
      </w:r>
      <w:r w:rsidR="001E170D" w:rsidRPr="00632784">
        <w:rPr>
          <w:rFonts w:ascii="Times New Roman" w:hAnsi="Times New Roman" w:cs="Times New Roman"/>
          <w:sz w:val="28"/>
          <w:szCs w:val="28"/>
        </w:rPr>
        <w:t xml:space="preserve"> лиц</w:t>
      </w:r>
      <w:r w:rsidR="000B4A6A">
        <w:rPr>
          <w:rFonts w:ascii="Times New Roman" w:hAnsi="Times New Roman" w:cs="Times New Roman"/>
          <w:sz w:val="28"/>
          <w:szCs w:val="28"/>
        </w:rPr>
        <w:t>, а также член</w:t>
      </w:r>
      <w:r w:rsidR="00701F6B">
        <w:rPr>
          <w:rFonts w:ascii="Times New Roman" w:hAnsi="Times New Roman" w:cs="Times New Roman"/>
          <w:sz w:val="28"/>
          <w:szCs w:val="28"/>
        </w:rPr>
        <w:t>ам</w:t>
      </w:r>
      <w:r w:rsidR="000B4A6A">
        <w:rPr>
          <w:rFonts w:ascii="Times New Roman" w:hAnsi="Times New Roman" w:cs="Times New Roman"/>
          <w:sz w:val="28"/>
          <w:szCs w:val="28"/>
        </w:rPr>
        <w:t xml:space="preserve"> их семей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, указанны</w:t>
      </w:r>
      <w:r w:rsidR="00701F6B">
        <w:rPr>
          <w:rFonts w:ascii="Times New Roman" w:eastAsia="Calibri" w:hAnsi="Times New Roman" w:cs="Times New Roman"/>
          <w:sz w:val="28"/>
          <w:szCs w:val="28"/>
        </w:rPr>
        <w:t>м</w:t>
      </w:r>
      <w:r w:rsidR="002402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в пункт</w:t>
      </w:r>
      <w:r w:rsidR="00DB4301">
        <w:rPr>
          <w:rFonts w:ascii="Times New Roman" w:eastAsia="Calibri" w:hAnsi="Times New Roman" w:cs="Times New Roman"/>
          <w:sz w:val="28"/>
          <w:szCs w:val="28"/>
        </w:rPr>
        <w:t>ах 1 и 2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 Указа Президента Российской Федерации </w:t>
      </w:r>
      <w:r w:rsidR="00632784" w:rsidRPr="00632784">
        <w:rPr>
          <w:rFonts w:ascii="Times New Roman" w:eastAsia="Calibri" w:hAnsi="Times New Roman" w:cs="Times New Roman"/>
          <w:sz w:val="28"/>
          <w:szCs w:val="28"/>
        </w:rPr>
        <w:t xml:space="preserve">от 15 мая 2026 года № 327 </w:t>
      </w:r>
      <w:r w:rsidR="007E7AE2" w:rsidRPr="00632784">
        <w:rPr>
          <w:rFonts w:ascii="Times New Roman" w:eastAsia="Calibri" w:hAnsi="Times New Roman" w:cs="Times New Roman"/>
          <w:sz w:val="28"/>
          <w:szCs w:val="28"/>
        </w:rPr>
        <w:t>«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7E7AE2" w:rsidRPr="00632784">
        <w:rPr>
          <w:rFonts w:ascii="Times New Roman" w:eastAsia="Calibri" w:hAnsi="Times New Roman" w:cs="Times New Roman"/>
          <w:sz w:val="28"/>
          <w:szCs w:val="28"/>
        </w:rPr>
        <w:t>»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701F6B" w:rsidRPr="00701F6B">
        <w:t xml:space="preserve"> </w:t>
      </w:r>
      <w:r w:rsidR="00701F6B" w:rsidRPr="00701F6B">
        <w:rPr>
          <w:rFonts w:ascii="Times New Roman" w:eastAsia="Calibri" w:hAnsi="Times New Roman" w:cs="Times New Roman"/>
          <w:sz w:val="28"/>
          <w:szCs w:val="28"/>
        </w:rPr>
        <w:t>соответственно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70D" w:rsidRPr="00632784">
        <w:rPr>
          <w:rFonts w:ascii="Times New Roman" w:eastAsia="Calibri" w:hAnsi="Times New Roman" w:cs="Times New Roman"/>
          <w:sz w:val="28"/>
          <w:szCs w:val="28"/>
        </w:rPr>
        <w:t>–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E170D" w:rsidRPr="00632784">
        <w:rPr>
          <w:rFonts w:ascii="Times New Roman" w:eastAsia="Calibri" w:hAnsi="Times New Roman" w:cs="Times New Roman"/>
          <w:sz w:val="28"/>
          <w:szCs w:val="28"/>
        </w:rPr>
        <w:t xml:space="preserve">участник СВО, </w:t>
      </w:r>
      <w:r w:rsidR="00194CE3" w:rsidRPr="00632784">
        <w:rPr>
          <w:rFonts w:ascii="Times New Roman" w:eastAsia="Calibri" w:hAnsi="Times New Roman" w:cs="Times New Roman"/>
          <w:sz w:val="28"/>
          <w:szCs w:val="28"/>
        </w:rPr>
        <w:t>Указ).</w:t>
      </w:r>
    </w:p>
    <w:p w14:paraId="10201094" w14:textId="35595A68" w:rsidR="00DF75BB" w:rsidRPr="00632784" w:rsidRDefault="000B4A6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. Действие настоящего </w:t>
      </w:r>
      <w:r w:rsidR="00447055">
        <w:rPr>
          <w:rFonts w:ascii="Times New Roman" w:eastAsia="Calibri" w:hAnsi="Times New Roman" w:cs="Times New Roman"/>
          <w:sz w:val="28"/>
          <w:szCs w:val="28"/>
        </w:rPr>
        <w:t>П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орядка не распространяется на: </w:t>
      </w:r>
    </w:p>
    <w:p w14:paraId="67DF97CF" w14:textId="77777777" w:rsidR="00DF75BB" w:rsidRPr="00632784" w:rsidRDefault="00DF75BB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гастрольные мероприятия; </w:t>
      </w:r>
    </w:p>
    <w:p w14:paraId="47DBBAE6" w14:textId="77777777" w:rsidR="00DF75BB" w:rsidRPr="00632784" w:rsidRDefault="00DF75BB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коммерческие культурно-зрелищные мероприятия; </w:t>
      </w:r>
    </w:p>
    <w:p w14:paraId="6B320AF9" w14:textId="7EC34E94" w:rsidR="00DF75BB" w:rsidRPr="00632784" w:rsidRDefault="00DF75BB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мероприятия, проводимые сторонними организациями (в том числе совместно с </w:t>
      </w:r>
      <w:r w:rsidR="00DB4301">
        <w:rPr>
          <w:rFonts w:ascii="Times New Roman" w:eastAsia="Calibri" w:hAnsi="Times New Roman" w:cs="Times New Roman"/>
          <w:sz w:val="28"/>
          <w:szCs w:val="28"/>
        </w:rPr>
        <w:t>у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чреждениями) на основании договоров возмездного оказания услуг; </w:t>
      </w:r>
    </w:p>
    <w:p w14:paraId="040D852F" w14:textId="77777777" w:rsidR="00DF75BB" w:rsidRPr="00632784" w:rsidRDefault="00DF75BB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мероприятия, проводимые по договорам аренды помещений; </w:t>
      </w:r>
    </w:p>
    <w:p w14:paraId="46614E19" w14:textId="77777777" w:rsidR="00DF75BB" w:rsidRPr="00632784" w:rsidRDefault="00DF75BB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экскурсионное обслуживание, мастер-классы, лекции и иные мероприятия, стоимость которых определяется отдельно. </w:t>
      </w:r>
    </w:p>
    <w:p w14:paraId="195E005A" w14:textId="1F886E09" w:rsidR="00942D77" w:rsidRDefault="000B4A6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6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. Для получения </w:t>
      </w:r>
      <w:r w:rsidR="00ED536A" w:rsidRPr="00ED536A">
        <w:rPr>
          <w:rFonts w:ascii="Times New Roman" w:eastAsia="Calibri" w:hAnsi="Times New Roman" w:cs="Times New Roman"/>
          <w:sz w:val="28"/>
          <w:szCs w:val="28"/>
        </w:rPr>
        <w:t>билет</w:t>
      </w:r>
      <w:r w:rsidR="004B76D4">
        <w:rPr>
          <w:rFonts w:ascii="Times New Roman" w:eastAsia="Calibri" w:hAnsi="Times New Roman" w:cs="Times New Roman"/>
          <w:sz w:val="28"/>
          <w:szCs w:val="28"/>
        </w:rPr>
        <w:t>а</w:t>
      </w:r>
      <w:r w:rsidR="00ED536A" w:rsidRPr="00ED536A">
        <w:rPr>
          <w:rFonts w:ascii="Times New Roman" w:eastAsia="Calibri" w:hAnsi="Times New Roman" w:cs="Times New Roman"/>
          <w:sz w:val="28"/>
          <w:szCs w:val="28"/>
        </w:rPr>
        <w:t xml:space="preserve"> для льготного посещения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 участник 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СВО,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 член семьи </w:t>
      </w:r>
      <w:r w:rsidR="004B76D4" w:rsidRPr="004B76D4">
        <w:rPr>
          <w:rFonts w:ascii="Times New Roman" w:eastAsia="Calibri" w:hAnsi="Times New Roman" w:cs="Times New Roman"/>
          <w:sz w:val="28"/>
          <w:szCs w:val="28"/>
        </w:rPr>
        <w:t>участник</w:t>
      </w:r>
      <w:r w:rsidR="004B76D4">
        <w:rPr>
          <w:rFonts w:ascii="Times New Roman" w:eastAsia="Calibri" w:hAnsi="Times New Roman" w:cs="Times New Roman"/>
          <w:sz w:val="28"/>
          <w:szCs w:val="28"/>
        </w:rPr>
        <w:t>а</w:t>
      </w:r>
      <w:r w:rsidR="004B76D4" w:rsidRPr="004B76D4">
        <w:rPr>
          <w:rFonts w:ascii="Times New Roman" w:eastAsia="Calibri" w:hAnsi="Times New Roman" w:cs="Times New Roman"/>
          <w:sz w:val="28"/>
          <w:szCs w:val="28"/>
        </w:rPr>
        <w:t xml:space="preserve"> СВО 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 xml:space="preserve">обращается в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>чреждение в дни и часы его работы с предъявлением следующих документов</w:t>
      </w:r>
      <w:r w:rsidR="00540E43">
        <w:rPr>
          <w:rFonts w:ascii="Times New Roman" w:eastAsia="Calibri" w:hAnsi="Times New Roman" w:cs="Times New Roman"/>
          <w:sz w:val="28"/>
          <w:szCs w:val="28"/>
        </w:rPr>
        <w:t xml:space="preserve"> (далее – подтверждающий документ)</w:t>
      </w:r>
      <w:r w:rsidR="00942D77" w:rsidRPr="0063278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6402C93" w14:textId="42918E69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1) в отношении участника 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СВО</w:t>
      </w:r>
      <w:r w:rsidRPr="0063278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26FADFDE" w14:textId="77777777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а) паспорт или иной документ, удостоверяющий личность;</w:t>
      </w:r>
    </w:p>
    <w:p w14:paraId="2EE65715" w14:textId="25A46E83" w:rsidR="006C5346" w:rsidRDefault="00942D77" w:rsidP="00632784">
      <w:pPr>
        <w:spacing w:after="0" w:line="240" w:lineRule="auto"/>
        <w:ind w:firstLine="709"/>
        <w:jc w:val="both"/>
      </w:pPr>
      <w:r w:rsidRPr="00632784">
        <w:rPr>
          <w:rFonts w:ascii="Times New Roman" w:eastAsia="Calibri" w:hAnsi="Times New Roman" w:cs="Times New Roman"/>
          <w:sz w:val="28"/>
          <w:szCs w:val="28"/>
        </w:rPr>
        <w:t>б) документ, подтверждающий соответствие категории лиц, указанной</w:t>
      </w:r>
      <w:r w:rsidR="006C5346">
        <w:rPr>
          <w:rFonts w:ascii="Times New Roman" w:eastAsia="Calibri" w:hAnsi="Times New Roman" w:cs="Times New Roman"/>
          <w:sz w:val="28"/>
          <w:szCs w:val="28"/>
        </w:rPr>
        <w:t xml:space="preserve"> в пункте 1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 Указа, или двухмерный штриховой код (QR-код) </w:t>
      </w:r>
      <w:r w:rsidR="00AF6379">
        <w:rPr>
          <w:rFonts w:ascii="Times New Roman" w:eastAsia="Calibri" w:hAnsi="Times New Roman" w:cs="Times New Roman"/>
          <w:sz w:val="28"/>
          <w:szCs w:val="28"/>
        </w:rPr>
        <w:t xml:space="preserve">сформированный с использованием </w:t>
      </w:r>
      <w:r w:rsidR="000B4A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4A6A" w:rsidRPr="000B4A6A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0B4A6A">
        <w:rPr>
          <w:rFonts w:ascii="Times New Roman" w:eastAsia="Calibri" w:hAnsi="Times New Roman" w:cs="Times New Roman"/>
          <w:sz w:val="28"/>
          <w:szCs w:val="28"/>
        </w:rPr>
        <w:t>ой</w:t>
      </w:r>
      <w:r w:rsidR="000B4A6A" w:rsidRPr="000B4A6A">
        <w:rPr>
          <w:rFonts w:ascii="Times New Roman" w:eastAsia="Calibri" w:hAnsi="Times New Roman" w:cs="Times New Roman"/>
          <w:sz w:val="28"/>
          <w:szCs w:val="28"/>
        </w:rPr>
        <w:t xml:space="preserve"> государственн</w:t>
      </w:r>
      <w:r w:rsidR="000B4A6A">
        <w:rPr>
          <w:rFonts w:ascii="Times New Roman" w:eastAsia="Calibri" w:hAnsi="Times New Roman" w:cs="Times New Roman"/>
          <w:sz w:val="28"/>
          <w:szCs w:val="28"/>
        </w:rPr>
        <w:t>ой</w:t>
      </w:r>
      <w:r w:rsidR="000B4A6A" w:rsidRPr="000B4A6A">
        <w:rPr>
          <w:rFonts w:ascii="Times New Roman" w:eastAsia="Calibri" w:hAnsi="Times New Roman" w:cs="Times New Roman"/>
          <w:sz w:val="28"/>
          <w:szCs w:val="28"/>
        </w:rPr>
        <w:t xml:space="preserve"> информационн</w:t>
      </w:r>
      <w:r w:rsidR="000B4A6A">
        <w:rPr>
          <w:rFonts w:ascii="Times New Roman" w:eastAsia="Calibri" w:hAnsi="Times New Roman" w:cs="Times New Roman"/>
          <w:sz w:val="28"/>
          <w:szCs w:val="28"/>
        </w:rPr>
        <w:t>ой</w:t>
      </w:r>
      <w:r w:rsidR="000B4A6A" w:rsidRPr="000B4A6A">
        <w:rPr>
          <w:rFonts w:ascii="Times New Roman" w:eastAsia="Calibri" w:hAnsi="Times New Roman" w:cs="Times New Roman"/>
          <w:sz w:val="28"/>
          <w:szCs w:val="28"/>
        </w:rPr>
        <w:t xml:space="preserve"> систем</w:t>
      </w:r>
      <w:r w:rsidR="000B4A6A">
        <w:rPr>
          <w:rFonts w:ascii="Times New Roman" w:eastAsia="Calibri" w:hAnsi="Times New Roman" w:cs="Times New Roman"/>
          <w:sz w:val="28"/>
          <w:szCs w:val="28"/>
        </w:rPr>
        <w:t>ы</w:t>
      </w:r>
      <w:r w:rsidR="000B4A6A" w:rsidRPr="000B4A6A">
        <w:rPr>
          <w:rFonts w:ascii="Times New Roman" w:eastAsia="Calibri" w:hAnsi="Times New Roman" w:cs="Times New Roman"/>
          <w:sz w:val="28"/>
          <w:szCs w:val="28"/>
        </w:rPr>
        <w:t xml:space="preserve"> «Единый портал государственных и муниципальных услуг (функций)» </w:t>
      </w:r>
      <w:r w:rsidRPr="00632784">
        <w:rPr>
          <w:rFonts w:ascii="Times New Roman" w:eastAsia="Calibri" w:hAnsi="Times New Roman" w:cs="Times New Roman"/>
          <w:sz w:val="28"/>
          <w:szCs w:val="28"/>
        </w:rPr>
        <w:t>(с мобильного устройства либо распечатанная версия QR-кода),</w:t>
      </w:r>
      <w:r w:rsidR="00851FAC" w:rsidRPr="006327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позволяющий осуществить проверку сведений об отнесении гражданина к </w:t>
      </w:r>
      <w:r w:rsidR="00070221" w:rsidRPr="00070221">
        <w:rPr>
          <w:rFonts w:ascii="Times New Roman" w:eastAsia="Calibri" w:hAnsi="Times New Roman" w:cs="Times New Roman"/>
          <w:sz w:val="28"/>
          <w:szCs w:val="28"/>
        </w:rPr>
        <w:t>категории лиц, указанной в пункте 1 Указа</w:t>
      </w:r>
      <w:r w:rsidR="000B4A6A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4B74F4E9" w14:textId="2409ED7D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2) в отношении член</w:t>
      </w:r>
      <w:r w:rsidR="00ED536A">
        <w:rPr>
          <w:rFonts w:ascii="Times New Roman" w:eastAsia="Calibri" w:hAnsi="Times New Roman" w:cs="Times New Roman"/>
          <w:sz w:val="28"/>
          <w:szCs w:val="28"/>
        </w:rPr>
        <w:t>а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 семьи участника 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СВО</w:t>
      </w:r>
      <w:r w:rsidRPr="00632784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0E45DBA" w14:textId="47E7DF3A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а) паспорт или иной документ, удостоверяющий личность (в отношении членов семьи участника 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СВО</w:t>
      </w:r>
      <w:r w:rsidRPr="00632784">
        <w:rPr>
          <w:rFonts w:ascii="Times New Roman" w:eastAsia="Calibri" w:hAnsi="Times New Roman" w:cs="Times New Roman"/>
          <w:sz w:val="28"/>
          <w:szCs w:val="28"/>
        </w:rPr>
        <w:t>, достигших возраста 14 лет);</w:t>
      </w:r>
    </w:p>
    <w:p w14:paraId="33EC9A50" w14:textId="75D7D88F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б) свидетельство о рождении (в отношении членов семьи участника </w:t>
      </w:r>
      <w:r w:rsidR="000831B4" w:rsidRPr="00632784">
        <w:rPr>
          <w:rFonts w:ascii="Times New Roman" w:eastAsia="Calibri" w:hAnsi="Times New Roman" w:cs="Times New Roman"/>
          <w:sz w:val="28"/>
          <w:szCs w:val="28"/>
        </w:rPr>
        <w:t>СВО</w:t>
      </w:r>
      <w:r w:rsidRPr="00632784">
        <w:rPr>
          <w:rFonts w:ascii="Times New Roman" w:eastAsia="Calibri" w:hAnsi="Times New Roman" w:cs="Times New Roman"/>
          <w:sz w:val="28"/>
          <w:szCs w:val="28"/>
        </w:rPr>
        <w:t>, не достигших возраста 14 лет);</w:t>
      </w:r>
    </w:p>
    <w:p w14:paraId="22E40B3D" w14:textId="6864BC29" w:rsidR="00942D77" w:rsidRPr="00632784" w:rsidRDefault="00942D77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в) документ, подтверждающий </w:t>
      </w:r>
      <w:r w:rsidR="000D67EB">
        <w:rPr>
          <w:rFonts w:ascii="Times New Roman" w:eastAsia="Calibri" w:hAnsi="Times New Roman" w:cs="Times New Roman"/>
          <w:sz w:val="28"/>
          <w:szCs w:val="28"/>
        </w:rPr>
        <w:t xml:space="preserve">отнесение к членам семьи </w:t>
      </w:r>
      <w:r w:rsidRPr="00632784">
        <w:rPr>
          <w:rFonts w:ascii="Times New Roman" w:eastAsia="Calibri" w:hAnsi="Times New Roman" w:cs="Times New Roman"/>
          <w:sz w:val="28"/>
          <w:szCs w:val="28"/>
        </w:rPr>
        <w:t>участника</w:t>
      </w:r>
      <w:r w:rsidR="000E1008">
        <w:rPr>
          <w:rFonts w:ascii="Times New Roman" w:eastAsia="Calibri" w:hAnsi="Times New Roman" w:cs="Times New Roman"/>
          <w:sz w:val="28"/>
          <w:szCs w:val="28"/>
        </w:rPr>
        <w:t xml:space="preserve"> СВО</w:t>
      </w:r>
      <w:r w:rsidRPr="00632784">
        <w:rPr>
          <w:rFonts w:ascii="Times New Roman" w:eastAsia="Calibri" w:hAnsi="Times New Roman" w:cs="Times New Roman"/>
          <w:sz w:val="28"/>
          <w:szCs w:val="28"/>
        </w:rPr>
        <w:t>, указанной в </w:t>
      </w:r>
      <w:hyperlink r:id="rId9" w:anchor="block_11" w:history="1">
        <w:r w:rsidRPr="00632784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пункт</w:t>
        </w:r>
        <w:r w:rsidR="000B4A6A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е</w:t>
        </w:r>
        <w:r w:rsidRPr="00632784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 1</w:t>
        </w:r>
      </w:hyperlink>
      <w:r w:rsidRPr="00632784">
        <w:rPr>
          <w:rFonts w:ascii="Times New Roman" w:eastAsia="Calibri" w:hAnsi="Times New Roman" w:cs="Times New Roman"/>
          <w:sz w:val="28"/>
          <w:szCs w:val="28"/>
        </w:rPr>
        <w:t> Указа</w:t>
      </w:r>
      <w:r w:rsidR="00E71A4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9EC2B6" w14:textId="007DB652" w:rsidR="00540E43" w:rsidRDefault="00E71A4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C6418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40E43">
        <w:rPr>
          <w:rFonts w:ascii="Times New Roman" w:eastAsia="Calibri" w:hAnsi="Times New Roman" w:cs="Times New Roman"/>
          <w:sz w:val="28"/>
          <w:szCs w:val="28"/>
        </w:rPr>
        <w:t xml:space="preserve">Подтверждающие документы предъявляются при приобретении </w:t>
      </w:r>
      <w:r w:rsidR="00D4197C" w:rsidRPr="00D4197C">
        <w:rPr>
          <w:rFonts w:ascii="Times New Roman" w:eastAsia="Calibri" w:hAnsi="Times New Roman" w:cs="Times New Roman"/>
          <w:sz w:val="28"/>
          <w:szCs w:val="28"/>
        </w:rPr>
        <w:t>билет</w:t>
      </w:r>
      <w:r w:rsidR="00D4197C">
        <w:rPr>
          <w:rFonts w:ascii="Times New Roman" w:eastAsia="Calibri" w:hAnsi="Times New Roman" w:cs="Times New Roman"/>
          <w:sz w:val="28"/>
          <w:szCs w:val="28"/>
        </w:rPr>
        <w:t>а</w:t>
      </w:r>
      <w:r w:rsidR="00D4197C" w:rsidRPr="00D4197C">
        <w:rPr>
          <w:rFonts w:ascii="Times New Roman" w:eastAsia="Calibri" w:hAnsi="Times New Roman" w:cs="Times New Roman"/>
          <w:sz w:val="28"/>
          <w:szCs w:val="28"/>
        </w:rPr>
        <w:t xml:space="preserve"> для льготного посещения</w:t>
      </w:r>
      <w:r w:rsidR="00540E43">
        <w:rPr>
          <w:rFonts w:ascii="Times New Roman" w:eastAsia="Calibri" w:hAnsi="Times New Roman" w:cs="Times New Roman"/>
          <w:sz w:val="28"/>
          <w:szCs w:val="28"/>
        </w:rPr>
        <w:t>, также работник учреждения вправе потребовать предъявить подтверждающий документ при проходе на мероприятие.</w:t>
      </w:r>
    </w:p>
    <w:p w14:paraId="5A3663B9" w14:textId="42E94623" w:rsidR="00DF75BB" w:rsidRDefault="00E71A4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540E43">
        <w:rPr>
          <w:rFonts w:ascii="Times New Roman" w:eastAsia="Calibri" w:hAnsi="Times New Roman" w:cs="Times New Roman"/>
          <w:sz w:val="28"/>
          <w:szCs w:val="28"/>
        </w:rPr>
        <w:t>.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 Учреждения самостоятельно определяют количество </w:t>
      </w:r>
      <w:r w:rsidR="00C55D68">
        <w:rPr>
          <w:rFonts w:ascii="Times New Roman" w:eastAsia="Calibri" w:hAnsi="Times New Roman" w:cs="Times New Roman"/>
          <w:sz w:val="28"/>
          <w:szCs w:val="28"/>
        </w:rPr>
        <w:t xml:space="preserve">билетов для 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>льготных</w:t>
      </w:r>
      <w:r w:rsidR="00C55D68">
        <w:rPr>
          <w:rFonts w:ascii="Times New Roman" w:eastAsia="Calibri" w:hAnsi="Times New Roman" w:cs="Times New Roman"/>
          <w:sz w:val="28"/>
          <w:szCs w:val="28"/>
        </w:rPr>
        <w:t xml:space="preserve"> посещений 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>на каждое мероприятие</w:t>
      </w:r>
      <w:r w:rsidR="00540E4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51FAC" w:rsidRPr="00632784">
        <w:rPr>
          <w:rFonts w:ascii="Times New Roman" w:eastAsia="Calibri" w:hAnsi="Times New Roman" w:cs="Times New Roman"/>
          <w:sz w:val="28"/>
          <w:szCs w:val="28"/>
        </w:rPr>
        <w:t>но не менее</w:t>
      </w:r>
      <w:r w:rsidR="00540E43">
        <w:rPr>
          <w:rFonts w:ascii="Times New Roman" w:eastAsia="Calibri" w:hAnsi="Times New Roman" w:cs="Times New Roman"/>
          <w:sz w:val="28"/>
          <w:szCs w:val="28"/>
        </w:rPr>
        <w:t xml:space="preserve"> 10 </w:t>
      </w:r>
      <w:r w:rsidR="000D67EB">
        <w:rPr>
          <w:rFonts w:ascii="Times New Roman" w:eastAsia="Calibri" w:hAnsi="Times New Roman" w:cs="Times New Roman"/>
          <w:sz w:val="28"/>
          <w:szCs w:val="28"/>
        </w:rPr>
        <w:t>процентов</w:t>
      </w:r>
      <w:r w:rsidR="00540E43">
        <w:rPr>
          <w:rFonts w:ascii="Times New Roman" w:eastAsia="Calibri" w:hAnsi="Times New Roman" w:cs="Times New Roman"/>
          <w:sz w:val="28"/>
          <w:szCs w:val="28"/>
        </w:rPr>
        <w:t xml:space="preserve"> количества мест в зрительном зале</w:t>
      </w:r>
      <w:r w:rsidR="00851FAC" w:rsidRPr="00632784">
        <w:rPr>
          <w:rFonts w:ascii="Times New Roman" w:eastAsia="Calibri" w:hAnsi="Times New Roman" w:cs="Times New Roman"/>
          <w:sz w:val="28"/>
          <w:szCs w:val="28"/>
        </w:rPr>
        <w:t>.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BFCC2AA" w14:textId="4968372E" w:rsidR="00453F05" w:rsidRPr="00632784" w:rsidRDefault="00E71A4A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453F05" w:rsidRPr="00632784">
        <w:rPr>
          <w:rFonts w:ascii="Times New Roman" w:eastAsia="Calibri" w:hAnsi="Times New Roman" w:cs="Times New Roman"/>
          <w:sz w:val="28"/>
          <w:szCs w:val="28"/>
        </w:rPr>
        <w:t>. Льгот</w:t>
      </w:r>
      <w:r w:rsidR="00C55D68">
        <w:rPr>
          <w:rFonts w:ascii="Times New Roman" w:eastAsia="Calibri" w:hAnsi="Times New Roman" w:cs="Times New Roman"/>
          <w:sz w:val="28"/>
          <w:szCs w:val="28"/>
        </w:rPr>
        <w:t>ное</w:t>
      </w:r>
      <w:r w:rsidR="00453F05" w:rsidRPr="00632784">
        <w:rPr>
          <w:rFonts w:ascii="Times New Roman" w:eastAsia="Calibri" w:hAnsi="Times New Roman" w:cs="Times New Roman"/>
          <w:sz w:val="28"/>
          <w:szCs w:val="28"/>
        </w:rPr>
        <w:t xml:space="preserve"> посещени</w:t>
      </w:r>
      <w:r w:rsidR="00C55D68">
        <w:rPr>
          <w:rFonts w:ascii="Times New Roman" w:eastAsia="Calibri" w:hAnsi="Times New Roman" w:cs="Times New Roman"/>
          <w:sz w:val="28"/>
          <w:szCs w:val="28"/>
        </w:rPr>
        <w:t>е</w:t>
      </w:r>
      <w:r w:rsidR="00453F05" w:rsidRPr="00632784">
        <w:rPr>
          <w:rFonts w:ascii="Times New Roman" w:eastAsia="Calibri" w:hAnsi="Times New Roman" w:cs="Times New Roman"/>
          <w:sz w:val="28"/>
          <w:szCs w:val="28"/>
        </w:rPr>
        <w:t xml:space="preserve"> не предоставляется по следующим основаниям:</w:t>
      </w:r>
    </w:p>
    <w:p w14:paraId="0AC4E461" w14:textId="2CFA0908" w:rsidR="00453F05" w:rsidRPr="00632784" w:rsidRDefault="00453F05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1) непредставление и (или) представление не в полном объеме документов, указанных в </w:t>
      </w:r>
      <w:hyperlink r:id="rId10" w:anchor="block_11" w:history="1">
        <w:r w:rsidRPr="000B4A6A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пункте </w:t>
        </w:r>
      </w:hyperlink>
      <w:r w:rsidR="000B4A6A" w:rsidRPr="000B4A6A">
        <w:rPr>
          <w:rFonts w:ascii="Times New Roman" w:hAnsi="Times New Roman" w:cs="Times New Roman"/>
          <w:sz w:val="28"/>
          <w:szCs w:val="28"/>
        </w:rPr>
        <w:t>6</w:t>
      </w:r>
      <w:r w:rsidRPr="000B4A6A">
        <w:rPr>
          <w:rFonts w:ascii="Times New Roman" w:eastAsia="Calibri" w:hAnsi="Times New Roman" w:cs="Times New Roman"/>
          <w:sz w:val="28"/>
          <w:szCs w:val="28"/>
        </w:rPr>
        <w:t> настоящ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="00447055">
        <w:rPr>
          <w:rFonts w:ascii="Times New Roman" w:eastAsia="Calibri" w:hAnsi="Times New Roman" w:cs="Times New Roman"/>
          <w:sz w:val="28"/>
          <w:szCs w:val="28"/>
        </w:rPr>
        <w:t>П</w:t>
      </w:r>
      <w:r w:rsidRPr="00632784">
        <w:rPr>
          <w:rFonts w:ascii="Times New Roman" w:eastAsia="Calibri" w:hAnsi="Times New Roman" w:cs="Times New Roman"/>
          <w:sz w:val="28"/>
          <w:szCs w:val="28"/>
        </w:rPr>
        <w:t>орядка;</w:t>
      </w:r>
    </w:p>
    <w:p w14:paraId="3E7A10F0" w14:textId="1F09B975" w:rsidR="00453F05" w:rsidRPr="00632784" w:rsidRDefault="00453F05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2) наличие исправлений, повреждений, не позволяющих однозначно истолковать содержание документов, указанных в </w:t>
      </w:r>
      <w:hyperlink r:id="rId11" w:anchor="block_11" w:history="1">
        <w:r w:rsidRPr="000B4A6A">
          <w:rPr>
            <w:rStyle w:val="a4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 xml:space="preserve">пункте </w:t>
        </w:r>
      </w:hyperlink>
      <w:r w:rsidR="000B4A6A" w:rsidRPr="000B4A6A">
        <w:rPr>
          <w:rFonts w:ascii="Times New Roman" w:hAnsi="Times New Roman" w:cs="Times New Roman"/>
          <w:sz w:val="28"/>
          <w:szCs w:val="28"/>
        </w:rPr>
        <w:t>6</w:t>
      </w:r>
      <w:r w:rsidRPr="000B4A6A">
        <w:rPr>
          <w:rFonts w:ascii="Times New Roman" w:eastAsia="Calibri" w:hAnsi="Times New Roman" w:cs="Times New Roman"/>
          <w:sz w:val="28"/>
          <w:szCs w:val="28"/>
        </w:rPr>
        <w:t> на</w:t>
      </w:r>
      <w:r w:rsidRPr="00632784">
        <w:rPr>
          <w:rFonts w:ascii="Times New Roman" w:eastAsia="Calibri" w:hAnsi="Times New Roman" w:cs="Times New Roman"/>
          <w:sz w:val="28"/>
          <w:szCs w:val="28"/>
        </w:rPr>
        <w:t>стоящего Порядка</w:t>
      </w:r>
      <w:r w:rsidR="0007022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5509A56" w14:textId="7B0192A0" w:rsidR="00E52FB5" w:rsidRPr="00632784" w:rsidRDefault="00DF75BB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1</w:t>
      </w:r>
      <w:r w:rsidR="00E71A4A">
        <w:rPr>
          <w:rFonts w:ascii="Times New Roman" w:eastAsia="Calibri" w:hAnsi="Times New Roman" w:cs="Times New Roman"/>
          <w:sz w:val="28"/>
          <w:szCs w:val="28"/>
        </w:rPr>
        <w:t>0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. Учреждения ведут учет лиц, воспользовавшихся </w:t>
      </w:r>
      <w:r w:rsidR="000B4A6A">
        <w:rPr>
          <w:rFonts w:ascii="Times New Roman" w:eastAsia="Calibri" w:hAnsi="Times New Roman" w:cs="Times New Roman"/>
          <w:sz w:val="28"/>
          <w:szCs w:val="28"/>
        </w:rPr>
        <w:t>л</w:t>
      </w:r>
      <w:r w:rsidRPr="00632784">
        <w:rPr>
          <w:rFonts w:ascii="Times New Roman" w:eastAsia="Calibri" w:hAnsi="Times New Roman" w:cs="Times New Roman"/>
          <w:sz w:val="28"/>
          <w:szCs w:val="28"/>
        </w:rPr>
        <w:t>ьгот</w:t>
      </w:r>
      <w:r w:rsidR="00C55D68">
        <w:rPr>
          <w:rFonts w:ascii="Times New Roman" w:eastAsia="Calibri" w:hAnsi="Times New Roman" w:cs="Times New Roman"/>
          <w:sz w:val="28"/>
          <w:szCs w:val="28"/>
        </w:rPr>
        <w:t>ным посещением</w:t>
      </w:r>
      <w:r w:rsidRPr="00632784">
        <w:rPr>
          <w:rFonts w:ascii="Times New Roman" w:eastAsia="Calibri" w:hAnsi="Times New Roman" w:cs="Times New Roman"/>
          <w:sz w:val="28"/>
          <w:szCs w:val="28"/>
        </w:rPr>
        <w:t xml:space="preserve">, в порядке, установленном законодательством </w:t>
      </w:r>
      <w:r w:rsidR="00851FAC" w:rsidRPr="00632784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Федерации, и обеспечивают взаимодействие с билетными операторами в целях реализации механизма подтверждения права на получение </w:t>
      </w:r>
      <w:r w:rsidR="00D4197C">
        <w:rPr>
          <w:rFonts w:ascii="Times New Roman" w:eastAsia="Calibri" w:hAnsi="Times New Roman" w:cs="Times New Roman"/>
          <w:sz w:val="28"/>
          <w:szCs w:val="28"/>
        </w:rPr>
        <w:t xml:space="preserve">билетов для </w:t>
      </w:r>
      <w:r w:rsidR="000B4A6A">
        <w:rPr>
          <w:rFonts w:ascii="Times New Roman" w:eastAsia="Calibri" w:hAnsi="Times New Roman" w:cs="Times New Roman"/>
          <w:sz w:val="28"/>
          <w:szCs w:val="28"/>
        </w:rPr>
        <w:t>л</w:t>
      </w:r>
      <w:r w:rsidR="00851FAC" w:rsidRPr="00632784">
        <w:rPr>
          <w:rFonts w:ascii="Times New Roman" w:eastAsia="Calibri" w:hAnsi="Times New Roman" w:cs="Times New Roman"/>
          <w:sz w:val="28"/>
          <w:szCs w:val="28"/>
        </w:rPr>
        <w:t>ьгот</w:t>
      </w:r>
      <w:r w:rsidR="00D4197C">
        <w:rPr>
          <w:rFonts w:ascii="Times New Roman" w:eastAsia="Calibri" w:hAnsi="Times New Roman" w:cs="Times New Roman"/>
          <w:sz w:val="28"/>
          <w:szCs w:val="28"/>
        </w:rPr>
        <w:t>ного посещения</w:t>
      </w:r>
      <w:r w:rsidR="00851FAC" w:rsidRPr="00632784">
        <w:rPr>
          <w:rFonts w:ascii="Times New Roman" w:eastAsia="Calibri" w:hAnsi="Times New Roman" w:cs="Times New Roman"/>
          <w:sz w:val="28"/>
          <w:szCs w:val="28"/>
        </w:rPr>
        <w:t xml:space="preserve"> посредством QR-кода</w:t>
      </w:r>
      <w:r w:rsidR="002B089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D31D0ED" w14:textId="1F1D02AD" w:rsidR="00453F05" w:rsidRPr="00632784" w:rsidRDefault="00453F05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1</w:t>
      </w:r>
      <w:r w:rsidR="00E71A4A">
        <w:rPr>
          <w:rFonts w:ascii="Times New Roman" w:eastAsia="Calibri" w:hAnsi="Times New Roman" w:cs="Times New Roman"/>
          <w:sz w:val="28"/>
          <w:szCs w:val="28"/>
        </w:rPr>
        <w:t>1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. Учет, хранение и оформление </w:t>
      </w:r>
      <w:r w:rsidR="00D4197C" w:rsidRPr="00D4197C">
        <w:rPr>
          <w:rFonts w:ascii="Times New Roman" w:eastAsia="Calibri" w:hAnsi="Times New Roman" w:cs="Times New Roman"/>
          <w:sz w:val="28"/>
          <w:szCs w:val="28"/>
        </w:rPr>
        <w:t>билетов для льготного посещения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 осуществля</w:t>
      </w:r>
      <w:r w:rsidR="00851FAC" w:rsidRPr="00632784">
        <w:rPr>
          <w:rFonts w:ascii="Times New Roman" w:eastAsia="Calibri" w:hAnsi="Times New Roman" w:cs="Times New Roman"/>
          <w:sz w:val="28"/>
          <w:szCs w:val="28"/>
        </w:rPr>
        <w:t>ется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D67EB">
        <w:rPr>
          <w:rFonts w:ascii="Times New Roman" w:eastAsia="Calibri" w:hAnsi="Times New Roman" w:cs="Times New Roman"/>
          <w:sz w:val="28"/>
          <w:szCs w:val="28"/>
        </w:rPr>
        <w:t xml:space="preserve">учреждением 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законодательством Российской Федерации. </w:t>
      </w:r>
    </w:p>
    <w:p w14:paraId="540D74CD" w14:textId="0DAB6B17" w:rsidR="00DF75BB" w:rsidRPr="00632784" w:rsidRDefault="00453F05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2784">
        <w:rPr>
          <w:rFonts w:ascii="Times New Roman" w:eastAsia="Calibri" w:hAnsi="Times New Roman" w:cs="Times New Roman"/>
          <w:sz w:val="28"/>
          <w:szCs w:val="28"/>
        </w:rPr>
        <w:t>1</w:t>
      </w:r>
      <w:r w:rsidR="00E71A4A">
        <w:rPr>
          <w:rFonts w:ascii="Times New Roman" w:eastAsia="Calibri" w:hAnsi="Times New Roman" w:cs="Times New Roman"/>
          <w:sz w:val="28"/>
          <w:szCs w:val="28"/>
        </w:rPr>
        <w:t>2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. Министерство координирует работу </w:t>
      </w:r>
      <w:r w:rsidR="002B089A">
        <w:rPr>
          <w:rFonts w:ascii="Times New Roman" w:eastAsia="Calibri" w:hAnsi="Times New Roman" w:cs="Times New Roman"/>
          <w:sz w:val="28"/>
          <w:szCs w:val="28"/>
        </w:rPr>
        <w:t>у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 xml:space="preserve">чреждений по реализации настоящего </w:t>
      </w:r>
      <w:r w:rsidR="00447055">
        <w:rPr>
          <w:rFonts w:ascii="Times New Roman" w:eastAsia="Calibri" w:hAnsi="Times New Roman" w:cs="Times New Roman"/>
          <w:sz w:val="28"/>
          <w:szCs w:val="28"/>
        </w:rPr>
        <w:t>П</w:t>
      </w:r>
      <w:r w:rsidR="00DF75BB" w:rsidRPr="00632784">
        <w:rPr>
          <w:rFonts w:ascii="Times New Roman" w:eastAsia="Calibri" w:hAnsi="Times New Roman" w:cs="Times New Roman"/>
          <w:sz w:val="28"/>
          <w:szCs w:val="28"/>
        </w:rPr>
        <w:t>орядка</w:t>
      </w:r>
      <w:r w:rsidR="00851FAC" w:rsidRPr="0063278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2F69876" w14:textId="44D2675B" w:rsidR="00AF2DCD" w:rsidRPr="00632784" w:rsidRDefault="00AF2DCD" w:rsidP="0063278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AF2DCD" w:rsidRPr="00632784" w:rsidSect="00203ABA">
      <w:headerReference w:type="default" r:id="rId12"/>
      <w:pgSz w:w="11906" w:h="16838"/>
      <w:pgMar w:top="0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BA85E" w14:textId="77777777" w:rsidR="000D62FC" w:rsidRDefault="000D62FC" w:rsidP="00404433">
      <w:pPr>
        <w:spacing w:after="0" w:line="240" w:lineRule="auto"/>
      </w:pPr>
      <w:r>
        <w:separator/>
      </w:r>
    </w:p>
  </w:endnote>
  <w:endnote w:type="continuationSeparator" w:id="0">
    <w:p w14:paraId="187B861B" w14:textId="77777777" w:rsidR="000D62FC" w:rsidRDefault="000D62FC" w:rsidP="00404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9308A" w14:textId="77777777" w:rsidR="000D62FC" w:rsidRDefault="000D62FC" w:rsidP="00404433">
      <w:pPr>
        <w:spacing w:after="0" w:line="240" w:lineRule="auto"/>
      </w:pPr>
      <w:r>
        <w:separator/>
      </w:r>
    </w:p>
  </w:footnote>
  <w:footnote w:type="continuationSeparator" w:id="0">
    <w:p w14:paraId="16FC7DB9" w14:textId="77777777" w:rsidR="000D62FC" w:rsidRDefault="000D62FC" w:rsidP="004044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66964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DFB24B4" w14:textId="77777777" w:rsidR="00404433" w:rsidRPr="00404433" w:rsidRDefault="00404433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0443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0443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0443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B6D6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40443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BBE150" w14:textId="77777777" w:rsidR="00404433" w:rsidRPr="00404433" w:rsidRDefault="00404433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E2DDE"/>
    <w:multiLevelType w:val="hybridMultilevel"/>
    <w:tmpl w:val="6DC45BF2"/>
    <w:lvl w:ilvl="0" w:tplc="8ED042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7248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614"/>
    <w:rsid w:val="000272BE"/>
    <w:rsid w:val="000337D8"/>
    <w:rsid w:val="000520EB"/>
    <w:rsid w:val="000656FB"/>
    <w:rsid w:val="00066F4F"/>
    <w:rsid w:val="00070221"/>
    <w:rsid w:val="00072ECD"/>
    <w:rsid w:val="000806D3"/>
    <w:rsid w:val="000831B4"/>
    <w:rsid w:val="000B4A6A"/>
    <w:rsid w:val="000C3B01"/>
    <w:rsid w:val="000C6F0A"/>
    <w:rsid w:val="000D62FC"/>
    <w:rsid w:val="000D67EB"/>
    <w:rsid w:val="000E1008"/>
    <w:rsid w:val="000E6C7C"/>
    <w:rsid w:val="000F2DCD"/>
    <w:rsid w:val="00101A1D"/>
    <w:rsid w:val="00131110"/>
    <w:rsid w:val="001352C4"/>
    <w:rsid w:val="001377A5"/>
    <w:rsid w:val="00137D05"/>
    <w:rsid w:val="0018239D"/>
    <w:rsid w:val="00194CE3"/>
    <w:rsid w:val="001B52C6"/>
    <w:rsid w:val="001B6D69"/>
    <w:rsid w:val="001E170D"/>
    <w:rsid w:val="001F1D04"/>
    <w:rsid w:val="00203ABA"/>
    <w:rsid w:val="00224E73"/>
    <w:rsid w:val="00225583"/>
    <w:rsid w:val="00240219"/>
    <w:rsid w:val="002426B7"/>
    <w:rsid w:val="00265088"/>
    <w:rsid w:val="00280455"/>
    <w:rsid w:val="002B089A"/>
    <w:rsid w:val="002B66E9"/>
    <w:rsid w:val="002D5301"/>
    <w:rsid w:val="002F389E"/>
    <w:rsid w:val="002F412C"/>
    <w:rsid w:val="00322001"/>
    <w:rsid w:val="00333F91"/>
    <w:rsid w:val="00335D4D"/>
    <w:rsid w:val="00375C60"/>
    <w:rsid w:val="00391FFA"/>
    <w:rsid w:val="00393B43"/>
    <w:rsid w:val="003969C7"/>
    <w:rsid w:val="003A548E"/>
    <w:rsid w:val="003E6DAA"/>
    <w:rsid w:val="003F0E9D"/>
    <w:rsid w:val="003F6D65"/>
    <w:rsid w:val="00404433"/>
    <w:rsid w:val="00405515"/>
    <w:rsid w:val="00416AE2"/>
    <w:rsid w:val="00427109"/>
    <w:rsid w:val="00447055"/>
    <w:rsid w:val="00453F05"/>
    <w:rsid w:val="00474886"/>
    <w:rsid w:val="004838C1"/>
    <w:rsid w:val="004945B5"/>
    <w:rsid w:val="004B76D4"/>
    <w:rsid w:val="00506829"/>
    <w:rsid w:val="00527614"/>
    <w:rsid w:val="00540E43"/>
    <w:rsid w:val="00555550"/>
    <w:rsid w:val="00573457"/>
    <w:rsid w:val="0057502D"/>
    <w:rsid w:val="0058306D"/>
    <w:rsid w:val="005841C5"/>
    <w:rsid w:val="00584770"/>
    <w:rsid w:val="00587E69"/>
    <w:rsid w:val="00587F19"/>
    <w:rsid w:val="005A0502"/>
    <w:rsid w:val="005C421F"/>
    <w:rsid w:val="005C4599"/>
    <w:rsid w:val="005D5EDD"/>
    <w:rsid w:val="005E16AE"/>
    <w:rsid w:val="005E7B9E"/>
    <w:rsid w:val="00632784"/>
    <w:rsid w:val="006528D9"/>
    <w:rsid w:val="006A1438"/>
    <w:rsid w:val="006C5346"/>
    <w:rsid w:val="006F049C"/>
    <w:rsid w:val="007002F0"/>
    <w:rsid w:val="00701F6B"/>
    <w:rsid w:val="00715DD3"/>
    <w:rsid w:val="00744EFA"/>
    <w:rsid w:val="0077182D"/>
    <w:rsid w:val="007A0D80"/>
    <w:rsid w:val="007C1FCE"/>
    <w:rsid w:val="007E7AE2"/>
    <w:rsid w:val="007F4C1E"/>
    <w:rsid w:val="00815DC2"/>
    <w:rsid w:val="0083461E"/>
    <w:rsid w:val="00851FAC"/>
    <w:rsid w:val="008B759F"/>
    <w:rsid w:val="008D5D20"/>
    <w:rsid w:val="008E02A8"/>
    <w:rsid w:val="00922CCC"/>
    <w:rsid w:val="009360BA"/>
    <w:rsid w:val="00942D77"/>
    <w:rsid w:val="00951D60"/>
    <w:rsid w:val="00965F51"/>
    <w:rsid w:val="00992E2E"/>
    <w:rsid w:val="00995F73"/>
    <w:rsid w:val="00996761"/>
    <w:rsid w:val="009E7E5D"/>
    <w:rsid w:val="00A03692"/>
    <w:rsid w:val="00A06465"/>
    <w:rsid w:val="00A1409E"/>
    <w:rsid w:val="00A17BE2"/>
    <w:rsid w:val="00A97932"/>
    <w:rsid w:val="00AA3A41"/>
    <w:rsid w:val="00AC449D"/>
    <w:rsid w:val="00AE3C56"/>
    <w:rsid w:val="00AE3E08"/>
    <w:rsid w:val="00AE7A5A"/>
    <w:rsid w:val="00AF2DCD"/>
    <w:rsid w:val="00AF6379"/>
    <w:rsid w:val="00AF637D"/>
    <w:rsid w:val="00B21574"/>
    <w:rsid w:val="00B3531E"/>
    <w:rsid w:val="00B53F56"/>
    <w:rsid w:val="00B90F28"/>
    <w:rsid w:val="00BB3862"/>
    <w:rsid w:val="00C108E0"/>
    <w:rsid w:val="00C377B4"/>
    <w:rsid w:val="00C5298E"/>
    <w:rsid w:val="00C55D68"/>
    <w:rsid w:val="00C60804"/>
    <w:rsid w:val="00C64188"/>
    <w:rsid w:val="00C868A0"/>
    <w:rsid w:val="00CA7A8F"/>
    <w:rsid w:val="00CB0F8B"/>
    <w:rsid w:val="00CB6E41"/>
    <w:rsid w:val="00CC4C33"/>
    <w:rsid w:val="00D23E01"/>
    <w:rsid w:val="00D251F9"/>
    <w:rsid w:val="00D4197C"/>
    <w:rsid w:val="00D46FD4"/>
    <w:rsid w:val="00D56C6E"/>
    <w:rsid w:val="00D57D1B"/>
    <w:rsid w:val="00D74EB7"/>
    <w:rsid w:val="00DB4301"/>
    <w:rsid w:val="00DF75BB"/>
    <w:rsid w:val="00E209CA"/>
    <w:rsid w:val="00E345A2"/>
    <w:rsid w:val="00E44B32"/>
    <w:rsid w:val="00E52FB5"/>
    <w:rsid w:val="00E560AF"/>
    <w:rsid w:val="00E70EA8"/>
    <w:rsid w:val="00E71A4A"/>
    <w:rsid w:val="00ED536A"/>
    <w:rsid w:val="00EE2422"/>
    <w:rsid w:val="00F1191A"/>
    <w:rsid w:val="00F45334"/>
    <w:rsid w:val="00F47516"/>
    <w:rsid w:val="00F76AA6"/>
    <w:rsid w:val="00F825E4"/>
    <w:rsid w:val="00F86E07"/>
    <w:rsid w:val="00F93FB9"/>
    <w:rsid w:val="00FA39B8"/>
    <w:rsid w:val="00FB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5CB7"/>
  <w15:chartTrackingRefBased/>
  <w15:docId w15:val="{C16C3510-CC6E-45E1-805A-180881D8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272B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A06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C4599"/>
    <w:rPr>
      <w:color w:val="0000FF"/>
      <w:u w:val="single"/>
    </w:rPr>
  </w:style>
  <w:style w:type="paragraph" w:customStyle="1" w:styleId="Default">
    <w:name w:val="Default"/>
    <w:rsid w:val="00E44B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04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4433"/>
  </w:style>
  <w:style w:type="paragraph" w:styleId="a7">
    <w:name w:val="footer"/>
    <w:basedOn w:val="a"/>
    <w:link w:val="a8"/>
    <w:uiPriority w:val="99"/>
    <w:unhideWhenUsed/>
    <w:rsid w:val="00404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4433"/>
  </w:style>
  <w:style w:type="character" w:styleId="a9">
    <w:name w:val="Unresolved Mention"/>
    <w:basedOn w:val="a0"/>
    <w:uiPriority w:val="99"/>
    <w:semiHidden/>
    <w:unhideWhenUsed/>
    <w:rsid w:val="00194CE3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335D4D"/>
    <w:pPr>
      <w:ind w:left="720"/>
      <w:contextualSpacing/>
    </w:pPr>
  </w:style>
  <w:style w:type="table" w:styleId="ab">
    <w:name w:val="Table Grid"/>
    <w:basedOn w:val="a1"/>
    <w:uiPriority w:val="39"/>
    <w:rsid w:val="00E209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9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cult.tatarstan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414486297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base.garant.ru/414486297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414222607/dbb07fd6196d246c2ec7226d27c36a07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8C860A-84DA-4358-AC53-4FB61240F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Закирова Алсу Абраровна</dc:creator>
  <cp:keywords/>
  <dc:description/>
  <cp:lastModifiedBy>Сотрудник. № 111</cp:lastModifiedBy>
  <cp:revision>23</cp:revision>
  <dcterms:created xsi:type="dcterms:W3CDTF">2026-08-10T15:02:00Z</dcterms:created>
  <dcterms:modified xsi:type="dcterms:W3CDTF">2026-08-11T15:13:00Z</dcterms:modified>
</cp:coreProperties>
</file>