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5D3" w:rsidRDefault="009F3552">
      <w:pPr>
        <w:jc w:val="center"/>
        <w:rPr>
          <w:b/>
        </w:rPr>
      </w:pPr>
      <w:r>
        <w:rPr>
          <w:noProof/>
          <w:sz w:val="20"/>
        </w:rPr>
        <mc:AlternateContent>
          <mc:Choice Requires="wpg">
            <w:drawing>
              <wp:anchor distT="0" distB="0" distL="114300" distR="114300" simplePos="0" relativeHeight="251659264" behindDoc="0" locked="0" layoutInCell="1" allowOverlap="1">
                <wp:simplePos x="0" y="0"/>
                <wp:positionH relativeFrom="column">
                  <wp:posOffset>-10226</wp:posOffset>
                </wp:positionH>
                <wp:positionV relativeFrom="paragraph">
                  <wp:posOffset>56087</wp:posOffset>
                </wp:positionV>
                <wp:extent cx="6412755" cy="2053590"/>
                <wp:effectExtent l="0" t="0" r="0" b="3810"/>
                <wp:wrapNone/>
                <wp:docPr id="1" name="Группа 2"/>
                <wp:cNvGraphicFramePr/>
                <a:graphic xmlns:a="http://schemas.openxmlformats.org/drawingml/2006/main">
                  <a:graphicData uri="http://schemas.microsoft.com/office/word/2010/wordprocessingGroup">
                    <wpg:wgp>
                      <wpg:cNvGrpSpPr/>
                      <wpg:grpSpPr bwMode="auto">
                        <a:xfrm>
                          <a:off x="0" y="0"/>
                          <a:ext cx="6412755" cy="2053590"/>
                          <a:chOff x="1134" y="1043"/>
                          <a:chExt cx="10357" cy="3413"/>
                        </a:xfrm>
                      </wpg:grpSpPr>
                      <wpg:grpSp>
                        <wpg:cNvPr id="3" name="Группа 3"/>
                        <wpg:cNvGrpSpPr/>
                        <wpg:grpSpPr bwMode="auto">
                          <a:xfrm>
                            <a:off x="1134" y="1043"/>
                            <a:ext cx="10090" cy="1776"/>
                            <a:chOff x="1079" y="1193"/>
                            <a:chExt cx="10090" cy="1776"/>
                          </a:xfrm>
                        </wpg:grpSpPr>
                        <wps:wsp>
                          <wps:cNvPr id="4" name="Прямоугольник 4"/>
                          <wps:cNvSpPr>
                            <a:spLocks noChangeArrowheads="1"/>
                          </wps:cNvSpPr>
                          <wps:spPr bwMode="auto">
                            <a:xfrm>
                              <a:off x="7569" y="1193"/>
                              <a:ext cx="3600" cy="1651"/>
                            </a:xfrm>
                            <a:prstGeom prst="rect">
                              <a:avLst/>
                            </a:prstGeom>
                            <a:noFill/>
                            <a:ln>
                              <a:noFill/>
                            </a:ln>
                            <a:effectLst/>
                          </wps:spPr>
                          <wps:txbx>
                            <w:txbxContent>
                              <w:p w:rsidR="00ED2259" w:rsidRDefault="00ED2259">
                                <w:pPr>
                                  <w:widowControl/>
                                  <w:ind w:right="15"/>
                                  <w:jc w:val="center"/>
                                  <w:rPr>
                                    <w:caps/>
                                    <w:spacing w:val="-30"/>
                                    <w:sz w:val="28"/>
                                    <w:szCs w:val="28"/>
                                    <w:lang w:val="tt-RU"/>
                                  </w:rPr>
                                </w:pPr>
                                <w:r>
                                  <w:rPr>
                                    <w:caps/>
                                    <w:spacing w:val="-30"/>
                                    <w:sz w:val="28"/>
                                    <w:szCs w:val="28"/>
                                    <w:lang w:val="tt-RU"/>
                                  </w:rPr>
                                  <w:t xml:space="preserve">ТАТАРСТАН РЕСПУБЛИКАСЫ </w:t>
                                </w:r>
                              </w:p>
                              <w:p w:rsidR="00ED2259" w:rsidRDefault="00ED2259">
                                <w:pPr>
                                  <w:widowControl/>
                                  <w:ind w:right="15"/>
                                  <w:jc w:val="center"/>
                                  <w:rPr>
                                    <w:caps/>
                                    <w:spacing w:val="-30"/>
                                    <w:sz w:val="28"/>
                                    <w:szCs w:val="28"/>
                                    <w:lang w:val="tt-RU"/>
                                  </w:rPr>
                                </w:pPr>
                                <w:r>
                                  <w:rPr>
                                    <w:caps/>
                                    <w:spacing w:val="-30"/>
                                    <w:sz w:val="28"/>
                                    <w:szCs w:val="28"/>
                                    <w:lang w:val="tt-RU"/>
                                  </w:rPr>
                                  <w:t>ТӨЗЕЛЕШ, АРХИТЕКТУРА</w:t>
                                </w:r>
                              </w:p>
                              <w:p w:rsidR="00ED2259" w:rsidRDefault="00ED2259">
                                <w:pPr>
                                  <w:widowControl/>
                                  <w:ind w:right="15"/>
                                  <w:jc w:val="center"/>
                                  <w:rPr>
                                    <w:caps/>
                                    <w:spacing w:val="-30"/>
                                    <w:sz w:val="28"/>
                                    <w:szCs w:val="28"/>
                                    <w:lang w:val="tt-RU"/>
                                  </w:rPr>
                                </w:pPr>
                                <w:r>
                                  <w:rPr>
                                    <w:caps/>
                                    <w:spacing w:val="-30"/>
                                    <w:sz w:val="28"/>
                                    <w:szCs w:val="28"/>
                                    <w:lang w:val="tt-RU"/>
                                  </w:rPr>
                                  <w:t>ҺӘМ ТОРАК-КОММУНАЛ</w:t>
                                </w:r>
                                <w:r>
                                  <w:rPr>
                                    <w:caps/>
                                    <w:spacing w:val="-30"/>
                                    <w:sz w:val="28"/>
                                    <w:szCs w:val="28"/>
                                  </w:rPr>
                                  <w:t>Ь</w:t>
                                </w:r>
                                <w:r>
                                  <w:rPr>
                                    <w:caps/>
                                    <w:spacing w:val="-30"/>
                                    <w:sz w:val="28"/>
                                    <w:szCs w:val="28"/>
                                    <w:lang w:val="tt-RU"/>
                                  </w:rPr>
                                  <w:t xml:space="preserve"> </w:t>
                                </w:r>
                              </w:p>
                              <w:p w:rsidR="00ED2259" w:rsidRDefault="00ED2259">
                                <w:pPr>
                                  <w:widowControl/>
                                  <w:ind w:right="15"/>
                                  <w:jc w:val="center"/>
                                  <w:rPr>
                                    <w:caps/>
                                    <w:spacing w:val="-30"/>
                                    <w:sz w:val="8"/>
                                    <w:szCs w:val="8"/>
                                    <w:lang w:val="tt-RU"/>
                                  </w:rPr>
                                </w:pPr>
                                <w:r>
                                  <w:rPr>
                                    <w:caps/>
                                    <w:spacing w:val="-30"/>
                                    <w:sz w:val="28"/>
                                    <w:szCs w:val="28"/>
                                    <w:lang w:val="tt-RU"/>
                                  </w:rPr>
                                  <w:t>ХУҖАЛЫГЫ МИНИСТРЛЫГы</w:t>
                                </w:r>
                              </w:p>
                              <w:p w:rsidR="00ED2259" w:rsidRDefault="00ED2259">
                                <w:pPr>
                                  <w:jc w:val="center"/>
                                  <w:rPr>
                                    <w:b/>
                                    <w:caps/>
                                    <w:sz w:val="22"/>
                                    <w:szCs w:val="22"/>
                                    <w:lang w:val="tt-RU"/>
                                  </w:rPr>
                                </w:pPr>
                              </w:p>
                            </w:txbxContent>
                          </wps:txbx>
                          <wps:bodyPr rot="0" vert="horz" wrap="square" lIns="12700" tIns="12700" rIns="12700" bIns="12700" anchor="t" anchorCtr="0" upright="1">
                            <a:noAutofit/>
                          </wps:bodyPr>
                        </wps:wsp>
                        <wps:wsp>
                          <wps:cNvPr id="5" name="Прямоугольник 5"/>
                          <wps:cNvSpPr>
                            <a:spLocks noChangeArrowheads="1"/>
                          </wps:cNvSpPr>
                          <wps:spPr bwMode="auto">
                            <a:xfrm>
                              <a:off x="1079" y="1193"/>
                              <a:ext cx="4191" cy="1592"/>
                            </a:xfrm>
                            <a:prstGeom prst="rect">
                              <a:avLst/>
                            </a:prstGeom>
                            <a:noFill/>
                            <a:ln>
                              <a:noFill/>
                            </a:ln>
                            <a:effectLst/>
                          </wps:spPr>
                          <wps:txbx>
                            <w:txbxContent>
                              <w:p w:rsidR="00ED2259" w:rsidRDefault="00ED2259">
                                <w:pPr>
                                  <w:keepNext/>
                                  <w:jc w:val="center"/>
                                  <w:outlineLvl w:val="2"/>
                                  <w:rPr>
                                    <w:caps/>
                                    <w:spacing w:val="-30"/>
                                    <w:sz w:val="8"/>
                                    <w:szCs w:val="8"/>
                                    <w:lang w:val="tt-RU"/>
                                  </w:rPr>
                                </w:pPr>
                                <w:r>
                                  <w:rPr>
                                    <w:spacing w:val="-30"/>
                                    <w:sz w:val="28"/>
                                    <w:szCs w:val="28"/>
                                    <w:lang w:val="tt-RU"/>
                                  </w:rPr>
                                  <w:t>МИНИСТЕРСТВО СТРОИТЕЛЬСТВА, АРХИТЕКТУРЫ И ЖИЛИЩНО - КОММУНАЛЬНОГО ХОЗЯЙСТВА</w:t>
                                </w:r>
                                <w:r>
                                  <w:rPr>
                                    <w:caps/>
                                    <w:spacing w:val="-30"/>
                                    <w:sz w:val="28"/>
                                    <w:szCs w:val="28"/>
                                    <w:lang w:val="tt-RU"/>
                                  </w:rPr>
                                  <w:t xml:space="preserve"> РЕСПУБЛИКИ ТАТАРСТАН</w:t>
                                </w:r>
                              </w:p>
                              <w:p w:rsidR="00ED2259" w:rsidRDefault="00ED2259">
                                <w:pPr>
                                  <w:jc w:val="center"/>
                                  <w:rPr>
                                    <w:b/>
                                    <w:sz w:val="22"/>
                                    <w:szCs w:val="22"/>
                                    <w:lang w:val="tt-RU"/>
                                  </w:rPr>
                                </w:pPr>
                              </w:p>
                            </w:txbxContent>
                          </wps:txbx>
                          <wps:bodyPr rot="0" vert="horz" wrap="square" lIns="12700" tIns="12700" rIns="12700" bIns="12700" anchor="t" anchorCtr="0" upright="1">
                            <a:noAutofit/>
                          </wps:bodyPr>
                        </wps:wsp>
                        <wpg:grpSp>
                          <wpg:cNvPr id="6" name="Группа 6"/>
                          <wpg:cNvGrpSpPr/>
                          <wpg:grpSpPr bwMode="auto">
                            <a:xfrm>
                              <a:off x="1134" y="2867"/>
                              <a:ext cx="9921" cy="102"/>
                              <a:chOff x="864" y="2834"/>
                              <a:chExt cx="10513" cy="60"/>
                            </a:xfrm>
                          </wpg:grpSpPr>
                          <wps:wsp>
                            <wps:cNvPr id="7" name="Прямая соединительная линия 7"/>
                            <wps:cNvCnPr/>
                            <wps:spPr bwMode="auto">
                              <a:xfrm>
                                <a:off x="864" y="2834"/>
                                <a:ext cx="10513" cy="1"/>
                              </a:xfrm>
                              <a:prstGeom prst="line">
                                <a:avLst/>
                              </a:prstGeom>
                              <a:noFill/>
                              <a:ln w="25400">
                                <a:solidFill>
                                  <a:srgbClr val="000000"/>
                                </a:solidFill>
                                <a:round/>
                                <a:headEnd type="none" w="sm" len="med"/>
                                <a:tailEnd type="none" w="sm" len="med"/>
                              </a:ln>
                              <a:effectLst/>
                            </wps:spPr>
                            <wps:bodyPr/>
                          </wps:wsp>
                          <wps:wsp>
                            <wps:cNvPr id="8" name="Прямая соединительная линия 8"/>
                            <wps:cNvCnPr/>
                            <wps:spPr bwMode="auto">
                              <a:xfrm>
                                <a:off x="864" y="2893"/>
                                <a:ext cx="10513" cy="1"/>
                              </a:xfrm>
                              <a:prstGeom prst="line">
                                <a:avLst/>
                              </a:prstGeom>
                              <a:noFill/>
                              <a:ln w="12700">
                                <a:solidFill>
                                  <a:srgbClr val="000000"/>
                                </a:solidFill>
                                <a:round/>
                                <a:headEnd type="none" w="sm" len="med"/>
                                <a:tailEnd type="none" w="sm" len="med"/>
                              </a:ln>
                              <a:effectLst/>
                            </wps:spPr>
                            <wps:bodyPr/>
                          </wps:wsp>
                        </wpg:grpSp>
                        <wps:wsp>
                          <wps:cNvPr id="9" name="Прямоугольник 9"/>
                          <wps:cNvSpPr>
                            <a:spLocks noChangeArrowheads="1"/>
                          </wps:cNvSpPr>
                          <wps:spPr bwMode="auto">
                            <a:xfrm>
                              <a:off x="5533" y="1193"/>
                              <a:ext cx="1585" cy="1626"/>
                            </a:xfrm>
                            <a:prstGeom prst="rect">
                              <a:avLst/>
                            </a:prstGeom>
                            <a:noFill/>
                            <a:ln>
                              <a:noFill/>
                            </a:ln>
                            <a:effectLst/>
                          </wps:spPr>
                          <wps:txbx>
                            <w:txbxContent>
                              <w:p w:rsidR="00ED2259" w:rsidRDefault="00ED2259">
                                <w:r>
                                  <w:rPr>
                                    <w:noProof/>
                                    <w:sz w:val="20"/>
                                  </w:rPr>
                                  <w:drawing>
                                    <wp:inline distT="0" distB="0" distL="0" distR="0">
                                      <wp:extent cx="967740" cy="935355"/>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8">
                                                <a:grayscl/>
                                              </a:blip>
                                              <a:stretch/>
                                            </pic:blipFill>
                                            <pic:spPr bwMode="auto">
                                              <a:xfrm>
                                                <a:off x="0" y="0"/>
                                                <a:ext cx="967740" cy="935355"/>
                                              </a:xfrm>
                                              <a:prstGeom prst="rect">
                                                <a:avLst/>
                                              </a:prstGeom>
                                              <a:noFill/>
                                              <a:ln>
                                                <a:noFill/>
                                              </a:ln>
                                            </pic:spPr>
                                          </pic:pic>
                                        </a:graphicData>
                                      </a:graphic>
                                    </wp:inline>
                                  </w:drawing>
                                </w:r>
                              </w:p>
                            </w:txbxContent>
                          </wps:txbx>
                          <wps:bodyPr rot="0" vert="horz" wrap="square" lIns="12700" tIns="12700" rIns="12700" bIns="12700" anchor="t" anchorCtr="0" upright="1">
                            <a:noAutofit/>
                          </wps:bodyPr>
                        </wps:wsp>
                      </wpg:grpSp>
                      <wps:wsp>
                        <wps:cNvPr id="10" name="Надпись 10"/>
                        <wps:cNvSpPr txBox="1">
                          <a:spLocks noChangeArrowheads="1"/>
                        </wps:cNvSpPr>
                        <wps:spPr bwMode="auto">
                          <a:xfrm>
                            <a:off x="1134" y="2934"/>
                            <a:ext cx="10357" cy="1522"/>
                          </a:xfrm>
                          <a:prstGeom prst="rect">
                            <a:avLst/>
                          </a:prstGeom>
                          <a:noFill/>
                          <a:ln>
                            <a:noFill/>
                          </a:ln>
                        </wps:spPr>
                        <wps:txbx>
                          <w:txbxContent>
                            <w:p w:rsidR="00ED2259" w:rsidRDefault="00ED2259">
                              <w:pPr>
                                <w:jc w:val="center"/>
                                <w:rPr>
                                  <w:sz w:val="28"/>
                                </w:rPr>
                              </w:pPr>
                              <w:r>
                                <w:rPr>
                                  <w:sz w:val="28"/>
                                  <w:lang w:val="tt-RU"/>
                                </w:rPr>
                                <w:t>№</w:t>
                              </w:r>
                              <w:r>
                                <w:rPr>
                                  <w:sz w:val="28"/>
                                </w:rPr>
                                <w:t xml:space="preserve"> __________</w:t>
                              </w:r>
                            </w:p>
                            <w:p w:rsidR="00ED2259" w:rsidRDefault="00ED2259">
                              <w:pPr>
                                <w:rPr>
                                  <w:sz w:val="28"/>
                                  <w:lang w:val="tt-RU"/>
                                </w:rPr>
                              </w:pPr>
                              <w:r>
                                <w:rPr>
                                  <w:sz w:val="28"/>
                                  <w:lang w:val="tt-RU"/>
                                </w:rPr>
                                <w:t>П Р И К А З</w:t>
                              </w:r>
                              <w:r>
                                <w:rPr>
                                  <w:rFonts w:ascii="Tatar Academy" w:hAnsi="Tatar Academy"/>
                                  <w:sz w:val="28"/>
                                </w:rPr>
                                <w:t xml:space="preserve">                                    </w:t>
                              </w:r>
                              <w:r>
                                <w:rPr>
                                  <w:sz w:val="28"/>
                                  <w:lang w:val="tt-RU"/>
                                </w:rPr>
                                <w:t>Б О Е Р Ы К</w:t>
                              </w:r>
                            </w:p>
                            <w:p w:rsidR="00ED2259" w:rsidRDefault="00ED2259">
                              <w:pPr>
                                <w:jc w:val="center"/>
                                <w:rPr>
                                  <w:sz w:val="28"/>
                                </w:rPr>
                              </w:pPr>
                              <w:r>
                                <w:rPr>
                                  <w:rFonts w:ascii="Tatar Academy" w:hAnsi="Tatar Academy"/>
                                  <w:sz w:val="28"/>
                                </w:rPr>
                                <w:t xml:space="preserve"> </w:t>
                              </w:r>
                              <w:r>
                                <w:rPr>
                                  <w:sz w:val="28"/>
                                </w:rPr>
                                <w:t>«____</w:t>
                              </w:r>
                              <w:proofErr w:type="gramStart"/>
                              <w:r>
                                <w:rPr>
                                  <w:sz w:val="28"/>
                                </w:rPr>
                                <w:t>_»_</w:t>
                              </w:r>
                              <w:proofErr w:type="gramEnd"/>
                              <w:r>
                                <w:rPr>
                                  <w:sz w:val="28"/>
                                </w:rPr>
                                <w:t xml:space="preserve">_____________20__ </w:t>
                              </w:r>
                            </w:p>
                            <w:p w:rsidR="00ED2259" w:rsidRDefault="00ED2259">
                              <w:pPr>
                                <w:jc w:val="center"/>
                                <w:rPr>
                                  <w:sz w:val="28"/>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 o:spid="_x0000_s1026" style="position:absolute;left:0;text-align:left;margin-left:-.8pt;margin-top:4.4pt;width:504.95pt;height:161.7pt;z-index:251659264" coordorigin="1134,1043" coordsize="10357,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">
                <v:group id="Группа 3" o:spid="_x0000_s1027" style="position:absolute;left:1134;top:1043;width:10090;height:1776" coordorigin="1079,1193" coordsize="10090,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Прямоугольник 4" o:spid="_x0000_s1028" style="position:absolute;left:7569;top:1193;width:360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" filled="f" stroked="f">
                    <v:textbox inset="1pt,1pt,1pt,1pt">
                      <w:txbxContent>
                        <w:p w:rsidR="00ED2259" w:rsidRDefault="00ED2259">
                          <w:pPr>
                            <w:widowControl/>
                            <w:ind w:right="15"/>
                            <w:jc w:val="center"/>
                            <w:rPr>
                              <w:caps/>
                              <w:spacing w:val="-30"/>
                              <w:sz w:val="28"/>
                              <w:szCs w:val="28"/>
                              <w:lang w:val="tt-RU"/>
                            </w:rPr>
                          </w:pPr>
                          <w:r>
                            <w:rPr>
                              <w:caps/>
                              <w:spacing w:val="-30"/>
                              <w:sz w:val="28"/>
                              <w:szCs w:val="28"/>
                              <w:lang w:val="tt-RU"/>
                            </w:rPr>
                            <w:t xml:space="preserve">ТАТАРСТАН РЕСПУБЛИКАСЫ </w:t>
                          </w:r>
                        </w:p>
                        <w:p w:rsidR="00ED2259" w:rsidRDefault="00ED2259">
                          <w:pPr>
                            <w:widowControl/>
                            <w:ind w:right="15"/>
                            <w:jc w:val="center"/>
                            <w:rPr>
                              <w:caps/>
                              <w:spacing w:val="-30"/>
                              <w:sz w:val="28"/>
                              <w:szCs w:val="28"/>
                              <w:lang w:val="tt-RU"/>
                            </w:rPr>
                          </w:pPr>
                          <w:r>
                            <w:rPr>
                              <w:caps/>
                              <w:spacing w:val="-30"/>
                              <w:sz w:val="28"/>
                              <w:szCs w:val="28"/>
                              <w:lang w:val="tt-RU"/>
                            </w:rPr>
                            <w:t>ТӨЗЕЛЕШ, АРХИТЕКТУРА</w:t>
                          </w:r>
                        </w:p>
                        <w:p w:rsidR="00ED2259" w:rsidRDefault="00ED2259">
                          <w:pPr>
                            <w:widowControl/>
                            <w:ind w:right="15"/>
                            <w:jc w:val="center"/>
                            <w:rPr>
                              <w:caps/>
                              <w:spacing w:val="-30"/>
                              <w:sz w:val="28"/>
                              <w:szCs w:val="28"/>
                              <w:lang w:val="tt-RU"/>
                            </w:rPr>
                          </w:pPr>
                          <w:r>
                            <w:rPr>
                              <w:caps/>
                              <w:spacing w:val="-30"/>
                              <w:sz w:val="28"/>
                              <w:szCs w:val="28"/>
                              <w:lang w:val="tt-RU"/>
                            </w:rPr>
                            <w:t>ҺӘМ ТОРАК-КОММУНАЛ</w:t>
                          </w:r>
                          <w:r>
                            <w:rPr>
                              <w:caps/>
                              <w:spacing w:val="-30"/>
                              <w:sz w:val="28"/>
                              <w:szCs w:val="28"/>
                            </w:rPr>
                            <w:t>Ь</w:t>
                          </w:r>
                          <w:r>
                            <w:rPr>
                              <w:caps/>
                              <w:spacing w:val="-30"/>
                              <w:sz w:val="28"/>
                              <w:szCs w:val="28"/>
                              <w:lang w:val="tt-RU"/>
                            </w:rPr>
                            <w:t xml:space="preserve"> </w:t>
                          </w:r>
                        </w:p>
                        <w:p w:rsidR="00ED2259" w:rsidRDefault="00ED2259">
                          <w:pPr>
                            <w:widowControl/>
                            <w:ind w:right="15"/>
                            <w:jc w:val="center"/>
                            <w:rPr>
                              <w:caps/>
                              <w:spacing w:val="-30"/>
                              <w:sz w:val="8"/>
                              <w:szCs w:val="8"/>
                              <w:lang w:val="tt-RU"/>
                            </w:rPr>
                          </w:pPr>
                          <w:r>
                            <w:rPr>
                              <w:caps/>
                              <w:spacing w:val="-30"/>
                              <w:sz w:val="28"/>
                              <w:szCs w:val="28"/>
                              <w:lang w:val="tt-RU"/>
                            </w:rPr>
                            <w:t>ХУҖАЛЫГЫ МИНИСТРЛЫГы</w:t>
                          </w:r>
                        </w:p>
                        <w:p w:rsidR="00ED2259" w:rsidRDefault="00ED2259">
                          <w:pPr>
                            <w:jc w:val="center"/>
                            <w:rPr>
                              <w:b/>
                              <w:caps/>
                              <w:sz w:val="22"/>
                              <w:szCs w:val="22"/>
                              <w:lang w:val="tt-RU"/>
                            </w:rPr>
                          </w:pPr>
                        </w:p>
                      </w:txbxContent>
                    </v:textbox>
                  </v:rect>
                  <v:rect id="Прямоугольник 5" o:spid="_x0000_s1029" style="position:absolute;left:1079;top:1193;width:419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" filled="f" stroked="f">
                    <v:textbox inset="1pt,1pt,1pt,1pt">
                      <w:txbxContent>
                        <w:p w:rsidR="00ED2259" w:rsidRDefault="00ED2259">
                          <w:pPr>
                            <w:keepNext/>
                            <w:jc w:val="center"/>
                            <w:outlineLvl w:val="2"/>
                            <w:rPr>
                              <w:caps/>
                              <w:spacing w:val="-30"/>
                              <w:sz w:val="8"/>
                              <w:szCs w:val="8"/>
                              <w:lang w:val="tt-RU"/>
                            </w:rPr>
                          </w:pPr>
                          <w:r>
                            <w:rPr>
                              <w:spacing w:val="-30"/>
                              <w:sz w:val="28"/>
                              <w:szCs w:val="28"/>
                              <w:lang w:val="tt-RU"/>
                            </w:rPr>
                            <w:t>МИНИСТЕРСТВО СТРОИТЕЛЬСТВА, АРХИТЕКТУРЫ И ЖИЛИЩНО - КОММУНАЛЬНОГО ХОЗЯЙСТВА</w:t>
                          </w:r>
                          <w:r>
                            <w:rPr>
                              <w:caps/>
                              <w:spacing w:val="-30"/>
                              <w:sz w:val="28"/>
                              <w:szCs w:val="28"/>
                              <w:lang w:val="tt-RU"/>
                            </w:rPr>
                            <w:t xml:space="preserve"> РЕСПУБЛИКИ ТАТАРСТАН</w:t>
                          </w:r>
                        </w:p>
                        <w:p w:rsidR="00ED2259" w:rsidRDefault="00ED2259">
                          <w:pPr>
                            <w:jc w:val="center"/>
                            <w:rPr>
                              <w:b/>
                              <w:sz w:val="22"/>
                              <w:szCs w:val="22"/>
                              <w:lang w:val="tt-RU"/>
                            </w:rPr>
                          </w:pPr>
                        </w:p>
                      </w:txbxContent>
                    </v:textbox>
                  </v:rect>
                  <v:group id="Группа 6" o:spid="_x0000_s1030" style="position:absolute;left:1134;top:2867;width:9921;height:102" coordorigin="864,2834" coordsize="105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line id="Прямая соединительная линия 7" o:spid="_x0000_s1031" style="position:absolute;visibility:visible;mso-wrap-style:square" from="864,2834" to="11377,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" strokeweight="2pt">
                      <v:stroke startarrowwidth="narrow" endarrowwidth="narrow"/>
                    </v:line>
                    <v:line id="Прямая соединительная линия 8" o:spid="_x0000_s1032" style="position:absolute;visibility:visible;mso-wrap-style:square" from="864,2893" to="11377,2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" strokeweight="1pt">
                      <v:stroke startarrowwidth="narrow" endarrowwidth="narrow"/>
                    </v:line>
                  </v:group>
                  <v:rect id="Прямоугольник 9" o:spid="_x0000_s1033" style="position:absolute;left:5533;top:1193;width:1585;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" filled="f" stroked="f">
                    <v:textbox inset="1pt,1pt,1pt,1pt">
                      <w:txbxContent>
                        <w:p w:rsidR="00ED2259" w:rsidRDefault="00ED2259">
                          <w:r>
                            <w:rPr>
                              <w:noProof/>
                              <w:sz w:val="20"/>
                            </w:rPr>
                            <w:drawing>
                              <wp:inline distT="0" distB="0" distL="0" distR="0">
                                <wp:extent cx="967740" cy="935355"/>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8">
                                          <a:grayscl/>
                                        </a:blip>
                                        <a:stretch/>
                                      </pic:blipFill>
                                      <pic:spPr bwMode="auto">
                                        <a:xfrm>
                                          <a:off x="0" y="0"/>
                                          <a:ext cx="967740" cy="935355"/>
                                        </a:xfrm>
                                        <a:prstGeom prst="rect">
                                          <a:avLst/>
                                        </a:prstGeom>
                                        <a:noFill/>
                                        <a:ln>
                                          <a:noFill/>
                                        </a:ln>
                                      </pic:spPr>
                                    </pic:pic>
                                  </a:graphicData>
                                </a:graphic>
                              </wp:inline>
                            </w:drawing>
                          </w:r>
                        </w:p>
                      </w:txbxContent>
                    </v:textbox>
                  </v:rect>
                </v:group>
                <v:shapetype id="_x0000_t202" coordsize="21600,21600" o:spt="202" path="m,l,21600r21600,l21600,xe">
                  <v:stroke joinstyle="miter"/>
                  <v:path gradientshapeok="t" o:connecttype="rect"/>
                </v:shapetype>
                <v:shape id="Надпись 10" o:spid="_x0000_s1034" type="#_x0000_t202" style="position:absolute;left:1134;top:2934;width:10357;height:1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rsidR="00ED2259" w:rsidRDefault="00ED2259">
                        <w:pPr>
                          <w:jc w:val="center"/>
                          <w:rPr>
                            <w:sz w:val="28"/>
                          </w:rPr>
                        </w:pPr>
                        <w:r>
                          <w:rPr>
                            <w:sz w:val="28"/>
                            <w:lang w:val="tt-RU"/>
                          </w:rPr>
                          <w:t>№</w:t>
                        </w:r>
                        <w:r>
                          <w:rPr>
                            <w:sz w:val="28"/>
                          </w:rPr>
                          <w:t xml:space="preserve"> __________</w:t>
                        </w:r>
                      </w:p>
                      <w:p w:rsidR="00ED2259" w:rsidRDefault="00ED2259">
                        <w:pPr>
                          <w:rPr>
                            <w:sz w:val="28"/>
                            <w:lang w:val="tt-RU"/>
                          </w:rPr>
                        </w:pPr>
                        <w:r>
                          <w:rPr>
                            <w:sz w:val="28"/>
                            <w:lang w:val="tt-RU"/>
                          </w:rPr>
                          <w:t>П Р И К А З</w:t>
                        </w:r>
                        <w:r>
                          <w:rPr>
                            <w:rFonts w:ascii="Tatar Academy" w:hAnsi="Tatar Academy"/>
                            <w:sz w:val="28"/>
                          </w:rPr>
                          <w:t xml:space="preserve">                                    </w:t>
                        </w:r>
                        <w:r>
                          <w:rPr>
                            <w:sz w:val="28"/>
                            <w:lang w:val="tt-RU"/>
                          </w:rPr>
                          <w:t>Б О Е Р Ы К</w:t>
                        </w:r>
                      </w:p>
                      <w:p w:rsidR="00ED2259" w:rsidRDefault="00ED2259">
                        <w:pPr>
                          <w:jc w:val="center"/>
                          <w:rPr>
                            <w:sz w:val="28"/>
                          </w:rPr>
                        </w:pPr>
                        <w:r>
                          <w:rPr>
                            <w:rFonts w:ascii="Tatar Academy" w:hAnsi="Tatar Academy"/>
                            <w:sz w:val="28"/>
                          </w:rPr>
                          <w:t xml:space="preserve"> </w:t>
                        </w:r>
                        <w:r>
                          <w:rPr>
                            <w:sz w:val="28"/>
                          </w:rPr>
                          <w:t>«____</w:t>
                        </w:r>
                        <w:proofErr w:type="gramStart"/>
                        <w:r>
                          <w:rPr>
                            <w:sz w:val="28"/>
                          </w:rPr>
                          <w:t>_»_</w:t>
                        </w:r>
                        <w:proofErr w:type="gramEnd"/>
                        <w:r>
                          <w:rPr>
                            <w:sz w:val="28"/>
                          </w:rPr>
                          <w:t xml:space="preserve">_____________20__ </w:t>
                        </w:r>
                      </w:p>
                      <w:p w:rsidR="00ED2259" w:rsidRDefault="00ED2259">
                        <w:pPr>
                          <w:jc w:val="center"/>
                          <w:rPr>
                            <w:sz w:val="28"/>
                          </w:rPr>
                        </w:pPr>
                      </w:p>
                    </w:txbxContent>
                  </v:textbox>
                </v:shape>
              </v:group>
            </w:pict>
          </mc:Fallback>
        </mc:AlternateContent>
      </w:r>
    </w:p>
    <w:p w:rsidR="004B45D3" w:rsidRDefault="004B45D3">
      <w:pPr>
        <w:jc w:val="center"/>
        <w:rPr>
          <w:b/>
        </w:rPr>
      </w:pPr>
    </w:p>
    <w:p w:rsidR="004B45D3" w:rsidRDefault="004B45D3">
      <w:pPr>
        <w:jc w:val="center"/>
        <w:rPr>
          <w:b/>
        </w:rPr>
      </w:pPr>
    </w:p>
    <w:p w:rsidR="004B45D3" w:rsidRDefault="004B45D3">
      <w:pPr>
        <w:jc w:val="center"/>
        <w:rPr>
          <w:b/>
        </w:rPr>
      </w:pPr>
    </w:p>
    <w:p w:rsidR="004B45D3" w:rsidRDefault="004B45D3">
      <w:pPr>
        <w:rPr>
          <w:b/>
        </w:rPr>
      </w:pPr>
    </w:p>
    <w:p w:rsidR="004B45D3" w:rsidRDefault="004B45D3">
      <w:pPr>
        <w:jc w:val="center"/>
        <w:rPr>
          <w:rFonts w:ascii="Tatar Academy" w:hAnsi="Tatar Academy"/>
          <w:b/>
          <w:color w:val="800000"/>
          <w:sz w:val="28"/>
        </w:rPr>
      </w:pPr>
    </w:p>
    <w:p w:rsidR="004B45D3" w:rsidRDefault="004B45D3">
      <w:pPr>
        <w:jc w:val="center"/>
        <w:rPr>
          <w:b/>
          <w:sz w:val="28"/>
        </w:rPr>
      </w:pPr>
    </w:p>
    <w:p w:rsidR="004B45D3" w:rsidRDefault="009F3552">
      <w:pPr>
        <w:rPr>
          <w:b/>
          <w:sz w:val="28"/>
        </w:rPr>
      </w:pPr>
      <w:r>
        <w:rPr>
          <w:b/>
          <w:noProof/>
          <w:sz w:val="28"/>
        </w:rPr>
        <mc:AlternateContent>
          <mc:Choice Requires="wpg">
            <w:drawing>
              <wp:inline distT="0" distB="0" distL="0" distR="0">
                <wp:extent cx="6411595" cy="866775"/>
                <wp:effectExtent l="0" t="1905" r="2540" b="0"/>
                <wp:docPr id="2" name="Полотно 1"/>
                <wp:cNvGraphicFramePr/>
                <a:graphic xmlns:a="http://schemas.openxmlformats.org/drawingml/2006/main">
                  <a:graphicData uri="http://schemas.microsoft.com/office/word/2010/wordprocessingGroup">
                    <wpg:wgp>
                      <wpg:cNvGrpSpPr/>
                      <wpg:grpSpPr bwMode="auto">
                        <a:xfrm>
                          <a:off x="0" y="0"/>
                          <a:ext cx="6411595" cy="866775"/>
                          <a:chOff x="0" y="0"/>
                          <a:chExt cx="6411595" cy="866775"/>
                        </a:xfrm>
                      </wpg:grpSpPr>
                    </wpg:wgp>
                  </a:graphicData>
                </a:graphic>
              </wp:inline>
            </w:drawing>
          </mc:Choice>
          <mc:Fallback xmlns:a="http://schemas.openxmlformats.org/drawingml/2006/main">
            <w:pict>
              <v:group id="group 10" o:spid="_x0000_s0000" style="width:504.85pt;height:68.25pt;mso-wrap-distance-left:0.00pt;mso-wrap-distance-top:0.00pt;mso-wrap-distance-right:0.00pt;mso-wrap-distance-bottom:0.00pt;" coordorigin="0,0" coordsize="64115,8667"/>
            </w:pict>
          </mc:Fallback>
        </mc:AlternateContent>
      </w:r>
    </w:p>
    <w:p w:rsidR="004B45D3" w:rsidRDefault="004B45D3">
      <w:pPr>
        <w:widowControl/>
        <w:ind w:right="4536"/>
        <w:rPr>
          <w:rFonts w:eastAsiaTheme="minorHAnsi"/>
          <w:bCs/>
          <w:sz w:val="28"/>
          <w:szCs w:val="28"/>
          <w:lang w:eastAsia="en-US"/>
        </w:rPr>
      </w:pPr>
    </w:p>
    <w:p w:rsidR="004B45D3" w:rsidRDefault="009F3552" w:rsidP="00447493">
      <w:pPr>
        <w:widowControl/>
        <w:ind w:right="4536"/>
        <w:rPr>
          <w:bCs/>
          <w:sz w:val="28"/>
          <w:szCs w:val="28"/>
        </w:rPr>
      </w:pPr>
      <w:r>
        <w:rPr>
          <w:rFonts w:eastAsiaTheme="minorHAnsi"/>
          <w:bCs/>
          <w:sz w:val="28"/>
          <w:szCs w:val="28"/>
          <w:lang w:eastAsia="en-US"/>
        </w:rPr>
        <w:t>О</w:t>
      </w:r>
      <w:r w:rsidR="00447493">
        <w:rPr>
          <w:rFonts w:eastAsiaTheme="minorHAnsi"/>
          <w:bCs/>
          <w:sz w:val="28"/>
          <w:szCs w:val="28"/>
          <w:lang w:eastAsia="en-US"/>
        </w:rPr>
        <w:t xml:space="preserve">б утверждении требований </w:t>
      </w:r>
      <w:r w:rsidR="00F13F0E">
        <w:rPr>
          <w:rFonts w:eastAsiaTheme="minorHAnsi"/>
          <w:bCs/>
          <w:sz w:val="28"/>
          <w:szCs w:val="28"/>
          <w:lang w:eastAsia="en-US"/>
        </w:rPr>
        <w:t>к</w:t>
      </w:r>
      <w:r w:rsidR="00447493">
        <w:rPr>
          <w:rFonts w:eastAsiaTheme="minorHAnsi"/>
          <w:bCs/>
          <w:sz w:val="28"/>
          <w:szCs w:val="28"/>
          <w:lang w:eastAsia="en-US"/>
        </w:rPr>
        <w:t xml:space="preserve"> техническому оформлению документации по планировке территории в Республике Татарстан и условных обозначений, применяемых при подготовке документации по планировке территории в Республике Татарстан</w:t>
      </w:r>
    </w:p>
    <w:p w:rsidR="004B45D3" w:rsidRDefault="004B45D3">
      <w:pPr>
        <w:widowControl/>
        <w:tabs>
          <w:tab w:val="left" w:pos="4253"/>
        </w:tabs>
        <w:ind w:right="4394"/>
        <w:rPr>
          <w:bCs/>
          <w:sz w:val="28"/>
          <w:szCs w:val="28"/>
        </w:rPr>
      </w:pPr>
    </w:p>
    <w:p w:rsidR="004B45D3" w:rsidRDefault="004B45D3">
      <w:pPr>
        <w:widowControl/>
        <w:tabs>
          <w:tab w:val="left" w:pos="4253"/>
        </w:tabs>
        <w:ind w:right="4394"/>
        <w:rPr>
          <w:bCs/>
          <w:sz w:val="28"/>
          <w:szCs w:val="28"/>
        </w:rPr>
      </w:pPr>
    </w:p>
    <w:p w:rsidR="004B45D3" w:rsidRDefault="00447493" w:rsidP="00553DC2">
      <w:pPr>
        <w:ind w:firstLine="709"/>
        <w:rPr>
          <w:rFonts w:eastAsiaTheme="minorHAnsi"/>
          <w:sz w:val="28"/>
          <w:szCs w:val="28"/>
          <w:lang w:eastAsia="en-US"/>
        </w:rPr>
      </w:pPr>
      <w:bookmarkStart w:id="0" w:name="Par4"/>
      <w:bookmarkEnd w:id="0"/>
      <w:r w:rsidRPr="00DF13FE">
        <w:rPr>
          <w:sz w:val="28"/>
          <w:szCs w:val="28"/>
        </w:rPr>
        <w:t>В</w:t>
      </w:r>
      <w:r w:rsidR="00553DC2">
        <w:rPr>
          <w:sz w:val="28"/>
          <w:szCs w:val="28"/>
        </w:rPr>
        <w:t xml:space="preserve">о исполнение </w:t>
      </w:r>
      <w:r w:rsidRPr="00DF13FE">
        <w:rPr>
          <w:sz w:val="28"/>
          <w:szCs w:val="28"/>
        </w:rPr>
        <w:t>распоряжени</w:t>
      </w:r>
      <w:r w:rsidR="00553DC2">
        <w:rPr>
          <w:sz w:val="28"/>
          <w:szCs w:val="28"/>
        </w:rPr>
        <w:t>я</w:t>
      </w:r>
      <w:r w:rsidRPr="00DF13FE">
        <w:rPr>
          <w:sz w:val="28"/>
          <w:szCs w:val="28"/>
        </w:rPr>
        <w:t xml:space="preserve"> Кабинета Министров Республики Татарстан от</w:t>
      </w:r>
      <w:r>
        <w:rPr>
          <w:sz w:val="28"/>
          <w:szCs w:val="28"/>
        </w:rPr>
        <w:t xml:space="preserve"> 22.06.2026 №</w:t>
      </w:r>
      <w:r w:rsidR="00553DC2">
        <w:rPr>
          <w:sz w:val="28"/>
          <w:szCs w:val="28"/>
        </w:rPr>
        <w:t> </w:t>
      </w:r>
      <w:r>
        <w:rPr>
          <w:sz w:val="28"/>
          <w:szCs w:val="28"/>
        </w:rPr>
        <w:t>1282-р в</w:t>
      </w:r>
      <w:r w:rsidRPr="00DF13FE">
        <w:rPr>
          <w:sz w:val="28"/>
          <w:szCs w:val="28"/>
        </w:rPr>
        <w:t xml:space="preserve"> целях совершенствования подготовки </w:t>
      </w:r>
      <w:r>
        <w:rPr>
          <w:sz w:val="28"/>
          <w:szCs w:val="28"/>
        </w:rPr>
        <w:t>документации по планировке</w:t>
      </w:r>
      <w:r w:rsidRPr="00DF13FE">
        <w:rPr>
          <w:sz w:val="28"/>
          <w:szCs w:val="28"/>
        </w:rPr>
        <w:t xml:space="preserve"> территории в Республике Татарстан</w:t>
      </w:r>
      <w:r w:rsidR="00553DC2">
        <w:rPr>
          <w:sz w:val="28"/>
          <w:szCs w:val="28"/>
        </w:rPr>
        <w:t xml:space="preserve"> и</w:t>
      </w:r>
      <w:r w:rsidRPr="00DF13FE">
        <w:rPr>
          <w:sz w:val="28"/>
          <w:szCs w:val="28"/>
        </w:rPr>
        <w:t xml:space="preserve"> формирования единых </w:t>
      </w:r>
      <w:r>
        <w:rPr>
          <w:sz w:val="28"/>
          <w:szCs w:val="28"/>
        </w:rPr>
        <w:t>подходов</w:t>
      </w:r>
      <w:r w:rsidRPr="00DF13FE">
        <w:rPr>
          <w:sz w:val="28"/>
          <w:szCs w:val="28"/>
        </w:rPr>
        <w:t xml:space="preserve"> к техническому оформлению </w:t>
      </w:r>
      <w:r>
        <w:rPr>
          <w:sz w:val="28"/>
          <w:szCs w:val="28"/>
        </w:rPr>
        <w:t>документации по планировке территории</w:t>
      </w:r>
      <w:r w:rsidRPr="00DF13FE">
        <w:rPr>
          <w:sz w:val="28"/>
          <w:szCs w:val="28"/>
        </w:rPr>
        <w:t xml:space="preserve"> в Республике Татарстан </w:t>
      </w:r>
      <w:r w:rsidR="00553DC2">
        <w:rPr>
          <w:sz w:val="28"/>
          <w:szCs w:val="28"/>
        </w:rPr>
        <w:t>п</w:t>
      </w:r>
      <w:r w:rsidR="009F3552">
        <w:rPr>
          <w:rFonts w:eastAsiaTheme="minorHAnsi"/>
          <w:sz w:val="28"/>
          <w:szCs w:val="28"/>
          <w:lang w:eastAsia="en-US"/>
        </w:rPr>
        <w:t>риказываю:</w:t>
      </w:r>
    </w:p>
    <w:p w:rsidR="004B45D3" w:rsidRDefault="004B45D3">
      <w:pPr>
        <w:widowControl/>
        <w:rPr>
          <w:rFonts w:eastAsiaTheme="minorHAnsi"/>
          <w:sz w:val="28"/>
          <w:szCs w:val="28"/>
          <w:lang w:eastAsia="en-US"/>
        </w:rPr>
      </w:pPr>
    </w:p>
    <w:p w:rsidR="00553DC2" w:rsidRPr="006649A5" w:rsidRDefault="00553DC2" w:rsidP="006649A5">
      <w:pPr>
        <w:pStyle w:val="afc"/>
        <w:widowControl/>
        <w:numPr>
          <w:ilvl w:val="0"/>
          <w:numId w:val="3"/>
        </w:numPr>
        <w:rPr>
          <w:rFonts w:eastAsiaTheme="minorHAnsi"/>
          <w:sz w:val="28"/>
          <w:szCs w:val="28"/>
        </w:rPr>
      </w:pPr>
      <w:r w:rsidRPr="006649A5">
        <w:rPr>
          <w:rFonts w:eastAsiaTheme="minorHAnsi"/>
          <w:sz w:val="28"/>
          <w:szCs w:val="28"/>
          <w:lang w:eastAsia="en-US"/>
        </w:rPr>
        <w:t>Утвердить прилагаемые:</w:t>
      </w:r>
    </w:p>
    <w:p w:rsidR="00553DC2" w:rsidRPr="00553DC2" w:rsidRDefault="00553DC2" w:rsidP="00553DC2">
      <w:pPr>
        <w:widowControl/>
        <w:ind w:firstLine="709"/>
        <w:rPr>
          <w:rFonts w:eastAsiaTheme="minorHAnsi"/>
          <w:sz w:val="28"/>
          <w:szCs w:val="28"/>
        </w:rPr>
      </w:pPr>
      <w:r w:rsidRPr="00553DC2">
        <w:rPr>
          <w:rFonts w:eastAsiaTheme="minorHAnsi"/>
          <w:sz w:val="28"/>
          <w:szCs w:val="28"/>
        </w:rPr>
        <w:t xml:space="preserve">требования </w:t>
      </w:r>
      <w:r w:rsidR="00F13F0E">
        <w:rPr>
          <w:rFonts w:eastAsiaTheme="minorHAnsi"/>
          <w:sz w:val="28"/>
          <w:szCs w:val="28"/>
        </w:rPr>
        <w:t>к</w:t>
      </w:r>
      <w:r w:rsidRPr="00553DC2">
        <w:rPr>
          <w:rFonts w:eastAsiaTheme="minorHAnsi"/>
          <w:sz w:val="28"/>
          <w:szCs w:val="28"/>
        </w:rPr>
        <w:t xml:space="preserve"> техническому оформлению документации по планировке территории в Республике Татарстан;</w:t>
      </w:r>
    </w:p>
    <w:p w:rsidR="00553DC2" w:rsidRPr="009F09ED" w:rsidRDefault="00553DC2" w:rsidP="00553DC2">
      <w:pPr>
        <w:widowControl/>
        <w:ind w:firstLine="709"/>
        <w:rPr>
          <w:rFonts w:eastAsiaTheme="minorHAnsi"/>
          <w:sz w:val="28"/>
          <w:szCs w:val="28"/>
        </w:rPr>
      </w:pPr>
      <w:r w:rsidRPr="00553DC2">
        <w:rPr>
          <w:rFonts w:eastAsiaTheme="minorHAnsi"/>
          <w:sz w:val="28"/>
          <w:szCs w:val="28"/>
        </w:rPr>
        <w:t xml:space="preserve">условные обозначения, применяемые при подготовке документации по </w:t>
      </w:r>
      <w:r w:rsidRPr="009F09ED">
        <w:rPr>
          <w:rFonts w:eastAsiaTheme="minorHAnsi"/>
          <w:sz w:val="28"/>
          <w:szCs w:val="28"/>
        </w:rPr>
        <w:t>планировке территории в Республике Татарстан.</w:t>
      </w:r>
    </w:p>
    <w:p w:rsidR="004B45D3" w:rsidRPr="009F09ED" w:rsidRDefault="006649A5" w:rsidP="006649A5">
      <w:pPr>
        <w:widowControl/>
        <w:ind w:firstLine="709"/>
        <w:rPr>
          <w:rFonts w:eastAsiaTheme="minorHAnsi"/>
          <w:sz w:val="28"/>
          <w:szCs w:val="28"/>
        </w:rPr>
      </w:pPr>
      <w:r w:rsidRPr="009F09ED">
        <w:rPr>
          <w:bCs/>
          <w:sz w:val="28"/>
          <w:szCs w:val="28"/>
        </w:rPr>
        <w:t xml:space="preserve">2. </w:t>
      </w:r>
      <w:r w:rsidR="002D4F6C" w:rsidRPr="009F09ED">
        <w:rPr>
          <w:bCs/>
          <w:sz w:val="28"/>
          <w:szCs w:val="28"/>
        </w:rPr>
        <w:t>Рекомендовать органам местного самоуправления муниципальных образований Республики Татарстан, юридическим и физическим лицам, осуществляющим подготовку документации по планировке территории в Республике Татарстан, руководствоваться настоящим приказом при подготовке документации по планировке территории в Республике Татарстан</w:t>
      </w:r>
      <w:r w:rsidR="009F3552" w:rsidRPr="009F09ED">
        <w:rPr>
          <w:rFonts w:eastAsiaTheme="minorHAnsi"/>
          <w:sz w:val="28"/>
          <w:szCs w:val="28"/>
          <w:lang w:eastAsia="en-US"/>
        </w:rPr>
        <w:t>.</w:t>
      </w:r>
    </w:p>
    <w:p w:rsidR="004B45D3" w:rsidRPr="002D4F6C" w:rsidRDefault="002D4F6C">
      <w:pPr>
        <w:widowControl/>
        <w:ind w:firstLine="709"/>
        <w:rPr>
          <w:rFonts w:eastAsiaTheme="minorHAnsi"/>
          <w:sz w:val="28"/>
          <w:szCs w:val="28"/>
          <w:lang w:eastAsia="en-US"/>
        </w:rPr>
      </w:pPr>
      <w:r w:rsidRPr="009F09ED">
        <w:rPr>
          <w:rFonts w:eastAsiaTheme="minorHAnsi"/>
          <w:sz w:val="28"/>
          <w:szCs w:val="28"/>
          <w:lang w:eastAsia="en-US"/>
        </w:rPr>
        <w:t>3</w:t>
      </w:r>
      <w:r w:rsidR="009F3552" w:rsidRPr="009F09ED">
        <w:rPr>
          <w:rFonts w:eastAsiaTheme="minorHAnsi"/>
          <w:sz w:val="28"/>
          <w:szCs w:val="28"/>
          <w:lang w:eastAsia="en-US"/>
        </w:rPr>
        <w:t>. Юридическому отделу (</w:t>
      </w:r>
      <w:proofErr w:type="spellStart"/>
      <w:r w:rsidR="009F3552" w:rsidRPr="009F09ED">
        <w:rPr>
          <w:rFonts w:eastAsiaTheme="minorHAnsi"/>
          <w:sz w:val="28"/>
          <w:szCs w:val="28"/>
          <w:lang w:eastAsia="en-US"/>
        </w:rPr>
        <w:t>Р.И.Кузьмину</w:t>
      </w:r>
      <w:proofErr w:type="spellEnd"/>
      <w:r w:rsidR="009F3552" w:rsidRPr="009F09ED">
        <w:rPr>
          <w:rFonts w:eastAsiaTheme="minorHAnsi"/>
          <w:sz w:val="28"/>
          <w:szCs w:val="28"/>
          <w:lang w:eastAsia="en-US"/>
        </w:rPr>
        <w:t>) обеспечить направление настоящего приказа на государственную регистрацию в Министерство юстиции Республики Татарстан.</w:t>
      </w:r>
    </w:p>
    <w:p w:rsidR="002D4F6C" w:rsidRDefault="002D4F6C" w:rsidP="002D4F6C">
      <w:pPr>
        <w:widowControl/>
        <w:ind w:firstLine="709"/>
        <w:rPr>
          <w:rFonts w:eastAsiaTheme="minorHAnsi"/>
          <w:sz w:val="28"/>
          <w:szCs w:val="28"/>
          <w:lang w:eastAsia="en-US"/>
        </w:rPr>
      </w:pPr>
      <w:r>
        <w:rPr>
          <w:rFonts w:eastAsiaTheme="minorHAnsi"/>
          <w:sz w:val="28"/>
          <w:szCs w:val="28"/>
          <w:lang w:eastAsia="en-US"/>
        </w:rPr>
        <w:t>4</w:t>
      </w:r>
      <w:r w:rsidR="009F3552" w:rsidRPr="002D4F6C">
        <w:rPr>
          <w:rFonts w:eastAsiaTheme="minorHAnsi"/>
          <w:sz w:val="28"/>
          <w:szCs w:val="28"/>
          <w:lang w:eastAsia="en-US"/>
        </w:rPr>
        <w:t>. Сектору взаимодействия со средствами массовой информации (</w:t>
      </w:r>
      <w:proofErr w:type="spellStart"/>
      <w:r w:rsidR="009F3552" w:rsidRPr="002D4F6C">
        <w:rPr>
          <w:rFonts w:eastAsiaTheme="minorHAnsi"/>
          <w:sz w:val="28"/>
          <w:szCs w:val="28"/>
          <w:lang w:eastAsia="en-US"/>
        </w:rPr>
        <w:t>Р.Ж.Зайнуллиной</w:t>
      </w:r>
      <w:proofErr w:type="spellEnd"/>
      <w:r w:rsidR="009F3552" w:rsidRPr="002D4F6C">
        <w:rPr>
          <w:rFonts w:eastAsiaTheme="minorHAnsi"/>
          <w:sz w:val="28"/>
          <w:szCs w:val="28"/>
          <w:lang w:eastAsia="en-US"/>
        </w:rPr>
        <w:t>) обеспечить размещение настоящего приказа на официальном</w:t>
      </w:r>
      <w:r w:rsidR="009F3552" w:rsidRPr="00553DC2">
        <w:rPr>
          <w:rFonts w:eastAsiaTheme="minorHAnsi"/>
          <w:sz w:val="28"/>
          <w:szCs w:val="28"/>
          <w:lang w:eastAsia="en-US"/>
        </w:rPr>
        <w:t xml:space="preserve"> сайте Министерства строительства, архитектуры и жилищно-коммунального хозяйства Республики Татарстан в информационно-телекоммуникационной сети «Интернет».</w:t>
      </w:r>
    </w:p>
    <w:p w:rsidR="006649A5" w:rsidRDefault="006649A5">
      <w:pPr>
        <w:widowControl/>
        <w:ind w:firstLine="709"/>
        <w:rPr>
          <w:sz w:val="28"/>
          <w:szCs w:val="28"/>
        </w:rPr>
      </w:pPr>
      <w:r>
        <w:rPr>
          <w:rFonts w:eastAsiaTheme="minorHAnsi"/>
          <w:sz w:val="28"/>
          <w:szCs w:val="28"/>
          <w:lang w:eastAsia="en-US"/>
        </w:rPr>
        <w:lastRenderedPageBreak/>
        <w:t xml:space="preserve">5. </w:t>
      </w:r>
      <w:r w:rsidR="002D4F6C">
        <w:rPr>
          <w:sz w:val="28"/>
          <w:szCs w:val="28"/>
        </w:rPr>
        <w:t>Признать утратившим силу приказ Министерства строительства, архитектуры и жилищно-коммунального хозяйства Республики Татарстан от 22.02.2024 № 27/о «Об утверждении требований по техническому оформлению проектов планировки территории в Республике Татарстан и условных обозначений, применяемых при подготовке проектов планировки территории в Республики Татарстан».</w:t>
      </w:r>
    </w:p>
    <w:p w:rsidR="004B45D3" w:rsidRPr="002D4F6C" w:rsidRDefault="006649A5">
      <w:pPr>
        <w:widowControl/>
        <w:ind w:firstLine="709"/>
        <w:rPr>
          <w:rFonts w:eastAsiaTheme="minorHAnsi"/>
          <w:sz w:val="28"/>
          <w:szCs w:val="28"/>
          <w:lang w:eastAsia="en-US"/>
        </w:rPr>
      </w:pPr>
      <w:r>
        <w:rPr>
          <w:sz w:val="28"/>
          <w:szCs w:val="28"/>
        </w:rPr>
        <w:t xml:space="preserve">6. </w:t>
      </w:r>
      <w:r w:rsidR="009F3552" w:rsidRPr="002D4F6C">
        <w:rPr>
          <w:rFonts w:eastAsiaTheme="minorHAnsi"/>
          <w:sz w:val="28"/>
          <w:szCs w:val="28"/>
          <w:lang w:eastAsia="en-US"/>
        </w:rPr>
        <w:t xml:space="preserve">Контроль за исполнением настоящего приказа </w:t>
      </w:r>
      <w:r w:rsidR="002D4F6C" w:rsidRPr="002D4F6C">
        <w:rPr>
          <w:rFonts w:eastAsiaTheme="minorHAnsi"/>
          <w:sz w:val="28"/>
          <w:szCs w:val="28"/>
          <w:lang w:eastAsia="en-US"/>
        </w:rPr>
        <w:t xml:space="preserve">возложить на заместителя министра </w:t>
      </w:r>
      <w:proofErr w:type="spellStart"/>
      <w:r w:rsidR="002D4F6C" w:rsidRPr="002D4F6C">
        <w:rPr>
          <w:rFonts w:eastAsiaTheme="minorHAnsi"/>
          <w:sz w:val="28"/>
          <w:szCs w:val="28"/>
          <w:lang w:eastAsia="en-US"/>
        </w:rPr>
        <w:t>В.Н.Кудряшева</w:t>
      </w:r>
      <w:proofErr w:type="spellEnd"/>
      <w:r w:rsidR="009F3552" w:rsidRPr="002D4F6C">
        <w:rPr>
          <w:rFonts w:eastAsiaTheme="minorHAnsi"/>
          <w:sz w:val="28"/>
          <w:szCs w:val="28"/>
          <w:lang w:eastAsia="en-US"/>
        </w:rPr>
        <w:t>.</w:t>
      </w:r>
    </w:p>
    <w:p w:rsidR="004B45D3" w:rsidRPr="002D4F6C" w:rsidRDefault="004B45D3">
      <w:pPr>
        <w:widowControl/>
        <w:rPr>
          <w:rFonts w:eastAsiaTheme="minorHAnsi"/>
          <w:sz w:val="28"/>
          <w:szCs w:val="28"/>
          <w:lang w:eastAsia="en-US"/>
        </w:rPr>
      </w:pPr>
    </w:p>
    <w:p w:rsidR="004B45D3" w:rsidRPr="002D4F6C" w:rsidRDefault="004B45D3">
      <w:pPr>
        <w:widowControl/>
        <w:rPr>
          <w:rFonts w:eastAsiaTheme="minorHAnsi"/>
          <w:sz w:val="28"/>
          <w:szCs w:val="28"/>
          <w:lang w:eastAsia="en-US"/>
        </w:rPr>
      </w:pPr>
    </w:p>
    <w:p w:rsidR="004B45D3" w:rsidRDefault="009F3552">
      <w:pPr>
        <w:widowControl/>
        <w:rPr>
          <w:rFonts w:eastAsiaTheme="minorHAnsi"/>
          <w:sz w:val="28"/>
          <w:szCs w:val="28"/>
          <w:lang w:eastAsia="en-US"/>
        </w:rPr>
      </w:pPr>
      <w:r w:rsidRPr="002D4F6C">
        <w:rPr>
          <w:rFonts w:eastAsiaTheme="minorHAnsi"/>
          <w:sz w:val="28"/>
          <w:szCs w:val="28"/>
          <w:lang w:eastAsia="en-US"/>
        </w:rPr>
        <w:t xml:space="preserve">Министр                                                                                            </w:t>
      </w:r>
      <w:proofErr w:type="spellStart"/>
      <w:r w:rsidRPr="002D4F6C">
        <w:rPr>
          <w:rFonts w:eastAsiaTheme="minorHAnsi"/>
          <w:sz w:val="28"/>
          <w:szCs w:val="28"/>
          <w:lang w:eastAsia="en-US"/>
        </w:rPr>
        <w:t>М.М.Айзатуллин</w:t>
      </w:r>
      <w:proofErr w:type="spellEnd"/>
    </w:p>
    <w:p w:rsidR="004B45D3" w:rsidRDefault="004B45D3"/>
    <w:p w:rsidR="004B45D3" w:rsidRDefault="009F3552">
      <w:pPr>
        <w:tabs>
          <w:tab w:val="left" w:pos="5710"/>
        </w:tabs>
      </w:pPr>
      <w:r>
        <w:tab/>
      </w:r>
    </w:p>
    <w:p w:rsidR="004B45D3" w:rsidRDefault="004B45D3">
      <w:pPr>
        <w:tabs>
          <w:tab w:val="left" w:pos="5710"/>
        </w:tabs>
      </w:pPr>
    </w:p>
    <w:p w:rsidR="004B45D3" w:rsidRDefault="004B45D3">
      <w:pPr>
        <w:tabs>
          <w:tab w:val="left" w:pos="5710"/>
        </w:tabs>
      </w:pPr>
    </w:p>
    <w:p w:rsidR="00ED2259" w:rsidRDefault="00ED2259">
      <w:pPr>
        <w:widowControl/>
        <w:spacing w:after="200" w:line="276" w:lineRule="auto"/>
        <w:jc w:val="left"/>
        <w:rPr>
          <w:sz w:val="28"/>
          <w:szCs w:val="28"/>
        </w:rPr>
      </w:pPr>
      <w:bookmarkStart w:id="1" w:name="_t2sohsh9502c" w:colFirst="0" w:colLast="0"/>
      <w:bookmarkEnd w:id="1"/>
      <w:r>
        <w:rPr>
          <w:sz w:val="28"/>
          <w:szCs w:val="28"/>
        </w:rPr>
        <w:br w:type="page"/>
      </w:r>
    </w:p>
    <w:p w:rsidR="00ED2259" w:rsidRPr="00DF13FE" w:rsidRDefault="00ED2259" w:rsidP="00ED2259">
      <w:pPr>
        <w:ind w:left="5670" w:right="-7"/>
        <w:contextualSpacing/>
        <w:jc w:val="left"/>
        <w:rPr>
          <w:sz w:val="28"/>
          <w:szCs w:val="28"/>
        </w:rPr>
      </w:pPr>
      <w:r w:rsidRPr="00DF13FE">
        <w:rPr>
          <w:sz w:val="28"/>
          <w:szCs w:val="28"/>
        </w:rPr>
        <w:lastRenderedPageBreak/>
        <w:t>Утверждены</w:t>
      </w:r>
    </w:p>
    <w:p w:rsidR="00ED2259" w:rsidRPr="00DF13FE" w:rsidRDefault="00ED2259" w:rsidP="00ED2259">
      <w:pPr>
        <w:ind w:left="5670" w:right="-7"/>
        <w:contextualSpacing/>
        <w:jc w:val="left"/>
        <w:rPr>
          <w:sz w:val="28"/>
          <w:szCs w:val="28"/>
        </w:rPr>
      </w:pPr>
      <w:r w:rsidRPr="00DF13FE">
        <w:rPr>
          <w:sz w:val="28"/>
          <w:szCs w:val="28"/>
        </w:rPr>
        <w:t>приказом Министерства строительства, архитектуры и жилищно-коммунального хозяйства Республики Татарстан</w:t>
      </w:r>
    </w:p>
    <w:p w:rsidR="00ED2259" w:rsidRPr="00DF13FE" w:rsidRDefault="00ED2259" w:rsidP="00ED2259">
      <w:pPr>
        <w:ind w:left="5670"/>
        <w:contextualSpacing/>
        <w:jc w:val="left"/>
        <w:rPr>
          <w:sz w:val="28"/>
          <w:szCs w:val="28"/>
        </w:rPr>
      </w:pPr>
      <w:r w:rsidRPr="00DF13FE">
        <w:rPr>
          <w:sz w:val="28"/>
          <w:szCs w:val="28"/>
        </w:rPr>
        <w:t>от «_</w:t>
      </w:r>
      <w:proofErr w:type="gramStart"/>
      <w:r w:rsidRPr="00DF13FE">
        <w:rPr>
          <w:sz w:val="28"/>
          <w:szCs w:val="28"/>
        </w:rPr>
        <w:t>_»_</w:t>
      </w:r>
      <w:proofErr w:type="gramEnd"/>
      <w:r w:rsidRPr="00DF13FE">
        <w:rPr>
          <w:sz w:val="28"/>
          <w:szCs w:val="28"/>
        </w:rPr>
        <w:t>_______202</w:t>
      </w:r>
      <w:r>
        <w:rPr>
          <w:sz w:val="28"/>
          <w:szCs w:val="28"/>
        </w:rPr>
        <w:t>6</w:t>
      </w:r>
      <w:r w:rsidRPr="00DF13FE">
        <w:rPr>
          <w:sz w:val="28"/>
          <w:szCs w:val="28"/>
        </w:rPr>
        <w:t xml:space="preserve"> г. №__</w:t>
      </w:r>
      <w:r>
        <w:rPr>
          <w:sz w:val="28"/>
          <w:szCs w:val="28"/>
        </w:rPr>
        <w:t>_</w:t>
      </w:r>
      <w:r w:rsidRPr="00DF13FE">
        <w:rPr>
          <w:sz w:val="28"/>
          <w:szCs w:val="28"/>
        </w:rPr>
        <w:t>__</w:t>
      </w:r>
    </w:p>
    <w:p w:rsidR="00ED2259" w:rsidRPr="00DF13FE" w:rsidRDefault="00ED2259" w:rsidP="00ED2259">
      <w:pPr>
        <w:tabs>
          <w:tab w:val="left" w:pos="6237"/>
        </w:tabs>
        <w:ind w:left="6237"/>
        <w:rPr>
          <w:rFonts w:eastAsia="Calibri"/>
          <w:szCs w:val="24"/>
        </w:rPr>
      </w:pPr>
    </w:p>
    <w:p w:rsidR="00ED2259" w:rsidRDefault="00ED2259" w:rsidP="00ED2259">
      <w:pPr>
        <w:tabs>
          <w:tab w:val="left" w:pos="6237"/>
        </w:tabs>
        <w:jc w:val="center"/>
        <w:rPr>
          <w:rFonts w:eastAsia="Calibri"/>
          <w:sz w:val="28"/>
          <w:szCs w:val="28"/>
        </w:rPr>
      </w:pPr>
    </w:p>
    <w:p w:rsidR="00ED2259" w:rsidRPr="00DF13FE" w:rsidRDefault="00ED2259" w:rsidP="00ED2259">
      <w:pPr>
        <w:tabs>
          <w:tab w:val="left" w:pos="6237"/>
        </w:tabs>
        <w:jc w:val="center"/>
        <w:rPr>
          <w:rFonts w:eastAsia="Calibri"/>
          <w:sz w:val="28"/>
          <w:szCs w:val="28"/>
        </w:rPr>
      </w:pPr>
      <w:r w:rsidRPr="00DF13FE">
        <w:rPr>
          <w:rFonts w:eastAsia="Calibri"/>
          <w:sz w:val="28"/>
          <w:szCs w:val="28"/>
        </w:rPr>
        <w:t>Требования</w:t>
      </w:r>
    </w:p>
    <w:p w:rsidR="00ED2259" w:rsidRPr="00DF13FE" w:rsidRDefault="00ED2259" w:rsidP="00ED2259">
      <w:pPr>
        <w:tabs>
          <w:tab w:val="left" w:pos="6237"/>
        </w:tabs>
        <w:jc w:val="center"/>
        <w:rPr>
          <w:rFonts w:eastAsia="Calibri"/>
          <w:sz w:val="28"/>
          <w:szCs w:val="28"/>
        </w:rPr>
      </w:pPr>
      <w:r>
        <w:rPr>
          <w:rFonts w:eastAsia="Calibri"/>
          <w:sz w:val="28"/>
          <w:szCs w:val="28"/>
        </w:rPr>
        <w:t>к</w:t>
      </w:r>
      <w:r w:rsidRPr="00DF13FE">
        <w:rPr>
          <w:rFonts w:eastAsia="Calibri"/>
          <w:sz w:val="28"/>
          <w:szCs w:val="28"/>
        </w:rPr>
        <w:t xml:space="preserve"> техническому оформлению </w:t>
      </w:r>
      <w:r>
        <w:rPr>
          <w:rFonts w:eastAsia="Calibri"/>
          <w:sz w:val="28"/>
          <w:szCs w:val="28"/>
        </w:rPr>
        <w:t xml:space="preserve">документации по </w:t>
      </w:r>
      <w:r w:rsidRPr="00DF13FE">
        <w:rPr>
          <w:rFonts w:eastAsia="Calibri"/>
          <w:sz w:val="28"/>
          <w:szCs w:val="28"/>
        </w:rPr>
        <w:t>планировк</w:t>
      </w:r>
      <w:r>
        <w:rPr>
          <w:rFonts w:eastAsia="Calibri"/>
          <w:sz w:val="28"/>
          <w:szCs w:val="28"/>
        </w:rPr>
        <w:t>е</w:t>
      </w:r>
      <w:r w:rsidRPr="00DF13FE">
        <w:rPr>
          <w:rFonts w:eastAsia="Calibri"/>
          <w:sz w:val="28"/>
          <w:szCs w:val="28"/>
        </w:rPr>
        <w:t xml:space="preserve"> территории </w:t>
      </w:r>
    </w:p>
    <w:p w:rsidR="00ED2259" w:rsidRPr="00DF13FE" w:rsidRDefault="00ED2259" w:rsidP="00ED2259">
      <w:pPr>
        <w:tabs>
          <w:tab w:val="left" w:pos="6237"/>
        </w:tabs>
        <w:jc w:val="center"/>
        <w:rPr>
          <w:rFonts w:eastAsia="Calibri"/>
          <w:sz w:val="28"/>
          <w:szCs w:val="28"/>
        </w:rPr>
      </w:pPr>
      <w:r w:rsidRPr="00DF13FE">
        <w:rPr>
          <w:rFonts w:eastAsia="Calibri"/>
          <w:sz w:val="28"/>
          <w:szCs w:val="28"/>
        </w:rPr>
        <w:t>в Республике Татарстан</w:t>
      </w:r>
    </w:p>
    <w:p w:rsidR="00ED2259" w:rsidRPr="00DF13FE" w:rsidRDefault="00ED2259" w:rsidP="00ED2259">
      <w:pPr>
        <w:tabs>
          <w:tab w:val="left" w:pos="6237"/>
        </w:tabs>
        <w:jc w:val="center"/>
        <w:rPr>
          <w:rFonts w:eastAsia="Calibri"/>
          <w:sz w:val="28"/>
          <w:szCs w:val="28"/>
        </w:rPr>
      </w:pPr>
    </w:p>
    <w:p w:rsidR="00ED2259" w:rsidRPr="00046B62" w:rsidRDefault="00ED2259" w:rsidP="00ED2259">
      <w:pPr>
        <w:widowControl/>
        <w:tabs>
          <w:tab w:val="left" w:pos="6237"/>
        </w:tabs>
        <w:ind w:firstLine="709"/>
        <w:rPr>
          <w:sz w:val="28"/>
          <w:szCs w:val="28"/>
        </w:rPr>
      </w:pPr>
      <w:r w:rsidRPr="00046B62">
        <w:rPr>
          <w:sz w:val="28"/>
          <w:szCs w:val="28"/>
        </w:rPr>
        <w:t xml:space="preserve">1. Настоящие требования разработаны в соответствии с Градостроительным кодексом Российской Федерации, Законом Республики Татарстан от 25 декабря 2010 года № 98-ЗРТ «О градостроительной деятельности в Республике Татарстан», распоряжением  Кабинета  Министров  Республики  Татарстан  от  22.06.2026  № 1282-р и </w:t>
      </w:r>
      <w:hyperlink r:id="rId9" w:history="1"/>
      <w:r w:rsidRPr="00046B62">
        <w:rPr>
          <w:sz w:val="28"/>
          <w:szCs w:val="28"/>
        </w:rPr>
        <w:t>устанавливают требования к техническому оформлению документации по планировке территории в Республике Татарстан (далее – документация по планировке территории)</w:t>
      </w:r>
      <w:r w:rsidRPr="00046B62">
        <w:rPr>
          <w:rFonts w:eastAsia="Calibri"/>
          <w:sz w:val="28"/>
          <w:szCs w:val="28"/>
        </w:rPr>
        <w:t>.</w:t>
      </w:r>
      <w:r w:rsidRPr="00046B62">
        <w:rPr>
          <w:sz w:val="28"/>
          <w:szCs w:val="28"/>
        </w:rPr>
        <w:t xml:space="preserve"> </w:t>
      </w:r>
    </w:p>
    <w:p w:rsidR="00ED2259" w:rsidRPr="00046B62" w:rsidRDefault="00ED2259" w:rsidP="00ED2259">
      <w:pPr>
        <w:widowControl/>
        <w:ind w:firstLine="709"/>
        <w:rPr>
          <w:sz w:val="28"/>
          <w:szCs w:val="28"/>
        </w:rPr>
      </w:pPr>
      <w:r w:rsidRPr="00046B62">
        <w:rPr>
          <w:sz w:val="28"/>
          <w:szCs w:val="28"/>
        </w:rPr>
        <w:t>2. При подготовке документации по планировке территории следует руководствоваться настоящими требованиями с учетом приказа Министерства юстиции Республики Татарстан от 10.11.2015 № 01-02/759 «Об утверждении Методических рекомендаций по юридико-техническому оформлению проектов нормативных правовых актов, разрабатываемых исполнительными органами государственной власти Республики Татарстан».</w:t>
      </w:r>
    </w:p>
    <w:p w:rsidR="00ED2259" w:rsidRPr="004D3563" w:rsidRDefault="00ED2259" w:rsidP="00ED2259">
      <w:pPr>
        <w:widowControl/>
        <w:tabs>
          <w:tab w:val="left" w:pos="6237"/>
        </w:tabs>
        <w:ind w:firstLine="709"/>
        <w:rPr>
          <w:sz w:val="28"/>
          <w:szCs w:val="28"/>
        </w:rPr>
      </w:pPr>
      <w:r w:rsidRPr="004D3563">
        <w:rPr>
          <w:sz w:val="28"/>
          <w:szCs w:val="28"/>
        </w:rPr>
        <w:t xml:space="preserve">3. </w:t>
      </w:r>
      <w:r>
        <w:rPr>
          <w:sz w:val="28"/>
          <w:szCs w:val="28"/>
        </w:rPr>
        <w:t>В</w:t>
      </w:r>
      <w:r w:rsidRPr="004D3563">
        <w:rPr>
          <w:sz w:val="28"/>
          <w:szCs w:val="28"/>
        </w:rPr>
        <w:t xml:space="preserve"> текстовых материалах документации по планировке территории устанавливается сквозная</w:t>
      </w:r>
      <w:r>
        <w:rPr>
          <w:sz w:val="28"/>
          <w:szCs w:val="28"/>
        </w:rPr>
        <w:t xml:space="preserve"> ну</w:t>
      </w:r>
      <w:r w:rsidRPr="004D3563">
        <w:rPr>
          <w:sz w:val="28"/>
          <w:szCs w:val="28"/>
        </w:rPr>
        <w:t>мерация страниц</w:t>
      </w:r>
      <w:r>
        <w:rPr>
          <w:sz w:val="28"/>
          <w:szCs w:val="28"/>
        </w:rPr>
        <w:t>. Номер страницы указывается</w:t>
      </w:r>
      <w:r w:rsidRPr="004D3563">
        <w:rPr>
          <w:sz w:val="28"/>
          <w:szCs w:val="28"/>
        </w:rPr>
        <w:t xml:space="preserve"> по центру верхнего поля</w:t>
      </w:r>
      <w:r>
        <w:rPr>
          <w:sz w:val="28"/>
          <w:szCs w:val="28"/>
        </w:rPr>
        <w:t xml:space="preserve"> листа</w:t>
      </w:r>
      <w:r w:rsidRPr="004D3563">
        <w:rPr>
          <w:sz w:val="28"/>
          <w:szCs w:val="28"/>
        </w:rPr>
        <w:t xml:space="preserve"> (как при вертикальной, так и при горизонтальной ориентации)</w:t>
      </w:r>
      <w:r>
        <w:rPr>
          <w:sz w:val="28"/>
          <w:szCs w:val="28"/>
        </w:rPr>
        <w:t>,</w:t>
      </w:r>
      <w:r w:rsidRPr="009A204A">
        <w:rPr>
          <w:sz w:val="28"/>
          <w:szCs w:val="28"/>
        </w:rPr>
        <w:t xml:space="preserve"> </w:t>
      </w:r>
      <w:r w:rsidRPr="004D3563">
        <w:rPr>
          <w:sz w:val="28"/>
          <w:szCs w:val="28"/>
        </w:rPr>
        <w:t>начиная со второй страницы</w:t>
      </w:r>
      <w:r>
        <w:rPr>
          <w:sz w:val="28"/>
          <w:szCs w:val="28"/>
        </w:rPr>
        <w:t xml:space="preserve">. Используются </w:t>
      </w:r>
      <w:r w:rsidRPr="004D3563">
        <w:rPr>
          <w:sz w:val="28"/>
          <w:szCs w:val="28"/>
        </w:rPr>
        <w:t>арабски</w:t>
      </w:r>
      <w:r>
        <w:rPr>
          <w:sz w:val="28"/>
          <w:szCs w:val="28"/>
        </w:rPr>
        <w:t>е</w:t>
      </w:r>
      <w:r w:rsidRPr="004D3563">
        <w:rPr>
          <w:sz w:val="28"/>
          <w:szCs w:val="28"/>
        </w:rPr>
        <w:t xml:space="preserve"> цифр</w:t>
      </w:r>
      <w:r>
        <w:rPr>
          <w:sz w:val="28"/>
          <w:szCs w:val="28"/>
        </w:rPr>
        <w:t xml:space="preserve">ы, </w:t>
      </w:r>
      <w:r w:rsidRPr="004D3563">
        <w:rPr>
          <w:sz w:val="28"/>
          <w:szCs w:val="28"/>
        </w:rPr>
        <w:t>шрифт «</w:t>
      </w:r>
      <w:proofErr w:type="spellStart"/>
      <w:r w:rsidRPr="004D3563">
        <w:rPr>
          <w:sz w:val="28"/>
          <w:szCs w:val="28"/>
        </w:rPr>
        <w:t>Times</w:t>
      </w:r>
      <w:proofErr w:type="spellEnd"/>
      <w:r w:rsidRPr="004D3563">
        <w:rPr>
          <w:sz w:val="28"/>
          <w:szCs w:val="28"/>
        </w:rPr>
        <w:t xml:space="preserve"> </w:t>
      </w:r>
      <w:proofErr w:type="spellStart"/>
      <w:r w:rsidRPr="004D3563">
        <w:rPr>
          <w:sz w:val="28"/>
          <w:szCs w:val="28"/>
        </w:rPr>
        <w:t>New</w:t>
      </w:r>
      <w:proofErr w:type="spellEnd"/>
      <w:r w:rsidRPr="004D3563">
        <w:rPr>
          <w:sz w:val="28"/>
          <w:szCs w:val="28"/>
        </w:rPr>
        <w:t xml:space="preserve"> </w:t>
      </w:r>
      <w:proofErr w:type="spellStart"/>
      <w:r w:rsidRPr="004D3563">
        <w:rPr>
          <w:sz w:val="28"/>
          <w:szCs w:val="28"/>
        </w:rPr>
        <w:t>Roman</w:t>
      </w:r>
      <w:proofErr w:type="spellEnd"/>
      <w:r w:rsidRPr="004D3563">
        <w:rPr>
          <w:sz w:val="28"/>
          <w:szCs w:val="28"/>
        </w:rPr>
        <w:t>», размер шрифта – 12. Первая страница (титульный лист) включается в общее количество листов.</w:t>
      </w:r>
    </w:p>
    <w:p w:rsidR="00ED2259" w:rsidRPr="004D3563" w:rsidRDefault="00ED2259" w:rsidP="00ED2259">
      <w:pPr>
        <w:pStyle w:val="afc"/>
        <w:widowControl/>
        <w:tabs>
          <w:tab w:val="left" w:pos="6237"/>
        </w:tabs>
        <w:ind w:left="0" w:firstLine="709"/>
        <w:rPr>
          <w:sz w:val="28"/>
          <w:szCs w:val="28"/>
        </w:rPr>
      </w:pPr>
      <w:r w:rsidRPr="004D3563">
        <w:rPr>
          <w:sz w:val="28"/>
          <w:szCs w:val="28"/>
        </w:rPr>
        <w:t>На титульном листе текстовых материалов документации по планировке территории указывается наименование документации по планировке территории, инициатор подготовки, номер договора (заказа), разработчик, заказчик по договору (наименование организации), инвентарный номер (шифр) документа, год завершения подготовки документации по планировке территории (</w:t>
      </w:r>
      <w:r>
        <w:rPr>
          <w:sz w:val="28"/>
          <w:szCs w:val="28"/>
        </w:rPr>
        <w:t xml:space="preserve">в </w:t>
      </w:r>
      <w:r w:rsidRPr="004D3563">
        <w:rPr>
          <w:sz w:val="28"/>
          <w:szCs w:val="28"/>
        </w:rPr>
        <w:t>четырехзначно</w:t>
      </w:r>
      <w:r>
        <w:rPr>
          <w:sz w:val="28"/>
          <w:szCs w:val="28"/>
        </w:rPr>
        <w:t>м</w:t>
      </w:r>
      <w:r w:rsidRPr="004D3563">
        <w:rPr>
          <w:sz w:val="28"/>
          <w:szCs w:val="28"/>
        </w:rPr>
        <w:t xml:space="preserve"> обозначени</w:t>
      </w:r>
      <w:r>
        <w:rPr>
          <w:sz w:val="28"/>
          <w:szCs w:val="28"/>
        </w:rPr>
        <w:t>и</w:t>
      </w:r>
      <w:r w:rsidRPr="004D3563">
        <w:rPr>
          <w:sz w:val="28"/>
          <w:szCs w:val="28"/>
        </w:rPr>
        <w:t xml:space="preserve">). </w:t>
      </w:r>
    </w:p>
    <w:p w:rsidR="00ED2259" w:rsidRPr="004D3563" w:rsidRDefault="00ED2259" w:rsidP="00ED2259">
      <w:pPr>
        <w:widowControl/>
        <w:tabs>
          <w:tab w:val="left" w:pos="6237"/>
        </w:tabs>
        <w:ind w:firstLine="709"/>
        <w:rPr>
          <w:sz w:val="28"/>
          <w:szCs w:val="28"/>
        </w:rPr>
      </w:pPr>
      <w:r w:rsidRPr="004D3563">
        <w:rPr>
          <w:sz w:val="28"/>
          <w:szCs w:val="28"/>
        </w:rPr>
        <w:t>4. Текстовые материалы основной части документации по планировке территории размещаются на листе с соблюдением следующих отступов от краев листа (пол</w:t>
      </w:r>
      <w:r>
        <w:rPr>
          <w:sz w:val="28"/>
          <w:szCs w:val="28"/>
        </w:rPr>
        <w:t>ей</w:t>
      </w:r>
      <w:r w:rsidRPr="004D3563">
        <w:rPr>
          <w:sz w:val="28"/>
          <w:szCs w:val="28"/>
        </w:rPr>
        <w:t>): слева – 25 мм, сверху и снизу – 15 мм, справа – 10 мм. Рамка и угловой штамп не требуются.</w:t>
      </w:r>
    </w:p>
    <w:p w:rsidR="00ED2259" w:rsidRPr="004D3563" w:rsidRDefault="00ED2259" w:rsidP="00ED2259">
      <w:pPr>
        <w:widowControl/>
        <w:tabs>
          <w:tab w:val="left" w:pos="6237"/>
        </w:tabs>
        <w:ind w:firstLine="709"/>
        <w:rPr>
          <w:sz w:val="28"/>
          <w:szCs w:val="28"/>
        </w:rPr>
      </w:pPr>
      <w:r w:rsidRPr="004D3563">
        <w:rPr>
          <w:sz w:val="28"/>
          <w:szCs w:val="28"/>
        </w:rPr>
        <w:t>В текстовых материалах документации по планировке территории применяется шрифт «</w:t>
      </w:r>
      <w:proofErr w:type="spellStart"/>
      <w:r w:rsidRPr="004D3563">
        <w:rPr>
          <w:sz w:val="28"/>
          <w:szCs w:val="28"/>
        </w:rPr>
        <w:t>Times</w:t>
      </w:r>
      <w:proofErr w:type="spellEnd"/>
      <w:r w:rsidRPr="004D3563">
        <w:rPr>
          <w:sz w:val="28"/>
          <w:szCs w:val="28"/>
        </w:rPr>
        <w:t xml:space="preserve"> </w:t>
      </w:r>
      <w:proofErr w:type="spellStart"/>
      <w:r w:rsidRPr="004D3563">
        <w:rPr>
          <w:sz w:val="28"/>
          <w:szCs w:val="28"/>
        </w:rPr>
        <w:t>New</w:t>
      </w:r>
      <w:proofErr w:type="spellEnd"/>
      <w:r w:rsidRPr="004D3563">
        <w:rPr>
          <w:sz w:val="28"/>
          <w:szCs w:val="28"/>
        </w:rPr>
        <w:t xml:space="preserve"> </w:t>
      </w:r>
      <w:proofErr w:type="spellStart"/>
      <w:r w:rsidRPr="004D3563">
        <w:rPr>
          <w:sz w:val="28"/>
          <w:szCs w:val="28"/>
        </w:rPr>
        <w:t>Roman</w:t>
      </w:r>
      <w:proofErr w:type="spellEnd"/>
      <w:r w:rsidRPr="004D3563">
        <w:rPr>
          <w:sz w:val="28"/>
          <w:szCs w:val="28"/>
        </w:rPr>
        <w:t xml:space="preserve">», размер шрифта – 14, цвет шрифта – черный, междустрочный интервал – одинарный, выравнивание по ширине листа. Абзац начинается с абзацного отступа, с прописной буквы. Абзацный отступ </w:t>
      </w:r>
      <w:r w:rsidRPr="004D3563">
        <w:rPr>
          <w:sz w:val="28"/>
          <w:szCs w:val="28"/>
        </w:rPr>
        <w:lastRenderedPageBreak/>
        <w:t xml:space="preserve">должен находиться на расстоянии 12,5 мм от </w:t>
      </w:r>
      <w:r>
        <w:rPr>
          <w:sz w:val="28"/>
          <w:szCs w:val="28"/>
        </w:rPr>
        <w:t xml:space="preserve">отступа от </w:t>
      </w:r>
      <w:r w:rsidRPr="004D3563">
        <w:rPr>
          <w:sz w:val="28"/>
          <w:szCs w:val="28"/>
        </w:rPr>
        <w:t>левого края листа. В текстовых материалах документации по планировке территории не допускается использование расстановки переносов слов по слогам.</w:t>
      </w:r>
    </w:p>
    <w:p w:rsidR="00ED2259" w:rsidRPr="00234664" w:rsidRDefault="00ED2259" w:rsidP="00ED2259">
      <w:pPr>
        <w:widowControl/>
        <w:tabs>
          <w:tab w:val="left" w:pos="6237"/>
        </w:tabs>
        <w:ind w:firstLine="709"/>
        <w:rPr>
          <w:sz w:val="28"/>
          <w:szCs w:val="28"/>
        </w:rPr>
      </w:pPr>
      <w:r w:rsidRPr="00234664">
        <w:rPr>
          <w:sz w:val="28"/>
          <w:szCs w:val="28"/>
        </w:rPr>
        <w:t xml:space="preserve">5. </w:t>
      </w:r>
      <w:r>
        <w:rPr>
          <w:sz w:val="28"/>
          <w:szCs w:val="28"/>
        </w:rPr>
        <w:t>В</w:t>
      </w:r>
      <w:r w:rsidRPr="00234664">
        <w:rPr>
          <w:sz w:val="28"/>
          <w:szCs w:val="28"/>
        </w:rPr>
        <w:t xml:space="preserve"> таблицах документации по планировке территории </w:t>
      </w:r>
      <w:r>
        <w:rPr>
          <w:sz w:val="28"/>
          <w:szCs w:val="28"/>
        </w:rPr>
        <w:t xml:space="preserve">используется шрифт </w:t>
      </w:r>
      <w:r w:rsidRPr="00234664">
        <w:rPr>
          <w:sz w:val="28"/>
          <w:szCs w:val="28"/>
        </w:rPr>
        <w:t>«</w:t>
      </w:r>
      <w:proofErr w:type="spellStart"/>
      <w:r w:rsidRPr="00234664">
        <w:rPr>
          <w:sz w:val="28"/>
          <w:szCs w:val="28"/>
        </w:rPr>
        <w:t>Times</w:t>
      </w:r>
      <w:proofErr w:type="spellEnd"/>
      <w:r w:rsidRPr="00234664">
        <w:rPr>
          <w:sz w:val="28"/>
          <w:szCs w:val="28"/>
        </w:rPr>
        <w:t xml:space="preserve"> </w:t>
      </w:r>
      <w:proofErr w:type="spellStart"/>
      <w:r w:rsidRPr="00234664">
        <w:rPr>
          <w:sz w:val="28"/>
          <w:szCs w:val="28"/>
        </w:rPr>
        <w:t>New</w:t>
      </w:r>
      <w:proofErr w:type="spellEnd"/>
      <w:r w:rsidRPr="00234664">
        <w:rPr>
          <w:sz w:val="28"/>
          <w:szCs w:val="28"/>
        </w:rPr>
        <w:t xml:space="preserve"> </w:t>
      </w:r>
      <w:proofErr w:type="spellStart"/>
      <w:r w:rsidRPr="00234664">
        <w:rPr>
          <w:sz w:val="28"/>
          <w:szCs w:val="28"/>
        </w:rPr>
        <w:t>Roman</w:t>
      </w:r>
      <w:proofErr w:type="spellEnd"/>
      <w:r w:rsidRPr="00234664">
        <w:rPr>
          <w:sz w:val="28"/>
          <w:szCs w:val="28"/>
        </w:rPr>
        <w:t xml:space="preserve">», размер шрифта – от 10 до 12. </w:t>
      </w:r>
    </w:p>
    <w:p w:rsidR="00ED2259" w:rsidRPr="00234664" w:rsidRDefault="00ED2259" w:rsidP="00ED2259">
      <w:pPr>
        <w:widowControl/>
        <w:tabs>
          <w:tab w:val="left" w:pos="6237"/>
        </w:tabs>
        <w:ind w:firstLine="709"/>
        <w:rPr>
          <w:sz w:val="28"/>
          <w:szCs w:val="28"/>
        </w:rPr>
      </w:pPr>
      <w:r w:rsidRPr="00234664">
        <w:rPr>
          <w:sz w:val="28"/>
          <w:szCs w:val="28"/>
        </w:rPr>
        <w:t xml:space="preserve">Следует предусматривать наименование граф и разделов таблицы, а также нумерацию </w:t>
      </w:r>
      <w:r>
        <w:rPr>
          <w:sz w:val="28"/>
          <w:szCs w:val="28"/>
        </w:rPr>
        <w:t xml:space="preserve">столбцов, </w:t>
      </w:r>
      <w:r w:rsidRPr="00234664">
        <w:rPr>
          <w:sz w:val="28"/>
          <w:szCs w:val="28"/>
        </w:rPr>
        <w:t>пунктов, граф и разделов таблицы. При размещении таблицы на двух и более страницах продолжение таблицы на каждой последующей странице начинается со строки, содержащей нумерацию столбцов.</w:t>
      </w:r>
    </w:p>
    <w:p w:rsidR="00ED2259" w:rsidRPr="00234664" w:rsidRDefault="00ED2259" w:rsidP="00ED2259">
      <w:pPr>
        <w:widowControl/>
        <w:tabs>
          <w:tab w:val="left" w:pos="6237"/>
        </w:tabs>
        <w:ind w:firstLine="709"/>
        <w:rPr>
          <w:sz w:val="28"/>
          <w:szCs w:val="28"/>
        </w:rPr>
      </w:pPr>
      <w:r w:rsidRPr="00234664">
        <w:rPr>
          <w:sz w:val="28"/>
          <w:szCs w:val="28"/>
        </w:rPr>
        <w:t>Все таблицы документации по планировке территории нумеруются</w:t>
      </w:r>
      <w:r>
        <w:rPr>
          <w:sz w:val="28"/>
          <w:szCs w:val="28"/>
        </w:rPr>
        <w:t>, н</w:t>
      </w:r>
      <w:r w:rsidRPr="00234664">
        <w:rPr>
          <w:sz w:val="28"/>
          <w:szCs w:val="28"/>
        </w:rPr>
        <w:t>умерация сквозная в пределах раздела. Номер таблицы состоит из номера раздела и порядкового номера внутри раздела (</w:t>
      </w:r>
      <w:proofErr w:type="gramStart"/>
      <w:r w:rsidRPr="00234664">
        <w:rPr>
          <w:sz w:val="28"/>
          <w:szCs w:val="28"/>
        </w:rPr>
        <w:t>например</w:t>
      </w:r>
      <w:proofErr w:type="gramEnd"/>
      <w:r w:rsidRPr="00234664">
        <w:rPr>
          <w:sz w:val="28"/>
          <w:szCs w:val="28"/>
        </w:rPr>
        <w:t xml:space="preserve">: </w:t>
      </w:r>
      <w:r w:rsidRPr="00234664">
        <w:rPr>
          <w:i/>
          <w:sz w:val="28"/>
          <w:szCs w:val="28"/>
        </w:rPr>
        <w:t>Таблица 2.1</w:t>
      </w:r>
      <w:r w:rsidRPr="00234664">
        <w:rPr>
          <w:sz w:val="28"/>
          <w:szCs w:val="28"/>
        </w:rPr>
        <w:t>).</w:t>
      </w:r>
    </w:p>
    <w:p w:rsidR="00ED2259" w:rsidRPr="00234664" w:rsidRDefault="00ED2259" w:rsidP="00ED2259">
      <w:pPr>
        <w:widowControl/>
        <w:tabs>
          <w:tab w:val="left" w:pos="6237"/>
        </w:tabs>
        <w:ind w:firstLine="709"/>
        <w:rPr>
          <w:sz w:val="28"/>
          <w:szCs w:val="28"/>
        </w:rPr>
      </w:pPr>
      <w:r w:rsidRPr="00234664">
        <w:rPr>
          <w:sz w:val="28"/>
          <w:szCs w:val="28"/>
        </w:rPr>
        <w:t>Сноски в таблицах указываются цифрами (</w:t>
      </w:r>
      <w:proofErr w:type="gramStart"/>
      <w:r w:rsidRPr="00234664">
        <w:rPr>
          <w:sz w:val="28"/>
          <w:szCs w:val="28"/>
        </w:rPr>
        <w:t>например</w:t>
      </w:r>
      <w:proofErr w:type="gramEnd"/>
      <w:r w:rsidRPr="00234664">
        <w:rPr>
          <w:sz w:val="28"/>
          <w:szCs w:val="28"/>
        </w:rPr>
        <w:t>: «</w:t>
      </w:r>
      <w:r w:rsidRPr="00234664">
        <w:rPr>
          <w:sz w:val="28"/>
          <w:szCs w:val="28"/>
          <w:vertAlign w:val="superscript"/>
        </w:rPr>
        <w:t>1</w:t>
      </w:r>
      <w:r w:rsidRPr="00234664">
        <w:rPr>
          <w:sz w:val="28"/>
          <w:szCs w:val="28"/>
        </w:rPr>
        <w:t xml:space="preserve">») и должны располагаться в соответствии с порядковой нумерацией. </w:t>
      </w:r>
    </w:p>
    <w:p w:rsidR="00ED2259" w:rsidRPr="00234664" w:rsidRDefault="00ED2259" w:rsidP="00ED2259">
      <w:pPr>
        <w:widowControl/>
        <w:tabs>
          <w:tab w:val="left" w:pos="6237"/>
        </w:tabs>
        <w:ind w:firstLine="709"/>
        <w:rPr>
          <w:sz w:val="28"/>
          <w:szCs w:val="28"/>
        </w:rPr>
      </w:pPr>
      <w:r w:rsidRPr="00234664">
        <w:rPr>
          <w:sz w:val="28"/>
          <w:szCs w:val="28"/>
        </w:rPr>
        <w:t>Значения заносятся без указания единиц измерений в случае, если единицы измерения указаны</w:t>
      </w:r>
      <w:r w:rsidRPr="00FF5BCC">
        <w:rPr>
          <w:sz w:val="28"/>
          <w:szCs w:val="28"/>
        </w:rPr>
        <w:t xml:space="preserve"> </w:t>
      </w:r>
      <w:r w:rsidRPr="00234664">
        <w:rPr>
          <w:sz w:val="28"/>
          <w:szCs w:val="28"/>
        </w:rPr>
        <w:t>в заголовках полей.</w:t>
      </w:r>
    </w:p>
    <w:p w:rsidR="00ED2259" w:rsidRPr="00234664" w:rsidRDefault="00ED2259" w:rsidP="00ED2259">
      <w:pPr>
        <w:widowControl/>
        <w:tabs>
          <w:tab w:val="left" w:pos="6237"/>
        </w:tabs>
        <w:ind w:firstLine="709"/>
        <w:rPr>
          <w:sz w:val="28"/>
          <w:szCs w:val="28"/>
        </w:rPr>
      </w:pPr>
      <w:r w:rsidRPr="00FF5BCC">
        <w:rPr>
          <w:sz w:val="28"/>
          <w:szCs w:val="28"/>
        </w:rPr>
        <w:t>6. Топографический план (карта) в графических материалах документации по планировке территории отображается в монохромном виде (RGB 0,0,0 (черный) – 160,160,160 (серый)), при этом насыщенность изображения не должна препятствовать восприятию графических материалов.</w:t>
      </w:r>
    </w:p>
    <w:p w:rsidR="00ED2259" w:rsidRPr="00353BA9" w:rsidRDefault="00ED2259" w:rsidP="00ED2259">
      <w:pPr>
        <w:widowControl/>
        <w:tabs>
          <w:tab w:val="left" w:pos="6237"/>
        </w:tabs>
        <w:ind w:firstLine="709"/>
        <w:rPr>
          <w:sz w:val="28"/>
          <w:szCs w:val="28"/>
        </w:rPr>
      </w:pPr>
      <w:r w:rsidRPr="00353BA9">
        <w:rPr>
          <w:sz w:val="28"/>
          <w:szCs w:val="28"/>
        </w:rPr>
        <w:t>Надписи и выноски в графических материалах документации по планировке территории выполняются шрифтом «</w:t>
      </w:r>
      <w:proofErr w:type="spellStart"/>
      <w:r w:rsidRPr="00353BA9">
        <w:rPr>
          <w:sz w:val="28"/>
          <w:szCs w:val="28"/>
        </w:rPr>
        <w:t>Arial</w:t>
      </w:r>
      <w:proofErr w:type="spellEnd"/>
      <w:r w:rsidRPr="00353BA9">
        <w:rPr>
          <w:sz w:val="28"/>
          <w:szCs w:val="28"/>
        </w:rPr>
        <w:t xml:space="preserve">», размер и высота шрифта должны быть благоприятны для восприятия.  </w:t>
      </w:r>
    </w:p>
    <w:p w:rsidR="00ED2259" w:rsidRPr="00101DFE" w:rsidRDefault="00ED2259" w:rsidP="00ED2259">
      <w:pPr>
        <w:widowControl/>
        <w:tabs>
          <w:tab w:val="left" w:pos="6237"/>
        </w:tabs>
        <w:ind w:firstLine="709"/>
        <w:rPr>
          <w:sz w:val="28"/>
          <w:szCs w:val="28"/>
        </w:rPr>
      </w:pPr>
      <w:r w:rsidRPr="00353BA9">
        <w:rPr>
          <w:sz w:val="28"/>
          <w:szCs w:val="28"/>
        </w:rPr>
        <w:t xml:space="preserve">Отображение мелких, </w:t>
      </w:r>
      <w:proofErr w:type="spellStart"/>
      <w:r w:rsidRPr="00353BA9">
        <w:rPr>
          <w:sz w:val="28"/>
          <w:szCs w:val="28"/>
        </w:rPr>
        <w:t>накладывающихся</w:t>
      </w:r>
      <w:proofErr w:type="spellEnd"/>
      <w:r w:rsidRPr="00353BA9">
        <w:rPr>
          <w:sz w:val="28"/>
          <w:szCs w:val="28"/>
        </w:rPr>
        <w:t xml:space="preserve"> друг на друга</w:t>
      </w:r>
      <w:r>
        <w:rPr>
          <w:sz w:val="28"/>
          <w:szCs w:val="28"/>
        </w:rPr>
        <w:t>,</w:t>
      </w:r>
      <w:r w:rsidRPr="00353BA9">
        <w:rPr>
          <w:sz w:val="28"/>
          <w:szCs w:val="28"/>
        </w:rPr>
        <w:t xml:space="preserve"> близко расположенных друг к другу графических элементов осуществляется путем применения дополнительных выносок, в которых фрагмент чертежа выполняется в увеличенном масштабе. Выноски не должны перекрывать основную </w:t>
      </w:r>
      <w:r w:rsidRPr="00101DFE">
        <w:rPr>
          <w:sz w:val="28"/>
          <w:szCs w:val="28"/>
        </w:rPr>
        <w:t xml:space="preserve">информацию – элементы и обозначения чертежа. </w:t>
      </w:r>
    </w:p>
    <w:p w:rsidR="00ED2259" w:rsidRPr="00101DFE" w:rsidRDefault="00ED2259" w:rsidP="00ED2259">
      <w:pPr>
        <w:widowControl/>
        <w:tabs>
          <w:tab w:val="left" w:pos="6237"/>
        </w:tabs>
        <w:ind w:firstLine="709"/>
        <w:rPr>
          <w:sz w:val="28"/>
          <w:szCs w:val="28"/>
        </w:rPr>
      </w:pPr>
      <w:r w:rsidRPr="004E7971">
        <w:rPr>
          <w:sz w:val="28"/>
          <w:szCs w:val="28"/>
        </w:rPr>
        <w:t>7. В графических материалах документации по планировке территории на</w:t>
      </w:r>
      <w:r w:rsidRPr="00101DFE">
        <w:rPr>
          <w:sz w:val="28"/>
          <w:szCs w:val="28"/>
        </w:rPr>
        <w:t xml:space="preserve"> каждом листе чертежа (схемы) в обязательном порядке должны быть отображены:</w:t>
      </w:r>
    </w:p>
    <w:p w:rsidR="00ED2259" w:rsidRPr="00293D2B" w:rsidRDefault="00ED2259" w:rsidP="00ED2259">
      <w:pPr>
        <w:pStyle w:val="afc"/>
        <w:widowControl/>
        <w:tabs>
          <w:tab w:val="left" w:pos="6237"/>
        </w:tabs>
        <w:autoSpaceDE w:val="0"/>
        <w:autoSpaceDN w:val="0"/>
        <w:adjustRightInd w:val="0"/>
        <w:ind w:left="0" w:firstLine="709"/>
        <w:rPr>
          <w:sz w:val="28"/>
          <w:szCs w:val="28"/>
        </w:rPr>
      </w:pPr>
      <w:r w:rsidRPr="00101DFE">
        <w:rPr>
          <w:sz w:val="28"/>
          <w:szCs w:val="28"/>
        </w:rPr>
        <w:t>а) рамка чертежа черного цвета с полями: левое – 2 см, правое, нижнее и</w:t>
      </w:r>
      <w:r w:rsidRPr="00293D2B">
        <w:rPr>
          <w:sz w:val="28"/>
          <w:szCs w:val="28"/>
        </w:rPr>
        <w:t xml:space="preserve"> верхнее – 0,5 см;</w:t>
      </w:r>
    </w:p>
    <w:p w:rsidR="00ED2259" w:rsidRPr="00293D2B" w:rsidRDefault="00ED2259" w:rsidP="00ED2259">
      <w:pPr>
        <w:pStyle w:val="afc"/>
        <w:widowControl/>
        <w:tabs>
          <w:tab w:val="left" w:pos="6237"/>
        </w:tabs>
        <w:autoSpaceDE w:val="0"/>
        <w:autoSpaceDN w:val="0"/>
        <w:adjustRightInd w:val="0"/>
        <w:ind w:left="0" w:firstLine="709"/>
        <w:rPr>
          <w:sz w:val="28"/>
          <w:szCs w:val="28"/>
        </w:rPr>
      </w:pPr>
      <w:r w:rsidRPr="00293D2B">
        <w:rPr>
          <w:sz w:val="28"/>
          <w:szCs w:val="28"/>
        </w:rPr>
        <w:t>б) основная надпись (основной штамп) с указанием наименования документации по планировке территории, номера договора (заказа),  заказчика (наименовани</w:t>
      </w:r>
      <w:r>
        <w:rPr>
          <w:sz w:val="28"/>
          <w:szCs w:val="28"/>
        </w:rPr>
        <w:t>я</w:t>
      </w:r>
      <w:r w:rsidRPr="00293D2B">
        <w:rPr>
          <w:sz w:val="28"/>
          <w:szCs w:val="28"/>
        </w:rPr>
        <w:t xml:space="preserve"> организации), разработчика (наименовани</w:t>
      </w:r>
      <w:r>
        <w:rPr>
          <w:sz w:val="28"/>
          <w:szCs w:val="28"/>
        </w:rPr>
        <w:t>я</w:t>
      </w:r>
      <w:r w:rsidRPr="00293D2B">
        <w:rPr>
          <w:sz w:val="28"/>
          <w:szCs w:val="28"/>
        </w:rPr>
        <w:t xml:space="preserve"> организации), инвентарного номера (шифра) документа, года завершения подготовки документации по планировке территории (</w:t>
      </w:r>
      <w:r>
        <w:rPr>
          <w:sz w:val="28"/>
          <w:szCs w:val="28"/>
        </w:rPr>
        <w:t xml:space="preserve">в </w:t>
      </w:r>
      <w:r w:rsidRPr="00293D2B">
        <w:rPr>
          <w:sz w:val="28"/>
          <w:szCs w:val="28"/>
        </w:rPr>
        <w:t>четырехзначно</w:t>
      </w:r>
      <w:r>
        <w:rPr>
          <w:sz w:val="28"/>
          <w:szCs w:val="28"/>
        </w:rPr>
        <w:t>м</w:t>
      </w:r>
      <w:r w:rsidRPr="00293D2B">
        <w:rPr>
          <w:sz w:val="28"/>
          <w:szCs w:val="28"/>
        </w:rPr>
        <w:t xml:space="preserve"> обозначени</w:t>
      </w:r>
      <w:r>
        <w:rPr>
          <w:sz w:val="28"/>
          <w:szCs w:val="28"/>
        </w:rPr>
        <w:t>и</w:t>
      </w:r>
      <w:r w:rsidRPr="00293D2B">
        <w:rPr>
          <w:sz w:val="28"/>
          <w:szCs w:val="28"/>
        </w:rPr>
        <w:t>), территориального ориентира, наименования чертежа (схемы), вида документации по планировке территории, порядкового номера листа, фамилий лиц, разработавших чертеж (схему). На бумажном носителе указывается ма</w:t>
      </w:r>
      <w:r>
        <w:rPr>
          <w:sz w:val="28"/>
          <w:szCs w:val="28"/>
        </w:rPr>
        <w:t>сштаб чертежа (схемы). В случае</w:t>
      </w:r>
      <w:r w:rsidRPr="00293D2B">
        <w:rPr>
          <w:sz w:val="28"/>
          <w:szCs w:val="28"/>
        </w:rPr>
        <w:t xml:space="preserve"> если чертеж (схема) состоит из двух или более листов, основной штамп размещается на правом нижнем листе, к остальным листам в правом нижнем углу применяется малый штамп с указанием номера листа и шифра;</w:t>
      </w:r>
    </w:p>
    <w:p w:rsidR="00ED2259" w:rsidRPr="00293D2B" w:rsidRDefault="00ED2259" w:rsidP="00ED2259">
      <w:pPr>
        <w:pStyle w:val="afc"/>
        <w:widowControl/>
        <w:tabs>
          <w:tab w:val="left" w:pos="6237"/>
        </w:tabs>
        <w:autoSpaceDE w:val="0"/>
        <w:autoSpaceDN w:val="0"/>
        <w:adjustRightInd w:val="0"/>
        <w:ind w:left="0" w:firstLine="709"/>
        <w:rPr>
          <w:sz w:val="28"/>
          <w:szCs w:val="28"/>
        </w:rPr>
      </w:pPr>
      <w:r w:rsidRPr="00293D2B">
        <w:rPr>
          <w:sz w:val="28"/>
          <w:szCs w:val="28"/>
        </w:rPr>
        <w:lastRenderedPageBreak/>
        <w:t>в) угловой штамп, в котором указывается инвентарный номер (шифр);</w:t>
      </w:r>
    </w:p>
    <w:p w:rsidR="00ED2259" w:rsidRPr="00293D2B" w:rsidRDefault="00ED2259" w:rsidP="00ED2259">
      <w:pPr>
        <w:pStyle w:val="afc"/>
        <w:widowControl/>
        <w:tabs>
          <w:tab w:val="left" w:pos="6237"/>
        </w:tabs>
        <w:autoSpaceDE w:val="0"/>
        <w:autoSpaceDN w:val="0"/>
        <w:adjustRightInd w:val="0"/>
        <w:ind w:left="0" w:firstLine="709"/>
        <w:rPr>
          <w:sz w:val="28"/>
          <w:szCs w:val="28"/>
        </w:rPr>
      </w:pPr>
      <w:r w:rsidRPr="00293D2B">
        <w:rPr>
          <w:sz w:val="28"/>
          <w:szCs w:val="28"/>
        </w:rPr>
        <w:t xml:space="preserve">г) указание на ориентацию по сторонам света (обозначение севера), совмещенное с розой ветров – располагается в верхнем левом углу; </w:t>
      </w:r>
    </w:p>
    <w:p w:rsidR="00ED2259" w:rsidRPr="00293D2B" w:rsidRDefault="00ED2259" w:rsidP="00ED2259">
      <w:pPr>
        <w:pStyle w:val="afc"/>
        <w:widowControl/>
        <w:tabs>
          <w:tab w:val="left" w:pos="6237"/>
        </w:tabs>
        <w:autoSpaceDE w:val="0"/>
        <w:autoSpaceDN w:val="0"/>
        <w:adjustRightInd w:val="0"/>
        <w:ind w:left="0" w:firstLine="709"/>
        <w:rPr>
          <w:sz w:val="28"/>
          <w:szCs w:val="28"/>
        </w:rPr>
      </w:pPr>
      <w:r w:rsidRPr="00293D2B">
        <w:rPr>
          <w:sz w:val="28"/>
          <w:szCs w:val="28"/>
        </w:rPr>
        <w:t>д) масштабная линейка – располагается внизу листа;</w:t>
      </w:r>
    </w:p>
    <w:p w:rsidR="00ED2259" w:rsidRPr="00293D2B" w:rsidRDefault="00ED2259" w:rsidP="00ED2259">
      <w:pPr>
        <w:pStyle w:val="afc"/>
        <w:widowControl/>
        <w:tabs>
          <w:tab w:val="left" w:pos="6237"/>
        </w:tabs>
        <w:autoSpaceDE w:val="0"/>
        <w:autoSpaceDN w:val="0"/>
        <w:adjustRightInd w:val="0"/>
        <w:ind w:left="0" w:firstLine="709"/>
        <w:rPr>
          <w:sz w:val="28"/>
          <w:szCs w:val="28"/>
        </w:rPr>
      </w:pPr>
      <w:r w:rsidRPr="00293D2B">
        <w:rPr>
          <w:sz w:val="28"/>
          <w:szCs w:val="28"/>
        </w:rPr>
        <w:t>е) схема расположения листов (в случае если чертеж (схема) состоит из двух или более листов), на которой контуром отображаются границы документации по планировке территории. Лист, на котором размещен чертеж, выделяется на схеме штриховкой. Схему предпочтительно размещать в нижнем правом углу над штампом на каждом листе чертежа (схемы).</w:t>
      </w:r>
    </w:p>
    <w:p w:rsidR="00ED2259" w:rsidRPr="00293D2B" w:rsidRDefault="00ED2259" w:rsidP="00ED2259">
      <w:pPr>
        <w:pStyle w:val="afc"/>
        <w:widowControl/>
        <w:tabs>
          <w:tab w:val="left" w:pos="6237"/>
        </w:tabs>
        <w:autoSpaceDE w:val="0"/>
        <w:autoSpaceDN w:val="0"/>
        <w:adjustRightInd w:val="0"/>
        <w:ind w:left="0" w:firstLine="709"/>
        <w:rPr>
          <w:sz w:val="28"/>
          <w:szCs w:val="28"/>
        </w:rPr>
      </w:pPr>
      <w:r w:rsidRPr="00293D2B">
        <w:rPr>
          <w:sz w:val="28"/>
          <w:szCs w:val="28"/>
        </w:rPr>
        <w:t>Пример:</w:t>
      </w:r>
    </w:p>
    <w:p w:rsidR="00ED2259" w:rsidRPr="00293D2B" w:rsidRDefault="00ED2259" w:rsidP="00ED2259">
      <w:pPr>
        <w:pStyle w:val="afc"/>
        <w:widowControl/>
        <w:tabs>
          <w:tab w:val="left" w:pos="6237"/>
        </w:tabs>
        <w:autoSpaceDE w:val="0"/>
        <w:autoSpaceDN w:val="0"/>
        <w:adjustRightInd w:val="0"/>
        <w:ind w:left="0" w:firstLine="709"/>
        <w:rPr>
          <w:sz w:val="28"/>
          <w:szCs w:val="28"/>
        </w:rPr>
      </w:pPr>
    </w:p>
    <w:p w:rsidR="00ED2259" w:rsidRPr="00293D2B" w:rsidRDefault="00ED2259" w:rsidP="00ED2259">
      <w:pPr>
        <w:pStyle w:val="afc"/>
        <w:widowControl/>
        <w:tabs>
          <w:tab w:val="left" w:pos="6237"/>
        </w:tabs>
        <w:autoSpaceDE w:val="0"/>
        <w:autoSpaceDN w:val="0"/>
        <w:adjustRightInd w:val="0"/>
        <w:ind w:left="0" w:firstLine="709"/>
        <w:rPr>
          <w:noProof/>
        </w:rPr>
      </w:pPr>
      <w:r w:rsidRPr="00293D2B">
        <w:rPr>
          <w:noProof/>
        </w:rPr>
        <w:drawing>
          <wp:inline distT="0" distB="0" distL="0" distR="0" wp14:anchorId="089C3531" wp14:editId="6BB14CB9">
            <wp:extent cx="1352550" cy="1311752"/>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2967" t="13346" r="19202" b="21106"/>
                    <a:stretch/>
                  </pic:blipFill>
                  <pic:spPr bwMode="auto">
                    <a:xfrm>
                      <a:off x="0" y="0"/>
                      <a:ext cx="1361078" cy="1320023"/>
                    </a:xfrm>
                    <a:prstGeom prst="rect">
                      <a:avLst/>
                    </a:prstGeom>
                    <a:ln>
                      <a:noFill/>
                    </a:ln>
                    <a:extLst>
                      <a:ext uri="{53640926-AAD7-44D8-BBD7-CCE9431645EC}">
                        <a14:shadowObscured xmlns:a14="http://schemas.microsoft.com/office/drawing/2010/main"/>
                      </a:ext>
                    </a:extLst>
                  </pic:spPr>
                </pic:pic>
              </a:graphicData>
            </a:graphic>
          </wp:inline>
        </w:drawing>
      </w:r>
    </w:p>
    <w:p w:rsidR="00ED2259" w:rsidRPr="00046B62" w:rsidRDefault="00ED2259" w:rsidP="00ED2259">
      <w:pPr>
        <w:pStyle w:val="afc"/>
        <w:widowControl/>
        <w:tabs>
          <w:tab w:val="left" w:pos="6237"/>
        </w:tabs>
        <w:autoSpaceDE w:val="0"/>
        <w:autoSpaceDN w:val="0"/>
        <w:adjustRightInd w:val="0"/>
        <w:ind w:left="0" w:firstLine="709"/>
        <w:rPr>
          <w:i/>
          <w:sz w:val="28"/>
          <w:szCs w:val="28"/>
          <w:highlight w:val="yellow"/>
        </w:rPr>
      </w:pPr>
    </w:p>
    <w:p w:rsidR="00ED2259" w:rsidRPr="00293D2B" w:rsidRDefault="00ED2259" w:rsidP="00ED2259">
      <w:pPr>
        <w:pStyle w:val="afc"/>
        <w:widowControl/>
        <w:tabs>
          <w:tab w:val="left" w:pos="6237"/>
        </w:tabs>
        <w:autoSpaceDE w:val="0"/>
        <w:autoSpaceDN w:val="0"/>
        <w:adjustRightInd w:val="0"/>
        <w:ind w:left="0" w:firstLine="709"/>
        <w:rPr>
          <w:sz w:val="28"/>
          <w:szCs w:val="28"/>
        </w:rPr>
      </w:pPr>
      <w:r w:rsidRPr="00293D2B">
        <w:rPr>
          <w:sz w:val="28"/>
          <w:szCs w:val="28"/>
        </w:rPr>
        <w:t>ж) линии совмещения листов с обозна</w:t>
      </w:r>
      <w:r>
        <w:rPr>
          <w:sz w:val="28"/>
          <w:szCs w:val="28"/>
        </w:rPr>
        <w:t>чением номеров листов (в случае</w:t>
      </w:r>
      <w:r w:rsidRPr="00293D2B">
        <w:rPr>
          <w:sz w:val="28"/>
          <w:szCs w:val="28"/>
        </w:rPr>
        <w:t xml:space="preserve"> если чертеж состоит из двух или более листов). Листы выполняются внахлест 5 – 10 мм; </w:t>
      </w:r>
    </w:p>
    <w:p w:rsidR="00ED2259" w:rsidRPr="005B2698" w:rsidRDefault="00ED2259" w:rsidP="00ED2259">
      <w:pPr>
        <w:pStyle w:val="afc"/>
        <w:widowControl/>
        <w:tabs>
          <w:tab w:val="left" w:pos="6237"/>
        </w:tabs>
        <w:autoSpaceDE w:val="0"/>
        <w:autoSpaceDN w:val="0"/>
        <w:adjustRightInd w:val="0"/>
        <w:ind w:left="0" w:firstLine="709"/>
        <w:rPr>
          <w:sz w:val="28"/>
          <w:szCs w:val="28"/>
        </w:rPr>
      </w:pPr>
      <w:r w:rsidRPr="00ED2CE9">
        <w:rPr>
          <w:sz w:val="28"/>
          <w:szCs w:val="28"/>
        </w:rPr>
        <w:t xml:space="preserve">з) условные обозначения. В условных обозначениях указываются исключительно те обозначения, которые отображены на соответствующем листе чертежа. Условные обозначения должны соответствовать условным обозначениям, </w:t>
      </w:r>
      <w:r w:rsidRPr="005B2698">
        <w:rPr>
          <w:sz w:val="28"/>
          <w:szCs w:val="28"/>
        </w:rPr>
        <w:t>применяемым при подготовке документации по планировке территории в Республике Татарстан, утвержденным приказом Министерства строительства, архитектуры и жилищно-коммунального хозяйства Республики Татарстан, если иное не установлено ГОСТ и иными нормативными правовыми актами.</w:t>
      </w:r>
    </w:p>
    <w:p w:rsidR="00ED2259" w:rsidRPr="00ED2CE9" w:rsidRDefault="00ED2259" w:rsidP="00ED2259">
      <w:pPr>
        <w:pStyle w:val="afc"/>
        <w:widowControl/>
        <w:tabs>
          <w:tab w:val="left" w:pos="6237"/>
        </w:tabs>
        <w:autoSpaceDE w:val="0"/>
        <w:autoSpaceDN w:val="0"/>
        <w:adjustRightInd w:val="0"/>
        <w:ind w:left="0" w:firstLine="709"/>
        <w:rPr>
          <w:sz w:val="28"/>
          <w:szCs w:val="28"/>
        </w:rPr>
      </w:pPr>
      <w:r w:rsidRPr="005B2698">
        <w:rPr>
          <w:sz w:val="28"/>
          <w:szCs w:val="28"/>
        </w:rPr>
        <w:t>8. При отсутствии необходимых условных обозначений в условных обозначениях, применяемых при подготовке документации по планировке территории в Республике Татарстан, утвержденных приказом Министерства строительства, архитектуры и жилищно-коммунального хозяйства Республики Татарстан, ГОСТ и иных нормативных правовых актах, разработчик документации</w:t>
      </w:r>
      <w:r w:rsidRPr="00ED2CE9">
        <w:rPr>
          <w:sz w:val="28"/>
          <w:szCs w:val="28"/>
        </w:rPr>
        <w:t xml:space="preserve"> по планировке территории принимает условные обозначения по своему усмотрению.</w:t>
      </w:r>
    </w:p>
    <w:p w:rsidR="00ED2259" w:rsidRPr="00046B62" w:rsidRDefault="00ED2259" w:rsidP="00ED2259">
      <w:pPr>
        <w:widowControl/>
        <w:tabs>
          <w:tab w:val="left" w:pos="6237"/>
        </w:tabs>
        <w:autoSpaceDE w:val="0"/>
        <w:autoSpaceDN w:val="0"/>
        <w:adjustRightInd w:val="0"/>
        <w:ind w:firstLine="709"/>
        <w:rPr>
          <w:sz w:val="28"/>
          <w:szCs w:val="28"/>
        </w:rPr>
      </w:pPr>
      <w:r w:rsidRPr="00790CD6">
        <w:rPr>
          <w:sz w:val="28"/>
          <w:szCs w:val="28"/>
        </w:rPr>
        <w:t>9. Векторная модель документации по планировки территории (основной части документации по планировке территории и материалов по ее обоснованию) выполняется согласно структуре, предусмотренной приложением к настоящим требованиям.</w:t>
      </w:r>
    </w:p>
    <w:p w:rsidR="00ED2259" w:rsidRDefault="00ED2259">
      <w:pPr>
        <w:widowControl/>
        <w:spacing w:after="200" w:line="276" w:lineRule="auto"/>
        <w:jc w:val="left"/>
        <w:rPr>
          <w:sz w:val="28"/>
          <w:szCs w:val="28"/>
        </w:rPr>
      </w:pPr>
      <w:r>
        <w:rPr>
          <w:sz w:val="28"/>
          <w:szCs w:val="28"/>
        </w:rPr>
        <w:br w:type="page"/>
      </w:r>
    </w:p>
    <w:p w:rsidR="00ED2259" w:rsidRPr="00E12EED" w:rsidRDefault="00ED2259" w:rsidP="00ED2259">
      <w:pPr>
        <w:tabs>
          <w:tab w:val="left" w:pos="6237"/>
        </w:tabs>
        <w:ind w:left="5670"/>
        <w:rPr>
          <w:rFonts w:eastAsia="Calibri"/>
          <w:sz w:val="28"/>
          <w:szCs w:val="28"/>
        </w:rPr>
      </w:pPr>
      <w:r w:rsidRPr="00E12EED">
        <w:rPr>
          <w:sz w:val="28"/>
          <w:szCs w:val="28"/>
        </w:rPr>
        <w:lastRenderedPageBreak/>
        <w:t xml:space="preserve">Приложение к </w:t>
      </w:r>
      <w:r w:rsidRPr="00E12EED">
        <w:rPr>
          <w:rFonts w:eastAsia="Calibri"/>
          <w:sz w:val="28"/>
          <w:szCs w:val="28"/>
        </w:rPr>
        <w:t xml:space="preserve">требованиям </w:t>
      </w:r>
    </w:p>
    <w:p w:rsidR="00ED2259" w:rsidRPr="00E12EED" w:rsidRDefault="00ED2259" w:rsidP="00ED2259">
      <w:pPr>
        <w:tabs>
          <w:tab w:val="left" w:pos="6237"/>
        </w:tabs>
        <w:ind w:left="5670"/>
        <w:rPr>
          <w:rFonts w:eastAsia="Calibri"/>
          <w:sz w:val="28"/>
          <w:szCs w:val="28"/>
        </w:rPr>
      </w:pPr>
      <w:r w:rsidRPr="00E12EED">
        <w:rPr>
          <w:rFonts w:eastAsia="Calibri"/>
          <w:sz w:val="28"/>
          <w:szCs w:val="28"/>
        </w:rPr>
        <w:t xml:space="preserve">к техническому оформлению документации </w:t>
      </w:r>
    </w:p>
    <w:p w:rsidR="00ED2259" w:rsidRPr="00E12EED" w:rsidRDefault="00ED2259" w:rsidP="00ED2259">
      <w:pPr>
        <w:tabs>
          <w:tab w:val="left" w:pos="6237"/>
        </w:tabs>
        <w:ind w:left="5670"/>
        <w:rPr>
          <w:rFonts w:eastAsia="Calibri"/>
          <w:sz w:val="28"/>
          <w:szCs w:val="28"/>
        </w:rPr>
      </w:pPr>
      <w:r w:rsidRPr="00E12EED">
        <w:rPr>
          <w:rFonts w:eastAsia="Calibri"/>
          <w:sz w:val="28"/>
          <w:szCs w:val="28"/>
        </w:rPr>
        <w:t>по планировке территории</w:t>
      </w:r>
    </w:p>
    <w:p w:rsidR="00ED2259" w:rsidRPr="00E12EED" w:rsidRDefault="00ED2259" w:rsidP="00ED2259">
      <w:pPr>
        <w:tabs>
          <w:tab w:val="left" w:pos="6237"/>
        </w:tabs>
        <w:ind w:left="5670"/>
        <w:rPr>
          <w:sz w:val="28"/>
          <w:szCs w:val="28"/>
        </w:rPr>
      </w:pPr>
      <w:r w:rsidRPr="00E12EED">
        <w:rPr>
          <w:rFonts w:eastAsia="Calibri"/>
          <w:sz w:val="28"/>
          <w:szCs w:val="28"/>
        </w:rPr>
        <w:t>в Республике Татарстан</w:t>
      </w:r>
    </w:p>
    <w:p w:rsidR="00ED2259" w:rsidRPr="00E12EED" w:rsidRDefault="00ED2259" w:rsidP="00ED2259">
      <w:pPr>
        <w:tabs>
          <w:tab w:val="left" w:pos="6237"/>
        </w:tabs>
        <w:autoSpaceDE w:val="0"/>
        <w:autoSpaceDN w:val="0"/>
        <w:adjustRightInd w:val="0"/>
        <w:jc w:val="center"/>
        <w:rPr>
          <w:sz w:val="28"/>
          <w:szCs w:val="28"/>
        </w:rPr>
      </w:pPr>
    </w:p>
    <w:p w:rsidR="00ED2259" w:rsidRPr="00E12EED" w:rsidRDefault="00ED2259" w:rsidP="00ED2259">
      <w:pPr>
        <w:tabs>
          <w:tab w:val="left" w:pos="6237"/>
        </w:tabs>
        <w:autoSpaceDE w:val="0"/>
        <w:autoSpaceDN w:val="0"/>
        <w:adjustRightInd w:val="0"/>
        <w:jc w:val="center"/>
        <w:rPr>
          <w:sz w:val="28"/>
          <w:szCs w:val="28"/>
        </w:rPr>
      </w:pPr>
    </w:p>
    <w:p w:rsidR="00ED2259" w:rsidRPr="00E12EED" w:rsidRDefault="00ED2259" w:rsidP="00ED2259">
      <w:pPr>
        <w:tabs>
          <w:tab w:val="left" w:pos="6237"/>
        </w:tabs>
        <w:autoSpaceDE w:val="0"/>
        <w:autoSpaceDN w:val="0"/>
        <w:adjustRightInd w:val="0"/>
        <w:jc w:val="center"/>
        <w:rPr>
          <w:rFonts w:eastAsia="Calibri"/>
          <w:sz w:val="28"/>
          <w:szCs w:val="28"/>
        </w:rPr>
      </w:pPr>
      <w:r w:rsidRPr="00E12EED">
        <w:rPr>
          <w:sz w:val="28"/>
          <w:szCs w:val="28"/>
        </w:rPr>
        <w:t>Структура векторной модели основной части документации по планировке территории</w:t>
      </w:r>
      <w:r w:rsidRPr="00E12EED">
        <w:rPr>
          <w:rFonts w:eastAsia="Calibri"/>
          <w:sz w:val="28"/>
          <w:szCs w:val="28"/>
        </w:rPr>
        <w:t xml:space="preserve"> в Республике Татарстан</w:t>
      </w:r>
    </w:p>
    <w:p w:rsidR="00ED2259" w:rsidRPr="00E12EED" w:rsidRDefault="00ED2259" w:rsidP="00ED2259">
      <w:pPr>
        <w:tabs>
          <w:tab w:val="left" w:pos="6237"/>
        </w:tabs>
        <w:autoSpaceDE w:val="0"/>
        <w:autoSpaceDN w:val="0"/>
        <w:adjustRightInd w:val="0"/>
        <w:jc w:val="center"/>
        <w:rPr>
          <w:sz w:val="28"/>
          <w:szCs w:val="28"/>
        </w:rPr>
      </w:pPr>
    </w:p>
    <w:p w:rsidR="00ED2259" w:rsidRPr="00E12EED" w:rsidRDefault="00ED2259" w:rsidP="00ED2259">
      <w:pPr>
        <w:tabs>
          <w:tab w:val="left" w:pos="6237"/>
        </w:tabs>
        <w:autoSpaceDE w:val="0"/>
        <w:autoSpaceDN w:val="0"/>
        <w:adjustRightInd w:val="0"/>
        <w:jc w:val="center"/>
        <w:rPr>
          <w:sz w:val="28"/>
          <w:szCs w:val="28"/>
        </w:rPr>
      </w:pPr>
    </w:p>
    <w:p w:rsidR="00ED2259" w:rsidRPr="00E12EED" w:rsidRDefault="00ED2259" w:rsidP="00ED2259">
      <w:pPr>
        <w:tabs>
          <w:tab w:val="left" w:pos="6237"/>
        </w:tabs>
        <w:autoSpaceDE w:val="0"/>
        <w:autoSpaceDN w:val="0"/>
        <w:adjustRightInd w:val="0"/>
        <w:jc w:val="center"/>
        <w:rPr>
          <w:sz w:val="28"/>
          <w:szCs w:val="28"/>
        </w:rPr>
      </w:pPr>
      <w:r w:rsidRPr="00E12EED">
        <w:rPr>
          <w:sz w:val="28"/>
          <w:szCs w:val="28"/>
        </w:rPr>
        <w:t>Правила атрибутивного описания объектов</w:t>
      </w:r>
    </w:p>
    <w:p w:rsidR="00ED2259" w:rsidRPr="00E12EED" w:rsidRDefault="00ED2259" w:rsidP="00ED2259">
      <w:pPr>
        <w:tabs>
          <w:tab w:val="left" w:pos="6237"/>
        </w:tabs>
        <w:autoSpaceDE w:val="0"/>
        <w:autoSpaceDN w:val="0"/>
        <w:adjustRightInd w:val="0"/>
        <w:jc w:val="center"/>
        <w:rPr>
          <w:sz w:val="16"/>
          <w:szCs w:val="16"/>
        </w:rPr>
      </w:pPr>
    </w:p>
    <w:p w:rsidR="00ED2259" w:rsidRPr="00E12EED" w:rsidRDefault="00ED2259" w:rsidP="00ED2259">
      <w:pPr>
        <w:widowControl/>
        <w:tabs>
          <w:tab w:val="left" w:pos="1276"/>
          <w:tab w:val="left" w:pos="6237"/>
        </w:tabs>
        <w:ind w:firstLine="567"/>
        <w:contextualSpacing/>
        <w:rPr>
          <w:sz w:val="28"/>
          <w:szCs w:val="28"/>
        </w:rPr>
      </w:pPr>
      <w:r w:rsidRPr="00E12EED">
        <w:rPr>
          <w:sz w:val="28"/>
          <w:szCs w:val="28"/>
        </w:rPr>
        <w:t>1. Структура векторной модели основной части проекта планировки территории</w:t>
      </w:r>
      <w:r w:rsidRPr="00E12EED">
        <w:rPr>
          <w:rFonts w:eastAsia="Calibri"/>
          <w:sz w:val="28"/>
          <w:szCs w:val="28"/>
        </w:rPr>
        <w:t xml:space="preserve"> в Республике Татарстан</w:t>
      </w:r>
      <w:r w:rsidRPr="00E12EED">
        <w:rPr>
          <w:sz w:val="28"/>
          <w:szCs w:val="28"/>
        </w:rPr>
        <w:t xml:space="preserve"> должна соответствовать следующим требованиям:</w:t>
      </w:r>
    </w:p>
    <w:p w:rsidR="00ED2259" w:rsidRPr="00E12EED" w:rsidRDefault="00ED2259" w:rsidP="00ED2259">
      <w:pPr>
        <w:pStyle w:val="afc"/>
        <w:widowControl/>
        <w:tabs>
          <w:tab w:val="left" w:pos="1276"/>
          <w:tab w:val="left" w:pos="6237"/>
        </w:tabs>
        <w:ind w:left="709"/>
        <w:rPr>
          <w:sz w:val="28"/>
          <w:szCs w:val="28"/>
        </w:rPr>
      </w:pPr>
    </w:p>
    <w:p w:rsidR="00ED2259" w:rsidRPr="00E12EED" w:rsidRDefault="00ED2259" w:rsidP="00ED2259">
      <w:pPr>
        <w:pStyle w:val="afc"/>
        <w:widowControl/>
        <w:numPr>
          <w:ilvl w:val="1"/>
          <w:numId w:val="4"/>
        </w:numPr>
        <w:tabs>
          <w:tab w:val="left" w:pos="1276"/>
          <w:tab w:val="left" w:pos="6237"/>
        </w:tabs>
        <w:ind w:left="0" w:firstLine="709"/>
        <w:rPr>
          <w:sz w:val="28"/>
          <w:szCs w:val="28"/>
        </w:rPr>
      </w:pPr>
      <w:r w:rsidRPr="00E12EED">
        <w:rPr>
          <w:sz w:val="28"/>
          <w:szCs w:val="28"/>
        </w:rPr>
        <w:t>Описание классов векторной модели:</w:t>
      </w:r>
    </w:p>
    <w:p w:rsidR="00ED2259" w:rsidRPr="00E12EED" w:rsidRDefault="00ED2259" w:rsidP="00ED2259">
      <w:pPr>
        <w:pStyle w:val="afc"/>
        <w:tabs>
          <w:tab w:val="left" w:pos="6237"/>
        </w:tabs>
        <w:jc w:val="right"/>
        <w:rPr>
          <w:sz w:val="28"/>
          <w:szCs w:val="28"/>
        </w:rPr>
      </w:pPr>
      <w:r w:rsidRPr="00E12EED">
        <w:rPr>
          <w:sz w:val="28"/>
          <w:szCs w:val="28"/>
        </w:rPr>
        <w:t>Таблица 1</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7"/>
        <w:gridCol w:w="4056"/>
        <w:gridCol w:w="2116"/>
      </w:tblGrid>
      <w:tr w:rsidR="00ED2259" w:rsidRPr="00E12EED" w:rsidTr="00ED2259">
        <w:trPr>
          <w:trHeight w:val="283"/>
        </w:trPr>
        <w:tc>
          <w:tcPr>
            <w:tcW w:w="3539"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Cs w:val="24"/>
              </w:rPr>
            </w:pPr>
            <w:r w:rsidRPr="00E12EED">
              <w:rPr>
                <w:bCs/>
                <w:szCs w:val="24"/>
              </w:rPr>
              <w:t>Полное наименование слоя</w:t>
            </w:r>
          </w:p>
        </w:tc>
        <w:tc>
          <w:tcPr>
            <w:tcW w:w="3686"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Cs w:val="24"/>
              </w:rPr>
            </w:pPr>
            <w:r w:rsidRPr="00E12EED">
              <w:rPr>
                <w:bCs/>
                <w:szCs w:val="24"/>
              </w:rPr>
              <w:t>Имя векторного слоя</w:t>
            </w:r>
          </w:p>
        </w:tc>
        <w:tc>
          <w:tcPr>
            <w:tcW w:w="213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Cs w:val="24"/>
              </w:rPr>
            </w:pPr>
            <w:r w:rsidRPr="00E12EED">
              <w:rPr>
                <w:bCs/>
                <w:szCs w:val="24"/>
              </w:rPr>
              <w:t>Геометрическое описание*</w:t>
            </w:r>
          </w:p>
        </w:tc>
      </w:tr>
      <w:tr w:rsidR="00ED2259" w:rsidRPr="00E12EED" w:rsidTr="00ED2259">
        <w:trPr>
          <w:trHeight w:val="283"/>
        </w:trPr>
        <w:tc>
          <w:tcPr>
            <w:tcW w:w="9362" w:type="dxa"/>
            <w:gridSpan w:val="3"/>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r w:rsidRPr="00E12EED">
              <w:rPr>
                <w:bCs/>
                <w:szCs w:val="24"/>
              </w:rPr>
              <w:t>Основная часть проекта планировки</w:t>
            </w:r>
          </w:p>
        </w:tc>
      </w:tr>
      <w:tr w:rsidR="00ED2259" w:rsidRPr="00E12EED" w:rsidTr="00ED2259">
        <w:trPr>
          <w:trHeight w:val="283"/>
        </w:trPr>
        <w:tc>
          <w:tcPr>
            <w:tcW w:w="3539"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r w:rsidRPr="00E12EED">
              <w:rPr>
                <w:szCs w:val="24"/>
              </w:rPr>
              <w:t xml:space="preserve">Территория действия проекта планировки </w:t>
            </w:r>
          </w:p>
        </w:tc>
        <w:tc>
          <w:tcPr>
            <w:tcW w:w="3686"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rPr>
                <w:szCs w:val="24"/>
              </w:rPr>
            </w:pPr>
            <w:proofErr w:type="spellStart"/>
            <w:r w:rsidRPr="00E12EED">
              <w:rPr>
                <w:szCs w:val="24"/>
              </w:rPr>
              <w:t>TerritoryPlanningProject</w:t>
            </w:r>
            <w:proofErr w:type="spellEnd"/>
          </w:p>
        </w:tc>
        <w:tc>
          <w:tcPr>
            <w:tcW w:w="213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rPr>
                <w:szCs w:val="24"/>
              </w:rPr>
            </w:pPr>
            <w:r w:rsidRPr="00E12EED">
              <w:rPr>
                <w:szCs w:val="24"/>
              </w:rPr>
              <w:t>Площадной слой</w:t>
            </w:r>
          </w:p>
        </w:tc>
      </w:tr>
      <w:tr w:rsidR="00ED2259" w:rsidRPr="00E12EED" w:rsidTr="00ED2259">
        <w:trPr>
          <w:trHeight w:val="283"/>
        </w:trPr>
        <w:tc>
          <w:tcPr>
            <w:tcW w:w="3539"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r w:rsidRPr="00E12EED">
              <w:rPr>
                <w:szCs w:val="24"/>
              </w:rPr>
              <w:t>Элементы планировочной структуры</w:t>
            </w:r>
          </w:p>
        </w:tc>
        <w:tc>
          <w:tcPr>
            <w:tcW w:w="3686" w:type="dxa"/>
            <w:shd w:val="clear" w:color="000000" w:fill="FFFFFF"/>
            <w:tcMar>
              <w:top w:w="28" w:type="dxa"/>
              <w:left w:w="28" w:type="dxa"/>
              <w:bottom w:w="28" w:type="dxa"/>
              <w:right w:w="28" w:type="dxa"/>
            </w:tcMar>
            <w:hideMark/>
          </w:tcPr>
          <w:p w:rsidR="00ED2259" w:rsidRPr="00E12EED" w:rsidRDefault="00ED2259" w:rsidP="00ED2259">
            <w:pPr>
              <w:tabs>
                <w:tab w:val="left" w:pos="6237"/>
              </w:tabs>
              <w:rPr>
                <w:szCs w:val="24"/>
              </w:rPr>
            </w:pPr>
            <w:proofErr w:type="spellStart"/>
            <w:r w:rsidRPr="00E12EED">
              <w:rPr>
                <w:szCs w:val="24"/>
              </w:rPr>
              <w:t>ElementPlanningStructure</w:t>
            </w:r>
            <w:proofErr w:type="spellEnd"/>
          </w:p>
        </w:tc>
        <w:tc>
          <w:tcPr>
            <w:tcW w:w="2137" w:type="dxa"/>
            <w:shd w:val="clear" w:color="auto" w:fill="auto"/>
            <w:tcMar>
              <w:top w:w="28" w:type="dxa"/>
              <w:left w:w="28" w:type="dxa"/>
              <w:bottom w:w="28" w:type="dxa"/>
              <w:right w:w="28" w:type="dxa"/>
            </w:tcMar>
            <w:hideMark/>
          </w:tcPr>
          <w:p w:rsidR="00ED2259" w:rsidRPr="00E12EED" w:rsidRDefault="00ED2259" w:rsidP="00ED2259">
            <w:pPr>
              <w:tabs>
                <w:tab w:val="left" w:pos="6237"/>
              </w:tabs>
              <w:rPr>
                <w:szCs w:val="24"/>
              </w:rPr>
            </w:pPr>
            <w:r w:rsidRPr="00E12EED">
              <w:rPr>
                <w:szCs w:val="24"/>
              </w:rPr>
              <w:t>Площадной слой</w:t>
            </w:r>
          </w:p>
        </w:tc>
      </w:tr>
      <w:tr w:rsidR="00ED2259" w:rsidRPr="00E12EED" w:rsidTr="00ED2259">
        <w:trPr>
          <w:trHeight w:val="283"/>
        </w:trPr>
        <w:tc>
          <w:tcPr>
            <w:tcW w:w="3539"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r w:rsidRPr="00E12EED">
              <w:rPr>
                <w:szCs w:val="24"/>
              </w:rPr>
              <w:t>Территории общего пользования</w:t>
            </w:r>
          </w:p>
        </w:tc>
        <w:tc>
          <w:tcPr>
            <w:tcW w:w="3686"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proofErr w:type="spellStart"/>
            <w:r w:rsidRPr="00E12EED">
              <w:rPr>
                <w:szCs w:val="24"/>
              </w:rPr>
              <w:t>PublicTerritoryBorders</w:t>
            </w:r>
            <w:proofErr w:type="spellEnd"/>
          </w:p>
        </w:tc>
        <w:tc>
          <w:tcPr>
            <w:tcW w:w="2137" w:type="dxa"/>
            <w:shd w:val="clear" w:color="auto" w:fill="auto"/>
            <w:tcMar>
              <w:top w:w="28" w:type="dxa"/>
              <w:left w:w="28" w:type="dxa"/>
              <w:bottom w:w="28" w:type="dxa"/>
              <w:right w:w="28" w:type="dxa"/>
            </w:tcMar>
            <w:hideMark/>
          </w:tcPr>
          <w:p w:rsidR="00ED2259" w:rsidRPr="00E12EED" w:rsidRDefault="00ED2259" w:rsidP="00ED2259">
            <w:pPr>
              <w:tabs>
                <w:tab w:val="left" w:pos="6237"/>
              </w:tabs>
              <w:rPr>
                <w:szCs w:val="24"/>
              </w:rPr>
            </w:pPr>
            <w:r w:rsidRPr="00E12EED">
              <w:rPr>
                <w:szCs w:val="24"/>
              </w:rPr>
              <w:t>Площадной слой</w:t>
            </w:r>
          </w:p>
        </w:tc>
      </w:tr>
      <w:tr w:rsidR="00ED2259" w:rsidRPr="00E12EED" w:rsidTr="00ED2259">
        <w:trPr>
          <w:trHeight w:val="283"/>
        </w:trPr>
        <w:tc>
          <w:tcPr>
            <w:tcW w:w="3539"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r w:rsidRPr="00E12EED">
              <w:rPr>
                <w:szCs w:val="24"/>
              </w:rPr>
              <w:t xml:space="preserve">Зоны размещения объектов капитального строительства </w:t>
            </w:r>
          </w:p>
        </w:tc>
        <w:tc>
          <w:tcPr>
            <w:tcW w:w="3686"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proofErr w:type="spellStart"/>
            <w:r w:rsidRPr="00E12EED">
              <w:rPr>
                <w:szCs w:val="24"/>
              </w:rPr>
              <w:t>ConstructionZoneBorders</w:t>
            </w:r>
            <w:proofErr w:type="spellEnd"/>
          </w:p>
        </w:tc>
        <w:tc>
          <w:tcPr>
            <w:tcW w:w="2137" w:type="dxa"/>
            <w:shd w:val="clear" w:color="auto" w:fill="auto"/>
            <w:tcMar>
              <w:top w:w="28" w:type="dxa"/>
              <w:left w:w="28" w:type="dxa"/>
              <w:bottom w:w="28" w:type="dxa"/>
              <w:right w:w="28" w:type="dxa"/>
            </w:tcMar>
            <w:hideMark/>
          </w:tcPr>
          <w:p w:rsidR="00ED2259" w:rsidRPr="00E12EED" w:rsidRDefault="00ED2259" w:rsidP="00ED2259">
            <w:pPr>
              <w:tabs>
                <w:tab w:val="left" w:pos="6237"/>
              </w:tabs>
              <w:rPr>
                <w:szCs w:val="24"/>
              </w:rPr>
            </w:pPr>
            <w:r w:rsidRPr="00E12EED">
              <w:rPr>
                <w:szCs w:val="24"/>
              </w:rPr>
              <w:t>Площадной слой</w:t>
            </w:r>
          </w:p>
        </w:tc>
      </w:tr>
      <w:tr w:rsidR="00ED2259" w:rsidRPr="00E12EED" w:rsidTr="00ED2259">
        <w:trPr>
          <w:trHeight w:val="283"/>
        </w:trPr>
        <w:tc>
          <w:tcPr>
            <w:tcW w:w="3539"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r w:rsidRPr="00E12EED">
              <w:rPr>
                <w:szCs w:val="24"/>
              </w:rPr>
              <w:t>Красные линии</w:t>
            </w:r>
          </w:p>
        </w:tc>
        <w:tc>
          <w:tcPr>
            <w:tcW w:w="3686"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proofErr w:type="spellStart"/>
            <w:r w:rsidRPr="00E12EED">
              <w:rPr>
                <w:szCs w:val="24"/>
              </w:rPr>
              <w:t>RedLine</w:t>
            </w:r>
            <w:proofErr w:type="spellEnd"/>
          </w:p>
        </w:tc>
        <w:tc>
          <w:tcPr>
            <w:tcW w:w="2137"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r w:rsidRPr="00E12EED">
              <w:rPr>
                <w:szCs w:val="24"/>
              </w:rPr>
              <w:t>Линейный слой</w:t>
            </w:r>
          </w:p>
        </w:tc>
      </w:tr>
      <w:tr w:rsidR="00ED2259" w:rsidRPr="00E12EED" w:rsidTr="00ED2259">
        <w:trPr>
          <w:trHeight w:val="283"/>
        </w:trPr>
        <w:tc>
          <w:tcPr>
            <w:tcW w:w="3539"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r w:rsidRPr="00E12EED">
              <w:rPr>
                <w:szCs w:val="24"/>
              </w:rPr>
              <w:t>Иные линии градостроительного регулирования</w:t>
            </w:r>
          </w:p>
        </w:tc>
        <w:tc>
          <w:tcPr>
            <w:tcW w:w="3686"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proofErr w:type="spellStart"/>
            <w:r w:rsidRPr="00E12EED">
              <w:rPr>
                <w:szCs w:val="24"/>
              </w:rPr>
              <w:t>ОtherLinesPlanningRegulation</w:t>
            </w:r>
            <w:proofErr w:type="spellEnd"/>
          </w:p>
        </w:tc>
        <w:tc>
          <w:tcPr>
            <w:tcW w:w="2137"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Cs w:val="24"/>
              </w:rPr>
            </w:pPr>
            <w:r w:rsidRPr="00E12EED">
              <w:rPr>
                <w:szCs w:val="24"/>
              </w:rPr>
              <w:t>Линейный слой</w:t>
            </w:r>
          </w:p>
        </w:tc>
      </w:tr>
      <w:tr w:rsidR="00ED2259" w:rsidRPr="00E12EED" w:rsidTr="00ED2259">
        <w:trPr>
          <w:trHeight w:val="283"/>
        </w:trPr>
        <w:tc>
          <w:tcPr>
            <w:tcW w:w="3539" w:type="dxa"/>
            <w:shd w:val="clear" w:color="auto" w:fill="auto"/>
            <w:tcMar>
              <w:top w:w="28" w:type="dxa"/>
              <w:left w:w="28" w:type="dxa"/>
              <w:bottom w:w="28" w:type="dxa"/>
              <w:right w:w="28" w:type="dxa"/>
            </w:tcMar>
            <w:vAlign w:val="bottom"/>
          </w:tcPr>
          <w:p w:rsidR="00ED2259" w:rsidRPr="00E12EED" w:rsidRDefault="00ED2259" w:rsidP="00ED2259">
            <w:pPr>
              <w:tabs>
                <w:tab w:val="left" w:pos="6237"/>
              </w:tabs>
              <w:rPr>
                <w:szCs w:val="24"/>
              </w:rPr>
            </w:pPr>
            <w:r w:rsidRPr="00E12EED">
              <w:rPr>
                <w:szCs w:val="24"/>
              </w:rPr>
              <w:t xml:space="preserve">Территории в границах иных линий градостроительного регулирования </w:t>
            </w:r>
          </w:p>
        </w:tc>
        <w:tc>
          <w:tcPr>
            <w:tcW w:w="3686" w:type="dxa"/>
            <w:shd w:val="clear" w:color="auto" w:fill="auto"/>
            <w:tcMar>
              <w:top w:w="28" w:type="dxa"/>
              <w:left w:w="28" w:type="dxa"/>
              <w:bottom w:w="28" w:type="dxa"/>
              <w:right w:w="28" w:type="dxa"/>
            </w:tcMar>
            <w:vAlign w:val="bottom"/>
          </w:tcPr>
          <w:p w:rsidR="00ED2259" w:rsidRPr="00E12EED" w:rsidRDefault="00ED2259" w:rsidP="00ED2259">
            <w:pPr>
              <w:tabs>
                <w:tab w:val="left" w:pos="6237"/>
              </w:tabs>
              <w:rPr>
                <w:szCs w:val="24"/>
              </w:rPr>
            </w:pPr>
            <w:proofErr w:type="spellStart"/>
            <w:r w:rsidRPr="00E12EED">
              <w:rPr>
                <w:szCs w:val="24"/>
              </w:rPr>
              <w:t>TerritoriesОtherLinesPlanningRegulation</w:t>
            </w:r>
            <w:proofErr w:type="spellEnd"/>
          </w:p>
        </w:tc>
        <w:tc>
          <w:tcPr>
            <w:tcW w:w="2137" w:type="dxa"/>
            <w:shd w:val="clear" w:color="auto" w:fill="auto"/>
            <w:tcMar>
              <w:top w:w="28" w:type="dxa"/>
              <w:left w:w="28" w:type="dxa"/>
              <w:bottom w:w="28" w:type="dxa"/>
              <w:right w:w="28" w:type="dxa"/>
            </w:tcMar>
            <w:vAlign w:val="bottom"/>
          </w:tcPr>
          <w:p w:rsidR="00ED2259" w:rsidRPr="00E12EED" w:rsidRDefault="00ED2259" w:rsidP="00ED2259">
            <w:pPr>
              <w:tabs>
                <w:tab w:val="left" w:pos="6237"/>
              </w:tabs>
              <w:rPr>
                <w:szCs w:val="24"/>
              </w:rPr>
            </w:pPr>
            <w:r w:rsidRPr="00E12EED">
              <w:rPr>
                <w:szCs w:val="24"/>
              </w:rPr>
              <w:t>Площадной слой</w:t>
            </w:r>
          </w:p>
        </w:tc>
      </w:tr>
      <w:tr w:rsidR="00ED2259" w:rsidRPr="00E12EED" w:rsidTr="00ED2259">
        <w:trPr>
          <w:trHeight w:val="283"/>
        </w:trPr>
        <w:tc>
          <w:tcPr>
            <w:tcW w:w="3539" w:type="dxa"/>
            <w:shd w:val="clear" w:color="auto" w:fill="auto"/>
            <w:tcMar>
              <w:top w:w="28" w:type="dxa"/>
              <w:left w:w="28" w:type="dxa"/>
              <w:bottom w:w="28" w:type="dxa"/>
              <w:right w:w="28" w:type="dxa"/>
            </w:tcMar>
            <w:vAlign w:val="bottom"/>
          </w:tcPr>
          <w:p w:rsidR="00ED2259" w:rsidRPr="00E12EED" w:rsidRDefault="00ED2259" w:rsidP="00ED2259">
            <w:pPr>
              <w:rPr>
                <w:szCs w:val="24"/>
              </w:rPr>
            </w:pPr>
            <w:r w:rsidRPr="00E12EED">
              <w:rPr>
                <w:szCs w:val="24"/>
              </w:rPr>
              <w:t>Границы зон планируемого размещения линейных объектов</w:t>
            </w:r>
          </w:p>
        </w:tc>
        <w:tc>
          <w:tcPr>
            <w:tcW w:w="3686" w:type="dxa"/>
            <w:shd w:val="clear" w:color="auto" w:fill="auto"/>
            <w:tcMar>
              <w:top w:w="28" w:type="dxa"/>
              <w:left w:w="28" w:type="dxa"/>
              <w:bottom w:w="28" w:type="dxa"/>
              <w:right w:w="28" w:type="dxa"/>
            </w:tcMar>
            <w:vAlign w:val="bottom"/>
          </w:tcPr>
          <w:p w:rsidR="00ED2259" w:rsidRPr="00E12EED" w:rsidRDefault="00ED2259" w:rsidP="00ED2259">
            <w:pPr>
              <w:autoSpaceDE w:val="0"/>
              <w:autoSpaceDN w:val="0"/>
              <w:adjustRightInd w:val="0"/>
              <w:rPr>
                <w:szCs w:val="24"/>
              </w:rPr>
            </w:pPr>
            <w:proofErr w:type="spellStart"/>
            <w:r w:rsidRPr="00E12EED">
              <w:rPr>
                <w:szCs w:val="24"/>
              </w:rPr>
              <w:t>LinearObjectsConstructionBorders</w:t>
            </w:r>
            <w:proofErr w:type="spellEnd"/>
          </w:p>
        </w:tc>
        <w:tc>
          <w:tcPr>
            <w:tcW w:w="2137" w:type="dxa"/>
            <w:shd w:val="clear" w:color="auto" w:fill="auto"/>
            <w:tcMar>
              <w:top w:w="28" w:type="dxa"/>
              <w:left w:w="28" w:type="dxa"/>
              <w:bottom w:w="28" w:type="dxa"/>
              <w:right w:w="28" w:type="dxa"/>
            </w:tcMar>
            <w:vAlign w:val="bottom"/>
          </w:tcPr>
          <w:p w:rsidR="00ED2259" w:rsidRPr="00E12EED" w:rsidRDefault="00ED2259" w:rsidP="00ED2259">
            <w:pPr>
              <w:rPr>
                <w:szCs w:val="24"/>
              </w:rPr>
            </w:pPr>
            <w:r w:rsidRPr="00E12EED">
              <w:rPr>
                <w:szCs w:val="24"/>
              </w:rPr>
              <w:t>Площадной слой</w:t>
            </w:r>
          </w:p>
        </w:tc>
      </w:tr>
    </w:tbl>
    <w:p w:rsidR="00ED2259" w:rsidRPr="00E12EED" w:rsidRDefault="00ED2259" w:rsidP="00ED2259">
      <w:pPr>
        <w:tabs>
          <w:tab w:val="left" w:pos="6237"/>
        </w:tabs>
        <w:ind w:firstLine="708"/>
        <w:rPr>
          <w:szCs w:val="24"/>
        </w:rPr>
      </w:pPr>
    </w:p>
    <w:p w:rsidR="00ED2259" w:rsidRPr="00E12EED" w:rsidRDefault="00ED2259" w:rsidP="00ED2259">
      <w:pPr>
        <w:tabs>
          <w:tab w:val="left" w:pos="709"/>
        </w:tabs>
        <w:ind w:firstLine="708"/>
        <w:rPr>
          <w:szCs w:val="24"/>
        </w:rPr>
      </w:pPr>
      <w:r w:rsidRPr="00E12EED">
        <w:rPr>
          <w:szCs w:val="24"/>
        </w:rPr>
        <w:t>* При описании пространственных данных могут применяться следующие типы геометрий:</w:t>
      </w:r>
    </w:p>
    <w:p w:rsidR="00ED2259" w:rsidRPr="00E12EED" w:rsidRDefault="00ED2259" w:rsidP="00ED2259">
      <w:pPr>
        <w:tabs>
          <w:tab w:val="left" w:pos="6237"/>
        </w:tabs>
        <w:ind w:firstLine="708"/>
        <w:rPr>
          <w:szCs w:val="24"/>
        </w:rPr>
      </w:pPr>
      <w:r w:rsidRPr="00E12EED">
        <w:rPr>
          <w:szCs w:val="24"/>
        </w:rPr>
        <w:t>- точка (</w:t>
      </w:r>
      <w:proofErr w:type="spellStart"/>
      <w:r w:rsidRPr="00E12EED">
        <w:rPr>
          <w:szCs w:val="24"/>
        </w:rPr>
        <w:t>Point</w:t>
      </w:r>
      <w:proofErr w:type="spellEnd"/>
      <w:r w:rsidRPr="00E12EED">
        <w:rPr>
          <w:szCs w:val="24"/>
        </w:rPr>
        <w:t>) (простой тип геометрии);</w:t>
      </w:r>
    </w:p>
    <w:p w:rsidR="00ED2259" w:rsidRPr="00E12EED" w:rsidRDefault="00ED2259" w:rsidP="00ED2259">
      <w:pPr>
        <w:tabs>
          <w:tab w:val="left" w:pos="6237"/>
        </w:tabs>
        <w:ind w:firstLine="708"/>
        <w:rPr>
          <w:szCs w:val="24"/>
        </w:rPr>
      </w:pPr>
      <w:r w:rsidRPr="00E12EED">
        <w:rPr>
          <w:szCs w:val="24"/>
        </w:rPr>
        <w:t>- линия (</w:t>
      </w:r>
      <w:proofErr w:type="spellStart"/>
      <w:r w:rsidRPr="00E12EED">
        <w:rPr>
          <w:szCs w:val="24"/>
        </w:rPr>
        <w:t>Line</w:t>
      </w:r>
      <w:proofErr w:type="spellEnd"/>
      <w:r w:rsidRPr="00E12EED">
        <w:rPr>
          <w:szCs w:val="24"/>
        </w:rPr>
        <w:t>) (простой тип геометрии);</w:t>
      </w:r>
    </w:p>
    <w:p w:rsidR="00ED2259" w:rsidRPr="00E12EED" w:rsidRDefault="00ED2259" w:rsidP="00ED2259">
      <w:pPr>
        <w:tabs>
          <w:tab w:val="left" w:pos="6237"/>
        </w:tabs>
        <w:ind w:firstLine="708"/>
        <w:rPr>
          <w:szCs w:val="24"/>
        </w:rPr>
      </w:pPr>
      <w:r w:rsidRPr="00E12EED">
        <w:rPr>
          <w:szCs w:val="24"/>
        </w:rPr>
        <w:t>- полигон (</w:t>
      </w:r>
      <w:proofErr w:type="spellStart"/>
      <w:r w:rsidRPr="00E12EED">
        <w:rPr>
          <w:szCs w:val="24"/>
        </w:rPr>
        <w:t>Polygon</w:t>
      </w:r>
      <w:proofErr w:type="spellEnd"/>
      <w:r w:rsidRPr="00E12EED">
        <w:rPr>
          <w:szCs w:val="24"/>
        </w:rPr>
        <w:t>) (простой тип геометрии).</w:t>
      </w:r>
    </w:p>
    <w:p w:rsidR="00ED2259" w:rsidRPr="00E12EED" w:rsidRDefault="00ED2259" w:rsidP="00ED2259">
      <w:pPr>
        <w:pStyle w:val="afc"/>
        <w:tabs>
          <w:tab w:val="left" w:pos="0"/>
        </w:tabs>
        <w:ind w:firstLine="567"/>
        <w:jc w:val="right"/>
        <w:rPr>
          <w:sz w:val="28"/>
          <w:szCs w:val="28"/>
        </w:rPr>
      </w:pPr>
    </w:p>
    <w:p w:rsidR="00ED2259" w:rsidRPr="00E12EED" w:rsidRDefault="00ED2259" w:rsidP="00ED2259">
      <w:pPr>
        <w:pStyle w:val="afc"/>
        <w:keepNext/>
        <w:keepLines/>
        <w:widowControl/>
        <w:numPr>
          <w:ilvl w:val="2"/>
          <w:numId w:val="4"/>
        </w:numPr>
        <w:tabs>
          <w:tab w:val="left" w:pos="0"/>
        </w:tabs>
        <w:ind w:left="0" w:firstLine="567"/>
        <w:rPr>
          <w:sz w:val="28"/>
          <w:szCs w:val="28"/>
        </w:rPr>
      </w:pPr>
      <w:r w:rsidRPr="00E12EED">
        <w:rPr>
          <w:sz w:val="28"/>
          <w:szCs w:val="28"/>
        </w:rPr>
        <w:lastRenderedPageBreak/>
        <w:t>Структура информации класса: «Территория действия проекта планировки» (</w:t>
      </w:r>
      <w:proofErr w:type="spellStart"/>
      <w:r w:rsidRPr="00E12EED">
        <w:rPr>
          <w:sz w:val="28"/>
          <w:szCs w:val="28"/>
        </w:rPr>
        <w:t>TerritoryPlanningProject</w:t>
      </w:r>
      <w:proofErr w:type="spellEnd"/>
      <w:r w:rsidRPr="00E12EED">
        <w:rPr>
          <w:sz w:val="28"/>
          <w:szCs w:val="28"/>
        </w:rPr>
        <w:t>):</w:t>
      </w:r>
    </w:p>
    <w:p w:rsidR="00ED2259" w:rsidRPr="00E12EED" w:rsidRDefault="00ED2259" w:rsidP="00ED2259">
      <w:pPr>
        <w:pStyle w:val="afc"/>
        <w:keepNext/>
        <w:keepLines/>
        <w:widowControl/>
        <w:tabs>
          <w:tab w:val="left" w:pos="6237"/>
        </w:tabs>
        <w:jc w:val="right"/>
        <w:rPr>
          <w:sz w:val="28"/>
          <w:szCs w:val="28"/>
        </w:rPr>
      </w:pPr>
      <w:r w:rsidRPr="00E12EED">
        <w:rPr>
          <w:sz w:val="28"/>
          <w:szCs w:val="28"/>
        </w:rPr>
        <w:t>Таблица 2</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702"/>
        <w:gridCol w:w="1559"/>
        <w:gridCol w:w="1418"/>
        <w:gridCol w:w="1842"/>
        <w:gridCol w:w="1418"/>
        <w:gridCol w:w="1700"/>
      </w:tblGrid>
      <w:tr w:rsidR="00ED2259" w:rsidRPr="00E12EED" w:rsidTr="00ED2259">
        <w:trPr>
          <w:trHeight w:val="283"/>
        </w:trPr>
        <w:tc>
          <w:tcPr>
            <w:tcW w:w="1702" w:type="dxa"/>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Код атрибута</w:t>
            </w:r>
          </w:p>
        </w:tc>
        <w:tc>
          <w:tcPr>
            <w:tcW w:w="1559" w:type="dxa"/>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Описание поля</w:t>
            </w:r>
          </w:p>
        </w:tc>
        <w:tc>
          <w:tcPr>
            <w:tcW w:w="1418" w:type="dxa"/>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 xml:space="preserve">Признак обязательности </w:t>
            </w:r>
            <w:hyperlink w:anchor="примечание" w:history="1">
              <w:r w:rsidRPr="00E12EED">
                <w:rPr>
                  <w:rStyle w:val="ad"/>
                  <w:bCs/>
                  <w:sz w:val="20"/>
                </w:rPr>
                <w:t>*</w:t>
              </w:r>
            </w:hyperlink>
          </w:p>
        </w:tc>
        <w:tc>
          <w:tcPr>
            <w:tcW w:w="1842" w:type="dxa"/>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Тип данных</w:t>
            </w:r>
          </w:p>
        </w:tc>
        <w:tc>
          <w:tcPr>
            <w:tcW w:w="1418" w:type="dxa"/>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Множество значений (домен)</w:t>
            </w:r>
          </w:p>
        </w:tc>
        <w:tc>
          <w:tcPr>
            <w:tcW w:w="1700" w:type="dxa"/>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bCs/>
                <w:sz w:val="20"/>
              </w:rPr>
            </w:pPr>
            <w:proofErr w:type="spellStart"/>
            <w:r w:rsidRPr="00E12EED">
              <w:rPr>
                <w:bCs/>
                <w:sz w:val="20"/>
              </w:rPr>
              <w:t>TerritoryPlanningProject</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vAlign w:val="bottom"/>
          </w:tcPr>
          <w:p w:rsidR="00ED2259" w:rsidRPr="00E12EED" w:rsidRDefault="00ED2259" w:rsidP="00ED2259">
            <w:pPr>
              <w:keepNext/>
              <w:keepLines/>
              <w:widowControl/>
              <w:tabs>
                <w:tab w:val="left" w:pos="6237"/>
              </w:tabs>
              <w:rPr>
                <w:bCs/>
                <w:sz w:val="20"/>
              </w:rPr>
            </w:pPr>
            <w:r w:rsidRPr="00E12EED">
              <w:rPr>
                <w:bCs/>
                <w:sz w:val="20"/>
              </w:rPr>
              <w:t>Граница утвержденного проекта планировки</w:t>
            </w:r>
          </w:p>
        </w:tc>
      </w:tr>
      <w:tr w:rsidR="00ED2259" w:rsidRPr="00E12EED" w:rsidTr="00ED2259">
        <w:trPr>
          <w:trHeight w:val="283"/>
        </w:trPr>
        <w:tc>
          <w:tcPr>
            <w:tcW w:w="1702"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proofErr w:type="spellStart"/>
            <w:r w:rsidRPr="00E12EED">
              <w:rPr>
                <w:sz w:val="20"/>
              </w:rPr>
              <w:t>DocStatus</w:t>
            </w:r>
            <w:proofErr w:type="spellEnd"/>
          </w:p>
        </w:tc>
        <w:tc>
          <w:tcPr>
            <w:tcW w:w="1559"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Статус действия</w:t>
            </w:r>
          </w:p>
        </w:tc>
        <w:tc>
          <w:tcPr>
            <w:tcW w:w="1418"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О</w:t>
            </w:r>
          </w:p>
        </w:tc>
        <w:tc>
          <w:tcPr>
            <w:tcW w:w="1842"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Справочник</w:t>
            </w:r>
          </w:p>
        </w:tc>
        <w:tc>
          <w:tcPr>
            <w:tcW w:w="1418"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 xml:space="preserve">Справочник </w:t>
            </w:r>
            <w:hyperlink r:id="rId11" w:anchor="3103" w:history="1">
              <w:r w:rsidRPr="00E12EED">
                <w:rPr>
                  <w:sz w:val="20"/>
                </w:rPr>
                <w:t>0C</w:t>
              </w:r>
            </w:hyperlink>
          </w:p>
        </w:tc>
        <w:tc>
          <w:tcPr>
            <w:tcW w:w="1700"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Единичный выбор</w:t>
            </w:r>
          </w:p>
        </w:tc>
      </w:tr>
      <w:tr w:rsidR="00ED2259" w:rsidRPr="00E12EED" w:rsidTr="00ED2259">
        <w:trPr>
          <w:trHeight w:val="283"/>
        </w:trPr>
        <w:tc>
          <w:tcPr>
            <w:tcW w:w="1702"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proofErr w:type="spellStart"/>
            <w:r w:rsidRPr="00E12EED">
              <w:rPr>
                <w:sz w:val="20"/>
              </w:rPr>
              <w:t>DocName</w:t>
            </w:r>
            <w:proofErr w:type="spellEnd"/>
          </w:p>
        </w:tc>
        <w:tc>
          <w:tcPr>
            <w:tcW w:w="1559"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Наименование данных</w:t>
            </w:r>
          </w:p>
        </w:tc>
        <w:tc>
          <w:tcPr>
            <w:tcW w:w="1418"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О</w:t>
            </w:r>
          </w:p>
        </w:tc>
        <w:tc>
          <w:tcPr>
            <w:tcW w:w="1842"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Символьное</w:t>
            </w:r>
          </w:p>
        </w:tc>
        <w:tc>
          <w:tcPr>
            <w:tcW w:w="1418" w:type="dxa"/>
            <w:tcMar>
              <w:top w:w="28" w:type="dxa"/>
              <w:left w:w="28" w:type="dxa"/>
              <w:bottom w:w="28" w:type="dxa"/>
              <w:right w:w="28" w:type="dxa"/>
            </w:tcMar>
          </w:tcPr>
          <w:p w:rsidR="00ED2259" w:rsidRPr="00E12EED" w:rsidRDefault="00ED2259" w:rsidP="00ED2259">
            <w:pPr>
              <w:keepNext/>
              <w:keepLines/>
              <w:widowControl/>
              <w:tabs>
                <w:tab w:val="left" w:pos="6237"/>
              </w:tabs>
              <w:rPr>
                <w:sz w:val="20"/>
              </w:rPr>
            </w:pPr>
          </w:p>
        </w:tc>
        <w:tc>
          <w:tcPr>
            <w:tcW w:w="1700"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Полное наименование документа</w:t>
            </w:r>
          </w:p>
        </w:tc>
      </w:tr>
      <w:tr w:rsidR="00ED2259" w:rsidRPr="00E12EED" w:rsidTr="00ED2259">
        <w:trPr>
          <w:trHeight w:val="283"/>
        </w:trPr>
        <w:tc>
          <w:tcPr>
            <w:tcW w:w="1702"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proofErr w:type="spellStart"/>
            <w:r w:rsidRPr="00E12EED">
              <w:rPr>
                <w:sz w:val="20"/>
              </w:rPr>
              <w:t>DocNum</w:t>
            </w:r>
            <w:proofErr w:type="spellEnd"/>
          </w:p>
        </w:tc>
        <w:tc>
          <w:tcPr>
            <w:tcW w:w="1559"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Номер документа</w:t>
            </w:r>
          </w:p>
        </w:tc>
        <w:tc>
          <w:tcPr>
            <w:tcW w:w="1418"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УО</w:t>
            </w:r>
          </w:p>
        </w:tc>
        <w:tc>
          <w:tcPr>
            <w:tcW w:w="1842"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Символьное</w:t>
            </w:r>
          </w:p>
        </w:tc>
        <w:tc>
          <w:tcPr>
            <w:tcW w:w="1418" w:type="dxa"/>
            <w:tcMar>
              <w:top w:w="28" w:type="dxa"/>
              <w:left w:w="28" w:type="dxa"/>
              <w:bottom w:w="28" w:type="dxa"/>
              <w:right w:w="28" w:type="dxa"/>
            </w:tcMar>
          </w:tcPr>
          <w:p w:rsidR="00ED2259" w:rsidRPr="00E12EED" w:rsidRDefault="00ED2259" w:rsidP="00ED2259">
            <w:pPr>
              <w:keepNext/>
              <w:keepLines/>
              <w:widowControl/>
              <w:tabs>
                <w:tab w:val="left" w:pos="6237"/>
              </w:tabs>
              <w:rPr>
                <w:sz w:val="20"/>
              </w:rPr>
            </w:pPr>
          </w:p>
        </w:tc>
        <w:tc>
          <w:tcPr>
            <w:tcW w:w="1700"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Указывается номер утверждающего документа (при наличии)</w:t>
            </w:r>
          </w:p>
        </w:tc>
      </w:tr>
      <w:tr w:rsidR="00ED2259" w:rsidRPr="00E12EED" w:rsidTr="00ED2259">
        <w:trPr>
          <w:trHeight w:val="283"/>
        </w:trPr>
        <w:tc>
          <w:tcPr>
            <w:tcW w:w="1702"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proofErr w:type="spellStart"/>
            <w:r w:rsidRPr="00E12EED">
              <w:rPr>
                <w:sz w:val="20"/>
              </w:rPr>
              <w:t>DocDate</w:t>
            </w:r>
            <w:proofErr w:type="spellEnd"/>
          </w:p>
        </w:tc>
        <w:tc>
          <w:tcPr>
            <w:tcW w:w="1559"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Дата документа</w:t>
            </w:r>
          </w:p>
        </w:tc>
        <w:tc>
          <w:tcPr>
            <w:tcW w:w="1418"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УО</w:t>
            </w:r>
          </w:p>
        </w:tc>
        <w:tc>
          <w:tcPr>
            <w:tcW w:w="1842"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Дата</w:t>
            </w:r>
          </w:p>
        </w:tc>
        <w:tc>
          <w:tcPr>
            <w:tcW w:w="1418"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ДД.ММ.ГГГГ</w:t>
            </w:r>
          </w:p>
        </w:tc>
        <w:tc>
          <w:tcPr>
            <w:tcW w:w="1700" w:type="dxa"/>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Указывается дата утверждающего документа (при наличии)</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proofErr w:type="spellStart"/>
            <w:r w:rsidRPr="00E12EED">
              <w:rPr>
                <w:sz w:val="20"/>
              </w:rPr>
              <w:t>Location</w:t>
            </w:r>
            <w:proofErr w:type="spellEnd"/>
          </w:p>
        </w:tc>
        <w:tc>
          <w:tcPr>
            <w:tcW w:w="1559" w:type="dxa"/>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r w:rsidRPr="00E12EED">
              <w:rPr>
                <w:sz w:val="20"/>
              </w:rPr>
              <w:t>Местоположение</w:t>
            </w:r>
          </w:p>
        </w:tc>
        <w:tc>
          <w:tcPr>
            <w:tcW w:w="1418" w:type="dxa"/>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r w:rsidRPr="00E12EED">
              <w:rPr>
                <w:sz w:val="20"/>
              </w:rPr>
              <w:t>О</w:t>
            </w:r>
          </w:p>
        </w:tc>
        <w:tc>
          <w:tcPr>
            <w:tcW w:w="1842" w:type="dxa"/>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r w:rsidRPr="00E12EED">
              <w:rPr>
                <w:sz w:val="20"/>
              </w:rPr>
              <w:t>Символьное</w:t>
            </w:r>
          </w:p>
        </w:tc>
        <w:tc>
          <w:tcPr>
            <w:tcW w:w="1418" w:type="dxa"/>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p>
        </w:tc>
        <w:tc>
          <w:tcPr>
            <w:tcW w:w="1700" w:type="dxa"/>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p>
        </w:tc>
      </w:tr>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keepNext/>
              <w:keepLines/>
              <w:widowControl/>
              <w:tabs>
                <w:tab w:val="left" w:pos="6237"/>
              </w:tabs>
              <w:rPr>
                <w:sz w:val="20"/>
              </w:rPr>
            </w:pPr>
            <w:proofErr w:type="spellStart"/>
            <w:r w:rsidRPr="00E12EED">
              <w:rPr>
                <w:sz w:val="20"/>
              </w:rPr>
              <w:t>Note</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r w:rsidRPr="00E12EED">
              <w:rPr>
                <w:sz w:val="20"/>
              </w:rPr>
              <w:t>Примечание</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r w:rsidRPr="00E12EED">
              <w:rPr>
                <w:sz w:val="20"/>
              </w:rPr>
              <w:t>Н</w:t>
            </w:r>
          </w:p>
        </w:tc>
        <w:tc>
          <w:tcPr>
            <w:tcW w:w="184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r w:rsidRPr="00E12EED">
              <w:rPr>
                <w:sz w:val="20"/>
              </w:rPr>
              <w:t>Символьное</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r w:rsidRPr="00E12EED">
              <w:rPr>
                <w:sz w:val="20"/>
              </w:rPr>
              <w:t> </w:t>
            </w:r>
          </w:p>
        </w:tc>
        <w:tc>
          <w:tcPr>
            <w:tcW w:w="170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r w:rsidRPr="00E12EED">
              <w:rPr>
                <w:sz w:val="20"/>
              </w:rPr>
              <w:t> </w:t>
            </w:r>
          </w:p>
        </w:tc>
      </w:tr>
    </w:tbl>
    <w:p w:rsidR="00ED2259" w:rsidRPr="00E12EED" w:rsidRDefault="00ED2259" w:rsidP="00ED2259">
      <w:pPr>
        <w:pStyle w:val="afc"/>
        <w:tabs>
          <w:tab w:val="left" w:pos="6237"/>
        </w:tabs>
        <w:rPr>
          <w:sz w:val="28"/>
          <w:szCs w:val="28"/>
        </w:rPr>
      </w:pPr>
    </w:p>
    <w:p w:rsidR="00ED2259" w:rsidRPr="00E12EED" w:rsidRDefault="00ED2259" w:rsidP="00ED2259">
      <w:pPr>
        <w:tabs>
          <w:tab w:val="left" w:pos="6237"/>
        </w:tabs>
        <w:ind w:firstLine="708"/>
        <w:rPr>
          <w:szCs w:val="24"/>
          <w:shd w:val="clear" w:color="auto" w:fill="FFFFFF"/>
        </w:rPr>
      </w:pPr>
      <w:bookmarkStart w:id="2" w:name="примечание"/>
      <w:r w:rsidRPr="00E12EED">
        <w:rPr>
          <w:szCs w:val="24"/>
        </w:rPr>
        <w:t>*</w:t>
      </w:r>
      <w:bookmarkEnd w:id="2"/>
      <w:r w:rsidRPr="00E12EED">
        <w:rPr>
          <w:szCs w:val="24"/>
        </w:rPr>
        <w:t xml:space="preserve"> </w:t>
      </w:r>
      <w:r w:rsidRPr="00E12EED">
        <w:rPr>
          <w:szCs w:val="24"/>
          <w:shd w:val="clear" w:color="auto" w:fill="FFFFFF"/>
        </w:rPr>
        <w:t>Признак обязательности заполнения атрибутивных данных: О - обязательное; УО - условное (заполняется для определенных объектов, указанных в столбце "Условие / примечание"); Н - необязательное.</w:t>
      </w:r>
    </w:p>
    <w:p w:rsidR="00ED2259" w:rsidRPr="00E12EED" w:rsidRDefault="00ED2259" w:rsidP="00ED2259">
      <w:pPr>
        <w:ind w:firstLine="708"/>
        <w:rPr>
          <w:szCs w:val="24"/>
        </w:rPr>
      </w:pPr>
      <w:r w:rsidRPr="00E12EED">
        <w:rPr>
          <w:szCs w:val="24"/>
        </w:rPr>
        <w:t>** Значения атрибутов могут быть представлены следующими типами данных:</w:t>
      </w:r>
    </w:p>
    <w:p w:rsidR="00ED2259" w:rsidRPr="00E12EED" w:rsidRDefault="00ED2259" w:rsidP="00ED2259">
      <w:pPr>
        <w:tabs>
          <w:tab w:val="left" w:pos="6237"/>
        </w:tabs>
        <w:ind w:firstLine="708"/>
        <w:rPr>
          <w:szCs w:val="24"/>
        </w:rPr>
      </w:pPr>
      <w:r w:rsidRPr="00E12EED">
        <w:rPr>
          <w:szCs w:val="24"/>
        </w:rPr>
        <w:t>- символьное - произвольный набор символов;</w:t>
      </w:r>
    </w:p>
    <w:p w:rsidR="00ED2259" w:rsidRPr="00E12EED" w:rsidRDefault="00ED2259" w:rsidP="00ED2259">
      <w:pPr>
        <w:tabs>
          <w:tab w:val="left" w:pos="6237"/>
        </w:tabs>
        <w:ind w:firstLine="708"/>
        <w:rPr>
          <w:szCs w:val="24"/>
        </w:rPr>
      </w:pPr>
      <w:r w:rsidRPr="00E12EED">
        <w:rPr>
          <w:szCs w:val="24"/>
        </w:rPr>
        <w:t>- вещественное - значения целого или дробного числа. В случае дробного числа разделителем между целой и дробной частью могут быть точка или запятая;</w:t>
      </w:r>
    </w:p>
    <w:p w:rsidR="00ED2259" w:rsidRPr="00E12EED" w:rsidRDefault="00ED2259" w:rsidP="00ED2259">
      <w:pPr>
        <w:tabs>
          <w:tab w:val="left" w:pos="6237"/>
        </w:tabs>
        <w:ind w:firstLine="708"/>
        <w:rPr>
          <w:szCs w:val="24"/>
        </w:rPr>
      </w:pPr>
      <w:r w:rsidRPr="00E12EED">
        <w:rPr>
          <w:szCs w:val="24"/>
        </w:rPr>
        <w:t>- целое - целое число.</w:t>
      </w:r>
    </w:p>
    <w:p w:rsidR="00ED2259" w:rsidRPr="00E12EED" w:rsidRDefault="00ED2259" w:rsidP="00ED2259">
      <w:pPr>
        <w:tabs>
          <w:tab w:val="left" w:pos="6237"/>
        </w:tabs>
        <w:ind w:firstLine="708"/>
        <w:rPr>
          <w:szCs w:val="24"/>
        </w:rPr>
      </w:pPr>
      <w:r w:rsidRPr="00E12EED">
        <w:rPr>
          <w:szCs w:val="24"/>
        </w:rPr>
        <w:t>- справочник - значение справочника с конечным перечнем предопределенных текстовых значений атрибута</w:t>
      </w:r>
    </w:p>
    <w:p w:rsidR="00ED2259" w:rsidRPr="00E12EED" w:rsidRDefault="00ED2259" w:rsidP="00ED2259">
      <w:pPr>
        <w:pStyle w:val="afc"/>
        <w:tabs>
          <w:tab w:val="left" w:pos="6237"/>
        </w:tabs>
        <w:rPr>
          <w:sz w:val="28"/>
          <w:szCs w:val="28"/>
        </w:rPr>
      </w:pPr>
    </w:p>
    <w:p w:rsidR="00ED2259" w:rsidRPr="00E12EED" w:rsidRDefault="00ED2259" w:rsidP="00ED2259">
      <w:pPr>
        <w:pStyle w:val="afc"/>
        <w:widowControl/>
        <w:numPr>
          <w:ilvl w:val="2"/>
          <w:numId w:val="4"/>
        </w:numPr>
        <w:tabs>
          <w:tab w:val="left" w:pos="0"/>
        </w:tabs>
        <w:ind w:left="0" w:firstLine="567"/>
        <w:rPr>
          <w:sz w:val="28"/>
          <w:szCs w:val="28"/>
        </w:rPr>
      </w:pPr>
      <w:r w:rsidRPr="00E12EED">
        <w:rPr>
          <w:sz w:val="28"/>
          <w:szCs w:val="28"/>
        </w:rPr>
        <w:t>Структура информации класса: «Элементы планировочной структуры» (</w:t>
      </w:r>
      <w:proofErr w:type="spellStart"/>
      <w:r w:rsidRPr="00E12EED">
        <w:rPr>
          <w:sz w:val="28"/>
          <w:szCs w:val="28"/>
        </w:rPr>
        <w:t>ElementPlanningStructure</w:t>
      </w:r>
      <w:proofErr w:type="spellEnd"/>
      <w:r w:rsidRPr="00E12EED">
        <w:rPr>
          <w:sz w:val="28"/>
          <w:szCs w:val="28"/>
        </w:rPr>
        <w:t>):</w:t>
      </w:r>
    </w:p>
    <w:p w:rsidR="00ED2259" w:rsidRPr="00E12EED" w:rsidRDefault="00ED2259" w:rsidP="00ED2259">
      <w:pPr>
        <w:pStyle w:val="afc"/>
        <w:tabs>
          <w:tab w:val="left" w:pos="6237"/>
        </w:tabs>
        <w:jc w:val="right"/>
        <w:rPr>
          <w:sz w:val="28"/>
          <w:szCs w:val="28"/>
        </w:rPr>
      </w:pPr>
      <w:r w:rsidRPr="00E12EED">
        <w:rPr>
          <w:sz w:val="28"/>
          <w:szCs w:val="28"/>
        </w:rPr>
        <w:t>Таблица 3</w:t>
      </w:r>
    </w:p>
    <w:tbl>
      <w:tblPr>
        <w:tblW w:w="9639" w:type="dxa"/>
        <w:tblInd w:w="278" w:type="dxa"/>
        <w:tblLayout w:type="fixed"/>
        <w:tblLook w:val="04A0" w:firstRow="1" w:lastRow="0" w:firstColumn="1" w:lastColumn="0" w:noHBand="0" w:noVBand="1"/>
      </w:tblPr>
      <w:tblGrid>
        <w:gridCol w:w="1702"/>
        <w:gridCol w:w="1559"/>
        <w:gridCol w:w="1418"/>
        <w:gridCol w:w="1842"/>
        <w:gridCol w:w="1418"/>
        <w:gridCol w:w="1700"/>
      </w:tblGrid>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Код атрибута</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Описание поля</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842"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Тип данных</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Множество значений (домен)</w:t>
            </w:r>
          </w:p>
        </w:tc>
        <w:tc>
          <w:tcPr>
            <w:tcW w:w="170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tcBorders>
              <w:top w:val="nil"/>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t>ElementPlanningStructure</w:t>
            </w:r>
            <w:proofErr w:type="spellEnd"/>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bCs/>
                <w:sz w:val="20"/>
              </w:rPr>
            </w:pPr>
            <w:r w:rsidRPr="00E12EED">
              <w:rPr>
                <w:bCs/>
                <w:sz w:val="20"/>
              </w:rPr>
              <w:t>Элементы планировочной структуры</w:t>
            </w:r>
          </w:p>
        </w:tc>
      </w:tr>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Class</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Вид элемента планировочной структуры</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842"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7А</w:t>
            </w:r>
          </w:p>
        </w:tc>
        <w:tc>
          <w:tcPr>
            <w:tcW w:w="170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 (код)</w:t>
            </w:r>
          </w:p>
        </w:tc>
      </w:tr>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ClassName</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Вид элемента планировочной структуры</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842"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7А</w:t>
            </w:r>
          </w:p>
        </w:tc>
        <w:tc>
          <w:tcPr>
            <w:tcW w:w="170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 (наименование)</w:t>
            </w:r>
          </w:p>
        </w:tc>
      </w:tr>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Status</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Статус объекта</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842"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7B</w:t>
            </w:r>
          </w:p>
        </w:tc>
        <w:tc>
          <w:tcPr>
            <w:tcW w:w="170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w:t>
            </w:r>
          </w:p>
        </w:tc>
      </w:tr>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lastRenderedPageBreak/>
              <w:t>Number</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Номер элемента планировочной структуры</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О</w:t>
            </w:r>
          </w:p>
        </w:tc>
        <w:tc>
          <w:tcPr>
            <w:tcW w:w="1842"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Целое</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 </w:t>
            </w:r>
          </w:p>
        </w:tc>
        <w:tc>
          <w:tcPr>
            <w:tcW w:w="170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 </w:t>
            </w:r>
          </w:p>
        </w:tc>
      </w:tr>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rPr>
                <w:sz w:val="20"/>
              </w:rPr>
            </w:pPr>
            <w:proofErr w:type="spellStart"/>
            <w:r w:rsidRPr="00E12EED">
              <w:rPr>
                <w:sz w:val="20"/>
              </w:rPr>
              <w:t>Area</w:t>
            </w:r>
            <w:proofErr w:type="spellEnd"/>
          </w:p>
        </w:tc>
        <w:tc>
          <w:tcPr>
            <w:tcW w:w="1559" w:type="dxa"/>
            <w:tcBorders>
              <w:top w:val="single" w:sz="4" w:space="0" w:color="auto"/>
              <w:left w:val="nil"/>
              <w:bottom w:val="single" w:sz="4" w:space="0" w:color="auto"/>
              <w:right w:val="single" w:sz="4" w:space="0" w:color="auto"/>
            </w:tcBorders>
            <w:shd w:val="clear" w:color="000000" w:fill="FFFFFF"/>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Площадь общая, га</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842"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Вещественное</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c>
          <w:tcPr>
            <w:tcW w:w="170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xml:space="preserve">Округление значения до </w:t>
            </w:r>
            <w:r>
              <w:rPr>
                <w:sz w:val="20"/>
              </w:rPr>
              <w:t>сотых</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 w:val="20"/>
              </w:rPr>
            </w:pPr>
            <w:proofErr w:type="spellStart"/>
            <w:r w:rsidRPr="00E12EED">
              <w:rPr>
                <w:sz w:val="20"/>
              </w:rPr>
              <w:t>Note</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Примечание</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Н</w:t>
            </w:r>
          </w:p>
        </w:tc>
        <w:tc>
          <w:tcPr>
            <w:tcW w:w="1842"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Символьное</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c>
          <w:tcPr>
            <w:tcW w:w="170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r>
    </w:tbl>
    <w:p w:rsidR="00ED2259" w:rsidRPr="00E12EED" w:rsidRDefault="00ED2259" w:rsidP="00ED2259">
      <w:pPr>
        <w:pStyle w:val="afc"/>
        <w:tabs>
          <w:tab w:val="left" w:pos="6237"/>
        </w:tabs>
        <w:rPr>
          <w:sz w:val="28"/>
          <w:szCs w:val="28"/>
        </w:rPr>
      </w:pPr>
    </w:p>
    <w:p w:rsidR="00ED2259" w:rsidRPr="00E12EED" w:rsidRDefault="00ED2259" w:rsidP="00ED2259">
      <w:pPr>
        <w:pStyle w:val="afc"/>
        <w:widowControl/>
        <w:numPr>
          <w:ilvl w:val="2"/>
          <w:numId w:val="4"/>
        </w:numPr>
        <w:tabs>
          <w:tab w:val="left" w:pos="0"/>
        </w:tabs>
        <w:ind w:left="0" w:firstLine="567"/>
        <w:rPr>
          <w:sz w:val="28"/>
          <w:szCs w:val="28"/>
        </w:rPr>
      </w:pPr>
      <w:r w:rsidRPr="00E12EED">
        <w:rPr>
          <w:sz w:val="28"/>
          <w:szCs w:val="28"/>
        </w:rPr>
        <w:t>Структура информации класса: «Территории общего пользования» (</w:t>
      </w:r>
      <w:proofErr w:type="spellStart"/>
      <w:r w:rsidRPr="00E12EED">
        <w:rPr>
          <w:sz w:val="28"/>
          <w:szCs w:val="28"/>
        </w:rPr>
        <w:t>PublicTerritoryBorders</w:t>
      </w:r>
      <w:proofErr w:type="spellEnd"/>
      <w:r w:rsidRPr="00E12EED">
        <w:rPr>
          <w:sz w:val="28"/>
          <w:szCs w:val="28"/>
        </w:rPr>
        <w:t>):</w:t>
      </w:r>
    </w:p>
    <w:p w:rsidR="00ED2259" w:rsidRPr="00E12EED" w:rsidRDefault="00ED2259" w:rsidP="00ED2259">
      <w:pPr>
        <w:pStyle w:val="afc"/>
        <w:tabs>
          <w:tab w:val="left" w:pos="6237"/>
        </w:tabs>
        <w:jc w:val="right"/>
        <w:rPr>
          <w:sz w:val="28"/>
          <w:szCs w:val="28"/>
        </w:rPr>
      </w:pPr>
      <w:r w:rsidRPr="00E12EED">
        <w:rPr>
          <w:sz w:val="28"/>
          <w:szCs w:val="28"/>
        </w:rPr>
        <w:t>Таблица 4</w:t>
      </w:r>
    </w:p>
    <w:tbl>
      <w:tblPr>
        <w:tblW w:w="9639" w:type="dxa"/>
        <w:tblInd w:w="278" w:type="dxa"/>
        <w:tblLayout w:type="fixed"/>
        <w:tblLook w:val="04A0" w:firstRow="1" w:lastRow="0" w:firstColumn="1" w:lastColumn="0" w:noHBand="0" w:noVBand="1"/>
      </w:tblPr>
      <w:tblGrid>
        <w:gridCol w:w="1702"/>
        <w:gridCol w:w="1559"/>
        <w:gridCol w:w="1484"/>
        <w:gridCol w:w="1732"/>
        <w:gridCol w:w="1435"/>
        <w:gridCol w:w="1727"/>
      </w:tblGrid>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Код атрибута</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Описание поля</w:t>
            </w:r>
          </w:p>
        </w:tc>
        <w:tc>
          <w:tcPr>
            <w:tcW w:w="1484"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732"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Тип данных</w:t>
            </w:r>
          </w:p>
        </w:tc>
        <w:tc>
          <w:tcPr>
            <w:tcW w:w="143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Множество значений (домен)</w:t>
            </w:r>
          </w:p>
        </w:tc>
        <w:tc>
          <w:tcPr>
            <w:tcW w:w="172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t>PublicTerritoryBorders</w:t>
            </w:r>
            <w:proofErr w:type="spellEnd"/>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Территории общего пользования</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Class</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tabs>
                <w:tab w:val="left" w:pos="6237"/>
              </w:tabs>
              <w:jc w:val="left"/>
              <w:rPr>
                <w:sz w:val="20"/>
              </w:rPr>
            </w:pPr>
            <w:r w:rsidRPr="00E12EED">
              <w:rPr>
                <w:sz w:val="20"/>
              </w:rPr>
              <w:t>Вид территории общего пользования</w:t>
            </w:r>
          </w:p>
        </w:tc>
        <w:tc>
          <w:tcPr>
            <w:tcW w:w="148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732"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43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7C</w:t>
            </w:r>
          </w:p>
        </w:tc>
        <w:tc>
          <w:tcPr>
            <w:tcW w:w="172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 (код)</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ClassName</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tabs>
                <w:tab w:val="left" w:pos="6237"/>
              </w:tabs>
              <w:jc w:val="left"/>
              <w:rPr>
                <w:sz w:val="20"/>
              </w:rPr>
            </w:pPr>
            <w:r w:rsidRPr="00E12EED">
              <w:rPr>
                <w:sz w:val="20"/>
              </w:rPr>
              <w:t>Вид территории общего пользования</w:t>
            </w:r>
          </w:p>
        </w:tc>
        <w:tc>
          <w:tcPr>
            <w:tcW w:w="148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732"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43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7C</w:t>
            </w:r>
          </w:p>
        </w:tc>
        <w:tc>
          <w:tcPr>
            <w:tcW w:w="172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 (наименование)</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Status</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tabs>
                <w:tab w:val="left" w:pos="6237"/>
              </w:tabs>
              <w:jc w:val="left"/>
              <w:rPr>
                <w:sz w:val="20"/>
              </w:rPr>
            </w:pPr>
            <w:r w:rsidRPr="00E12EED">
              <w:rPr>
                <w:sz w:val="20"/>
              </w:rPr>
              <w:t>Статус объекта</w:t>
            </w:r>
          </w:p>
        </w:tc>
        <w:tc>
          <w:tcPr>
            <w:tcW w:w="148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732"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43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7B</w:t>
            </w:r>
          </w:p>
        </w:tc>
        <w:tc>
          <w:tcPr>
            <w:tcW w:w="172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Area</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tabs>
                <w:tab w:val="left" w:pos="6237"/>
              </w:tabs>
              <w:jc w:val="left"/>
              <w:rPr>
                <w:sz w:val="20"/>
              </w:rPr>
            </w:pPr>
            <w:r w:rsidRPr="00E12EED">
              <w:rPr>
                <w:sz w:val="20"/>
              </w:rPr>
              <w:t>Площадь общая, га</w:t>
            </w:r>
          </w:p>
        </w:tc>
        <w:tc>
          <w:tcPr>
            <w:tcW w:w="148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732"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Вещественное</w:t>
            </w:r>
          </w:p>
        </w:tc>
        <w:tc>
          <w:tcPr>
            <w:tcW w:w="143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c>
          <w:tcPr>
            <w:tcW w:w="172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Округление значения до сотых</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NameCommonArea</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tabs>
                <w:tab w:val="left" w:pos="6237"/>
              </w:tabs>
              <w:jc w:val="left"/>
              <w:rPr>
                <w:sz w:val="20"/>
              </w:rPr>
            </w:pPr>
            <w:r w:rsidRPr="00E12EED">
              <w:rPr>
                <w:sz w:val="20"/>
              </w:rPr>
              <w:t>Наименование территории общего пользования</w:t>
            </w:r>
          </w:p>
        </w:tc>
        <w:tc>
          <w:tcPr>
            <w:tcW w:w="148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Н</w:t>
            </w:r>
          </w:p>
        </w:tc>
        <w:tc>
          <w:tcPr>
            <w:tcW w:w="1732"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Символьное</w:t>
            </w:r>
          </w:p>
        </w:tc>
        <w:tc>
          <w:tcPr>
            <w:tcW w:w="143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c>
          <w:tcPr>
            <w:tcW w:w="172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
        </w:tc>
      </w:tr>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Note</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tabs>
                <w:tab w:val="left" w:pos="6237"/>
              </w:tabs>
              <w:jc w:val="left"/>
              <w:rPr>
                <w:sz w:val="20"/>
              </w:rPr>
            </w:pPr>
            <w:r w:rsidRPr="00E12EED">
              <w:rPr>
                <w:sz w:val="20"/>
              </w:rPr>
              <w:t>Примечание</w:t>
            </w:r>
          </w:p>
        </w:tc>
        <w:tc>
          <w:tcPr>
            <w:tcW w:w="1484"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Н</w:t>
            </w:r>
          </w:p>
        </w:tc>
        <w:tc>
          <w:tcPr>
            <w:tcW w:w="1732"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Символьное</w:t>
            </w:r>
          </w:p>
        </w:tc>
        <w:tc>
          <w:tcPr>
            <w:tcW w:w="143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c>
          <w:tcPr>
            <w:tcW w:w="172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r>
    </w:tbl>
    <w:p w:rsidR="00ED2259" w:rsidRPr="00E12EED" w:rsidRDefault="00ED2259" w:rsidP="00ED2259">
      <w:pPr>
        <w:tabs>
          <w:tab w:val="left" w:pos="6237"/>
        </w:tabs>
        <w:rPr>
          <w:sz w:val="28"/>
          <w:szCs w:val="28"/>
        </w:rPr>
      </w:pPr>
    </w:p>
    <w:p w:rsidR="00ED2259" w:rsidRPr="00E12EED" w:rsidRDefault="00ED2259" w:rsidP="00ED2259">
      <w:pPr>
        <w:pStyle w:val="afc"/>
        <w:widowControl/>
        <w:numPr>
          <w:ilvl w:val="2"/>
          <w:numId w:val="4"/>
        </w:numPr>
        <w:tabs>
          <w:tab w:val="left" w:pos="0"/>
        </w:tabs>
        <w:ind w:left="0" w:firstLine="567"/>
        <w:rPr>
          <w:sz w:val="28"/>
          <w:szCs w:val="28"/>
        </w:rPr>
      </w:pPr>
      <w:r w:rsidRPr="00E12EED">
        <w:rPr>
          <w:sz w:val="28"/>
          <w:szCs w:val="28"/>
        </w:rPr>
        <w:t>Структура информации класса: «Зоны размещения объектов капитального строительства» (</w:t>
      </w:r>
      <w:proofErr w:type="spellStart"/>
      <w:r w:rsidRPr="00E12EED">
        <w:rPr>
          <w:sz w:val="28"/>
          <w:szCs w:val="28"/>
        </w:rPr>
        <w:t>ConstructionZoneBorders</w:t>
      </w:r>
      <w:proofErr w:type="spellEnd"/>
      <w:r w:rsidRPr="00E12EED">
        <w:rPr>
          <w:sz w:val="28"/>
          <w:szCs w:val="28"/>
        </w:rPr>
        <w:t xml:space="preserve">): </w:t>
      </w:r>
    </w:p>
    <w:p w:rsidR="00ED2259" w:rsidRPr="00E12EED" w:rsidRDefault="00ED2259" w:rsidP="00ED2259">
      <w:pPr>
        <w:pStyle w:val="afc"/>
        <w:tabs>
          <w:tab w:val="left" w:pos="6237"/>
        </w:tabs>
        <w:jc w:val="right"/>
        <w:rPr>
          <w:sz w:val="28"/>
          <w:szCs w:val="28"/>
        </w:rPr>
      </w:pPr>
      <w:r w:rsidRPr="00E12EED">
        <w:rPr>
          <w:sz w:val="28"/>
          <w:szCs w:val="28"/>
        </w:rPr>
        <w:t>Таблица 5</w:t>
      </w:r>
    </w:p>
    <w:tbl>
      <w:tblPr>
        <w:tblW w:w="9640"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559"/>
        <w:gridCol w:w="1418"/>
        <w:gridCol w:w="1417"/>
        <w:gridCol w:w="1418"/>
        <w:gridCol w:w="1559"/>
      </w:tblGrid>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bCs/>
                <w:sz w:val="20"/>
              </w:rPr>
            </w:pPr>
            <w:r w:rsidRPr="00080C6B">
              <w:rPr>
                <w:bCs/>
                <w:sz w:val="20"/>
              </w:rPr>
              <w:t>Код атрибута</w:t>
            </w:r>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bCs/>
                <w:sz w:val="20"/>
              </w:rPr>
            </w:pPr>
            <w:r w:rsidRPr="00080C6B">
              <w:rPr>
                <w:bCs/>
                <w:sz w:val="20"/>
              </w:rPr>
              <w:t>Описание поля</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bCs/>
                <w:sz w:val="20"/>
              </w:rPr>
            </w:pPr>
            <w:r w:rsidRPr="00080C6B">
              <w:rPr>
                <w:bCs/>
                <w:sz w:val="20"/>
              </w:rPr>
              <w:t>Признак обязательности</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bCs/>
                <w:sz w:val="20"/>
              </w:rPr>
            </w:pPr>
            <w:r w:rsidRPr="00080C6B">
              <w:rPr>
                <w:bCs/>
                <w:sz w:val="20"/>
              </w:rPr>
              <w:t>Тип данных</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bCs/>
                <w:sz w:val="20"/>
              </w:rPr>
            </w:pPr>
            <w:r w:rsidRPr="00080C6B">
              <w:rPr>
                <w:bCs/>
                <w:sz w:val="20"/>
              </w:rPr>
              <w:t>Множество значений (домен)</w:t>
            </w:r>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bCs/>
                <w:sz w:val="20"/>
              </w:rPr>
            </w:pPr>
            <w:r w:rsidRPr="00080C6B">
              <w:rPr>
                <w:bCs/>
                <w:sz w:val="20"/>
              </w:rPr>
              <w:t>Условие / примечание</w:t>
            </w:r>
          </w:p>
        </w:tc>
      </w:tr>
      <w:tr w:rsidR="00ED2259" w:rsidRPr="00E12EED" w:rsidTr="00ED2259">
        <w:trPr>
          <w:trHeight w:val="283"/>
        </w:trPr>
        <w:tc>
          <w:tcPr>
            <w:tcW w:w="9640" w:type="dxa"/>
            <w:gridSpan w:val="6"/>
            <w:shd w:val="clear" w:color="auto" w:fill="auto"/>
            <w:tcMar>
              <w:top w:w="28" w:type="dxa"/>
              <w:left w:w="28" w:type="dxa"/>
              <w:bottom w:w="28" w:type="dxa"/>
              <w:right w:w="28" w:type="dxa"/>
            </w:tcMar>
            <w:hideMark/>
          </w:tcPr>
          <w:p w:rsidR="00ED2259" w:rsidRPr="00080C6B" w:rsidRDefault="00ED2259" w:rsidP="00ED2259">
            <w:pPr>
              <w:tabs>
                <w:tab w:val="left" w:pos="6237"/>
              </w:tabs>
              <w:rPr>
                <w:bCs/>
                <w:sz w:val="20"/>
              </w:rPr>
            </w:pPr>
            <w:proofErr w:type="spellStart"/>
            <w:r w:rsidRPr="00080C6B">
              <w:rPr>
                <w:bCs/>
                <w:sz w:val="20"/>
              </w:rPr>
              <w:t>ConstructionZoneBorders</w:t>
            </w:r>
            <w:proofErr w:type="spellEnd"/>
          </w:p>
        </w:tc>
      </w:tr>
      <w:tr w:rsidR="00ED2259" w:rsidRPr="00E12EED" w:rsidTr="00ED2259">
        <w:trPr>
          <w:trHeight w:val="283"/>
        </w:trPr>
        <w:tc>
          <w:tcPr>
            <w:tcW w:w="9640" w:type="dxa"/>
            <w:gridSpan w:val="6"/>
            <w:shd w:val="clear" w:color="auto" w:fill="auto"/>
            <w:tcMar>
              <w:top w:w="28" w:type="dxa"/>
              <w:left w:w="28" w:type="dxa"/>
              <w:bottom w:w="28" w:type="dxa"/>
              <w:right w:w="28" w:type="dxa"/>
            </w:tcMar>
            <w:hideMark/>
          </w:tcPr>
          <w:p w:rsidR="00ED2259" w:rsidRPr="00080C6B" w:rsidRDefault="00ED2259" w:rsidP="00ED2259">
            <w:pPr>
              <w:tabs>
                <w:tab w:val="left" w:pos="6237"/>
              </w:tabs>
              <w:rPr>
                <w:bCs/>
                <w:sz w:val="20"/>
              </w:rPr>
            </w:pPr>
            <w:r w:rsidRPr="00080C6B">
              <w:rPr>
                <w:bCs/>
                <w:sz w:val="20"/>
              </w:rPr>
              <w:t xml:space="preserve">Зоны размещения объектов капитального строительства </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Name</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 xml:space="preserve">Вид зоны размещения объектов капитального строительства </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Справочник</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Справочник 7K</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Единичный выбор (код)</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ClassName</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 xml:space="preserve">Вид зоны размещения объектов капитального строительства </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Справочник</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Справочник 7K</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Единичный выбор (наименование)</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ZoneNumber</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 xml:space="preserve">Порядковый номер зоны </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Целое </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 </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Area</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Площадь зоны размещения, га</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Вещественное</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Округление значения до сотых</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lastRenderedPageBreak/>
              <w:t>Status</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Статус объекта</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Справочник</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Справочник 7B</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Единичный выбор</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ObjectValue</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Значение объекта</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Н</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Справочник</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Справочник 7L</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Единичный выбор</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BuiltUpArea</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Проектируемая площадь застройки, </w:t>
            </w:r>
          </w:p>
          <w:p w:rsidR="00ED2259" w:rsidRPr="00080C6B" w:rsidRDefault="00ED2259" w:rsidP="00ED2259">
            <w:pPr>
              <w:tabs>
                <w:tab w:val="left" w:pos="6237"/>
              </w:tabs>
              <w:rPr>
                <w:sz w:val="20"/>
              </w:rPr>
            </w:pPr>
            <w:proofErr w:type="spellStart"/>
            <w:r w:rsidRPr="00080C6B">
              <w:rPr>
                <w:sz w:val="20"/>
              </w:rPr>
              <w:t>тыс.кв.м</w:t>
            </w:r>
            <w:proofErr w:type="spellEnd"/>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Н</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Вещественное</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 xml:space="preserve">Округление значения до </w:t>
            </w:r>
            <w:r>
              <w:rPr>
                <w:sz w:val="20"/>
              </w:rPr>
              <w:t>сотых</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MaximumTotalFloorArea</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Максимальная суммарная поэтажная площадь</w:t>
            </w:r>
            <w:r>
              <w:rPr>
                <w:sz w:val="20"/>
              </w:rPr>
              <w:t xml:space="preserve">, </w:t>
            </w:r>
            <w:proofErr w:type="spellStart"/>
            <w:r w:rsidRPr="00080C6B">
              <w:rPr>
                <w:sz w:val="20"/>
              </w:rPr>
              <w:t>тыс.кв.м</w:t>
            </w:r>
            <w:proofErr w:type="spellEnd"/>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Н</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Вещественное</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Pr>
                <w:sz w:val="20"/>
              </w:rPr>
              <w:t>Округление значения до сотых</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MaximumBuildingDensity</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Максимальная плотность застройки, </w:t>
            </w:r>
          </w:p>
          <w:p w:rsidR="00ED2259" w:rsidRPr="00080C6B" w:rsidRDefault="00ED2259" w:rsidP="00ED2259">
            <w:pPr>
              <w:tabs>
                <w:tab w:val="left" w:pos="6237"/>
              </w:tabs>
              <w:rPr>
                <w:sz w:val="20"/>
              </w:rPr>
            </w:pPr>
            <w:proofErr w:type="spellStart"/>
            <w:r w:rsidRPr="00080C6B">
              <w:rPr>
                <w:sz w:val="20"/>
              </w:rPr>
              <w:t>тыс.кв.м</w:t>
            </w:r>
            <w:proofErr w:type="spellEnd"/>
            <w:r w:rsidRPr="00080C6B">
              <w:rPr>
                <w:sz w:val="20"/>
              </w:rPr>
              <w:t xml:space="preserve">/га </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Н</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Вещественное</w:t>
            </w:r>
          </w:p>
        </w:tc>
        <w:tc>
          <w:tcPr>
            <w:tcW w:w="1418" w:type="dxa"/>
            <w:shd w:val="clear" w:color="auto" w:fill="auto"/>
            <w:tcMar>
              <w:top w:w="28" w:type="dxa"/>
              <w:left w:w="28" w:type="dxa"/>
              <w:bottom w:w="28" w:type="dxa"/>
              <w:right w:w="28" w:type="dxa"/>
            </w:tcMar>
            <w:vAlign w:val="bottom"/>
          </w:tcPr>
          <w:p w:rsidR="00ED2259" w:rsidRPr="00080C6B" w:rsidRDefault="00ED2259" w:rsidP="00ED2259">
            <w:pPr>
              <w:tabs>
                <w:tab w:val="left" w:pos="6237"/>
              </w:tabs>
              <w:rPr>
                <w:strike/>
                <w:sz w:val="20"/>
              </w:rPr>
            </w:pP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Данный параметр устанавливается в границах зоны размещения.</w:t>
            </w:r>
          </w:p>
          <w:p w:rsidR="00ED2259" w:rsidRPr="00080C6B" w:rsidRDefault="00ED2259" w:rsidP="0096682E">
            <w:pPr>
              <w:tabs>
                <w:tab w:val="left" w:pos="6237"/>
              </w:tabs>
              <w:jc w:val="left"/>
              <w:rPr>
                <w:strike/>
                <w:sz w:val="20"/>
              </w:rPr>
            </w:pPr>
            <w:r w:rsidRPr="00080C6B">
              <w:rPr>
                <w:sz w:val="20"/>
              </w:rPr>
              <w:t xml:space="preserve">Округление значения до </w:t>
            </w:r>
            <w:r>
              <w:rPr>
                <w:sz w:val="20"/>
              </w:rPr>
              <w:t>сотых</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StageDevelopment</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Этап развития территории</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Символьное</w:t>
            </w:r>
          </w:p>
        </w:tc>
        <w:tc>
          <w:tcPr>
            <w:tcW w:w="1418" w:type="dxa"/>
            <w:shd w:val="clear" w:color="auto" w:fill="auto"/>
            <w:tcMar>
              <w:top w:w="28" w:type="dxa"/>
              <w:left w:w="28" w:type="dxa"/>
              <w:bottom w:w="28" w:type="dxa"/>
              <w:right w:w="28" w:type="dxa"/>
            </w:tcMar>
            <w:vAlign w:val="bottom"/>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объектов с кодом статуса 7B.2</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StageConditions</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Условия реализации объекта (этап реализации)</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Символьное</w:t>
            </w:r>
          </w:p>
        </w:tc>
        <w:tc>
          <w:tcPr>
            <w:tcW w:w="1418" w:type="dxa"/>
            <w:shd w:val="clear" w:color="auto" w:fill="auto"/>
            <w:tcMar>
              <w:top w:w="28" w:type="dxa"/>
              <w:left w:w="28" w:type="dxa"/>
              <w:bottom w:w="28" w:type="dxa"/>
              <w:right w:w="28" w:type="dxa"/>
            </w:tcMar>
            <w:vAlign w:val="bottom"/>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объектов с кодом статуса 7B.2</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PermittedUseType</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Код вида разрешенного использования </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Символьное</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Коды видов разрешенного использования применяются согласно Приказу Федеральной службы государственной регистрации, кадастра и картографии от 10 ноября 2020 г. № П/0412 «Об утверждении классификаторов видов разрешенного исп</w:t>
            </w:r>
            <w:r>
              <w:rPr>
                <w:sz w:val="20"/>
              </w:rPr>
              <w:t>ользования земельных участков»</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Множественный выбор. Заполняется для объектов с кодом статуса 7B.2</w:t>
            </w:r>
          </w:p>
        </w:tc>
      </w:tr>
      <w:tr w:rsidR="00ED2259" w:rsidRPr="00E12EED" w:rsidTr="00ED2259">
        <w:trPr>
          <w:trHeight w:val="283"/>
        </w:trPr>
        <w:tc>
          <w:tcPr>
            <w:tcW w:w="226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roofErr w:type="spellStart"/>
            <w:r w:rsidRPr="00080C6B">
              <w:rPr>
                <w:sz w:val="20"/>
              </w:rPr>
              <w:t>MaximumHousingFund</w:t>
            </w:r>
            <w:proofErr w:type="spellEnd"/>
          </w:p>
        </w:tc>
        <w:tc>
          <w:tcPr>
            <w:tcW w:w="155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 xml:space="preserve">Максимальный жилищный фонд, </w:t>
            </w:r>
            <w:proofErr w:type="spellStart"/>
            <w:r w:rsidRPr="00080C6B">
              <w:rPr>
                <w:sz w:val="20"/>
              </w:rPr>
              <w:t>тыс.кв.м</w:t>
            </w:r>
            <w:proofErr w:type="spellEnd"/>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jc w:val="center"/>
              <w:rPr>
                <w:sz w:val="20"/>
              </w:rPr>
            </w:pPr>
            <w:r w:rsidRPr="00080C6B">
              <w:rPr>
                <w:sz w:val="20"/>
              </w:rPr>
              <w:t>УO</w:t>
            </w:r>
          </w:p>
        </w:tc>
        <w:tc>
          <w:tcPr>
            <w:tcW w:w="1417"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 xml:space="preserve">Вещественное </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tcPr>
          <w:p w:rsidR="00ED2259" w:rsidRPr="00080C6B" w:rsidRDefault="00ED2259" w:rsidP="0096682E">
            <w:pPr>
              <w:tabs>
                <w:tab w:val="left" w:pos="6237"/>
              </w:tabs>
              <w:jc w:val="left"/>
              <w:rPr>
                <w:sz w:val="20"/>
              </w:rPr>
            </w:pPr>
            <w:r w:rsidRPr="00080C6B">
              <w:rPr>
                <w:sz w:val="20"/>
              </w:rPr>
              <w:t>Заполняется для видов зон 7K.1 - 7K.3 с кодом статуса 7B.2.</w:t>
            </w:r>
          </w:p>
          <w:p w:rsidR="00ED2259" w:rsidRPr="00080C6B" w:rsidRDefault="00ED2259" w:rsidP="0096682E">
            <w:pPr>
              <w:tabs>
                <w:tab w:val="left" w:pos="6237"/>
              </w:tabs>
              <w:jc w:val="left"/>
              <w:rPr>
                <w:sz w:val="20"/>
              </w:rPr>
            </w:pPr>
            <w:r w:rsidRPr="00080C6B">
              <w:rPr>
                <w:sz w:val="20"/>
              </w:rPr>
              <w:t xml:space="preserve">Округление значения до </w:t>
            </w:r>
            <w:r>
              <w:rPr>
                <w:sz w:val="20"/>
              </w:rPr>
              <w:t>сотых</w:t>
            </w:r>
          </w:p>
        </w:tc>
      </w:tr>
      <w:tr w:rsidR="00ED2259" w:rsidRPr="00E12EED" w:rsidTr="00ED2259">
        <w:trPr>
          <w:trHeight w:val="283"/>
        </w:trPr>
        <w:tc>
          <w:tcPr>
            <w:tcW w:w="2269"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proofErr w:type="spellStart"/>
            <w:r w:rsidRPr="00080C6B">
              <w:rPr>
                <w:sz w:val="20"/>
              </w:rPr>
              <w:lastRenderedPageBreak/>
              <w:t>MaximumDensityHousingStock</w:t>
            </w:r>
            <w:proofErr w:type="spellEnd"/>
          </w:p>
        </w:tc>
        <w:tc>
          <w:tcPr>
            <w:tcW w:w="1559"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r w:rsidRPr="00080C6B">
              <w:rPr>
                <w:sz w:val="20"/>
              </w:rPr>
              <w:t xml:space="preserve">Максимальная плотность жилищного фонда, </w:t>
            </w:r>
          </w:p>
          <w:p w:rsidR="00ED2259" w:rsidRPr="00080C6B" w:rsidRDefault="00ED2259" w:rsidP="00ED2259">
            <w:pPr>
              <w:keepLines/>
              <w:tabs>
                <w:tab w:val="left" w:pos="6237"/>
              </w:tabs>
              <w:rPr>
                <w:sz w:val="20"/>
              </w:rPr>
            </w:pPr>
            <w:proofErr w:type="spellStart"/>
            <w:r w:rsidRPr="00080C6B">
              <w:rPr>
                <w:sz w:val="20"/>
              </w:rPr>
              <w:t>тыс.кв.м</w:t>
            </w:r>
            <w:proofErr w:type="spellEnd"/>
            <w:r w:rsidRPr="00080C6B">
              <w:rPr>
                <w:sz w:val="20"/>
              </w:rPr>
              <w:t>/га</w:t>
            </w:r>
          </w:p>
        </w:tc>
        <w:tc>
          <w:tcPr>
            <w:tcW w:w="1418" w:type="dxa"/>
            <w:shd w:val="clear" w:color="auto" w:fill="auto"/>
            <w:tcMar>
              <w:top w:w="28" w:type="dxa"/>
              <w:left w:w="28" w:type="dxa"/>
              <w:bottom w:w="28" w:type="dxa"/>
              <w:right w:w="28" w:type="dxa"/>
            </w:tcMar>
          </w:tcPr>
          <w:p w:rsidR="00ED2259" w:rsidRPr="00080C6B" w:rsidRDefault="00ED2259" w:rsidP="00ED2259">
            <w:pPr>
              <w:keepLines/>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r w:rsidRPr="00080C6B">
              <w:rPr>
                <w:sz w:val="20"/>
              </w:rPr>
              <w:t xml:space="preserve">Вещественное </w:t>
            </w:r>
          </w:p>
        </w:tc>
        <w:tc>
          <w:tcPr>
            <w:tcW w:w="1418"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r w:rsidRPr="00080C6B">
              <w:rPr>
                <w:sz w:val="20"/>
              </w:rPr>
              <w:t> </w:t>
            </w:r>
          </w:p>
        </w:tc>
        <w:tc>
          <w:tcPr>
            <w:tcW w:w="1559" w:type="dxa"/>
            <w:shd w:val="clear" w:color="auto" w:fill="auto"/>
            <w:tcMar>
              <w:top w:w="28" w:type="dxa"/>
              <w:left w:w="28" w:type="dxa"/>
              <w:bottom w:w="28" w:type="dxa"/>
              <w:right w:w="28" w:type="dxa"/>
            </w:tcMar>
          </w:tcPr>
          <w:p w:rsidR="00ED2259" w:rsidRPr="00080C6B" w:rsidRDefault="00ED2259" w:rsidP="0096682E">
            <w:pPr>
              <w:keepLines/>
              <w:tabs>
                <w:tab w:val="left" w:pos="6237"/>
              </w:tabs>
              <w:jc w:val="left"/>
              <w:rPr>
                <w:sz w:val="20"/>
              </w:rPr>
            </w:pPr>
            <w:r w:rsidRPr="00080C6B">
              <w:rPr>
                <w:sz w:val="20"/>
              </w:rPr>
              <w:t>Заполняется для видов зон 7K.1 - 7K.3 с кодом статуса 7B.2.</w:t>
            </w:r>
          </w:p>
          <w:p w:rsidR="00ED2259" w:rsidRPr="00080C6B" w:rsidRDefault="00ED2259" w:rsidP="0096682E">
            <w:pPr>
              <w:keepLines/>
              <w:tabs>
                <w:tab w:val="left" w:pos="6237"/>
              </w:tabs>
              <w:jc w:val="left"/>
              <w:rPr>
                <w:sz w:val="20"/>
              </w:rPr>
            </w:pPr>
            <w:r w:rsidRPr="00080C6B">
              <w:rPr>
                <w:sz w:val="20"/>
              </w:rPr>
              <w:t xml:space="preserve">Округление значения до </w:t>
            </w:r>
            <w:r>
              <w:rPr>
                <w:sz w:val="20"/>
              </w:rPr>
              <w:t>сотых</w:t>
            </w:r>
            <w:r w:rsidRPr="00080C6B">
              <w:rPr>
                <w:sz w:val="20"/>
              </w:rPr>
              <w:t xml:space="preserve"> </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ResidentsNum</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Проектируема численность проживающих, чел.</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Целое</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w:t>
            </w:r>
          </w:p>
        </w:tc>
        <w:tc>
          <w:tcPr>
            <w:tcW w:w="1559" w:type="dxa"/>
            <w:shd w:val="clear" w:color="auto" w:fill="auto"/>
            <w:tcMar>
              <w:top w:w="28" w:type="dxa"/>
              <w:left w:w="28" w:type="dxa"/>
              <w:bottom w:w="28" w:type="dxa"/>
              <w:right w:w="28" w:type="dxa"/>
            </w:tcMar>
          </w:tcPr>
          <w:p w:rsidR="00ED2259" w:rsidRPr="00080C6B" w:rsidRDefault="00ED2259" w:rsidP="0096682E">
            <w:pPr>
              <w:tabs>
                <w:tab w:val="left" w:pos="6237"/>
              </w:tabs>
              <w:jc w:val="left"/>
              <w:rPr>
                <w:sz w:val="20"/>
              </w:rPr>
            </w:pPr>
            <w:r w:rsidRPr="00080C6B">
              <w:rPr>
                <w:sz w:val="20"/>
              </w:rPr>
              <w:t>Заполняется для видов зон 7K.1 - 7K.4 с кодом статуса 7B.2</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SquareMetersPerson</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Жилищная обеспеченность </w:t>
            </w:r>
            <w:proofErr w:type="spellStart"/>
            <w:r w:rsidRPr="00080C6B">
              <w:rPr>
                <w:sz w:val="20"/>
              </w:rPr>
              <w:t>кв.м</w:t>
            </w:r>
            <w:proofErr w:type="spellEnd"/>
            <w:r w:rsidRPr="00080C6B">
              <w:rPr>
                <w:sz w:val="20"/>
              </w:rPr>
              <w:t>/чел.</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Десятичное </w:t>
            </w:r>
          </w:p>
          <w:p w:rsidR="00ED2259" w:rsidRPr="00080C6B" w:rsidRDefault="00ED2259" w:rsidP="00ED2259">
            <w:pPr>
              <w:tabs>
                <w:tab w:val="left" w:pos="6237"/>
              </w:tabs>
              <w:rPr>
                <w:sz w:val="20"/>
              </w:rPr>
            </w:pP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видов зон 7K.1 - 7K.3 с кодом статуса 7B.2</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MaximumFloors</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Максимальная этажность многоквартирных жилых домов, этаж</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Вещественное</w:t>
            </w:r>
          </w:p>
          <w:p w:rsidR="00ED2259" w:rsidRPr="00080C6B" w:rsidRDefault="00ED2259" w:rsidP="00ED2259">
            <w:pPr>
              <w:tabs>
                <w:tab w:val="left" w:pos="6237"/>
              </w:tabs>
              <w:rPr>
                <w:sz w:val="20"/>
              </w:rPr>
            </w:pP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видов зон 7K.1 - 7K.3 с кодом статуса 7B.2</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AreaPublicSpaces</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Общая площадь встроенно-пристроенных помещений нежилого назначения,</w:t>
            </w:r>
          </w:p>
          <w:p w:rsidR="00ED2259" w:rsidRPr="00080C6B" w:rsidRDefault="00ED2259" w:rsidP="00ED2259">
            <w:pPr>
              <w:tabs>
                <w:tab w:val="left" w:pos="6237"/>
              </w:tabs>
              <w:rPr>
                <w:sz w:val="20"/>
              </w:rPr>
            </w:pPr>
            <w:proofErr w:type="spellStart"/>
            <w:r w:rsidRPr="00080C6B">
              <w:rPr>
                <w:sz w:val="20"/>
              </w:rPr>
              <w:t>тыс.кв.м</w:t>
            </w:r>
            <w:proofErr w:type="spellEnd"/>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Вещественное </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 xml:space="preserve">Заполняется для видов зон 7K.1 - 7K.3 с кодом статуса 7B.2. Округление значения до </w:t>
            </w:r>
            <w:r>
              <w:rPr>
                <w:sz w:val="20"/>
              </w:rPr>
              <w:t>сотых</w:t>
            </w:r>
            <w:r w:rsidRPr="00080C6B">
              <w:rPr>
                <w:sz w:val="20"/>
              </w:rPr>
              <w:t xml:space="preserve"> </w:t>
            </w:r>
          </w:p>
        </w:tc>
      </w:tr>
      <w:tr w:rsidR="00ED2259" w:rsidRPr="00E12EED" w:rsidTr="00ED2259">
        <w:trPr>
          <w:trHeight w:val="283"/>
        </w:trPr>
        <w:tc>
          <w:tcPr>
            <w:tcW w:w="226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roofErr w:type="spellStart"/>
            <w:r w:rsidRPr="00080C6B">
              <w:rPr>
                <w:sz w:val="20"/>
              </w:rPr>
              <w:t>PreschoolObject</w:t>
            </w:r>
            <w:proofErr w:type="spellEnd"/>
          </w:p>
        </w:tc>
        <w:tc>
          <w:tcPr>
            <w:tcW w:w="155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Потребность в емкости дошкольных образовательных организаций, место</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Целое</w:t>
            </w:r>
          </w:p>
        </w:tc>
        <w:tc>
          <w:tcPr>
            <w:tcW w:w="1418" w:type="dxa"/>
            <w:shd w:val="clear" w:color="auto" w:fill="auto"/>
            <w:tcMar>
              <w:top w:w="28" w:type="dxa"/>
              <w:left w:w="28" w:type="dxa"/>
              <w:bottom w:w="28" w:type="dxa"/>
              <w:right w:w="28" w:type="dxa"/>
            </w:tcMar>
            <w:vAlign w:val="bottom"/>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видов зон 7K.1 - 7K.4 с кодом статуса 7B.2.</w:t>
            </w:r>
          </w:p>
          <w:p w:rsidR="00ED2259" w:rsidRPr="00080C6B" w:rsidRDefault="00ED2259" w:rsidP="0096682E">
            <w:pPr>
              <w:tabs>
                <w:tab w:val="left" w:pos="6237"/>
              </w:tabs>
              <w:jc w:val="left"/>
              <w:rPr>
                <w:sz w:val="20"/>
              </w:rPr>
            </w:pPr>
            <w:r w:rsidRPr="00080C6B">
              <w:rPr>
                <w:sz w:val="20"/>
              </w:rPr>
              <w:t xml:space="preserve">В примечании указывается местоположение </w:t>
            </w:r>
            <w:r>
              <w:rPr>
                <w:sz w:val="20"/>
              </w:rPr>
              <w:t>объекта</w:t>
            </w:r>
          </w:p>
        </w:tc>
      </w:tr>
      <w:tr w:rsidR="00ED2259" w:rsidRPr="00E12EED" w:rsidTr="00ED2259">
        <w:trPr>
          <w:trHeight w:val="283"/>
        </w:trPr>
        <w:tc>
          <w:tcPr>
            <w:tcW w:w="226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roofErr w:type="spellStart"/>
            <w:r w:rsidRPr="00080C6B">
              <w:rPr>
                <w:sz w:val="20"/>
              </w:rPr>
              <w:t>School</w:t>
            </w:r>
            <w:proofErr w:type="spellEnd"/>
          </w:p>
        </w:tc>
        <w:tc>
          <w:tcPr>
            <w:tcW w:w="155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Потребность в емкости общеобразовательных организаций, место</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Целое</w:t>
            </w:r>
          </w:p>
        </w:tc>
        <w:tc>
          <w:tcPr>
            <w:tcW w:w="1418" w:type="dxa"/>
            <w:shd w:val="clear" w:color="auto" w:fill="auto"/>
            <w:tcMar>
              <w:top w:w="28" w:type="dxa"/>
              <w:left w:w="28" w:type="dxa"/>
              <w:bottom w:w="28" w:type="dxa"/>
              <w:right w:w="28" w:type="dxa"/>
            </w:tcMar>
            <w:vAlign w:val="bottom"/>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tcPr>
          <w:p w:rsidR="00ED2259" w:rsidRPr="00080C6B" w:rsidRDefault="00ED2259" w:rsidP="0096682E">
            <w:pPr>
              <w:tabs>
                <w:tab w:val="left" w:pos="6237"/>
              </w:tabs>
              <w:jc w:val="left"/>
              <w:rPr>
                <w:sz w:val="20"/>
              </w:rPr>
            </w:pPr>
            <w:r w:rsidRPr="00080C6B">
              <w:rPr>
                <w:sz w:val="20"/>
              </w:rPr>
              <w:t>Заполняется для видов зон 7K.1 - 7K.4 с кодом статуса 7B.2.</w:t>
            </w:r>
          </w:p>
          <w:p w:rsidR="00ED2259" w:rsidRPr="00080C6B" w:rsidRDefault="00ED2259" w:rsidP="0096682E">
            <w:pPr>
              <w:tabs>
                <w:tab w:val="left" w:pos="6237"/>
              </w:tabs>
              <w:jc w:val="left"/>
              <w:rPr>
                <w:sz w:val="20"/>
              </w:rPr>
            </w:pPr>
            <w:r w:rsidRPr="00080C6B">
              <w:rPr>
                <w:sz w:val="20"/>
              </w:rPr>
              <w:t xml:space="preserve">В примечании указывается местоположение </w:t>
            </w:r>
            <w:r>
              <w:rPr>
                <w:sz w:val="20"/>
              </w:rPr>
              <w:t>объекта</w:t>
            </w:r>
          </w:p>
        </w:tc>
      </w:tr>
      <w:tr w:rsidR="00ED2259" w:rsidRPr="00E12EED" w:rsidTr="00ED2259">
        <w:trPr>
          <w:trHeight w:val="283"/>
        </w:trPr>
        <w:tc>
          <w:tcPr>
            <w:tcW w:w="226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roofErr w:type="spellStart"/>
            <w:r w:rsidRPr="00080C6B">
              <w:rPr>
                <w:sz w:val="20"/>
              </w:rPr>
              <w:t>Polyclinics</w:t>
            </w:r>
            <w:proofErr w:type="spellEnd"/>
          </w:p>
        </w:tc>
        <w:tc>
          <w:tcPr>
            <w:tcW w:w="155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 xml:space="preserve">Потребность в числе посещений в смену в амбулаторно-поликлинических учреждениях, </w:t>
            </w:r>
          </w:p>
          <w:p w:rsidR="00ED2259" w:rsidRPr="00080C6B" w:rsidRDefault="00ED2259" w:rsidP="00ED2259">
            <w:pPr>
              <w:tabs>
                <w:tab w:val="left" w:pos="6237"/>
              </w:tabs>
              <w:rPr>
                <w:sz w:val="20"/>
              </w:rPr>
            </w:pPr>
            <w:r w:rsidRPr="00080C6B">
              <w:rPr>
                <w:sz w:val="20"/>
              </w:rPr>
              <w:t>пос. в смену</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Целое</w:t>
            </w:r>
          </w:p>
        </w:tc>
        <w:tc>
          <w:tcPr>
            <w:tcW w:w="1418" w:type="dxa"/>
            <w:shd w:val="clear" w:color="auto" w:fill="auto"/>
            <w:tcMar>
              <w:top w:w="28" w:type="dxa"/>
              <w:left w:w="28" w:type="dxa"/>
              <w:bottom w:w="28" w:type="dxa"/>
              <w:right w:w="28" w:type="dxa"/>
            </w:tcMar>
            <w:vAlign w:val="bottom"/>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tcPr>
          <w:p w:rsidR="00ED2259" w:rsidRPr="00080C6B" w:rsidRDefault="00ED2259" w:rsidP="0096682E">
            <w:pPr>
              <w:tabs>
                <w:tab w:val="left" w:pos="6237"/>
              </w:tabs>
              <w:jc w:val="left"/>
              <w:rPr>
                <w:sz w:val="20"/>
              </w:rPr>
            </w:pPr>
            <w:r w:rsidRPr="00080C6B">
              <w:rPr>
                <w:sz w:val="20"/>
              </w:rPr>
              <w:t>Заполняется для видов зон 7K.1 - 7K.4 с кодом статуса 7B.2.</w:t>
            </w:r>
          </w:p>
          <w:p w:rsidR="00ED2259" w:rsidRPr="00080C6B" w:rsidRDefault="00ED2259" w:rsidP="0096682E">
            <w:pPr>
              <w:tabs>
                <w:tab w:val="left" w:pos="6237"/>
              </w:tabs>
              <w:jc w:val="left"/>
              <w:rPr>
                <w:sz w:val="20"/>
              </w:rPr>
            </w:pPr>
            <w:r w:rsidRPr="00080C6B">
              <w:rPr>
                <w:sz w:val="20"/>
              </w:rPr>
              <w:t xml:space="preserve">В примечании указывается местоположение </w:t>
            </w:r>
            <w:r>
              <w:rPr>
                <w:sz w:val="20"/>
              </w:rPr>
              <w:t>объекта</w:t>
            </w:r>
          </w:p>
        </w:tc>
      </w:tr>
      <w:tr w:rsidR="00ED2259" w:rsidRPr="00E12EED" w:rsidTr="00ED2259">
        <w:trPr>
          <w:trHeight w:val="283"/>
        </w:trPr>
        <w:tc>
          <w:tcPr>
            <w:tcW w:w="2269"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proofErr w:type="spellStart"/>
            <w:r w:rsidRPr="00080C6B">
              <w:rPr>
                <w:sz w:val="20"/>
              </w:rPr>
              <w:t>ParkingResidents</w:t>
            </w:r>
            <w:proofErr w:type="spellEnd"/>
          </w:p>
        </w:tc>
        <w:tc>
          <w:tcPr>
            <w:tcW w:w="1559"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r w:rsidRPr="00080C6B">
              <w:rPr>
                <w:sz w:val="20"/>
              </w:rPr>
              <w:t xml:space="preserve">Потребность в числе мест для постоянного хранения транспортных средств жителей жилых домов, </w:t>
            </w:r>
            <w:proofErr w:type="spellStart"/>
            <w:r w:rsidRPr="00080C6B">
              <w:rPr>
                <w:sz w:val="20"/>
              </w:rPr>
              <w:t>машино</w:t>
            </w:r>
            <w:proofErr w:type="spellEnd"/>
            <w:r w:rsidRPr="00080C6B">
              <w:rPr>
                <w:sz w:val="20"/>
              </w:rPr>
              <w:t>-место</w:t>
            </w:r>
          </w:p>
        </w:tc>
        <w:tc>
          <w:tcPr>
            <w:tcW w:w="1418" w:type="dxa"/>
            <w:shd w:val="clear" w:color="auto" w:fill="auto"/>
            <w:tcMar>
              <w:top w:w="28" w:type="dxa"/>
              <w:left w:w="28" w:type="dxa"/>
              <w:bottom w:w="28" w:type="dxa"/>
              <w:right w:w="28" w:type="dxa"/>
            </w:tcMar>
          </w:tcPr>
          <w:p w:rsidR="00ED2259" w:rsidRPr="00080C6B" w:rsidRDefault="00ED2259" w:rsidP="00ED2259">
            <w:pPr>
              <w:keepLines/>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r w:rsidRPr="00080C6B">
              <w:rPr>
                <w:sz w:val="20"/>
              </w:rPr>
              <w:t>Целое</w:t>
            </w:r>
          </w:p>
        </w:tc>
        <w:tc>
          <w:tcPr>
            <w:tcW w:w="1418" w:type="dxa"/>
            <w:shd w:val="clear" w:color="auto" w:fill="auto"/>
            <w:tcMar>
              <w:top w:w="28" w:type="dxa"/>
              <w:left w:w="28" w:type="dxa"/>
              <w:bottom w:w="28" w:type="dxa"/>
              <w:right w:w="28" w:type="dxa"/>
            </w:tcMar>
            <w:vAlign w:val="bottom"/>
          </w:tcPr>
          <w:p w:rsidR="00ED2259" w:rsidRPr="00080C6B" w:rsidRDefault="00ED2259" w:rsidP="00ED2259">
            <w:pPr>
              <w:keepLines/>
              <w:tabs>
                <w:tab w:val="left" w:pos="6237"/>
              </w:tabs>
              <w:rPr>
                <w:sz w:val="20"/>
              </w:rPr>
            </w:pPr>
          </w:p>
        </w:tc>
        <w:tc>
          <w:tcPr>
            <w:tcW w:w="1559" w:type="dxa"/>
            <w:shd w:val="clear" w:color="auto" w:fill="auto"/>
            <w:tcMar>
              <w:top w:w="28" w:type="dxa"/>
              <w:left w:w="28" w:type="dxa"/>
              <w:bottom w:w="28" w:type="dxa"/>
              <w:right w:w="28" w:type="dxa"/>
            </w:tcMar>
          </w:tcPr>
          <w:p w:rsidR="00ED2259" w:rsidRPr="00080C6B" w:rsidRDefault="00ED2259" w:rsidP="0096682E">
            <w:pPr>
              <w:keepLines/>
              <w:tabs>
                <w:tab w:val="left" w:pos="6237"/>
              </w:tabs>
              <w:jc w:val="left"/>
              <w:rPr>
                <w:sz w:val="20"/>
              </w:rPr>
            </w:pPr>
            <w:r w:rsidRPr="00080C6B">
              <w:rPr>
                <w:sz w:val="20"/>
              </w:rPr>
              <w:t>Заполняется для видов зон 7K.1 - 7K.3 с кодом статуса 7B.2.</w:t>
            </w:r>
          </w:p>
          <w:p w:rsidR="00ED2259" w:rsidRPr="00080C6B" w:rsidRDefault="00ED2259" w:rsidP="0096682E">
            <w:pPr>
              <w:keepLines/>
              <w:tabs>
                <w:tab w:val="left" w:pos="6237"/>
              </w:tabs>
              <w:jc w:val="left"/>
              <w:rPr>
                <w:sz w:val="20"/>
              </w:rPr>
            </w:pPr>
            <w:r w:rsidRPr="00080C6B">
              <w:rPr>
                <w:sz w:val="20"/>
              </w:rPr>
              <w:t>В примечании указывается местоположение объекта</w:t>
            </w:r>
          </w:p>
        </w:tc>
      </w:tr>
      <w:tr w:rsidR="00ED2259" w:rsidRPr="00E12EED" w:rsidTr="00ED2259">
        <w:trPr>
          <w:trHeight w:val="283"/>
        </w:trPr>
        <w:tc>
          <w:tcPr>
            <w:tcW w:w="2269"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proofErr w:type="spellStart"/>
            <w:r w:rsidRPr="00080C6B">
              <w:rPr>
                <w:sz w:val="20"/>
              </w:rPr>
              <w:lastRenderedPageBreak/>
              <w:t>ParkingGuests</w:t>
            </w:r>
            <w:proofErr w:type="spellEnd"/>
          </w:p>
        </w:tc>
        <w:tc>
          <w:tcPr>
            <w:tcW w:w="1559"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r w:rsidRPr="00080C6B">
              <w:rPr>
                <w:sz w:val="20"/>
              </w:rPr>
              <w:t xml:space="preserve">Потребность в гостевых парковочных для жилых домов, </w:t>
            </w:r>
            <w:proofErr w:type="spellStart"/>
            <w:r w:rsidRPr="00080C6B">
              <w:rPr>
                <w:sz w:val="20"/>
              </w:rPr>
              <w:t>машино</w:t>
            </w:r>
            <w:proofErr w:type="spellEnd"/>
            <w:r w:rsidRPr="00080C6B">
              <w:rPr>
                <w:sz w:val="20"/>
              </w:rPr>
              <w:t xml:space="preserve">-место </w:t>
            </w:r>
          </w:p>
        </w:tc>
        <w:tc>
          <w:tcPr>
            <w:tcW w:w="1418" w:type="dxa"/>
            <w:shd w:val="clear" w:color="auto" w:fill="auto"/>
            <w:tcMar>
              <w:top w:w="28" w:type="dxa"/>
              <w:left w:w="28" w:type="dxa"/>
              <w:bottom w:w="28" w:type="dxa"/>
              <w:right w:w="28" w:type="dxa"/>
            </w:tcMar>
          </w:tcPr>
          <w:p w:rsidR="00ED2259" w:rsidRPr="00080C6B" w:rsidRDefault="00ED2259" w:rsidP="00ED2259">
            <w:pPr>
              <w:keepLines/>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r w:rsidRPr="00080C6B">
              <w:rPr>
                <w:sz w:val="20"/>
              </w:rPr>
              <w:t>Целое</w:t>
            </w:r>
          </w:p>
        </w:tc>
        <w:tc>
          <w:tcPr>
            <w:tcW w:w="1418" w:type="dxa"/>
            <w:shd w:val="clear" w:color="auto" w:fill="auto"/>
            <w:tcMar>
              <w:top w:w="28" w:type="dxa"/>
              <w:left w:w="28" w:type="dxa"/>
              <w:bottom w:w="28" w:type="dxa"/>
              <w:right w:w="28" w:type="dxa"/>
            </w:tcMar>
          </w:tcPr>
          <w:p w:rsidR="00ED2259" w:rsidRPr="00080C6B" w:rsidRDefault="00ED2259" w:rsidP="00ED2259">
            <w:pPr>
              <w:keepLines/>
              <w:tabs>
                <w:tab w:val="left" w:pos="6237"/>
              </w:tabs>
              <w:rPr>
                <w:sz w:val="20"/>
              </w:rPr>
            </w:pPr>
          </w:p>
        </w:tc>
        <w:tc>
          <w:tcPr>
            <w:tcW w:w="1559" w:type="dxa"/>
            <w:shd w:val="clear" w:color="auto" w:fill="auto"/>
            <w:tcMar>
              <w:top w:w="28" w:type="dxa"/>
              <w:left w:w="28" w:type="dxa"/>
              <w:bottom w:w="28" w:type="dxa"/>
              <w:right w:w="28" w:type="dxa"/>
            </w:tcMar>
          </w:tcPr>
          <w:p w:rsidR="00ED2259" w:rsidRPr="00080C6B" w:rsidRDefault="00ED2259" w:rsidP="0096682E">
            <w:pPr>
              <w:keepLines/>
              <w:tabs>
                <w:tab w:val="left" w:pos="6237"/>
              </w:tabs>
              <w:jc w:val="left"/>
              <w:rPr>
                <w:sz w:val="20"/>
              </w:rPr>
            </w:pPr>
            <w:r w:rsidRPr="00080C6B">
              <w:rPr>
                <w:sz w:val="20"/>
              </w:rPr>
              <w:t>Заполняется для видов зон 7K.1 - 7K.3 с кодом статуса 7B.2.</w:t>
            </w:r>
          </w:p>
          <w:p w:rsidR="00ED2259" w:rsidRPr="00080C6B" w:rsidRDefault="00ED2259" w:rsidP="0096682E">
            <w:pPr>
              <w:keepLines/>
              <w:tabs>
                <w:tab w:val="left" w:pos="6237"/>
              </w:tabs>
              <w:jc w:val="left"/>
              <w:rPr>
                <w:sz w:val="20"/>
              </w:rPr>
            </w:pPr>
            <w:r w:rsidRPr="00080C6B">
              <w:rPr>
                <w:sz w:val="20"/>
              </w:rPr>
              <w:t>В примечании указывается местоположение объекта</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ParkingPublicGuests</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Потребность в автостоянках для встроенно-пристроенных помещений многоквартирных жилых домов, </w:t>
            </w:r>
            <w:proofErr w:type="spellStart"/>
            <w:r w:rsidRPr="00080C6B">
              <w:rPr>
                <w:sz w:val="20"/>
              </w:rPr>
              <w:t>машино</w:t>
            </w:r>
            <w:proofErr w:type="spellEnd"/>
            <w:r w:rsidRPr="00080C6B">
              <w:rPr>
                <w:sz w:val="20"/>
              </w:rPr>
              <w:t>-место</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Целое</w:t>
            </w:r>
          </w:p>
        </w:tc>
        <w:tc>
          <w:tcPr>
            <w:tcW w:w="1418" w:type="dxa"/>
            <w:shd w:val="clear" w:color="auto" w:fill="auto"/>
            <w:tcMar>
              <w:top w:w="28" w:type="dxa"/>
              <w:left w:w="28" w:type="dxa"/>
              <w:bottom w:w="28" w:type="dxa"/>
              <w:right w:w="28" w:type="dxa"/>
            </w:tcMar>
            <w:vAlign w:val="bottom"/>
            <w:hideMark/>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видов зон 7K.1 - 7K.3 с кодом статуса 7B.2.</w:t>
            </w:r>
          </w:p>
          <w:p w:rsidR="00ED2259" w:rsidRPr="00080C6B" w:rsidRDefault="00ED2259" w:rsidP="0096682E">
            <w:pPr>
              <w:tabs>
                <w:tab w:val="left" w:pos="6237"/>
              </w:tabs>
              <w:jc w:val="left"/>
              <w:rPr>
                <w:sz w:val="20"/>
              </w:rPr>
            </w:pPr>
            <w:r w:rsidRPr="00080C6B">
              <w:rPr>
                <w:sz w:val="20"/>
              </w:rPr>
              <w:t>В примечании указывается местоположение объекта</w:t>
            </w:r>
          </w:p>
        </w:tc>
      </w:tr>
      <w:tr w:rsidR="00ED2259" w:rsidRPr="00E12EED" w:rsidTr="00ED2259">
        <w:trPr>
          <w:trHeight w:val="283"/>
        </w:trPr>
        <w:tc>
          <w:tcPr>
            <w:tcW w:w="226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proofErr w:type="spellStart"/>
            <w:r w:rsidRPr="00080C6B">
              <w:rPr>
                <w:sz w:val="20"/>
              </w:rPr>
              <w:t>MinimumParkingSpacesZoneNumber</w:t>
            </w:r>
            <w:proofErr w:type="spellEnd"/>
          </w:p>
        </w:tc>
        <w:tc>
          <w:tcPr>
            <w:tcW w:w="1559"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 xml:space="preserve">Минимальное количество автостоянок, подлежащих к размещению в границах зон размещения объектов капитального строительства, </w:t>
            </w:r>
            <w:proofErr w:type="spellStart"/>
            <w:r w:rsidRPr="00080C6B">
              <w:rPr>
                <w:sz w:val="20"/>
              </w:rPr>
              <w:t>машино</w:t>
            </w:r>
            <w:proofErr w:type="spellEnd"/>
            <w:r w:rsidRPr="00080C6B">
              <w:rPr>
                <w:sz w:val="20"/>
              </w:rPr>
              <w:t>-место</w:t>
            </w:r>
          </w:p>
        </w:tc>
        <w:tc>
          <w:tcPr>
            <w:tcW w:w="1418" w:type="dxa"/>
            <w:shd w:val="clear" w:color="auto" w:fill="auto"/>
            <w:tcMar>
              <w:top w:w="28" w:type="dxa"/>
              <w:left w:w="28" w:type="dxa"/>
              <w:bottom w:w="28" w:type="dxa"/>
              <w:right w:w="28" w:type="dxa"/>
            </w:tcMar>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tcPr>
          <w:p w:rsidR="00ED2259" w:rsidRPr="00080C6B" w:rsidRDefault="00ED2259" w:rsidP="00ED2259">
            <w:pPr>
              <w:tabs>
                <w:tab w:val="left" w:pos="6237"/>
              </w:tabs>
              <w:rPr>
                <w:sz w:val="20"/>
              </w:rPr>
            </w:pPr>
            <w:r w:rsidRPr="00080C6B">
              <w:rPr>
                <w:sz w:val="20"/>
              </w:rPr>
              <w:t>Целое</w:t>
            </w:r>
          </w:p>
        </w:tc>
        <w:tc>
          <w:tcPr>
            <w:tcW w:w="1418" w:type="dxa"/>
            <w:shd w:val="clear" w:color="auto" w:fill="auto"/>
            <w:tcMar>
              <w:top w:w="28" w:type="dxa"/>
              <w:left w:w="28" w:type="dxa"/>
              <w:bottom w:w="28" w:type="dxa"/>
              <w:right w:w="28" w:type="dxa"/>
            </w:tcMar>
            <w:vAlign w:val="bottom"/>
          </w:tcPr>
          <w:p w:rsidR="00ED2259" w:rsidRPr="00080C6B" w:rsidRDefault="00ED2259" w:rsidP="00ED2259">
            <w:pPr>
              <w:tabs>
                <w:tab w:val="left" w:pos="6237"/>
              </w:tabs>
              <w:rPr>
                <w:sz w:val="20"/>
              </w:rPr>
            </w:pPr>
          </w:p>
        </w:tc>
        <w:tc>
          <w:tcPr>
            <w:tcW w:w="1559" w:type="dxa"/>
            <w:shd w:val="clear" w:color="auto" w:fill="auto"/>
            <w:tcMar>
              <w:top w:w="28" w:type="dxa"/>
              <w:left w:w="28" w:type="dxa"/>
              <w:bottom w:w="28" w:type="dxa"/>
              <w:right w:w="28" w:type="dxa"/>
            </w:tcMar>
          </w:tcPr>
          <w:p w:rsidR="00ED2259" w:rsidRPr="00080C6B" w:rsidRDefault="00ED2259" w:rsidP="0096682E">
            <w:pPr>
              <w:tabs>
                <w:tab w:val="left" w:pos="6237"/>
              </w:tabs>
              <w:jc w:val="left"/>
              <w:rPr>
                <w:sz w:val="20"/>
              </w:rPr>
            </w:pPr>
            <w:r w:rsidRPr="00080C6B">
              <w:rPr>
                <w:sz w:val="20"/>
              </w:rPr>
              <w:t>Заполняется для видов зон 7K.1 - 7K.3 с кодом статуса 7B.2.</w:t>
            </w:r>
          </w:p>
          <w:p w:rsidR="00ED2259" w:rsidRPr="00080C6B" w:rsidRDefault="00ED2259" w:rsidP="0096682E">
            <w:pPr>
              <w:tabs>
                <w:tab w:val="left" w:pos="6237"/>
              </w:tabs>
              <w:jc w:val="left"/>
              <w:rPr>
                <w:sz w:val="20"/>
              </w:rPr>
            </w:pPr>
            <w:r w:rsidRPr="00080C6B">
              <w:rPr>
                <w:sz w:val="20"/>
              </w:rPr>
              <w:t xml:space="preserve">В примечании указывается местоположение объекта </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TotalAreaObject</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Общая площадь объекта, </w:t>
            </w:r>
            <w:proofErr w:type="spellStart"/>
            <w:r w:rsidRPr="00080C6B">
              <w:rPr>
                <w:sz w:val="20"/>
              </w:rPr>
              <w:t>тыс.кв.м</w:t>
            </w:r>
            <w:proofErr w:type="spellEnd"/>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Н</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Вещественное</w:t>
            </w:r>
          </w:p>
        </w:tc>
        <w:tc>
          <w:tcPr>
            <w:tcW w:w="1418" w:type="dxa"/>
            <w:shd w:val="clear" w:color="auto" w:fill="auto"/>
            <w:tcMar>
              <w:top w:w="28" w:type="dxa"/>
              <w:left w:w="28" w:type="dxa"/>
              <w:bottom w:w="28" w:type="dxa"/>
              <w:right w:w="28" w:type="dxa"/>
            </w:tcMar>
            <w:vAlign w:val="bottom"/>
            <w:hideMark/>
          </w:tcPr>
          <w:p w:rsidR="00ED2259" w:rsidRPr="00080C6B" w:rsidRDefault="00ED2259" w:rsidP="00ED2259">
            <w:pPr>
              <w:tabs>
                <w:tab w:val="left" w:pos="6237"/>
              </w:tabs>
              <w:rPr>
                <w:sz w:val="20"/>
              </w:rPr>
            </w:pPr>
            <w:r w:rsidRPr="00080C6B">
              <w:rPr>
                <w:sz w:val="20"/>
              </w:rPr>
              <w:t> </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видов зон 7K.5 - 7K.10 с кодом статуса 7B.2.</w:t>
            </w:r>
          </w:p>
          <w:p w:rsidR="00ED2259" w:rsidRPr="00080C6B" w:rsidRDefault="00ED2259" w:rsidP="0096682E">
            <w:pPr>
              <w:tabs>
                <w:tab w:val="left" w:pos="6237"/>
              </w:tabs>
              <w:jc w:val="left"/>
              <w:rPr>
                <w:sz w:val="20"/>
              </w:rPr>
            </w:pPr>
            <w:r w:rsidRPr="00080C6B">
              <w:rPr>
                <w:sz w:val="20"/>
              </w:rPr>
              <w:t xml:space="preserve">Округление значения до </w:t>
            </w:r>
            <w:r>
              <w:rPr>
                <w:sz w:val="20"/>
              </w:rPr>
              <w:t>сотых</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NeedParking</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xml:space="preserve">Потребность в </w:t>
            </w:r>
            <w:proofErr w:type="spellStart"/>
            <w:r w:rsidRPr="00080C6B">
              <w:rPr>
                <w:sz w:val="20"/>
              </w:rPr>
              <w:t>машино</w:t>
            </w:r>
            <w:proofErr w:type="spellEnd"/>
            <w:r w:rsidRPr="00080C6B">
              <w:rPr>
                <w:sz w:val="20"/>
              </w:rPr>
              <w:t xml:space="preserve">-местах, </w:t>
            </w:r>
            <w:proofErr w:type="spellStart"/>
            <w:r w:rsidRPr="00080C6B">
              <w:rPr>
                <w:sz w:val="20"/>
              </w:rPr>
              <w:t>машино</w:t>
            </w:r>
            <w:proofErr w:type="spellEnd"/>
            <w:r w:rsidRPr="00080C6B">
              <w:rPr>
                <w:sz w:val="20"/>
              </w:rPr>
              <w:t>-место</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Целое</w:t>
            </w:r>
          </w:p>
        </w:tc>
        <w:tc>
          <w:tcPr>
            <w:tcW w:w="1418" w:type="dxa"/>
            <w:shd w:val="clear" w:color="auto" w:fill="auto"/>
            <w:tcMar>
              <w:top w:w="28" w:type="dxa"/>
              <w:left w:w="28" w:type="dxa"/>
              <w:bottom w:w="28" w:type="dxa"/>
              <w:right w:w="28" w:type="dxa"/>
            </w:tcMar>
            <w:vAlign w:val="bottom"/>
            <w:hideMark/>
          </w:tcPr>
          <w:p w:rsidR="00ED2259" w:rsidRPr="00080C6B" w:rsidRDefault="00ED2259" w:rsidP="00ED2259">
            <w:pPr>
              <w:tabs>
                <w:tab w:val="left" w:pos="6237"/>
              </w:tabs>
              <w:rPr>
                <w:sz w:val="20"/>
              </w:rPr>
            </w:pPr>
            <w:r w:rsidRPr="00080C6B">
              <w:rPr>
                <w:sz w:val="20"/>
              </w:rPr>
              <w:t> </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видов зон 7K.5 - 7K.9 с кодом статуса 7B.2</w:t>
            </w:r>
          </w:p>
        </w:tc>
      </w:tr>
      <w:tr w:rsidR="00ED2259" w:rsidRPr="00E12EED" w:rsidTr="00ED2259">
        <w:trPr>
          <w:trHeight w:val="283"/>
        </w:trPr>
        <w:tc>
          <w:tcPr>
            <w:tcW w:w="226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СapacityObject</w:t>
            </w:r>
            <w:proofErr w:type="spellEnd"/>
          </w:p>
        </w:tc>
        <w:tc>
          <w:tcPr>
            <w:tcW w:w="1559"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Мощность объекта по проекту</w:t>
            </w:r>
          </w:p>
        </w:tc>
        <w:tc>
          <w:tcPr>
            <w:tcW w:w="1418" w:type="dxa"/>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Символьное</w:t>
            </w:r>
          </w:p>
        </w:tc>
        <w:tc>
          <w:tcPr>
            <w:tcW w:w="1418" w:type="dxa"/>
            <w:shd w:val="clear" w:color="auto" w:fill="auto"/>
            <w:tcMar>
              <w:top w:w="28" w:type="dxa"/>
              <w:left w:w="28" w:type="dxa"/>
              <w:bottom w:w="28" w:type="dxa"/>
              <w:right w:w="28" w:type="dxa"/>
            </w:tcMar>
            <w:vAlign w:val="bottom"/>
            <w:hideMark/>
          </w:tcPr>
          <w:p w:rsidR="00ED2259" w:rsidRPr="00080C6B" w:rsidRDefault="00ED2259" w:rsidP="00ED2259">
            <w:pPr>
              <w:tabs>
                <w:tab w:val="left" w:pos="6237"/>
              </w:tabs>
              <w:rPr>
                <w:sz w:val="20"/>
              </w:rPr>
            </w:pPr>
            <w:r w:rsidRPr="00080C6B">
              <w:rPr>
                <w:sz w:val="20"/>
              </w:rPr>
              <w:t> </w:t>
            </w:r>
          </w:p>
        </w:tc>
        <w:tc>
          <w:tcPr>
            <w:tcW w:w="1559" w:type="dxa"/>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видов зон 7K.5 - 7K.9 с кодом статуса 7B.2</w:t>
            </w:r>
          </w:p>
        </w:tc>
      </w:tr>
      <w:tr w:rsidR="00ED2259" w:rsidRPr="00E12EED" w:rsidTr="00ED2259">
        <w:trPr>
          <w:trHeight w:val="283"/>
        </w:trPr>
        <w:tc>
          <w:tcPr>
            <w:tcW w:w="2269" w:type="dxa"/>
            <w:tcBorders>
              <w:bottom w:val="single" w:sz="4" w:space="0" w:color="auto"/>
            </w:tcBorders>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proofErr w:type="spellStart"/>
            <w:r w:rsidRPr="00080C6B">
              <w:rPr>
                <w:sz w:val="20"/>
              </w:rPr>
              <w:t>ParametersPlannedObject</w:t>
            </w:r>
            <w:proofErr w:type="spellEnd"/>
          </w:p>
        </w:tc>
        <w:tc>
          <w:tcPr>
            <w:tcW w:w="1559" w:type="dxa"/>
            <w:tcBorders>
              <w:bottom w:val="single" w:sz="4" w:space="0" w:color="auto"/>
            </w:tcBorders>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Описание планируемых объектов</w:t>
            </w:r>
          </w:p>
        </w:tc>
        <w:tc>
          <w:tcPr>
            <w:tcW w:w="1418" w:type="dxa"/>
            <w:tcBorders>
              <w:bottom w:val="single" w:sz="4" w:space="0" w:color="auto"/>
            </w:tcBorders>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УО</w:t>
            </w:r>
          </w:p>
        </w:tc>
        <w:tc>
          <w:tcPr>
            <w:tcW w:w="1417" w:type="dxa"/>
            <w:tcBorders>
              <w:bottom w:val="single" w:sz="4" w:space="0" w:color="auto"/>
            </w:tcBorders>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Символьное</w:t>
            </w:r>
          </w:p>
        </w:tc>
        <w:tc>
          <w:tcPr>
            <w:tcW w:w="1418" w:type="dxa"/>
            <w:tcBorders>
              <w:bottom w:val="single" w:sz="4" w:space="0" w:color="auto"/>
            </w:tcBorders>
            <w:shd w:val="clear" w:color="auto" w:fill="auto"/>
            <w:tcMar>
              <w:top w:w="28" w:type="dxa"/>
              <w:left w:w="28" w:type="dxa"/>
              <w:bottom w:w="28" w:type="dxa"/>
              <w:right w:w="28" w:type="dxa"/>
            </w:tcMar>
            <w:vAlign w:val="bottom"/>
            <w:hideMark/>
          </w:tcPr>
          <w:p w:rsidR="00ED2259" w:rsidRPr="00080C6B" w:rsidRDefault="00ED2259" w:rsidP="00ED2259">
            <w:pPr>
              <w:tabs>
                <w:tab w:val="left" w:pos="6237"/>
              </w:tabs>
              <w:rPr>
                <w:sz w:val="20"/>
              </w:rPr>
            </w:pPr>
          </w:p>
        </w:tc>
        <w:tc>
          <w:tcPr>
            <w:tcW w:w="1559" w:type="dxa"/>
            <w:tcBorders>
              <w:bottom w:val="single" w:sz="4" w:space="0" w:color="auto"/>
            </w:tcBorders>
            <w:shd w:val="clear" w:color="auto" w:fill="auto"/>
            <w:tcMar>
              <w:top w:w="28" w:type="dxa"/>
              <w:left w:w="28" w:type="dxa"/>
              <w:bottom w:w="28" w:type="dxa"/>
              <w:right w:w="28" w:type="dxa"/>
            </w:tcMar>
            <w:hideMark/>
          </w:tcPr>
          <w:p w:rsidR="00ED2259" w:rsidRPr="00080C6B" w:rsidRDefault="00ED2259" w:rsidP="0096682E">
            <w:pPr>
              <w:tabs>
                <w:tab w:val="left" w:pos="6237"/>
              </w:tabs>
              <w:jc w:val="left"/>
              <w:rPr>
                <w:sz w:val="20"/>
              </w:rPr>
            </w:pPr>
            <w:r w:rsidRPr="00080C6B">
              <w:rPr>
                <w:sz w:val="20"/>
              </w:rPr>
              <w:t>Заполняется для видов зон 7K.1 - 7K.24 с кодом статуса 7B</w:t>
            </w:r>
            <w:r>
              <w:rPr>
                <w:sz w:val="20"/>
              </w:rPr>
              <w:t>.2</w:t>
            </w:r>
          </w:p>
        </w:tc>
      </w:tr>
      <w:tr w:rsidR="00ED2259" w:rsidRPr="00E12EED" w:rsidTr="00ED22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226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080C6B" w:rsidRDefault="00ED2259" w:rsidP="00ED2259">
            <w:pPr>
              <w:tabs>
                <w:tab w:val="left" w:pos="6237"/>
              </w:tabs>
              <w:rPr>
                <w:sz w:val="20"/>
              </w:rPr>
            </w:pPr>
            <w:proofErr w:type="spellStart"/>
            <w:r w:rsidRPr="00080C6B">
              <w:rPr>
                <w:sz w:val="20"/>
              </w:rPr>
              <w:t>Note</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Примечание</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080C6B" w:rsidRDefault="00ED2259" w:rsidP="00ED2259">
            <w:pPr>
              <w:tabs>
                <w:tab w:val="left" w:pos="6237"/>
              </w:tabs>
              <w:jc w:val="center"/>
              <w:rPr>
                <w:sz w:val="20"/>
              </w:rPr>
            </w:pPr>
            <w:r w:rsidRPr="00080C6B">
              <w:rPr>
                <w:sz w:val="20"/>
              </w:rPr>
              <w:t>Н</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Символьное</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080C6B" w:rsidRDefault="00ED2259" w:rsidP="00ED2259">
            <w:pPr>
              <w:tabs>
                <w:tab w:val="left" w:pos="6237"/>
              </w:tabs>
              <w:rPr>
                <w:sz w:val="20"/>
              </w:rPr>
            </w:pPr>
            <w:r w:rsidRPr="00080C6B">
              <w:rPr>
                <w:sz w:val="20"/>
              </w:rPr>
              <w:t> </w:t>
            </w:r>
          </w:p>
        </w:tc>
      </w:tr>
    </w:tbl>
    <w:p w:rsidR="00ED2259" w:rsidRPr="00E12EED" w:rsidRDefault="00ED2259" w:rsidP="00ED2259">
      <w:pPr>
        <w:pStyle w:val="afc"/>
        <w:tabs>
          <w:tab w:val="left" w:pos="6237"/>
        </w:tabs>
        <w:rPr>
          <w:sz w:val="28"/>
          <w:szCs w:val="28"/>
        </w:rPr>
      </w:pPr>
    </w:p>
    <w:p w:rsidR="00ED2259" w:rsidRPr="00E12EED" w:rsidRDefault="00ED2259" w:rsidP="00ED2259">
      <w:pPr>
        <w:pStyle w:val="afc"/>
        <w:widowControl/>
        <w:numPr>
          <w:ilvl w:val="2"/>
          <w:numId w:val="4"/>
        </w:numPr>
        <w:tabs>
          <w:tab w:val="left" w:pos="851"/>
        </w:tabs>
        <w:ind w:left="0" w:firstLine="709"/>
        <w:rPr>
          <w:sz w:val="28"/>
          <w:szCs w:val="28"/>
        </w:rPr>
      </w:pPr>
      <w:r w:rsidRPr="00E12EED">
        <w:rPr>
          <w:sz w:val="28"/>
          <w:szCs w:val="28"/>
        </w:rPr>
        <w:t>Структура информации класса: «Красные линии» (</w:t>
      </w:r>
      <w:proofErr w:type="spellStart"/>
      <w:r w:rsidRPr="00E12EED">
        <w:rPr>
          <w:sz w:val="28"/>
          <w:szCs w:val="28"/>
        </w:rPr>
        <w:t>RedLine</w:t>
      </w:r>
      <w:proofErr w:type="spellEnd"/>
      <w:r w:rsidRPr="00E12EED">
        <w:rPr>
          <w:sz w:val="28"/>
          <w:szCs w:val="28"/>
        </w:rPr>
        <w:t>):</w:t>
      </w:r>
    </w:p>
    <w:p w:rsidR="00ED2259" w:rsidRPr="00E12EED" w:rsidRDefault="00ED2259" w:rsidP="00ED2259">
      <w:pPr>
        <w:pStyle w:val="afc"/>
        <w:tabs>
          <w:tab w:val="left" w:pos="6237"/>
        </w:tabs>
        <w:jc w:val="right"/>
        <w:rPr>
          <w:sz w:val="28"/>
          <w:szCs w:val="28"/>
        </w:rPr>
      </w:pPr>
      <w:r w:rsidRPr="00E12EED">
        <w:rPr>
          <w:sz w:val="28"/>
          <w:szCs w:val="28"/>
        </w:rPr>
        <w:t>Таблица 6</w:t>
      </w:r>
    </w:p>
    <w:tbl>
      <w:tblPr>
        <w:tblW w:w="9634" w:type="dxa"/>
        <w:tblInd w:w="278" w:type="dxa"/>
        <w:tblLayout w:type="fixed"/>
        <w:tblLook w:val="04A0" w:firstRow="1" w:lastRow="0" w:firstColumn="1" w:lastColumn="0" w:noHBand="0" w:noVBand="1"/>
      </w:tblPr>
      <w:tblGrid>
        <w:gridCol w:w="1560"/>
        <w:gridCol w:w="1843"/>
        <w:gridCol w:w="1417"/>
        <w:gridCol w:w="1418"/>
        <w:gridCol w:w="1843"/>
        <w:gridCol w:w="1553"/>
      </w:tblGrid>
      <w:tr w:rsidR="00ED2259" w:rsidRPr="00E12EED" w:rsidTr="00ED2259">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Код атрибута</w:t>
            </w:r>
          </w:p>
        </w:tc>
        <w:tc>
          <w:tcPr>
            <w:tcW w:w="184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Описание поля</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Тип данных</w:t>
            </w:r>
          </w:p>
        </w:tc>
        <w:tc>
          <w:tcPr>
            <w:tcW w:w="184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Множество значений (домен)</w:t>
            </w:r>
          </w:p>
        </w:tc>
        <w:tc>
          <w:tcPr>
            <w:tcW w:w="155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4"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t>RedLine</w:t>
            </w:r>
            <w:proofErr w:type="spellEnd"/>
          </w:p>
        </w:tc>
      </w:tr>
      <w:tr w:rsidR="00ED2259" w:rsidRPr="00E12EED" w:rsidTr="00ED2259">
        <w:trPr>
          <w:trHeight w:val="283"/>
        </w:trPr>
        <w:tc>
          <w:tcPr>
            <w:tcW w:w="9634"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Красные линии</w:t>
            </w:r>
          </w:p>
        </w:tc>
      </w:tr>
      <w:tr w:rsidR="00ED2259" w:rsidRPr="00E12EED" w:rsidTr="00ED2259">
        <w:trPr>
          <w:trHeight w:val="283"/>
        </w:trPr>
        <w:tc>
          <w:tcPr>
            <w:tcW w:w="1560"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Class</w:t>
            </w:r>
            <w:proofErr w:type="spellEnd"/>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Вид красной линии</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7H</w:t>
            </w:r>
          </w:p>
        </w:tc>
        <w:tc>
          <w:tcPr>
            <w:tcW w:w="155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 (код)</w:t>
            </w:r>
          </w:p>
        </w:tc>
      </w:tr>
      <w:tr w:rsidR="00ED2259" w:rsidRPr="00E12EED" w:rsidTr="00ED2259">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lastRenderedPageBreak/>
              <w:t>ClassName</w:t>
            </w:r>
            <w:proofErr w:type="spellEnd"/>
          </w:p>
        </w:tc>
        <w:tc>
          <w:tcPr>
            <w:tcW w:w="184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Вид красной линии</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О</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w:t>
            </w:r>
          </w:p>
        </w:tc>
        <w:tc>
          <w:tcPr>
            <w:tcW w:w="184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 7H</w:t>
            </w:r>
          </w:p>
        </w:tc>
        <w:tc>
          <w:tcPr>
            <w:tcW w:w="155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Единичный выбор (наименование)</w:t>
            </w:r>
          </w:p>
        </w:tc>
      </w:tr>
      <w:tr w:rsidR="00ED2259" w:rsidRPr="00E12EED" w:rsidTr="00ED2259">
        <w:trPr>
          <w:trHeight w:val="283"/>
        </w:trPr>
        <w:tc>
          <w:tcPr>
            <w:tcW w:w="1560"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Status</w:t>
            </w:r>
            <w:proofErr w:type="spellEnd"/>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Статус красных линий</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7E</w:t>
            </w:r>
          </w:p>
        </w:tc>
        <w:tc>
          <w:tcPr>
            <w:tcW w:w="155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w:t>
            </w:r>
          </w:p>
        </w:tc>
      </w:tr>
      <w:tr w:rsidR="00ED2259" w:rsidRPr="00E12EED" w:rsidTr="00ED2259">
        <w:trPr>
          <w:trHeight w:val="283"/>
        </w:trPr>
        <w:tc>
          <w:tcPr>
            <w:tcW w:w="1560"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tabs>
                <w:tab w:val="left" w:pos="6237"/>
              </w:tabs>
              <w:rPr>
                <w:sz w:val="20"/>
              </w:rPr>
            </w:pPr>
            <w:proofErr w:type="spellStart"/>
            <w:r w:rsidRPr="00E12EED">
              <w:rPr>
                <w:sz w:val="20"/>
              </w:rPr>
              <w:t>Number</w:t>
            </w:r>
            <w:proofErr w:type="spellEnd"/>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Планировочный номер</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Символьное</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 </w:t>
            </w:r>
          </w:p>
        </w:tc>
        <w:tc>
          <w:tcPr>
            <w:tcW w:w="155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 </w:t>
            </w:r>
          </w:p>
        </w:tc>
      </w:tr>
      <w:tr w:rsidR="00ED2259" w:rsidRPr="00E12EED" w:rsidTr="00ED2259">
        <w:trPr>
          <w:trHeight w:val="283"/>
        </w:trPr>
        <w:tc>
          <w:tcPr>
            <w:tcW w:w="1560"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Note</w:t>
            </w:r>
            <w:proofErr w:type="spellEnd"/>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Примечание</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Н</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Символьное</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 w:val="20"/>
              </w:rPr>
            </w:pPr>
            <w:r w:rsidRPr="00E12EED">
              <w:rPr>
                <w:sz w:val="20"/>
              </w:rPr>
              <w:t> </w:t>
            </w:r>
          </w:p>
        </w:tc>
        <w:tc>
          <w:tcPr>
            <w:tcW w:w="155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r>
    </w:tbl>
    <w:p w:rsidR="00ED2259" w:rsidRPr="00E12EED" w:rsidRDefault="00ED2259" w:rsidP="00ED2259">
      <w:pPr>
        <w:tabs>
          <w:tab w:val="left" w:pos="6237"/>
        </w:tabs>
        <w:rPr>
          <w:rFonts w:eastAsiaTheme="minorEastAsia"/>
          <w:sz w:val="20"/>
        </w:rPr>
      </w:pPr>
    </w:p>
    <w:p w:rsidR="00ED2259" w:rsidRPr="00E12EED" w:rsidRDefault="00ED2259" w:rsidP="00ED2259">
      <w:pPr>
        <w:pStyle w:val="afc"/>
        <w:widowControl/>
        <w:numPr>
          <w:ilvl w:val="2"/>
          <w:numId w:val="4"/>
        </w:numPr>
        <w:ind w:left="0" w:firstLine="709"/>
        <w:rPr>
          <w:sz w:val="28"/>
          <w:szCs w:val="28"/>
        </w:rPr>
      </w:pPr>
      <w:r w:rsidRPr="00E12EED">
        <w:rPr>
          <w:sz w:val="28"/>
          <w:szCs w:val="28"/>
        </w:rPr>
        <w:t>Структура информации класса: «Иные линии градостроительного регулирования» (</w:t>
      </w:r>
      <w:proofErr w:type="spellStart"/>
      <w:r w:rsidRPr="00E12EED">
        <w:rPr>
          <w:sz w:val="28"/>
          <w:szCs w:val="28"/>
        </w:rPr>
        <w:t>ОtherLinesPlanningRegulation</w:t>
      </w:r>
      <w:proofErr w:type="spellEnd"/>
      <w:r w:rsidRPr="00E12EED">
        <w:rPr>
          <w:sz w:val="28"/>
          <w:szCs w:val="28"/>
        </w:rPr>
        <w:t>):</w:t>
      </w:r>
    </w:p>
    <w:p w:rsidR="00ED2259" w:rsidRPr="00E12EED" w:rsidRDefault="00ED2259" w:rsidP="00ED2259">
      <w:pPr>
        <w:pStyle w:val="afc"/>
        <w:tabs>
          <w:tab w:val="left" w:pos="6237"/>
        </w:tabs>
        <w:jc w:val="right"/>
        <w:rPr>
          <w:sz w:val="28"/>
          <w:szCs w:val="28"/>
        </w:rPr>
      </w:pPr>
      <w:r w:rsidRPr="00E12EED">
        <w:rPr>
          <w:sz w:val="28"/>
          <w:szCs w:val="28"/>
        </w:rPr>
        <w:t>Таблица 7</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843"/>
        <w:gridCol w:w="1417"/>
        <w:gridCol w:w="1418"/>
        <w:gridCol w:w="1843"/>
        <w:gridCol w:w="1558"/>
      </w:tblGrid>
      <w:tr w:rsidR="00ED2259" w:rsidRPr="00E12EED" w:rsidTr="00ED2259">
        <w:trPr>
          <w:trHeight w:val="283"/>
        </w:trPr>
        <w:tc>
          <w:tcPr>
            <w:tcW w:w="1560"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Код атрибута</w:t>
            </w:r>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Описание поля</w:t>
            </w:r>
          </w:p>
        </w:tc>
        <w:tc>
          <w:tcPr>
            <w:tcW w:w="1417"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418"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Тип данных</w:t>
            </w:r>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Множество значений (домен)</w:t>
            </w:r>
          </w:p>
        </w:tc>
        <w:tc>
          <w:tcPr>
            <w:tcW w:w="1558"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t>ОtherLinesPlanningRegulation</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Иные линии градостроительного регулирования</w:t>
            </w:r>
          </w:p>
        </w:tc>
      </w:tr>
      <w:tr w:rsidR="00ED2259" w:rsidRPr="00E12EED" w:rsidTr="00ED2259">
        <w:trPr>
          <w:trHeight w:val="283"/>
        </w:trPr>
        <w:tc>
          <w:tcPr>
            <w:tcW w:w="1560"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Class</w:t>
            </w:r>
            <w:proofErr w:type="spellEnd"/>
            <w:r w:rsidRPr="00E12EED">
              <w:rPr>
                <w:sz w:val="20"/>
              </w:rPr>
              <w:t xml:space="preserve"> </w:t>
            </w:r>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Вид иной линии градостроительного регулирования</w:t>
            </w:r>
          </w:p>
        </w:tc>
        <w:tc>
          <w:tcPr>
            <w:tcW w:w="1417"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41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7J</w:t>
            </w:r>
          </w:p>
        </w:tc>
        <w:tc>
          <w:tcPr>
            <w:tcW w:w="155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 (код)</w:t>
            </w:r>
          </w:p>
        </w:tc>
      </w:tr>
      <w:tr w:rsidR="00ED2259" w:rsidRPr="00E12EED" w:rsidTr="00ED2259">
        <w:trPr>
          <w:trHeight w:val="283"/>
        </w:trPr>
        <w:tc>
          <w:tcPr>
            <w:tcW w:w="1560"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ClassName</w:t>
            </w:r>
            <w:proofErr w:type="spellEnd"/>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Вид иной линии градостроительного регулирования</w:t>
            </w:r>
          </w:p>
        </w:tc>
        <w:tc>
          <w:tcPr>
            <w:tcW w:w="1417"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41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7J</w:t>
            </w:r>
          </w:p>
        </w:tc>
        <w:tc>
          <w:tcPr>
            <w:tcW w:w="155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 (наименование)</w:t>
            </w:r>
          </w:p>
        </w:tc>
      </w:tr>
      <w:tr w:rsidR="00ED2259" w:rsidRPr="00E12EED" w:rsidTr="00ED2259">
        <w:trPr>
          <w:trHeight w:val="283"/>
        </w:trPr>
        <w:tc>
          <w:tcPr>
            <w:tcW w:w="1560"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Status</w:t>
            </w:r>
            <w:proofErr w:type="spellEnd"/>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Статус иной линии градостроительного регулирования</w:t>
            </w:r>
          </w:p>
        </w:tc>
        <w:tc>
          <w:tcPr>
            <w:tcW w:w="1417"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О</w:t>
            </w:r>
          </w:p>
        </w:tc>
        <w:tc>
          <w:tcPr>
            <w:tcW w:w="141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w:t>
            </w:r>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Справочник 7E</w:t>
            </w:r>
          </w:p>
        </w:tc>
        <w:tc>
          <w:tcPr>
            <w:tcW w:w="155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Единичный выбор</w:t>
            </w:r>
          </w:p>
        </w:tc>
      </w:tr>
      <w:tr w:rsidR="00ED2259" w:rsidRPr="00E12EED" w:rsidTr="00ED2259">
        <w:trPr>
          <w:trHeight w:val="283"/>
        </w:trPr>
        <w:tc>
          <w:tcPr>
            <w:tcW w:w="1560"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Number</w:t>
            </w:r>
            <w:proofErr w:type="spellEnd"/>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Планировочный номер</w:t>
            </w:r>
          </w:p>
        </w:tc>
        <w:tc>
          <w:tcPr>
            <w:tcW w:w="1417"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Н</w:t>
            </w:r>
          </w:p>
        </w:tc>
        <w:tc>
          <w:tcPr>
            <w:tcW w:w="141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Символьное</w:t>
            </w:r>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c>
          <w:tcPr>
            <w:tcW w:w="155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r>
      <w:tr w:rsidR="00ED2259" w:rsidRPr="00E12EED" w:rsidTr="00ED2259">
        <w:trPr>
          <w:trHeight w:val="283"/>
        </w:trPr>
        <w:tc>
          <w:tcPr>
            <w:tcW w:w="1560"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proofErr w:type="spellStart"/>
            <w:r w:rsidRPr="00E12EED">
              <w:rPr>
                <w:sz w:val="20"/>
              </w:rPr>
              <w:t>Note</w:t>
            </w:r>
            <w:proofErr w:type="spellEnd"/>
          </w:p>
        </w:tc>
        <w:tc>
          <w:tcPr>
            <w:tcW w:w="1843"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Примечание</w:t>
            </w:r>
          </w:p>
        </w:tc>
        <w:tc>
          <w:tcPr>
            <w:tcW w:w="1417" w:type="dxa"/>
            <w:shd w:val="clear" w:color="auto" w:fill="auto"/>
            <w:tcMar>
              <w:top w:w="28" w:type="dxa"/>
              <w:left w:w="28" w:type="dxa"/>
              <w:bottom w:w="28" w:type="dxa"/>
              <w:right w:w="28" w:type="dxa"/>
            </w:tcMar>
            <w:hideMark/>
          </w:tcPr>
          <w:p w:rsidR="00ED2259" w:rsidRPr="00E12EED" w:rsidRDefault="00ED2259" w:rsidP="00ED2259">
            <w:pPr>
              <w:tabs>
                <w:tab w:val="left" w:pos="6237"/>
              </w:tabs>
              <w:jc w:val="center"/>
              <w:rPr>
                <w:sz w:val="20"/>
              </w:rPr>
            </w:pPr>
            <w:r w:rsidRPr="00E12EED">
              <w:rPr>
                <w:sz w:val="20"/>
              </w:rPr>
              <w:t>Н</w:t>
            </w:r>
          </w:p>
        </w:tc>
        <w:tc>
          <w:tcPr>
            <w:tcW w:w="141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Символьное</w:t>
            </w:r>
          </w:p>
        </w:tc>
        <w:tc>
          <w:tcPr>
            <w:tcW w:w="1843" w:type="dxa"/>
            <w:shd w:val="clear" w:color="auto" w:fill="auto"/>
            <w:tcMar>
              <w:top w:w="28" w:type="dxa"/>
              <w:left w:w="28" w:type="dxa"/>
              <w:bottom w:w="28" w:type="dxa"/>
              <w:right w:w="28" w:type="dxa"/>
            </w:tcMar>
            <w:vAlign w:val="bottom"/>
            <w:hideMark/>
          </w:tcPr>
          <w:p w:rsidR="00ED2259" w:rsidRPr="00E12EED" w:rsidRDefault="00ED2259" w:rsidP="00ED2259">
            <w:pPr>
              <w:tabs>
                <w:tab w:val="left" w:pos="6237"/>
              </w:tabs>
              <w:rPr>
                <w:sz w:val="20"/>
              </w:rPr>
            </w:pPr>
            <w:r w:rsidRPr="00E12EED">
              <w:rPr>
                <w:sz w:val="20"/>
              </w:rPr>
              <w:t> </w:t>
            </w:r>
          </w:p>
        </w:tc>
        <w:tc>
          <w:tcPr>
            <w:tcW w:w="1558" w:type="dxa"/>
            <w:shd w:val="clear" w:color="auto" w:fill="auto"/>
            <w:tcMar>
              <w:top w:w="28" w:type="dxa"/>
              <w:left w:w="28" w:type="dxa"/>
              <w:bottom w:w="28" w:type="dxa"/>
              <w:right w:w="28" w:type="dxa"/>
            </w:tcMar>
            <w:hideMark/>
          </w:tcPr>
          <w:p w:rsidR="00ED2259" w:rsidRPr="00E12EED" w:rsidRDefault="00ED2259" w:rsidP="00ED2259">
            <w:pPr>
              <w:tabs>
                <w:tab w:val="left" w:pos="6237"/>
              </w:tabs>
              <w:rPr>
                <w:sz w:val="20"/>
              </w:rPr>
            </w:pPr>
            <w:r w:rsidRPr="00E12EED">
              <w:rPr>
                <w:sz w:val="20"/>
              </w:rPr>
              <w:t> </w:t>
            </w:r>
          </w:p>
        </w:tc>
      </w:tr>
    </w:tbl>
    <w:p w:rsidR="00ED2259" w:rsidRPr="00E12EED" w:rsidRDefault="00ED2259" w:rsidP="00ED2259">
      <w:pPr>
        <w:tabs>
          <w:tab w:val="left" w:pos="6237"/>
        </w:tabs>
        <w:rPr>
          <w:sz w:val="28"/>
          <w:szCs w:val="28"/>
        </w:rPr>
      </w:pPr>
    </w:p>
    <w:p w:rsidR="00ED2259" w:rsidRPr="00E12EED" w:rsidRDefault="00ED2259" w:rsidP="00ED2259">
      <w:pPr>
        <w:pStyle w:val="afc"/>
        <w:widowControl/>
        <w:numPr>
          <w:ilvl w:val="2"/>
          <w:numId w:val="4"/>
        </w:numPr>
        <w:ind w:left="0" w:firstLine="709"/>
        <w:rPr>
          <w:sz w:val="28"/>
          <w:szCs w:val="28"/>
        </w:rPr>
      </w:pPr>
      <w:r w:rsidRPr="00E12EED">
        <w:rPr>
          <w:sz w:val="28"/>
          <w:szCs w:val="28"/>
        </w:rPr>
        <w:t>Структура информации класса: «Территории в границах иных линий градостроительного регулирования» (</w:t>
      </w:r>
      <w:proofErr w:type="spellStart"/>
      <w:r w:rsidRPr="00E12EED">
        <w:rPr>
          <w:sz w:val="28"/>
          <w:szCs w:val="28"/>
        </w:rPr>
        <w:t>TerritoriesОtherLinesPlanningRegulation</w:t>
      </w:r>
      <w:proofErr w:type="spellEnd"/>
      <w:r w:rsidRPr="00E12EED">
        <w:rPr>
          <w:sz w:val="28"/>
          <w:szCs w:val="28"/>
        </w:rPr>
        <w:t>):</w:t>
      </w:r>
    </w:p>
    <w:p w:rsidR="00ED2259" w:rsidRPr="00E12EED" w:rsidRDefault="00ED2259" w:rsidP="00ED2259">
      <w:pPr>
        <w:pStyle w:val="afc"/>
        <w:tabs>
          <w:tab w:val="left" w:pos="6237"/>
        </w:tabs>
        <w:jc w:val="right"/>
        <w:rPr>
          <w:sz w:val="28"/>
          <w:szCs w:val="28"/>
        </w:rPr>
      </w:pPr>
      <w:r w:rsidRPr="00E12EED">
        <w:rPr>
          <w:sz w:val="28"/>
          <w:szCs w:val="28"/>
        </w:rPr>
        <w:t>Таблица 8</w:t>
      </w:r>
    </w:p>
    <w:tbl>
      <w:tblPr>
        <w:tblW w:w="9639" w:type="dxa"/>
        <w:tblInd w:w="278" w:type="dxa"/>
        <w:tblLayout w:type="fixed"/>
        <w:tblLook w:val="04A0" w:firstRow="1" w:lastRow="0" w:firstColumn="1" w:lastColumn="0" w:noHBand="0" w:noVBand="1"/>
      </w:tblPr>
      <w:tblGrid>
        <w:gridCol w:w="1560"/>
        <w:gridCol w:w="1843"/>
        <w:gridCol w:w="1417"/>
        <w:gridCol w:w="1418"/>
        <w:gridCol w:w="1843"/>
        <w:gridCol w:w="1558"/>
      </w:tblGrid>
      <w:tr w:rsidR="00ED2259" w:rsidRPr="00E12EED" w:rsidTr="00ED2259">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Код атрибута</w:t>
            </w:r>
          </w:p>
        </w:tc>
        <w:tc>
          <w:tcPr>
            <w:tcW w:w="184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Описание поля</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Признак обязательности</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Тип данных</w:t>
            </w:r>
          </w:p>
        </w:tc>
        <w:tc>
          <w:tcPr>
            <w:tcW w:w="184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Множество значений (домен)</w:t>
            </w:r>
          </w:p>
        </w:tc>
        <w:tc>
          <w:tcPr>
            <w:tcW w:w="15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bCs/>
                <w:sz w:val="20"/>
              </w:rPr>
            </w:pPr>
            <w:proofErr w:type="spellStart"/>
            <w:r w:rsidRPr="00E12EED">
              <w:rPr>
                <w:bCs/>
                <w:sz w:val="20"/>
              </w:rPr>
              <w:t>TerritoriesОtherLinesPlanningRegulation</w:t>
            </w:r>
            <w:proofErr w:type="spellEnd"/>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bCs/>
                <w:sz w:val="20"/>
              </w:rPr>
            </w:pPr>
            <w:r w:rsidRPr="00E12EED">
              <w:rPr>
                <w:bCs/>
                <w:sz w:val="20"/>
              </w:rPr>
              <w:t>Территории в границах иных линий градостроительного регулирования</w:t>
            </w:r>
          </w:p>
        </w:tc>
      </w:tr>
      <w:tr w:rsidR="00ED2259" w:rsidRPr="00E12EED" w:rsidTr="00ED2259">
        <w:trPr>
          <w:trHeight w:val="283"/>
        </w:trPr>
        <w:tc>
          <w:tcPr>
            <w:tcW w:w="1560"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t>Class</w:t>
            </w:r>
            <w:proofErr w:type="spellEnd"/>
            <w:r w:rsidRPr="00E12EED">
              <w:rPr>
                <w:sz w:val="20"/>
              </w:rPr>
              <w:t xml:space="preserve"> </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Вид иной линии градостроительного регулирования</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 7J</w:t>
            </w: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Единичный выбор (код)</w:t>
            </w:r>
          </w:p>
        </w:tc>
      </w:tr>
      <w:tr w:rsidR="00ED2259" w:rsidRPr="00E12EED" w:rsidTr="00ED2259">
        <w:trPr>
          <w:trHeight w:val="283"/>
        </w:trPr>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t>ClassName</w:t>
            </w:r>
            <w:proofErr w:type="spellEnd"/>
          </w:p>
        </w:tc>
        <w:tc>
          <w:tcPr>
            <w:tcW w:w="184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Вид иной линии градостроительного регулирования</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О</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w:t>
            </w:r>
          </w:p>
        </w:tc>
        <w:tc>
          <w:tcPr>
            <w:tcW w:w="184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 7J</w:t>
            </w:r>
          </w:p>
        </w:tc>
        <w:tc>
          <w:tcPr>
            <w:tcW w:w="15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Единичный выбор (наименование)</w:t>
            </w:r>
          </w:p>
        </w:tc>
      </w:tr>
      <w:tr w:rsidR="00ED2259" w:rsidRPr="00E12EED" w:rsidTr="00ED2259">
        <w:trPr>
          <w:trHeight w:val="283"/>
        </w:trPr>
        <w:tc>
          <w:tcPr>
            <w:tcW w:w="1560"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t>Status</w:t>
            </w:r>
            <w:proofErr w:type="spellEnd"/>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Статус иной линии градостроительного регулирования</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 7E</w:t>
            </w: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Единичный выбор</w:t>
            </w:r>
          </w:p>
        </w:tc>
      </w:tr>
      <w:tr w:rsidR="00ED2259" w:rsidRPr="00E12EED" w:rsidTr="00ED2259">
        <w:trPr>
          <w:trHeight w:val="283"/>
        </w:trPr>
        <w:tc>
          <w:tcPr>
            <w:tcW w:w="1560"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proofErr w:type="spellStart"/>
            <w:r w:rsidRPr="00E12EED">
              <w:rPr>
                <w:sz w:val="20"/>
              </w:rPr>
              <w:t>Number</w:t>
            </w:r>
            <w:proofErr w:type="spellEnd"/>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r w:rsidRPr="00E12EED">
              <w:rPr>
                <w:sz w:val="20"/>
              </w:rPr>
              <w:t>Планировочный номер</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jc w:val="center"/>
              <w:rPr>
                <w:sz w:val="20"/>
              </w:rPr>
            </w:pPr>
            <w:r w:rsidRPr="00E12EED">
              <w:rPr>
                <w:sz w:val="20"/>
              </w:rPr>
              <w:t>Н</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r w:rsidRPr="00E12EED">
              <w:rPr>
                <w:sz w:val="20"/>
              </w:rPr>
              <w:t>Символьное</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r w:rsidRPr="00E12EED">
              <w:rPr>
                <w:sz w:val="20"/>
              </w:rPr>
              <w:t xml:space="preserve"> </w:t>
            </w: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r w:rsidRPr="00E12EED">
              <w:rPr>
                <w:sz w:val="20"/>
              </w:rPr>
              <w:t xml:space="preserve"> </w:t>
            </w:r>
          </w:p>
        </w:tc>
      </w:tr>
      <w:tr w:rsidR="00ED2259" w:rsidRPr="00E12EED" w:rsidTr="00ED2259">
        <w:trPr>
          <w:trHeight w:val="283"/>
        </w:trPr>
        <w:tc>
          <w:tcPr>
            <w:tcW w:w="1560"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proofErr w:type="spellStart"/>
            <w:r w:rsidRPr="00E12EED">
              <w:rPr>
                <w:sz w:val="20"/>
              </w:rPr>
              <w:t>Area</w:t>
            </w:r>
            <w:proofErr w:type="spellEnd"/>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r w:rsidRPr="00E12EED">
              <w:rPr>
                <w:sz w:val="20"/>
              </w:rPr>
              <w:t>Площадь зоны размещения, га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r w:rsidRPr="00E12EED">
              <w:rPr>
                <w:sz w:val="20"/>
              </w:rPr>
              <w:t>Вещественное</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tabs>
                <w:tab w:val="left" w:pos="6237"/>
              </w:tabs>
              <w:rPr>
                <w:sz w:val="20"/>
              </w:rPr>
            </w:pPr>
            <w:r w:rsidRPr="00E12EED">
              <w:rPr>
                <w:sz w:val="20"/>
              </w:rPr>
              <w:t xml:space="preserve">Округление значения до </w:t>
            </w:r>
            <w:r>
              <w:rPr>
                <w:sz w:val="20"/>
              </w:rPr>
              <w:t>сотых</w:t>
            </w:r>
          </w:p>
        </w:tc>
      </w:tr>
      <w:tr w:rsidR="00ED2259" w:rsidRPr="00E12EED" w:rsidTr="00ED2259">
        <w:trPr>
          <w:trHeight w:val="283"/>
        </w:trPr>
        <w:tc>
          <w:tcPr>
            <w:tcW w:w="1560"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t>Note</w:t>
            </w:r>
            <w:proofErr w:type="spellEnd"/>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Примечание</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Н</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Символьное</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keepLines/>
              <w:tabs>
                <w:tab w:val="left" w:pos="6237"/>
              </w:tabs>
              <w:rPr>
                <w:sz w:val="20"/>
              </w:rPr>
            </w:pPr>
            <w:r w:rsidRPr="00E12EED">
              <w:rPr>
                <w:sz w:val="20"/>
              </w:rPr>
              <w:t> </w:t>
            </w: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 </w:t>
            </w:r>
          </w:p>
        </w:tc>
      </w:tr>
    </w:tbl>
    <w:p w:rsidR="00ED2259" w:rsidRPr="00E12EED" w:rsidRDefault="00ED2259" w:rsidP="00ED2259">
      <w:pPr>
        <w:pStyle w:val="afc"/>
        <w:tabs>
          <w:tab w:val="left" w:pos="6237"/>
        </w:tabs>
        <w:jc w:val="right"/>
        <w:rPr>
          <w:sz w:val="28"/>
          <w:szCs w:val="28"/>
        </w:rPr>
      </w:pPr>
    </w:p>
    <w:p w:rsidR="00ED2259" w:rsidRPr="00E12EED" w:rsidRDefault="00ED2259" w:rsidP="00ED2259">
      <w:pPr>
        <w:pStyle w:val="afc"/>
        <w:widowControl/>
        <w:numPr>
          <w:ilvl w:val="2"/>
          <w:numId w:val="4"/>
        </w:numPr>
        <w:ind w:left="0" w:firstLine="567"/>
        <w:outlineLvl w:val="2"/>
        <w:rPr>
          <w:sz w:val="28"/>
          <w:szCs w:val="28"/>
        </w:rPr>
      </w:pPr>
      <w:r w:rsidRPr="00E12EED">
        <w:rPr>
          <w:sz w:val="28"/>
          <w:szCs w:val="28"/>
        </w:rPr>
        <w:lastRenderedPageBreak/>
        <w:t>Структура информации класса: «Границы зон планируемого размещения линейных объектов» (</w:t>
      </w:r>
      <w:proofErr w:type="spellStart"/>
      <w:r w:rsidRPr="00E12EED">
        <w:rPr>
          <w:sz w:val="28"/>
          <w:szCs w:val="28"/>
        </w:rPr>
        <w:t>LinearObjectsConstructionBorders</w:t>
      </w:r>
      <w:proofErr w:type="spellEnd"/>
      <w:r w:rsidRPr="00E12EED">
        <w:rPr>
          <w:sz w:val="28"/>
          <w:szCs w:val="28"/>
        </w:rPr>
        <w:t>)</w:t>
      </w:r>
    </w:p>
    <w:p w:rsidR="00ED2259" w:rsidRPr="00E12EED" w:rsidRDefault="00ED2259" w:rsidP="00ED2259">
      <w:pPr>
        <w:pStyle w:val="afc"/>
        <w:jc w:val="right"/>
        <w:rPr>
          <w:sz w:val="28"/>
          <w:szCs w:val="28"/>
        </w:rPr>
      </w:pPr>
      <w:r w:rsidRPr="00E12EED">
        <w:rPr>
          <w:sz w:val="28"/>
          <w:szCs w:val="28"/>
        </w:rPr>
        <w:t>Таблица 9</w:t>
      </w:r>
    </w:p>
    <w:tbl>
      <w:tblPr>
        <w:tblW w:w="9639" w:type="dxa"/>
        <w:tblInd w:w="278" w:type="dxa"/>
        <w:tblLook w:val="04A0" w:firstRow="1" w:lastRow="0" w:firstColumn="1" w:lastColumn="0" w:noHBand="0" w:noVBand="1"/>
      </w:tblPr>
      <w:tblGrid>
        <w:gridCol w:w="1557"/>
        <w:gridCol w:w="1798"/>
        <w:gridCol w:w="1375"/>
        <w:gridCol w:w="1547"/>
        <w:gridCol w:w="1811"/>
        <w:gridCol w:w="1551"/>
      </w:tblGrid>
      <w:tr w:rsidR="00ED2259" w:rsidRPr="00E12EED" w:rsidTr="00ED2259">
        <w:trPr>
          <w:trHeight w:val="283"/>
        </w:trPr>
        <w:tc>
          <w:tcPr>
            <w:tcW w:w="158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Код атрибута</w:t>
            </w:r>
          </w:p>
        </w:tc>
        <w:tc>
          <w:tcPr>
            <w:tcW w:w="1821"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Описание поля</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Признак обязательности</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Тип данных</w:t>
            </w:r>
          </w:p>
        </w:tc>
        <w:tc>
          <w:tcPr>
            <w:tcW w:w="184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Множество значений (домен)</w:t>
            </w:r>
          </w:p>
        </w:tc>
        <w:tc>
          <w:tcPr>
            <w:tcW w:w="15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sz w:val="20"/>
                <w:shd w:val="clear" w:color="auto" w:fill="FFFFFF"/>
              </w:rPr>
              <w:t>Условие / примечание</w:t>
            </w:r>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rPr>
                <w:bCs/>
                <w:sz w:val="20"/>
              </w:rPr>
            </w:pPr>
            <w:proofErr w:type="spellStart"/>
            <w:r w:rsidRPr="00E12EED">
              <w:rPr>
                <w:bCs/>
                <w:sz w:val="20"/>
              </w:rPr>
              <w:t>LinearObjectsConstructionBorders</w:t>
            </w:r>
            <w:proofErr w:type="spellEnd"/>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rPr>
                <w:bCs/>
                <w:sz w:val="20"/>
              </w:rPr>
            </w:pPr>
            <w:r w:rsidRPr="00E12EED">
              <w:rPr>
                <w:bCs/>
                <w:sz w:val="20"/>
              </w:rPr>
              <w:t>Границы зон планируемого размещения линейных объектов</w:t>
            </w:r>
          </w:p>
        </w:tc>
      </w:tr>
      <w:tr w:rsidR="00ED2259" w:rsidRPr="00E12EED" w:rsidTr="00ED2259">
        <w:trPr>
          <w:trHeight w:val="283"/>
        </w:trPr>
        <w:tc>
          <w:tcPr>
            <w:tcW w:w="158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Class</w:t>
            </w:r>
            <w:proofErr w:type="spellEnd"/>
            <w:r w:rsidRPr="00E12EED">
              <w:rPr>
                <w:sz w:val="20"/>
              </w:rPr>
              <w:t xml:space="preserve"> </w:t>
            </w:r>
          </w:p>
        </w:tc>
        <w:tc>
          <w:tcPr>
            <w:tcW w:w="1821"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autoSpaceDE w:val="0"/>
              <w:autoSpaceDN w:val="0"/>
              <w:adjustRightInd w:val="0"/>
              <w:rPr>
                <w:bCs/>
                <w:sz w:val="20"/>
              </w:rPr>
            </w:pPr>
            <w:r w:rsidRPr="00E12EED">
              <w:rPr>
                <w:bCs/>
                <w:sz w:val="20"/>
              </w:rPr>
              <w:t>Вид зоны планируемого размещения объектов линейных объектов</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tabs>
                <w:tab w:val="left" w:pos="655"/>
              </w:tabs>
              <w:ind w:right="-96"/>
              <w:rPr>
                <w:sz w:val="20"/>
              </w:rPr>
            </w:pPr>
            <w:r w:rsidRPr="00E12EED">
              <w:rPr>
                <w:sz w:val="20"/>
              </w:rPr>
              <w:t xml:space="preserve">Справочник 7QQ </w:t>
            </w: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Единичный выбор (код)</w:t>
            </w:r>
          </w:p>
        </w:tc>
      </w:tr>
      <w:tr w:rsidR="00ED2259" w:rsidRPr="00E12EED" w:rsidTr="00ED2259">
        <w:trPr>
          <w:trHeight w:val="283"/>
        </w:trPr>
        <w:tc>
          <w:tcPr>
            <w:tcW w:w="158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autoSpaceDE w:val="0"/>
              <w:autoSpaceDN w:val="0"/>
              <w:adjustRightInd w:val="0"/>
              <w:rPr>
                <w:bCs/>
                <w:sz w:val="20"/>
              </w:rPr>
            </w:pPr>
            <w:proofErr w:type="spellStart"/>
            <w:r w:rsidRPr="00E12EED">
              <w:rPr>
                <w:sz w:val="20"/>
              </w:rPr>
              <w:t>ClassName</w:t>
            </w:r>
            <w:proofErr w:type="spellEnd"/>
          </w:p>
        </w:tc>
        <w:tc>
          <w:tcPr>
            <w:tcW w:w="1821"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autoSpaceDE w:val="0"/>
              <w:autoSpaceDN w:val="0"/>
              <w:adjustRightInd w:val="0"/>
              <w:rPr>
                <w:bCs/>
                <w:sz w:val="20"/>
              </w:rPr>
            </w:pPr>
            <w:r w:rsidRPr="00E12EED">
              <w:rPr>
                <w:bCs/>
                <w:sz w:val="20"/>
              </w:rPr>
              <w:t>Вид зоны планируемого размещения объектов линейных объектов</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tabs>
                <w:tab w:val="left" w:pos="655"/>
              </w:tabs>
              <w:ind w:right="-96"/>
              <w:rPr>
                <w:sz w:val="20"/>
              </w:rPr>
            </w:pPr>
            <w:r w:rsidRPr="00E12EED">
              <w:rPr>
                <w:sz w:val="20"/>
              </w:rPr>
              <w:t xml:space="preserve">Справочник 7QQ </w:t>
            </w: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Единичный выбор (наименование)</w:t>
            </w:r>
          </w:p>
        </w:tc>
      </w:tr>
      <w:tr w:rsidR="00ED2259" w:rsidRPr="00E12EED" w:rsidTr="00ED2259">
        <w:trPr>
          <w:trHeight w:val="283"/>
        </w:trPr>
        <w:tc>
          <w:tcPr>
            <w:tcW w:w="158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autoSpaceDE w:val="0"/>
              <w:autoSpaceDN w:val="0"/>
              <w:adjustRightInd w:val="0"/>
              <w:rPr>
                <w:bCs/>
                <w:sz w:val="20"/>
              </w:rPr>
            </w:pPr>
            <w:proofErr w:type="spellStart"/>
            <w:r w:rsidRPr="00E12EED">
              <w:rPr>
                <w:sz w:val="20"/>
              </w:rPr>
              <w:t>Area</w:t>
            </w:r>
            <w:proofErr w:type="spellEnd"/>
          </w:p>
        </w:tc>
        <w:tc>
          <w:tcPr>
            <w:tcW w:w="1821"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autoSpaceDE w:val="0"/>
              <w:autoSpaceDN w:val="0"/>
              <w:adjustRightInd w:val="0"/>
              <w:rPr>
                <w:bCs/>
                <w:sz w:val="20"/>
              </w:rPr>
            </w:pPr>
            <w:r w:rsidRPr="00E12EED">
              <w:rPr>
                <w:sz w:val="20"/>
              </w:rPr>
              <w:t xml:space="preserve">Площадь общая, </w:t>
            </w:r>
            <w:proofErr w:type="spellStart"/>
            <w:r w:rsidRPr="00E12EED">
              <w:rPr>
                <w:sz w:val="20"/>
              </w:rPr>
              <w:t>кв.м</w:t>
            </w:r>
            <w:proofErr w:type="spellEnd"/>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Вещественное</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 xml:space="preserve">Округление значения до </w:t>
            </w:r>
            <w:r>
              <w:rPr>
                <w:sz w:val="20"/>
              </w:rPr>
              <w:t>десятых</w:t>
            </w:r>
          </w:p>
        </w:tc>
      </w:tr>
      <w:tr w:rsidR="00ED2259" w:rsidRPr="00E12EED" w:rsidTr="00ED2259">
        <w:trPr>
          <w:trHeight w:val="283"/>
        </w:trPr>
        <w:tc>
          <w:tcPr>
            <w:tcW w:w="158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Note</w:t>
            </w:r>
            <w:proofErr w:type="spellEnd"/>
          </w:p>
        </w:tc>
        <w:tc>
          <w:tcPr>
            <w:tcW w:w="1821"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Примечание</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Н</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Символьное</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rPr>
                <w:sz w:val="20"/>
              </w:rPr>
            </w:pPr>
            <w:r w:rsidRPr="00E12EED">
              <w:rPr>
                <w:sz w:val="20"/>
              </w:rPr>
              <w:t> </w:t>
            </w: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 </w:t>
            </w:r>
          </w:p>
        </w:tc>
      </w:tr>
    </w:tbl>
    <w:p w:rsidR="00ED2259" w:rsidRPr="00E12EED" w:rsidRDefault="00ED2259" w:rsidP="00ED2259">
      <w:pPr>
        <w:pStyle w:val="afc"/>
        <w:tabs>
          <w:tab w:val="left" w:pos="6237"/>
        </w:tabs>
        <w:jc w:val="right"/>
        <w:rPr>
          <w:sz w:val="28"/>
          <w:szCs w:val="28"/>
        </w:rPr>
      </w:pPr>
    </w:p>
    <w:p w:rsidR="00ED2259" w:rsidRPr="00E12EED" w:rsidRDefault="00ED2259" w:rsidP="00ED2259">
      <w:pPr>
        <w:pStyle w:val="afc"/>
        <w:widowControl/>
        <w:numPr>
          <w:ilvl w:val="0"/>
          <w:numId w:val="10"/>
        </w:numPr>
        <w:tabs>
          <w:tab w:val="left" w:pos="1276"/>
          <w:tab w:val="left" w:pos="6237"/>
        </w:tabs>
        <w:ind w:left="0" w:firstLine="567"/>
        <w:rPr>
          <w:sz w:val="28"/>
          <w:szCs w:val="28"/>
        </w:rPr>
      </w:pPr>
      <w:r w:rsidRPr="00E12EED">
        <w:rPr>
          <w:sz w:val="28"/>
          <w:szCs w:val="28"/>
        </w:rPr>
        <w:t xml:space="preserve">Структура векторной модели материалов по обоснованию проекта планировки территории </w:t>
      </w:r>
      <w:r w:rsidRPr="00E12EED">
        <w:rPr>
          <w:rFonts w:eastAsia="Calibri"/>
          <w:sz w:val="28"/>
          <w:szCs w:val="28"/>
        </w:rPr>
        <w:t>в Республике Татарстан</w:t>
      </w:r>
      <w:r w:rsidRPr="00E12EED">
        <w:rPr>
          <w:sz w:val="28"/>
          <w:szCs w:val="28"/>
        </w:rPr>
        <w:t xml:space="preserve"> должна соответствовать следующим требованиям:</w:t>
      </w:r>
    </w:p>
    <w:p w:rsidR="00ED2259" w:rsidRPr="00E12EED" w:rsidRDefault="00ED2259" w:rsidP="00ED2259">
      <w:pPr>
        <w:pStyle w:val="afc"/>
        <w:tabs>
          <w:tab w:val="left" w:pos="1276"/>
          <w:tab w:val="left" w:pos="6237"/>
        </w:tabs>
        <w:ind w:left="709"/>
        <w:rPr>
          <w:sz w:val="28"/>
          <w:szCs w:val="28"/>
        </w:rPr>
      </w:pPr>
    </w:p>
    <w:p w:rsidR="00ED2259" w:rsidRPr="00E12EED" w:rsidRDefault="00ED2259" w:rsidP="00ED2259">
      <w:pPr>
        <w:pStyle w:val="afc"/>
        <w:widowControl/>
        <w:numPr>
          <w:ilvl w:val="1"/>
          <w:numId w:val="10"/>
        </w:numPr>
        <w:tabs>
          <w:tab w:val="left" w:pos="993"/>
          <w:tab w:val="left" w:pos="6237"/>
        </w:tabs>
        <w:ind w:left="0" w:firstLine="567"/>
        <w:rPr>
          <w:sz w:val="28"/>
          <w:szCs w:val="28"/>
        </w:rPr>
      </w:pPr>
      <w:r w:rsidRPr="00E12EED">
        <w:rPr>
          <w:sz w:val="28"/>
          <w:szCs w:val="28"/>
        </w:rPr>
        <w:t xml:space="preserve"> Описание классов векторной модели:</w:t>
      </w:r>
    </w:p>
    <w:p w:rsidR="00ED2259" w:rsidRPr="00E12EED" w:rsidRDefault="00ED2259" w:rsidP="00ED2259">
      <w:pPr>
        <w:tabs>
          <w:tab w:val="left" w:pos="6237"/>
        </w:tabs>
        <w:contextualSpacing/>
        <w:jc w:val="right"/>
        <w:rPr>
          <w:sz w:val="28"/>
          <w:szCs w:val="28"/>
        </w:rPr>
      </w:pPr>
      <w:r w:rsidRPr="00E12EED">
        <w:rPr>
          <w:sz w:val="28"/>
          <w:szCs w:val="28"/>
        </w:rPr>
        <w:t>Таблица 10</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6"/>
        <w:gridCol w:w="2620"/>
        <w:gridCol w:w="3993"/>
      </w:tblGrid>
      <w:tr w:rsidR="00ED2259" w:rsidRPr="00E12EED" w:rsidTr="00ED2259">
        <w:trPr>
          <w:trHeight w:val="283"/>
        </w:trPr>
        <w:tc>
          <w:tcPr>
            <w:tcW w:w="311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Cs w:val="24"/>
              </w:rPr>
            </w:pPr>
            <w:r w:rsidRPr="00E12EED">
              <w:rPr>
                <w:bCs/>
                <w:szCs w:val="24"/>
              </w:rPr>
              <w:t>Полное наименование слоя</w:t>
            </w:r>
          </w:p>
        </w:tc>
        <w:tc>
          <w:tcPr>
            <w:tcW w:w="269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Cs w:val="24"/>
              </w:rPr>
            </w:pPr>
            <w:r w:rsidRPr="00E12EED">
              <w:rPr>
                <w:bCs/>
                <w:szCs w:val="24"/>
              </w:rPr>
              <w:t>Имя векторного слоя</w:t>
            </w:r>
          </w:p>
        </w:tc>
        <w:tc>
          <w:tcPr>
            <w:tcW w:w="4109"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Cs w:val="24"/>
              </w:rPr>
            </w:pPr>
            <w:r w:rsidRPr="00E12EED">
              <w:rPr>
                <w:bCs/>
                <w:szCs w:val="24"/>
              </w:rPr>
              <w:t>Геометрическое описание</w:t>
            </w:r>
          </w:p>
        </w:tc>
      </w:tr>
      <w:tr w:rsidR="00ED2259" w:rsidRPr="00E12EED" w:rsidTr="00ED2259">
        <w:trPr>
          <w:trHeight w:val="283"/>
        </w:trPr>
        <w:tc>
          <w:tcPr>
            <w:tcW w:w="9918" w:type="dxa"/>
            <w:gridSpan w:val="3"/>
            <w:shd w:val="clear" w:color="auto" w:fill="auto"/>
            <w:tcMar>
              <w:top w:w="28" w:type="dxa"/>
              <w:left w:w="28" w:type="dxa"/>
              <w:bottom w:w="28" w:type="dxa"/>
              <w:right w:w="28" w:type="dxa"/>
            </w:tcMar>
            <w:vAlign w:val="center"/>
          </w:tcPr>
          <w:p w:rsidR="00ED2259" w:rsidRPr="00E12EED" w:rsidRDefault="00ED2259" w:rsidP="00ED2259">
            <w:pPr>
              <w:tabs>
                <w:tab w:val="left" w:pos="1276"/>
                <w:tab w:val="left" w:pos="6237"/>
              </w:tabs>
              <w:rPr>
                <w:rFonts w:eastAsiaTheme="minorEastAsia"/>
                <w:szCs w:val="24"/>
              </w:rPr>
            </w:pPr>
            <w:r w:rsidRPr="00E12EED">
              <w:rPr>
                <w:bCs/>
                <w:szCs w:val="24"/>
              </w:rPr>
              <w:t>Материалы по обоснованию проекта планировки территории</w:t>
            </w:r>
          </w:p>
        </w:tc>
      </w:tr>
      <w:tr w:rsidR="00ED2259" w:rsidRPr="00E12EED" w:rsidTr="00ED2259">
        <w:trPr>
          <w:trHeight w:val="283"/>
        </w:trPr>
        <w:tc>
          <w:tcPr>
            <w:tcW w:w="9918" w:type="dxa"/>
            <w:gridSpan w:val="3"/>
            <w:shd w:val="clear" w:color="auto" w:fill="auto"/>
            <w:tcMar>
              <w:top w:w="28" w:type="dxa"/>
              <w:left w:w="28" w:type="dxa"/>
              <w:bottom w:w="28" w:type="dxa"/>
              <w:right w:w="28" w:type="dxa"/>
            </w:tcMar>
            <w:vAlign w:val="center"/>
          </w:tcPr>
          <w:p w:rsidR="00ED2259" w:rsidRPr="00E12EED" w:rsidRDefault="00ED2259" w:rsidP="00ED2259">
            <w:pPr>
              <w:tabs>
                <w:tab w:val="left" w:pos="1276"/>
                <w:tab w:val="left" w:pos="6237"/>
              </w:tabs>
              <w:rPr>
                <w:bCs/>
                <w:szCs w:val="24"/>
              </w:rPr>
            </w:pPr>
            <w:r w:rsidRPr="00E12EED">
              <w:rPr>
                <w:bCs/>
                <w:szCs w:val="24"/>
              </w:rPr>
              <w:t>Планировочные решения застройки</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bCs/>
                <w:szCs w:val="24"/>
              </w:rPr>
            </w:pPr>
            <w:r w:rsidRPr="00E12EED">
              <w:rPr>
                <w:bCs/>
                <w:szCs w:val="24"/>
              </w:rPr>
              <w:t>Застройка</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bCs/>
                <w:szCs w:val="24"/>
              </w:rPr>
            </w:pPr>
            <w:proofErr w:type="spellStart"/>
            <w:r w:rsidRPr="00E12EED">
              <w:rPr>
                <w:bCs/>
                <w:szCs w:val="24"/>
              </w:rPr>
              <w:t>Buildings</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bCs/>
                <w:szCs w:val="24"/>
              </w:rPr>
            </w:pPr>
            <w:r w:rsidRPr="00E12EED">
              <w:rPr>
                <w:szCs w:val="24"/>
              </w:rPr>
              <w:t>Площадной слой</w:t>
            </w:r>
          </w:p>
        </w:tc>
      </w:tr>
      <w:tr w:rsidR="00ED2259" w:rsidRPr="00E12EED" w:rsidTr="00ED2259">
        <w:trPr>
          <w:trHeight w:val="283"/>
        </w:trPr>
        <w:tc>
          <w:tcPr>
            <w:tcW w:w="9918" w:type="dxa"/>
            <w:gridSpan w:val="3"/>
            <w:shd w:val="clear" w:color="auto" w:fill="auto"/>
            <w:tcMar>
              <w:top w:w="28" w:type="dxa"/>
              <w:left w:w="28" w:type="dxa"/>
              <w:bottom w:w="28" w:type="dxa"/>
              <w:right w:w="28" w:type="dxa"/>
            </w:tcMar>
            <w:vAlign w:val="center"/>
          </w:tcPr>
          <w:p w:rsidR="00ED2259" w:rsidRPr="00E12EED" w:rsidRDefault="00ED2259" w:rsidP="00ED2259">
            <w:pPr>
              <w:tabs>
                <w:tab w:val="left" w:pos="6237"/>
              </w:tabs>
              <w:rPr>
                <w:bCs/>
                <w:szCs w:val="24"/>
              </w:rPr>
            </w:pPr>
            <w:r w:rsidRPr="00E12EED">
              <w:rPr>
                <w:bCs/>
                <w:szCs w:val="24"/>
              </w:rPr>
              <w:t>Инженерное обеспечение территории</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bCs/>
                <w:szCs w:val="24"/>
              </w:rPr>
            </w:pPr>
            <w:r w:rsidRPr="00E12EED">
              <w:rPr>
                <w:bCs/>
                <w:szCs w:val="24"/>
              </w:rPr>
              <w:t>Объекты водоснабжения</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bCs/>
                <w:szCs w:val="24"/>
              </w:rPr>
            </w:pPr>
            <w:proofErr w:type="spellStart"/>
            <w:r w:rsidRPr="00E12EED">
              <w:rPr>
                <w:szCs w:val="24"/>
              </w:rPr>
              <w:t>WaterSupplyObject</w:t>
            </w:r>
            <w:proofErr w:type="spellEnd"/>
          </w:p>
        </w:tc>
        <w:tc>
          <w:tcPr>
            <w:tcW w:w="4109"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szCs w:val="24"/>
              </w:rPr>
            </w:pPr>
            <w:r w:rsidRPr="00E12EED">
              <w:rPr>
                <w:szCs w:val="24"/>
              </w:rPr>
              <w:t>Точечный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Сети водоснабжения</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proofErr w:type="spellStart"/>
            <w:r w:rsidRPr="00E12EED">
              <w:rPr>
                <w:szCs w:val="24"/>
              </w:rPr>
              <w:t>WaterSupplyNetwork</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Линейный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Cs w:val="24"/>
              </w:rPr>
            </w:pPr>
            <w:r w:rsidRPr="00E12EED">
              <w:rPr>
                <w:szCs w:val="24"/>
              </w:rPr>
              <w:t xml:space="preserve">Объекты водоотведения (хозяйственно-бытовой канализации) </w:t>
            </w:r>
          </w:p>
        </w:tc>
        <w:tc>
          <w:tcPr>
            <w:tcW w:w="2695" w:type="dxa"/>
            <w:shd w:val="clear" w:color="000000" w:fill="FFFFFF"/>
            <w:tcMar>
              <w:top w:w="28" w:type="dxa"/>
              <w:left w:w="28" w:type="dxa"/>
              <w:bottom w:w="28" w:type="dxa"/>
              <w:right w:w="28" w:type="dxa"/>
            </w:tcMar>
            <w:vAlign w:val="center"/>
          </w:tcPr>
          <w:p w:rsidR="00ED2259" w:rsidRPr="00E12EED" w:rsidRDefault="00ED2259" w:rsidP="00ED2259">
            <w:pPr>
              <w:keepLines/>
              <w:tabs>
                <w:tab w:val="left" w:pos="6237"/>
              </w:tabs>
              <w:rPr>
                <w:szCs w:val="24"/>
              </w:rPr>
            </w:pPr>
            <w:proofErr w:type="spellStart"/>
            <w:r w:rsidRPr="00E12EED">
              <w:rPr>
                <w:szCs w:val="24"/>
              </w:rPr>
              <w:t>WaterDisposalObject</w:t>
            </w:r>
            <w:proofErr w:type="spellEnd"/>
            <w:r w:rsidRPr="00E12EED">
              <w:rPr>
                <w:szCs w:val="24"/>
              </w:rPr>
              <w:t xml:space="preserve"> (</w:t>
            </w:r>
            <w:proofErr w:type="spellStart"/>
            <w:r w:rsidRPr="00E12EED">
              <w:rPr>
                <w:szCs w:val="24"/>
              </w:rPr>
              <w:t>wastewater</w:t>
            </w:r>
            <w:proofErr w:type="spellEnd"/>
            <w:r w:rsidRPr="00E12EED">
              <w:rPr>
                <w:szCs w:val="24"/>
              </w:rPr>
              <w:t>)</w:t>
            </w:r>
          </w:p>
        </w:tc>
        <w:tc>
          <w:tcPr>
            <w:tcW w:w="4109"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jc w:val="center"/>
              <w:rPr>
                <w:szCs w:val="24"/>
              </w:rPr>
            </w:pPr>
            <w:r w:rsidRPr="00E12EED">
              <w:rPr>
                <w:szCs w:val="24"/>
              </w:rPr>
              <w:t>Точечный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 xml:space="preserve">Объекты водоотведения (дождевой канализации) </w:t>
            </w:r>
          </w:p>
        </w:tc>
        <w:tc>
          <w:tcPr>
            <w:tcW w:w="2695"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Cs w:val="24"/>
              </w:rPr>
            </w:pPr>
            <w:proofErr w:type="spellStart"/>
            <w:r w:rsidRPr="00E12EED">
              <w:rPr>
                <w:szCs w:val="24"/>
              </w:rPr>
              <w:t>WaterDisposalObject</w:t>
            </w:r>
            <w:proofErr w:type="spellEnd"/>
            <w:r w:rsidRPr="00E12EED">
              <w:rPr>
                <w:szCs w:val="24"/>
              </w:rPr>
              <w:t xml:space="preserve"> (</w:t>
            </w:r>
            <w:proofErr w:type="spellStart"/>
            <w:r w:rsidRPr="00E12EED">
              <w:rPr>
                <w:szCs w:val="24"/>
              </w:rPr>
              <w:t>SurfaceWaterSewer</w:t>
            </w:r>
            <w:proofErr w:type="spellEnd"/>
            <w:r w:rsidRPr="00E12EED">
              <w:rPr>
                <w:szCs w:val="24"/>
              </w:rPr>
              <w:t>)</w:t>
            </w:r>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Точечный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 xml:space="preserve">Сети водоотведения (хозяйственно-бытовой канализации) </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proofErr w:type="spellStart"/>
            <w:r w:rsidRPr="00E12EED">
              <w:rPr>
                <w:szCs w:val="24"/>
              </w:rPr>
              <w:t>WaterDisposalNetwork</w:t>
            </w:r>
            <w:proofErr w:type="spellEnd"/>
            <w:r w:rsidRPr="00E12EED">
              <w:rPr>
                <w:szCs w:val="24"/>
              </w:rPr>
              <w:t xml:space="preserve"> (</w:t>
            </w:r>
            <w:proofErr w:type="spellStart"/>
            <w:r w:rsidRPr="00E12EED">
              <w:rPr>
                <w:szCs w:val="24"/>
              </w:rPr>
              <w:t>wastewater</w:t>
            </w:r>
            <w:proofErr w:type="spellEnd"/>
            <w:r w:rsidRPr="00E12EED">
              <w:rPr>
                <w:szCs w:val="24"/>
              </w:rPr>
              <w:t>)</w:t>
            </w:r>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Линейный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 xml:space="preserve">Сети водоотведения (дождевой канализации) </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proofErr w:type="spellStart"/>
            <w:r w:rsidRPr="00E12EED">
              <w:rPr>
                <w:szCs w:val="24"/>
              </w:rPr>
              <w:t>WaterDisposalNetwork</w:t>
            </w:r>
            <w:proofErr w:type="spellEnd"/>
            <w:r w:rsidRPr="00E12EED">
              <w:rPr>
                <w:szCs w:val="24"/>
              </w:rPr>
              <w:t xml:space="preserve"> (</w:t>
            </w:r>
            <w:proofErr w:type="spellStart"/>
            <w:r w:rsidRPr="00E12EED">
              <w:rPr>
                <w:szCs w:val="24"/>
              </w:rPr>
              <w:t>SurfaceWaterSewer</w:t>
            </w:r>
            <w:proofErr w:type="spellEnd"/>
            <w:r w:rsidRPr="00E12EED">
              <w:rPr>
                <w:szCs w:val="24"/>
              </w:rPr>
              <w:t>)</w:t>
            </w:r>
            <w:r w:rsidRPr="00E12EED" w:rsidDel="00B43E66">
              <w:rPr>
                <w:szCs w:val="24"/>
              </w:rPr>
              <w:t xml:space="preserve"> </w:t>
            </w:r>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Линейный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Объекты теплоснабжения</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proofErr w:type="spellStart"/>
            <w:r w:rsidRPr="00E12EED">
              <w:rPr>
                <w:szCs w:val="24"/>
              </w:rPr>
              <w:t>HeatSupplyObject</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Точечный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Сети теплоснабжения</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proofErr w:type="spellStart"/>
            <w:r w:rsidRPr="00E12EED">
              <w:rPr>
                <w:szCs w:val="24"/>
              </w:rPr>
              <w:t>HeatSupplyNetwork</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Линейный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Объекты газоснабжения</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proofErr w:type="spellStart"/>
            <w:r w:rsidRPr="00E12EED">
              <w:rPr>
                <w:szCs w:val="24"/>
              </w:rPr>
              <w:t>GasSupplyObject</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Точечный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bCs/>
                <w:szCs w:val="24"/>
              </w:rPr>
            </w:pPr>
            <w:r w:rsidRPr="00E12EED">
              <w:rPr>
                <w:bCs/>
                <w:szCs w:val="24"/>
              </w:rPr>
              <w:lastRenderedPageBreak/>
              <w:t>Сети газоснабжения</w:t>
            </w:r>
          </w:p>
        </w:tc>
        <w:tc>
          <w:tcPr>
            <w:tcW w:w="269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rPr>
                <w:szCs w:val="24"/>
              </w:rPr>
            </w:pPr>
            <w:proofErr w:type="spellStart"/>
            <w:r w:rsidRPr="00E12EED">
              <w:rPr>
                <w:szCs w:val="24"/>
              </w:rPr>
              <w:t>GasPipeline</w:t>
            </w:r>
            <w:proofErr w:type="spellEnd"/>
          </w:p>
        </w:tc>
        <w:tc>
          <w:tcPr>
            <w:tcW w:w="4109"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szCs w:val="24"/>
              </w:rPr>
            </w:pPr>
            <w:r w:rsidRPr="00E12EED">
              <w:rPr>
                <w:szCs w:val="24"/>
              </w:rPr>
              <w:t>Линейный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bCs/>
                <w:szCs w:val="24"/>
              </w:rPr>
            </w:pPr>
            <w:r w:rsidRPr="00E12EED">
              <w:rPr>
                <w:bCs/>
                <w:szCs w:val="24"/>
              </w:rPr>
              <w:t>Объекты электроснабжения</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bCs/>
                <w:szCs w:val="24"/>
              </w:rPr>
            </w:pPr>
            <w:proofErr w:type="spellStart"/>
            <w:r w:rsidRPr="00E12EED">
              <w:rPr>
                <w:szCs w:val="24"/>
              </w:rPr>
              <w:t>ElectricPowerObject</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Точечный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rPr>
                <w:szCs w:val="24"/>
              </w:rPr>
            </w:pPr>
            <w:r w:rsidRPr="00E12EED">
              <w:rPr>
                <w:szCs w:val="24"/>
              </w:rPr>
              <w:t>Сети электроснабжения</w:t>
            </w:r>
          </w:p>
        </w:tc>
        <w:tc>
          <w:tcPr>
            <w:tcW w:w="269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rPr>
                <w:szCs w:val="24"/>
              </w:rPr>
            </w:pPr>
            <w:proofErr w:type="spellStart"/>
            <w:r w:rsidRPr="00E12EED">
              <w:rPr>
                <w:szCs w:val="24"/>
              </w:rPr>
              <w:t>PowerLines</w:t>
            </w:r>
            <w:proofErr w:type="spellEnd"/>
          </w:p>
        </w:tc>
        <w:tc>
          <w:tcPr>
            <w:tcW w:w="4109"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szCs w:val="24"/>
              </w:rPr>
            </w:pPr>
            <w:r w:rsidRPr="00E12EED">
              <w:rPr>
                <w:szCs w:val="24"/>
              </w:rPr>
              <w:t>Линейный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Объекты связи</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proofErr w:type="spellStart"/>
            <w:r w:rsidRPr="00E12EED">
              <w:rPr>
                <w:szCs w:val="24"/>
              </w:rPr>
              <w:t>CommunicationObject</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Точечный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Сети связи</w:t>
            </w:r>
          </w:p>
        </w:tc>
        <w:tc>
          <w:tcPr>
            <w:tcW w:w="269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proofErr w:type="spellStart"/>
            <w:r w:rsidRPr="00E12EED">
              <w:rPr>
                <w:szCs w:val="24"/>
              </w:rPr>
              <w:t>TelecomNetwork</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Линейный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bottom"/>
          </w:tcPr>
          <w:p w:rsidR="00ED2259" w:rsidRPr="00E12EED" w:rsidRDefault="00ED2259" w:rsidP="00ED2259">
            <w:pPr>
              <w:pStyle w:val="aff3"/>
              <w:tabs>
                <w:tab w:val="left" w:pos="2098"/>
              </w:tabs>
              <w:rPr>
                <w:sz w:val="24"/>
                <w:szCs w:val="24"/>
              </w:rPr>
            </w:pPr>
            <w:r w:rsidRPr="00E12EED">
              <w:rPr>
                <w:rStyle w:val="aff2"/>
                <w:sz w:val="24"/>
                <w:szCs w:val="24"/>
              </w:rPr>
              <w:t>Трубопроводы жидких</w:t>
            </w:r>
          </w:p>
          <w:p w:rsidR="00ED2259" w:rsidRPr="00E12EED" w:rsidRDefault="00ED2259" w:rsidP="00ED2259">
            <w:pPr>
              <w:pStyle w:val="aff3"/>
              <w:rPr>
                <w:sz w:val="24"/>
                <w:szCs w:val="24"/>
              </w:rPr>
            </w:pPr>
            <w:r w:rsidRPr="00E12EED">
              <w:rPr>
                <w:rStyle w:val="aff2"/>
                <w:sz w:val="24"/>
                <w:szCs w:val="24"/>
              </w:rPr>
              <w:t xml:space="preserve">углеводородов, нефтепроводы и нефтепродуктопроводы, </w:t>
            </w:r>
            <w:proofErr w:type="spellStart"/>
            <w:r w:rsidRPr="00E12EED">
              <w:rPr>
                <w:rStyle w:val="aff2"/>
                <w:sz w:val="24"/>
                <w:szCs w:val="24"/>
              </w:rPr>
              <w:t>аммиакопроводы</w:t>
            </w:r>
            <w:proofErr w:type="spellEnd"/>
          </w:p>
        </w:tc>
        <w:tc>
          <w:tcPr>
            <w:tcW w:w="2695" w:type="dxa"/>
            <w:shd w:val="clear" w:color="auto" w:fill="auto"/>
            <w:tcMar>
              <w:top w:w="28" w:type="dxa"/>
              <w:left w:w="28" w:type="dxa"/>
              <w:bottom w:w="28" w:type="dxa"/>
              <w:right w:w="28" w:type="dxa"/>
            </w:tcMar>
          </w:tcPr>
          <w:p w:rsidR="00ED2259" w:rsidRPr="00E12EED" w:rsidRDefault="00ED2259" w:rsidP="00ED2259">
            <w:pPr>
              <w:pStyle w:val="aff3"/>
              <w:rPr>
                <w:sz w:val="24"/>
                <w:szCs w:val="24"/>
              </w:rPr>
            </w:pPr>
            <w:proofErr w:type="spellStart"/>
            <w:r w:rsidRPr="00E12EED">
              <w:rPr>
                <w:rStyle w:val="aff2"/>
                <w:sz w:val="24"/>
                <w:szCs w:val="24"/>
              </w:rPr>
              <w:t>LiquidPipeline</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Линейный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bottom"/>
          </w:tcPr>
          <w:p w:rsidR="00ED2259" w:rsidRPr="00E12EED" w:rsidRDefault="00ED2259" w:rsidP="00ED2259">
            <w:pPr>
              <w:pStyle w:val="aff3"/>
              <w:rPr>
                <w:sz w:val="24"/>
                <w:szCs w:val="24"/>
              </w:rPr>
            </w:pPr>
            <w:r w:rsidRPr="00E12EED">
              <w:rPr>
                <w:rStyle w:val="aff2"/>
                <w:sz w:val="24"/>
                <w:szCs w:val="24"/>
              </w:rPr>
              <w:t>Объекты добычи и транспортировки жидких углеродов</w:t>
            </w:r>
          </w:p>
        </w:tc>
        <w:tc>
          <w:tcPr>
            <w:tcW w:w="2695" w:type="dxa"/>
            <w:shd w:val="clear" w:color="auto" w:fill="auto"/>
            <w:tcMar>
              <w:top w:w="28" w:type="dxa"/>
              <w:left w:w="28" w:type="dxa"/>
              <w:bottom w:w="28" w:type="dxa"/>
              <w:right w:w="28" w:type="dxa"/>
            </w:tcMar>
          </w:tcPr>
          <w:p w:rsidR="00ED2259" w:rsidRPr="00E12EED" w:rsidRDefault="00ED2259" w:rsidP="00ED2259">
            <w:pPr>
              <w:pStyle w:val="aff3"/>
              <w:rPr>
                <w:sz w:val="24"/>
                <w:szCs w:val="24"/>
              </w:rPr>
            </w:pPr>
            <w:proofErr w:type="spellStart"/>
            <w:r w:rsidRPr="00E12EED">
              <w:rPr>
                <w:rStyle w:val="aff2"/>
                <w:sz w:val="24"/>
                <w:szCs w:val="24"/>
              </w:rPr>
              <w:t>OilSupplyObject</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Точечный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bottom"/>
          </w:tcPr>
          <w:p w:rsidR="00ED2259" w:rsidRPr="00E12EED" w:rsidRDefault="00ED2259" w:rsidP="00ED2259">
            <w:pPr>
              <w:pStyle w:val="aff3"/>
              <w:rPr>
                <w:sz w:val="24"/>
                <w:szCs w:val="24"/>
              </w:rPr>
            </w:pPr>
            <w:r w:rsidRPr="00E12EED">
              <w:rPr>
                <w:rStyle w:val="aff2"/>
                <w:sz w:val="24"/>
                <w:szCs w:val="24"/>
              </w:rPr>
              <w:t xml:space="preserve">Магистральные трубопроводы для транспортировки жидких и газообразных углеводородов, нефтепроводы и нефтепродуктопроводы, </w:t>
            </w:r>
            <w:proofErr w:type="spellStart"/>
            <w:r w:rsidRPr="00E12EED">
              <w:rPr>
                <w:rStyle w:val="aff2"/>
                <w:sz w:val="24"/>
                <w:szCs w:val="24"/>
              </w:rPr>
              <w:t>аммиакопроводы</w:t>
            </w:r>
            <w:proofErr w:type="spellEnd"/>
          </w:p>
        </w:tc>
        <w:tc>
          <w:tcPr>
            <w:tcW w:w="2695" w:type="dxa"/>
            <w:shd w:val="clear" w:color="auto" w:fill="auto"/>
            <w:tcMar>
              <w:top w:w="28" w:type="dxa"/>
              <w:left w:w="28" w:type="dxa"/>
              <w:bottom w:w="28" w:type="dxa"/>
              <w:right w:w="28" w:type="dxa"/>
            </w:tcMar>
          </w:tcPr>
          <w:p w:rsidR="00ED2259" w:rsidRPr="00E12EED" w:rsidRDefault="00ED2259" w:rsidP="00ED2259">
            <w:pPr>
              <w:pStyle w:val="aff3"/>
              <w:rPr>
                <w:sz w:val="24"/>
                <w:szCs w:val="24"/>
              </w:rPr>
            </w:pPr>
            <w:proofErr w:type="spellStart"/>
            <w:r w:rsidRPr="00E12EED">
              <w:rPr>
                <w:rStyle w:val="aff2"/>
                <w:sz w:val="24"/>
                <w:szCs w:val="24"/>
              </w:rPr>
              <w:t>Pipeline</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Линейный слой</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bCs/>
                <w:szCs w:val="24"/>
              </w:rPr>
            </w:pPr>
            <w:r w:rsidRPr="00E12EED">
              <w:rPr>
                <w:bCs/>
                <w:szCs w:val="24"/>
              </w:rPr>
              <w:t>Точка подключения к инженерным сетям</w:t>
            </w:r>
          </w:p>
        </w:tc>
        <w:tc>
          <w:tcPr>
            <w:tcW w:w="2695" w:type="dxa"/>
            <w:shd w:val="clear" w:color="auto" w:fill="auto"/>
            <w:tcMar>
              <w:top w:w="28" w:type="dxa"/>
              <w:left w:w="28" w:type="dxa"/>
              <w:bottom w:w="28" w:type="dxa"/>
              <w:right w:w="28" w:type="dxa"/>
            </w:tcMar>
          </w:tcPr>
          <w:p w:rsidR="00ED2259" w:rsidRPr="00E12EED" w:rsidRDefault="00ED2259" w:rsidP="00ED2259">
            <w:pPr>
              <w:tabs>
                <w:tab w:val="left" w:pos="6237"/>
              </w:tabs>
              <w:autoSpaceDE w:val="0"/>
              <w:autoSpaceDN w:val="0"/>
              <w:adjustRightInd w:val="0"/>
              <w:rPr>
                <w:bCs/>
                <w:szCs w:val="24"/>
              </w:rPr>
            </w:pPr>
            <w:proofErr w:type="spellStart"/>
            <w:r w:rsidRPr="00E12EED">
              <w:rPr>
                <w:bCs/>
                <w:szCs w:val="24"/>
              </w:rPr>
              <w:t>UtilityConnectionPoint</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bCs/>
                <w:szCs w:val="24"/>
              </w:rPr>
            </w:pPr>
            <w:r w:rsidRPr="00E12EED">
              <w:rPr>
                <w:bCs/>
                <w:szCs w:val="24"/>
              </w:rPr>
              <w:t>Точечный слой</w:t>
            </w:r>
          </w:p>
        </w:tc>
      </w:tr>
      <w:tr w:rsidR="00ED2259" w:rsidRPr="00E12EED" w:rsidTr="00ED2259">
        <w:trPr>
          <w:trHeight w:val="283"/>
        </w:trPr>
        <w:tc>
          <w:tcPr>
            <w:tcW w:w="3114" w:type="dxa"/>
            <w:shd w:val="clear" w:color="auto" w:fill="auto"/>
            <w:tcMar>
              <w:top w:w="28" w:type="dxa"/>
              <w:left w:w="28" w:type="dxa"/>
              <w:bottom w:w="28" w:type="dxa"/>
              <w:right w:w="28" w:type="dxa"/>
            </w:tcMar>
          </w:tcPr>
          <w:p w:rsidR="00ED2259" w:rsidRPr="00E12EED" w:rsidRDefault="00ED2259" w:rsidP="00ED2259">
            <w:pPr>
              <w:rPr>
                <w:szCs w:val="24"/>
              </w:rPr>
            </w:pPr>
            <w:r w:rsidRPr="00E12EED">
              <w:rPr>
                <w:szCs w:val="24"/>
              </w:rPr>
              <w:t>Зона с особыми условиями использования территории</w:t>
            </w:r>
          </w:p>
        </w:tc>
        <w:tc>
          <w:tcPr>
            <w:tcW w:w="2695" w:type="dxa"/>
            <w:shd w:val="clear" w:color="auto" w:fill="auto"/>
            <w:tcMar>
              <w:top w:w="28" w:type="dxa"/>
              <w:left w:w="28" w:type="dxa"/>
              <w:bottom w:w="28" w:type="dxa"/>
              <w:right w:w="28" w:type="dxa"/>
            </w:tcMar>
          </w:tcPr>
          <w:p w:rsidR="00ED2259" w:rsidRPr="00E12EED" w:rsidRDefault="00ED2259" w:rsidP="00ED2259">
            <w:pPr>
              <w:rPr>
                <w:szCs w:val="24"/>
              </w:rPr>
            </w:pPr>
            <w:proofErr w:type="spellStart"/>
            <w:r w:rsidRPr="00E12EED">
              <w:rPr>
                <w:szCs w:val="24"/>
              </w:rPr>
              <w:t>SpecialZone</w:t>
            </w:r>
            <w:proofErr w:type="spellEnd"/>
          </w:p>
        </w:tc>
        <w:tc>
          <w:tcPr>
            <w:tcW w:w="4109" w:type="dxa"/>
            <w:shd w:val="clear" w:color="auto" w:fill="auto"/>
            <w:tcMar>
              <w:top w:w="28" w:type="dxa"/>
              <w:left w:w="28" w:type="dxa"/>
              <w:bottom w:w="28" w:type="dxa"/>
              <w:right w:w="28" w:type="dxa"/>
            </w:tcMar>
          </w:tcPr>
          <w:p w:rsidR="00ED2259" w:rsidRPr="00E12EED" w:rsidRDefault="00ED2259" w:rsidP="00ED2259">
            <w:pPr>
              <w:jc w:val="center"/>
              <w:rPr>
                <w:szCs w:val="24"/>
              </w:rPr>
            </w:pPr>
            <w:r w:rsidRPr="00E12EED">
              <w:rPr>
                <w:szCs w:val="24"/>
              </w:rPr>
              <w:t>Площадной слой</w:t>
            </w:r>
          </w:p>
        </w:tc>
      </w:tr>
      <w:tr w:rsidR="00ED2259" w:rsidRPr="00E12EED" w:rsidTr="00ED2259">
        <w:trPr>
          <w:trHeight w:val="283"/>
        </w:trPr>
        <w:tc>
          <w:tcPr>
            <w:tcW w:w="9918" w:type="dxa"/>
            <w:gridSpan w:val="3"/>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bCs/>
                <w:szCs w:val="24"/>
              </w:rPr>
              <w:t>Улично-дорожная сеть</w:t>
            </w:r>
          </w:p>
        </w:tc>
      </w:tr>
      <w:tr w:rsidR="00ED2259" w:rsidRPr="00E12EED" w:rsidTr="00ED2259">
        <w:trPr>
          <w:trHeight w:val="283"/>
        </w:trPr>
        <w:tc>
          <w:tcPr>
            <w:tcW w:w="311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Cs w:val="24"/>
              </w:rPr>
            </w:pPr>
            <w:r w:rsidRPr="00E12EED">
              <w:rPr>
                <w:szCs w:val="24"/>
              </w:rPr>
              <w:t>Элементы улично-дорожной сети</w:t>
            </w:r>
          </w:p>
        </w:tc>
        <w:tc>
          <w:tcPr>
            <w:tcW w:w="2695" w:type="dxa"/>
            <w:shd w:val="clear" w:color="auto" w:fill="auto"/>
            <w:tcMar>
              <w:top w:w="28" w:type="dxa"/>
              <w:left w:w="28" w:type="dxa"/>
              <w:bottom w:w="28" w:type="dxa"/>
              <w:right w:w="28" w:type="dxa"/>
            </w:tcMar>
          </w:tcPr>
          <w:p w:rsidR="00ED2259" w:rsidRPr="00E12EED" w:rsidRDefault="00ED2259" w:rsidP="00ED2259">
            <w:pPr>
              <w:tabs>
                <w:tab w:val="left" w:pos="6237"/>
              </w:tabs>
              <w:rPr>
                <w:szCs w:val="24"/>
              </w:rPr>
            </w:pPr>
            <w:proofErr w:type="spellStart"/>
            <w:r w:rsidRPr="00E12EED">
              <w:rPr>
                <w:szCs w:val="24"/>
              </w:rPr>
              <w:t>RoadElements</w:t>
            </w:r>
            <w:proofErr w:type="spellEnd"/>
          </w:p>
        </w:tc>
        <w:tc>
          <w:tcPr>
            <w:tcW w:w="4109"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Cs w:val="24"/>
              </w:rPr>
            </w:pPr>
            <w:r w:rsidRPr="00E12EED">
              <w:rPr>
                <w:szCs w:val="24"/>
              </w:rPr>
              <w:t>Площадной слой</w:t>
            </w:r>
          </w:p>
        </w:tc>
      </w:tr>
    </w:tbl>
    <w:p w:rsidR="00ED2259" w:rsidRPr="00E12EED" w:rsidRDefault="00ED2259" w:rsidP="00ED2259">
      <w:pPr>
        <w:tabs>
          <w:tab w:val="left" w:pos="6237"/>
        </w:tabs>
        <w:ind w:left="720"/>
        <w:contextualSpacing/>
        <w:jc w:val="right"/>
        <w:rPr>
          <w:sz w:val="28"/>
          <w:szCs w:val="28"/>
        </w:rPr>
      </w:pPr>
    </w:p>
    <w:p w:rsidR="00ED2259" w:rsidRPr="00E12EED" w:rsidRDefault="00ED2259" w:rsidP="00ED2259">
      <w:pPr>
        <w:pStyle w:val="afc"/>
        <w:keepLines/>
        <w:numPr>
          <w:ilvl w:val="2"/>
          <w:numId w:val="10"/>
        </w:numPr>
        <w:tabs>
          <w:tab w:val="left" w:pos="567"/>
        </w:tabs>
        <w:ind w:left="0" w:firstLine="567"/>
        <w:rPr>
          <w:sz w:val="28"/>
          <w:szCs w:val="28"/>
        </w:rPr>
      </w:pPr>
      <w:r w:rsidRPr="00E12EED">
        <w:rPr>
          <w:sz w:val="28"/>
          <w:szCs w:val="28"/>
        </w:rPr>
        <w:t>Структура информации класса: «Застройка» (</w:t>
      </w:r>
      <w:proofErr w:type="spellStart"/>
      <w:r w:rsidRPr="00E12EED">
        <w:rPr>
          <w:sz w:val="28"/>
          <w:szCs w:val="28"/>
        </w:rPr>
        <w:t>Buildings</w:t>
      </w:r>
      <w:proofErr w:type="spellEnd"/>
      <w:r w:rsidRPr="00E12EED">
        <w:rPr>
          <w:sz w:val="28"/>
          <w:szCs w:val="28"/>
        </w:rPr>
        <w:t>):</w:t>
      </w:r>
    </w:p>
    <w:p w:rsidR="00ED2259" w:rsidRPr="00E12EED" w:rsidRDefault="00ED2259" w:rsidP="00ED2259">
      <w:pPr>
        <w:pStyle w:val="afc"/>
        <w:keepLines/>
        <w:tabs>
          <w:tab w:val="left" w:pos="6237"/>
        </w:tabs>
        <w:jc w:val="right"/>
        <w:rPr>
          <w:sz w:val="28"/>
          <w:szCs w:val="28"/>
        </w:rPr>
      </w:pPr>
      <w:r w:rsidRPr="00E12EED">
        <w:rPr>
          <w:sz w:val="28"/>
          <w:szCs w:val="28"/>
        </w:rPr>
        <w:t>Таблица 11</w:t>
      </w:r>
    </w:p>
    <w:tbl>
      <w:tblPr>
        <w:tblW w:w="9639" w:type="dxa"/>
        <w:tblInd w:w="278" w:type="dxa"/>
        <w:tblLayout w:type="fixed"/>
        <w:tblLook w:val="04A0" w:firstRow="1" w:lastRow="0" w:firstColumn="1" w:lastColumn="0" w:noHBand="0" w:noVBand="1"/>
      </w:tblPr>
      <w:tblGrid>
        <w:gridCol w:w="1702"/>
        <w:gridCol w:w="1701"/>
        <w:gridCol w:w="1424"/>
        <w:gridCol w:w="1553"/>
        <w:gridCol w:w="1559"/>
        <w:gridCol w:w="1700"/>
      </w:tblGrid>
      <w:tr w:rsidR="00ED2259" w:rsidRPr="00E12EED" w:rsidTr="00ED2259">
        <w:trPr>
          <w:trHeight w:val="283"/>
        </w:trPr>
        <w:tc>
          <w:tcPr>
            <w:tcW w:w="170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Код атрибута</w:t>
            </w:r>
          </w:p>
        </w:tc>
        <w:tc>
          <w:tcPr>
            <w:tcW w:w="1701"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Описание поля</w:t>
            </w:r>
          </w:p>
        </w:tc>
        <w:tc>
          <w:tcPr>
            <w:tcW w:w="1424"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Признак обязательности</w:t>
            </w:r>
          </w:p>
        </w:tc>
        <w:tc>
          <w:tcPr>
            <w:tcW w:w="155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Тип данных</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Множество значений (домен)</w:t>
            </w:r>
          </w:p>
        </w:tc>
        <w:tc>
          <w:tcPr>
            <w:tcW w:w="170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bCs/>
                <w:sz w:val="20"/>
              </w:rPr>
            </w:pPr>
            <w:proofErr w:type="spellStart"/>
            <w:r w:rsidRPr="00E12EED">
              <w:rPr>
                <w:bCs/>
                <w:sz w:val="20"/>
              </w:rPr>
              <w:t>Buildings</w:t>
            </w:r>
            <w:proofErr w:type="spellEnd"/>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bCs/>
                <w:sz w:val="20"/>
              </w:rPr>
            </w:pPr>
            <w:r w:rsidRPr="00E12EED">
              <w:rPr>
                <w:bCs/>
                <w:sz w:val="20"/>
              </w:rPr>
              <w:t>Застройка</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t>Class</w:t>
            </w:r>
            <w:proofErr w:type="spellEnd"/>
          </w:p>
        </w:tc>
        <w:tc>
          <w:tcPr>
            <w:tcW w:w="1701"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Вид застройки</w:t>
            </w:r>
          </w:p>
        </w:tc>
        <w:tc>
          <w:tcPr>
            <w:tcW w:w="142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О</w:t>
            </w:r>
          </w:p>
        </w:tc>
        <w:tc>
          <w:tcPr>
            <w:tcW w:w="155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 7M</w:t>
            </w:r>
          </w:p>
        </w:tc>
        <w:tc>
          <w:tcPr>
            <w:tcW w:w="170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Единичный выбор (код)</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t>ClassName</w:t>
            </w:r>
            <w:proofErr w:type="spellEnd"/>
          </w:p>
        </w:tc>
        <w:tc>
          <w:tcPr>
            <w:tcW w:w="1701"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Вид застройки</w:t>
            </w:r>
          </w:p>
        </w:tc>
        <w:tc>
          <w:tcPr>
            <w:tcW w:w="142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О</w:t>
            </w:r>
          </w:p>
        </w:tc>
        <w:tc>
          <w:tcPr>
            <w:tcW w:w="155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 7M</w:t>
            </w:r>
          </w:p>
        </w:tc>
        <w:tc>
          <w:tcPr>
            <w:tcW w:w="170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Единичный выбор (наименование)</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t>Status</w:t>
            </w:r>
            <w:proofErr w:type="spellEnd"/>
          </w:p>
        </w:tc>
        <w:tc>
          <w:tcPr>
            <w:tcW w:w="1701"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Статус застройки</w:t>
            </w:r>
          </w:p>
        </w:tc>
        <w:tc>
          <w:tcPr>
            <w:tcW w:w="142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О</w:t>
            </w:r>
          </w:p>
        </w:tc>
        <w:tc>
          <w:tcPr>
            <w:tcW w:w="155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Справочник 7B</w:t>
            </w:r>
          </w:p>
        </w:tc>
        <w:tc>
          <w:tcPr>
            <w:tcW w:w="170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Единичный выбор</w:t>
            </w: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t>FloorAmount</w:t>
            </w:r>
            <w:proofErr w:type="spellEnd"/>
            <w:r w:rsidRPr="00E12EED">
              <w:rPr>
                <w:sz w:val="20"/>
              </w:rPr>
              <w:t xml:space="preserve"> </w:t>
            </w:r>
          </w:p>
        </w:tc>
        <w:tc>
          <w:tcPr>
            <w:tcW w:w="1701"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Этажность</w:t>
            </w:r>
          </w:p>
        </w:tc>
        <w:tc>
          <w:tcPr>
            <w:tcW w:w="142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H</w:t>
            </w:r>
          </w:p>
        </w:tc>
        <w:tc>
          <w:tcPr>
            <w:tcW w:w="155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Целое</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
        </w:tc>
        <w:tc>
          <w:tcPr>
            <w:tcW w:w="170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
        </w:tc>
      </w:tr>
      <w:tr w:rsidR="00ED2259" w:rsidRPr="00E12EED" w:rsidTr="00ED2259">
        <w:trPr>
          <w:trHeight w:val="283"/>
        </w:trPr>
        <w:tc>
          <w:tcPr>
            <w:tcW w:w="170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proofErr w:type="spellStart"/>
            <w:r w:rsidRPr="00E12EED">
              <w:rPr>
                <w:sz w:val="20"/>
              </w:rPr>
              <w:t>Note</w:t>
            </w:r>
            <w:proofErr w:type="spellEnd"/>
          </w:p>
        </w:tc>
        <w:tc>
          <w:tcPr>
            <w:tcW w:w="1701"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Примечание</w:t>
            </w:r>
          </w:p>
        </w:tc>
        <w:tc>
          <w:tcPr>
            <w:tcW w:w="142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jc w:val="center"/>
              <w:rPr>
                <w:sz w:val="20"/>
              </w:rPr>
            </w:pPr>
            <w:r w:rsidRPr="00E12EED">
              <w:rPr>
                <w:sz w:val="20"/>
              </w:rPr>
              <w:t>Н</w:t>
            </w:r>
          </w:p>
        </w:tc>
        <w:tc>
          <w:tcPr>
            <w:tcW w:w="155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Символьное</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keepLines/>
              <w:tabs>
                <w:tab w:val="left" w:pos="6237"/>
              </w:tabs>
              <w:rPr>
                <w:sz w:val="20"/>
              </w:rPr>
            </w:pPr>
            <w:r w:rsidRPr="00E12EED">
              <w:rPr>
                <w:sz w:val="20"/>
              </w:rPr>
              <w:t> </w:t>
            </w:r>
          </w:p>
        </w:tc>
        <w:tc>
          <w:tcPr>
            <w:tcW w:w="170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Lines/>
              <w:tabs>
                <w:tab w:val="left" w:pos="6237"/>
              </w:tabs>
              <w:rPr>
                <w:sz w:val="20"/>
              </w:rPr>
            </w:pPr>
            <w:r w:rsidRPr="00E12EED">
              <w:rPr>
                <w:sz w:val="20"/>
              </w:rPr>
              <w:t> </w:t>
            </w:r>
          </w:p>
        </w:tc>
      </w:tr>
    </w:tbl>
    <w:p w:rsidR="00ED2259" w:rsidRPr="00E12EED" w:rsidRDefault="00ED2259" w:rsidP="00ED2259">
      <w:pPr>
        <w:pStyle w:val="afc"/>
        <w:widowControl/>
        <w:ind w:left="709"/>
        <w:rPr>
          <w:sz w:val="28"/>
          <w:szCs w:val="28"/>
        </w:rPr>
      </w:pPr>
    </w:p>
    <w:p w:rsidR="00ED2259" w:rsidRPr="00E12EED" w:rsidRDefault="00ED2259" w:rsidP="00ED2259">
      <w:pPr>
        <w:pStyle w:val="afc"/>
        <w:keepNext/>
        <w:keepLines/>
        <w:widowControl/>
        <w:numPr>
          <w:ilvl w:val="2"/>
          <w:numId w:val="10"/>
        </w:numPr>
        <w:ind w:left="0" w:firstLine="709"/>
        <w:rPr>
          <w:sz w:val="28"/>
          <w:szCs w:val="28"/>
        </w:rPr>
      </w:pPr>
      <w:r w:rsidRPr="00E12EED">
        <w:rPr>
          <w:sz w:val="28"/>
          <w:szCs w:val="28"/>
        </w:rPr>
        <w:lastRenderedPageBreak/>
        <w:t>Структура информации класса: «Объекты водоснабжения» (</w:t>
      </w:r>
      <w:proofErr w:type="spellStart"/>
      <w:r w:rsidRPr="00E12EED">
        <w:rPr>
          <w:sz w:val="28"/>
          <w:szCs w:val="28"/>
        </w:rPr>
        <w:t>WaterSupplyObject</w:t>
      </w:r>
      <w:proofErr w:type="spellEnd"/>
      <w:r w:rsidRPr="00E12EED">
        <w:rPr>
          <w:sz w:val="28"/>
          <w:szCs w:val="28"/>
        </w:rPr>
        <w:t>):</w:t>
      </w:r>
    </w:p>
    <w:p w:rsidR="00ED2259" w:rsidRPr="00E12EED" w:rsidRDefault="00ED2259" w:rsidP="00ED2259">
      <w:pPr>
        <w:keepNext/>
        <w:keepLines/>
        <w:widowControl/>
        <w:tabs>
          <w:tab w:val="left" w:pos="6237"/>
        </w:tabs>
        <w:ind w:left="720"/>
        <w:contextualSpacing/>
        <w:jc w:val="right"/>
        <w:rPr>
          <w:sz w:val="28"/>
          <w:szCs w:val="28"/>
        </w:rPr>
      </w:pPr>
      <w:r w:rsidRPr="00E12EED">
        <w:rPr>
          <w:sz w:val="28"/>
          <w:szCs w:val="28"/>
        </w:rPr>
        <w:t>Таблица 12</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0"/>
        <w:gridCol w:w="1419"/>
        <w:gridCol w:w="1560"/>
        <w:gridCol w:w="1558"/>
        <w:gridCol w:w="1700"/>
      </w:tblGrid>
      <w:tr w:rsidR="00ED2259" w:rsidRPr="00E12EED" w:rsidTr="00ED2259">
        <w:trPr>
          <w:trHeight w:val="283"/>
        </w:trPr>
        <w:tc>
          <w:tcPr>
            <w:tcW w:w="883" w:type="pct"/>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Код атрибута</w:t>
            </w:r>
          </w:p>
        </w:tc>
        <w:tc>
          <w:tcPr>
            <w:tcW w:w="882" w:type="pct"/>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Описание </w:t>
            </w:r>
          </w:p>
        </w:tc>
        <w:tc>
          <w:tcPr>
            <w:tcW w:w="736" w:type="pct"/>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Признак обязательности</w:t>
            </w:r>
          </w:p>
        </w:tc>
        <w:tc>
          <w:tcPr>
            <w:tcW w:w="809" w:type="pct"/>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Тип данных </w:t>
            </w:r>
          </w:p>
        </w:tc>
        <w:tc>
          <w:tcPr>
            <w:tcW w:w="808" w:type="pct"/>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Множество значений (домен) </w:t>
            </w:r>
          </w:p>
        </w:tc>
        <w:tc>
          <w:tcPr>
            <w:tcW w:w="882" w:type="pct"/>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5000" w:type="pct"/>
            <w:gridSpan w:val="6"/>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rPr>
                <w:bCs/>
                <w:sz w:val="20"/>
              </w:rPr>
            </w:pPr>
            <w:proofErr w:type="spellStart"/>
            <w:r w:rsidRPr="00E12EED">
              <w:rPr>
                <w:sz w:val="20"/>
              </w:rPr>
              <w:t>WaterSupplyObject</w:t>
            </w:r>
            <w:proofErr w:type="spellEnd"/>
          </w:p>
        </w:tc>
      </w:tr>
      <w:tr w:rsidR="00ED2259" w:rsidRPr="00E12EED" w:rsidTr="00ED2259">
        <w:trPr>
          <w:trHeight w:val="283"/>
        </w:trPr>
        <w:tc>
          <w:tcPr>
            <w:tcW w:w="5000" w:type="pct"/>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Объекты водоснабжения</w:t>
            </w: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r w:rsidRPr="00E12EED" w:rsidDel="00EB5192">
              <w:rPr>
                <w:sz w:val="20"/>
              </w:rPr>
              <w:t xml:space="preserve"> </w:t>
            </w:r>
          </w:p>
        </w:tc>
        <w:tc>
          <w:tcPr>
            <w:tcW w:w="882" w:type="pct"/>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809"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45"/>
              <w:rPr>
                <w:sz w:val="20"/>
              </w:rPr>
            </w:pPr>
            <w:r w:rsidRPr="00E12EED">
              <w:rPr>
                <w:sz w:val="20"/>
              </w:rPr>
              <w:t>Справочник 7N</w:t>
            </w: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883" w:type="pct"/>
            <w:shd w:val="clear" w:color="auto" w:fill="auto"/>
            <w:tcMar>
              <w:top w:w="28" w:type="dxa"/>
              <w:left w:w="28" w:type="dxa"/>
              <w:bottom w:w="28" w:type="dxa"/>
              <w:right w:w="28" w:type="dxa"/>
            </w:tcMar>
          </w:tcPr>
          <w:p w:rsidR="00ED2259" w:rsidRPr="00E12EED" w:rsidRDefault="00ED2259" w:rsidP="00ED2259">
            <w:pPr>
              <w:tabs>
                <w:tab w:val="left" w:pos="6237"/>
              </w:tabs>
              <w:rPr>
                <w:sz w:val="20"/>
              </w:rPr>
            </w:pPr>
            <w:proofErr w:type="spellStart"/>
            <w:r w:rsidRPr="00E12EED">
              <w:rPr>
                <w:sz w:val="20"/>
              </w:rPr>
              <w:t>ClassName</w:t>
            </w:r>
            <w:proofErr w:type="spellEnd"/>
          </w:p>
        </w:tc>
        <w:tc>
          <w:tcPr>
            <w:tcW w:w="882" w:type="pct"/>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809"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45"/>
              <w:rPr>
                <w:sz w:val="20"/>
              </w:rPr>
            </w:pPr>
            <w:r w:rsidRPr="00E12EED">
              <w:rPr>
                <w:sz w:val="20"/>
              </w:rPr>
              <w:t>Справочник 7N</w:t>
            </w: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882"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809"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autoSpaceDE w:val="0"/>
              <w:autoSpaceDN w:val="0"/>
              <w:adjustRightInd w:val="0"/>
              <w:rPr>
                <w:sz w:val="20"/>
              </w:rPr>
            </w:pPr>
            <w:proofErr w:type="spellStart"/>
            <w:r w:rsidRPr="00E12EED">
              <w:rPr>
                <w:sz w:val="20"/>
              </w:rPr>
              <w:t>Location</w:t>
            </w:r>
            <w:proofErr w:type="spellEnd"/>
          </w:p>
        </w:tc>
        <w:tc>
          <w:tcPr>
            <w:tcW w:w="882"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autoSpaceDE w:val="0"/>
              <w:autoSpaceDN w:val="0"/>
              <w:adjustRightInd w:val="0"/>
              <w:rPr>
                <w:sz w:val="20"/>
              </w:rPr>
            </w:pPr>
            <w:r w:rsidRPr="00E12EED">
              <w:rPr>
                <w:sz w:val="20"/>
              </w:rPr>
              <w:t>Местоположение</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809"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autoSpaceDE w:val="0"/>
              <w:autoSpaceDN w:val="0"/>
              <w:adjustRightInd w:val="0"/>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882" w:type="pct"/>
            <w:shd w:val="clear" w:color="auto" w:fill="auto"/>
            <w:tcMar>
              <w:top w:w="28" w:type="dxa"/>
              <w:left w:w="28" w:type="dxa"/>
              <w:bottom w:w="28" w:type="dxa"/>
              <w:right w:w="28" w:type="dxa"/>
            </w:tcMar>
            <w:vAlign w:val="center"/>
          </w:tcPr>
          <w:p w:rsidR="00ED2259" w:rsidRPr="00A37D59"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A37D59">
              <w:rPr>
                <w:sz w:val="20"/>
              </w:rPr>
              <w:t>номер</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809"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808"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Performance</w:t>
            </w:r>
            <w:proofErr w:type="spellEnd"/>
            <w:r w:rsidRPr="00E12EED">
              <w:rPr>
                <w:color w:val="auto"/>
                <w:sz w:val="20"/>
                <w:szCs w:val="20"/>
              </w:rPr>
              <w:t xml:space="preserve"> </w:t>
            </w:r>
          </w:p>
        </w:tc>
        <w:tc>
          <w:tcPr>
            <w:tcW w:w="882"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 xml:space="preserve">Производительность, </w:t>
            </w:r>
            <w:proofErr w:type="spellStart"/>
            <w:r w:rsidRPr="00E12EED">
              <w:rPr>
                <w:sz w:val="20"/>
              </w:rPr>
              <w:t>куб.м</w:t>
            </w:r>
            <w:proofErr w:type="spellEnd"/>
            <w:r w:rsidRPr="00E12EED">
              <w:rPr>
                <w:sz w:val="20"/>
              </w:rPr>
              <w:t>/</w:t>
            </w:r>
            <w:proofErr w:type="spellStart"/>
            <w:r w:rsidRPr="00E12EED">
              <w:rPr>
                <w:sz w:val="20"/>
              </w:rPr>
              <w:t>сут</w:t>
            </w:r>
            <w:proofErr w:type="spellEnd"/>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809"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7N.1, 7N.2, 7N.3, 7N.6. Для объектов с кодом статуса 7Q.4 - 7Q.6 необязательно</w:t>
            </w: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Volume</w:t>
            </w:r>
            <w:proofErr w:type="spellEnd"/>
          </w:p>
        </w:tc>
        <w:tc>
          <w:tcPr>
            <w:tcW w:w="882"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Объем, </w:t>
            </w:r>
            <w:proofErr w:type="spellStart"/>
            <w:r w:rsidRPr="00E12EED">
              <w:rPr>
                <w:color w:val="auto"/>
                <w:sz w:val="20"/>
                <w:szCs w:val="20"/>
              </w:rPr>
              <w:t>куб.м</w:t>
            </w:r>
            <w:proofErr w:type="spellEnd"/>
            <w:r w:rsidRPr="00E12EED">
              <w:rPr>
                <w:color w:val="auto"/>
                <w:sz w:val="20"/>
                <w:szCs w:val="20"/>
              </w:rPr>
              <w:t xml:space="preserve"> </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809"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Вещественное</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7N.4, 7N.5. Для объектов с кодом статуса 7Q.4 - необязательно</w:t>
            </w: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ActualUse</w:t>
            </w:r>
            <w:proofErr w:type="spellEnd"/>
          </w:p>
        </w:tc>
        <w:tc>
          <w:tcPr>
            <w:tcW w:w="882"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Фактическое использование объекта, %</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809"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Вещественное</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882" w:type="pct"/>
            <w:shd w:val="clear" w:color="auto" w:fill="auto"/>
            <w:tcMar>
              <w:top w:w="28" w:type="dxa"/>
              <w:left w:w="28" w:type="dxa"/>
              <w:bottom w:w="28" w:type="dxa"/>
              <w:right w:w="28" w:type="dxa"/>
            </w:tcMar>
            <w:vAlign w:val="center"/>
          </w:tcPr>
          <w:p w:rsidR="00ED2259" w:rsidRPr="00E12EED" w:rsidRDefault="00ED2259" w:rsidP="0096682E">
            <w:pPr>
              <w:pStyle w:val="Default"/>
              <w:tabs>
                <w:tab w:val="left" w:pos="6237"/>
              </w:tabs>
              <w:rPr>
                <w:color w:val="auto"/>
                <w:sz w:val="20"/>
                <w:szCs w:val="20"/>
              </w:rPr>
            </w:pP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Layout</w:t>
            </w:r>
            <w:proofErr w:type="spellEnd"/>
          </w:p>
        </w:tc>
        <w:tc>
          <w:tcPr>
            <w:tcW w:w="882"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Расположение объекта </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809" w:type="pct"/>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7P</w:t>
            </w:r>
          </w:p>
        </w:tc>
        <w:tc>
          <w:tcPr>
            <w:tcW w:w="882" w:type="pct"/>
            <w:shd w:val="clear" w:color="auto" w:fill="auto"/>
            <w:tcMar>
              <w:top w:w="28" w:type="dxa"/>
              <w:left w:w="28" w:type="dxa"/>
              <w:bottom w:w="28" w:type="dxa"/>
              <w:right w:w="28" w:type="dxa"/>
            </w:tcMar>
            <w:vAlign w:val="center"/>
          </w:tcPr>
          <w:p w:rsidR="00ED2259" w:rsidRPr="00E12EED" w:rsidRDefault="00ED2259" w:rsidP="0096682E">
            <w:pPr>
              <w:pStyle w:val="Default"/>
              <w:tabs>
                <w:tab w:val="left" w:pos="6237"/>
              </w:tabs>
              <w:rPr>
                <w:color w:val="auto"/>
                <w:sz w:val="20"/>
                <w:szCs w:val="20"/>
              </w:rPr>
            </w:pPr>
            <w:r w:rsidRPr="00E12EED">
              <w:rPr>
                <w:color w:val="auto"/>
                <w:sz w:val="20"/>
                <w:szCs w:val="20"/>
              </w:rPr>
              <w:t xml:space="preserve">Доступен множественный выбор </w:t>
            </w: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882"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809" w:type="pct"/>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808"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882"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809" w:type="pct"/>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808"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lang w:val="en-US"/>
              </w:rPr>
            </w:pPr>
            <w:r w:rsidRPr="00E12EED">
              <w:rPr>
                <w:color w:val="auto"/>
                <w:sz w:val="20"/>
                <w:szCs w:val="20"/>
              </w:rPr>
              <w:t xml:space="preserve">Справочник </w:t>
            </w:r>
            <w:r w:rsidRPr="00E12EED">
              <w:rPr>
                <w:color w:val="auto"/>
                <w:sz w:val="20"/>
                <w:szCs w:val="20"/>
                <w:lang w:val="en-US"/>
              </w:rPr>
              <w:t>7L</w:t>
            </w: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883"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SPZSize</w:t>
            </w:r>
            <w:proofErr w:type="spellEnd"/>
          </w:p>
        </w:tc>
        <w:tc>
          <w:tcPr>
            <w:tcW w:w="882" w:type="pct"/>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зоны санитарной охраны, м </w:t>
            </w:r>
          </w:p>
        </w:tc>
        <w:tc>
          <w:tcPr>
            <w:tcW w:w="736"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УО</w:t>
            </w:r>
          </w:p>
        </w:tc>
        <w:tc>
          <w:tcPr>
            <w:tcW w:w="809"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 xml:space="preserve">Заполняется для объектов с кодом 7N.1, 7N.6 </w:t>
            </w:r>
          </w:p>
        </w:tc>
      </w:tr>
      <w:tr w:rsidR="00ED2259" w:rsidRPr="00E12EED" w:rsidTr="00ED2259">
        <w:trPr>
          <w:trHeight w:val="283"/>
        </w:trPr>
        <w:tc>
          <w:tcPr>
            <w:tcW w:w="883" w:type="pct"/>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proofErr w:type="spellStart"/>
            <w:r w:rsidRPr="00E12EED">
              <w:rPr>
                <w:rFonts w:eastAsia="Times New Roman"/>
                <w:color w:val="auto"/>
                <w:sz w:val="20"/>
                <w:szCs w:val="20"/>
                <w:lang w:eastAsia="ru-RU"/>
              </w:rPr>
              <w:t>Note</w:t>
            </w:r>
            <w:proofErr w:type="spellEnd"/>
          </w:p>
        </w:tc>
        <w:tc>
          <w:tcPr>
            <w:tcW w:w="882" w:type="pct"/>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736" w:type="pct"/>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809" w:type="pct"/>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Символьное</w:t>
            </w:r>
          </w:p>
        </w:tc>
        <w:tc>
          <w:tcPr>
            <w:tcW w:w="808" w:type="pct"/>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882" w:type="pct"/>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bl>
    <w:p w:rsidR="00ED2259" w:rsidRPr="00E12EED" w:rsidRDefault="00ED2259" w:rsidP="00ED2259">
      <w:pPr>
        <w:widowControl/>
        <w:tabs>
          <w:tab w:val="left" w:pos="709"/>
        </w:tabs>
        <w:ind w:left="709"/>
        <w:contextualSpacing/>
        <w:rPr>
          <w:sz w:val="28"/>
          <w:szCs w:val="28"/>
        </w:rPr>
      </w:pPr>
    </w:p>
    <w:p w:rsidR="00ED2259" w:rsidRPr="00E12EED" w:rsidRDefault="00ED2259" w:rsidP="00ED2259">
      <w:pPr>
        <w:pStyle w:val="afc"/>
        <w:widowControl/>
        <w:numPr>
          <w:ilvl w:val="2"/>
          <w:numId w:val="10"/>
        </w:numPr>
        <w:tabs>
          <w:tab w:val="left" w:pos="709"/>
        </w:tabs>
        <w:ind w:left="0" w:firstLine="709"/>
        <w:rPr>
          <w:sz w:val="28"/>
          <w:szCs w:val="28"/>
        </w:rPr>
      </w:pPr>
      <w:r w:rsidRPr="00E12EED">
        <w:rPr>
          <w:sz w:val="28"/>
          <w:szCs w:val="28"/>
        </w:rPr>
        <w:t>Структура информации класса: «Сети водоснабжения» (</w:t>
      </w:r>
      <w:proofErr w:type="spellStart"/>
      <w:r w:rsidRPr="00E12EED">
        <w:rPr>
          <w:sz w:val="28"/>
          <w:szCs w:val="28"/>
        </w:rPr>
        <w:t>WaterSupplyNetwork</w:t>
      </w:r>
      <w:proofErr w:type="spellEnd"/>
      <w:r w:rsidRPr="00E12EED">
        <w:rPr>
          <w:sz w:val="28"/>
          <w:szCs w:val="28"/>
        </w:rPr>
        <w:t>):</w:t>
      </w:r>
    </w:p>
    <w:p w:rsidR="00ED2259" w:rsidRPr="00E12EED" w:rsidRDefault="00ED2259" w:rsidP="00ED2259">
      <w:pPr>
        <w:tabs>
          <w:tab w:val="left" w:pos="6237"/>
        </w:tabs>
        <w:ind w:left="720"/>
        <w:contextualSpacing/>
        <w:jc w:val="right"/>
        <w:rPr>
          <w:sz w:val="28"/>
          <w:szCs w:val="28"/>
        </w:rPr>
      </w:pPr>
      <w:r w:rsidRPr="00E12EED">
        <w:rPr>
          <w:sz w:val="28"/>
          <w:szCs w:val="28"/>
        </w:rPr>
        <w:t>Таблица 13</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7"/>
        <w:gridCol w:w="1605"/>
        <w:gridCol w:w="1607"/>
        <w:gridCol w:w="1607"/>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Описание </w:t>
            </w:r>
          </w:p>
        </w:tc>
        <w:tc>
          <w:tcPr>
            <w:tcW w:w="141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60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Тип данных </w:t>
            </w:r>
          </w:p>
        </w:tc>
        <w:tc>
          <w:tcPr>
            <w:tcW w:w="160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Множество значений (домен) </w:t>
            </w:r>
          </w:p>
        </w:tc>
        <w:tc>
          <w:tcPr>
            <w:tcW w:w="160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t>WaterSupplyNetwork</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Сети водоснабжения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lastRenderedPageBreak/>
              <w:t>Class</w:t>
            </w:r>
            <w:proofErr w:type="spellEnd"/>
            <w:r w:rsidRPr="00E12EED" w:rsidDel="00EB5192">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hanging="2"/>
              <w:rPr>
                <w:sz w:val="20"/>
              </w:rPr>
            </w:pPr>
            <w:r w:rsidRPr="00E12EED">
              <w:rPr>
                <w:sz w:val="20"/>
              </w:rPr>
              <w:t>Справочник</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7R</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hanging="2"/>
              <w:rPr>
                <w:sz w:val="20"/>
              </w:rPr>
            </w:pPr>
            <w:r w:rsidRPr="00E12EED">
              <w:rPr>
                <w:sz w:val="20"/>
              </w:rPr>
              <w:t>Справочник</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7R</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607"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A37D59"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A37D59">
              <w:rPr>
                <w:sz w:val="20"/>
              </w:rPr>
              <w:t>номер</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607"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Length</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Протяженность сооружения, км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607"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Diameter</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Диаметр трубопровода, мм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607"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tbl>
            <w:tblPr>
              <w:tblW w:w="0" w:type="auto"/>
              <w:tblBorders>
                <w:top w:val="nil"/>
                <w:left w:val="nil"/>
                <w:bottom w:val="nil"/>
                <w:right w:val="nil"/>
              </w:tblBorders>
              <w:tblLayout w:type="fixed"/>
              <w:tblLook w:val="0000" w:firstRow="0" w:lastRow="0" w:firstColumn="0" w:lastColumn="0" w:noHBand="0" w:noVBand="0"/>
            </w:tblPr>
            <w:tblGrid>
              <w:gridCol w:w="12240"/>
            </w:tblGrid>
            <w:tr w:rsidR="00ED2259" w:rsidRPr="00E12EED" w:rsidTr="00ED2259">
              <w:trPr>
                <w:trHeight w:val="124"/>
              </w:trPr>
              <w:tc>
                <w:tcPr>
                  <w:tcW w:w="12240" w:type="dxa"/>
                  <w:vAlign w:val="center"/>
                </w:tcPr>
                <w:p w:rsidR="00ED2259" w:rsidRPr="00E12EED" w:rsidRDefault="00ED2259" w:rsidP="00ED2259">
                  <w:pPr>
                    <w:pStyle w:val="Default"/>
                    <w:tabs>
                      <w:tab w:val="left" w:pos="6237"/>
                    </w:tabs>
                    <w:ind w:hanging="79"/>
                    <w:rPr>
                      <w:color w:val="auto"/>
                      <w:sz w:val="20"/>
                      <w:szCs w:val="20"/>
                    </w:rPr>
                  </w:pPr>
                  <w:proofErr w:type="spellStart"/>
                  <w:r w:rsidRPr="00E12EED">
                    <w:rPr>
                      <w:color w:val="auto"/>
                      <w:sz w:val="20"/>
                      <w:szCs w:val="20"/>
                    </w:rPr>
                    <w:t>PipesAmount</w:t>
                  </w:r>
                  <w:proofErr w:type="spellEnd"/>
                </w:p>
              </w:tc>
            </w:tr>
          </w:tbl>
          <w:p w:rsidR="00ED2259" w:rsidRPr="00E12EED" w:rsidRDefault="00ED2259" w:rsidP="00ED2259">
            <w:pPr>
              <w:tabs>
                <w:tab w:val="left" w:pos="6237"/>
              </w:tabs>
              <w:rPr>
                <w:sz w:val="20"/>
              </w:rPr>
            </w:pPr>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autoSpaceDE w:val="0"/>
              <w:autoSpaceDN w:val="0"/>
              <w:adjustRightInd w:val="0"/>
              <w:rPr>
                <w:sz w:val="20"/>
              </w:rPr>
            </w:pPr>
            <w:r w:rsidRPr="00E12EED">
              <w:rPr>
                <w:sz w:val="20"/>
              </w:rPr>
              <w:t xml:space="preserve">Количество труб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607"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Layout</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Расположение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7P</w:t>
            </w:r>
          </w:p>
        </w:tc>
        <w:tc>
          <w:tcPr>
            <w:tcW w:w="1607" w:type="dxa"/>
            <w:shd w:val="clear" w:color="auto" w:fill="auto"/>
            <w:tcMar>
              <w:top w:w="28" w:type="dxa"/>
              <w:left w:w="28" w:type="dxa"/>
              <w:bottom w:w="28" w:type="dxa"/>
              <w:right w:w="28" w:type="dxa"/>
            </w:tcMar>
            <w:vAlign w:val="center"/>
          </w:tcPr>
          <w:p w:rsidR="00ED2259" w:rsidRPr="00E12EED" w:rsidRDefault="00ED2259" w:rsidP="0096682E">
            <w:pPr>
              <w:pStyle w:val="Default"/>
              <w:tabs>
                <w:tab w:val="left" w:pos="6237"/>
              </w:tabs>
              <w:rPr>
                <w:color w:val="auto"/>
                <w:sz w:val="20"/>
                <w:szCs w:val="20"/>
              </w:rPr>
            </w:pPr>
            <w:r w:rsidRPr="00E12EED">
              <w:rPr>
                <w:color w:val="auto"/>
                <w:sz w:val="20"/>
                <w:szCs w:val="20"/>
              </w:rPr>
              <w:t xml:space="preserve">Доступен множественный выбор </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607"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607"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SPZSize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зоны санитарной охраны, 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УО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607"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7R.1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shd w:val="clear" w:color="auto" w:fill="FFFFFF"/>
                <w:lang w:val="en-US"/>
              </w:rPr>
              <w:t>PipeDirection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Направление трассы</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Символьное</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607"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Уточняется местоположение</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shd w:val="clear" w:color="auto" w:fill="FFFFFF"/>
                <w:lang w:val="en-US"/>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7"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5" w:type="dxa"/>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Символьное</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A37D59" w:rsidRDefault="00ED2259" w:rsidP="00ED2259">
      <w:pPr>
        <w:widowControl/>
        <w:tabs>
          <w:tab w:val="left" w:pos="709"/>
        </w:tabs>
        <w:ind w:left="709"/>
        <w:contextualSpacing/>
        <w:rPr>
          <w:sz w:val="28"/>
          <w:szCs w:val="28"/>
        </w:rPr>
      </w:pPr>
    </w:p>
    <w:p w:rsidR="00ED2259" w:rsidRPr="00E12EED" w:rsidRDefault="00ED2259" w:rsidP="00ED2259">
      <w:pPr>
        <w:pStyle w:val="afc"/>
        <w:widowControl/>
        <w:numPr>
          <w:ilvl w:val="2"/>
          <w:numId w:val="10"/>
        </w:numPr>
        <w:tabs>
          <w:tab w:val="left" w:pos="709"/>
        </w:tabs>
        <w:ind w:left="0" w:firstLine="709"/>
        <w:rPr>
          <w:sz w:val="28"/>
          <w:szCs w:val="28"/>
        </w:rPr>
      </w:pPr>
      <w:r w:rsidRPr="00E12EED">
        <w:rPr>
          <w:sz w:val="28"/>
          <w:szCs w:val="28"/>
        </w:rPr>
        <w:t>Структура информации класса: «Объекты водоотведения (хозяйственно-бытовой канализации)» (</w:t>
      </w:r>
      <w:proofErr w:type="spellStart"/>
      <w:r w:rsidRPr="00E12EED">
        <w:rPr>
          <w:sz w:val="28"/>
          <w:szCs w:val="28"/>
        </w:rPr>
        <w:t>WaterDisposalObject</w:t>
      </w:r>
      <w:proofErr w:type="spellEnd"/>
      <w:r w:rsidRPr="00E12EED">
        <w:rPr>
          <w:sz w:val="28"/>
          <w:szCs w:val="28"/>
        </w:rPr>
        <w:t xml:space="preserve"> (</w:t>
      </w:r>
      <w:proofErr w:type="spellStart"/>
      <w:r w:rsidRPr="00E12EED">
        <w:rPr>
          <w:sz w:val="28"/>
          <w:szCs w:val="28"/>
        </w:rPr>
        <w:t>wastewater</w:t>
      </w:r>
      <w:proofErr w:type="spellEnd"/>
      <w:r w:rsidRPr="00E12EED">
        <w:rPr>
          <w:sz w:val="28"/>
          <w:szCs w:val="28"/>
        </w:rPr>
        <w:t>):</w:t>
      </w:r>
    </w:p>
    <w:p w:rsidR="00ED2259" w:rsidRPr="00E12EED" w:rsidRDefault="00ED2259" w:rsidP="00ED2259">
      <w:pPr>
        <w:tabs>
          <w:tab w:val="left" w:pos="6237"/>
        </w:tabs>
        <w:ind w:left="720"/>
        <w:contextualSpacing/>
        <w:jc w:val="right"/>
        <w:rPr>
          <w:sz w:val="28"/>
          <w:szCs w:val="28"/>
        </w:rPr>
      </w:pPr>
      <w:r w:rsidRPr="00E12EED">
        <w:rPr>
          <w:sz w:val="28"/>
          <w:szCs w:val="28"/>
        </w:rPr>
        <w:t>Таблица 14</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5"/>
        <w:gridCol w:w="1607"/>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Описание </w:t>
            </w:r>
          </w:p>
        </w:tc>
        <w:tc>
          <w:tcPr>
            <w:tcW w:w="141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60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t>WaterDisposalObject</w:t>
            </w:r>
            <w:proofErr w:type="spellEnd"/>
            <w:r w:rsidRPr="00E12EED">
              <w:rPr>
                <w:bCs/>
                <w:sz w:val="20"/>
              </w:rPr>
              <w:t xml:space="preserve"> (</w:t>
            </w:r>
            <w:proofErr w:type="spellStart"/>
            <w:r w:rsidRPr="00E12EED">
              <w:rPr>
                <w:bCs/>
                <w:sz w:val="20"/>
              </w:rPr>
              <w:t>wastewater</w:t>
            </w:r>
            <w:proofErr w:type="spellEnd"/>
            <w:r w:rsidRPr="00E12EED">
              <w:rPr>
                <w:bCs/>
                <w:sz w:val="20"/>
              </w:rPr>
              <w:t>)</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Объекты водоотведения (хозяйственно-бытовой канализации)</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proofErr w:type="spellStart"/>
            <w:r w:rsidRPr="00E12EED">
              <w:rPr>
                <w:sz w:val="20"/>
              </w:rPr>
              <w:t>Class</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keepLines/>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r w:rsidRPr="00E12EED">
              <w:rPr>
                <w:sz w:val="20"/>
              </w:rPr>
              <w:t>Справочник 7S</w:t>
            </w:r>
          </w:p>
        </w:tc>
        <w:tc>
          <w:tcPr>
            <w:tcW w:w="1984" w:type="dxa"/>
            <w:shd w:val="clear" w:color="auto" w:fill="auto"/>
            <w:tcMar>
              <w:top w:w="28" w:type="dxa"/>
              <w:left w:w="28" w:type="dxa"/>
              <w:bottom w:w="28" w:type="dxa"/>
              <w:right w:w="28" w:type="dxa"/>
            </w:tcMar>
          </w:tcPr>
          <w:p w:rsidR="00ED2259" w:rsidRPr="00E12EED" w:rsidRDefault="00ED2259" w:rsidP="0096682E">
            <w:pPr>
              <w:keepLines/>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7S</w:t>
            </w: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2"/>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2"/>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rPr>
                <w:color w:val="auto"/>
                <w:sz w:val="20"/>
                <w:szCs w:val="20"/>
              </w:rPr>
            </w:pPr>
            <w:proofErr w:type="spellStart"/>
            <w:r w:rsidRPr="00E12EED">
              <w:rPr>
                <w:color w:val="auto"/>
                <w:sz w:val="20"/>
                <w:szCs w:val="20"/>
              </w:rPr>
              <w:lastRenderedPageBreak/>
              <w:t>Number</w:t>
            </w:r>
            <w:proofErr w:type="spellEnd"/>
          </w:p>
        </w:tc>
        <w:tc>
          <w:tcPr>
            <w:tcW w:w="1701" w:type="dxa"/>
            <w:shd w:val="clear" w:color="auto" w:fill="auto"/>
            <w:tcMar>
              <w:top w:w="28" w:type="dxa"/>
              <w:left w:w="28" w:type="dxa"/>
              <w:bottom w:w="28" w:type="dxa"/>
              <w:right w:w="28" w:type="dxa"/>
            </w:tcMar>
            <w:vAlign w:val="center"/>
          </w:tcPr>
          <w:p w:rsidR="00ED2259" w:rsidRPr="00A37D59" w:rsidRDefault="00ED2259" w:rsidP="00ED2259">
            <w:pPr>
              <w:keepLines/>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A37D59">
              <w:rPr>
                <w:sz w:val="20"/>
              </w:rPr>
              <w:t>номер</w:t>
            </w:r>
          </w:p>
        </w:tc>
        <w:tc>
          <w:tcPr>
            <w:tcW w:w="1415"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ind w:left="-108"/>
              <w:jc w:val="center"/>
              <w:rPr>
                <w:sz w:val="20"/>
              </w:rPr>
            </w:pPr>
            <w:r w:rsidRPr="00E12EED">
              <w:rPr>
                <w:sz w:val="20"/>
              </w:rPr>
              <w:t>УО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ind w:left="34" w:firstLine="142"/>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tcPr>
          <w:p w:rsidR="00ED2259" w:rsidRPr="00E12EED" w:rsidRDefault="00ED2259" w:rsidP="0096682E">
            <w:pPr>
              <w:keepLines/>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Performance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Производительность, куб/</w:t>
            </w:r>
            <w:proofErr w:type="spellStart"/>
            <w:r w:rsidRPr="00E12EED">
              <w:rPr>
                <w:sz w:val="20"/>
              </w:rPr>
              <w:t>сут</w:t>
            </w:r>
            <w:proofErr w:type="spellEnd"/>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firstLine="142"/>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Кроме объекта с кодом 7S.2. Для объектов с кодом статуса 7Q.4 - необязательно</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ActualUse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Фактическое использование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firstLine="142"/>
              <w:rPr>
                <w:rFonts w:eastAsia="Times New Roman"/>
                <w:color w:val="auto"/>
                <w:sz w:val="20"/>
                <w:szCs w:val="20"/>
                <w:lang w:eastAsia="ru-RU"/>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pStyle w:val="Default"/>
              <w:tabs>
                <w:tab w:val="left" w:pos="6237"/>
              </w:tabs>
              <w:rPr>
                <w:color w:val="auto"/>
                <w:sz w:val="20"/>
                <w:szCs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Layout</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Расположение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7P</w:t>
            </w:r>
          </w:p>
        </w:tc>
        <w:tc>
          <w:tcPr>
            <w:tcW w:w="1984" w:type="dxa"/>
            <w:shd w:val="clear" w:color="auto" w:fill="auto"/>
            <w:tcMar>
              <w:top w:w="28" w:type="dxa"/>
              <w:left w:w="28" w:type="dxa"/>
              <w:bottom w:w="28" w:type="dxa"/>
              <w:right w:w="28" w:type="dxa"/>
            </w:tcMar>
          </w:tcPr>
          <w:p w:rsidR="00ED2259" w:rsidRPr="00E12EED" w:rsidRDefault="00ED2259" w:rsidP="0096682E">
            <w:pPr>
              <w:pStyle w:val="Default"/>
              <w:tabs>
                <w:tab w:val="left" w:pos="6237"/>
              </w:tabs>
              <w:rPr>
                <w:color w:val="auto"/>
                <w:sz w:val="20"/>
                <w:szCs w:val="20"/>
              </w:rPr>
            </w:pPr>
            <w:r w:rsidRPr="00E12EED">
              <w:rPr>
                <w:color w:val="auto"/>
                <w:sz w:val="20"/>
                <w:szCs w:val="20"/>
              </w:rPr>
              <w:t xml:space="preserve">Доступен множественный выбор </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SPZSize</w:t>
            </w:r>
            <w:proofErr w:type="spellEnd"/>
          </w:p>
        </w:tc>
        <w:tc>
          <w:tcPr>
            <w:tcW w:w="1701" w:type="dxa"/>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санитарно-защитной зоны, м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УО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firstLine="142"/>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Кроме объекта с кодом 7S.2</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proofErr w:type="spellStart"/>
            <w:r w:rsidRPr="00E12EED">
              <w:rPr>
                <w:rFonts w:eastAsia="Times New Roman"/>
                <w:color w:val="auto"/>
                <w:sz w:val="20"/>
                <w:szCs w:val="20"/>
                <w:lang w:eastAsia="ru-RU"/>
              </w:rPr>
              <w:t>Note</w:t>
            </w:r>
            <w:proofErr w:type="spellEnd"/>
          </w:p>
        </w:tc>
        <w:tc>
          <w:tcPr>
            <w:tcW w:w="1701" w:type="dxa"/>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5"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7" w:type="dxa"/>
            <w:shd w:val="clear" w:color="auto" w:fill="auto"/>
            <w:tcMar>
              <w:top w:w="28" w:type="dxa"/>
              <w:left w:w="28" w:type="dxa"/>
              <w:bottom w:w="28" w:type="dxa"/>
              <w:right w:w="28" w:type="dxa"/>
            </w:tcMar>
          </w:tcPr>
          <w:p w:rsidR="00ED2259" w:rsidRPr="00E12EED" w:rsidRDefault="00ED2259" w:rsidP="00ED2259">
            <w:pPr>
              <w:tabs>
                <w:tab w:val="left" w:pos="6237"/>
              </w:tabs>
              <w:ind w:firstLine="142"/>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afc"/>
        <w:widowControl/>
        <w:numPr>
          <w:ilvl w:val="2"/>
          <w:numId w:val="10"/>
        </w:numPr>
        <w:tabs>
          <w:tab w:val="left" w:pos="709"/>
        </w:tabs>
        <w:ind w:left="0" w:firstLine="709"/>
        <w:rPr>
          <w:sz w:val="28"/>
          <w:szCs w:val="28"/>
        </w:rPr>
      </w:pPr>
      <w:r w:rsidRPr="00E12EED">
        <w:rPr>
          <w:sz w:val="28"/>
          <w:szCs w:val="28"/>
        </w:rPr>
        <w:t>Структура информации класса: «Объекты водоотведения (дождевой канализации)» (</w:t>
      </w:r>
      <w:proofErr w:type="spellStart"/>
      <w:r w:rsidRPr="00E12EED">
        <w:rPr>
          <w:sz w:val="28"/>
          <w:szCs w:val="28"/>
        </w:rPr>
        <w:t>WaterDisposalObject</w:t>
      </w:r>
      <w:proofErr w:type="spellEnd"/>
      <w:r w:rsidRPr="00E12EED">
        <w:rPr>
          <w:sz w:val="28"/>
          <w:szCs w:val="28"/>
        </w:rPr>
        <w:t xml:space="preserve"> (</w:t>
      </w:r>
      <w:proofErr w:type="spellStart"/>
      <w:r w:rsidRPr="00E12EED">
        <w:rPr>
          <w:sz w:val="28"/>
          <w:szCs w:val="28"/>
        </w:rPr>
        <w:t>SurfaceWaterSewer</w:t>
      </w:r>
      <w:proofErr w:type="spellEnd"/>
      <w:r w:rsidRPr="00E12EED">
        <w:rPr>
          <w:sz w:val="28"/>
          <w:szCs w:val="28"/>
        </w:rPr>
        <w:t>):</w:t>
      </w:r>
    </w:p>
    <w:p w:rsidR="00ED2259" w:rsidRPr="00E12EED" w:rsidRDefault="00ED2259" w:rsidP="00ED2259">
      <w:pPr>
        <w:tabs>
          <w:tab w:val="left" w:pos="6237"/>
        </w:tabs>
        <w:ind w:left="720"/>
        <w:contextualSpacing/>
        <w:jc w:val="right"/>
        <w:rPr>
          <w:sz w:val="28"/>
          <w:szCs w:val="28"/>
        </w:rPr>
      </w:pPr>
      <w:r w:rsidRPr="00E12EED">
        <w:rPr>
          <w:sz w:val="28"/>
          <w:szCs w:val="28"/>
        </w:rPr>
        <w:t>Таблица 15</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7"/>
        <w:gridCol w:w="1605"/>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Описание </w:t>
            </w:r>
          </w:p>
        </w:tc>
        <w:tc>
          <w:tcPr>
            <w:tcW w:w="141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60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t>WaterDisposalObject</w:t>
            </w:r>
            <w:proofErr w:type="spellEnd"/>
            <w:r w:rsidRPr="00E12EED">
              <w:rPr>
                <w:bCs/>
                <w:sz w:val="20"/>
              </w:rPr>
              <w:t xml:space="preserve"> (</w:t>
            </w:r>
            <w:proofErr w:type="spellStart"/>
            <w:r w:rsidRPr="00E12EED">
              <w:rPr>
                <w:bCs/>
                <w:sz w:val="20"/>
              </w:rPr>
              <w:t>surface</w:t>
            </w:r>
            <w:proofErr w:type="spellEnd"/>
            <w:r w:rsidRPr="00E12EED">
              <w:rPr>
                <w:bCs/>
                <w:sz w:val="20"/>
              </w:rPr>
              <w:t xml:space="preserve"> </w:t>
            </w:r>
            <w:proofErr w:type="spellStart"/>
            <w:r w:rsidRPr="00E12EED">
              <w:rPr>
                <w:bCs/>
                <w:sz w:val="20"/>
              </w:rPr>
              <w:t>waters</w:t>
            </w:r>
            <w:proofErr w:type="spellEnd"/>
            <w:r w:rsidRPr="00E12EED">
              <w:rPr>
                <w:bCs/>
                <w:sz w:val="20"/>
              </w:rPr>
              <w:t>)</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Объекты водоотведения (дождевой канализации)</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r w:rsidRPr="00E12EED">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tbl>
            <w:tblPr>
              <w:tblW w:w="0" w:type="auto"/>
              <w:tblBorders>
                <w:top w:val="nil"/>
                <w:left w:val="nil"/>
                <w:bottom w:val="nil"/>
                <w:right w:val="nil"/>
              </w:tblBorders>
              <w:tblLayout w:type="fixed"/>
              <w:tblLook w:val="0000" w:firstRow="0" w:lastRow="0" w:firstColumn="0" w:lastColumn="0" w:noHBand="0" w:noVBand="0"/>
            </w:tblPr>
            <w:tblGrid>
              <w:gridCol w:w="12240"/>
            </w:tblGrid>
            <w:tr w:rsidR="00ED2259" w:rsidRPr="00E12EED" w:rsidTr="00ED2259">
              <w:trPr>
                <w:trHeight w:val="124"/>
              </w:trPr>
              <w:tc>
                <w:tcPr>
                  <w:tcW w:w="12240" w:type="dxa"/>
                </w:tcPr>
                <w:p w:rsidR="00ED2259" w:rsidRPr="00E12EED" w:rsidRDefault="00ED2259" w:rsidP="00ED2259">
                  <w:pPr>
                    <w:tabs>
                      <w:tab w:val="left" w:pos="6237"/>
                    </w:tabs>
                    <w:ind w:left="34" w:hanging="105"/>
                    <w:rPr>
                      <w:sz w:val="20"/>
                    </w:rPr>
                  </w:pPr>
                  <w:r w:rsidRPr="00E12EED">
                    <w:rPr>
                      <w:sz w:val="20"/>
                    </w:rPr>
                    <w:t>Справочник</w:t>
                  </w:r>
                </w:p>
              </w:tc>
            </w:tr>
          </w:tbl>
          <w:p w:rsidR="00ED2259" w:rsidRPr="00E12EED" w:rsidRDefault="00ED2259" w:rsidP="00ED2259">
            <w:pPr>
              <w:tabs>
                <w:tab w:val="left" w:pos="6237"/>
              </w:tabs>
              <w:ind w:left="34"/>
              <w:rPr>
                <w:sz w:val="20"/>
              </w:rPr>
            </w:pP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7T</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keepLines/>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r w:rsidRPr="00E12EED">
              <w:rPr>
                <w:sz w:val="20"/>
              </w:rPr>
              <w:t>Справочник 7T</w:t>
            </w:r>
          </w:p>
        </w:tc>
        <w:tc>
          <w:tcPr>
            <w:tcW w:w="1984" w:type="dxa"/>
            <w:shd w:val="clear" w:color="auto" w:fill="auto"/>
            <w:tcMar>
              <w:top w:w="28" w:type="dxa"/>
              <w:left w:w="28" w:type="dxa"/>
              <w:bottom w:w="28" w:type="dxa"/>
              <w:right w:w="28" w:type="dxa"/>
            </w:tcMar>
            <w:vAlign w:val="center"/>
          </w:tcPr>
          <w:p w:rsidR="00ED2259" w:rsidRPr="00E12EED" w:rsidRDefault="00ED2259" w:rsidP="0096682E">
            <w:pPr>
              <w:keepLines/>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A37D59"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A37D59">
              <w:rPr>
                <w:sz w:val="20"/>
              </w:rPr>
              <w:t>номер</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rPr>
                <w:color w:val="auto"/>
                <w:sz w:val="20"/>
                <w:szCs w:val="20"/>
              </w:rPr>
            </w:pPr>
            <w:proofErr w:type="spellStart"/>
            <w:r w:rsidRPr="00E12EED">
              <w:rPr>
                <w:color w:val="auto"/>
                <w:sz w:val="20"/>
                <w:szCs w:val="20"/>
              </w:rPr>
              <w:t>Performance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keepLines/>
              <w:widowControl/>
              <w:tabs>
                <w:tab w:val="left" w:pos="6237"/>
              </w:tabs>
              <w:rPr>
                <w:sz w:val="20"/>
              </w:rPr>
            </w:pPr>
            <w:r w:rsidRPr="00E12EED">
              <w:rPr>
                <w:sz w:val="20"/>
              </w:rPr>
              <w:t>Производительность, куб/</w:t>
            </w:r>
            <w:proofErr w:type="spellStart"/>
            <w:r w:rsidRPr="00E12EED">
              <w:rPr>
                <w:sz w:val="20"/>
              </w:rPr>
              <w:t>сут</w:t>
            </w:r>
            <w:proofErr w:type="spellEnd"/>
          </w:p>
        </w:tc>
        <w:tc>
          <w:tcPr>
            <w:tcW w:w="1417" w:type="dxa"/>
            <w:shd w:val="clear" w:color="auto" w:fill="auto"/>
            <w:tcMar>
              <w:top w:w="28" w:type="dxa"/>
              <w:left w:w="28" w:type="dxa"/>
              <w:bottom w:w="28" w:type="dxa"/>
              <w:right w:w="28" w:type="dxa"/>
            </w:tcMar>
            <w:vAlign w:val="center"/>
          </w:tcPr>
          <w:p w:rsidR="00ED2259" w:rsidRPr="00E12EED" w:rsidRDefault="00ED2259" w:rsidP="00ED2259">
            <w:pPr>
              <w:keepLines/>
              <w:widowControl/>
              <w:tabs>
                <w:tab w:val="left" w:pos="6237"/>
              </w:tabs>
              <w:ind w:left="-108"/>
              <w:jc w:val="center"/>
              <w:rPr>
                <w:sz w:val="20"/>
              </w:rPr>
            </w:pPr>
            <w:r w:rsidRPr="00E12EED">
              <w:rPr>
                <w:sz w:val="20"/>
              </w:rPr>
              <w:t>УО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keepLines/>
              <w:widowControl/>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keepLines/>
              <w:widowControl/>
              <w:tabs>
                <w:tab w:val="left" w:pos="6237"/>
              </w:tabs>
              <w:jc w:val="left"/>
              <w:rPr>
                <w:sz w:val="20"/>
              </w:rPr>
            </w:pPr>
            <w:r w:rsidRPr="00E12EED">
              <w:rPr>
                <w:sz w:val="20"/>
              </w:rPr>
              <w:t>Кроме объекта с кодом 7T.3. Для объектов с кодом статуса 7Q.4 - необязательно</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ActualUse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Фактическое использование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pStyle w:val="Default"/>
              <w:tabs>
                <w:tab w:val="left" w:pos="6237"/>
              </w:tabs>
              <w:rPr>
                <w:color w:val="auto"/>
                <w:sz w:val="20"/>
                <w:szCs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Layout</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Расположение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7P</w:t>
            </w:r>
          </w:p>
        </w:tc>
        <w:tc>
          <w:tcPr>
            <w:tcW w:w="1984" w:type="dxa"/>
            <w:shd w:val="clear" w:color="auto" w:fill="auto"/>
            <w:tcMar>
              <w:top w:w="28" w:type="dxa"/>
              <w:left w:w="28" w:type="dxa"/>
              <w:bottom w:w="28" w:type="dxa"/>
              <w:right w:w="28" w:type="dxa"/>
            </w:tcMar>
            <w:vAlign w:val="center"/>
          </w:tcPr>
          <w:p w:rsidR="00ED2259" w:rsidRPr="00E12EED" w:rsidRDefault="00ED2259" w:rsidP="0096682E">
            <w:pPr>
              <w:pStyle w:val="Default"/>
              <w:tabs>
                <w:tab w:val="left" w:pos="6237"/>
              </w:tabs>
              <w:rPr>
                <w:color w:val="auto"/>
                <w:sz w:val="20"/>
                <w:szCs w:val="20"/>
              </w:rPr>
            </w:pPr>
            <w:r w:rsidRPr="00E12EED">
              <w:rPr>
                <w:color w:val="auto"/>
                <w:sz w:val="20"/>
                <w:szCs w:val="20"/>
              </w:rPr>
              <w:t xml:space="preserve">Доступен множественный выбор </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lastRenderedPageBreak/>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SPZSize</w:t>
            </w:r>
            <w:proofErr w:type="spellEnd"/>
          </w:p>
        </w:tc>
        <w:tc>
          <w:tcPr>
            <w:tcW w:w="1701" w:type="dxa"/>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санитарно-защитной зоны, 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УО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Кроме объекта с кодом 7Т.3.</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proofErr w:type="spellStart"/>
            <w:r w:rsidRPr="00E12EED">
              <w:rPr>
                <w:rFonts w:eastAsia="Times New Roman"/>
                <w:color w:val="auto"/>
                <w:sz w:val="20"/>
                <w:szCs w:val="20"/>
                <w:lang w:eastAsia="ru-RU"/>
              </w:rPr>
              <w:t>Note</w:t>
            </w:r>
            <w:proofErr w:type="spellEnd"/>
          </w:p>
        </w:tc>
        <w:tc>
          <w:tcPr>
            <w:tcW w:w="1701" w:type="dxa"/>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7"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5" w:type="dxa"/>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993"/>
          <w:tab w:val="left" w:pos="6237"/>
        </w:tabs>
        <w:ind w:firstLine="709"/>
        <w:rPr>
          <w:sz w:val="28"/>
          <w:szCs w:val="28"/>
        </w:rPr>
      </w:pPr>
    </w:p>
    <w:p w:rsidR="00ED2259" w:rsidRPr="00E12EED" w:rsidRDefault="00ED2259" w:rsidP="00ED2259">
      <w:pPr>
        <w:pStyle w:val="afc"/>
        <w:widowControl/>
        <w:numPr>
          <w:ilvl w:val="2"/>
          <w:numId w:val="10"/>
        </w:numPr>
        <w:tabs>
          <w:tab w:val="left" w:pos="360"/>
          <w:tab w:val="left" w:pos="709"/>
        </w:tabs>
        <w:ind w:left="0" w:firstLine="709"/>
        <w:rPr>
          <w:sz w:val="28"/>
          <w:szCs w:val="28"/>
        </w:rPr>
      </w:pPr>
      <w:r w:rsidRPr="00E12EED">
        <w:rPr>
          <w:sz w:val="28"/>
          <w:szCs w:val="28"/>
        </w:rPr>
        <w:t>Структура информации класса: «Сети водоотведения (хозяйственно-бытовой канализации)» (</w:t>
      </w:r>
      <w:proofErr w:type="spellStart"/>
      <w:r w:rsidRPr="00E12EED">
        <w:rPr>
          <w:sz w:val="28"/>
          <w:szCs w:val="28"/>
        </w:rPr>
        <w:t>WaterDisposalNetwork</w:t>
      </w:r>
      <w:proofErr w:type="spellEnd"/>
      <w:r w:rsidRPr="00E12EED">
        <w:rPr>
          <w:sz w:val="28"/>
          <w:szCs w:val="28"/>
        </w:rPr>
        <w:t xml:space="preserve"> (</w:t>
      </w:r>
      <w:proofErr w:type="spellStart"/>
      <w:r w:rsidRPr="00E12EED">
        <w:rPr>
          <w:sz w:val="28"/>
          <w:szCs w:val="28"/>
        </w:rPr>
        <w:t>wastewater</w:t>
      </w:r>
      <w:proofErr w:type="spellEnd"/>
      <w:r w:rsidRPr="00E12EED">
        <w:rPr>
          <w:sz w:val="28"/>
          <w:szCs w:val="28"/>
        </w:rPr>
        <w:t>):</w:t>
      </w:r>
    </w:p>
    <w:p w:rsidR="00ED2259" w:rsidRPr="00E12EED" w:rsidRDefault="00ED2259" w:rsidP="00ED2259">
      <w:pPr>
        <w:tabs>
          <w:tab w:val="left" w:pos="6237"/>
        </w:tabs>
        <w:ind w:left="720"/>
        <w:contextualSpacing/>
        <w:jc w:val="right"/>
        <w:rPr>
          <w:sz w:val="28"/>
          <w:szCs w:val="28"/>
        </w:rPr>
      </w:pPr>
      <w:r w:rsidRPr="00E12EED">
        <w:rPr>
          <w:sz w:val="28"/>
          <w:szCs w:val="28"/>
        </w:rPr>
        <w:t>Таблица 16</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5"/>
        <w:gridCol w:w="1607"/>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Описание </w:t>
            </w:r>
          </w:p>
        </w:tc>
        <w:tc>
          <w:tcPr>
            <w:tcW w:w="141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60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t>WaterDisposalNetwork</w:t>
            </w:r>
            <w:proofErr w:type="spellEnd"/>
            <w:r w:rsidRPr="00E12EED">
              <w:rPr>
                <w:bCs/>
                <w:sz w:val="20"/>
              </w:rPr>
              <w:t xml:space="preserve"> (</w:t>
            </w:r>
            <w:proofErr w:type="spellStart"/>
            <w:r w:rsidRPr="00E12EED">
              <w:rPr>
                <w:bCs/>
                <w:sz w:val="20"/>
              </w:rPr>
              <w:t>wastewater</w:t>
            </w:r>
            <w:proofErr w:type="spellEnd"/>
            <w:r w:rsidRPr="00E12EED">
              <w:rPr>
                <w:bCs/>
                <w:sz w:val="20"/>
              </w:rPr>
              <w:t>)</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Сети водоотведения (хозяйственно-бытовой канализации)</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7U</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7U</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A37D59"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A37D59">
              <w:rPr>
                <w:sz w:val="20"/>
              </w:rPr>
              <w:t>номер</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Length</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Протяженность сооружения, км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Diameter</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Диаметр трубопровода, мм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tbl>
            <w:tblPr>
              <w:tblW w:w="0" w:type="auto"/>
              <w:tblBorders>
                <w:top w:val="nil"/>
                <w:left w:val="nil"/>
                <w:bottom w:val="nil"/>
                <w:right w:val="nil"/>
              </w:tblBorders>
              <w:tblLayout w:type="fixed"/>
              <w:tblLook w:val="0000" w:firstRow="0" w:lastRow="0" w:firstColumn="0" w:lastColumn="0" w:noHBand="0" w:noVBand="0"/>
            </w:tblPr>
            <w:tblGrid>
              <w:gridCol w:w="12240"/>
            </w:tblGrid>
            <w:tr w:rsidR="00ED2259" w:rsidRPr="00E12EED" w:rsidTr="00ED2259">
              <w:trPr>
                <w:trHeight w:val="124"/>
              </w:trPr>
              <w:tc>
                <w:tcPr>
                  <w:tcW w:w="12240" w:type="dxa"/>
                  <w:vAlign w:val="center"/>
                </w:tcPr>
                <w:p w:rsidR="00ED2259" w:rsidRPr="00E12EED" w:rsidRDefault="00ED2259" w:rsidP="00ED2259">
                  <w:pPr>
                    <w:pStyle w:val="Default"/>
                    <w:tabs>
                      <w:tab w:val="left" w:pos="6237"/>
                    </w:tabs>
                    <w:ind w:hanging="79"/>
                    <w:rPr>
                      <w:color w:val="auto"/>
                      <w:sz w:val="20"/>
                      <w:szCs w:val="20"/>
                    </w:rPr>
                  </w:pPr>
                  <w:proofErr w:type="spellStart"/>
                  <w:r w:rsidRPr="00E12EED">
                    <w:rPr>
                      <w:color w:val="auto"/>
                      <w:sz w:val="20"/>
                      <w:szCs w:val="20"/>
                    </w:rPr>
                    <w:t>PipesAmount</w:t>
                  </w:r>
                  <w:proofErr w:type="spellEnd"/>
                </w:p>
              </w:tc>
            </w:tr>
          </w:tbl>
          <w:p w:rsidR="00ED2259" w:rsidRPr="00E12EED" w:rsidRDefault="00ED2259" w:rsidP="00ED2259">
            <w:pPr>
              <w:tabs>
                <w:tab w:val="left" w:pos="6237"/>
              </w:tabs>
              <w:rPr>
                <w:sz w:val="20"/>
              </w:rPr>
            </w:pPr>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autoSpaceDE w:val="0"/>
              <w:autoSpaceDN w:val="0"/>
              <w:adjustRightInd w:val="0"/>
              <w:rPr>
                <w:sz w:val="20"/>
              </w:rPr>
            </w:pPr>
            <w:r w:rsidRPr="00E12EED">
              <w:rPr>
                <w:sz w:val="20"/>
              </w:rPr>
              <w:t xml:space="preserve">Количество труб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Layout</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Расположение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7P</w:t>
            </w:r>
          </w:p>
        </w:tc>
        <w:tc>
          <w:tcPr>
            <w:tcW w:w="1984" w:type="dxa"/>
            <w:shd w:val="clear" w:color="auto" w:fill="auto"/>
            <w:tcMar>
              <w:top w:w="28" w:type="dxa"/>
              <w:left w:w="28" w:type="dxa"/>
              <w:bottom w:w="28" w:type="dxa"/>
              <w:right w:w="28" w:type="dxa"/>
            </w:tcMar>
            <w:vAlign w:val="center"/>
          </w:tcPr>
          <w:p w:rsidR="00ED2259" w:rsidRPr="00E12EED" w:rsidRDefault="00ED2259" w:rsidP="0096682E">
            <w:pPr>
              <w:pStyle w:val="Default"/>
              <w:tabs>
                <w:tab w:val="left" w:pos="6237"/>
              </w:tabs>
              <w:rPr>
                <w:color w:val="auto"/>
                <w:sz w:val="20"/>
                <w:szCs w:val="20"/>
              </w:rPr>
            </w:pPr>
            <w:r w:rsidRPr="00E12EED">
              <w:rPr>
                <w:color w:val="auto"/>
                <w:sz w:val="20"/>
                <w:szCs w:val="20"/>
              </w:rPr>
              <w:t xml:space="preserve">Доступен множественный выбор </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shd w:val="clear" w:color="auto" w:fill="FFFFFF"/>
                <w:lang w:val="en-US"/>
              </w:rPr>
              <w:t>PipeDirection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Направление трассы</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Уточняется местоположение</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shd w:val="clear" w:color="auto" w:fill="FFFFFF"/>
                <w:lang w:val="en-US"/>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5"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7" w:type="dxa"/>
            <w:tcMar>
              <w:top w:w="28" w:type="dxa"/>
              <w:left w:w="28" w:type="dxa"/>
              <w:bottom w:w="28" w:type="dxa"/>
              <w:right w:w="28" w:type="dxa"/>
            </w:tcMar>
          </w:tcPr>
          <w:p w:rsidR="00ED2259" w:rsidRPr="00E12EED" w:rsidRDefault="00ED2259" w:rsidP="00ED2259">
            <w:pPr>
              <w:tabs>
                <w:tab w:val="left" w:pos="6237"/>
              </w:tabs>
              <w:ind w:left="34"/>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993"/>
          <w:tab w:val="left" w:pos="6237"/>
        </w:tabs>
        <w:rPr>
          <w:sz w:val="28"/>
          <w:szCs w:val="28"/>
        </w:rPr>
      </w:pPr>
    </w:p>
    <w:p w:rsidR="00ED2259" w:rsidRPr="00E12EED" w:rsidRDefault="00ED2259" w:rsidP="00ED2259">
      <w:pPr>
        <w:pStyle w:val="afc"/>
        <w:widowControl/>
        <w:numPr>
          <w:ilvl w:val="2"/>
          <w:numId w:val="10"/>
        </w:numPr>
        <w:tabs>
          <w:tab w:val="left" w:pos="360"/>
          <w:tab w:val="left" w:pos="709"/>
        </w:tabs>
        <w:ind w:left="0" w:firstLine="709"/>
        <w:rPr>
          <w:sz w:val="28"/>
          <w:szCs w:val="28"/>
        </w:rPr>
      </w:pPr>
      <w:r w:rsidRPr="00E12EED">
        <w:rPr>
          <w:sz w:val="28"/>
          <w:szCs w:val="28"/>
        </w:rPr>
        <w:t xml:space="preserve"> Структура информации класса: «Сети водоотведения (дождевой канализации)» (</w:t>
      </w:r>
      <w:proofErr w:type="spellStart"/>
      <w:r w:rsidRPr="00E12EED">
        <w:rPr>
          <w:sz w:val="28"/>
          <w:szCs w:val="28"/>
        </w:rPr>
        <w:t>WaterDisposalNetwork</w:t>
      </w:r>
      <w:proofErr w:type="spellEnd"/>
      <w:r w:rsidRPr="00E12EED">
        <w:rPr>
          <w:sz w:val="28"/>
          <w:szCs w:val="28"/>
        </w:rPr>
        <w:t xml:space="preserve"> (</w:t>
      </w:r>
      <w:proofErr w:type="spellStart"/>
      <w:r w:rsidRPr="00E12EED">
        <w:rPr>
          <w:sz w:val="28"/>
          <w:szCs w:val="28"/>
        </w:rPr>
        <w:t>SurfaceWaterSewer</w:t>
      </w:r>
      <w:proofErr w:type="spellEnd"/>
      <w:r w:rsidRPr="00E12EED">
        <w:rPr>
          <w:sz w:val="28"/>
          <w:szCs w:val="28"/>
        </w:rPr>
        <w:t>):</w:t>
      </w:r>
    </w:p>
    <w:p w:rsidR="00ED2259" w:rsidRPr="00E12EED" w:rsidRDefault="00ED2259" w:rsidP="00ED2259">
      <w:pPr>
        <w:tabs>
          <w:tab w:val="left" w:pos="6237"/>
        </w:tabs>
        <w:ind w:left="720"/>
        <w:contextualSpacing/>
        <w:jc w:val="right"/>
        <w:rPr>
          <w:sz w:val="28"/>
          <w:szCs w:val="28"/>
        </w:rPr>
      </w:pPr>
      <w:r w:rsidRPr="00E12EED">
        <w:rPr>
          <w:sz w:val="28"/>
          <w:szCs w:val="28"/>
        </w:rPr>
        <w:t>Таблица 17</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7"/>
        <w:gridCol w:w="1605"/>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Описание </w:t>
            </w:r>
          </w:p>
        </w:tc>
        <w:tc>
          <w:tcPr>
            <w:tcW w:w="141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60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lastRenderedPageBreak/>
              <w:t>WaterDisposalNetwork</w:t>
            </w:r>
            <w:proofErr w:type="spellEnd"/>
            <w:r w:rsidRPr="00E12EED">
              <w:rPr>
                <w:bCs/>
                <w:sz w:val="20"/>
              </w:rPr>
              <w:t xml:space="preserve"> (</w:t>
            </w:r>
            <w:proofErr w:type="spellStart"/>
            <w:r w:rsidRPr="00E12EED">
              <w:rPr>
                <w:bCs/>
                <w:sz w:val="20"/>
              </w:rPr>
              <w:t>surface</w:t>
            </w:r>
            <w:proofErr w:type="spellEnd"/>
            <w:r w:rsidRPr="00E12EED">
              <w:rPr>
                <w:bCs/>
                <w:sz w:val="20"/>
              </w:rPr>
              <w:t xml:space="preserve"> </w:t>
            </w:r>
            <w:proofErr w:type="spellStart"/>
            <w:r w:rsidRPr="00E12EED">
              <w:rPr>
                <w:bCs/>
                <w:sz w:val="20"/>
              </w:rPr>
              <w:t>waters</w:t>
            </w:r>
            <w:proofErr w:type="spellEnd"/>
            <w:r w:rsidRPr="00E12EED">
              <w:rPr>
                <w:bCs/>
                <w:sz w:val="20"/>
              </w:rPr>
              <w:t>)</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Сети водоотведения (дождевой канализации)</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r w:rsidRPr="00E12EED" w:rsidDel="00EB5192">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7V</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r w:rsidRPr="00E12EED">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7V</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A37D59"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A37D59">
              <w:rPr>
                <w:sz w:val="20"/>
              </w:rPr>
              <w:t>номер</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Length</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Протяженность сооружения, км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Diameter</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Диаметр трубопровода, мм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tbl>
            <w:tblPr>
              <w:tblW w:w="0" w:type="auto"/>
              <w:tblBorders>
                <w:top w:val="nil"/>
                <w:left w:val="nil"/>
                <w:bottom w:val="nil"/>
                <w:right w:val="nil"/>
              </w:tblBorders>
              <w:tblLayout w:type="fixed"/>
              <w:tblLook w:val="0000" w:firstRow="0" w:lastRow="0" w:firstColumn="0" w:lastColumn="0" w:noHBand="0" w:noVBand="0"/>
            </w:tblPr>
            <w:tblGrid>
              <w:gridCol w:w="12240"/>
            </w:tblGrid>
            <w:tr w:rsidR="00ED2259" w:rsidRPr="00E12EED" w:rsidTr="00ED2259">
              <w:trPr>
                <w:trHeight w:val="124"/>
              </w:trPr>
              <w:tc>
                <w:tcPr>
                  <w:tcW w:w="12240" w:type="dxa"/>
                  <w:vAlign w:val="center"/>
                </w:tcPr>
                <w:p w:rsidR="00ED2259" w:rsidRPr="00E12EED" w:rsidRDefault="00ED2259" w:rsidP="00ED2259">
                  <w:pPr>
                    <w:pStyle w:val="Default"/>
                    <w:tabs>
                      <w:tab w:val="left" w:pos="6237"/>
                    </w:tabs>
                    <w:ind w:hanging="79"/>
                    <w:rPr>
                      <w:color w:val="auto"/>
                      <w:sz w:val="20"/>
                      <w:szCs w:val="20"/>
                    </w:rPr>
                  </w:pPr>
                  <w:proofErr w:type="spellStart"/>
                  <w:r w:rsidRPr="00E12EED">
                    <w:rPr>
                      <w:color w:val="auto"/>
                      <w:sz w:val="20"/>
                      <w:szCs w:val="20"/>
                    </w:rPr>
                    <w:t>PipesAmount</w:t>
                  </w:r>
                  <w:proofErr w:type="spellEnd"/>
                </w:p>
              </w:tc>
            </w:tr>
          </w:tbl>
          <w:p w:rsidR="00ED2259" w:rsidRPr="00E12EED" w:rsidRDefault="00ED2259" w:rsidP="00ED2259">
            <w:pPr>
              <w:tabs>
                <w:tab w:val="left" w:pos="6237"/>
              </w:tabs>
              <w:rPr>
                <w:sz w:val="20"/>
              </w:rPr>
            </w:pPr>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autoSpaceDE w:val="0"/>
              <w:autoSpaceDN w:val="0"/>
              <w:adjustRightInd w:val="0"/>
              <w:rPr>
                <w:sz w:val="20"/>
              </w:rPr>
            </w:pPr>
            <w:r w:rsidRPr="00E12EED">
              <w:rPr>
                <w:sz w:val="20"/>
              </w:rPr>
              <w:t xml:space="preserve">Количество труб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Layout</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Расположение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7P</w:t>
            </w:r>
          </w:p>
        </w:tc>
        <w:tc>
          <w:tcPr>
            <w:tcW w:w="1984" w:type="dxa"/>
            <w:shd w:val="clear" w:color="auto" w:fill="auto"/>
            <w:tcMar>
              <w:top w:w="28" w:type="dxa"/>
              <w:left w:w="28" w:type="dxa"/>
              <w:bottom w:w="28" w:type="dxa"/>
              <w:right w:w="28" w:type="dxa"/>
            </w:tcMar>
            <w:vAlign w:val="center"/>
          </w:tcPr>
          <w:p w:rsidR="00ED2259" w:rsidRPr="00E12EED" w:rsidRDefault="00ED2259" w:rsidP="0096682E">
            <w:pPr>
              <w:pStyle w:val="Default"/>
              <w:tabs>
                <w:tab w:val="left" w:pos="6237"/>
              </w:tabs>
              <w:rPr>
                <w:color w:val="auto"/>
                <w:sz w:val="20"/>
                <w:szCs w:val="20"/>
              </w:rPr>
            </w:pPr>
            <w:r w:rsidRPr="00E12EED">
              <w:rPr>
                <w:color w:val="auto"/>
                <w:sz w:val="20"/>
                <w:szCs w:val="20"/>
              </w:rPr>
              <w:t xml:space="preserve">Доступен множественный выбор </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shd w:val="clear" w:color="auto" w:fill="FFFFFF"/>
                <w:lang w:val="en-US"/>
              </w:rPr>
              <w:t>PipeDirection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Направление трассы</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Уточняется местоположение</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shd w:val="clear" w:color="auto" w:fill="FFFFFF"/>
                <w:lang w:val="en-US"/>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7"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5" w:type="dxa"/>
            <w:tcMar>
              <w:top w:w="28" w:type="dxa"/>
              <w:left w:w="28" w:type="dxa"/>
              <w:bottom w:w="28" w:type="dxa"/>
              <w:right w:w="28" w:type="dxa"/>
            </w:tcMar>
          </w:tcPr>
          <w:p w:rsidR="00ED2259" w:rsidRPr="00E12EED" w:rsidRDefault="00ED2259" w:rsidP="00ED2259">
            <w:pPr>
              <w:tabs>
                <w:tab w:val="left" w:pos="6237"/>
              </w:tabs>
              <w:ind w:left="34"/>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afc"/>
        <w:widowControl/>
        <w:numPr>
          <w:ilvl w:val="2"/>
          <w:numId w:val="10"/>
        </w:numPr>
        <w:tabs>
          <w:tab w:val="left" w:pos="709"/>
        </w:tabs>
        <w:ind w:left="0" w:firstLine="709"/>
        <w:rPr>
          <w:sz w:val="28"/>
          <w:szCs w:val="28"/>
        </w:rPr>
      </w:pPr>
      <w:r w:rsidRPr="00E12EED">
        <w:rPr>
          <w:sz w:val="28"/>
          <w:szCs w:val="28"/>
        </w:rPr>
        <w:t>Структура информации класса: «Объекты теплоснабжения» (</w:t>
      </w:r>
      <w:proofErr w:type="spellStart"/>
      <w:r w:rsidRPr="00E12EED">
        <w:rPr>
          <w:sz w:val="28"/>
          <w:szCs w:val="28"/>
        </w:rPr>
        <w:t>HeatSupplyObject</w:t>
      </w:r>
      <w:proofErr w:type="spellEnd"/>
      <w:r w:rsidRPr="00E12EED">
        <w:rPr>
          <w:sz w:val="28"/>
          <w:szCs w:val="28"/>
        </w:rPr>
        <w:t>):</w:t>
      </w:r>
    </w:p>
    <w:p w:rsidR="00ED2259" w:rsidRPr="00E12EED" w:rsidRDefault="00ED2259" w:rsidP="00ED2259">
      <w:pPr>
        <w:tabs>
          <w:tab w:val="left" w:pos="6237"/>
        </w:tabs>
        <w:ind w:left="720"/>
        <w:contextualSpacing/>
        <w:jc w:val="right"/>
        <w:rPr>
          <w:sz w:val="28"/>
          <w:szCs w:val="28"/>
        </w:rPr>
      </w:pPr>
      <w:r w:rsidRPr="00E12EED">
        <w:rPr>
          <w:sz w:val="28"/>
          <w:szCs w:val="28"/>
        </w:rPr>
        <w:t>Таблица 18</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7"/>
        <w:gridCol w:w="1605"/>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Описание </w:t>
            </w:r>
          </w:p>
        </w:tc>
        <w:tc>
          <w:tcPr>
            <w:tcW w:w="141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60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sz w:val="20"/>
              </w:rPr>
              <w:t>HeatSupplyObject</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Объекты теплоснабжения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r w:rsidRPr="00E12EED">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firstLine="143"/>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7W</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firstLine="143"/>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7W</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3"/>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3"/>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E12EED">
              <w:rPr>
                <w:sz w:val="20"/>
              </w:rPr>
              <w:t>номер</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3"/>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lastRenderedPageBreak/>
              <w:t>FuelType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Основной вид топлива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3"/>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ThermalPower</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Тепловая мощность, Гкал/ч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3"/>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ActualUse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Фактическое использование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firstLine="143"/>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firstLine="143"/>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firstLine="143"/>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lang w:val="en-US"/>
              </w:rPr>
              <w:t>SPZ</w:t>
            </w:r>
            <w:proofErr w:type="spellStart"/>
            <w:r w:rsidRPr="00E12EED">
              <w:rPr>
                <w:color w:val="auto"/>
                <w:sz w:val="20"/>
                <w:szCs w:val="20"/>
              </w:rPr>
              <w:t>Size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санитарно-защитной зоны, 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firstLine="143"/>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lang w:val="en-US"/>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7"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5" w:type="dxa"/>
            <w:shd w:val="clear" w:color="auto" w:fill="auto"/>
            <w:tcMar>
              <w:top w:w="28" w:type="dxa"/>
              <w:left w:w="28" w:type="dxa"/>
              <w:bottom w:w="28" w:type="dxa"/>
              <w:right w:w="28" w:type="dxa"/>
            </w:tcMar>
          </w:tcPr>
          <w:p w:rsidR="00ED2259" w:rsidRPr="00E12EED" w:rsidRDefault="00ED2259" w:rsidP="00ED2259">
            <w:pPr>
              <w:tabs>
                <w:tab w:val="left" w:pos="6237"/>
              </w:tabs>
              <w:ind w:firstLine="143"/>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afc"/>
        <w:widowControl/>
        <w:numPr>
          <w:ilvl w:val="2"/>
          <w:numId w:val="10"/>
        </w:numPr>
        <w:tabs>
          <w:tab w:val="left" w:pos="360"/>
          <w:tab w:val="left" w:pos="709"/>
        </w:tabs>
        <w:ind w:left="0" w:firstLine="709"/>
        <w:rPr>
          <w:sz w:val="28"/>
          <w:szCs w:val="28"/>
        </w:rPr>
      </w:pPr>
      <w:r w:rsidRPr="00E12EED">
        <w:rPr>
          <w:sz w:val="28"/>
          <w:szCs w:val="28"/>
        </w:rPr>
        <w:t>Структура информации класса: «Сети теплоснабжения» (</w:t>
      </w:r>
      <w:proofErr w:type="spellStart"/>
      <w:r w:rsidRPr="00E12EED">
        <w:rPr>
          <w:sz w:val="28"/>
          <w:szCs w:val="28"/>
        </w:rPr>
        <w:t>HeatSupplyNetwork</w:t>
      </w:r>
      <w:proofErr w:type="spellEnd"/>
      <w:r w:rsidRPr="00E12EED">
        <w:rPr>
          <w:sz w:val="28"/>
          <w:szCs w:val="28"/>
        </w:rPr>
        <w:t>):</w:t>
      </w:r>
    </w:p>
    <w:p w:rsidR="00ED2259" w:rsidRPr="00E12EED" w:rsidRDefault="00ED2259" w:rsidP="00ED2259">
      <w:pPr>
        <w:keepNext/>
        <w:tabs>
          <w:tab w:val="left" w:pos="6237"/>
        </w:tabs>
        <w:ind w:left="720"/>
        <w:contextualSpacing/>
        <w:jc w:val="right"/>
        <w:rPr>
          <w:sz w:val="28"/>
          <w:szCs w:val="28"/>
        </w:rPr>
      </w:pPr>
      <w:r w:rsidRPr="00E12EED">
        <w:rPr>
          <w:sz w:val="28"/>
          <w:szCs w:val="28"/>
        </w:rPr>
        <w:t>Таблица 19</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5"/>
        <w:gridCol w:w="1607"/>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keepNext/>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keepNext/>
              <w:tabs>
                <w:tab w:val="left" w:pos="6237"/>
              </w:tabs>
              <w:jc w:val="center"/>
              <w:rPr>
                <w:bCs/>
                <w:sz w:val="20"/>
              </w:rPr>
            </w:pPr>
            <w:r w:rsidRPr="00E12EED">
              <w:rPr>
                <w:bCs/>
                <w:sz w:val="20"/>
              </w:rPr>
              <w:t xml:space="preserve">Описание </w:t>
            </w:r>
          </w:p>
        </w:tc>
        <w:tc>
          <w:tcPr>
            <w:tcW w:w="1415" w:type="dxa"/>
            <w:shd w:val="clear" w:color="auto" w:fill="auto"/>
            <w:tcMar>
              <w:top w:w="28" w:type="dxa"/>
              <w:left w:w="28" w:type="dxa"/>
              <w:bottom w:w="28" w:type="dxa"/>
              <w:right w:w="28" w:type="dxa"/>
            </w:tcMar>
            <w:vAlign w:val="center"/>
            <w:hideMark/>
          </w:tcPr>
          <w:p w:rsidR="00ED2259" w:rsidRPr="00E12EED" w:rsidRDefault="00ED2259" w:rsidP="00ED2259">
            <w:pPr>
              <w:keepNext/>
              <w:tabs>
                <w:tab w:val="left" w:pos="6237"/>
              </w:tabs>
              <w:jc w:val="center"/>
              <w:rPr>
                <w:bCs/>
                <w:sz w:val="20"/>
              </w:rPr>
            </w:pPr>
            <w:r w:rsidRPr="00E12EED">
              <w:rPr>
                <w:bCs/>
                <w:sz w:val="20"/>
              </w:rPr>
              <w:t>Признак обязательности</w:t>
            </w:r>
          </w:p>
        </w:tc>
        <w:tc>
          <w:tcPr>
            <w:tcW w:w="1607" w:type="dxa"/>
            <w:shd w:val="clear" w:color="auto" w:fill="auto"/>
            <w:tcMar>
              <w:top w:w="28" w:type="dxa"/>
              <w:left w:w="28" w:type="dxa"/>
              <w:bottom w:w="28" w:type="dxa"/>
              <w:right w:w="28" w:type="dxa"/>
            </w:tcMar>
            <w:vAlign w:val="center"/>
            <w:hideMark/>
          </w:tcPr>
          <w:p w:rsidR="00ED2259" w:rsidRPr="00E12EED" w:rsidRDefault="00ED2259" w:rsidP="00ED2259">
            <w:pPr>
              <w:keepNext/>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keepNext/>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keepNext/>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keepNext/>
              <w:tabs>
                <w:tab w:val="left" w:pos="6237"/>
              </w:tabs>
              <w:rPr>
                <w:bCs/>
                <w:sz w:val="20"/>
              </w:rPr>
            </w:pPr>
            <w:proofErr w:type="spellStart"/>
            <w:r w:rsidRPr="00E12EED">
              <w:rPr>
                <w:sz w:val="20"/>
              </w:rPr>
              <w:t>HeatSupplyNetwork</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keepNext/>
              <w:tabs>
                <w:tab w:val="left" w:pos="6237"/>
              </w:tabs>
              <w:rPr>
                <w:bCs/>
                <w:sz w:val="20"/>
              </w:rPr>
            </w:pPr>
            <w:r w:rsidRPr="00E12EED">
              <w:rPr>
                <w:bCs/>
                <w:sz w:val="20"/>
              </w:rPr>
              <w:t>Сети теплоснабжения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7X</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keepLines/>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r w:rsidRPr="00E12EED">
              <w:rPr>
                <w:sz w:val="20"/>
              </w:rPr>
              <w:t>Справочник 7X</w:t>
            </w:r>
          </w:p>
        </w:tc>
        <w:tc>
          <w:tcPr>
            <w:tcW w:w="1984" w:type="dxa"/>
            <w:shd w:val="clear" w:color="auto" w:fill="auto"/>
            <w:tcMar>
              <w:top w:w="28" w:type="dxa"/>
              <w:left w:w="28" w:type="dxa"/>
              <w:bottom w:w="28" w:type="dxa"/>
              <w:right w:w="28" w:type="dxa"/>
            </w:tcMar>
            <w:vAlign w:val="center"/>
          </w:tcPr>
          <w:p w:rsidR="00ED2259" w:rsidRPr="00E12EED" w:rsidRDefault="00ED2259" w:rsidP="0096682E">
            <w:pPr>
              <w:keepLines/>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E12EED">
              <w:rPr>
                <w:sz w:val="20"/>
              </w:rPr>
              <w:t>номер</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УО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jc w:val="center"/>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Length</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Протяженность сооружения, км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Diameter</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Диаметр трубопровода, мм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tbl>
            <w:tblPr>
              <w:tblW w:w="0" w:type="auto"/>
              <w:tblBorders>
                <w:top w:val="nil"/>
                <w:left w:val="nil"/>
                <w:bottom w:val="nil"/>
                <w:right w:val="nil"/>
              </w:tblBorders>
              <w:tblLayout w:type="fixed"/>
              <w:tblLook w:val="0000" w:firstRow="0" w:lastRow="0" w:firstColumn="0" w:lastColumn="0" w:noHBand="0" w:noVBand="0"/>
            </w:tblPr>
            <w:tblGrid>
              <w:gridCol w:w="12240"/>
            </w:tblGrid>
            <w:tr w:rsidR="00ED2259" w:rsidRPr="00E12EED" w:rsidTr="00ED2259">
              <w:trPr>
                <w:trHeight w:val="124"/>
              </w:trPr>
              <w:tc>
                <w:tcPr>
                  <w:tcW w:w="12240" w:type="dxa"/>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PipesAmount</w:t>
                  </w:r>
                  <w:proofErr w:type="spellEnd"/>
                </w:p>
              </w:tc>
            </w:tr>
          </w:tbl>
          <w:p w:rsidR="00ED2259" w:rsidRPr="00E12EED" w:rsidRDefault="00ED2259" w:rsidP="00ED2259">
            <w:pPr>
              <w:tabs>
                <w:tab w:val="left" w:pos="6237"/>
              </w:tabs>
              <w:rPr>
                <w:sz w:val="20"/>
              </w:rPr>
            </w:pPr>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autoSpaceDE w:val="0"/>
              <w:autoSpaceDN w:val="0"/>
              <w:adjustRightInd w:val="0"/>
              <w:rPr>
                <w:sz w:val="20"/>
              </w:rPr>
            </w:pPr>
            <w:r w:rsidRPr="00E12EED">
              <w:rPr>
                <w:sz w:val="20"/>
              </w:rPr>
              <w:t xml:space="preserve">Количество труб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Layout</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Расположение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7P</w:t>
            </w:r>
          </w:p>
        </w:tc>
        <w:tc>
          <w:tcPr>
            <w:tcW w:w="1984" w:type="dxa"/>
            <w:shd w:val="clear" w:color="auto" w:fill="auto"/>
            <w:tcMar>
              <w:top w:w="28" w:type="dxa"/>
              <w:left w:w="28" w:type="dxa"/>
              <w:bottom w:w="28" w:type="dxa"/>
              <w:right w:w="28" w:type="dxa"/>
            </w:tcMar>
            <w:vAlign w:val="center"/>
          </w:tcPr>
          <w:p w:rsidR="00ED2259" w:rsidRPr="00E12EED" w:rsidRDefault="00ED2259" w:rsidP="0096682E">
            <w:pPr>
              <w:pStyle w:val="Default"/>
              <w:tabs>
                <w:tab w:val="left" w:pos="6237"/>
              </w:tabs>
              <w:rPr>
                <w:color w:val="auto"/>
                <w:sz w:val="20"/>
                <w:szCs w:val="20"/>
              </w:rPr>
            </w:pPr>
            <w:r w:rsidRPr="00E12EED">
              <w:rPr>
                <w:color w:val="auto"/>
                <w:sz w:val="20"/>
                <w:szCs w:val="20"/>
              </w:rPr>
              <w:t xml:space="preserve">Доступен множественный выбор </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ZoneSize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охранной зоны, м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shd w:val="clear" w:color="auto" w:fill="FFFFFF"/>
                <w:lang w:val="en-US"/>
              </w:rPr>
              <w:t>PipeDirection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Направление трассы</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Уточняется местоположение</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shd w:val="clear" w:color="auto" w:fill="FFFFFF"/>
                <w:lang w:val="en-US"/>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5"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7" w:type="dxa"/>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afc"/>
        <w:widowControl/>
        <w:numPr>
          <w:ilvl w:val="2"/>
          <w:numId w:val="10"/>
        </w:numPr>
        <w:tabs>
          <w:tab w:val="left" w:pos="360"/>
          <w:tab w:val="left" w:pos="709"/>
        </w:tabs>
        <w:ind w:left="0" w:firstLine="709"/>
        <w:rPr>
          <w:sz w:val="28"/>
          <w:szCs w:val="28"/>
        </w:rPr>
      </w:pPr>
      <w:r w:rsidRPr="00E12EED">
        <w:rPr>
          <w:sz w:val="28"/>
          <w:szCs w:val="28"/>
        </w:rPr>
        <w:t>Структура информации класса: «Объекты газоснабжения» (</w:t>
      </w:r>
      <w:proofErr w:type="spellStart"/>
      <w:r w:rsidRPr="00E12EED">
        <w:rPr>
          <w:sz w:val="28"/>
          <w:szCs w:val="28"/>
        </w:rPr>
        <w:t>GasSupplyObject</w:t>
      </w:r>
      <w:proofErr w:type="spellEnd"/>
      <w:r w:rsidRPr="00E12EED">
        <w:rPr>
          <w:sz w:val="28"/>
          <w:szCs w:val="28"/>
        </w:rPr>
        <w:t>):</w:t>
      </w:r>
    </w:p>
    <w:p w:rsidR="00ED2259" w:rsidRPr="00E12EED" w:rsidRDefault="00ED2259" w:rsidP="00ED2259">
      <w:pPr>
        <w:tabs>
          <w:tab w:val="left" w:pos="6237"/>
        </w:tabs>
        <w:ind w:left="720"/>
        <w:contextualSpacing/>
        <w:jc w:val="right"/>
        <w:rPr>
          <w:sz w:val="28"/>
          <w:szCs w:val="28"/>
        </w:rPr>
      </w:pPr>
      <w:r w:rsidRPr="00E12EED">
        <w:rPr>
          <w:sz w:val="28"/>
          <w:szCs w:val="28"/>
        </w:rPr>
        <w:t>Таблица 20</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7"/>
        <w:gridCol w:w="1560"/>
        <w:gridCol w:w="1275"/>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Описание </w:t>
            </w:r>
          </w:p>
        </w:tc>
        <w:tc>
          <w:tcPr>
            <w:tcW w:w="141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560"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Тип данных </w:t>
            </w:r>
          </w:p>
        </w:tc>
        <w:tc>
          <w:tcPr>
            <w:tcW w:w="127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sz w:val="20"/>
              </w:rPr>
              <w:t>GasSuplyObject</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Объекты газоснабжения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56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firstLine="144"/>
              <w:rPr>
                <w:sz w:val="20"/>
              </w:rPr>
            </w:pPr>
            <w:r w:rsidRPr="00E12EED">
              <w:rPr>
                <w:sz w:val="20"/>
              </w:rPr>
              <w:t>Справочник</w:t>
            </w:r>
          </w:p>
        </w:tc>
        <w:tc>
          <w:tcPr>
            <w:tcW w:w="1275" w:type="dxa"/>
            <w:shd w:val="clear" w:color="auto" w:fill="auto"/>
            <w:tcMar>
              <w:top w:w="28" w:type="dxa"/>
              <w:left w:w="28" w:type="dxa"/>
              <w:bottom w:w="28" w:type="dxa"/>
              <w:right w:w="28" w:type="dxa"/>
            </w:tcMar>
            <w:vAlign w:val="center"/>
          </w:tcPr>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ED2259" w:rsidRPr="00E12EED" w:rsidTr="00ED2259">
              <w:trPr>
                <w:trHeight w:val="124"/>
              </w:trPr>
              <w:tc>
                <w:tcPr>
                  <w:tcW w:w="12240" w:type="dxa"/>
                </w:tcPr>
                <w:p w:rsidR="00ED2259" w:rsidRPr="00E12EED" w:rsidRDefault="00ED2259" w:rsidP="00ED2259">
                  <w:pPr>
                    <w:tabs>
                      <w:tab w:val="left" w:pos="6237"/>
                    </w:tabs>
                    <w:ind w:left="-72"/>
                    <w:rPr>
                      <w:sz w:val="20"/>
                    </w:rPr>
                  </w:pPr>
                  <w:r w:rsidRPr="00E12EED">
                    <w:rPr>
                      <w:sz w:val="20"/>
                    </w:rPr>
                    <w:t>Справочник</w:t>
                  </w:r>
                </w:p>
                <w:p w:rsidR="00ED2259" w:rsidRPr="00E12EED" w:rsidRDefault="00ED2259" w:rsidP="00ED2259">
                  <w:pPr>
                    <w:tabs>
                      <w:tab w:val="left" w:pos="6237"/>
                    </w:tabs>
                    <w:ind w:left="-72"/>
                    <w:rPr>
                      <w:sz w:val="20"/>
                    </w:rPr>
                  </w:pPr>
                  <w:r w:rsidRPr="00E12EED">
                    <w:rPr>
                      <w:sz w:val="20"/>
                    </w:rPr>
                    <w:t xml:space="preserve"> 7Y</w:t>
                  </w:r>
                </w:p>
                <w:p w:rsidR="00ED2259" w:rsidRPr="00E12EED" w:rsidRDefault="00ED2259" w:rsidP="00ED2259">
                  <w:pPr>
                    <w:tabs>
                      <w:tab w:val="left" w:pos="6237"/>
                    </w:tabs>
                    <w:ind w:left="-216" w:firstLine="2"/>
                    <w:rPr>
                      <w:sz w:val="20"/>
                    </w:rPr>
                  </w:pPr>
                </w:p>
              </w:tc>
            </w:tr>
          </w:tbl>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56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firstLine="144"/>
              <w:rPr>
                <w:sz w:val="20"/>
              </w:rPr>
            </w:pPr>
            <w:r w:rsidRPr="00E12EED">
              <w:rPr>
                <w:sz w:val="20"/>
              </w:rPr>
              <w:t>Справочник</w:t>
            </w:r>
          </w:p>
        </w:tc>
        <w:tc>
          <w:tcPr>
            <w:tcW w:w="127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hanging="34"/>
              <w:rPr>
                <w:sz w:val="20"/>
              </w:rPr>
            </w:pPr>
            <w:r w:rsidRPr="00E12EED">
              <w:rPr>
                <w:sz w:val="20"/>
              </w:rPr>
              <w:t>Справочник</w:t>
            </w:r>
          </w:p>
          <w:p w:rsidR="00ED2259" w:rsidRPr="00E12EED" w:rsidRDefault="00ED2259" w:rsidP="00ED2259">
            <w:pPr>
              <w:tabs>
                <w:tab w:val="left" w:pos="6237"/>
              </w:tabs>
              <w:ind w:left="34" w:hanging="34"/>
              <w:rPr>
                <w:sz w:val="20"/>
              </w:rPr>
            </w:pPr>
            <w:r w:rsidRPr="00E12EED">
              <w:rPr>
                <w:sz w:val="20"/>
              </w:rPr>
              <w:t xml:space="preserve"> 7Y</w:t>
            </w: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56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108" w:firstLine="144"/>
              <w:rPr>
                <w:color w:val="auto"/>
                <w:sz w:val="20"/>
                <w:szCs w:val="20"/>
              </w:rPr>
            </w:pPr>
            <w:r w:rsidRPr="00E12EED">
              <w:rPr>
                <w:color w:val="auto"/>
                <w:sz w:val="20"/>
                <w:szCs w:val="20"/>
              </w:rPr>
              <w:t>Символьное</w:t>
            </w:r>
          </w:p>
        </w:tc>
        <w:tc>
          <w:tcPr>
            <w:tcW w:w="127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56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108" w:firstLine="144"/>
              <w:rPr>
                <w:color w:val="auto"/>
                <w:sz w:val="20"/>
                <w:szCs w:val="20"/>
              </w:rPr>
            </w:pPr>
            <w:r w:rsidRPr="00E12EED">
              <w:rPr>
                <w:color w:val="auto"/>
                <w:sz w:val="20"/>
                <w:szCs w:val="20"/>
              </w:rPr>
              <w:t>Символьное</w:t>
            </w:r>
          </w:p>
        </w:tc>
        <w:tc>
          <w:tcPr>
            <w:tcW w:w="127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A37D59" w:rsidRDefault="00ED2259" w:rsidP="00ED2259">
            <w:pPr>
              <w:pStyle w:val="Default"/>
              <w:tabs>
                <w:tab w:val="left" w:pos="6237"/>
              </w:tabs>
              <w:rPr>
                <w:color w:val="auto"/>
                <w:sz w:val="20"/>
                <w:szCs w:val="20"/>
              </w:rPr>
            </w:pPr>
            <w:proofErr w:type="spellStart"/>
            <w:r w:rsidRPr="00A37D59">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A37D59" w:rsidRDefault="00ED2259" w:rsidP="00ED2259">
            <w:pPr>
              <w:tabs>
                <w:tab w:val="left" w:pos="6237"/>
              </w:tabs>
              <w:rPr>
                <w:sz w:val="20"/>
              </w:rPr>
            </w:pPr>
            <w:r w:rsidRPr="00A37D59">
              <w:rPr>
                <w:sz w:val="20"/>
              </w:rPr>
              <w:t>Кадастровый, условный номер, идентификационный номер</w:t>
            </w:r>
          </w:p>
        </w:tc>
        <w:tc>
          <w:tcPr>
            <w:tcW w:w="1417" w:type="dxa"/>
            <w:shd w:val="clear" w:color="auto" w:fill="auto"/>
            <w:tcMar>
              <w:top w:w="28" w:type="dxa"/>
              <w:left w:w="28" w:type="dxa"/>
              <w:bottom w:w="28" w:type="dxa"/>
              <w:right w:w="28" w:type="dxa"/>
            </w:tcMar>
            <w:vAlign w:val="center"/>
          </w:tcPr>
          <w:p w:rsidR="00ED2259" w:rsidRPr="00A37D59" w:rsidRDefault="00ED2259" w:rsidP="00ED2259">
            <w:pPr>
              <w:tabs>
                <w:tab w:val="left" w:pos="6237"/>
              </w:tabs>
              <w:ind w:left="-108"/>
              <w:jc w:val="center"/>
              <w:rPr>
                <w:sz w:val="20"/>
              </w:rPr>
            </w:pPr>
            <w:r w:rsidRPr="00A37D59">
              <w:rPr>
                <w:sz w:val="20"/>
              </w:rPr>
              <w:t>УО</w:t>
            </w:r>
          </w:p>
        </w:tc>
        <w:tc>
          <w:tcPr>
            <w:tcW w:w="1560" w:type="dxa"/>
            <w:shd w:val="clear" w:color="auto" w:fill="auto"/>
            <w:tcMar>
              <w:top w:w="28" w:type="dxa"/>
              <w:left w:w="28" w:type="dxa"/>
              <w:bottom w:w="28" w:type="dxa"/>
              <w:right w:w="28" w:type="dxa"/>
            </w:tcMar>
            <w:vAlign w:val="center"/>
          </w:tcPr>
          <w:p w:rsidR="00ED2259" w:rsidRPr="00A37D59" w:rsidRDefault="00ED2259" w:rsidP="00ED2259">
            <w:pPr>
              <w:pStyle w:val="Default"/>
              <w:tabs>
                <w:tab w:val="left" w:pos="6237"/>
              </w:tabs>
              <w:ind w:left="-108" w:firstLine="144"/>
              <w:rPr>
                <w:color w:val="auto"/>
                <w:sz w:val="20"/>
                <w:szCs w:val="20"/>
              </w:rPr>
            </w:pPr>
            <w:r w:rsidRPr="00A37D59">
              <w:rPr>
                <w:color w:val="auto"/>
                <w:sz w:val="20"/>
                <w:szCs w:val="20"/>
              </w:rPr>
              <w:t>Символьное</w:t>
            </w:r>
          </w:p>
        </w:tc>
        <w:tc>
          <w:tcPr>
            <w:tcW w:w="1275" w:type="dxa"/>
            <w:shd w:val="clear" w:color="auto" w:fill="auto"/>
            <w:tcMar>
              <w:top w:w="28" w:type="dxa"/>
              <w:left w:w="28" w:type="dxa"/>
              <w:bottom w:w="28" w:type="dxa"/>
              <w:right w:w="28" w:type="dxa"/>
            </w:tcMar>
            <w:vAlign w:val="center"/>
          </w:tcPr>
          <w:p w:rsidR="00ED2259" w:rsidRPr="00A37D59"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A37D59">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Performance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Производительность, куб/час</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56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108" w:firstLine="144"/>
              <w:rPr>
                <w:color w:val="auto"/>
                <w:sz w:val="20"/>
                <w:szCs w:val="20"/>
              </w:rPr>
            </w:pPr>
            <w:r w:rsidRPr="00E12EED">
              <w:rPr>
                <w:color w:val="auto"/>
                <w:sz w:val="20"/>
                <w:szCs w:val="20"/>
              </w:rPr>
              <w:t>Вещественное</w:t>
            </w:r>
          </w:p>
        </w:tc>
        <w:tc>
          <w:tcPr>
            <w:tcW w:w="127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ActualUse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Фактическое использование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560" w:type="dxa"/>
            <w:tcMar>
              <w:top w:w="28" w:type="dxa"/>
              <w:left w:w="28" w:type="dxa"/>
              <w:bottom w:w="28" w:type="dxa"/>
              <w:right w:w="28" w:type="dxa"/>
            </w:tcMar>
            <w:vAlign w:val="center"/>
          </w:tcPr>
          <w:p w:rsidR="00ED2259" w:rsidRPr="00E12EED" w:rsidRDefault="00ED2259" w:rsidP="00ED2259">
            <w:pPr>
              <w:tabs>
                <w:tab w:val="left" w:pos="6237"/>
              </w:tabs>
              <w:ind w:left="-108" w:firstLine="144"/>
              <w:rPr>
                <w:sz w:val="20"/>
              </w:rPr>
            </w:pPr>
            <w:r w:rsidRPr="00E12EED">
              <w:rPr>
                <w:sz w:val="20"/>
              </w:rPr>
              <w:t>Вещественное</w:t>
            </w:r>
          </w:p>
        </w:tc>
        <w:tc>
          <w:tcPr>
            <w:tcW w:w="127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tcPr>
          <w:p w:rsidR="00ED2259" w:rsidRPr="00E12EED" w:rsidRDefault="00ED2259" w:rsidP="0096682E">
            <w:pPr>
              <w:pStyle w:val="Default"/>
              <w:tabs>
                <w:tab w:val="left" w:pos="6237"/>
              </w:tabs>
              <w:rPr>
                <w:color w:val="auto"/>
                <w:sz w:val="20"/>
                <w:szCs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Layout</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Расположение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560" w:type="dxa"/>
            <w:tcMar>
              <w:top w:w="28" w:type="dxa"/>
              <w:left w:w="28" w:type="dxa"/>
              <w:bottom w:w="28" w:type="dxa"/>
              <w:right w:w="28" w:type="dxa"/>
            </w:tcMar>
            <w:vAlign w:val="center"/>
          </w:tcPr>
          <w:p w:rsidR="00ED2259" w:rsidRPr="00E12EED" w:rsidRDefault="00ED2259" w:rsidP="00ED2259">
            <w:pPr>
              <w:tabs>
                <w:tab w:val="left" w:pos="6237"/>
              </w:tabs>
              <w:ind w:left="-108" w:firstLine="144"/>
              <w:rPr>
                <w:sz w:val="20"/>
              </w:rPr>
            </w:pPr>
            <w:r w:rsidRPr="00E12EED">
              <w:rPr>
                <w:sz w:val="20"/>
              </w:rPr>
              <w:t>Справочник</w:t>
            </w:r>
          </w:p>
        </w:tc>
        <w:tc>
          <w:tcPr>
            <w:tcW w:w="127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7P</w:t>
            </w:r>
          </w:p>
        </w:tc>
        <w:tc>
          <w:tcPr>
            <w:tcW w:w="1984" w:type="dxa"/>
            <w:shd w:val="clear" w:color="auto" w:fill="auto"/>
            <w:tcMar>
              <w:top w:w="28" w:type="dxa"/>
              <w:left w:w="28" w:type="dxa"/>
              <w:bottom w:w="28" w:type="dxa"/>
              <w:right w:w="28" w:type="dxa"/>
            </w:tcMar>
          </w:tcPr>
          <w:p w:rsidR="00ED2259" w:rsidRPr="00E12EED" w:rsidRDefault="00ED2259" w:rsidP="0096682E">
            <w:pPr>
              <w:pStyle w:val="Default"/>
              <w:tabs>
                <w:tab w:val="left" w:pos="6237"/>
              </w:tabs>
              <w:rPr>
                <w:color w:val="auto"/>
                <w:sz w:val="20"/>
                <w:szCs w:val="20"/>
              </w:rPr>
            </w:pPr>
            <w:r w:rsidRPr="00E12EED">
              <w:rPr>
                <w:color w:val="auto"/>
                <w:sz w:val="20"/>
                <w:szCs w:val="20"/>
              </w:rPr>
              <w:t xml:space="preserve">Доступен множественный выбор </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560" w:type="dxa"/>
            <w:tcMar>
              <w:top w:w="28" w:type="dxa"/>
              <w:left w:w="28" w:type="dxa"/>
              <w:bottom w:w="28" w:type="dxa"/>
              <w:right w:w="28" w:type="dxa"/>
            </w:tcMar>
            <w:vAlign w:val="center"/>
          </w:tcPr>
          <w:p w:rsidR="00ED2259" w:rsidRPr="00E12EED" w:rsidRDefault="00ED2259" w:rsidP="00ED2259">
            <w:pPr>
              <w:tabs>
                <w:tab w:val="left" w:pos="6237"/>
              </w:tabs>
              <w:ind w:left="-108" w:firstLine="144"/>
              <w:rPr>
                <w:sz w:val="20"/>
              </w:rPr>
            </w:pPr>
            <w:r w:rsidRPr="00E12EED">
              <w:rPr>
                <w:sz w:val="20"/>
              </w:rPr>
              <w:t>Справочник</w:t>
            </w:r>
          </w:p>
        </w:tc>
        <w:tc>
          <w:tcPr>
            <w:tcW w:w="127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18"/>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560" w:type="dxa"/>
            <w:tcMar>
              <w:top w:w="28" w:type="dxa"/>
              <w:left w:w="28" w:type="dxa"/>
              <w:bottom w:w="28" w:type="dxa"/>
              <w:right w:w="28" w:type="dxa"/>
            </w:tcMar>
            <w:vAlign w:val="center"/>
          </w:tcPr>
          <w:p w:rsidR="00ED2259" w:rsidRPr="00E12EED" w:rsidRDefault="00ED2259" w:rsidP="00ED2259">
            <w:pPr>
              <w:tabs>
                <w:tab w:val="left" w:pos="6237"/>
              </w:tabs>
              <w:ind w:left="-108" w:firstLine="144"/>
              <w:rPr>
                <w:sz w:val="20"/>
              </w:rPr>
            </w:pPr>
            <w:r w:rsidRPr="00E12EED">
              <w:rPr>
                <w:sz w:val="20"/>
              </w:rPr>
              <w:t>Справочник</w:t>
            </w:r>
          </w:p>
        </w:tc>
        <w:tc>
          <w:tcPr>
            <w:tcW w:w="127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ZoneSize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охранной зоны, 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56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firstLine="144"/>
              <w:rPr>
                <w:sz w:val="20"/>
              </w:rPr>
            </w:pPr>
            <w:r w:rsidRPr="00E12EED">
              <w:rPr>
                <w:sz w:val="20"/>
              </w:rPr>
              <w:t>Вещественное</w:t>
            </w:r>
          </w:p>
        </w:tc>
        <w:tc>
          <w:tcPr>
            <w:tcW w:w="127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7"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560" w:type="dxa"/>
            <w:shd w:val="clear" w:color="auto" w:fill="auto"/>
            <w:tcMar>
              <w:top w:w="28" w:type="dxa"/>
              <w:left w:w="28" w:type="dxa"/>
              <w:bottom w:w="28" w:type="dxa"/>
              <w:right w:w="28" w:type="dxa"/>
            </w:tcMar>
          </w:tcPr>
          <w:p w:rsidR="00ED2259" w:rsidRPr="00E12EED" w:rsidRDefault="00ED2259" w:rsidP="00ED2259">
            <w:pPr>
              <w:tabs>
                <w:tab w:val="left" w:pos="6237"/>
              </w:tabs>
              <w:ind w:left="-108" w:firstLine="144"/>
              <w:rPr>
                <w:sz w:val="20"/>
              </w:rPr>
            </w:pPr>
            <w:r w:rsidRPr="00E12EED">
              <w:rPr>
                <w:sz w:val="20"/>
              </w:rPr>
              <w:t>Символьное</w:t>
            </w:r>
          </w:p>
        </w:tc>
        <w:tc>
          <w:tcPr>
            <w:tcW w:w="127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afc"/>
        <w:keepNext/>
        <w:keepLines/>
        <w:widowControl/>
        <w:numPr>
          <w:ilvl w:val="2"/>
          <w:numId w:val="10"/>
        </w:numPr>
        <w:tabs>
          <w:tab w:val="left" w:pos="709"/>
        </w:tabs>
        <w:ind w:left="0" w:firstLine="709"/>
        <w:rPr>
          <w:sz w:val="28"/>
          <w:szCs w:val="28"/>
        </w:rPr>
      </w:pPr>
      <w:r w:rsidRPr="00E12EED">
        <w:rPr>
          <w:sz w:val="28"/>
          <w:szCs w:val="28"/>
        </w:rPr>
        <w:t>Структура информации класса: «Сети газоснабжения» (</w:t>
      </w:r>
      <w:proofErr w:type="spellStart"/>
      <w:r w:rsidRPr="00E12EED">
        <w:rPr>
          <w:sz w:val="28"/>
          <w:szCs w:val="28"/>
        </w:rPr>
        <w:t>GasPipeline</w:t>
      </w:r>
      <w:proofErr w:type="spellEnd"/>
      <w:r w:rsidRPr="00E12EED">
        <w:rPr>
          <w:sz w:val="28"/>
          <w:szCs w:val="28"/>
        </w:rPr>
        <w:t>):</w:t>
      </w:r>
    </w:p>
    <w:p w:rsidR="00ED2259" w:rsidRPr="00E12EED" w:rsidRDefault="00ED2259" w:rsidP="00ED2259">
      <w:pPr>
        <w:keepNext/>
        <w:keepLines/>
        <w:widowControl/>
        <w:tabs>
          <w:tab w:val="left" w:pos="6237"/>
        </w:tabs>
        <w:ind w:left="720"/>
        <w:contextualSpacing/>
        <w:jc w:val="right"/>
        <w:rPr>
          <w:sz w:val="28"/>
          <w:szCs w:val="28"/>
        </w:rPr>
      </w:pPr>
      <w:r w:rsidRPr="00E12EED">
        <w:rPr>
          <w:sz w:val="28"/>
          <w:szCs w:val="28"/>
        </w:rPr>
        <w:t>Таблица 21</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7"/>
        <w:gridCol w:w="1605"/>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Описание </w:t>
            </w:r>
          </w:p>
        </w:tc>
        <w:tc>
          <w:tcPr>
            <w:tcW w:w="1417"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Признак обязательности</w:t>
            </w:r>
          </w:p>
        </w:tc>
        <w:tc>
          <w:tcPr>
            <w:tcW w:w="1605"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bCs/>
                <w:sz w:val="20"/>
              </w:rPr>
              <w:t>GasPipeline</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Сети газоснабжения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r w:rsidRPr="00E12EED" w:rsidDel="00EB5192">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7Z</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r w:rsidRPr="00E12EED">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7Z</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rPr>
                <w:color w:val="auto"/>
                <w:sz w:val="20"/>
                <w:szCs w:val="20"/>
              </w:rPr>
            </w:pPr>
            <w:proofErr w:type="spellStart"/>
            <w:r w:rsidRPr="00E12EED">
              <w:rPr>
                <w:color w:val="auto"/>
                <w:sz w:val="20"/>
                <w:szCs w:val="20"/>
              </w:rPr>
              <w:lastRenderedPageBreak/>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rPr>
                <w:color w:val="auto"/>
                <w:sz w:val="20"/>
                <w:szCs w:val="20"/>
              </w:rPr>
            </w:pPr>
            <w:r w:rsidRPr="00E12EED">
              <w:rPr>
                <w:color w:val="auto"/>
                <w:sz w:val="20"/>
                <w:szCs w:val="20"/>
              </w:rPr>
              <w:t>Местоположение</w:t>
            </w:r>
          </w:p>
        </w:tc>
        <w:tc>
          <w:tcPr>
            <w:tcW w:w="1417"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keepLines/>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Кадастровый, условный номер, идентификационный номер</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Length</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Протяженность сооружения, км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lang w:val="en-US"/>
              </w:rPr>
            </w:pPr>
            <w:r w:rsidRPr="00E12EED">
              <w:rPr>
                <w:color w:val="auto"/>
                <w:sz w:val="20"/>
                <w:szCs w:val="20"/>
                <w:lang w:val="en-US"/>
              </w:rPr>
              <w:t>Pressure</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Рабочее давление в трубопроводе, МПа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Diameter</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Диаметр трубопровода, мм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Layout</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Расположение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7P</w:t>
            </w:r>
          </w:p>
        </w:tc>
        <w:tc>
          <w:tcPr>
            <w:tcW w:w="1984" w:type="dxa"/>
            <w:shd w:val="clear" w:color="auto" w:fill="auto"/>
            <w:tcMar>
              <w:top w:w="28" w:type="dxa"/>
              <w:left w:w="28" w:type="dxa"/>
              <w:bottom w:w="28" w:type="dxa"/>
              <w:right w:w="28" w:type="dxa"/>
            </w:tcMar>
            <w:vAlign w:val="center"/>
          </w:tcPr>
          <w:p w:rsidR="00ED2259" w:rsidRPr="00E12EED" w:rsidRDefault="00ED2259" w:rsidP="0096682E">
            <w:pPr>
              <w:pStyle w:val="Default"/>
              <w:tabs>
                <w:tab w:val="left" w:pos="6237"/>
              </w:tabs>
              <w:rPr>
                <w:color w:val="auto"/>
                <w:sz w:val="20"/>
                <w:szCs w:val="20"/>
              </w:rPr>
            </w:pPr>
            <w:r w:rsidRPr="00E12EED">
              <w:rPr>
                <w:color w:val="auto"/>
                <w:sz w:val="20"/>
                <w:szCs w:val="20"/>
              </w:rPr>
              <w:t xml:space="preserve">Доступен множественный выбор </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ZoneSize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охранной зоны, 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shd w:val="clear" w:color="auto" w:fill="FFFFFF"/>
                <w:lang w:val="en-US"/>
              </w:rPr>
              <w:t>PipeDirection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Направление трассы</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Уточняется местоположение</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shd w:val="clear" w:color="auto" w:fill="FFFFFF"/>
                <w:lang w:val="en-US"/>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7"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5" w:type="dxa"/>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afc"/>
        <w:widowControl/>
        <w:numPr>
          <w:ilvl w:val="2"/>
          <w:numId w:val="10"/>
        </w:numPr>
        <w:tabs>
          <w:tab w:val="left" w:pos="360"/>
          <w:tab w:val="left" w:pos="709"/>
        </w:tabs>
        <w:ind w:left="0" w:firstLine="709"/>
        <w:rPr>
          <w:sz w:val="28"/>
          <w:szCs w:val="28"/>
        </w:rPr>
      </w:pPr>
      <w:r w:rsidRPr="00E12EED">
        <w:rPr>
          <w:sz w:val="28"/>
          <w:szCs w:val="28"/>
        </w:rPr>
        <w:t>Структура информации класса: «Объекты электроснабжения» (</w:t>
      </w:r>
      <w:proofErr w:type="spellStart"/>
      <w:r w:rsidRPr="00E12EED">
        <w:rPr>
          <w:sz w:val="28"/>
          <w:szCs w:val="28"/>
        </w:rPr>
        <w:t>ElectricPowerObject</w:t>
      </w:r>
      <w:proofErr w:type="spellEnd"/>
      <w:r w:rsidRPr="00E12EED">
        <w:rPr>
          <w:sz w:val="28"/>
          <w:szCs w:val="28"/>
        </w:rPr>
        <w:t>):</w:t>
      </w:r>
    </w:p>
    <w:p w:rsidR="00ED2259" w:rsidRPr="00E12EED" w:rsidRDefault="00ED2259" w:rsidP="00ED2259">
      <w:pPr>
        <w:tabs>
          <w:tab w:val="left" w:pos="6237"/>
        </w:tabs>
        <w:ind w:left="720"/>
        <w:contextualSpacing/>
        <w:jc w:val="right"/>
        <w:rPr>
          <w:sz w:val="28"/>
          <w:szCs w:val="28"/>
        </w:rPr>
      </w:pPr>
      <w:r w:rsidRPr="00E12EED">
        <w:rPr>
          <w:sz w:val="28"/>
          <w:szCs w:val="28"/>
        </w:rPr>
        <w:t>Таблица 22</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701"/>
        <w:gridCol w:w="1417"/>
        <w:gridCol w:w="1463"/>
        <w:gridCol w:w="1230"/>
        <w:gridCol w:w="1984"/>
      </w:tblGrid>
      <w:tr w:rsidR="00ED2259" w:rsidRPr="00E12EED" w:rsidTr="00ED2259">
        <w:trPr>
          <w:trHeight w:val="283"/>
        </w:trPr>
        <w:tc>
          <w:tcPr>
            <w:tcW w:w="184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Описание </w:t>
            </w:r>
          </w:p>
        </w:tc>
        <w:tc>
          <w:tcPr>
            <w:tcW w:w="141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463"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ind w:right="351"/>
              <w:rPr>
                <w:bCs/>
                <w:sz w:val="20"/>
              </w:rPr>
            </w:pPr>
            <w:proofErr w:type="spellStart"/>
            <w:r w:rsidRPr="00E12EED">
              <w:rPr>
                <w:sz w:val="20"/>
              </w:rPr>
              <w:t>ElectricPowerObject</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Объекты электроснабжения</w:t>
            </w: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463"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7AA</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keepLines/>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ind w:left="-108"/>
              <w:jc w:val="center"/>
              <w:rPr>
                <w:sz w:val="20"/>
              </w:rPr>
            </w:pPr>
            <w:r w:rsidRPr="00E12EED">
              <w:rPr>
                <w:sz w:val="20"/>
              </w:rPr>
              <w:t>О</w:t>
            </w:r>
          </w:p>
        </w:tc>
        <w:tc>
          <w:tcPr>
            <w:tcW w:w="1463"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r w:rsidRPr="00E12EED">
              <w:rPr>
                <w:sz w:val="20"/>
              </w:rPr>
              <w:t>Справочник 7AA</w:t>
            </w:r>
          </w:p>
        </w:tc>
        <w:tc>
          <w:tcPr>
            <w:tcW w:w="1984" w:type="dxa"/>
            <w:shd w:val="clear" w:color="auto" w:fill="auto"/>
            <w:tcMar>
              <w:top w:w="28" w:type="dxa"/>
              <w:left w:w="28" w:type="dxa"/>
              <w:bottom w:w="28" w:type="dxa"/>
              <w:right w:w="28" w:type="dxa"/>
            </w:tcMar>
            <w:vAlign w:val="center"/>
          </w:tcPr>
          <w:p w:rsidR="00ED2259" w:rsidRPr="00E12EED" w:rsidRDefault="00ED2259" w:rsidP="0096682E">
            <w:pPr>
              <w:keepLines/>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463"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463"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Кадастровый, условный номер, идентификационный номер</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463"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TransformerPower</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Общая мощность трансформаторов, MB·A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463"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TransformerAmount</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Количество трансформаторов</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463"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ED2259" w:rsidRPr="00E12EED" w:rsidTr="00ED2259">
              <w:trPr>
                <w:trHeight w:val="124"/>
              </w:trPr>
              <w:tc>
                <w:tcPr>
                  <w:tcW w:w="12240" w:type="dxa"/>
                  <w:vAlign w:val="center"/>
                </w:tcPr>
                <w:p w:rsidR="00ED2259" w:rsidRPr="00E12EED" w:rsidRDefault="00ED2259" w:rsidP="00ED2259">
                  <w:pPr>
                    <w:pStyle w:val="Default"/>
                    <w:tabs>
                      <w:tab w:val="left" w:pos="6237"/>
                    </w:tabs>
                    <w:ind w:left="-136"/>
                    <w:rPr>
                      <w:color w:val="auto"/>
                      <w:sz w:val="20"/>
                      <w:szCs w:val="20"/>
                    </w:rPr>
                  </w:pPr>
                  <w:proofErr w:type="spellStart"/>
                  <w:r w:rsidRPr="00E12EED">
                    <w:rPr>
                      <w:color w:val="auto"/>
                      <w:sz w:val="20"/>
                      <w:szCs w:val="20"/>
                    </w:rPr>
                    <w:lastRenderedPageBreak/>
                    <w:t>Voltage</w:t>
                  </w:r>
                  <w:proofErr w:type="spellEnd"/>
                </w:p>
              </w:tc>
            </w:tr>
          </w:tbl>
          <w:p w:rsidR="00ED2259" w:rsidRPr="00E12EED" w:rsidRDefault="00ED2259" w:rsidP="00ED2259">
            <w:pPr>
              <w:tabs>
                <w:tab w:val="left" w:pos="6237"/>
              </w:tabs>
              <w:rPr>
                <w:sz w:val="20"/>
              </w:rPr>
            </w:pP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Напряжение, </w:t>
            </w:r>
            <w:proofErr w:type="spellStart"/>
            <w:r w:rsidRPr="00E12EED">
              <w:rPr>
                <w:color w:val="auto"/>
                <w:sz w:val="20"/>
                <w:szCs w:val="20"/>
              </w:rPr>
              <w:t>кВ</w:t>
            </w:r>
            <w:proofErr w:type="spellEnd"/>
            <w:r w:rsidRPr="00E12EED">
              <w:rPr>
                <w:color w:val="auto"/>
                <w:sz w:val="20"/>
                <w:szCs w:val="20"/>
              </w:rPr>
              <w:t xml:space="preserve">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463"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ActualUse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Фактическое использование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463"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463"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Единичный выбор</w:t>
            </w: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463"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844"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ZoneSize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охранной зоны, 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463"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844"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7"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463" w:type="dxa"/>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afc"/>
        <w:widowControl/>
        <w:numPr>
          <w:ilvl w:val="2"/>
          <w:numId w:val="10"/>
        </w:numPr>
        <w:ind w:left="0" w:firstLine="567"/>
        <w:rPr>
          <w:sz w:val="28"/>
          <w:szCs w:val="28"/>
        </w:rPr>
      </w:pPr>
      <w:r w:rsidRPr="00E12EED">
        <w:rPr>
          <w:sz w:val="28"/>
          <w:szCs w:val="28"/>
        </w:rPr>
        <w:t>Структура информации класса: «Сети электроснабжения» (</w:t>
      </w:r>
      <w:proofErr w:type="spellStart"/>
      <w:r w:rsidRPr="00E12EED">
        <w:rPr>
          <w:sz w:val="28"/>
          <w:szCs w:val="28"/>
        </w:rPr>
        <w:t>PowerLines</w:t>
      </w:r>
      <w:proofErr w:type="spellEnd"/>
      <w:r w:rsidRPr="00E12EED">
        <w:rPr>
          <w:sz w:val="28"/>
          <w:szCs w:val="28"/>
        </w:rPr>
        <w:t>):</w:t>
      </w:r>
    </w:p>
    <w:p w:rsidR="00ED2259" w:rsidRPr="00E12EED" w:rsidRDefault="00ED2259" w:rsidP="00ED2259">
      <w:pPr>
        <w:tabs>
          <w:tab w:val="left" w:pos="6237"/>
        </w:tabs>
        <w:ind w:left="720"/>
        <w:contextualSpacing/>
        <w:jc w:val="right"/>
        <w:rPr>
          <w:sz w:val="28"/>
          <w:szCs w:val="28"/>
        </w:rPr>
      </w:pPr>
      <w:r w:rsidRPr="00E12EED">
        <w:rPr>
          <w:sz w:val="28"/>
          <w:szCs w:val="28"/>
        </w:rPr>
        <w:t>Таблица 23</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5"/>
        <w:gridCol w:w="1607"/>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Описание </w:t>
            </w:r>
          </w:p>
        </w:tc>
        <w:tc>
          <w:tcPr>
            <w:tcW w:w="1415"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Признак обязательности</w:t>
            </w:r>
          </w:p>
        </w:tc>
        <w:tc>
          <w:tcPr>
            <w:tcW w:w="1607"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proofErr w:type="spellStart"/>
            <w:r w:rsidRPr="00E12EED">
              <w:rPr>
                <w:sz w:val="20"/>
              </w:rPr>
              <w:t>PowerLines</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Сети электроснабжения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r w:rsidRPr="00E12EED">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7BB</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7BB</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2"/>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2"/>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E12EED">
              <w:rPr>
                <w:sz w:val="20"/>
              </w:rPr>
              <w:t>номер</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firstLine="142"/>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Voltage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Напряжение, </w:t>
            </w:r>
            <w:proofErr w:type="spellStart"/>
            <w:r w:rsidRPr="00E12EED">
              <w:rPr>
                <w:color w:val="auto"/>
                <w:sz w:val="20"/>
                <w:szCs w:val="20"/>
              </w:rPr>
              <w:t>кВ</w:t>
            </w:r>
            <w:proofErr w:type="spellEnd"/>
            <w:r w:rsidRPr="00E12EED">
              <w:rPr>
                <w:color w:val="auto"/>
                <w:sz w:val="20"/>
                <w:szCs w:val="20"/>
              </w:rPr>
              <w:t xml:space="preserve">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7CC</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Length</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Протяженность сооружения, км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firstLine="142"/>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left="34" w:firstLine="142"/>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ZoneSize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охранной зоны, м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firstLine="142"/>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shd w:val="clear" w:color="auto" w:fill="FFFFFF"/>
                <w:lang w:val="en-US"/>
              </w:rPr>
              <w:t>PipeDirection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Направление трассы</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firstLine="142"/>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Уточняется местоположение</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shd w:val="clear" w:color="auto" w:fill="FFFFFF"/>
                <w:lang w:val="en-US"/>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5"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7" w:type="dxa"/>
            <w:shd w:val="clear" w:color="auto" w:fill="auto"/>
            <w:tcMar>
              <w:top w:w="28" w:type="dxa"/>
              <w:left w:w="28" w:type="dxa"/>
              <w:bottom w:w="28" w:type="dxa"/>
              <w:right w:w="28" w:type="dxa"/>
            </w:tcMar>
          </w:tcPr>
          <w:p w:rsidR="00ED2259" w:rsidRPr="00E12EED" w:rsidRDefault="00ED2259" w:rsidP="00ED2259">
            <w:pPr>
              <w:tabs>
                <w:tab w:val="left" w:pos="6237"/>
              </w:tabs>
              <w:ind w:firstLine="142"/>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afc"/>
        <w:keepNext/>
        <w:keepLines/>
        <w:widowControl/>
        <w:numPr>
          <w:ilvl w:val="2"/>
          <w:numId w:val="10"/>
        </w:numPr>
        <w:tabs>
          <w:tab w:val="left" w:pos="360"/>
          <w:tab w:val="left" w:pos="567"/>
        </w:tabs>
        <w:ind w:left="0" w:firstLine="567"/>
        <w:rPr>
          <w:sz w:val="28"/>
          <w:szCs w:val="28"/>
        </w:rPr>
      </w:pPr>
      <w:r w:rsidRPr="00E12EED">
        <w:rPr>
          <w:sz w:val="28"/>
          <w:szCs w:val="28"/>
        </w:rPr>
        <w:lastRenderedPageBreak/>
        <w:t>Структура информации класса: «Объекты связи» (</w:t>
      </w:r>
      <w:proofErr w:type="spellStart"/>
      <w:r w:rsidRPr="00E12EED">
        <w:rPr>
          <w:sz w:val="28"/>
          <w:szCs w:val="28"/>
        </w:rPr>
        <w:t>CommunicationObject</w:t>
      </w:r>
      <w:proofErr w:type="spellEnd"/>
      <w:r w:rsidRPr="00E12EED">
        <w:rPr>
          <w:sz w:val="28"/>
          <w:szCs w:val="28"/>
        </w:rPr>
        <w:t>):</w:t>
      </w:r>
    </w:p>
    <w:p w:rsidR="00ED2259" w:rsidRPr="00E12EED" w:rsidRDefault="00ED2259" w:rsidP="00ED2259">
      <w:pPr>
        <w:keepNext/>
        <w:keepLines/>
        <w:widowControl/>
        <w:tabs>
          <w:tab w:val="left" w:pos="6237"/>
        </w:tabs>
        <w:ind w:left="720"/>
        <w:contextualSpacing/>
        <w:jc w:val="right"/>
        <w:rPr>
          <w:sz w:val="28"/>
          <w:szCs w:val="28"/>
        </w:rPr>
      </w:pPr>
      <w:r w:rsidRPr="00E12EED">
        <w:rPr>
          <w:sz w:val="28"/>
          <w:szCs w:val="28"/>
        </w:rPr>
        <w:t>Таблица 24</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5"/>
        <w:gridCol w:w="1607"/>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Описание </w:t>
            </w:r>
          </w:p>
        </w:tc>
        <w:tc>
          <w:tcPr>
            <w:tcW w:w="1415"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Признак обязательности</w:t>
            </w:r>
          </w:p>
        </w:tc>
        <w:tc>
          <w:tcPr>
            <w:tcW w:w="1607"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keepLines/>
              <w:widowControl/>
              <w:tabs>
                <w:tab w:val="left" w:pos="6237"/>
              </w:tabs>
              <w:rPr>
                <w:bCs/>
                <w:sz w:val="20"/>
              </w:rPr>
            </w:pPr>
            <w:proofErr w:type="spellStart"/>
            <w:r w:rsidRPr="00E12EED">
              <w:rPr>
                <w:sz w:val="20"/>
              </w:rPr>
              <w:t>CommunicationObject</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Объекты связи</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r w:rsidRPr="00E12EED" w:rsidDel="00EB5192">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firstLine="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7HH</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firstLine="34"/>
              <w:rPr>
                <w:rFonts w:eastAsia="Times New Roman"/>
                <w:color w:val="auto"/>
                <w:sz w:val="20"/>
                <w:szCs w:val="20"/>
                <w:lang w:eastAsia="ru-RU"/>
              </w:rPr>
            </w:pPr>
            <w:r w:rsidRPr="00E12EED">
              <w:rPr>
                <w:rFonts w:eastAsia="Times New Roman"/>
                <w:color w:val="auto"/>
                <w:sz w:val="20"/>
                <w:szCs w:val="20"/>
                <w:lang w:eastAsia="ru-RU"/>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7HH</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firstLine="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Местоположение</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firstLine="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E12EED">
              <w:rPr>
                <w:sz w:val="20"/>
              </w:rPr>
              <w:t>номер</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firstLine="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0"/>
                <w:szCs w:val="20"/>
              </w:rPr>
            </w:pPr>
            <w:proofErr w:type="spellStart"/>
            <w:r w:rsidRPr="00E12EED">
              <w:rPr>
                <w:rFonts w:ascii="Times New Roman" w:hAnsi="Times New Roman" w:cs="Times New Roman"/>
                <w:sz w:val="20"/>
                <w:szCs w:val="20"/>
              </w:rPr>
              <w:t>Capacity</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0"/>
                <w:szCs w:val="20"/>
              </w:rPr>
            </w:pPr>
            <w:r w:rsidRPr="00E12EED">
              <w:rPr>
                <w:rFonts w:ascii="Times New Roman" w:hAnsi="Times New Roman" w:cs="Times New Roman"/>
                <w:sz w:val="20"/>
                <w:szCs w:val="20"/>
              </w:rPr>
              <w:t>Емкость, номеров</w:t>
            </w:r>
          </w:p>
        </w:tc>
        <w:tc>
          <w:tcPr>
            <w:tcW w:w="1415" w:type="dxa"/>
            <w:shd w:val="clear" w:color="auto" w:fill="auto"/>
            <w:tcMar>
              <w:top w:w="28" w:type="dxa"/>
              <w:left w:w="28" w:type="dxa"/>
              <w:bottom w:w="28" w:type="dxa"/>
              <w:right w:w="28" w:type="dxa"/>
            </w:tcMar>
          </w:tcPr>
          <w:p w:rsidR="00ED2259" w:rsidRPr="00E12EED" w:rsidRDefault="00ED2259" w:rsidP="00ED2259">
            <w:pPr>
              <w:pStyle w:val="ConsPlusNormal"/>
              <w:jc w:val="center"/>
              <w:rPr>
                <w:rFonts w:ascii="Times New Roman" w:hAnsi="Times New Roman" w:cs="Times New Roman"/>
                <w:strike/>
                <w:sz w:val="20"/>
                <w:szCs w:val="20"/>
              </w:rPr>
            </w:pPr>
            <w:r w:rsidRPr="00E12EED">
              <w:rPr>
                <w:rFonts w:ascii="Times New Roman" w:hAnsi="Times New Roman" w:cs="Times New Roman"/>
                <w:sz w:val="20"/>
                <w:szCs w:val="20"/>
              </w:rPr>
              <w:t>УО</w:t>
            </w:r>
          </w:p>
        </w:tc>
        <w:tc>
          <w:tcPr>
            <w:tcW w:w="1607" w:type="dxa"/>
            <w:shd w:val="clear" w:color="auto" w:fill="auto"/>
            <w:tcMar>
              <w:top w:w="28" w:type="dxa"/>
              <w:left w:w="28" w:type="dxa"/>
              <w:bottom w:w="28" w:type="dxa"/>
              <w:right w:w="28" w:type="dxa"/>
            </w:tcMar>
          </w:tcPr>
          <w:p w:rsidR="00ED2259" w:rsidRPr="00E12EED" w:rsidRDefault="00ED2259" w:rsidP="00ED2259">
            <w:pPr>
              <w:pStyle w:val="ConsPlusNormal"/>
              <w:ind w:firstLine="34"/>
              <w:rPr>
                <w:rFonts w:ascii="Times New Roman" w:hAnsi="Times New Roman" w:cs="Times New Roman"/>
                <w:sz w:val="20"/>
                <w:szCs w:val="20"/>
              </w:rPr>
            </w:pPr>
            <w:r w:rsidRPr="00E12EED">
              <w:rPr>
                <w:rFonts w:ascii="Times New Roman" w:hAnsi="Times New Roman" w:cs="Times New Roman"/>
                <w:sz w:val="20"/>
                <w:szCs w:val="20"/>
              </w:rPr>
              <w:t>Вещественное</w:t>
            </w:r>
          </w:p>
        </w:tc>
        <w:tc>
          <w:tcPr>
            <w:tcW w:w="1230"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0"/>
                <w:szCs w:val="20"/>
              </w:rPr>
            </w:pPr>
          </w:p>
        </w:tc>
        <w:tc>
          <w:tcPr>
            <w:tcW w:w="1984" w:type="dxa"/>
            <w:shd w:val="clear" w:color="auto" w:fill="auto"/>
            <w:tcMar>
              <w:top w:w="28" w:type="dxa"/>
              <w:left w:w="28" w:type="dxa"/>
              <w:bottom w:w="28" w:type="dxa"/>
              <w:right w:w="28" w:type="dxa"/>
            </w:tcMar>
          </w:tcPr>
          <w:p w:rsidR="00ED2259" w:rsidRPr="00E12EED" w:rsidRDefault="00ED2259" w:rsidP="0096682E">
            <w:pPr>
              <w:pStyle w:val="ConsPlusNormal"/>
              <w:rPr>
                <w:rFonts w:ascii="Times New Roman" w:hAnsi="Times New Roman" w:cs="Times New Roman"/>
                <w:sz w:val="20"/>
                <w:szCs w:val="20"/>
              </w:rPr>
            </w:pPr>
            <w:r w:rsidRPr="00E12EED">
              <w:rPr>
                <w:rFonts w:ascii="Times New Roman" w:hAnsi="Times New Roman" w:cs="Times New Roman"/>
                <w:sz w:val="20"/>
                <w:szCs w:val="20"/>
              </w:rPr>
              <w:t>Заполняется для объектов с кодом 7HH.1</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trike/>
                <w:sz w:val="20"/>
                <w:szCs w:val="20"/>
              </w:rPr>
            </w:pPr>
            <w:proofErr w:type="spellStart"/>
            <w:r w:rsidRPr="00E12EED">
              <w:rPr>
                <w:rFonts w:ascii="Times New Roman" w:hAnsi="Times New Roman" w:cs="Times New Roman"/>
                <w:sz w:val="20"/>
                <w:szCs w:val="20"/>
              </w:rPr>
              <w:t>Data_rate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0"/>
                <w:szCs w:val="20"/>
              </w:rPr>
            </w:pPr>
            <w:r w:rsidRPr="00E12EED">
              <w:rPr>
                <w:rFonts w:ascii="Times New Roman" w:hAnsi="Times New Roman" w:cs="Times New Roman"/>
                <w:sz w:val="20"/>
                <w:szCs w:val="20"/>
              </w:rPr>
              <w:t>Скорость передачи данных, Гбит/с</w:t>
            </w:r>
          </w:p>
        </w:tc>
        <w:tc>
          <w:tcPr>
            <w:tcW w:w="1415" w:type="dxa"/>
            <w:shd w:val="clear" w:color="auto" w:fill="auto"/>
            <w:tcMar>
              <w:top w:w="28" w:type="dxa"/>
              <w:left w:w="28" w:type="dxa"/>
              <w:bottom w:w="28" w:type="dxa"/>
              <w:right w:w="28" w:type="dxa"/>
            </w:tcMar>
          </w:tcPr>
          <w:p w:rsidR="00ED2259" w:rsidRPr="00E12EED" w:rsidRDefault="00ED2259" w:rsidP="00ED2259">
            <w:pPr>
              <w:pStyle w:val="ConsPlusNormal"/>
              <w:jc w:val="center"/>
              <w:rPr>
                <w:rFonts w:ascii="Times New Roman" w:hAnsi="Times New Roman" w:cs="Times New Roman"/>
                <w:sz w:val="20"/>
                <w:szCs w:val="20"/>
              </w:rPr>
            </w:pPr>
            <w:r w:rsidRPr="00E12EED">
              <w:rPr>
                <w:rFonts w:ascii="Times New Roman" w:hAnsi="Times New Roman" w:cs="Times New Roman"/>
                <w:sz w:val="20"/>
                <w:szCs w:val="20"/>
              </w:rPr>
              <w:t>Н</w:t>
            </w:r>
          </w:p>
        </w:tc>
        <w:tc>
          <w:tcPr>
            <w:tcW w:w="1607" w:type="dxa"/>
            <w:shd w:val="clear" w:color="auto" w:fill="auto"/>
            <w:tcMar>
              <w:top w:w="28" w:type="dxa"/>
              <w:left w:w="28" w:type="dxa"/>
              <w:bottom w:w="28" w:type="dxa"/>
              <w:right w:w="28" w:type="dxa"/>
            </w:tcMar>
          </w:tcPr>
          <w:p w:rsidR="00ED2259" w:rsidRPr="00E12EED" w:rsidRDefault="00ED2259" w:rsidP="00ED2259">
            <w:pPr>
              <w:pStyle w:val="ConsPlusNormal"/>
              <w:ind w:firstLine="34"/>
              <w:rPr>
                <w:rFonts w:ascii="Times New Roman" w:hAnsi="Times New Roman" w:cs="Times New Roman"/>
                <w:sz w:val="20"/>
                <w:szCs w:val="20"/>
              </w:rPr>
            </w:pPr>
            <w:r w:rsidRPr="00E12EED">
              <w:rPr>
                <w:rFonts w:ascii="Times New Roman" w:hAnsi="Times New Roman" w:cs="Times New Roman"/>
                <w:sz w:val="20"/>
                <w:szCs w:val="20"/>
              </w:rPr>
              <w:t>Вещественное</w:t>
            </w:r>
          </w:p>
        </w:tc>
        <w:tc>
          <w:tcPr>
            <w:tcW w:w="1230"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0"/>
                <w:szCs w:val="20"/>
              </w:rPr>
            </w:pPr>
          </w:p>
        </w:tc>
        <w:tc>
          <w:tcPr>
            <w:tcW w:w="1984" w:type="dxa"/>
            <w:shd w:val="clear" w:color="auto" w:fill="auto"/>
            <w:tcMar>
              <w:top w:w="28" w:type="dxa"/>
              <w:left w:w="28" w:type="dxa"/>
              <w:bottom w:w="28" w:type="dxa"/>
              <w:right w:w="28" w:type="dxa"/>
            </w:tcMar>
          </w:tcPr>
          <w:p w:rsidR="00ED2259" w:rsidRPr="00E12EED" w:rsidRDefault="00ED2259" w:rsidP="0096682E">
            <w:pPr>
              <w:pStyle w:val="ConsPlusNormal"/>
              <w:rPr>
                <w:rFonts w:ascii="Times New Roman" w:hAnsi="Times New Roman" w:cs="Times New Roman"/>
                <w:sz w:val="20"/>
                <w:szCs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ActualUse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rFonts w:eastAsia="Times New Roman"/>
                <w:color w:val="auto"/>
                <w:sz w:val="20"/>
                <w:szCs w:val="20"/>
                <w:lang w:eastAsia="ru-RU"/>
              </w:rPr>
            </w:pPr>
            <w:r w:rsidRPr="00E12EED">
              <w:rPr>
                <w:color w:val="auto"/>
                <w:sz w:val="20"/>
                <w:szCs w:val="20"/>
              </w:rPr>
              <w:t>Фактическое использование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7"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firstLine="34"/>
              <w:rPr>
                <w:color w:val="auto"/>
                <w:sz w:val="20"/>
                <w:szCs w:val="20"/>
              </w:rPr>
            </w:pPr>
            <w:r w:rsidRPr="00E12EED">
              <w:rPr>
                <w:color w:val="auto"/>
                <w:sz w:val="20"/>
                <w:szCs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firstLine="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7" w:type="dxa"/>
            <w:tcMar>
              <w:top w:w="28" w:type="dxa"/>
              <w:left w:w="28" w:type="dxa"/>
              <w:bottom w:w="28" w:type="dxa"/>
              <w:right w:w="28" w:type="dxa"/>
            </w:tcMar>
            <w:vAlign w:val="center"/>
          </w:tcPr>
          <w:p w:rsidR="00ED2259" w:rsidRPr="00E12EED" w:rsidRDefault="00ED2259" w:rsidP="00ED2259">
            <w:pPr>
              <w:tabs>
                <w:tab w:val="left" w:pos="6237"/>
              </w:tabs>
              <w:ind w:firstLine="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0"/>
                <w:szCs w:val="20"/>
              </w:rPr>
            </w:pPr>
            <w:proofErr w:type="spellStart"/>
            <w:r w:rsidRPr="00E12EED">
              <w:rPr>
                <w:rFonts w:ascii="Times New Roman" w:hAnsi="Times New Roman" w:cs="Times New Roman"/>
                <w:sz w:val="20"/>
                <w:szCs w:val="20"/>
              </w:rPr>
              <w:t>ZoneSize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0"/>
                <w:szCs w:val="20"/>
              </w:rPr>
            </w:pPr>
            <w:r w:rsidRPr="00E12EED">
              <w:rPr>
                <w:rFonts w:ascii="Times New Roman" w:hAnsi="Times New Roman" w:cs="Times New Roman"/>
                <w:sz w:val="20"/>
                <w:szCs w:val="20"/>
              </w:rPr>
              <w:t>Размер охранной зоны, м</w:t>
            </w:r>
          </w:p>
        </w:tc>
        <w:tc>
          <w:tcPr>
            <w:tcW w:w="1415" w:type="dxa"/>
            <w:shd w:val="clear" w:color="auto" w:fill="auto"/>
            <w:tcMar>
              <w:top w:w="28" w:type="dxa"/>
              <w:left w:w="28" w:type="dxa"/>
              <w:bottom w:w="28" w:type="dxa"/>
              <w:right w:w="28" w:type="dxa"/>
            </w:tcMar>
          </w:tcPr>
          <w:p w:rsidR="00ED2259" w:rsidRPr="00E12EED" w:rsidRDefault="00ED2259" w:rsidP="00ED2259">
            <w:pPr>
              <w:pStyle w:val="ConsPlusNormal"/>
              <w:jc w:val="center"/>
              <w:rPr>
                <w:rFonts w:ascii="Times New Roman" w:hAnsi="Times New Roman" w:cs="Times New Roman"/>
                <w:sz w:val="20"/>
                <w:szCs w:val="20"/>
              </w:rPr>
            </w:pPr>
            <w:r w:rsidRPr="00E12EED">
              <w:rPr>
                <w:rFonts w:ascii="Times New Roman" w:hAnsi="Times New Roman" w:cs="Times New Roman"/>
                <w:sz w:val="20"/>
                <w:szCs w:val="20"/>
              </w:rPr>
              <w:t>Н</w:t>
            </w:r>
          </w:p>
        </w:tc>
        <w:tc>
          <w:tcPr>
            <w:tcW w:w="1607" w:type="dxa"/>
            <w:shd w:val="clear" w:color="auto" w:fill="auto"/>
            <w:tcMar>
              <w:top w:w="28" w:type="dxa"/>
              <w:left w:w="28" w:type="dxa"/>
              <w:bottom w:w="28" w:type="dxa"/>
              <w:right w:w="28" w:type="dxa"/>
            </w:tcMar>
          </w:tcPr>
          <w:p w:rsidR="00ED2259" w:rsidRPr="00E12EED" w:rsidRDefault="00ED2259" w:rsidP="00ED2259">
            <w:pPr>
              <w:pStyle w:val="ConsPlusNormal"/>
              <w:ind w:firstLine="34"/>
              <w:rPr>
                <w:rFonts w:ascii="Times New Roman" w:hAnsi="Times New Roman" w:cs="Times New Roman"/>
                <w:sz w:val="20"/>
                <w:szCs w:val="20"/>
              </w:rPr>
            </w:pPr>
            <w:r w:rsidRPr="00E12EED">
              <w:rPr>
                <w:rFonts w:ascii="Times New Roman" w:hAnsi="Times New Roman" w:cs="Times New Roman"/>
                <w:sz w:val="20"/>
                <w:szCs w:val="20"/>
              </w:rPr>
              <w:t>Вещественное</w:t>
            </w:r>
          </w:p>
        </w:tc>
        <w:tc>
          <w:tcPr>
            <w:tcW w:w="1230"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0"/>
                <w:szCs w:val="20"/>
              </w:rPr>
            </w:pPr>
          </w:p>
        </w:tc>
        <w:tc>
          <w:tcPr>
            <w:tcW w:w="1984" w:type="dxa"/>
            <w:shd w:val="clear" w:color="auto" w:fill="auto"/>
            <w:tcMar>
              <w:top w:w="28" w:type="dxa"/>
              <w:left w:w="28" w:type="dxa"/>
              <w:bottom w:w="28" w:type="dxa"/>
              <w:right w:w="28" w:type="dxa"/>
            </w:tcMar>
          </w:tcPr>
          <w:p w:rsidR="00ED2259" w:rsidRPr="00E12EED" w:rsidRDefault="00ED2259" w:rsidP="0096682E">
            <w:pPr>
              <w:pStyle w:val="ConsPlusNormal"/>
              <w:rPr>
                <w:rFonts w:ascii="Times New Roman" w:hAnsi="Times New Roman" w:cs="Times New Roman"/>
                <w:sz w:val="20"/>
                <w:szCs w:val="20"/>
              </w:rPr>
            </w:pP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5"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7" w:type="dxa"/>
            <w:shd w:val="clear" w:color="auto" w:fill="auto"/>
            <w:tcMar>
              <w:top w:w="28" w:type="dxa"/>
              <w:left w:w="28" w:type="dxa"/>
              <w:bottom w:w="28" w:type="dxa"/>
              <w:right w:w="28" w:type="dxa"/>
            </w:tcMar>
          </w:tcPr>
          <w:p w:rsidR="00ED2259" w:rsidRPr="00E12EED" w:rsidRDefault="00ED2259" w:rsidP="00ED2259">
            <w:pPr>
              <w:tabs>
                <w:tab w:val="left" w:pos="6237"/>
              </w:tabs>
              <w:ind w:firstLine="34"/>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afc"/>
        <w:keepNext/>
        <w:keepLines/>
        <w:widowControl/>
        <w:numPr>
          <w:ilvl w:val="2"/>
          <w:numId w:val="10"/>
        </w:numPr>
        <w:tabs>
          <w:tab w:val="left" w:pos="709"/>
        </w:tabs>
        <w:ind w:left="0" w:firstLine="567"/>
        <w:rPr>
          <w:sz w:val="28"/>
          <w:szCs w:val="28"/>
        </w:rPr>
      </w:pPr>
      <w:r w:rsidRPr="00E12EED">
        <w:rPr>
          <w:sz w:val="28"/>
          <w:szCs w:val="28"/>
        </w:rPr>
        <w:t>Структура информации класса: «Сети связи» (</w:t>
      </w:r>
      <w:proofErr w:type="spellStart"/>
      <w:r w:rsidRPr="00E12EED">
        <w:rPr>
          <w:sz w:val="28"/>
          <w:szCs w:val="28"/>
        </w:rPr>
        <w:t>TelecomNetwork</w:t>
      </w:r>
      <w:proofErr w:type="spellEnd"/>
      <w:r w:rsidRPr="00E12EED">
        <w:rPr>
          <w:sz w:val="28"/>
          <w:szCs w:val="28"/>
        </w:rPr>
        <w:t>):</w:t>
      </w:r>
    </w:p>
    <w:p w:rsidR="00ED2259" w:rsidRPr="00E12EED" w:rsidRDefault="00ED2259" w:rsidP="00ED2259">
      <w:pPr>
        <w:keepNext/>
        <w:keepLines/>
        <w:widowControl/>
        <w:tabs>
          <w:tab w:val="left" w:pos="6237"/>
        </w:tabs>
        <w:ind w:left="720"/>
        <w:contextualSpacing/>
        <w:jc w:val="right"/>
        <w:rPr>
          <w:sz w:val="28"/>
          <w:szCs w:val="28"/>
        </w:rPr>
      </w:pPr>
      <w:r w:rsidRPr="00E12EED">
        <w:rPr>
          <w:sz w:val="28"/>
          <w:szCs w:val="28"/>
        </w:rPr>
        <w:t>Таблица 25</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01"/>
        <w:gridCol w:w="1417"/>
        <w:gridCol w:w="1605"/>
        <w:gridCol w:w="1230"/>
        <w:gridCol w:w="1984"/>
      </w:tblGrid>
      <w:tr w:rsidR="00ED2259" w:rsidRPr="00E12EED" w:rsidTr="00ED2259">
        <w:trPr>
          <w:trHeight w:val="283"/>
        </w:trPr>
        <w:tc>
          <w:tcPr>
            <w:tcW w:w="1702"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Код атрибута</w:t>
            </w:r>
          </w:p>
        </w:tc>
        <w:tc>
          <w:tcPr>
            <w:tcW w:w="1701"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Описание </w:t>
            </w:r>
          </w:p>
        </w:tc>
        <w:tc>
          <w:tcPr>
            <w:tcW w:w="1417"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Признак обязательности</w:t>
            </w:r>
          </w:p>
        </w:tc>
        <w:tc>
          <w:tcPr>
            <w:tcW w:w="1605"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Тип данных </w:t>
            </w:r>
          </w:p>
        </w:tc>
        <w:tc>
          <w:tcPr>
            <w:tcW w:w="1230"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 xml:space="preserve">Множество значений (домен) </w:t>
            </w:r>
          </w:p>
        </w:tc>
        <w:tc>
          <w:tcPr>
            <w:tcW w:w="1984"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bCs/>
                <w:sz w:val="20"/>
              </w:rPr>
            </w:pPr>
            <w:r w:rsidRPr="00E12EED">
              <w:rPr>
                <w:bCs/>
                <w:sz w:val="20"/>
              </w:rPr>
              <w:t>Условие / примечание</w:t>
            </w:r>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rPr>
                <w:bCs/>
                <w:sz w:val="20"/>
              </w:rPr>
            </w:pPr>
            <w:proofErr w:type="spellStart"/>
            <w:r w:rsidRPr="00E12EED">
              <w:rPr>
                <w:sz w:val="20"/>
              </w:rPr>
              <w:t>TelecomNetwork</w:t>
            </w:r>
            <w:proofErr w:type="spellEnd"/>
          </w:p>
        </w:tc>
      </w:tr>
      <w:tr w:rsidR="00ED2259" w:rsidRPr="00E12EED" w:rsidTr="00ED2259">
        <w:trPr>
          <w:trHeight w:val="283"/>
        </w:trPr>
        <w:tc>
          <w:tcPr>
            <w:tcW w:w="9639" w:type="dxa"/>
            <w:gridSpan w:val="6"/>
            <w:shd w:val="clear" w:color="auto" w:fill="auto"/>
            <w:tcMar>
              <w:top w:w="28" w:type="dxa"/>
              <w:left w:w="28" w:type="dxa"/>
              <w:bottom w:w="28" w:type="dxa"/>
              <w:right w:w="28" w:type="dxa"/>
            </w:tcMar>
            <w:hideMark/>
          </w:tcPr>
          <w:p w:rsidR="00ED2259" w:rsidRPr="00E12EED" w:rsidRDefault="00ED2259" w:rsidP="00ED2259">
            <w:pPr>
              <w:tabs>
                <w:tab w:val="left" w:pos="6237"/>
              </w:tabs>
              <w:rPr>
                <w:bCs/>
                <w:sz w:val="20"/>
              </w:rPr>
            </w:pPr>
            <w:r w:rsidRPr="00E12EED">
              <w:rPr>
                <w:bCs/>
                <w:sz w:val="20"/>
              </w:rPr>
              <w:t>Сети связи</w:t>
            </w:r>
          </w:p>
        </w:tc>
      </w:tr>
      <w:tr w:rsidR="00ED2259" w:rsidRPr="00E12EED" w:rsidTr="00ED2259">
        <w:trPr>
          <w:trHeight w:val="283"/>
        </w:trPr>
        <w:tc>
          <w:tcPr>
            <w:tcW w:w="1702" w:type="dxa"/>
            <w:shd w:val="clear" w:color="auto" w:fill="auto"/>
            <w:noWrap/>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w:t>
            </w:r>
            <w:proofErr w:type="spellEnd"/>
            <w:r w:rsidRPr="00E12EED" w:rsidDel="00EB5192">
              <w:rPr>
                <w:sz w:val="20"/>
              </w:rPr>
              <w:t xml:space="preserve"> </w:t>
            </w:r>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7JJ</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(код)</w:t>
            </w:r>
          </w:p>
        </w:tc>
      </w:tr>
      <w:tr w:rsidR="00ED2259" w:rsidRPr="00E12EED" w:rsidTr="00ED2259">
        <w:trPr>
          <w:trHeight w:val="283"/>
        </w:trPr>
        <w:tc>
          <w:tcPr>
            <w:tcW w:w="1702" w:type="dxa"/>
            <w:shd w:val="clear" w:color="auto" w:fill="auto"/>
            <w:noWrap/>
            <w:tcMar>
              <w:top w:w="28" w:type="dxa"/>
              <w:left w:w="28" w:type="dxa"/>
              <w:bottom w:w="28" w:type="dxa"/>
              <w:right w:w="28" w:type="dxa"/>
            </w:tcMar>
            <w:vAlign w:val="center"/>
          </w:tcPr>
          <w:p w:rsidR="00ED2259" w:rsidRPr="00E12EED" w:rsidRDefault="00ED2259" w:rsidP="00ED2259">
            <w:pPr>
              <w:tabs>
                <w:tab w:val="left" w:pos="6237"/>
              </w:tabs>
              <w:rPr>
                <w:sz w:val="20"/>
              </w:rPr>
            </w:pPr>
            <w:proofErr w:type="spellStart"/>
            <w:r w:rsidRPr="00E12EED">
              <w:rPr>
                <w:sz w:val="20"/>
              </w:rPr>
              <w:t>ClassName</w:t>
            </w:r>
            <w:proofErr w:type="spellEnd"/>
          </w:p>
        </w:tc>
        <w:tc>
          <w:tcPr>
            <w:tcW w:w="1701" w:type="dxa"/>
            <w:shd w:val="clear" w:color="000000" w:fill="FFFFFF"/>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Вид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Справочник 7JJ</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 (наименование)</w:t>
            </w:r>
          </w:p>
        </w:tc>
      </w:tr>
      <w:tr w:rsidR="00ED2259" w:rsidRPr="00E12EED" w:rsidTr="00ED2259">
        <w:trPr>
          <w:trHeight w:val="283"/>
        </w:trPr>
        <w:tc>
          <w:tcPr>
            <w:tcW w:w="1702" w:type="dxa"/>
            <w:shd w:val="clear" w:color="auto" w:fill="auto"/>
            <w:noWrap/>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ObjectName</w:t>
            </w:r>
            <w:proofErr w:type="spellEnd"/>
            <w:r w:rsidRPr="00E12EED">
              <w:rPr>
                <w:color w:val="auto"/>
                <w:sz w:val="20"/>
                <w:szCs w:val="20"/>
              </w:rPr>
              <w:t xml:space="preserve"> </w:t>
            </w:r>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Наименование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noWrap/>
            <w:tcMar>
              <w:top w:w="28" w:type="dxa"/>
              <w:left w:w="28" w:type="dxa"/>
              <w:bottom w:w="28" w:type="dxa"/>
              <w:right w:w="28" w:type="dxa"/>
            </w:tcMar>
            <w:vAlign w:val="center"/>
          </w:tcPr>
          <w:p w:rsidR="00ED2259" w:rsidRPr="00E12EED" w:rsidRDefault="00ED2259" w:rsidP="00ED2259">
            <w:pPr>
              <w:pStyle w:val="Default"/>
              <w:keepLines/>
              <w:tabs>
                <w:tab w:val="left" w:pos="6237"/>
              </w:tabs>
              <w:rPr>
                <w:color w:val="auto"/>
                <w:sz w:val="20"/>
                <w:szCs w:val="20"/>
              </w:rPr>
            </w:pPr>
            <w:proofErr w:type="spellStart"/>
            <w:r w:rsidRPr="00E12EED">
              <w:rPr>
                <w:color w:val="auto"/>
                <w:sz w:val="20"/>
                <w:szCs w:val="20"/>
              </w:rPr>
              <w:lastRenderedPageBreak/>
              <w:t>Location</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rPr>
                <w:color w:val="auto"/>
                <w:sz w:val="20"/>
                <w:szCs w:val="20"/>
              </w:rPr>
            </w:pPr>
            <w:r w:rsidRPr="00E12EED">
              <w:rPr>
                <w:color w:val="auto"/>
                <w:sz w:val="20"/>
                <w:szCs w:val="20"/>
              </w:rPr>
              <w:t>Местоположение</w:t>
            </w:r>
          </w:p>
        </w:tc>
        <w:tc>
          <w:tcPr>
            <w:tcW w:w="1417"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ind w:left="-108"/>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keepLines/>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keepLines/>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keepLines/>
              <w:tabs>
                <w:tab w:val="left" w:pos="6237"/>
              </w:tabs>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702" w:type="dxa"/>
            <w:shd w:val="clear" w:color="auto" w:fill="auto"/>
            <w:noWrap/>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Number</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Кадастровый, условный</w:t>
            </w:r>
            <w:r>
              <w:rPr>
                <w:sz w:val="20"/>
              </w:rPr>
              <w:t xml:space="preserve"> </w:t>
            </w:r>
            <w:r w:rsidRPr="00E12EED">
              <w:rPr>
                <w:sz w:val="20"/>
              </w:rPr>
              <w:t>номер,</w:t>
            </w:r>
            <w:r>
              <w:rPr>
                <w:sz w:val="20"/>
              </w:rPr>
              <w:t xml:space="preserve"> </w:t>
            </w:r>
            <w:r w:rsidRPr="00E12EED">
              <w:rPr>
                <w:sz w:val="20"/>
              </w:rPr>
              <w:t>идентификационный</w:t>
            </w:r>
            <w:r>
              <w:rPr>
                <w:sz w:val="20"/>
              </w:rPr>
              <w:t xml:space="preserve"> </w:t>
            </w:r>
            <w:r w:rsidRPr="00E12EED">
              <w:rPr>
                <w:sz w:val="20"/>
              </w:rPr>
              <w:t>номер</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ind w:left="-108"/>
              <w:jc w:val="center"/>
              <w:rPr>
                <w:sz w:val="20"/>
              </w:rPr>
            </w:pPr>
            <w:r w:rsidRPr="00E12EED">
              <w:rPr>
                <w:sz w:val="20"/>
              </w:rPr>
              <w:t>УО</w:t>
            </w:r>
          </w:p>
        </w:tc>
        <w:tc>
          <w:tcPr>
            <w:tcW w:w="1605"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rPr>
                <w:color w:val="auto"/>
                <w:sz w:val="20"/>
                <w:szCs w:val="20"/>
              </w:rPr>
            </w:pPr>
            <w:r w:rsidRPr="00E12EED">
              <w:rPr>
                <w:color w:val="auto"/>
                <w:sz w:val="20"/>
                <w:szCs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ind w:left="34"/>
              <w:jc w:val="center"/>
              <w:rPr>
                <w:color w:val="auto"/>
                <w:sz w:val="20"/>
                <w:szCs w:val="20"/>
              </w:rPr>
            </w:pP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Заполняется для объектов с кодом кроме 7Q.1</w:t>
            </w: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rPr>
            </w:pPr>
            <w:proofErr w:type="spellStart"/>
            <w:r w:rsidRPr="00E12EED">
              <w:rPr>
                <w:rFonts w:ascii="Times New Roman" w:hAnsi="Times New Roman" w:cs="Times New Roman"/>
              </w:rPr>
              <w:t>Length</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rPr>
            </w:pPr>
            <w:r w:rsidRPr="00E12EED">
              <w:rPr>
                <w:rFonts w:ascii="Times New Roman" w:hAnsi="Times New Roman" w:cs="Times New Roman"/>
              </w:rPr>
              <w:t>Протяженность сооружения, км</w:t>
            </w:r>
          </w:p>
        </w:tc>
        <w:tc>
          <w:tcPr>
            <w:tcW w:w="1417" w:type="dxa"/>
            <w:shd w:val="clear" w:color="auto" w:fill="auto"/>
            <w:tcMar>
              <w:top w:w="28" w:type="dxa"/>
              <w:left w:w="28" w:type="dxa"/>
              <w:bottom w:w="28" w:type="dxa"/>
              <w:right w:w="28" w:type="dxa"/>
            </w:tcMar>
          </w:tcPr>
          <w:p w:rsidR="00ED2259" w:rsidRPr="00E12EED" w:rsidRDefault="00ED2259" w:rsidP="00ED2259">
            <w:pPr>
              <w:pStyle w:val="ConsPlusNormal"/>
              <w:jc w:val="center"/>
              <w:rPr>
                <w:rFonts w:ascii="Times New Roman" w:hAnsi="Times New Roman" w:cs="Times New Roman"/>
                <w:strike/>
              </w:rPr>
            </w:pPr>
            <w:r w:rsidRPr="00E12EED">
              <w:rPr>
                <w:rFonts w:ascii="Times New Roman" w:hAnsi="Times New Roman" w:cs="Times New Roman"/>
              </w:rPr>
              <w:t>О</w:t>
            </w:r>
          </w:p>
        </w:tc>
        <w:tc>
          <w:tcPr>
            <w:tcW w:w="1605"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0"/>
                <w:szCs w:val="20"/>
              </w:rPr>
            </w:pPr>
            <w:r w:rsidRPr="00E12EED">
              <w:rPr>
                <w:rFonts w:ascii="Times New Roman" w:hAnsi="Times New Roman" w:cs="Times New Roman"/>
                <w:sz w:val="20"/>
                <w:szCs w:val="20"/>
              </w:rPr>
              <w:t>Вещественное</w:t>
            </w:r>
          </w:p>
        </w:tc>
        <w:tc>
          <w:tcPr>
            <w:tcW w:w="1230" w:type="dxa"/>
            <w:shd w:val="clear" w:color="auto" w:fill="auto"/>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rPr>
            </w:pPr>
          </w:p>
        </w:tc>
        <w:tc>
          <w:tcPr>
            <w:tcW w:w="1984" w:type="dxa"/>
            <w:shd w:val="clear" w:color="auto" w:fill="auto"/>
            <w:tcMar>
              <w:top w:w="28" w:type="dxa"/>
              <w:left w:w="28" w:type="dxa"/>
              <w:bottom w:w="28" w:type="dxa"/>
              <w:right w:w="28" w:type="dxa"/>
            </w:tcMar>
          </w:tcPr>
          <w:p w:rsidR="00ED2259" w:rsidRPr="00E12EED" w:rsidRDefault="00ED2259" w:rsidP="0096682E">
            <w:pPr>
              <w:pStyle w:val="ConsPlusNormal"/>
              <w:rPr>
                <w:rFonts w:ascii="Times New Roman" w:hAnsi="Times New Roman" w:cs="Times New Roman"/>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Статус объекта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Справочник 7Q</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r w:rsidRPr="00E12EED">
              <w:rPr>
                <w:sz w:val="20"/>
              </w:rPr>
              <w:t>Единичный выбор</w:t>
            </w: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Reg_status</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Значение объекта</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О</w:t>
            </w:r>
          </w:p>
        </w:tc>
        <w:tc>
          <w:tcPr>
            <w:tcW w:w="1605" w:type="dxa"/>
            <w:tcMar>
              <w:top w:w="28" w:type="dxa"/>
              <w:left w:w="28" w:type="dxa"/>
              <w:bottom w:w="28" w:type="dxa"/>
              <w:right w:w="28" w:type="dxa"/>
            </w:tcMar>
            <w:vAlign w:val="center"/>
          </w:tcPr>
          <w:p w:rsidR="00ED2259" w:rsidRPr="00E12EED" w:rsidRDefault="00ED2259" w:rsidP="00ED2259">
            <w:pPr>
              <w:tabs>
                <w:tab w:val="left" w:pos="6237"/>
              </w:tabs>
              <w:ind w:left="34"/>
              <w:rPr>
                <w:sz w:val="20"/>
              </w:rPr>
            </w:pPr>
            <w:r w:rsidRPr="00E12EED">
              <w:rPr>
                <w:sz w:val="20"/>
              </w:rPr>
              <w:t>Справочник</w:t>
            </w:r>
          </w:p>
        </w:tc>
        <w:tc>
          <w:tcPr>
            <w:tcW w:w="1230"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Справочник </w:t>
            </w:r>
            <w:r w:rsidRPr="00E12EED">
              <w:rPr>
                <w:color w:val="auto"/>
                <w:sz w:val="20"/>
                <w:szCs w:val="20"/>
                <w:lang w:val="en-US"/>
              </w:rPr>
              <w:t>7L</w:t>
            </w:r>
          </w:p>
        </w:tc>
        <w:tc>
          <w:tcPr>
            <w:tcW w:w="1984" w:type="dxa"/>
            <w:shd w:val="clear" w:color="auto" w:fill="auto"/>
            <w:tcMar>
              <w:top w:w="28" w:type="dxa"/>
              <w:left w:w="28" w:type="dxa"/>
              <w:bottom w:w="28" w:type="dxa"/>
              <w:right w:w="28" w:type="dxa"/>
            </w:tcMar>
            <w:vAlign w:val="center"/>
          </w:tcPr>
          <w:p w:rsidR="00ED2259" w:rsidRPr="00E12EED" w:rsidRDefault="00ED2259" w:rsidP="0096682E">
            <w:pPr>
              <w:tabs>
                <w:tab w:val="left" w:pos="6237"/>
              </w:tabs>
              <w:jc w:val="left"/>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proofErr w:type="spellStart"/>
            <w:r w:rsidRPr="00E12EED">
              <w:rPr>
                <w:color w:val="auto"/>
                <w:sz w:val="20"/>
                <w:szCs w:val="20"/>
              </w:rPr>
              <w:t>ZoneSize</w:t>
            </w:r>
            <w:proofErr w:type="spellEnd"/>
          </w:p>
        </w:tc>
        <w:tc>
          <w:tcPr>
            <w:tcW w:w="1701" w:type="dxa"/>
            <w:shd w:val="clear" w:color="auto" w:fill="auto"/>
            <w:tcMar>
              <w:top w:w="28" w:type="dxa"/>
              <w:left w:w="28" w:type="dxa"/>
              <w:bottom w:w="28" w:type="dxa"/>
              <w:right w:w="28" w:type="dxa"/>
            </w:tcMar>
            <w:vAlign w:val="center"/>
          </w:tcPr>
          <w:p w:rsidR="00ED2259" w:rsidRPr="00E12EED" w:rsidRDefault="00ED2259" w:rsidP="00ED2259">
            <w:pPr>
              <w:pStyle w:val="Default"/>
              <w:tabs>
                <w:tab w:val="left" w:pos="6237"/>
              </w:tabs>
              <w:rPr>
                <w:color w:val="auto"/>
                <w:sz w:val="20"/>
                <w:szCs w:val="20"/>
              </w:rPr>
            </w:pPr>
            <w:r w:rsidRPr="00E12EED">
              <w:rPr>
                <w:color w:val="auto"/>
                <w:sz w:val="20"/>
                <w:szCs w:val="20"/>
              </w:rPr>
              <w:t xml:space="preserve">Размер охранной зоны, м </w:t>
            </w:r>
          </w:p>
        </w:tc>
        <w:tc>
          <w:tcPr>
            <w:tcW w:w="1417"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jc w:val="center"/>
              <w:rPr>
                <w:sz w:val="20"/>
              </w:rPr>
            </w:pPr>
            <w:r w:rsidRPr="00E12EED">
              <w:rPr>
                <w:sz w:val="20"/>
              </w:rPr>
              <w:t>Н</w:t>
            </w:r>
          </w:p>
        </w:tc>
        <w:tc>
          <w:tcPr>
            <w:tcW w:w="1605"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r w:rsidRPr="00E12EED">
              <w:rPr>
                <w:sz w:val="20"/>
              </w:rPr>
              <w:t>Вещественное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r w:rsidR="00ED2259" w:rsidRPr="00E12EED" w:rsidTr="00ED2259">
        <w:trPr>
          <w:trHeight w:val="283"/>
        </w:trPr>
        <w:tc>
          <w:tcPr>
            <w:tcW w:w="1702"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proofErr w:type="spellStart"/>
            <w:r w:rsidRPr="00E12EED">
              <w:rPr>
                <w:rFonts w:eastAsia="Times New Roman"/>
                <w:color w:val="auto"/>
                <w:sz w:val="20"/>
                <w:szCs w:val="20"/>
                <w:lang w:eastAsia="ru-RU"/>
              </w:rPr>
              <w:t>Note</w:t>
            </w:r>
            <w:proofErr w:type="spellEnd"/>
          </w:p>
        </w:tc>
        <w:tc>
          <w:tcPr>
            <w:tcW w:w="1701" w:type="dxa"/>
            <w:shd w:val="clear" w:color="auto" w:fill="auto"/>
            <w:tcMar>
              <w:top w:w="28" w:type="dxa"/>
              <w:left w:w="28" w:type="dxa"/>
              <w:bottom w:w="28" w:type="dxa"/>
              <w:right w:w="28" w:type="dxa"/>
            </w:tcMar>
          </w:tcPr>
          <w:p w:rsidR="00ED2259" w:rsidRPr="00E12EED" w:rsidRDefault="00ED2259" w:rsidP="00ED2259">
            <w:pPr>
              <w:pStyle w:val="Default"/>
              <w:tabs>
                <w:tab w:val="left" w:pos="6237"/>
              </w:tabs>
              <w:rPr>
                <w:color w:val="auto"/>
                <w:sz w:val="20"/>
                <w:szCs w:val="20"/>
              </w:rPr>
            </w:pPr>
            <w:r w:rsidRPr="00E12EED">
              <w:rPr>
                <w:rFonts w:eastAsia="Times New Roman"/>
                <w:color w:val="auto"/>
                <w:sz w:val="20"/>
                <w:szCs w:val="20"/>
                <w:lang w:eastAsia="ru-RU"/>
              </w:rPr>
              <w:t>Примечание</w:t>
            </w:r>
          </w:p>
        </w:tc>
        <w:tc>
          <w:tcPr>
            <w:tcW w:w="1417" w:type="dxa"/>
            <w:shd w:val="clear" w:color="auto" w:fill="auto"/>
            <w:tcMar>
              <w:top w:w="28" w:type="dxa"/>
              <w:left w:w="28" w:type="dxa"/>
              <w:bottom w:w="28" w:type="dxa"/>
              <w:right w:w="28" w:type="dxa"/>
            </w:tcMar>
          </w:tcPr>
          <w:p w:rsidR="00ED2259" w:rsidRPr="00E12EED" w:rsidRDefault="00ED2259" w:rsidP="00ED2259">
            <w:pPr>
              <w:tabs>
                <w:tab w:val="left" w:pos="6237"/>
              </w:tabs>
              <w:jc w:val="center"/>
              <w:rPr>
                <w:sz w:val="20"/>
              </w:rPr>
            </w:pPr>
            <w:r w:rsidRPr="00E12EED">
              <w:rPr>
                <w:sz w:val="20"/>
              </w:rPr>
              <w:t>Н</w:t>
            </w:r>
          </w:p>
        </w:tc>
        <w:tc>
          <w:tcPr>
            <w:tcW w:w="1605" w:type="dxa"/>
            <w:shd w:val="clear" w:color="auto" w:fill="auto"/>
            <w:tcMar>
              <w:top w:w="28" w:type="dxa"/>
              <w:left w:w="28" w:type="dxa"/>
              <w:bottom w:w="28" w:type="dxa"/>
              <w:right w:w="28" w:type="dxa"/>
            </w:tcMar>
          </w:tcPr>
          <w:p w:rsidR="00ED2259" w:rsidRPr="00E12EED" w:rsidRDefault="00ED2259" w:rsidP="00ED2259">
            <w:pPr>
              <w:tabs>
                <w:tab w:val="left" w:pos="6237"/>
              </w:tabs>
              <w:rPr>
                <w:sz w:val="20"/>
              </w:rPr>
            </w:pPr>
            <w:r w:rsidRPr="00E12EED">
              <w:rPr>
                <w:sz w:val="20"/>
              </w:rPr>
              <w:t>Символьное</w:t>
            </w:r>
          </w:p>
        </w:tc>
        <w:tc>
          <w:tcPr>
            <w:tcW w:w="1230"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c>
          <w:tcPr>
            <w:tcW w:w="1984" w:type="dxa"/>
            <w:shd w:val="clear" w:color="auto" w:fill="auto"/>
            <w:tcMar>
              <w:top w:w="28" w:type="dxa"/>
              <w:left w:w="28" w:type="dxa"/>
              <w:bottom w:w="28" w:type="dxa"/>
              <w:right w:w="28" w:type="dxa"/>
            </w:tcMar>
            <w:vAlign w:val="center"/>
          </w:tcPr>
          <w:p w:rsidR="00ED2259" w:rsidRPr="00E12EED" w:rsidRDefault="00ED2259" w:rsidP="00ED2259">
            <w:pPr>
              <w:tabs>
                <w:tab w:val="left" w:pos="6237"/>
              </w:tabs>
              <w:rPr>
                <w:sz w:val="20"/>
              </w:rPr>
            </w:pPr>
          </w:p>
        </w:tc>
      </w:tr>
    </w:tbl>
    <w:p w:rsidR="00ED2259" w:rsidRPr="00E12EED" w:rsidRDefault="00ED2259" w:rsidP="00ED2259">
      <w:pPr>
        <w:tabs>
          <w:tab w:val="left" w:pos="6237"/>
        </w:tabs>
        <w:rPr>
          <w:sz w:val="28"/>
          <w:szCs w:val="28"/>
        </w:rPr>
      </w:pPr>
    </w:p>
    <w:p w:rsidR="00ED2259" w:rsidRPr="00E12EED" w:rsidRDefault="00ED2259" w:rsidP="00ED2259">
      <w:pPr>
        <w:pStyle w:val="16"/>
        <w:numPr>
          <w:ilvl w:val="2"/>
          <w:numId w:val="10"/>
        </w:numPr>
        <w:tabs>
          <w:tab w:val="left" w:pos="1438"/>
        </w:tabs>
        <w:spacing w:line="240" w:lineRule="auto"/>
        <w:ind w:left="0" w:firstLine="567"/>
        <w:jc w:val="both"/>
        <w:rPr>
          <w:sz w:val="28"/>
          <w:szCs w:val="28"/>
        </w:rPr>
      </w:pPr>
      <w:r w:rsidRPr="00E12EED">
        <w:rPr>
          <w:rStyle w:val="aff4"/>
          <w:sz w:val="28"/>
          <w:szCs w:val="28"/>
        </w:rPr>
        <w:t xml:space="preserve">Структура информации класса: «Трубопроводы жидких углеводородов, нефтепроводы и нефтепродукте проводы, </w:t>
      </w:r>
      <w:proofErr w:type="spellStart"/>
      <w:r w:rsidRPr="00E12EED">
        <w:rPr>
          <w:rStyle w:val="aff4"/>
          <w:sz w:val="28"/>
          <w:szCs w:val="28"/>
        </w:rPr>
        <w:t>аммиакопроводы</w:t>
      </w:r>
      <w:proofErr w:type="spellEnd"/>
      <w:r w:rsidRPr="00E12EED">
        <w:rPr>
          <w:rStyle w:val="aff4"/>
          <w:sz w:val="28"/>
          <w:szCs w:val="28"/>
        </w:rPr>
        <w:t>» (</w:t>
      </w:r>
      <w:proofErr w:type="spellStart"/>
      <w:r w:rsidRPr="00E12EED">
        <w:rPr>
          <w:rStyle w:val="aff4"/>
          <w:sz w:val="28"/>
          <w:szCs w:val="28"/>
        </w:rPr>
        <w:t>LiquidPipeline</w:t>
      </w:r>
      <w:proofErr w:type="spellEnd"/>
      <w:r w:rsidRPr="00E12EED">
        <w:rPr>
          <w:rStyle w:val="aff4"/>
          <w:sz w:val="28"/>
          <w:szCs w:val="28"/>
        </w:rPr>
        <w:t>):</w:t>
      </w:r>
    </w:p>
    <w:p w:rsidR="00ED2259" w:rsidRPr="00E12EED" w:rsidRDefault="00ED2259" w:rsidP="00ED2259">
      <w:pPr>
        <w:pStyle w:val="16"/>
        <w:spacing w:line="283" w:lineRule="auto"/>
        <w:ind w:firstLine="0"/>
        <w:contextualSpacing/>
        <w:jc w:val="right"/>
        <w:rPr>
          <w:sz w:val="28"/>
          <w:szCs w:val="28"/>
        </w:rPr>
      </w:pPr>
      <w:r w:rsidRPr="00E12EED">
        <w:rPr>
          <w:rStyle w:val="aff4"/>
          <w:sz w:val="28"/>
          <w:szCs w:val="28"/>
        </w:rPr>
        <w:t>Таблица 26</w:t>
      </w:r>
    </w:p>
    <w:tbl>
      <w:tblPr>
        <w:tblOverlap w:val="never"/>
        <w:tblW w:w="9639" w:type="dxa"/>
        <w:tblInd w:w="278" w:type="dxa"/>
        <w:tblCellMar>
          <w:left w:w="10" w:type="dxa"/>
          <w:right w:w="10" w:type="dxa"/>
        </w:tblCellMar>
        <w:tblLook w:val="04A0" w:firstRow="1" w:lastRow="0" w:firstColumn="1" w:lastColumn="0" w:noHBand="0" w:noVBand="1"/>
      </w:tblPr>
      <w:tblGrid>
        <w:gridCol w:w="1645"/>
        <w:gridCol w:w="1858"/>
        <w:gridCol w:w="1375"/>
        <w:gridCol w:w="1540"/>
        <w:gridCol w:w="1253"/>
        <w:gridCol w:w="1968"/>
      </w:tblGrid>
      <w:tr w:rsidR="00ED2259" w:rsidRPr="00E12EED" w:rsidTr="00ED2259">
        <w:trPr>
          <w:trHeight w:hRule="exact" w:val="720"/>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Код атрибута</w:t>
            </w:r>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Описание</w:t>
            </w:r>
          </w:p>
        </w:tc>
        <w:tc>
          <w:tcPr>
            <w:tcW w:w="713"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jc w:val="center"/>
            </w:pPr>
            <w:r w:rsidRPr="00E12EED">
              <w:rPr>
                <w:rStyle w:val="aff2"/>
              </w:rPr>
              <w:t>Признак обязательности</w:t>
            </w:r>
          </w:p>
          <w:p w:rsidR="00ED2259" w:rsidRPr="00E12EED" w:rsidRDefault="00ED2259" w:rsidP="00ED2259">
            <w:pPr>
              <w:pStyle w:val="aff3"/>
              <w:spacing w:line="180" w:lineRule="auto"/>
              <w:jc w:val="center"/>
              <w:rPr>
                <w:szCs w:val="24"/>
              </w:rPr>
            </w:pP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Тип данных</w:t>
            </w:r>
          </w:p>
        </w:tc>
        <w:tc>
          <w:tcPr>
            <w:tcW w:w="650"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jc w:val="center"/>
            </w:pPr>
            <w:r w:rsidRPr="00E12EED">
              <w:rPr>
                <w:rStyle w:val="aff2"/>
              </w:rPr>
              <w:t>Множество значений (домен)</w:t>
            </w: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Условие / примечание</w:t>
            </w:r>
          </w:p>
        </w:tc>
      </w:tr>
      <w:tr w:rsidR="00ED2259" w:rsidRPr="00E12EED" w:rsidTr="00ED2259">
        <w:trPr>
          <w:trHeight w:hRule="exact" w:val="307"/>
        </w:trPr>
        <w:tc>
          <w:tcPr>
            <w:tcW w:w="5000" w:type="pct"/>
            <w:gridSpan w:val="6"/>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ind w:firstLine="140"/>
            </w:pPr>
            <w:proofErr w:type="spellStart"/>
            <w:r w:rsidRPr="00E12EED">
              <w:rPr>
                <w:rStyle w:val="aff2"/>
              </w:rPr>
              <w:t>LiquidPipeline</w:t>
            </w:r>
            <w:proofErr w:type="spellEnd"/>
          </w:p>
        </w:tc>
      </w:tr>
      <w:tr w:rsidR="00ED2259" w:rsidRPr="00E12EED" w:rsidTr="00ED2259">
        <w:trPr>
          <w:trHeight w:hRule="exact" w:val="293"/>
        </w:trPr>
        <w:tc>
          <w:tcPr>
            <w:tcW w:w="5000" w:type="pct"/>
            <w:gridSpan w:val="6"/>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140"/>
            </w:pPr>
            <w:r w:rsidRPr="00E12EED">
              <w:rPr>
                <w:rStyle w:val="aff2"/>
              </w:rPr>
              <w:t xml:space="preserve">Трубопроводы жидких углеводородов, нефтепроводы и нефтепродуктопроводы, </w:t>
            </w:r>
            <w:proofErr w:type="spellStart"/>
            <w:r w:rsidRPr="00E12EED">
              <w:rPr>
                <w:rStyle w:val="aff2"/>
              </w:rPr>
              <w:t>аммиакопроводы</w:t>
            </w:r>
            <w:proofErr w:type="spellEnd"/>
          </w:p>
        </w:tc>
      </w:tr>
      <w:tr w:rsidR="00ED2259" w:rsidRPr="00E12EED" w:rsidTr="00ED2259">
        <w:trPr>
          <w:trHeight w:hRule="exact" w:val="475"/>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Class</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Вид объекта</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Справочник</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Справочник 7ММ</w:t>
            </w: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Единичный выбор (код)</w:t>
            </w:r>
          </w:p>
        </w:tc>
      </w:tr>
      <w:tr w:rsidR="00ED2259" w:rsidRPr="00E12EED" w:rsidTr="00ED2259">
        <w:trPr>
          <w:trHeight w:hRule="exact" w:val="480"/>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ClassName</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Вид объекта</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Справочник</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Справочник 7ММ</w:t>
            </w: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Единичный выбор (наименование)</w:t>
            </w:r>
          </w:p>
        </w:tc>
      </w:tr>
      <w:tr w:rsidR="00ED2259" w:rsidRPr="00E12EED" w:rsidTr="00ED2259">
        <w:trPr>
          <w:trHeight w:hRule="exact" w:val="298"/>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proofErr w:type="spellStart"/>
            <w:r w:rsidRPr="00E12EED">
              <w:rPr>
                <w:rStyle w:val="aff2"/>
              </w:rPr>
              <w:t>ObjectName</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Наименование</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jc w:val="center"/>
              <w:rPr>
                <w:szCs w:val="30"/>
              </w:rPr>
            </w:pPr>
            <w:r w:rsidRPr="00E12EED">
              <w:rPr>
                <w:rStyle w:val="aff2"/>
                <w:szCs w:val="30"/>
              </w:rPr>
              <w:t>Н</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Символьное</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946"/>
        </w:trPr>
        <w:tc>
          <w:tcPr>
            <w:tcW w:w="85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Location</w:t>
            </w:r>
            <w:proofErr w:type="spellEnd"/>
          </w:p>
        </w:tc>
        <w:tc>
          <w:tcPr>
            <w:tcW w:w="964"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Местоположение</w:t>
            </w:r>
          </w:p>
        </w:tc>
        <w:tc>
          <w:tcPr>
            <w:tcW w:w="71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Cs w:val="30"/>
              </w:rPr>
            </w:pPr>
            <w:r w:rsidRPr="00E12EED">
              <w:rPr>
                <w:rStyle w:val="aff2"/>
                <w:szCs w:val="30"/>
              </w:rPr>
              <w:t>Н</w:t>
            </w:r>
          </w:p>
        </w:tc>
        <w:tc>
          <w:tcPr>
            <w:tcW w:w="799"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Символьное</w:t>
            </w:r>
          </w:p>
        </w:tc>
        <w:tc>
          <w:tcPr>
            <w:tcW w:w="650"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Адрес или при отсутствии адреса иное описание местоположения</w:t>
            </w:r>
          </w:p>
        </w:tc>
      </w:tr>
      <w:tr w:rsidR="00ED2259" w:rsidRPr="00E12EED" w:rsidTr="00ED2259">
        <w:trPr>
          <w:trHeight w:hRule="exact" w:val="1005"/>
        </w:trPr>
        <w:tc>
          <w:tcPr>
            <w:tcW w:w="85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Number</w:t>
            </w:r>
            <w:proofErr w:type="spellEnd"/>
          </w:p>
        </w:tc>
        <w:tc>
          <w:tcPr>
            <w:tcW w:w="964"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Кадастровый, условный номер, идентификационный номер</w:t>
            </w:r>
          </w:p>
        </w:tc>
        <w:tc>
          <w:tcPr>
            <w:tcW w:w="71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УО</w:t>
            </w:r>
          </w:p>
        </w:tc>
        <w:tc>
          <w:tcPr>
            <w:tcW w:w="799"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Символьное</w:t>
            </w:r>
          </w:p>
        </w:tc>
        <w:tc>
          <w:tcPr>
            <w:tcW w:w="650"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rPr>
                <w:sz w:val="20"/>
                <w:szCs w:val="10"/>
              </w:rPr>
            </w:pPr>
          </w:p>
        </w:tc>
        <w:tc>
          <w:tcPr>
            <w:tcW w:w="102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Заполняется для объектов с кодом кроме 7.Q.1</w:t>
            </w:r>
          </w:p>
        </w:tc>
      </w:tr>
      <w:tr w:rsidR="00ED2259" w:rsidRPr="00E12EED" w:rsidTr="00ED2259">
        <w:trPr>
          <w:trHeight w:hRule="exact" w:val="470"/>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Length</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Протяженность сооружения, км</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700"/>
              <w:jc w:val="both"/>
            </w:pPr>
            <w:r w:rsidRPr="00E12EED">
              <w:rPr>
                <w:rStyle w:val="aff2"/>
              </w:rPr>
              <w:t>О</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Вещественное</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470"/>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Pressure</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Рабочее давление в трубопроводе, МПа</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Вещественное</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475"/>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Diameter</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Диаметр трубопровода, мм</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Вещественное</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466"/>
        </w:trPr>
        <w:tc>
          <w:tcPr>
            <w:tcW w:w="85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PipesAmount</w:t>
            </w:r>
            <w:proofErr w:type="spellEnd"/>
          </w:p>
        </w:tc>
        <w:tc>
          <w:tcPr>
            <w:tcW w:w="964"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Количество труб</w:t>
            </w:r>
          </w:p>
        </w:tc>
        <w:tc>
          <w:tcPr>
            <w:tcW w:w="71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Cs w:val="30"/>
              </w:rPr>
            </w:pPr>
            <w:r w:rsidRPr="00E12EED">
              <w:rPr>
                <w:rStyle w:val="aff2"/>
                <w:szCs w:val="30"/>
              </w:rPr>
              <w:t>Н</w:t>
            </w:r>
          </w:p>
        </w:tc>
        <w:tc>
          <w:tcPr>
            <w:tcW w:w="799"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Вещественное</w:t>
            </w:r>
          </w:p>
        </w:tc>
        <w:tc>
          <w:tcPr>
            <w:tcW w:w="650"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701"/>
        </w:trPr>
        <w:tc>
          <w:tcPr>
            <w:tcW w:w="85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Layout</w:t>
            </w:r>
            <w:proofErr w:type="spellEnd"/>
          </w:p>
        </w:tc>
        <w:tc>
          <w:tcPr>
            <w:tcW w:w="964"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Расположение объекта</w:t>
            </w:r>
          </w:p>
        </w:tc>
        <w:tc>
          <w:tcPr>
            <w:tcW w:w="71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7"/>
              <w:jc w:val="center"/>
            </w:pPr>
            <w:r w:rsidRPr="00E12EED">
              <w:rPr>
                <w:rStyle w:val="aff2"/>
              </w:rPr>
              <w:t>О</w:t>
            </w:r>
          </w:p>
        </w:tc>
        <w:tc>
          <w:tcPr>
            <w:tcW w:w="799"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Справочник</w:t>
            </w:r>
          </w:p>
        </w:tc>
        <w:tc>
          <w:tcPr>
            <w:tcW w:w="650"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Справочник 7Р</w:t>
            </w:r>
          </w:p>
        </w:tc>
        <w:tc>
          <w:tcPr>
            <w:tcW w:w="102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Доступен множественный выбор</w:t>
            </w:r>
          </w:p>
        </w:tc>
      </w:tr>
      <w:tr w:rsidR="00ED2259" w:rsidRPr="00E12EED" w:rsidTr="00ED2259">
        <w:trPr>
          <w:trHeight w:hRule="exact" w:val="633"/>
        </w:trPr>
        <w:tc>
          <w:tcPr>
            <w:tcW w:w="85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Status</w:t>
            </w:r>
            <w:proofErr w:type="spellEnd"/>
          </w:p>
        </w:tc>
        <w:tc>
          <w:tcPr>
            <w:tcW w:w="964"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Статус объекта</w:t>
            </w:r>
          </w:p>
        </w:tc>
        <w:tc>
          <w:tcPr>
            <w:tcW w:w="71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799"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Справочник</w:t>
            </w:r>
          </w:p>
        </w:tc>
        <w:tc>
          <w:tcPr>
            <w:tcW w:w="650"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spacing w:line="276" w:lineRule="auto"/>
            </w:pPr>
            <w:r w:rsidRPr="00E12EED">
              <w:rPr>
                <w:rStyle w:val="aff2"/>
              </w:rPr>
              <w:t>Справочник 7Q</w:t>
            </w:r>
          </w:p>
        </w:tc>
        <w:tc>
          <w:tcPr>
            <w:tcW w:w="102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Единичный выбор</w:t>
            </w:r>
          </w:p>
        </w:tc>
      </w:tr>
      <w:tr w:rsidR="00ED2259" w:rsidRPr="00E12EED" w:rsidTr="00ED2259">
        <w:trPr>
          <w:trHeight w:hRule="exact" w:val="701"/>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lastRenderedPageBreak/>
              <w:t>Reg</w:t>
            </w:r>
            <w:proofErr w:type="spellEnd"/>
            <w:r w:rsidRPr="00E12EED">
              <w:rPr>
                <w:rStyle w:val="aff2"/>
              </w:rPr>
              <w:t xml:space="preserve"> </w:t>
            </w:r>
            <w:proofErr w:type="spellStart"/>
            <w:r w:rsidRPr="00E12EED">
              <w:rPr>
                <w:rStyle w:val="aff2"/>
              </w:rPr>
              <w:t>status</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Значение объекта</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lang w:eastAsia="ru-RU"/>
              </w:rPr>
              <w:t>Справочник</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Общий справочник 7L</w:t>
            </w: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466"/>
        </w:trPr>
        <w:tc>
          <w:tcPr>
            <w:tcW w:w="853"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proofErr w:type="spellStart"/>
            <w:r w:rsidRPr="00E12EED">
              <w:rPr>
                <w:rStyle w:val="aff2"/>
              </w:rPr>
              <w:t>SPZSize</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 xml:space="preserve">Размер </w:t>
            </w:r>
            <w:proofErr w:type="spellStart"/>
            <w:r w:rsidRPr="00E12EED">
              <w:rPr>
                <w:rStyle w:val="aff2"/>
              </w:rPr>
              <w:t>санитарно</w:t>
            </w:r>
            <w:r w:rsidRPr="00E12EED">
              <w:rPr>
                <w:rStyle w:val="aff2"/>
              </w:rPr>
              <w:softHyphen/>
              <w:t>защитной</w:t>
            </w:r>
            <w:proofErr w:type="spellEnd"/>
            <w:r w:rsidRPr="00E12EED">
              <w:rPr>
                <w:rStyle w:val="aff2"/>
              </w:rPr>
              <w:t xml:space="preserve"> зоны, м</w:t>
            </w:r>
          </w:p>
        </w:tc>
        <w:tc>
          <w:tcPr>
            <w:tcW w:w="713"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jc w:val="center"/>
              <w:rPr>
                <w:szCs w:val="30"/>
              </w:rPr>
            </w:pPr>
            <w:r w:rsidRPr="00E12EED">
              <w:rPr>
                <w:rStyle w:val="aff2"/>
                <w:szCs w:val="30"/>
              </w:rPr>
              <w:t>Н</w:t>
            </w:r>
          </w:p>
        </w:tc>
        <w:tc>
          <w:tcPr>
            <w:tcW w:w="799"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Вещественное</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470"/>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ZoneSize</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Размер охранной зоны, м</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Вещественное</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1280"/>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Cs w:val="19"/>
              </w:rPr>
            </w:pPr>
            <w:proofErr w:type="spellStart"/>
            <w:r w:rsidRPr="00E12EED">
              <w:rPr>
                <w:rStyle w:val="aff2"/>
                <w:szCs w:val="19"/>
              </w:rPr>
              <w:t>MinZone</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Зона минимальных расстояний до магистральных или промышленных трубопроводов</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Cs w:val="24"/>
              </w:rPr>
            </w:pPr>
            <w:r w:rsidRPr="00E12EED">
              <w:rPr>
                <w:rStyle w:val="aff2"/>
                <w:szCs w:val="24"/>
              </w:rPr>
              <w:t>Н</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Cs w:val="19"/>
              </w:rPr>
            </w:pPr>
            <w:r w:rsidRPr="00E12EED">
              <w:rPr>
                <w:rStyle w:val="aff2"/>
                <w:szCs w:val="19"/>
              </w:rPr>
              <w:t>Вещественное</w:t>
            </w:r>
          </w:p>
        </w:tc>
        <w:tc>
          <w:tcPr>
            <w:tcW w:w="650"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rPr>
                <w:sz w:val="20"/>
                <w:szCs w:val="10"/>
              </w:rPr>
            </w:pP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rPr>
                <w:sz w:val="20"/>
                <w:szCs w:val="10"/>
              </w:rPr>
            </w:pPr>
          </w:p>
        </w:tc>
      </w:tr>
      <w:tr w:rsidR="00ED2259" w:rsidRPr="00E12EED" w:rsidTr="00ED2259">
        <w:trPr>
          <w:trHeight w:hRule="exact" w:val="470"/>
        </w:trPr>
        <w:tc>
          <w:tcPr>
            <w:tcW w:w="85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PipeDirection</w:t>
            </w:r>
            <w:proofErr w:type="spellEnd"/>
          </w:p>
        </w:tc>
        <w:tc>
          <w:tcPr>
            <w:tcW w:w="964"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Направление трассы</w:t>
            </w:r>
          </w:p>
        </w:tc>
        <w:tc>
          <w:tcPr>
            <w:tcW w:w="713"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Cs w:val="30"/>
              </w:rPr>
            </w:pPr>
            <w:r w:rsidRPr="00E12EED">
              <w:rPr>
                <w:rStyle w:val="aff2"/>
                <w:szCs w:val="30"/>
              </w:rPr>
              <w:t>Н</w:t>
            </w:r>
          </w:p>
        </w:tc>
        <w:tc>
          <w:tcPr>
            <w:tcW w:w="799" w:type="pct"/>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Символьное</w:t>
            </w:r>
          </w:p>
        </w:tc>
        <w:tc>
          <w:tcPr>
            <w:tcW w:w="650" w:type="pct"/>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Уточняется местоположение</w:t>
            </w:r>
          </w:p>
        </w:tc>
      </w:tr>
      <w:tr w:rsidR="00ED2259" w:rsidRPr="00E12EED" w:rsidTr="00ED2259">
        <w:trPr>
          <w:trHeight w:hRule="exact" w:val="317"/>
        </w:trPr>
        <w:tc>
          <w:tcPr>
            <w:tcW w:w="85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proofErr w:type="spellStart"/>
            <w:r w:rsidRPr="00E12EED">
              <w:rPr>
                <w:rStyle w:val="aff2"/>
              </w:rPr>
              <w:t>Note</w:t>
            </w:r>
            <w:proofErr w:type="spellEnd"/>
          </w:p>
        </w:tc>
        <w:tc>
          <w:tcPr>
            <w:tcW w:w="964"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Примечание</w:t>
            </w:r>
          </w:p>
        </w:tc>
        <w:tc>
          <w:tcPr>
            <w:tcW w:w="713"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jc w:val="center"/>
              <w:rPr>
                <w:szCs w:val="30"/>
              </w:rPr>
            </w:pPr>
            <w:r w:rsidRPr="00E12EED">
              <w:rPr>
                <w:rStyle w:val="aff2"/>
                <w:szCs w:val="30"/>
              </w:rPr>
              <w:t>Н</w:t>
            </w:r>
          </w:p>
        </w:tc>
        <w:tc>
          <w:tcPr>
            <w:tcW w:w="799"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Символьное</w:t>
            </w:r>
          </w:p>
        </w:tc>
        <w:tc>
          <w:tcPr>
            <w:tcW w:w="650" w:type="pct"/>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020"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bl>
    <w:p w:rsidR="00ED2259" w:rsidRPr="00BA09DE" w:rsidRDefault="00ED2259" w:rsidP="00ED2259">
      <w:pPr>
        <w:pStyle w:val="16"/>
        <w:tabs>
          <w:tab w:val="left" w:pos="1443"/>
        </w:tabs>
        <w:spacing w:line="240" w:lineRule="auto"/>
        <w:ind w:firstLine="0"/>
        <w:rPr>
          <w:rFonts w:eastAsiaTheme="minorEastAsia"/>
          <w:sz w:val="28"/>
          <w:szCs w:val="28"/>
          <w:lang w:eastAsia="ru-RU"/>
        </w:rPr>
      </w:pPr>
    </w:p>
    <w:p w:rsidR="00ED2259" w:rsidRPr="00E12EED" w:rsidRDefault="00ED2259" w:rsidP="00ED2259">
      <w:pPr>
        <w:pStyle w:val="16"/>
        <w:numPr>
          <w:ilvl w:val="2"/>
          <w:numId w:val="10"/>
        </w:numPr>
        <w:tabs>
          <w:tab w:val="left" w:pos="567"/>
        </w:tabs>
        <w:spacing w:line="240" w:lineRule="auto"/>
        <w:ind w:left="0" w:firstLine="567"/>
        <w:jc w:val="both"/>
        <w:rPr>
          <w:sz w:val="28"/>
        </w:rPr>
      </w:pPr>
      <w:r w:rsidRPr="00E12EED">
        <w:rPr>
          <w:rStyle w:val="aff4"/>
          <w:sz w:val="28"/>
        </w:rPr>
        <w:t xml:space="preserve">Структура информации класса: «Объекты добычи и </w:t>
      </w:r>
      <w:r>
        <w:rPr>
          <w:rStyle w:val="aff4"/>
          <w:sz w:val="28"/>
        </w:rPr>
        <w:t>т</w:t>
      </w:r>
      <w:r w:rsidRPr="00E12EED">
        <w:rPr>
          <w:rStyle w:val="aff4"/>
          <w:sz w:val="28"/>
        </w:rPr>
        <w:t>ранспортировки жидких углеводородов» (</w:t>
      </w:r>
      <w:proofErr w:type="spellStart"/>
      <w:r w:rsidRPr="00E12EED">
        <w:rPr>
          <w:rStyle w:val="aff4"/>
          <w:sz w:val="28"/>
        </w:rPr>
        <w:t>OilSupplyObject</w:t>
      </w:r>
      <w:proofErr w:type="spellEnd"/>
      <w:r w:rsidRPr="00E12EED">
        <w:rPr>
          <w:rStyle w:val="aff4"/>
          <w:sz w:val="28"/>
        </w:rPr>
        <w:t>):</w:t>
      </w:r>
    </w:p>
    <w:p w:rsidR="00ED2259" w:rsidRPr="00E12EED" w:rsidRDefault="00ED2259" w:rsidP="00ED2259">
      <w:pPr>
        <w:pStyle w:val="16"/>
        <w:spacing w:line="240" w:lineRule="auto"/>
        <w:ind w:right="-2" w:firstLine="0"/>
        <w:contextualSpacing/>
        <w:jc w:val="right"/>
        <w:rPr>
          <w:sz w:val="28"/>
        </w:rPr>
      </w:pPr>
      <w:r w:rsidRPr="00E12EED">
        <w:rPr>
          <w:rStyle w:val="aff4"/>
          <w:sz w:val="28"/>
        </w:rPr>
        <w:t>Таблица 27</w:t>
      </w:r>
    </w:p>
    <w:tbl>
      <w:tblPr>
        <w:tblOverlap w:val="never"/>
        <w:tblW w:w="9639" w:type="dxa"/>
        <w:tblInd w:w="278" w:type="dxa"/>
        <w:tblLayout w:type="fixed"/>
        <w:tblCellMar>
          <w:left w:w="10" w:type="dxa"/>
          <w:right w:w="10" w:type="dxa"/>
        </w:tblCellMar>
        <w:tblLook w:val="04A0" w:firstRow="1" w:lastRow="0" w:firstColumn="1" w:lastColumn="0" w:noHBand="0" w:noVBand="1"/>
      </w:tblPr>
      <w:tblGrid>
        <w:gridCol w:w="1702"/>
        <w:gridCol w:w="1701"/>
        <w:gridCol w:w="1429"/>
        <w:gridCol w:w="1548"/>
        <w:gridCol w:w="1275"/>
        <w:gridCol w:w="1984"/>
      </w:tblGrid>
      <w:tr w:rsidR="00ED2259" w:rsidRPr="00E12EED" w:rsidTr="00ED2259">
        <w:trPr>
          <w:trHeight w:hRule="exact" w:val="715"/>
        </w:trPr>
        <w:tc>
          <w:tcPr>
            <w:tcW w:w="1702"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Код атрибута</w:t>
            </w:r>
          </w:p>
        </w:tc>
        <w:tc>
          <w:tcPr>
            <w:tcW w:w="1701"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Описание</w:t>
            </w:r>
          </w:p>
        </w:tc>
        <w:tc>
          <w:tcPr>
            <w:tcW w:w="1429"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Признак обязательности</w:t>
            </w:r>
          </w:p>
        </w:tc>
        <w:tc>
          <w:tcPr>
            <w:tcW w:w="1548"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Тип данных</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Множество значений (домен)</w:t>
            </w: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Условие / примечание</w:t>
            </w:r>
          </w:p>
        </w:tc>
      </w:tr>
      <w:tr w:rsidR="00ED2259" w:rsidRPr="00E12EED" w:rsidTr="00ED2259">
        <w:trPr>
          <w:trHeight w:hRule="exact" w:val="293"/>
        </w:trPr>
        <w:tc>
          <w:tcPr>
            <w:tcW w:w="9639" w:type="dxa"/>
            <w:gridSpan w:val="6"/>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140"/>
            </w:pPr>
            <w:proofErr w:type="spellStart"/>
            <w:r w:rsidRPr="00E12EED">
              <w:rPr>
                <w:rStyle w:val="aff2"/>
              </w:rPr>
              <w:t>OilSupplyObject</w:t>
            </w:r>
            <w:proofErr w:type="spellEnd"/>
          </w:p>
        </w:tc>
      </w:tr>
      <w:tr w:rsidR="00ED2259" w:rsidRPr="00E12EED" w:rsidTr="00ED2259">
        <w:trPr>
          <w:trHeight w:hRule="exact" w:val="293"/>
        </w:trPr>
        <w:tc>
          <w:tcPr>
            <w:tcW w:w="9639" w:type="dxa"/>
            <w:gridSpan w:val="6"/>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ind w:firstLine="140"/>
            </w:pPr>
            <w:r w:rsidRPr="00E12EED">
              <w:rPr>
                <w:rStyle w:val="aff2"/>
              </w:rPr>
              <w:t>Объекты добычи и транспортировки жидких углеродов</w:t>
            </w:r>
          </w:p>
        </w:tc>
      </w:tr>
      <w:tr w:rsidR="00ED2259" w:rsidRPr="00E12EED" w:rsidTr="00ED2259">
        <w:trPr>
          <w:trHeight w:hRule="exact" w:val="475"/>
        </w:trPr>
        <w:tc>
          <w:tcPr>
            <w:tcW w:w="1702"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Class</w:t>
            </w:r>
            <w:proofErr w:type="spellEnd"/>
          </w:p>
        </w:tc>
        <w:tc>
          <w:tcPr>
            <w:tcW w:w="1701"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Вид объекта</w:t>
            </w:r>
          </w:p>
        </w:tc>
        <w:tc>
          <w:tcPr>
            <w:tcW w:w="1429"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1548"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56"/>
              <w:jc w:val="both"/>
            </w:pPr>
            <w:r w:rsidRPr="00E12EED">
              <w:rPr>
                <w:rStyle w:val="aff2"/>
              </w:rPr>
              <w:t>Справочник</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Справочник 7LL</w:t>
            </w: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Единичный выбор (код)</w:t>
            </w:r>
          </w:p>
        </w:tc>
      </w:tr>
      <w:tr w:rsidR="00ED2259" w:rsidRPr="00E12EED" w:rsidTr="00ED2259">
        <w:trPr>
          <w:trHeight w:hRule="exact" w:val="470"/>
        </w:trPr>
        <w:tc>
          <w:tcPr>
            <w:tcW w:w="1702"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ClassName</w:t>
            </w:r>
            <w:proofErr w:type="spellEnd"/>
          </w:p>
        </w:tc>
        <w:tc>
          <w:tcPr>
            <w:tcW w:w="1701"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Вид объекта</w:t>
            </w:r>
          </w:p>
        </w:tc>
        <w:tc>
          <w:tcPr>
            <w:tcW w:w="1429"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1548"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56"/>
              <w:jc w:val="both"/>
            </w:pPr>
            <w:r w:rsidRPr="00E12EED">
              <w:rPr>
                <w:rStyle w:val="aff2"/>
              </w:rPr>
              <w:t>Справочник</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Справочник 7LL</w:t>
            </w: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Единичный выбор (наименование)</w:t>
            </w:r>
          </w:p>
        </w:tc>
      </w:tr>
      <w:tr w:rsidR="00ED2259" w:rsidRPr="00E12EED" w:rsidTr="00ED2259">
        <w:trPr>
          <w:trHeight w:hRule="exact" w:val="293"/>
        </w:trPr>
        <w:tc>
          <w:tcPr>
            <w:tcW w:w="1702"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proofErr w:type="spellStart"/>
            <w:r w:rsidRPr="00E12EED">
              <w:rPr>
                <w:rStyle w:val="aff2"/>
              </w:rPr>
              <w:t>Obj</w:t>
            </w:r>
            <w:proofErr w:type="spellEnd"/>
            <w:r w:rsidRPr="00E12EED">
              <w:rPr>
                <w:rStyle w:val="aff2"/>
              </w:rPr>
              <w:t xml:space="preserve"> </w:t>
            </w:r>
            <w:proofErr w:type="spellStart"/>
            <w:r w:rsidRPr="00E12EED">
              <w:rPr>
                <w:rStyle w:val="aff2"/>
              </w:rPr>
              <w:t>ectName</w:t>
            </w:r>
            <w:proofErr w:type="spellEnd"/>
          </w:p>
        </w:tc>
        <w:tc>
          <w:tcPr>
            <w:tcW w:w="1701"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Наименование</w:t>
            </w:r>
          </w:p>
        </w:tc>
        <w:tc>
          <w:tcPr>
            <w:tcW w:w="1429"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jc w:val="center"/>
            </w:pPr>
            <w:r w:rsidRPr="00E12EED">
              <w:rPr>
                <w:rStyle w:val="aff2"/>
              </w:rPr>
              <w:t>Н</w:t>
            </w:r>
          </w:p>
        </w:tc>
        <w:tc>
          <w:tcPr>
            <w:tcW w:w="1548"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ind w:firstLine="56"/>
              <w:jc w:val="both"/>
            </w:pPr>
            <w:r w:rsidRPr="00E12EED">
              <w:rPr>
                <w:rStyle w:val="aff2"/>
              </w:rPr>
              <w:t>Символьное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936"/>
        </w:trPr>
        <w:tc>
          <w:tcPr>
            <w:tcW w:w="1702"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Location</w:t>
            </w:r>
            <w:proofErr w:type="spellEnd"/>
          </w:p>
        </w:tc>
        <w:tc>
          <w:tcPr>
            <w:tcW w:w="1701"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Местоположение</w:t>
            </w:r>
          </w:p>
        </w:tc>
        <w:tc>
          <w:tcPr>
            <w:tcW w:w="1429"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Н</w:t>
            </w:r>
          </w:p>
        </w:tc>
        <w:tc>
          <w:tcPr>
            <w:tcW w:w="1548"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56"/>
              <w:jc w:val="both"/>
            </w:pPr>
            <w:r w:rsidRPr="00E12EED">
              <w:rPr>
                <w:rStyle w:val="aff2"/>
              </w:rPr>
              <w:t>Символьное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Адрес или при отсутствии адреса иное описание местоположения</w:t>
            </w:r>
          </w:p>
        </w:tc>
      </w:tr>
      <w:tr w:rsidR="00ED2259" w:rsidRPr="00E12EED" w:rsidTr="00ED2259">
        <w:trPr>
          <w:trHeight w:hRule="exact" w:val="936"/>
        </w:trPr>
        <w:tc>
          <w:tcPr>
            <w:tcW w:w="1702"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Number</w:t>
            </w:r>
            <w:proofErr w:type="spellEnd"/>
          </w:p>
        </w:tc>
        <w:tc>
          <w:tcPr>
            <w:tcW w:w="1701"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Кадастровый, условный номер, идентификационный номер</w:t>
            </w:r>
          </w:p>
        </w:tc>
        <w:tc>
          <w:tcPr>
            <w:tcW w:w="1429"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УО</w:t>
            </w:r>
          </w:p>
        </w:tc>
        <w:tc>
          <w:tcPr>
            <w:tcW w:w="1548"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56"/>
              <w:jc w:val="both"/>
            </w:pPr>
            <w:r w:rsidRPr="00E12EED">
              <w:rPr>
                <w:rStyle w:val="aff2"/>
              </w:rPr>
              <w:t>Символьное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rPr>
                <w:sz w:val="20"/>
                <w:szCs w:val="1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Заполняется для объектов с кодом кроме 7.Q.1</w:t>
            </w:r>
          </w:p>
        </w:tc>
      </w:tr>
      <w:tr w:rsidR="00ED2259" w:rsidRPr="00E12EED" w:rsidTr="00ED2259">
        <w:trPr>
          <w:trHeight w:hRule="exact" w:val="466"/>
        </w:trPr>
        <w:tc>
          <w:tcPr>
            <w:tcW w:w="1702"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proofErr w:type="spellStart"/>
            <w:r w:rsidRPr="00E12EED">
              <w:rPr>
                <w:rStyle w:val="aff2"/>
              </w:rPr>
              <w:t>Performance</w:t>
            </w:r>
            <w:proofErr w:type="spellEnd"/>
          </w:p>
        </w:tc>
        <w:tc>
          <w:tcPr>
            <w:tcW w:w="1701"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Производительность , т/</w:t>
            </w:r>
            <w:proofErr w:type="spellStart"/>
            <w:r w:rsidRPr="00E12EED">
              <w:rPr>
                <w:rStyle w:val="aff2"/>
              </w:rPr>
              <w:t>сут</w:t>
            </w:r>
            <w:proofErr w:type="spellEnd"/>
          </w:p>
        </w:tc>
        <w:tc>
          <w:tcPr>
            <w:tcW w:w="1429"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600"/>
            </w:pPr>
            <w:r w:rsidRPr="00E12EED">
              <w:rPr>
                <w:rStyle w:val="aff2"/>
              </w:rPr>
              <w:t>Н</w:t>
            </w:r>
          </w:p>
        </w:tc>
        <w:tc>
          <w:tcPr>
            <w:tcW w:w="1548"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56"/>
              <w:jc w:val="both"/>
            </w:pPr>
            <w:r w:rsidRPr="00E12EED">
              <w:rPr>
                <w:rStyle w:val="aff2"/>
              </w:rPr>
              <w:t>Вещественное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298"/>
        </w:trPr>
        <w:tc>
          <w:tcPr>
            <w:tcW w:w="1702"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proofErr w:type="spellStart"/>
            <w:r w:rsidRPr="00E12EED">
              <w:rPr>
                <w:rStyle w:val="aff2"/>
              </w:rPr>
              <w:t>Power</w:t>
            </w:r>
            <w:proofErr w:type="spellEnd"/>
          </w:p>
        </w:tc>
        <w:tc>
          <w:tcPr>
            <w:tcW w:w="1701"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Мощность объекта</w:t>
            </w:r>
          </w:p>
        </w:tc>
        <w:tc>
          <w:tcPr>
            <w:tcW w:w="1429"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600"/>
            </w:pPr>
            <w:r w:rsidRPr="00E12EED">
              <w:rPr>
                <w:rStyle w:val="aff2"/>
              </w:rPr>
              <w:t>Н</w:t>
            </w:r>
          </w:p>
        </w:tc>
        <w:tc>
          <w:tcPr>
            <w:tcW w:w="154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56"/>
              <w:jc w:val="both"/>
            </w:pPr>
            <w:r w:rsidRPr="00E12EED">
              <w:rPr>
                <w:rStyle w:val="aff2"/>
              </w:rPr>
              <w:t>Вещественное</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293"/>
        </w:trPr>
        <w:tc>
          <w:tcPr>
            <w:tcW w:w="1702"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9442D5" w:rsidRDefault="00ED2259" w:rsidP="00ED2259">
            <w:pPr>
              <w:pStyle w:val="aff3"/>
            </w:pPr>
            <w:proofErr w:type="spellStart"/>
            <w:r w:rsidRPr="009442D5">
              <w:rPr>
                <w:rStyle w:val="aff2"/>
              </w:rPr>
              <w:t>Volume</w:t>
            </w:r>
            <w:proofErr w:type="spellEnd"/>
          </w:p>
        </w:tc>
        <w:tc>
          <w:tcPr>
            <w:tcW w:w="1701"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9442D5" w:rsidRDefault="00ED2259" w:rsidP="00ED2259">
            <w:pPr>
              <w:pStyle w:val="aff3"/>
            </w:pPr>
            <w:r w:rsidRPr="009442D5">
              <w:rPr>
                <w:rStyle w:val="aff2"/>
              </w:rPr>
              <w:t>Объем, куб. м</w:t>
            </w:r>
          </w:p>
        </w:tc>
        <w:tc>
          <w:tcPr>
            <w:tcW w:w="1429"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9442D5" w:rsidRDefault="00ED2259" w:rsidP="00ED2259">
            <w:pPr>
              <w:pStyle w:val="aff3"/>
              <w:ind w:firstLine="600"/>
            </w:pPr>
            <w:r w:rsidRPr="009442D5">
              <w:rPr>
                <w:rStyle w:val="aff2"/>
              </w:rPr>
              <w:t>Н</w:t>
            </w:r>
          </w:p>
        </w:tc>
        <w:tc>
          <w:tcPr>
            <w:tcW w:w="154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56"/>
              <w:jc w:val="both"/>
            </w:pPr>
            <w:r w:rsidRPr="009442D5">
              <w:rPr>
                <w:rStyle w:val="aff2"/>
              </w:rPr>
              <w:t>Вещественное</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691"/>
        </w:trPr>
        <w:tc>
          <w:tcPr>
            <w:tcW w:w="1702"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ActualUse</w:t>
            </w:r>
            <w:proofErr w:type="spellEnd"/>
          </w:p>
        </w:tc>
        <w:tc>
          <w:tcPr>
            <w:tcW w:w="1701"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Фактическое использование объекта, %</w:t>
            </w:r>
          </w:p>
        </w:tc>
        <w:tc>
          <w:tcPr>
            <w:tcW w:w="1429"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600"/>
            </w:pPr>
            <w:r w:rsidRPr="00E12EED">
              <w:rPr>
                <w:rStyle w:val="aff2"/>
              </w:rPr>
              <w:t>Н</w:t>
            </w:r>
          </w:p>
        </w:tc>
        <w:tc>
          <w:tcPr>
            <w:tcW w:w="1548"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56"/>
              <w:jc w:val="both"/>
            </w:pPr>
            <w:r w:rsidRPr="00E12EED">
              <w:rPr>
                <w:rStyle w:val="aff2"/>
              </w:rPr>
              <w:t>Вещественное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470"/>
        </w:trPr>
        <w:tc>
          <w:tcPr>
            <w:tcW w:w="1702"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u w:val="single"/>
              </w:rPr>
              <w:t>PowerUnit</w:t>
            </w:r>
            <w:proofErr w:type="spellEnd"/>
          </w:p>
        </w:tc>
        <w:tc>
          <w:tcPr>
            <w:tcW w:w="1701"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Единица измерения мощности</w:t>
            </w:r>
          </w:p>
        </w:tc>
        <w:tc>
          <w:tcPr>
            <w:tcW w:w="1429"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600"/>
            </w:pPr>
            <w:r w:rsidRPr="00E12EED">
              <w:rPr>
                <w:rStyle w:val="aff2"/>
              </w:rPr>
              <w:t>Н</w:t>
            </w:r>
          </w:p>
        </w:tc>
        <w:tc>
          <w:tcPr>
            <w:tcW w:w="1548"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56"/>
              <w:jc w:val="both"/>
            </w:pPr>
            <w:r w:rsidRPr="00E12EED">
              <w:rPr>
                <w:rStyle w:val="aff2"/>
              </w:rPr>
              <w:t>Символьное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587"/>
        </w:trPr>
        <w:tc>
          <w:tcPr>
            <w:tcW w:w="1702"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Status</w:t>
            </w:r>
            <w:proofErr w:type="spellEnd"/>
          </w:p>
        </w:tc>
        <w:tc>
          <w:tcPr>
            <w:tcW w:w="1701"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Статус объекта</w:t>
            </w:r>
          </w:p>
        </w:tc>
        <w:tc>
          <w:tcPr>
            <w:tcW w:w="1429"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154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56"/>
              <w:jc w:val="both"/>
            </w:pPr>
            <w:r w:rsidRPr="00E12EED">
              <w:rPr>
                <w:rStyle w:val="aff2"/>
              </w:rPr>
              <w:t>Справочник</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spacing w:line="266" w:lineRule="auto"/>
            </w:pPr>
            <w:r w:rsidRPr="00E12EED">
              <w:rPr>
                <w:rStyle w:val="aff2"/>
              </w:rPr>
              <w:t>Справочник 7Q</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Единичный выбор</w:t>
            </w:r>
          </w:p>
        </w:tc>
      </w:tr>
      <w:tr w:rsidR="00ED2259" w:rsidRPr="00E12EED" w:rsidTr="00ED2259">
        <w:trPr>
          <w:trHeight w:hRule="exact" w:val="466"/>
        </w:trPr>
        <w:tc>
          <w:tcPr>
            <w:tcW w:w="1702"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proofErr w:type="spellStart"/>
            <w:r w:rsidRPr="00E12EED">
              <w:rPr>
                <w:rStyle w:val="aff2"/>
              </w:rPr>
              <w:t>SPZSize</w:t>
            </w:r>
            <w:proofErr w:type="spellEnd"/>
          </w:p>
        </w:tc>
        <w:tc>
          <w:tcPr>
            <w:tcW w:w="1701"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 xml:space="preserve">Размер </w:t>
            </w:r>
            <w:proofErr w:type="spellStart"/>
            <w:r w:rsidRPr="00E12EED">
              <w:rPr>
                <w:rStyle w:val="aff2"/>
              </w:rPr>
              <w:t>санитарно</w:t>
            </w:r>
            <w:r w:rsidRPr="00E12EED">
              <w:rPr>
                <w:rStyle w:val="aff2"/>
              </w:rPr>
              <w:softHyphen/>
              <w:t>защитной</w:t>
            </w:r>
            <w:proofErr w:type="spellEnd"/>
            <w:r w:rsidRPr="00E12EED">
              <w:rPr>
                <w:rStyle w:val="aff2"/>
              </w:rPr>
              <w:t xml:space="preserve"> </w:t>
            </w:r>
            <w:proofErr w:type="spellStart"/>
            <w:r w:rsidRPr="00E12EED">
              <w:rPr>
                <w:rStyle w:val="aff2"/>
              </w:rPr>
              <w:t>зоны,м</w:t>
            </w:r>
            <w:proofErr w:type="spellEnd"/>
          </w:p>
        </w:tc>
        <w:tc>
          <w:tcPr>
            <w:tcW w:w="1429"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jc w:val="center"/>
            </w:pPr>
            <w:r w:rsidRPr="00E12EED">
              <w:rPr>
                <w:rStyle w:val="aff2"/>
              </w:rPr>
              <w:t>Н</w:t>
            </w:r>
          </w:p>
        </w:tc>
        <w:tc>
          <w:tcPr>
            <w:tcW w:w="154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56"/>
              <w:jc w:val="both"/>
            </w:pPr>
            <w:r w:rsidRPr="00E12EED">
              <w:rPr>
                <w:rStyle w:val="aff2"/>
              </w:rPr>
              <w:t>Вещественное</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475"/>
        </w:trPr>
        <w:tc>
          <w:tcPr>
            <w:tcW w:w="1702"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Reg_status</w:t>
            </w:r>
            <w:proofErr w:type="spellEnd"/>
          </w:p>
        </w:tc>
        <w:tc>
          <w:tcPr>
            <w:tcW w:w="1701"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r w:rsidRPr="00E12EED">
              <w:rPr>
                <w:rStyle w:val="aff2"/>
              </w:rPr>
              <w:t>Значение объекта</w:t>
            </w:r>
          </w:p>
        </w:tc>
        <w:tc>
          <w:tcPr>
            <w:tcW w:w="1429"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154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56"/>
              <w:jc w:val="both"/>
            </w:pPr>
            <w:r w:rsidRPr="00E12EED">
              <w:rPr>
                <w:lang w:eastAsia="ru-RU"/>
              </w:rPr>
              <w:t>Справочник</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Общий справочник 7L</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470"/>
        </w:trPr>
        <w:tc>
          <w:tcPr>
            <w:tcW w:w="1702"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pPr>
            <w:proofErr w:type="spellStart"/>
            <w:r w:rsidRPr="00E12EED">
              <w:rPr>
                <w:rStyle w:val="aff2"/>
              </w:rPr>
              <w:t>ZoneSize</w:t>
            </w:r>
            <w:proofErr w:type="spellEnd"/>
          </w:p>
        </w:tc>
        <w:tc>
          <w:tcPr>
            <w:tcW w:w="1701"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pStyle w:val="aff3"/>
            </w:pPr>
            <w:r w:rsidRPr="00E12EED">
              <w:rPr>
                <w:rStyle w:val="aff2"/>
              </w:rPr>
              <w:t>Размер охранной зоны, м</w:t>
            </w:r>
          </w:p>
        </w:tc>
        <w:tc>
          <w:tcPr>
            <w:tcW w:w="1429"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w:t>
            </w:r>
          </w:p>
        </w:tc>
        <w:tc>
          <w:tcPr>
            <w:tcW w:w="154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56"/>
              <w:jc w:val="both"/>
            </w:pPr>
            <w:r w:rsidRPr="00E12EED">
              <w:rPr>
                <w:rStyle w:val="aff2"/>
              </w:rPr>
              <w:t>Вещественное</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r w:rsidR="00ED2259" w:rsidRPr="00E12EED" w:rsidTr="00ED2259">
        <w:trPr>
          <w:trHeight w:hRule="exact" w:val="322"/>
        </w:trPr>
        <w:tc>
          <w:tcPr>
            <w:tcW w:w="1702"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proofErr w:type="spellStart"/>
            <w:r w:rsidRPr="00E12EED">
              <w:rPr>
                <w:rStyle w:val="aff2"/>
              </w:rPr>
              <w:lastRenderedPageBreak/>
              <w:t>Note</w:t>
            </w:r>
            <w:proofErr w:type="spellEnd"/>
          </w:p>
        </w:tc>
        <w:tc>
          <w:tcPr>
            <w:tcW w:w="1701"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Примечание</w:t>
            </w:r>
          </w:p>
        </w:tc>
        <w:tc>
          <w:tcPr>
            <w:tcW w:w="1429"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jc w:val="center"/>
            </w:pPr>
            <w:r w:rsidRPr="00E12EED">
              <w:rPr>
                <w:rStyle w:val="aff2"/>
              </w:rPr>
              <w:t>Н</w:t>
            </w:r>
          </w:p>
        </w:tc>
        <w:tc>
          <w:tcPr>
            <w:tcW w:w="154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ind w:firstLine="56"/>
              <w:jc w:val="both"/>
            </w:pPr>
            <w:r w:rsidRPr="00E12EED">
              <w:rPr>
                <w:rStyle w:val="aff2"/>
              </w:rPr>
              <w:t>Символьное</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bl>
    <w:p w:rsidR="00ED2259" w:rsidRPr="00E12EED" w:rsidRDefault="00ED2259" w:rsidP="00ED2259">
      <w:pPr>
        <w:pStyle w:val="ConsPlusNormal"/>
        <w:ind w:firstLine="540"/>
        <w:jc w:val="both"/>
        <w:rPr>
          <w:rFonts w:ascii="Times New Roman" w:hAnsi="Times New Roman" w:cs="Times New Roman"/>
        </w:rPr>
      </w:pPr>
    </w:p>
    <w:p w:rsidR="00ED2259" w:rsidRPr="00E12EED" w:rsidRDefault="00ED2259" w:rsidP="00ED2259">
      <w:pPr>
        <w:pStyle w:val="16"/>
        <w:numPr>
          <w:ilvl w:val="2"/>
          <w:numId w:val="10"/>
        </w:numPr>
        <w:tabs>
          <w:tab w:val="left" w:pos="568"/>
        </w:tabs>
        <w:spacing w:line="240" w:lineRule="auto"/>
        <w:ind w:left="0" w:firstLine="567"/>
        <w:jc w:val="both"/>
        <w:rPr>
          <w:sz w:val="28"/>
        </w:rPr>
      </w:pPr>
      <w:r w:rsidRPr="007721FB">
        <w:rPr>
          <w:rStyle w:val="aff4"/>
          <w:sz w:val="28"/>
        </w:rPr>
        <w:t>Структура информации класса: «Магистральные трубопроводы для</w:t>
      </w:r>
      <w:r w:rsidRPr="00E12EED">
        <w:rPr>
          <w:rStyle w:val="aff4"/>
          <w:sz w:val="28"/>
        </w:rPr>
        <w:t xml:space="preserve"> транспортировки жидких и газообразных углеводородов, нефтепроводы и нефтепродуктопроводы, </w:t>
      </w:r>
      <w:proofErr w:type="spellStart"/>
      <w:r w:rsidRPr="00E12EED">
        <w:rPr>
          <w:rStyle w:val="aff4"/>
          <w:sz w:val="28"/>
        </w:rPr>
        <w:t>аммиакопроводы</w:t>
      </w:r>
      <w:proofErr w:type="spellEnd"/>
      <w:r w:rsidRPr="00E12EED">
        <w:rPr>
          <w:rStyle w:val="aff4"/>
          <w:sz w:val="28"/>
        </w:rPr>
        <w:t>» (</w:t>
      </w:r>
      <w:proofErr w:type="spellStart"/>
      <w:r w:rsidRPr="00E12EED">
        <w:rPr>
          <w:rStyle w:val="aff4"/>
          <w:sz w:val="28"/>
        </w:rPr>
        <w:t>Pipeline</w:t>
      </w:r>
      <w:proofErr w:type="spellEnd"/>
      <w:r w:rsidRPr="00E12EED">
        <w:rPr>
          <w:rStyle w:val="aff4"/>
          <w:sz w:val="28"/>
        </w:rPr>
        <w:t>):</w:t>
      </w:r>
    </w:p>
    <w:p w:rsidR="00ED2259" w:rsidRPr="00E12EED" w:rsidRDefault="00ED2259" w:rsidP="00ED2259">
      <w:pPr>
        <w:pStyle w:val="16"/>
        <w:spacing w:line="240" w:lineRule="auto"/>
        <w:ind w:right="-2" w:firstLine="0"/>
        <w:jc w:val="right"/>
        <w:rPr>
          <w:sz w:val="28"/>
        </w:rPr>
      </w:pPr>
      <w:r w:rsidRPr="00E12EED">
        <w:rPr>
          <w:rStyle w:val="aff4"/>
          <w:sz w:val="28"/>
        </w:rPr>
        <w:t>Таблица 28</w:t>
      </w:r>
    </w:p>
    <w:tbl>
      <w:tblPr>
        <w:tblOverlap w:val="never"/>
        <w:tblW w:w="9639" w:type="dxa"/>
        <w:tblInd w:w="278" w:type="dxa"/>
        <w:tblLayout w:type="fixed"/>
        <w:tblCellMar>
          <w:left w:w="10" w:type="dxa"/>
          <w:right w:w="10" w:type="dxa"/>
        </w:tblCellMar>
        <w:tblLook w:val="04A0" w:firstRow="1" w:lastRow="0" w:firstColumn="1" w:lastColumn="0" w:noHBand="0" w:noVBand="1"/>
      </w:tblPr>
      <w:tblGrid>
        <w:gridCol w:w="1777"/>
        <w:gridCol w:w="1626"/>
        <w:gridCol w:w="1417"/>
        <w:gridCol w:w="1560"/>
        <w:gridCol w:w="1275"/>
        <w:gridCol w:w="1984"/>
      </w:tblGrid>
      <w:tr w:rsidR="00ED2259" w:rsidRPr="00E12EED" w:rsidTr="00ED2259">
        <w:trPr>
          <w:trHeight w:val="20"/>
        </w:trPr>
        <w:tc>
          <w:tcPr>
            <w:tcW w:w="177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Код атрибута</w:t>
            </w:r>
          </w:p>
        </w:tc>
        <w:tc>
          <w:tcPr>
            <w:tcW w:w="1626"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Описание</w:t>
            </w:r>
          </w:p>
        </w:tc>
        <w:tc>
          <w:tcPr>
            <w:tcW w:w="141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Признак обязательности</w:t>
            </w:r>
          </w:p>
          <w:p w:rsidR="00ED2259" w:rsidRPr="00E12EED" w:rsidRDefault="00ED2259" w:rsidP="00ED2259">
            <w:pPr>
              <w:pStyle w:val="aff3"/>
              <w:spacing w:line="180" w:lineRule="auto"/>
              <w:jc w:val="center"/>
              <w:rPr>
                <w:szCs w:val="24"/>
              </w:rPr>
            </w:pPr>
          </w:p>
        </w:tc>
        <w:tc>
          <w:tcPr>
            <w:tcW w:w="1560"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Тип данных</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Множество значений (домен)</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pPr>
            <w:r w:rsidRPr="00E12EED">
              <w:rPr>
                <w:rStyle w:val="aff2"/>
              </w:rPr>
              <w:t>Условие / примечание</w:t>
            </w:r>
          </w:p>
        </w:tc>
      </w:tr>
      <w:tr w:rsidR="00ED2259" w:rsidRPr="00E12EED" w:rsidTr="00ED2259">
        <w:trPr>
          <w:trHeight w:val="20"/>
        </w:trPr>
        <w:tc>
          <w:tcPr>
            <w:tcW w:w="9639" w:type="dxa"/>
            <w:gridSpan w:val="6"/>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ind w:firstLine="140"/>
            </w:pPr>
            <w:proofErr w:type="spellStart"/>
            <w:r w:rsidRPr="00BA629C">
              <w:rPr>
                <w:rStyle w:val="aff2"/>
              </w:rPr>
              <w:t>Pipeline</w:t>
            </w:r>
            <w:proofErr w:type="spellEnd"/>
          </w:p>
        </w:tc>
      </w:tr>
      <w:tr w:rsidR="00ED2259" w:rsidRPr="00E12EED" w:rsidTr="00ED2259">
        <w:trPr>
          <w:trHeight w:val="20"/>
        </w:trPr>
        <w:tc>
          <w:tcPr>
            <w:tcW w:w="9639" w:type="dxa"/>
            <w:gridSpan w:val="6"/>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ind w:left="142"/>
              <w:contextualSpacing/>
            </w:pPr>
            <w:r w:rsidRPr="00BA629C">
              <w:rPr>
                <w:rStyle w:val="aff2"/>
              </w:rPr>
              <w:t xml:space="preserve">Магистральные трубопроводы для транспортировки жидких и газообразных углеводородов, нефтепроводы и нефтепродуктопроводы, </w:t>
            </w:r>
            <w:proofErr w:type="spellStart"/>
            <w:r w:rsidRPr="00BA629C">
              <w:rPr>
                <w:rStyle w:val="aff2"/>
              </w:rPr>
              <w:t>аммиакопроводы</w:t>
            </w:r>
            <w:proofErr w:type="spellEnd"/>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Class</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r w:rsidRPr="00BA629C">
              <w:rPr>
                <w:rStyle w:val="aff2"/>
              </w:rPr>
              <w:t>Вид объекта</w:t>
            </w:r>
          </w:p>
        </w:tc>
        <w:tc>
          <w:tcPr>
            <w:tcW w:w="1417"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О</w:t>
            </w:r>
          </w:p>
        </w:tc>
        <w:tc>
          <w:tcPr>
            <w:tcW w:w="1560"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r w:rsidRPr="00BA629C">
              <w:rPr>
                <w:rStyle w:val="aff2"/>
              </w:rPr>
              <w:t>Справочник</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Справочник 7КК</w:t>
            </w: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Единичный выбор (код)</w:t>
            </w: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ClassName</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r w:rsidRPr="00BA629C">
              <w:rPr>
                <w:rStyle w:val="aff2"/>
              </w:rPr>
              <w:t>Вид объекта</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О</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Справочник</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Справочник 7КК</w:t>
            </w: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Единичный выбор (наименование)</w:t>
            </w: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pPr>
            <w:proofErr w:type="spellStart"/>
            <w:r w:rsidRPr="00BA629C">
              <w:rPr>
                <w:rStyle w:val="aff2"/>
              </w:rPr>
              <w:t>ObjectName</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pPr>
            <w:r w:rsidRPr="00BA629C">
              <w:rPr>
                <w:rStyle w:val="aff2"/>
              </w:rPr>
              <w:t>Наименование</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jc w:val="center"/>
            </w:pPr>
            <w:r w:rsidRPr="00BA629C">
              <w:rPr>
                <w:rStyle w:val="aff2"/>
              </w:rPr>
              <w:t>Н</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Символьное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Location</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r w:rsidRPr="00BA629C">
              <w:rPr>
                <w:rStyle w:val="aff2"/>
              </w:rPr>
              <w:t>Местоположение</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Н</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Символьное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Адрес или при отсутствии адреса иное описание местоположения</w:t>
            </w: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Number</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pPr>
            <w:r w:rsidRPr="00BA629C">
              <w:rPr>
                <w:rStyle w:val="aff2"/>
              </w:rPr>
              <w:t>Кадастровый, условный номер, идентификационный номер</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УО</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Символьное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Заполняется для объектов с кодом кроме 7.Q.1</w:t>
            </w: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Length</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spacing w:line="226" w:lineRule="auto"/>
            </w:pPr>
            <w:r w:rsidRPr="00BA629C">
              <w:rPr>
                <w:rStyle w:val="aff2"/>
              </w:rPr>
              <w:t>Протяженность сооружения, км</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О</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Вещественное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Pressure</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pPr>
            <w:r w:rsidRPr="00BA629C">
              <w:rPr>
                <w:rStyle w:val="aff2"/>
              </w:rPr>
              <w:t>Рабочее давление в трубопроводе, МПа</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Н</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Символьное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Diameter</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pPr>
            <w:r w:rsidRPr="00BA629C">
              <w:rPr>
                <w:rStyle w:val="aff2"/>
              </w:rPr>
              <w:t>Диаметр трубопровода, мм</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О</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Вещественное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PipesAmount</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r w:rsidRPr="00BA629C">
              <w:rPr>
                <w:rStyle w:val="aff2"/>
              </w:rPr>
              <w:t>Количество труб</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Н</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Вещественное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Layout</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Расположение объекта</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О</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Справочник</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Справочник 7Р</w:t>
            </w: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Доступен множественный выбор</w:t>
            </w:r>
          </w:p>
        </w:tc>
      </w:tr>
      <w:tr w:rsidR="00ED2259" w:rsidRPr="00E12EED" w:rsidTr="00ED2259">
        <w:trPr>
          <w:trHeight w:val="20"/>
        </w:trPr>
        <w:tc>
          <w:tcPr>
            <w:tcW w:w="177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Status</w:t>
            </w:r>
            <w:proofErr w:type="spellEnd"/>
          </w:p>
        </w:tc>
        <w:tc>
          <w:tcPr>
            <w:tcW w:w="1626"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Статус объекта</w:t>
            </w:r>
          </w:p>
        </w:tc>
        <w:tc>
          <w:tcPr>
            <w:tcW w:w="141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О</w:t>
            </w:r>
          </w:p>
        </w:tc>
        <w:tc>
          <w:tcPr>
            <w:tcW w:w="1560"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Справочник</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spacing w:line="271" w:lineRule="auto"/>
            </w:pPr>
            <w:r w:rsidRPr="00BA629C">
              <w:rPr>
                <w:rStyle w:val="aff2"/>
              </w:rPr>
              <w:t>Справочник 7Q</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Единичный выбор</w:t>
            </w:r>
          </w:p>
        </w:tc>
      </w:tr>
      <w:tr w:rsidR="00ED2259" w:rsidRPr="00E12EED" w:rsidTr="00ED2259">
        <w:trPr>
          <w:trHeight w:val="20"/>
        </w:trPr>
        <w:tc>
          <w:tcPr>
            <w:tcW w:w="177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Reg_status</w:t>
            </w:r>
            <w:proofErr w:type="spellEnd"/>
          </w:p>
        </w:tc>
        <w:tc>
          <w:tcPr>
            <w:tcW w:w="1626"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Значение объекта</w:t>
            </w:r>
          </w:p>
        </w:tc>
        <w:tc>
          <w:tcPr>
            <w:tcW w:w="141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О</w:t>
            </w:r>
          </w:p>
        </w:tc>
        <w:tc>
          <w:tcPr>
            <w:tcW w:w="1560"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lang w:eastAsia="ru-RU"/>
              </w:rPr>
              <w:t>Справочник</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Общий справочник 7L</w:t>
            </w: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r>
      <w:tr w:rsidR="00ED2259" w:rsidRPr="00E12EED" w:rsidTr="00ED2259">
        <w:trPr>
          <w:trHeight w:val="20"/>
        </w:trPr>
        <w:tc>
          <w:tcPr>
            <w:tcW w:w="1777"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proofErr w:type="spellStart"/>
            <w:r w:rsidRPr="00BA629C">
              <w:rPr>
                <w:rStyle w:val="aff2"/>
              </w:rPr>
              <w:t>SPZSize</w:t>
            </w:r>
            <w:proofErr w:type="spellEnd"/>
          </w:p>
        </w:tc>
        <w:tc>
          <w:tcPr>
            <w:tcW w:w="1626"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 xml:space="preserve">Размер </w:t>
            </w:r>
            <w:proofErr w:type="spellStart"/>
            <w:r w:rsidRPr="00BA629C">
              <w:rPr>
                <w:rStyle w:val="aff2"/>
              </w:rPr>
              <w:t>санитарно</w:t>
            </w:r>
            <w:r w:rsidRPr="00BA629C">
              <w:rPr>
                <w:rStyle w:val="aff2"/>
              </w:rPr>
              <w:softHyphen/>
              <w:t>защитной</w:t>
            </w:r>
            <w:proofErr w:type="spellEnd"/>
            <w:r w:rsidRPr="00BA629C">
              <w:rPr>
                <w:rStyle w:val="aff2"/>
              </w:rPr>
              <w:t xml:space="preserve"> зоны, м</w:t>
            </w:r>
          </w:p>
        </w:tc>
        <w:tc>
          <w:tcPr>
            <w:tcW w:w="1417"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jc w:val="center"/>
            </w:pPr>
            <w:r w:rsidRPr="00BA629C">
              <w:rPr>
                <w:rStyle w:val="aff2"/>
              </w:rPr>
              <w:t>Н</w:t>
            </w:r>
          </w:p>
        </w:tc>
        <w:tc>
          <w:tcPr>
            <w:tcW w:w="1560"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Вещественное</w:t>
            </w:r>
          </w:p>
        </w:tc>
        <w:tc>
          <w:tcPr>
            <w:tcW w:w="1275" w:type="dxa"/>
            <w:tcBorders>
              <w:top w:val="single" w:sz="4" w:space="0" w:color="auto"/>
              <w:lef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r>
      <w:tr w:rsidR="00ED2259" w:rsidRPr="00E12EED" w:rsidTr="00ED2259">
        <w:trPr>
          <w:trHeight w:val="20"/>
        </w:trPr>
        <w:tc>
          <w:tcPr>
            <w:tcW w:w="177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ZoneSize</w:t>
            </w:r>
            <w:proofErr w:type="spellEnd"/>
          </w:p>
        </w:tc>
        <w:tc>
          <w:tcPr>
            <w:tcW w:w="1626"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tabs>
                <w:tab w:val="left" w:leader="underscore" w:pos="1877"/>
              </w:tabs>
            </w:pPr>
            <w:r w:rsidRPr="00BA629C">
              <w:rPr>
                <w:rStyle w:val="aff2"/>
              </w:rPr>
              <w:t>Размер охранной зоны, м</w:t>
            </w:r>
          </w:p>
        </w:tc>
        <w:tc>
          <w:tcPr>
            <w:tcW w:w="141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О</w:t>
            </w:r>
          </w:p>
        </w:tc>
        <w:tc>
          <w:tcPr>
            <w:tcW w:w="1560"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Вещественное</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r>
      <w:tr w:rsidR="00ED2259" w:rsidRPr="00E12EED" w:rsidTr="00ED2259">
        <w:trPr>
          <w:trHeight w:val="20"/>
        </w:trPr>
        <w:tc>
          <w:tcPr>
            <w:tcW w:w="177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MinZone</w:t>
            </w:r>
            <w:proofErr w:type="spellEnd"/>
          </w:p>
        </w:tc>
        <w:tc>
          <w:tcPr>
            <w:tcW w:w="1626"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bottom"/>
          </w:tcPr>
          <w:p w:rsidR="00ED2259" w:rsidRPr="00BA629C" w:rsidRDefault="00ED2259" w:rsidP="00ED2259">
            <w:pPr>
              <w:pStyle w:val="aff3"/>
            </w:pPr>
            <w:r w:rsidRPr="00BA629C">
              <w:rPr>
                <w:rStyle w:val="aff2"/>
              </w:rPr>
              <w:t xml:space="preserve">Зона </w:t>
            </w:r>
            <w:proofErr w:type="spellStart"/>
            <w:r w:rsidRPr="00BA629C">
              <w:rPr>
                <w:rStyle w:val="aff2"/>
              </w:rPr>
              <w:t>минималь</w:t>
            </w:r>
            <w:r>
              <w:rPr>
                <w:rStyle w:val="aff2"/>
              </w:rPr>
              <w:t>-</w:t>
            </w:r>
            <w:r w:rsidRPr="00BA629C">
              <w:rPr>
                <w:rStyle w:val="aff2"/>
              </w:rPr>
              <w:t>ных</w:t>
            </w:r>
            <w:proofErr w:type="spellEnd"/>
            <w:r w:rsidRPr="00BA629C">
              <w:rPr>
                <w:rStyle w:val="aff2"/>
              </w:rPr>
              <w:t xml:space="preserve"> расстояний до магистральных или промышленных трубопроводов</w:t>
            </w:r>
          </w:p>
        </w:tc>
        <w:tc>
          <w:tcPr>
            <w:tcW w:w="141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Н</w:t>
            </w:r>
          </w:p>
        </w:tc>
        <w:tc>
          <w:tcPr>
            <w:tcW w:w="1560"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Вещественное</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r>
      <w:tr w:rsidR="00ED2259" w:rsidRPr="00E12EED" w:rsidTr="00ED2259">
        <w:trPr>
          <w:trHeight w:val="20"/>
        </w:trPr>
        <w:tc>
          <w:tcPr>
            <w:tcW w:w="177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proofErr w:type="spellStart"/>
            <w:r w:rsidRPr="00BA629C">
              <w:rPr>
                <w:rStyle w:val="aff2"/>
              </w:rPr>
              <w:t>PipeDirection</w:t>
            </w:r>
            <w:proofErr w:type="spellEnd"/>
          </w:p>
        </w:tc>
        <w:tc>
          <w:tcPr>
            <w:tcW w:w="1626"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pPr>
            <w:r w:rsidRPr="00BA629C">
              <w:rPr>
                <w:rStyle w:val="aff2"/>
              </w:rPr>
              <w:t>Направление трассы</w:t>
            </w:r>
          </w:p>
        </w:tc>
        <w:tc>
          <w:tcPr>
            <w:tcW w:w="141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BA629C" w:rsidRDefault="00ED2259" w:rsidP="00ED2259">
            <w:pPr>
              <w:pStyle w:val="aff3"/>
              <w:jc w:val="center"/>
            </w:pPr>
            <w:r w:rsidRPr="00BA629C">
              <w:rPr>
                <w:rStyle w:val="aff2"/>
              </w:rPr>
              <w:t>Н</w:t>
            </w:r>
          </w:p>
        </w:tc>
        <w:tc>
          <w:tcPr>
            <w:tcW w:w="1560"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Символьное</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BA629C" w:rsidRDefault="00ED2259" w:rsidP="00ED2259">
            <w:pPr>
              <w:rPr>
                <w:sz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BA629C" w:rsidRDefault="00ED2259" w:rsidP="00ED2259">
            <w:pPr>
              <w:pStyle w:val="aff3"/>
            </w:pPr>
            <w:r w:rsidRPr="00BA629C">
              <w:rPr>
                <w:rStyle w:val="aff2"/>
              </w:rPr>
              <w:t>Уточняется местоположение</w:t>
            </w:r>
          </w:p>
        </w:tc>
      </w:tr>
      <w:tr w:rsidR="00ED2259" w:rsidRPr="00E12EED" w:rsidTr="00ED2259">
        <w:trPr>
          <w:trHeight w:val="20"/>
        </w:trPr>
        <w:tc>
          <w:tcPr>
            <w:tcW w:w="177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proofErr w:type="spellStart"/>
            <w:r w:rsidRPr="00E12EED">
              <w:rPr>
                <w:rStyle w:val="aff2"/>
              </w:rPr>
              <w:t>Note</w:t>
            </w:r>
            <w:proofErr w:type="spellEnd"/>
          </w:p>
        </w:tc>
        <w:tc>
          <w:tcPr>
            <w:tcW w:w="1626"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Примечание</w:t>
            </w:r>
          </w:p>
        </w:tc>
        <w:tc>
          <w:tcPr>
            <w:tcW w:w="1417"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jc w:val="center"/>
            </w:pPr>
            <w:r w:rsidRPr="00E12EED">
              <w:rPr>
                <w:rStyle w:val="aff2"/>
              </w:rPr>
              <w:t>Н</w:t>
            </w:r>
          </w:p>
        </w:tc>
        <w:tc>
          <w:tcPr>
            <w:tcW w:w="1560"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pPr>
            <w:r w:rsidRPr="00E12EED">
              <w:rPr>
                <w:rStyle w:val="aff2"/>
              </w:rPr>
              <w:t>Символьное</w:t>
            </w:r>
          </w:p>
        </w:tc>
        <w:tc>
          <w:tcPr>
            <w:tcW w:w="1275"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c>
          <w:tcPr>
            <w:tcW w:w="198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szCs w:val="10"/>
              </w:rPr>
            </w:pPr>
          </w:p>
        </w:tc>
      </w:tr>
    </w:tbl>
    <w:p w:rsidR="00ED2259" w:rsidRPr="00E12EED" w:rsidRDefault="00ED2259" w:rsidP="00ED2259">
      <w:pPr>
        <w:rPr>
          <w:sz w:val="28"/>
        </w:rPr>
      </w:pPr>
    </w:p>
    <w:p w:rsidR="00ED2259" w:rsidRPr="00E12EED" w:rsidRDefault="00ED2259" w:rsidP="00ED2259">
      <w:pPr>
        <w:pStyle w:val="afc"/>
        <w:widowControl/>
        <w:numPr>
          <w:ilvl w:val="2"/>
          <w:numId w:val="10"/>
        </w:numPr>
        <w:tabs>
          <w:tab w:val="left" w:pos="567"/>
        </w:tabs>
        <w:ind w:left="0" w:firstLine="567"/>
        <w:rPr>
          <w:sz w:val="28"/>
          <w:szCs w:val="28"/>
        </w:rPr>
      </w:pPr>
      <w:r w:rsidRPr="00E12EED">
        <w:rPr>
          <w:sz w:val="28"/>
          <w:szCs w:val="28"/>
        </w:rPr>
        <w:t>Структура информации класса: «Точка подключения к инженерным сетям» (</w:t>
      </w:r>
      <w:proofErr w:type="spellStart"/>
      <w:r w:rsidRPr="00E12EED">
        <w:rPr>
          <w:sz w:val="28"/>
          <w:szCs w:val="28"/>
        </w:rPr>
        <w:t>UtilityConnectionPoint</w:t>
      </w:r>
      <w:proofErr w:type="spellEnd"/>
      <w:r w:rsidRPr="00E12EED">
        <w:rPr>
          <w:sz w:val="28"/>
          <w:szCs w:val="28"/>
        </w:rPr>
        <w:t>):</w:t>
      </w:r>
    </w:p>
    <w:p w:rsidR="00ED2259" w:rsidRPr="00E12EED" w:rsidRDefault="00ED2259" w:rsidP="00ED2259">
      <w:pPr>
        <w:pStyle w:val="afc"/>
        <w:keepNext/>
        <w:keepLines/>
        <w:widowControl/>
        <w:tabs>
          <w:tab w:val="left" w:pos="567"/>
          <w:tab w:val="left" w:pos="6237"/>
        </w:tabs>
        <w:ind w:firstLine="567"/>
        <w:jc w:val="right"/>
        <w:rPr>
          <w:sz w:val="28"/>
          <w:szCs w:val="28"/>
        </w:rPr>
      </w:pPr>
      <w:r w:rsidRPr="00E12EED">
        <w:rPr>
          <w:sz w:val="28"/>
          <w:szCs w:val="28"/>
        </w:rPr>
        <w:t>Таблица 29</w:t>
      </w:r>
    </w:p>
    <w:tbl>
      <w:tblPr>
        <w:tblW w:w="9639" w:type="dxa"/>
        <w:tblInd w:w="278" w:type="dxa"/>
        <w:tblLook w:val="04A0" w:firstRow="1" w:lastRow="0" w:firstColumn="1" w:lastColumn="0" w:noHBand="0" w:noVBand="1"/>
      </w:tblPr>
      <w:tblGrid>
        <w:gridCol w:w="1845"/>
        <w:gridCol w:w="1560"/>
        <w:gridCol w:w="1378"/>
        <w:gridCol w:w="1598"/>
        <w:gridCol w:w="1286"/>
        <w:gridCol w:w="1972"/>
      </w:tblGrid>
      <w:tr w:rsidR="00ED2259" w:rsidRPr="00E12EED" w:rsidTr="00ED2259">
        <w:trPr>
          <w:trHeight w:val="283"/>
        </w:trPr>
        <w:tc>
          <w:tcPr>
            <w:tcW w:w="95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Код атрибута</w:t>
            </w:r>
          </w:p>
        </w:tc>
        <w:tc>
          <w:tcPr>
            <w:tcW w:w="809"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Описание поля</w:t>
            </w:r>
          </w:p>
        </w:tc>
        <w:tc>
          <w:tcPr>
            <w:tcW w:w="715"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Признак обязательности</w:t>
            </w:r>
          </w:p>
        </w:tc>
        <w:tc>
          <w:tcPr>
            <w:tcW w:w="829"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Тип данных</w:t>
            </w:r>
          </w:p>
        </w:tc>
        <w:tc>
          <w:tcPr>
            <w:tcW w:w="667"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Множество значений (домен)</w:t>
            </w:r>
          </w:p>
        </w:tc>
        <w:tc>
          <w:tcPr>
            <w:tcW w:w="1023"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bCs/>
                <w:sz w:val="20"/>
              </w:rPr>
            </w:pPr>
            <w:r w:rsidRPr="00E12EED">
              <w:rPr>
                <w:bCs/>
                <w:sz w:val="20"/>
              </w:rPr>
              <w:t>Условия заполнения</w:t>
            </w:r>
          </w:p>
        </w:tc>
      </w:tr>
      <w:tr w:rsidR="00ED2259" w:rsidRPr="00E12EED" w:rsidTr="00ED2259">
        <w:trPr>
          <w:trHeight w:val="283"/>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rPr>
                <w:bCs/>
                <w:sz w:val="20"/>
              </w:rPr>
            </w:pPr>
            <w:proofErr w:type="spellStart"/>
            <w:r w:rsidRPr="00E12EED">
              <w:rPr>
                <w:bCs/>
                <w:sz w:val="20"/>
              </w:rPr>
              <w:t>UtilityConnectionPoint</w:t>
            </w:r>
            <w:proofErr w:type="spellEnd"/>
          </w:p>
        </w:tc>
      </w:tr>
      <w:tr w:rsidR="00ED2259" w:rsidRPr="00E12EED" w:rsidTr="00ED2259">
        <w:trPr>
          <w:trHeight w:val="283"/>
        </w:trPr>
        <w:tc>
          <w:tcPr>
            <w:tcW w:w="5000" w:type="pct"/>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rPr>
                <w:bCs/>
                <w:sz w:val="20"/>
              </w:rPr>
            </w:pPr>
            <w:r w:rsidRPr="00E12EED">
              <w:rPr>
                <w:bCs/>
                <w:sz w:val="20"/>
              </w:rPr>
              <w:t>Точка подключения к инженерным сетям</w:t>
            </w:r>
          </w:p>
        </w:tc>
      </w:tr>
      <w:tr w:rsidR="00ED2259" w:rsidRPr="00E12EED" w:rsidTr="00ED2259">
        <w:trPr>
          <w:trHeight w:val="283"/>
        </w:trPr>
        <w:tc>
          <w:tcPr>
            <w:tcW w:w="957" w:type="pct"/>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proofErr w:type="spellStart"/>
            <w:r w:rsidRPr="00E12EED">
              <w:rPr>
                <w:sz w:val="20"/>
              </w:rPr>
              <w:t>Class</w:t>
            </w:r>
            <w:proofErr w:type="spellEnd"/>
          </w:p>
        </w:tc>
        <w:tc>
          <w:tcPr>
            <w:tcW w:w="809" w:type="pct"/>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autoSpaceDE w:val="0"/>
              <w:autoSpaceDN w:val="0"/>
              <w:adjustRightInd w:val="0"/>
              <w:rPr>
                <w:sz w:val="20"/>
              </w:rPr>
            </w:pPr>
            <w:r w:rsidRPr="00E12EED">
              <w:rPr>
                <w:sz w:val="20"/>
              </w:rPr>
              <w:t>Вид объекта</w:t>
            </w:r>
          </w:p>
        </w:tc>
        <w:tc>
          <w:tcPr>
            <w:tcW w:w="715" w:type="pct"/>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sz w:val="20"/>
              </w:rPr>
            </w:pPr>
            <w:r w:rsidRPr="00E12EED">
              <w:rPr>
                <w:sz w:val="20"/>
              </w:rPr>
              <w:t>О</w:t>
            </w:r>
          </w:p>
        </w:tc>
        <w:tc>
          <w:tcPr>
            <w:tcW w:w="829" w:type="pct"/>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ind w:right="-29"/>
              <w:jc w:val="center"/>
              <w:rPr>
                <w:sz w:val="20"/>
              </w:rPr>
            </w:pPr>
            <w:r w:rsidRPr="00E12EED">
              <w:rPr>
                <w:sz w:val="20"/>
              </w:rPr>
              <w:t>Справочник</w:t>
            </w:r>
          </w:p>
        </w:tc>
        <w:tc>
          <w:tcPr>
            <w:tcW w:w="667" w:type="pct"/>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hyperlink r:id="rId12" w:history="1">
              <w:r w:rsidRPr="00E12EED">
                <w:rPr>
                  <w:sz w:val="20"/>
                </w:rPr>
                <w:t xml:space="preserve">Справочник 7NN </w:t>
              </w:r>
            </w:hyperlink>
          </w:p>
        </w:tc>
        <w:tc>
          <w:tcPr>
            <w:tcW w:w="1023" w:type="pct"/>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Единичный выбор</w:t>
            </w:r>
          </w:p>
        </w:tc>
      </w:tr>
      <w:tr w:rsidR="00ED2259" w:rsidRPr="00E12EED" w:rsidTr="00ED2259">
        <w:trPr>
          <w:trHeight w:val="283"/>
        </w:trPr>
        <w:tc>
          <w:tcPr>
            <w:tcW w:w="957" w:type="pct"/>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rPr>
                <w:sz w:val="20"/>
              </w:rPr>
            </w:pPr>
            <w:proofErr w:type="spellStart"/>
            <w:r w:rsidRPr="00E12EED">
              <w:rPr>
                <w:sz w:val="20"/>
              </w:rPr>
              <w:t>ClassName</w:t>
            </w:r>
            <w:proofErr w:type="spellEnd"/>
          </w:p>
        </w:tc>
        <w:tc>
          <w:tcPr>
            <w:tcW w:w="809" w:type="pct"/>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rPr>
                <w:sz w:val="20"/>
              </w:rPr>
            </w:pPr>
            <w:r w:rsidRPr="00E12EED">
              <w:rPr>
                <w:sz w:val="20"/>
              </w:rPr>
              <w:t>Вид объекта</w:t>
            </w:r>
          </w:p>
        </w:tc>
        <w:tc>
          <w:tcPr>
            <w:tcW w:w="715" w:type="pct"/>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jc w:val="center"/>
              <w:rPr>
                <w:sz w:val="20"/>
              </w:rPr>
            </w:pPr>
            <w:r w:rsidRPr="00E12EED">
              <w:rPr>
                <w:sz w:val="20"/>
              </w:rPr>
              <w:t>О</w:t>
            </w:r>
          </w:p>
        </w:tc>
        <w:tc>
          <w:tcPr>
            <w:tcW w:w="829" w:type="pct"/>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ind w:right="-29"/>
              <w:jc w:val="center"/>
              <w:rPr>
                <w:sz w:val="20"/>
              </w:rPr>
            </w:pPr>
            <w:r w:rsidRPr="00E12EED">
              <w:rPr>
                <w:sz w:val="20"/>
              </w:rPr>
              <w:t>Справочник</w:t>
            </w:r>
          </w:p>
        </w:tc>
        <w:tc>
          <w:tcPr>
            <w:tcW w:w="667" w:type="pct"/>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rPr>
                <w:sz w:val="20"/>
              </w:rPr>
            </w:pPr>
            <w:r w:rsidRPr="00E12EED">
              <w:rPr>
                <w:sz w:val="20"/>
              </w:rPr>
              <w:t>Справочник 7NN</w:t>
            </w:r>
          </w:p>
        </w:tc>
        <w:tc>
          <w:tcPr>
            <w:tcW w:w="1023" w:type="pct"/>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tabs>
                <w:tab w:val="left" w:pos="6237"/>
              </w:tabs>
              <w:rPr>
                <w:sz w:val="20"/>
              </w:rPr>
            </w:pPr>
            <w:r w:rsidRPr="00E12EED">
              <w:rPr>
                <w:sz w:val="20"/>
              </w:rPr>
              <w:t>Единичный выбор (наименование)</w:t>
            </w:r>
          </w:p>
        </w:tc>
      </w:tr>
      <w:tr w:rsidR="00ED2259" w:rsidRPr="00E12EED" w:rsidTr="00ED2259">
        <w:trPr>
          <w:trHeight w:val="283"/>
        </w:trPr>
        <w:tc>
          <w:tcPr>
            <w:tcW w:w="957" w:type="pct"/>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proofErr w:type="spellStart"/>
            <w:r w:rsidRPr="00E12EED">
              <w:rPr>
                <w:sz w:val="20"/>
              </w:rPr>
              <w:t>ObjectName</w:t>
            </w:r>
            <w:proofErr w:type="spellEnd"/>
          </w:p>
        </w:tc>
        <w:tc>
          <w:tcPr>
            <w:tcW w:w="809" w:type="pct"/>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rPr>
                <w:sz w:val="20"/>
              </w:rPr>
            </w:pPr>
            <w:r w:rsidRPr="00E12EED">
              <w:rPr>
                <w:sz w:val="20"/>
              </w:rPr>
              <w:t>Наименование</w:t>
            </w:r>
          </w:p>
        </w:tc>
        <w:tc>
          <w:tcPr>
            <w:tcW w:w="715" w:type="pct"/>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sz w:val="20"/>
              </w:rPr>
            </w:pPr>
            <w:r w:rsidRPr="00E12EED">
              <w:rPr>
                <w:sz w:val="20"/>
              </w:rPr>
              <w:t>О</w:t>
            </w:r>
          </w:p>
        </w:tc>
        <w:tc>
          <w:tcPr>
            <w:tcW w:w="829" w:type="pct"/>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tabs>
                <w:tab w:val="left" w:pos="6237"/>
              </w:tabs>
              <w:jc w:val="center"/>
              <w:rPr>
                <w:sz w:val="20"/>
              </w:rPr>
            </w:pPr>
            <w:r w:rsidRPr="00E12EED">
              <w:rPr>
                <w:sz w:val="20"/>
              </w:rPr>
              <w:t>Символьное</w:t>
            </w:r>
          </w:p>
        </w:tc>
        <w:tc>
          <w:tcPr>
            <w:tcW w:w="667" w:type="pct"/>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p>
        </w:tc>
        <w:tc>
          <w:tcPr>
            <w:tcW w:w="1023" w:type="pct"/>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Next/>
              <w:keepLines/>
              <w:widowControl/>
              <w:tabs>
                <w:tab w:val="left" w:pos="6237"/>
              </w:tabs>
              <w:rPr>
                <w:sz w:val="20"/>
              </w:rPr>
            </w:pPr>
          </w:p>
        </w:tc>
      </w:tr>
      <w:tr w:rsidR="00ED2259" w:rsidRPr="00E12EED" w:rsidTr="00ED2259">
        <w:tc>
          <w:tcPr>
            <w:tcW w:w="957" w:type="pc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rPr>
                <w:sz w:val="20"/>
              </w:rPr>
            </w:pPr>
            <w:proofErr w:type="spellStart"/>
            <w:r w:rsidRPr="00E12EED">
              <w:rPr>
                <w:sz w:val="20"/>
              </w:rPr>
              <w:t>Note</w:t>
            </w:r>
            <w:proofErr w:type="spellEnd"/>
          </w:p>
        </w:tc>
        <w:tc>
          <w:tcPr>
            <w:tcW w:w="809"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rPr>
                <w:sz w:val="20"/>
              </w:rPr>
            </w:pPr>
            <w:r w:rsidRPr="00E12EED">
              <w:rPr>
                <w:sz w:val="20"/>
              </w:rPr>
              <w:t>Примечание</w:t>
            </w:r>
          </w:p>
        </w:tc>
        <w:tc>
          <w:tcPr>
            <w:tcW w:w="715"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jc w:val="center"/>
              <w:rPr>
                <w:sz w:val="20"/>
              </w:rPr>
            </w:pPr>
            <w:r w:rsidRPr="00E12EED">
              <w:rPr>
                <w:sz w:val="20"/>
              </w:rPr>
              <w:t>Н</w:t>
            </w:r>
          </w:p>
        </w:tc>
        <w:tc>
          <w:tcPr>
            <w:tcW w:w="829"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jc w:val="center"/>
              <w:rPr>
                <w:sz w:val="20"/>
              </w:rPr>
            </w:pPr>
            <w:r w:rsidRPr="00E12EED">
              <w:rPr>
                <w:sz w:val="20"/>
              </w:rPr>
              <w:t>Символьное</w:t>
            </w:r>
          </w:p>
        </w:tc>
        <w:tc>
          <w:tcPr>
            <w:tcW w:w="667"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rPr>
                <w:sz w:val="20"/>
              </w:rPr>
            </w:pPr>
          </w:p>
        </w:tc>
        <w:tc>
          <w:tcPr>
            <w:tcW w:w="1023" w:type="pct"/>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rPr>
                <w:sz w:val="20"/>
              </w:rPr>
            </w:pPr>
          </w:p>
        </w:tc>
      </w:tr>
    </w:tbl>
    <w:p w:rsidR="00ED2259" w:rsidRPr="00E12EED" w:rsidRDefault="00ED2259" w:rsidP="00ED2259">
      <w:pPr>
        <w:keepNext/>
        <w:keepLines/>
        <w:widowControl/>
        <w:rPr>
          <w:sz w:val="28"/>
          <w:szCs w:val="28"/>
        </w:rPr>
      </w:pPr>
    </w:p>
    <w:p w:rsidR="00ED2259" w:rsidRPr="00E12EED" w:rsidRDefault="00ED2259" w:rsidP="00ED2259">
      <w:pPr>
        <w:autoSpaceDE w:val="0"/>
        <w:autoSpaceDN w:val="0"/>
        <w:adjustRightInd w:val="0"/>
        <w:ind w:firstLine="567"/>
        <w:rPr>
          <w:sz w:val="28"/>
          <w:szCs w:val="28"/>
        </w:rPr>
      </w:pPr>
      <w:r w:rsidRPr="00E12EED">
        <w:rPr>
          <w:sz w:val="28"/>
          <w:szCs w:val="28"/>
        </w:rPr>
        <w:t>2.1.20. Структура информации класса: «Зоны с особыми условиями использования территорий» (</w:t>
      </w:r>
      <w:proofErr w:type="spellStart"/>
      <w:r w:rsidRPr="00E12EED">
        <w:rPr>
          <w:sz w:val="28"/>
          <w:szCs w:val="28"/>
        </w:rPr>
        <w:t>SpecialZone</w:t>
      </w:r>
      <w:proofErr w:type="spellEnd"/>
      <w:r w:rsidRPr="00E12EED">
        <w:rPr>
          <w:sz w:val="28"/>
          <w:szCs w:val="28"/>
        </w:rPr>
        <w:t xml:space="preserve">): </w:t>
      </w:r>
    </w:p>
    <w:p w:rsidR="00ED2259" w:rsidRPr="00E12EED" w:rsidRDefault="00ED2259" w:rsidP="00ED2259">
      <w:pPr>
        <w:pStyle w:val="ConsPlusNormal"/>
        <w:jc w:val="right"/>
        <w:rPr>
          <w:rFonts w:ascii="Times New Roman" w:hAnsi="Times New Roman" w:cs="Times New Roman"/>
          <w:sz w:val="28"/>
          <w:szCs w:val="28"/>
        </w:rPr>
      </w:pPr>
      <w:r w:rsidRPr="00E12EED">
        <w:rPr>
          <w:rFonts w:ascii="Times New Roman" w:hAnsi="Times New Roman" w:cs="Times New Roman"/>
          <w:sz w:val="28"/>
          <w:szCs w:val="28"/>
        </w:rPr>
        <w:t>Таблица 30</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4"/>
        <w:gridCol w:w="1559"/>
        <w:gridCol w:w="1422"/>
        <w:gridCol w:w="1555"/>
        <w:gridCol w:w="1275"/>
        <w:gridCol w:w="1984"/>
      </w:tblGrid>
      <w:tr w:rsidR="00ED2259" w:rsidRPr="00E12EED" w:rsidTr="00ED2259">
        <w:tc>
          <w:tcPr>
            <w:tcW w:w="1844"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Код атрибута</w:t>
            </w:r>
          </w:p>
        </w:tc>
        <w:tc>
          <w:tcPr>
            <w:tcW w:w="1559"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Описание</w:t>
            </w:r>
          </w:p>
        </w:tc>
        <w:tc>
          <w:tcPr>
            <w:tcW w:w="1422"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Признак обязательности</w:t>
            </w:r>
          </w:p>
        </w:tc>
        <w:tc>
          <w:tcPr>
            <w:tcW w:w="1555"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Тип данных</w:t>
            </w:r>
          </w:p>
        </w:tc>
        <w:tc>
          <w:tcPr>
            <w:tcW w:w="1275"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Множество значений (домен)</w:t>
            </w:r>
          </w:p>
        </w:tc>
        <w:tc>
          <w:tcPr>
            <w:tcW w:w="1984"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bCs/>
                <w:sz w:val="20"/>
              </w:rPr>
              <w:t>Условия заполнения</w:t>
            </w:r>
          </w:p>
        </w:tc>
      </w:tr>
      <w:tr w:rsidR="00ED2259" w:rsidRPr="00E12EED" w:rsidTr="00ED2259">
        <w:tc>
          <w:tcPr>
            <w:tcW w:w="1844"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roofErr w:type="spellStart"/>
            <w:r w:rsidRPr="00E12EED">
              <w:rPr>
                <w:rFonts w:eastAsiaTheme="minorEastAsia"/>
                <w:sz w:val="20"/>
              </w:rPr>
              <w:t>Class</w:t>
            </w:r>
            <w:proofErr w:type="spellEnd"/>
          </w:p>
        </w:tc>
        <w:tc>
          <w:tcPr>
            <w:tcW w:w="1559"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Вид (тип) зоны по классификатору</w:t>
            </w:r>
          </w:p>
        </w:tc>
        <w:tc>
          <w:tcPr>
            <w:tcW w:w="1422"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О</w:t>
            </w:r>
          </w:p>
        </w:tc>
        <w:tc>
          <w:tcPr>
            <w:tcW w:w="155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Справочник</w:t>
            </w:r>
          </w:p>
        </w:tc>
        <w:tc>
          <w:tcPr>
            <w:tcW w:w="127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hyperlink w:anchor="P3739">
              <w:r w:rsidRPr="00E12EED">
                <w:rPr>
                  <w:rFonts w:eastAsiaTheme="minorEastAsia"/>
                  <w:sz w:val="20"/>
                </w:rPr>
                <w:t>Справочник 10A</w:t>
              </w:r>
            </w:hyperlink>
          </w:p>
        </w:tc>
        <w:tc>
          <w:tcPr>
            <w:tcW w:w="1984" w:type="dxa"/>
            <w:tcMar>
              <w:top w:w="28" w:type="dxa"/>
              <w:left w:w="28" w:type="dxa"/>
              <w:bottom w:w="28" w:type="dxa"/>
              <w:right w:w="28" w:type="dxa"/>
            </w:tcMar>
          </w:tcPr>
          <w:p w:rsidR="00ED2259" w:rsidRPr="00E12EED" w:rsidRDefault="00ED2259" w:rsidP="0096682E">
            <w:pPr>
              <w:autoSpaceDE w:val="0"/>
              <w:autoSpaceDN w:val="0"/>
              <w:jc w:val="left"/>
              <w:rPr>
                <w:rFonts w:eastAsiaTheme="minorEastAsia"/>
                <w:sz w:val="20"/>
              </w:rPr>
            </w:pPr>
            <w:r w:rsidRPr="00E12EED">
              <w:rPr>
                <w:rFonts w:eastAsiaTheme="minorEastAsia"/>
                <w:sz w:val="20"/>
              </w:rPr>
              <w:t>Единичный выбор (код)</w:t>
            </w:r>
          </w:p>
        </w:tc>
      </w:tr>
      <w:tr w:rsidR="00ED2259" w:rsidRPr="00E12EED" w:rsidTr="00ED2259">
        <w:tc>
          <w:tcPr>
            <w:tcW w:w="1844"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roofErr w:type="spellStart"/>
            <w:r w:rsidRPr="00E12EED">
              <w:rPr>
                <w:sz w:val="20"/>
              </w:rPr>
              <w:t>ClassName</w:t>
            </w:r>
            <w:proofErr w:type="spellEnd"/>
          </w:p>
        </w:tc>
        <w:tc>
          <w:tcPr>
            <w:tcW w:w="1559"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Вид (тип) зоны по классификатору</w:t>
            </w:r>
          </w:p>
        </w:tc>
        <w:tc>
          <w:tcPr>
            <w:tcW w:w="1422"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О</w:t>
            </w:r>
          </w:p>
        </w:tc>
        <w:tc>
          <w:tcPr>
            <w:tcW w:w="155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Справочник</w:t>
            </w:r>
          </w:p>
        </w:tc>
        <w:tc>
          <w:tcPr>
            <w:tcW w:w="127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hyperlink w:anchor="P3739">
              <w:r w:rsidRPr="00E12EED">
                <w:rPr>
                  <w:rFonts w:eastAsiaTheme="minorEastAsia"/>
                  <w:sz w:val="20"/>
                </w:rPr>
                <w:t>Справочник 10A</w:t>
              </w:r>
            </w:hyperlink>
          </w:p>
        </w:tc>
        <w:tc>
          <w:tcPr>
            <w:tcW w:w="1984" w:type="dxa"/>
            <w:tcMar>
              <w:top w:w="28" w:type="dxa"/>
              <w:left w:w="28" w:type="dxa"/>
              <w:bottom w:w="28" w:type="dxa"/>
              <w:right w:w="28" w:type="dxa"/>
            </w:tcMar>
          </w:tcPr>
          <w:p w:rsidR="00ED2259" w:rsidRPr="00E12EED" w:rsidRDefault="00ED2259" w:rsidP="0096682E">
            <w:pPr>
              <w:autoSpaceDE w:val="0"/>
              <w:autoSpaceDN w:val="0"/>
              <w:jc w:val="left"/>
              <w:rPr>
                <w:rFonts w:eastAsiaTheme="minorEastAsia"/>
                <w:sz w:val="20"/>
              </w:rPr>
            </w:pPr>
            <w:r w:rsidRPr="00E12EED">
              <w:rPr>
                <w:rFonts w:eastAsiaTheme="minorEastAsia"/>
                <w:sz w:val="20"/>
              </w:rPr>
              <w:t>Единичный выбор (наименование)</w:t>
            </w:r>
          </w:p>
        </w:tc>
      </w:tr>
      <w:tr w:rsidR="00ED2259" w:rsidRPr="00E12EED" w:rsidTr="00ED2259">
        <w:tc>
          <w:tcPr>
            <w:tcW w:w="1844"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roofErr w:type="spellStart"/>
            <w:r w:rsidRPr="00E12EED">
              <w:rPr>
                <w:rFonts w:eastAsiaTheme="minorEastAsia"/>
                <w:sz w:val="20"/>
              </w:rPr>
              <w:t>NumberZone</w:t>
            </w:r>
            <w:proofErr w:type="spellEnd"/>
          </w:p>
        </w:tc>
        <w:tc>
          <w:tcPr>
            <w:tcW w:w="1559"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Номер в реестре границ Единого государственного реестра недвижимости</w:t>
            </w:r>
          </w:p>
        </w:tc>
        <w:tc>
          <w:tcPr>
            <w:tcW w:w="1422"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Н</w:t>
            </w:r>
          </w:p>
        </w:tc>
        <w:tc>
          <w:tcPr>
            <w:tcW w:w="155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Символьное</w:t>
            </w:r>
          </w:p>
        </w:tc>
        <w:tc>
          <w:tcPr>
            <w:tcW w:w="127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
        </w:tc>
        <w:tc>
          <w:tcPr>
            <w:tcW w:w="1984" w:type="dxa"/>
            <w:tcMar>
              <w:top w:w="28" w:type="dxa"/>
              <w:left w:w="28" w:type="dxa"/>
              <w:bottom w:w="28" w:type="dxa"/>
              <w:right w:w="28" w:type="dxa"/>
            </w:tcMar>
          </w:tcPr>
          <w:p w:rsidR="00ED2259" w:rsidRPr="00E12EED" w:rsidRDefault="00ED2259" w:rsidP="0096682E">
            <w:pPr>
              <w:autoSpaceDE w:val="0"/>
              <w:autoSpaceDN w:val="0"/>
              <w:jc w:val="left"/>
              <w:rPr>
                <w:rFonts w:eastAsiaTheme="minorEastAsia"/>
                <w:sz w:val="20"/>
              </w:rPr>
            </w:pPr>
          </w:p>
        </w:tc>
      </w:tr>
      <w:tr w:rsidR="00ED2259" w:rsidRPr="00E12EED" w:rsidTr="00ED2259">
        <w:tc>
          <w:tcPr>
            <w:tcW w:w="1844" w:type="dxa"/>
            <w:tcMar>
              <w:top w:w="28" w:type="dxa"/>
              <w:left w:w="28" w:type="dxa"/>
              <w:bottom w:w="28" w:type="dxa"/>
              <w:right w:w="28" w:type="dxa"/>
            </w:tcMar>
          </w:tcPr>
          <w:p w:rsidR="00ED2259" w:rsidRPr="00E12EED" w:rsidRDefault="00ED2259" w:rsidP="00ED2259">
            <w:pPr>
              <w:keepLines/>
              <w:autoSpaceDE w:val="0"/>
              <w:autoSpaceDN w:val="0"/>
              <w:rPr>
                <w:rFonts w:eastAsiaTheme="minorEastAsia"/>
                <w:sz w:val="20"/>
              </w:rPr>
            </w:pPr>
            <w:proofErr w:type="spellStart"/>
            <w:r w:rsidRPr="00E12EED">
              <w:rPr>
                <w:rFonts w:eastAsiaTheme="minorEastAsia"/>
                <w:sz w:val="20"/>
              </w:rPr>
              <w:t>ObjectName</w:t>
            </w:r>
            <w:proofErr w:type="spellEnd"/>
          </w:p>
        </w:tc>
        <w:tc>
          <w:tcPr>
            <w:tcW w:w="1559" w:type="dxa"/>
            <w:tcMar>
              <w:top w:w="28" w:type="dxa"/>
              <w:left w:w="28" w:type="dxa"/>
              <w:bottom w:w="28" w:type="dxa"/>
              <w:right w:w="28" w:type="dxa"/>
            </w:tcMar>
          </w:tcPr>
          <w:p w:rsidR="00ED2259" w:rsidRPr="00E12EED" w:rsidRDefault="00ED2259" w:rsidP="00ED2259">
            <w:pPr>
              <w:keepLines/>
              <w:autoSpaceDE w:val="0"/>
              <w:autoSpaceDN w:val="0"/>
              <w:rPr>
                <w:rFonts w:eastAsiaTheme="minorEastAsia"/>
                <w:sz w:val="20"/>
              </w:rPr>
            </w:pPr>
            <w:r w:rsidRPr="00E12EED">
              <w:rPr>
                <w:rFonts w:eastAsiaTheme="minorEastAsia"/>
                <w:sz w:val="20"/>
              </w:rPr>
              <w:t>Наименование объекта (территории)</w:t>
            </w:r>
          </w:p>
        </w:tc>
        <w:tc>
          <w:tcPr>
            <w:tcW w:w="1422" w:type="dxa"/>
            <w:tcMar>
              <w:top w:w="28" w:type="dxa"/>
              <w:left w:w="28" w:type="dxa"/>
              <w:bottom w:w="28" w:type="dxa"/>
              <w:right w:w="28" w:type="dxa"/>
            </w:tcMar>
          </w:tcPr>
          <w:p w:rsidR="00ED2259" w:rsidRPr="00E12EED" w:rsidRDefault="00ED2259" w:rsidP="00ED2259">
            <w:pPr>
              <w:keepLines/>
              <w:autoSpaceDE w:val="0"/>
              <w:autoSpaceDN w:val="0"/>
              <w:jc w:val="center"/>
              <w:rPr>
                <w:rFonts w:eastAsiaTheme="minorEastAsia"/>
                <w:sz w:val="20"/>
              </w:rPr>
            </w:pPr>
            <w:r w:rsidRPr="00E12EED">
              <w:rPr>
                <w:rFonts w:eastAsiaTheme="minorEastAsia"/>
                <w:sz w:val="20"/>
              </w:rPr>
              <w:t>О</w:t>
            </w:r>
          </w:p>
        </w:tc>
        <w:tc>
          <w:tcPr>
            <w:tcW w:w="1555" w:type="dxa"/>
            <w:tcMar>
              <w:top w:w="28" w:type="dxa"/>
              <w:left w:w="28" w:type="dxa"/>
              <w:bottom w:w="28" w:type="dxa"/>
              <w:right w:w="28" w:type="dxa"/>
            </w:tcMar>
          </w:tcPr>
          <w:p w:rsidR="00ED2259" w:rsidRPr="00E12EED" w:rsidRDefault="00ED2259" w:rsidP="00ED2259">
            <w:pPr>
              <w:keepLines/>
              <w:autoSpaceDE w:val="0"/>
              <w:autoSpaceDN w:val="0"/>
              <w:rPr>
                <w:rFonts w:eastAsiaTheme="minorEastAsia"/>
                <w:sz w:val="20"/>
              </w:rPr>
            </w:pPr>
            <w:r w:rsidRPr="00E12EED">
              <w:rPr>
                <w:rFonts w:eastAsiaTheme="minorEastAsia"/>
                <w:sz w:val="20"/>
              </w:rPr>
              <w:t>Символьное</w:t>
            </w:r>
          </w:p>
        </w:tc>
        <w:tc>
          <w:tcPr>
            <w:tcW w:w="1275" w:type="dxa"/>
            <w:tcMar>
              <w:top w:w="28" w:type="dxa"/>
              <w:left w:w="28" w:type="dxa"/>
              <w:bottom w:w="28" w:type="dxa"/>
              <w:right w:w="28" w:type="dxa"/>
            </w:tcMar>
          </w:tcPr>
          <w:p w:rsidR="00ED2259" w:rsidRPr="00E12EED" w:rsidRDefault="00ED2259" w:rsidP="00ED2259">
            <w:pPr>
              <w:keepLines/>
              <w:autoSpaceDE w:val="0"/>
              <w:autoSpaceDN w:val="0"/>
              <w:rPr>
                <w:rFonts w:eastAsiaTheme="minorEastAsia"/>
                <w:sz w:val="20"/>
              </w:rPr>
            </w:pPr>
          </w:p>
        </w:tc>
        <w:tc>
          <w:tcPr>
            <w:tcW w:w="1984" w:type="dxa"/>
            <w:tcMar>
              <w:top w:w="28" w:type="dxa"/>
              <w:left w:w="28" w:type="dxa"/>
              <w:bottom w:w="28" w:type="dxa"/>
              <w:right w:w="28" w:type="dxa"/>
            </w:tcMar>
          </w:tcPr>
          <w:p w:rsidR="00ED2259" w:rsidRPr="00E12EED" w:rsidRDefault="00ED2259" w:rsidP="0096682E">
            <w:pPr>
              <w:keepLines/>
              <w:autoSpaceDE w:val="0"/>
              <w:autoSpaceDN w:val="0"/>
              <w:jc w:val="left"/>
              <w:rPr>
                <w:rFonts w:eastAsiaTheme="minorEastAsia"/>
                <w:sz w:val="20"/>
              </w:rPr>
            </w:pPr>
          </w:p>
        </w:tc>
      </w:tr>
      <w:tr w:rsidR="00ED2259" w:rsidRPr="00E12EED" w:rsidTr="00ED2259">
        <w:tc>
          <w:tcPr>
            <w:tcW w:w="1844"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roofErr w:type="spellStart"/>
            <w:r w:rsidRPr="00E12EED">
              <w:rPr>
                <w:rFonts w:eastAsiaTheme="minorEastAsia"/>
                <w:sz w:val="20"/>
              </w:rPr>
              <w:t>CodeZoneDoc</w:t>
            </w:r>
            <w:proofErr w:type="spellEnd"/>
          </w:p>
        </w:tc>
        <w:tc>
          <w:tcPr>
            <w:tcW w:w="1559"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Вид зоны (наименование) по документу</w:t>
            </w:r>
          </w:p>
        </w:tc>
        <w:tc>
          <w:tcPr>
            <w:tcW w:w="1422"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О</w:t>
            </w:r>
          </w:p>
        </w:tc>
        <w:tc>
          <w:tcPr>
            <w:tcW w:w="155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Символьное</w:t>
            </w:r>
          </w:p>
        </w:tc>
        <w:tc>
          <w:tcPr>
            <w:tcW w:w="127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
        </w:tc>
        <w:tc>
          <w:tcPr>
            <w:tcW w:w="1984" w:type="dxa"/>
            <w:tcMar>
              <w:top w:w="28" w:type="dxa"/>
              <w:left w:w="28" w:type="dxa"/>
              <w:bottom w:w="28" w:type="dxa"/>
              <w:right w:w="28" w:type="dxa"/>
            </w:tcMar>
          </w:tcPr>
          <w:p w:rsidR="00ED2259" w:rsidRPr="00E12EED" w:rsidRDefault="00ED2259" w:rsidP="0096682E">
            <w:pPr>
              <w:autoSpaceDE w:val="0"/>
              <w:autoSpaceDN w:val="0"/>
              <w:jc w:val="left"/>
              <w:rPr>
                <w:rFonts w:eastAsiaTheme="minorEastAsia"/>
                <w:sz w:val="20"/>
              </w:rPr>
            </w:pPr>
          </w:p>
        </w:tc>
      </w:tr>
      <w:tr w:rsidR="00ED2259" w:rsidRPr="00E12EED" w:rsidTr="00ED2259">
        <w:tc>
          <w:tcPr>
            <w:tcW w:w="1844"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roofErr w:type="spellStart"/>
            <w:r w:rsidRPr="00E12EED">
              <w:rPr>
                <w:rFonts w:eastAsiaTheme="minorEastAsia"/>
                <w:sz w:val="20"/>
              </w:rPr>
              <w:t>Index</w:t>
            </w:r>
            <w:proofErr w:type="spellEnd"/>
          </w:p>
        </w:tc>
        <w:tc>
          <w:tcPr>
            <w:tcW w:w="1559"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Индекс</w:t>
            </w:r>
          </w:p>
        </w:tc>
        <w:tc>
          <w:tcPr>
            <w:tcW w:w="1422"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Н</w:t>
            </w:r>
          </w:p>
        </w:tc>
        <w:tc>
          <w:tcPr>
            <w:tcW w:w="155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Символьное</w:t>
            </w:r>
          </w:p>
        </w:tc>
        <w:tc>
          <w:tcPr>
            <w:tcW w:w="127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
        </w:tc>
        <w:tc>
          <w:tcPr>
            <w:tcW w:w="1984" w:type="dxa"/>
            <w:tcMar>
              <w:top w:w="28" w:type="dxa"/>
              <w:left w:w="28" w:type="dxa"/>
              <w:bottom w:w="28" w:type="dxa"/>
              <w:right w:w="28" w:type="dxa"/>
            </w:tcMar>
          </w:tcPr>
          <w:p w:rsidR="00ED2259" w:rsidRPr="00E12EED" w:rsidRDefault="00ED2259" w:rsidP="0096682E">
            <w:pPr>
              <w:autoSpaceDE w:val="0"/>
              <w:autoSpaceDN w:val="0"/>
              <w:jc w:val="left"/>
              <w:rPr>
                <w:rFonts w:eastAsiaTheme="minorEastAsia"/>
                <w:sz w:val="20"/>
              </w:rPr>
            </w:pPr>
          </w:p>
        </w:tc>
      </w:tr>
      <w:tr w:rsidR="00ED2259" w:rsidRPr="00E12EED" w:rsidTr="00ED2259">
        <w:tc>
          <w:tcPr>
            <w:tcW w:w="1844"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roofErr w:type="spellStart"/>
            <w:r w:rsidRPr="00E12EED">
              <w:rPr>
                <w:rFonts w:eastAsiaTheme="minorEastAsia"/>
                <w:sz w:val="20"/>
              </w:rPr>
              <w:t>Document</w:t>
            </w:r>
            <w:proofErr w:type="spellEnd"/>
          </w:p>
        </w:tc>
        <w:tc>
          <w:tcPr>
            <w:tcW w:w="1559"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Утверждающий документ</w:t>
            </w:r>
          </w:p>
        </w:tc>
        <w:tc>
          <w:tcPr>
            <w:tcW w:w="1422"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Н</w:t>
            </w:r>
          </w:p>
        </w:tc>
        <w:tc>
          <w:tcPr>
            <w:tcW w:w="155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Ссылка на объект</w:t>
            </w:r>
          </w:p>
        </w:tc>
        <w:tc>
          <w:tcPr>
            <w:tcW w:w="127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
        </w:tc>
        <w:tc>
          <w:tcPr>
            <w:tcW w:w="1984" w:type="dxa"/>
            <w:tcMar>
              <w:top w:w="28" w:type="dxa"/>
              <w:left w:w="28" w:type="dxa"/>
              <w:bottom w:w="28" w:type="dxa"/>
              <w:right w:w="28" w:type="dxa"/>
            </w:tcMar>
          </w:tcPr>
          <w:p w:rsidR="00ED2259" w:rsidRPr="00E12EED" w:rsidRDefault="00ED2259" w:rsidP="0096682E">
            <w:pPr>
              <w:autoSpaceDE w:val="0"/>
              <w:autoSpaceDN w:val="0"/>
              <w:jc w:val="left"/>
              <w:rPr>
                <w:rFonts w:eastAsiaTheme="minorEastAsia"/>
                <w:sz w:val="20"/>
              </w:rPr>
            </w:pPr>
          </w:p>
        </w:tc>
      </w:tr>
      <w:tr w:rsidR="00ED2259" w:rsidRPr="00E12EED" w:rsidTr="00ED2259">
        <w:tc>
          <w:tcPr>
            <w:tcW w:w="1844"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roofErr w:type="spellStart"/>
            <w:r w:rsidRPr="00E12EED">
              <w:rPr>
                <w:rFonts w:eastAsiaTheme="minorEastAsia"/>
                <w:sz w:val="20"/>
              </w:rPr>
              <w:t>Area</w:t>
            </w:r>
            <w:proofErr w:type="spellEnd"/>
          </w:p>
        </w:tc>
        <w:tc>
          <w:tcPr>
            <w:tcW w:w="1559"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 xml:space="preserve">Площадь общая, </w:t>
            </w:r>
            <w:proofErr w:type="spellStart"/>
            <w:r w:rsidRPr="00E12EED">
              <w:rPr>
                <w:rFonts w:eastAsiaTheme="minorEastAsia"/>
                <w:sz w:val="20"/>
              </w:rPr>
              <w:t>кв.м</w:t>
            </w:r>
            <w:proofErr w:type="spellEnd"/>
          </w:p>
        </w:tc>
        <w:tc>
          <w:tcPr>
            <w:tcW w:w="1422"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О</w:t>
            </w:r>
          </w:p>
        </w:tc>
        <w:tc>
          <w:tcPr>
            <w:tcW w:w="155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Вещественное</w:t>
            </w:r>
          </w:p>
        </w:tc>
        <w:tc>
          <w:tcPr>
            <w:tcW w:w="127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
        </w:tc>
        <w:tc>
          <w:tcPr>
            <w:tcW w:w="1984" w:type="dxa"/>
            <w:tcMar>
              <w:top w:w="28" w:type="dxa"/>
              <w:left w:w="28" w:type="dxa"/>
              <w:bottom w:w="28" w:type="dxa"/>
              <w:right w:w="28" w:type="dxa"/>
            </w:tcMar>
          </w:tcPr>
          <w:p w:rsidR="00ED2259" w:rsidRPr="00E12EED" w:rsidRDefault="00ED2259" w:rsidP="0096682E">
            <w:pPr>
              <w:autoSpaceDE w:val="0"/>
              <w:autoSpaceDN w:val="0"/>
              <w:jc w:val="left"/>
              <w:rPr>
                <w:rFonts w:eastAsiaTheme="minorEastAsia"/>
                <w:sz w:val="20"/>
              </w:rPr>
            </w:pPr>
          </w:p>
        </w:tc>
      </w:tr>
      <w:tr w:rsidR="00ED2259" w:rsidRPr="00E12EED" w:rsidTr="00ED2259">
        <w:tc>
          <w:tcPr>
            <w:tcW w:w="1844"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roofErr w:type="spellStart"/>
            <w:r w:rsidRPr="00E12EED">
              <w:rPr>
                <w:rFonts w:eastAsiaTheme="minorEastAsia"/>
                <w:sz w:val="20"/>
              </w:rPr>
              <w:t>Restrictions</w:t>
            </w:r>
            <w:proofErr w:type="spellEnd"/>
          </w:p>
        </w:tc>
        <w:tc>
          <w:tcPr>
            <w:tcW w:w="1559"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Содержание ограничений</w:t>
            </w:r>
          </w:p>
        </w:tc>
        <w:tc>
          <w:tcPr>
            <w:tcW w:w="1422" w:type="dxa"/>
            <w:tcMar>
              <w:top w:w="28" w:type="dxa"/>
              <w:left w:w="28" w:type="dxa"/>
              <w:bottom w:w="28" w:type="dxa"/>
              <w:right w:w="28" w:type="dxa"/>
            </w:tcMar>
          </w:tcPr>
          <w:p w:rsidR="00ED2259" w:rsidRPr="00E12EED" w:rsidRDefault="00ED2259" w:rsidP="00ED2259">
            <w:pPr>
              <w:autoSpaceDE w:val="0"/>
              <w:autoSpaceDN w:val="0"/>
              <w:jc w:val="center"/>
              <w:rPr>
                <w:rFonts w:eastAsiaTheme="minorEastAsia"/>
                <w:sz w:val="20"/>
              </w:rPr>
            </w:pPr>
            <w:r w:rsidRPr="00E12EED">
              <w:rPr>
                <w:rFonts w:eastAsiaTheme="minorEastAsia"/>
                <w:sz w:val="20"/>
              </w:rPr>
              <w:t>УО</w:t>
            </w:r>
          </w:p>
        </w:tc>
        <w:tc>
          <w:tcPr>
            <w:tcW w:w="155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r w:rsidRPr="00E12EED">
              <w:rPr>
                <w:rFonts w:eastAsiaTheme="minorEastAsia"/>
                <w:sz w:val="20"/>
              </w:rPr>
              <w:t>Символьное</w:t>
            </w:r>
          </w:p>
        </w:tc>
        <w:tc>
          <w:tcPr>
            <w:tcW w:w="1275" w:type="dxa"/>
            <w:tcMar>
              <w:top w:w="28" w:type="dxa"/>
              <w:left w:w="28" w:type="dxa"/>
              <w:bottom w:w="28" w:type="dxa"/>
              <w:right w:w="28" w:type="dxa"/>
            </w:tcMar>
          </w:tcPr>
          <w:p w:rsidR="00ED2259" w:rsidRPr="00E12EED" w:rsidRDefault="00ED2259" w:rsidP="00ED2259">
            <w:pPr>
              <w:autoSpaceDE w:val="0"/>
              <w:autoSpaceDN w:val="0"/>
              <w:rPr>
                <w:rFonts w:eastAsiaTheme="minorEastAsia"/>
                <w:sz w:val="20"/>
              </w:rPr>
            </w:pPr>
          </w:p>
        </w:tc>
        <w:tc>
          <w:tcPr>
            <w:tcW w:w="1984" w:type="dxa"/>
            <w:tcMar>
              <w:top w:w="28" w:type="dxa"/>
              <w:left w:w="28" w:type="dxa"/>
              <w:bottom w:w="28" w:type="dxa"/>
              <w:right w:w="28" w:type="dxa"/>
            </w:tcMar>
          </w:tcPr>
          <w:p w:rsidR="00ED2259" w:rsidRPr="00E12EED" w:rsidRDefault="00ED2259" w:rsidP="0096682E">
            <w:pPr>
              <w:autoSpaceDE w:val="0"/>
              <w:autoSpaceDN w:val="0"/>
              <w:jc w:val="left"/>
              <w:rPr>
                <w:rFonts w:eastAsiaTheme="minorEastAsia"/>
                <w:sz w:val="20"/>
              </w:rPr>
            </w:pPr>
            <w:r w:rsidRPr="00E12EED">
              <w:rPr>
                <w:rFonts w:eastAsiaTheme="minorEastAsia"/>
                <w:sz w:val="20"/>
              </w:rPr>
              <w:t>Заполняется при наличии информации</w:t>
            </w:r>
          </w:p>
        </w:tc>
      </w:tr>
    </w:tbl>
    <w:p w:rsidR="00ED2259" w:rsidRPr="007721FB" w:rsidRDefault="00ED2259" w:rsidP="00ED2259">
      <w:pPr>
        <w:tabs>
          <w:tab w:val="left" w:pos="567"/>
        </w:tabs>
        <w:ind w:left="566"/>
        <w:contextualSpacing/>
        <w:rPr>
          <w:sz w:val="28"/>
          <w:szCs w:val="28"/>
          <w:highlight w:val="yellow"/>
        </w:rPr>
      </w:pPr>
    </w:p>
    <w:p w:rsidR="00ED2259" w:rsidRPr="00A26121" w:rsidRDefault="00ED2259" w:rsidP="00ED2259">
      <w:pPr>
        <w:pStyle w:val="afc"/>
        <w:keepNext/>
        <w:keepLines/>
        <w:widowControl/>
        <w:numPr>
          <w:ilvl w:val="2"/>
          <w:numId w:val="9"/>
        </w:numPr>
        <w:tabs>
          <w:tab w:val="left" w:pos="567"/>
        </w:tabs>
        <w:ind w:left="0" w:firstLine="566"/>
        <w:rPr>
          <w:sz w:val="28"/>
          <w:szCs w:val="28"/>
        </w:rPr>
      </w:pPr>
      <w:r w:rsidRPr="00A26121">
        <w:rPr>
          <w:sz w:val="28"/>
          <w:szCs w:val="28"/>
        </w:rPr>
        <w:lastRenderedPageBreak/>
        <w:t>Структура информации класса: «Элементы улично-дорожной сети» (</w:t>
      </w:r>
      <w:proofErr w:type="spellStart"/>
      <w:r w:rsidRPr="00A26121">
        <w:rPr>
          <w:sz w:val="28"/>
          <w:szCs w:val="28"/>
        </w:rPr>
        <w:t>RoadElements</w:t>
      </w:r>
      <w:proofErr w:type="spellEnd"/>
      <w:r w:rsidRPr="00A26121">
        <w:rPr>
          <w:sz w:val="28"/>
          <w:szCs w:val="28"/>
        </w:rPr>
        <w:t>):</w:t>
      </w:r>
    </w:p>
    <w:p w:rsidR="00ED2259" w:rsidRPr="00A26121" w:rsidRDefault="00ED2259" w:rsidP="00ED2259">
      <w:pPr>
        <w:pStyle w:val="afc"/>
        <w:keepNext/>
        <w:keepLines/>
        <w:widowControl/>
        <w:jc w:val="right"/>
        <w:rPr>
          <w:sz w:val="28"/>
          <w:szCs w:val="28"/>
        </w:rPr>
      </w:pPr>
      <w:r w:rsidRPr="00A26121">
        <w:rPr>
          <w:sz w:val="28"/>
          <w:szCs w:val="28"/>
        </w:rPr>
        <w:t>Таблица 31</w:t>
      </w:r>
    </w:p>
    <w:tbl>
      <w:tblPr>
        <w:tblW w:w="9639" w:type="dxa"/>
        <w:tblInd w:w="278" w:type="dxa"/>
        <w:tblLayout w:type="fixed"/>
        <w:tblLook w:val="04A0" w:firstRow="1" w:lastRow="0" w:firstColumn="1" w:lastColumn="0" w:noHBand="0" w:noVBand="1"/>
      </w:tblPr>
      <w:tblGrid>
        <w:gridCol w:w="1844"/>
        <w:gridCol w:w="1417"/>
        <w:gridCol w:w="1559"/>
        <w:gridCol w:w="1560"/>
        <w:gridCol w:w="1275"/>
        <w:gridCol w:w="1984"/>
      </w:tblGrid>
      <w:tr w:rsidR="00ED2259" w:rsidRPr="00A26121" w:rsidTr="00ED2259">
        <w:trPr>
          <w:trHeight w:val="283"/>
        </w:trPr>
        <w:tc>
          <w:tcPr>
            <w:tcW w:w="184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jc w:val="center"/>
              <w:rPr>
                <w:bCs/>
                <w:sz w:val="20"/>
              </w:rPr>
            </w:pPr>
            <w:r w:rsidRPr="00A26121">
              <w:rPr>
                <w:bCs/>
                <w:sz w:val="20"/>
              </w:rPr>
              <w:t>Код атрибута</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jc w:val="center"/>
              <w:rPr>
                <w:bCs/>
                <w:sz w:val="20"/>
              </w:rPr>
            </w:pPr>
            <w:r w:rsidRPr="00A26121">
              <w:rPr>
                <w:bCs/>
                <w:sz w:val="20"/>
              </w:rPr>
              <w:t>Описание поля</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jc w:val="center"/>
              <w:rPr>
                <w:bCs/>
                <w:sz w:val="20"/>
              </w:rPr>
            </w:pPr>
            <w:r w:rsidRPr="00A26121">
              <w:rPr>
                <w:bCs/>
                <w:sz w:val="20"/>
              </w:rPr>
              <w:t>Признак обязательности</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jc w:val="center"/>
              <w:rPr>
                <w:bCs/>
                <w:sz w:val="20"/>
              </w:rPr>
            </w:pPr>
            <w:r w:rsidRPr="00A26121">
              <w:rPr>
                <w:bCs/>
                <w:sz w:val="20"/>
              </w:rPr>
              <w:t>Тип данных</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jc w:val="center"/>
              <w:rPr>
                <w:bCs/>
                <w:sz w:val="20"/>
              </w:rPr>
            </w:pPr>
            <w:r w:rsidRPr="00A26121">
              <w:rPr>
                <w:bCs/>
                <w:sz w:val="20"/>
              </w:rPr>
              <w:t>Множество значений (домен)</w:t>
            </w:r>
          </w:p>
        </w:tc>
        <w:tc>
          <w:tcPr>
            <w:tcW w:w="1984"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jc w:val="center"/>
              <w:rPr>
                <w:bCs/>
                <w:sz w:val="20"/>
              </w:rPr>
            </w:pPr>
            <w:r w:rsidRPr="00A26121">
              <w:rPr>
                <w:bCs/>
                <w:sz w:val="20"/>
              </w:rPr>
              <w:t>Условия заполнения</w:t>
            </w:r>
          </w:p>
        </w:tc>
      </w:tr>
      <w:tr w:rsidR="00ED2259" w:rsidRPr="00A26121" w:rsidTr="00ED2259">
        <w:trPr>
          <w:trHeight w:val="283"/>
        </w:trPr>
        <w:tc>
          <w:tcPr>
            <w:tcW w:w="9639" w:type="dxa"/>
            <w:gridSpan w:val="6"/>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bCs/>
                <w:sz w:val="20"/>
              </w:rPr>
            </w:pPr>
            <w:proofErr w:type="spellStart"/>
            <w:r w:rsidRPr="00A26121">
              <w:rPr>
                <w:bCs/>
                <w:sz w:val="20"/>
              </w:rPr>
              <w:t>RoadElements</w:t>
            </w:r>
            <w:proofErr w:type="spellEnd"/>
          </w:p>
        </w:tc>
      </w:tr>
      <w:tr w:rsidR="00ED2259" w:rsidRPr="00A26121" w:rsidTr="00ED2259">
        <w:trPr>
          <w:trHeight w:val="283"/>
        </w:trPr>
        <w:tc>
          <w:tcPr>
            <w:tcW w:w="9639" w:type="dxa"/>
            <w:gridSpan w:val="6"/>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bCs/>
                <w:sz w:val="20"/>
              </w:rPr>
            </w:pPr>
            <w:r w:rsidRPr="00A26121">
              <w:rPr>
                <w:bCs/>
                <w:sz w:val="20"/>
              </w:rPr>
              <w:t>Застройка</w:t>
            </w:r>
          </w:p>
        </w:tc>
      </w:tr>
      <w:tr w:rsidR="00ED2259" w:rsidRPr="00A26121" w:rsidTr="00ED2259">
        <w:trPr>
          <w:trHeight w:val="283"/>
        </w:trPr>
        <w:tc>
          <w:tcPr>
            <w:tcW w:w="184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proofErr w:type="spellStart"/>
            <w:r w:rsidRPr="00A26121">
              <w:rPr>
                <w:sz w:val="20"/>
              </w:rPr>
              <w:t>Class</w:t>
            </w:r>
            <w:proofErr w:type="spellEnd"/>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r w:rsidRPr="00A26121">
              <w:rPr>
                <w:sz w:val="20"/>
              </w:rPr>
              <w:t xml:space="preserve">Вид элемента улично-дорожной сети </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jc w:val="center"/>
              <w:rPr>
                <w:sz w:val="20"/>
              </w:rPr>
            </w:pPr>
            <w:r w:rsidRPr="00A26121">
              <w:rPr>
                <w:sz w:val="20"/>
              </w:rPr>
              <w:t>О</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r w:rsidRPr="00A26121">
              <w:rPr>
                <w:sz w:val="20"/>
              </w:rPr>
              <w:t>Справочник</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r w:rsidRPr="00A26121">
              <w:rPr>
                <w:sz w:val="20"/>
              </w:rPr>
              <w:t>Справочник 7PP</w:t>
            </w:r>
          </w:p>
        </w:tc>
        <w:tc>
          <w:tcPr>
            <w:tcW w:w="1984"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96682E">
            <w:pPr>
              <w:keepNext/>
              <w:keepLines/>
              <w:widowControl/>
              <w:jc w:val="left"/>
              <w:rPr>
                <w:sz w:val="20"/>
              </w:rPr>
            </w:pPr>
            <w:r w:rsidRPr="00A26121">
              <w:rPr>
                <w:sz w:val="20"/>
              </w:rPr>
              <w:t>Единичный выбор (код)</w:t>
            </w:r>
          </w:p>
        </w:tc>
      </w:tr>
      <w:tr w:rsidR="00ED2259" w:rsidRPr="00A26121" w:rsidTr="00ED2259">
        <w:trPr>
          <w:trHeight w:val="283"/>
        </w:trPr>
        <w:tc>
          <w:tcPr>
            <w:tcW w:w="184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proofErr w:type="spellStart"/>
            <w:r w:rsidRPr="00A26121">
              <w:rPr>
                <w:sz w:val="20"/>
              </w:rPr>
              <w:t>ClassName</w:t>
            </w:r>
            <w:proofErr w:type="spellEnd"/>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r w:rsidRPr="00A26121">
              <w:rPr>
                <w:sz w:val="20"/>
              </w:rPr>
              <w:t>Вид элемента улично-дорожной сети</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jc w:val="center"/>
              <w:rPr>
                <w:sz w:val="20"/>
              </w:rPr>
            </w:pPr>
            <w:r w:rsidRPr="00A26121">
              <w:rPr>
                <w:sz w:val="20"/>
              </w:rPr>
              <w:t>О</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r w:rsidRPr="00A26121">
              <w:rPr>
                <w:sz w:val="20"/>
              </w:rPr>
              <w:t>Справочник</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r w:rsidRPr="00A26121">
              <w:rPr>
                <w:sz w:val="20"/>
              </w:rPr>
              <w:t>Справочник 7PP</w:t>
            </w:r>
          </w:p>
        </w:tc>
        <w:tc>
          <w:tcPr>
            <w:tcW w:w="1984"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96682E">
            <w:pPr>
              <w:keepNext/>
              <w:keepLines/>
              <w:widowControl/>
              <w:jc w:val="left"/>
              <w:rPr>
                <w:sz w:val="20"/>
              </w:rPr>
            </w:pPr>
            <w:r w:rsidRPr="00A26121">
              <w:rPr>
                <w:sz w:val="20"/>
              </w:rPr>
              <w:t>Единичный выбор (наименование)</w:t>
            </w:r>
          </w:p>
        </w:tc>
      </w:tr>
      <w:tr w:rsidR="00ED2259" w:rsidRPr="00E12EED" w:rsidTr="00ED2259">
        <w:trPr>
          <w:trHeight w:val="283"/>
        </w:trPr>
        <w:tc>
          <w:tcPr>
            <w:tcW w:w="1844"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proofErr w:type="spellStart"/>
            <w:r w:rsidRPr="00A26121">
              <w:rPr>
                <w:sz w:val="20"/>
              </w:rPr>
              <w:t>Status</w:t>
            </w:r>
            <w:proofErr w:type="spellEnd"/>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r w:rsidRPr="00A26121">
              <w:rPr>
                <w:sz w:val="20"/>
              </w:rPr>
              <w:t xml:space="preserve">Статус элемента улично-дорожной сети </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jc w:val="center"/>
              <w:rPr>
                <w:sz w:val="20"/>
              </w:rPr>
            </w:pPr>
            <w:r w:rsidRPr="00A26121">
              <w:rPr>
                <w:sz w:val="20"/>
              </w:rPr>
              <w:t>О</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r w:rsidRPr="00A26121">
              <w:rPr>
                <w:sz w:val="20"/>
              </w:rPr>
              <w:t>Справочник</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A26121" w:rsidRDefault="00ED2259" w:rsidP="00ED2259">
            <w:pPr>
              <w:keepNext/>
              <w:keepLines/>
              <w:widowControl/>
              <w:rPr>
                <w:sz w:val="20"/>
              </w:rPr>
            </w:pPr>
            <w:r w:rsidRPr="00A26121">
              <w:rPr>
                <w:sz w:val="20"/>
              </w:rPr>
              <w:t>Справочник 7B</w:t>
            </w:r>
          </w:p>
        </w:tc>
        <w:tc>
          <w:tcPr>
            <w:tcW w:w="1984"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keepNext/>
              <w:keepLines/>
              <w:widowControl/>
              <w:jc w:val="left"/>
              <w:rPr>
                <w:sz w:val="20"/>
              </w:rPr>
            </w:pPr>
            <w:r w:rsidRPr="00A26121">
              <w:rPr>
                <w:sz w:val="20"/>
              </w:rPr>
              <w:t>Единичный выбор</w:t>
            </w:r>
          </w:p>
        </w:tc>
      </w:tr>
      <w:tr w:rsidR="00ED2259" w:rsidRPr="00E12EED" w:rsidTr="00ED2259">
        <w:trPr>
          <w:trHeight w:val="283"/>
        </w:trPr>
        <w:tc>
          <w:tcPr>
            <w:tcW w:w="1844"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rPr>
                <w:sz w:val="20"/>
              </w:rPr>
            </w:pPr>
            <w:proofErr w:type="spellStart"/>
            <w:r w:rsidRPr="00E12EED">
              <w:rPr>
                <w:sz w:val="20"/>
              </w:rPr>
              <w:t>Note</w:t>
            </w:r>
            <w:proofErr w:type="spellEnd"/>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rPr>
                <w:sz w:val="20"/>
              </w:rPr>
            </w:pPr>
            <w:r w:rsidRPr="00E12EED">
              <w:rPr>
                <w:sz w:val="20"/>
              </w:rPr>
              <w:t>Примечание</w:t>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jc w:val="center"/>
              <w:rPr>
                <w:sz w:val="20"/>
              </w:rPr>
            </w:pPr>
            <w:r w:rsidRPr="00E12EED">
              <w:rPr>
                <w:sz w:val="20"/>
              </w:rPr>
              <w:t>Н</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rPr>
                <w:sz w:val="20"/>
              </w:rPr>
            </w:pPr>
            <w:r w:rsidRPr="00E12EED">
              <w:rPr>
                <w:sz w:val="20"/>
              </w:rPr>
              <w:t>Символьное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keepNext/>
              <w:keepLines/>
              <w:widowControl/>
              <w:rPr>
                <w:sz w:val="20"/>
              </w:rPr>
            </w:pPr>
            <w:r w:rsidRPr="00E12EED">
              <w:rPr>
                <w:sz w:val="20"/>
              </w:rPr>
              <w:t> </w:t>
            </w:r>
          </w:p>
        </w:tc>
        <w:tc>
          <w:tcPr>
            <w:tcW w:w="1984"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keepNext/>
              <w:keepLines/>
              <w:widowControl/>
              <w:rPr>
                <w:sz w:val="20"/>
              </w:rPr>
            </w:pPr>
            <w:r w:rsidRPr="00E12EED">
              <w:rPr>
                <w:sz w:val="20"/>
              </w:rPr>
              <w:t> </w:t>
            </w:r>
          </w:p>
        </w:tc>
      </w:tr>
    </w:tbl>
    <w:p w:rsidR="00ED2259" w:rsidRPr="00E12EED" w:rsidRDefault="00ED2259" w:rsidP="00ED2259">
      <w:pPr>
        <w:rPr>
          <w:sz w:val="28"/>
          <w:szCs w:val="28"/>
        </w:rPr>
      </w:pPr>
    </w:p>
    <w:p w:rsidR="00ED2259" w:rsidRPr="00E12EED" w:rsidRDefault="00ED2259" w:rsidP="00ED2259">
      <w:pPr>
        <w:pStyle w:val="afc"/>
        <w:widowControl/>
        <w:numPr>
          <w:ilvl w:val="0"/>
          <w:numId w:val="9"/>
        </w:numPr>
        <w:tabs>
          <w:tab w:val="left" w:pos="1276"/>
        </w:tabs>
        <w:ind w:left="0" w:firstLine="567"/>
        <w:rPr>
          <w:sz w:val="28"/>
          <w:szCs w:val="28"/>
        </w:rPr>
      </w:pPr>
      <w:r w:rsidRPr="00E12EED">
        <w:rPr>
          <w:sz w:val="28"/>
          <w:szCs w:val="28"/>
        </w:rPr>
        <w:t>Структура векторной модели основной части проекта межевания территории должна соответствовать следующим требованиям:</w:t>
      </w:r>
    </w:p>
    <w:p w:rsidR="00ED2259" w:rsidRPr="00E12EED" w:rsidRDefault="00ED2259" w:rsidP="00ED2259">
      <w:pPr>
        <w:pStyle w:val="afc"/>
        <w:widowControl/>
        <w:tabs>
          <w:tab w:val="left" w:pos="1276"/>
        </w:tabs>
        <w:ind w:left="1288"/>
        <w:rPr>
          <w:sz w:val="28"/>
          <w:szCs w:val="28"/>
        </w:rPr>
      </w:pPr>
    </w:p>
    <w:p w:rsidR="00ED2259" w:rsidRPr="00E12EED" w:rsidRDefault="00ED2259" w:rsidP="00ED2259">
      <w:pPr>
        <w:pStyle w:val="afc"/>
        <w:widowControl/>
        <w:numPr>
          <w:ilvl w:val="1"/>
          <w:numId w:val="9"/>
        </w:numPr>
        <w:tabs>
          <w:tab w:val="left" w:pos="1276"/>
        </w:tabs>
        <w:ind w:left="0" w:firstLine="567"/>
        <w:rPr>
          <w:sz w:val="28"/>
          <w:szCs w:val="28"/>
        </w:rPr>
      </w:pPr>
      <w:r w:rsidRPr="00E12EED">
        <w:rPr>
          <w:sz w:val="28"/>
          <w:szCs w:val="28"/>
        </w:rPr>
        <w:t>Описание классов векторной модели:</w:t>
      </w:r>
    </w:p>
    <w:p w:rsidR="00ED2259" w:rsidRPr="00E12EED" w:rsidRDefault="00ED2259" w:rsidP="00ED2259">
      <w:pPr>
        <w:pStyle w:val="afc"/>
        <w:jc w:val="right"/>
        <w:rPr>
          <w:sz w:val="28"/>
          <w:szCs w:val="28"/>
        </w:rPr>
      </w:pPr>
      <w:r w:rsidRPr="00E12EED">
        <w:rPr>
          <w:sz w:val="28"/>
          <w:szCs w:val="28"/>
        </w:rPr>
        <w:t>Таблица 32</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0"/>
        <w:gridCol w:w="3016"/>
        <w:gridCol w:w="2693"/>
      </w:tblGrid>
      <w:tr w:rsidR="00ED2259" w:rsidRPr="00E12EED" w:rsidTr="00ED2259">
        <w:trPr>
          <w:trHeight w:val="315"/>
        </w:trPr>
        <w:tc>
          <w:tcPr>
            <w:tcW w:w="3930"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 w:val="20"/>
              </w:rPr>
            </w:pPr>
            <w:r w:rsidRPr="00E12EED">
              <w:rPr>
                <w:bCs/>
                <w:sz w:val="20"/>
              </w:rPr>
              <w:t>Наименование слоя в ГИСОГД РТ</w:t>
            </w:r>
          </w:p>
        </w:tc>
        <w:tc>
          <w:tcPr>
            <w:tcW w:w="3016"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 w:val="20"/>
              </w:rPr>
            </w:pPr>
            <w:r w:rsidRPr="00E12EED">
              <w:rPr>
                <w:bCs/>
                <w:sz w:val="20"/>
              </w:rPr>
              <w:t>Имя векторного слоя</w:t>
            </w:r>
          </w:p>
        </w:tc>
        <w:tc>
          <w:tcPr>
            <w:tcW w:w="2693"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 w:val="20"/>
              </w:rPr>
            </w:pPr>
            <w:r w:rsidRPr="00E12EED">
              <w:rPr>
                <w:bCs/>
                <w:sz w:val="20"/>
              </w:rPr>
              <w:t>Геометрическое описание</w:t>
            </w:r>
          </w:p>
        </w:tc>
      </w:tr>
      <w:tr w:rsidR="00ED2259" w:rsidRPr="00E12EED" w:rsidTr="00ED2259">
        <w:trPr>
          <w:trHeight w:val="315"/>
        </w:trPr>
        <w:tc>
          <w:tcPr>
            <w:tcW w:w="9639" w:type="dxa"/>
            <w:gridSpan w:val="3"/>
            <w:shd w:val="clear" w:color="auto" w:fill="auto"/>
            <w:tcMar>
              <w:top w:w="28" w:type="dxa"/>
              <w:left w:w="28" w:type="dxa"/>
              <w:bottom w:w="28" w:type="dxa"/>
              <w:right w:w="28" w:type="dxa"/>
            </w:tcMar>
            <w:vAlign w:val="bottom"/>
            <w:hideMark/>
          </w:tcPr>
          <w:p w:rsidR="00ED2259" w:rsidRPr="00E12EED" w:rsidRDefault="00ED2259" w:rsidP="00ED2259">
            <w:pPr>
              <w:rPr>
                <w:sz w:val="20"/>
              </w:rPr>
            </w:pPr>
            <w:r w:rsidRPr="00E12EED">
              <w:rPr>
                <w:bCs/>
                <w:sz w:val="20"/>
              </w:rPr>
              <w:t>Основная часть проекта межевания</w:t>
            </w:r>
          </w:p>
        </w:tc>
      </w:tr>
      <w:tr w:rsidR="00ED2259" w:rsidRPr="00E12EED" w:rsidTr="00ED2259">
        <w:trPr>
          <w:trHeight w:val="495"/>
        </w:trPr>
        <w:tc>
          <w:tcPr>
            <w:tcW w:w="3930" w:type="dxa"/>
            <w:shd w:val="clear" w:color="auto" w:fill="auto"/>
            <w:tcMar>
              <w:top w:w="28" w:type="dxa"/>
              <w:left w:w="28" w:type="dxa"/>
              <w:bottom w:w="28" w:type="dxa"/>
              <w:right w:w="28" w:type="dxa"/>
            </w:tcMar>
            <w:vAlign w:val="bottom"/>
            <w:hideMark/>
          </w:tcPr>
          <w:p w:rsidR="00ED2259" w:rsidRPr="00E12EED" w:rsidRDefault="00ED2259" w:rsidP="00ED2259">
            <w:pPr>
              <w:rPr>
                <w:sz w:val="20"/>
              </w:rPr>
            </w:pPr>
            <w:r w:rsidRPr="00E12EED">
              <w:rPr>
                <w:sz w:val="20"/>
              </w:rPr>
              <w:t>Территория действия проекта межевания территории</w:t>
            </w:r>
          </w:p>
        </w:tc>
        <w:tc>
          <w:tcPr>
            <w:tcW w:w="3016" w:type="dxa"/>
            <w:shd w:val="clear" w:color="auto" w:fill="auto"/>
            <w:tcMar>
              <w:top w:w="28" w:type="dxa"/>
              <w:left w:w="28" w:type="dxa"/>
              <w:bottom w:w="28" w:type="dxa"/>
              <w:right w:w="28" w:type="dxa"/>
            </w:tcMar>
            <w:vAlign w:val="center"/>
            <w:hideMark/>
          </w:tcPr>
          <w:p w:rsidR="00ED2259" w:rsidRPr="00E12EED" w:rsidRDefault="00ED2259" w:rsidP="00ED2259">
            <w:pPr>
              <w:rPr>
                <w:sz w:val="20"/>
              </w:rPr>
            </w:pPr>
            <w:proofErr w:type="spellStart"/>
            <w:r w:rsidRPr="00E12EED">
              <w:rPr>
                <w:sz w:val="20"/>
              </w:rPr>
              <w:t>TerritoryPlanningProject</w:t>
            </w:r>
            <w:proofErr w:type="spellEnd"/>
          </w:p>
        </w:tc>
        <w:tc>
          <w:tcPr>
            <w:tcW w:w="2693" w:type="dxa"/>
            <w:shd w:val="clear" w:color="auto" w:fill="auto"/>
            <w:tcMar>
              <w:top w:w="28" w:type="dxa"/>
              <w:left w:w="28" w:type="dxa"/>
              <w:bottom w:w="28" w:type="dxa"/>
              <w:right w:w="28" w:type="dxa"/>
            </w:tcMar>
            <w:vAlign w:val="center"/>
            <w:hideMark/>
          </w:tcPr>
          <w:p w:rsidR="00ED2259" w:rsidRPr="00E12EED" w:rsidRDefault="00ED2259" w:rsidP="00ED2259">
            <w:pPr>
              <w:rPr>
                <w:sz w:val="20"/>
              </w:rPr>
            </w:pPr>
            <w:r w:rsidRPr="00E12EED">
              <w:rPr>
                <w:sz w:val="20"/>
              </w:rPr>
              <w:t>Площадной слой</w:t>
            </w:r>
          </w:p>
        </w:tc>
      </w:tr>
      <w:tr w:rsidR="00ED2259" w:rsidRPr="00E12EED" w:rsidTr="00ED2259">
        <w:trPr>
          <w:trHeight w:val="262"/>
        </w:trPr>
        <w:tc>
          <w:tcPr>
            <w:tcW w:w="3930" w:type="dxa"/>
            <w:shd w:val="clear" w:color="auto" w:fill="auto"/>
            <w:tcMar>
              <w:top w:w="28" w:type="dxa"/>
              <w:left w:w="28" w:type="dxa"/>
              <w:bottom w:w="28" w:type="dxa"/>
              <w:right w:w="28" w:type="dxa"/>
            </w:tcMar>
            <w:vAlign w:val="bottom"/>
            <w:hideMark/>
          </w:tcPr>
          <w:p w:rsidR="00ED2259" w:rsidRPr="00E12EED" w:rsidRDefault="00ED2259" w:rsidP="00ED2259">
            <w:pPr>
              <w:rPr>
                <w:sz w:val="20"/>
              </w:rPr>
            </w:pPr>
            <w:r w:rsidRPr="00E12EED">
              <w:rPr>
                <w:sz w:val="20"/>
              </w:rPr>
              <w:t xml:space="preserve">Элементы планировочной структуры </w:t>
            </w:r>
          </w:p>
        </w:tc>
        <w:tc>
          <w:tcPr>
            <w:tcW w:w="3016" w:type="dxa"/>
            <w:shd w:val="clear" w:color="auto" w:fill="auto"/>
            <w:tcMar>
              <w:top w:w="28" w:type="dxa"/>
              <w:left w:w="28" w:type="dxa"/>
              <w:bottom w:w="28" w:type="dxa"/>
              <w:right w:w="28" w:type="dxa"/>
            </w:tcMar>
            <w:vAlign w:val="bottom"/>
            <w:hideMark/>
          </w:tcPr>
          <w:p w:rsidR="00ED2259" w:rsidRPr="00E12EED" w:rsidRDefault="00ED2259" w:rsidP="00ED2259">
            <w:pPr>
              <w:rPr>
                <w:sz w:val="20"/>
              </w:rPr>
            </w:pPr>
            <w:proofErr w:type="spellStart"/>
            <w:r w:rsidRPr="00E12EED">
              <w:rPr>
                <w:sz w:val="20"/>
              </w:rPr>
              <w:t>ElementPlanningStructure</w:t>
            </w:r>
            <w:proofErr w:type="spellEnd"/>
          </w:p>
        </w:tc>
        <w:tc>
          <w:tcPr>
            <w:tcW w:w="2693" w:type="dxa"/>
            <w:shd w:val="clear" w:color="auto" w:fill="auto"/>
            <w:tcMar>
              <w:top w:w="28" w:type="dxa"/>
              <w:left w:w="28" w:type="dxa"/>
              <w:bottom w:w="28" w:type="dxa"/>
              <w:right w:w="28" w:type="dxa"/>
            </w:tcMar>
            <w:vAlign w:val="center"/>
            <w:hideMark/>
          </w:tcPr>
          <w:p w:rsidR="00ED2259" w:rsidRPr="00E12EED" w:rsidRDefault="00ED2259" w:rsidP="00ED2259">
            <w:pPr>
              <w:rPr>
                <w:sz w:val="20"/>
              </w:rPr>
            </w:pPr>
            <w:r w:rsidRPr="00E12EED">
              <w:rPr>
                <w:sz w:val="20"/>
              </w:rPr>
              <w:t>Площадной слой</w:t>
            </w:r>
          </w:p>
        </w:tc>
      </w:tr>
      <w:tr w:rsidR="00ED2259" w:rsidRPr="00E12EED" w:rsidTr="00ED2259">
        <w:trPr>
          <w:trHeight w:val="279"/>
        </w:trPr>
        <w:tc>
          <w:tcPr>
            <w:tcW w:w="3930" w:type="dxa"/>
            <w:shd w:val="clear" w:color="auto" w:fill="auto"/>
            <w:tcMar>
              <w:top w:w="28" w:type="dxa"/>
              <w:left w:w="28" w:type="dxa"/>
              <w:bottom w:w="28" w:type="dxa"/>
              <w:right w:w="28" w:type="dxa"/>
            </w:tcMar>
            <w:vAlign w:val="bottom"/>
            <w:hideMark/>
          </w:tcPr>
          <w:p w:rsidR="00ED2259" w:rsidRPr="00E12EED" w:rsidRDefault="00ED2259" w:rsidP="00ED2259">
            <w:pPr>
              <w:rPr>
                <w:sz w:val="20"/>
              </w:rPr>
            </w:pPr>
            <w:r w:rsidRPr="00E12EED">
              <w:rPr>
                <w:sz w:val="20"/>
              </w:rPr>
              <w:t>Красные линии</w:t>
            </w:r>
          </w:p>
        </w:tc>
        <w:tc>
          <w:tcPr>
            <w:tcW w:w="3016" w:type="dxa"/>
            <w:shd w:val="clear" w:color="auto" w:fill="auto"/>
            <w:tcMar>
              <w:top w:w="28" w:type="dxa"/>
              <w:left w:w="28" w:type="dxa"/>
              <w:bottom w:w="28" w:type="dxa"/>
              <w:right w:w="28" w:type="dxa"/>
            </w:tcMar>
            <w:vAlign w:val="bottom"/>
            <w:hideMark/>
          </w:tcPr>
          <w:p w:rsidR="00ED2259" w:rsidRPr="00E12EED" w:rsidRDefault="00ED2259" w:rsidP="00ED2259">
            <w:pPr>
              <w:rPr>
                <w:sz w:val="20"/>
              </w:rPr>
            </w:pPr>
            <w:proofErr w:type="spellStart"/>
            <w:r w:rsidRPr="00E12EED">
              <w:rPr>
                <w:sz w:val="20"/>
              </w:rPr>
              <w:t>RedLine</w:t>
            </w:r>
            <w:proofErr w:type="spellEnd"/>
          </w:p>
        </w:tc>
        <w:tc>
          <w:tcPr>
            <w:tcW w:w="2693" w:type="dxa"/>
            <w:shd w:val="clear" w:color="auto" w:fill="auto"/>
            <w:tcMar>
              <w:top w:w="28" w:type="dxa"/>
              <w:left w:w="28" w:type="dxa"/>
              <w:bottom w:w="28" w:type="dxa"/>
              <w:right w:w="28" w:type="dxa"/>
            </w:tcMar>
            <w:vAlign w:val="bottom"/>
            <w:hideMark/>
          </w:tcPr>
          <w:p w:rsidR="00ED2259" w:rsidRPr="00E12EED" w:rsidRDefault="00ED2259" w:rsidP="00ED2259">
            <w:pPr>
              <w:rPr>
                <w:sz w:val="20"/>
              </w:rPr>
            </w:pPr>
            <w:r w:rsidRPr="00E12EED">
              <w:rPr>
                <w:sz w:val="20"/>
              </w:rPr>
              <w:t>Линейный слой</w:t>
            </w:r>
          </w:p>
        </w:tc>
      </w:tr>
      <w:tr w:rsidR="00ED2259" w:rsidRPr="00E12EED" w:rsidTr="00ED2259">
        <w:trPr>
          <w:trHeight w:val="315"/>
        </w:trPr>
        <w:tc>
          <w:tcPr>
            <w:tcW w:w="3930" w:type="dxa"/>
            <w:shd w:val="clear" w:color="auto" w:fill="auto"/>
            <w:tcMar>
              <w:top w:w="28" w:type="dxa"/>
              <w:left w:w="28" w:type="dxa"/>
              <w:bottom w:w="28" w:type="dxa"/>
              <w:right w:w="28" w:type="dxa"/>
            </w:tcMar>
            <w:vAlign w:val="bottom"/>
          </w:tcPr>
          <w:p w:rsidR="00ED2259" w:rsidRPr="00E12EED" w:rsidRDefault="00ED2259" w:rsidP="00ED2259">
            <w:pPr>
              <w:rPr>
                <w:sz w:val="20"/>
              </w:rPr>
            </w:pPr>
            <w:r w:rsidRPr="00E12EED">
              <w:rPr>
                <w:sz w:val="20"/>
              </w:rPr>
              <w:t>Образуемый, изменяемый, существующий (сохраняемый) земельный участок</w:t>
            </w:r>
          </w:p>
        </w:tc>
        <w:tc>
          <w:tcPr>
            <w:tcW w:w="3016" w:type="dxa"/>
            <w:shd w:val="clear" w:color="auto" w:fill="auto"/>
            <w:tcMar>
              <w:top w:w="28" w:type="dxa"/>
              <w:left w:w="28" w:type="dxa"/>
              <w:bottom w:w="28" w:type="dxa"/>
              <w:right w:w="28" w:type="dxa"/>
            </w:tcMar>
            <w:vAlign w:val="bottom"/>
          </w:tcPr>
          <w:p w:rsidR="00ED2259" w:rsidRPr="00E12EED" w:rsidRDefault="00ED2259" w:rsidP="00ED2259">
            <w:pPr>
              <w:rPr>
                <w:sz w:val="20"/>
              </w:rPr>
            </w:pPr>
            <w:proofErr w:type="spellStart"/>
            <w:r w:rsidRPr="00E12EED">
              <w:rPr>
                <w:sz w:val="20"/>
              </w:rPr>
              <w:t>FormedLand</w:t>
            </w:r>
            <w:proofErr w:type="spellEnd"/>
          </w:p>
        </w:tc>
        <w:tc>
          <w:tcPr>
            <w:tcW w:w="2693" w:type="dxa"/>
            <w:shd w:val="clear" w:color="auto" w:fill="auto"/>
            <w:tcMar>
              <w:top w:w="28" w:type="dxa"/>
              <w:left w:w="28" w:type="dxa"/>
              <w:bottom w:w="28" w:type="dxa"/>
              <w:right w:w="28" w:type="dxa"/>
            </w:tcMar>
            <w:vAlign w:val="center"/>
          </w:tcPr>
          <w:p w:rsidR="00ED2259" w:rsidRPr="00E12EED" w:rsidRDefault="00ED2259" w:rsidP="00ED2259">
            <w:pPr>
              <w:rPr>
                <w:sz w:val="20"/>
              </w:rPr>
            </w:pPr>
            <w:r w:rsidRPr="00E12EED">
              <w:rPr>
                <w:sz w:val="20"/>
              </w:rPr>
              <w:t>Площадной слой</w:t>
            </w:r>
          </w:p>
        </w:tc>
      </w:tr>
      <w:tr w:rsidR="00ED2259" w:rsidRPr="00E12EED" w:rsidTr="00ED2259">
        <w:trPr>
          <w:trHeight w:val="315"/>
        </w:trPr>
        <w:tc>
          <w:tcPr>
            <w:tcW w:w="3930" w:type="dxa"/>
            <w:shd w:val="clear" w:color="auto" w:fill="auto"/>
            <w:tcMar>
              <w:top w:w="28" w:type="dxa"/>
              <w:left w:w="28" w:type="dxa"/>
              <w:bottom w:w="28" w:type="dxa"/>
              <w:right w:w="28" w:type="dxa"/>
            </w:tcMar>
            <w:vAlign w:val="bottom"/>
          </w:tcPr>
          <w:p w:rsidR="00ED2259" w:rsidRPr="00E12EED" w:rsidRDefault="00ED2259" w:rsidP="00ED2259">
            <w:pPr>
              <w:rPr>
                <w:sz w:val="20"/>
              </w:rPr>
            </w:pPr>
            <w:r w:rsidRPr="00E12EED">
              <w:rPr>
                <w:sz w:val="20"/>
              </w:rPr>
              <w:t>Линии отступа от красных линий</w:t>
            </w:r>
          </w:p>
        </w:tc>
        <w:tc>
          <w:tcPr>
            <w:tcW w:w="3016" w:type="dxa"/>
            <w:shd w:val="clear" w:color="auto" w:fill="auto"/>
            <w:tcMar>
              <w:top w:w="28" w:type="dxa"/>
              <w:left w:w="28" w:type="dxa"/>
              <w:bottom w:w="28" w:type="dxa"/>
              <w:right w:w="28" w:type="dxa"/>
            </w:tcMar>
            <w:vAlign w:val="bottom"/>
          </w:tcPr>
          <w:p w:rsidR="00ED2259" w:rsidRPr="00E12EED" w:rsidRDefault="00ED2259" w:rsidP="00ED2259">
            <w:pPr>
              <w:rPr>
                <w:sz w:val="20"/>
              </w:rPr>
            </w:pPr>
            <w:proofErr w:type="spellStart"/>
            <w:r w:rsidRPr="00E12EED">
              <w:rPr>
                <w:sz w:val="20"/>
              </w:rPr>
              <w:t>IndentLine</w:t>
            </w:r>
            <w:proofErr w:type="spellEnd"/>
          </w:p>
        </w:tc>
        <w:tc>
          <w:tcPr>
            <w:tcW w:w="2693" w:type="dxa"/>
            <w:shd w:val="clear" w:color="auto" w:fill="auto"/>
            <w:tcMar>
              <w:top w:w="28" w:type="dxa"/>
              <w:left w:w="28" w:type="dxa"/>
              <w:bottom w:w="28" w:type="dxa"/>
              <w:right w:w="28" w:type="dxa"/>
            </w:tcMar>
            <w:vAlign w:val="bottom"/>
          </w:tcPr>
          <w:p w:rsidR="00ED2259" w:rsidRPr="00E12EED" w:rsidRDefault="00ED2259" w:rsidP="00ED2259">
            <w:pPr>
              <w:rPr>
                <w:sz w:val="20"/>
              </w:rPr>
            </w:pPr>
            <w:r w:rsidRPr="00E12EED">
              <w:rPr>
                <w:sz w:val="20"/>
              </w:rPr>
              <w:t>Линейный слой</w:t>
            </w:r>
          </w:p>
        </w:tc>
      </w:tr>
      <w:tr w:rsidR="00ED2259" w:rsidRPr="00E12EED" w:rsidTr="00ED2259">
        <w:trPr>
          <w:trHeight w:val="315"/>
        </w:trPr>
        <w:tc>
          <w:tcPr>
            <w:tcW w:w="3930" w:type="dxa"/>
            <w:shd w:val="clear" w:color="auto" w:fill="auto"/>
            <w:tcMar>
              <w:top w:w="28" w:type="dxa"/>
              <w:left w:w="28" w:type="dxa"/>
              <w:bottom w:w="28" w:type="dxa"/>
              <w:right w:w="28" w:type="dxa"/>
            </w:tcMar>
            <w:vAlign w:val="bottom"/>
          </w:tcPr>
          <w:p w:rsidR="00ED2259" w:rsidRPr="00E12EED" w:rsidRDefault="00ED2259" w:rsidP="00ED2259">
            <w:pPr>
              <w:rPr>
                <w:sz w:val="20"/>
              </w:rPr>
            </w:pPr>
            <w:r w:rsidRPr="00E12EED">
              <w:rPr>
                <w:sz w:val="20"/>
              </w:rPr>
              <w:t>Публичные сервитуты</w:t>
            </w:r>
          </w:p>
        </w:tc>
        <w:tc>
          <w:tcPr>
            <w:tcW w:w="3016" w:type="dxa"/>
            <w:shd w:val="clear" w:color="auto" w:fill="auto"/>
            <w:tcMar>
              <w:top w:w="28" w:type="dxa"/>
              <w:left w:w="28" w:type="dxa"/>
              <w:bottom w:w="28" w:type="dxa"/>
              <w:right w:w="28" w:type="dxa"/>
            </w:tcMar>
            <w:vAlign w:val="bottom"/>
          </w:tcPr>
          <w:p w:rsidR="00ED2259" w:rsidRPr="00E12EED" w:rsidRDefault="00ED2259" w:rsidP="00ED2259">
            <w:pPr>
              <w:rPr>
                <w:sz w:val="20"/>
              </w:rPr>
            </w:pPr>
            <w:proofErr w:type="spellStart"/>
            <w:r w:rsidRPr="00E12EED">
              <w:rPr>
                <w:sz w:val="20"/>
              </w:rPr>
              <w:t>Easement</w:t>
            </w:r>
            <w:proofErr w:type="spellEnd"/>
          </w:p>
        </w:tc>
        <w:tc>
          <w:tcPr>
            <w:tcW w:w="2693" w:type="dxa"/>
            <w:shd w:val="clear" w:color="auto" w:fill="auto"/>
            <w:tcMar>
              <w:top w:w="28" w:type="dxa"/>
              <w:left w:w="28" w:type="dxa"/>
              <w:bottom w:w="28" w:type="dxa"/>
              <w:right w:w="28" w:type="dxa"/>
            </w:tcMar>
            <w:vAlign w:val="center"/>
          </w:tcPr>
          <w:p w:rsidR="00ED2259" w:rsidRPr="00E12EED" w:rsidRDefault="00ED2259" w:rsidP="00ED2259">
            <w:pPr>
              <w:rPr>
                <w:sz w:val="20"/>
              </w:rPr>
            </w:pPr>
            <w:r w:rsidRPr="00E12EED">
              <w:rPr>
                <w:sz w:val="20"/>
              </w:rPr>
              <w:t>Площадной слой</w:t>
            </w:r>
          </w:p>
        </w:tc>
      </w:tr>
    </w:tbl>
    <w:p w:rsidR="00ED2259" w:rsidRPr="00E12EED" w:rsidRDefault="00ED2259" w:rsidP="00ED2259">
      <w:pPr>
        <w:pStyle w:val="afc"/>
        <w:jc w:val="right"/>
        <w:rPr>
          <w:sz w:val="28"/>
          <w:szCs w:val="28"/>
        </w:rPr>
      </w:pPr>
    </w:p>
    <w:p w:rsidR="00ED2259" w:rsidRPr="00E12EED" w:rsidRDefault="00ED2259" w:rsidP="00ED2259">
      <w:pPr>
        <w:widowControl/>
        <w:ind w:firstLine="720"/>
        <w:contextualSpacing/>
        <w:rPr>
          <w:sz w:val="28"/>
          <w:szCs w:val="28"/>
        </w:rPr>
      </w:pPr>
      <w:r w:rsidRPr="00E12EED">
        <w:rPr>
          <w:sz w:val="28"/>
          <w:szCs w:val="28"/>
        </w:rPr>
        <w:t>3.1.1. Структура информации класса: «Территория действия проекта межевания территории» (</w:t>
      </w:r>
      <w:proofErr w:type="spellStart"/>
      <w:r w:rsidRPr="00E12EED">
        <w:rPr>
          <w:sz w:val="28"/>
          <w:szCs w:val="28"/>
        </w:rPr>
        <w:t>TerritoryPlanningProject</w:t>
      </w:r>
      <w:proofErr w:type="spellEnd"/>
      <w:r w:rsidRPr="00E12EED">
        <w:rPr>
          <w:sz w:val="28"/>
          <w:szCs w:val="28"/>
        </w:rPr>
        <w:t>):</w:t>
      </w:r>
    </w:p>
    <w:p w:rsidR="00ED2259" w:rsidRPr="00E12EED" w:rsidRDefault="00ED2259" w:rsidP="00ED2259">
      <w:pPr>
        <w:pStyle w:val="afc"/>
        <w:keepNext/>
        <w:jc w:val="right"/>
        <w:rPr>
          <w:sz w:val="28"/>
          <w:szCs w:val="28"/>
        </w:rPr>
      </w:pPr>
      <w:r w:rsidRPr="00E12EED">
        <w:rPr>
          <w:sz w:val="28"/>
          <w:szCs w:val="28"/>
        </w:rPr>
        <w:t>Таблица 33</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43"/>
        <w:gridCol w:w="1417"/>
        <w:gridCol w:w="1559"/>
        <w:gridCol w:w="1560"/>
        <w:gridCol w:w="1275"/>
        <w:gridCol w:w="1985"/>
      </w:tblGrid>
      <w:tr w:rsidR="00ED2259" w:rsidRPr="00E12EED" w:rsidTr="00ED2259">
        <w:tc>
          <w:tcPr>
            <w:tcW w:w="1843" w:type="dxa"/>
            <w:tcMar>
              <w:top w:w="28" w:type="dxa"/>
              <w:left w:w="28" w:type="dxa"/>
              <w:bottom w:w="28" w:type="dxa"/>
              <w:right w:w="28" w:type="dxa"/>
            </w:tcMar>
            <w:hideMark/>
          </w:tcPr>
          <w:p w:rsidR="00ED2259" w:rsidRPr="00E12EED" w:rsidRDefault="00ED2259" w:rsidP="00ED2259">
            <w:pPr>
              <w:keepNext/>
              <w:jc w:val="center"/>
              <w:rPr>
                <w:bCs/>
                <w:sz w:val="20"/>
              </w:rPr>
            </w:pPr>
            <w:r w:rsidRPr="00E12EED">
              <w:rPr>
                <w:bCs/>
                <w:sz w:val="20"/>
              </w:rPr>
              <w:t>Код атрибута</w:t>
            </w:r>
          </w:p>
        </w:tc>
        <w:tc>
          <w:tcPr>
            <w:tcW w:w="1417" w:type="dxa"/>
            <w:tcMar>
              <w:top w:w="28" w:type="dxa"/>
              <w:left w:w="28" w:type="dxa"/>
              <w:bottom w:w="28" w:type="dxa"/>
              <w:right w:w="28" w:type="dxa"/>
            </w:tcMar>
            <w:hideMark/>
          </w:tcPr>
          <w:p w:rsidR="00ED2259" w:rsidRPr="00E12EED" w:rsidRDefault="00ED2259" w:rsidP="00ED2259">
            <w:pPr>
              <w:keepNext/>
              <w:jc w:val="center"/>
              <w:rPr>
                <w:bCs/>
                <w:sz w:val="20"/>
              </w:rPr>
            </w:pPr>
            <w:r w:rsidRPr="00E12EED">
              <w:rPr>
                <w:bCs/>
                <w:sz w:val="20"/>
              </w:rPr>
              <w:t>Описание поля</w:t>
            </w:r>
          </w:p>
        </w:tc>
        <w:tc>
          <w:tcPr>
            <w:tcW w:w="1559" w:type="dxa"/>
            <w:tcMar>
              <w:top w:w="28" w:type="dxa"/>
              <w:left w:w="28" w:type="dxa"/>
              <w:bottom w:w="28" w:type="dxa"/>
              <w:right w:w="28" w:type="dxa"/>
            </w:tcMar>
            <w:hideMark/>
          </w:tcPr>
          <w:p w:rsidR="00ED2259" w:rsidRPr="00E12EED" w:rsidRDefault="00ED2259" w:rsidP="00ED2259">
            <w:pPr>
              <w:keepNext/>
              <w:jc w:val="center"/>
              <w:rPr>
                <w:bCs/>
                <w:sz w:val="20"/>
              </w:rPr>
            </w:pPr>
            <w:r w:rsidRPr="00E12EED">
              <w:rPr>
                <w:bCs/>
                <w:sz w:val="20"/>
              </w:rPr>
              <w:t>Признак обязательности*</w:t>
            </w:r>
          </w:p>
        </w:tc>
        <w:tc>
          <w:tcPr>
            <w:tcW w:w="1560" w:type="dxa"/>
            <w:tcMar>
              <w:top w:w="28" w:type="dxa"/>
              <w:left w:w="28" w:type="dxa"/>
              <w:bottom w:w="28" w:type="dxa"/>
              <w:right w:w="28" w:type="dxa"/>
            </w:tcMar>
            <w:hideMark/>
          </w:tcPr>
          <w:p w:rsidR="00ED2259" w:rsidRPr="00E12EED" w:rsidRDefault="00ED2259" w:rsidP="00ED2259">
            <w:pPr>
              <w:keepNext/>
              <w:jc w:val="center"/>
              <w:rPr>
                <w:bCs/>
                <w:sz w:val="20"/>
              </w:rPr>
            </w:pPr>
            <w:r w:rsidRPr="00E12EED">
              <w:rPr>
                <w:bCs/>
                <w:sz w:val="20"/>
              </w:rPr>
              <w:t>Тип данных</w:t>
            </w:r>
          </w:p>
        </w:tc>
        <w:tc>
          <w:tcPr>
            <w:tcW w:w="1275" w:type="dxa"/>
            <w:tcMar>
              <w:top w:w="28" w:type="dxa"/>
              <w:left w:w="28" w:type="dxa"/>
              <w:bottom w:w="28" w:type="dxa"/>
              <w:right w:w="28" w:type="dxa"/>
            </w:tcMar>
            <w:hideMark/>
          </w:tcPr>
          <w:p w:rsidR="00ED2259" w:rsidRPr="00E12EED" w:rsidRDefault="00ED2259" w:rsidP="00ED2259">
            <w:pPr>
              <w:keepNext/>
              <w:jc w:val="center"/>
              <w:rPr>
                <w:bCs/>
                <w:sz w:val="20"/>
              </w:rPr>
            </w:pPr>
            <w:r w:rsidRPr="00E12EED">
              <w:rPr>
                <w:bCs/>
                <w:sz w:val="20"/>
              </w:rPr>
              <w:t>Множество значений (домен)</w:t>
            </w:r>
          </w:p>
        </w:tc>
        <w:tc>
          <w:tcPr>
            <w:tcW w:w="1985" w:type="dxa"/>
            <w:tcMar>
              <w:top w:w="28" w:type="dxa"/>
              <w:left w:w="28" w:type="dxa"/>
              <w:bottom w:w="28" w:type="dxa"/>
              <w:right w:w="28" w:type="dxa"/>
            </w:tcMar>
            <w:hideMark/>
          </w:tcPr>
          <w:p w:rsidR="00ED2259" w:rsidRPr="00E12EED" w:rsidRDefault="00ED2259" w:rsidP="00ED2259">
            <w:pPr>
              <w:keepNext/>
              <w:jc w:val="center"/>
              <w:rPr>
                <w:bCs/>
                <w:sz w:val="20"/>
              </w:rPr>
            </w:pPr>
            <w:r w:rsidRPr="00E12EED">
              <w:rPr>
                <w:bCs/>
                <w:sz w:val="20"/>
              </w:rPr>
              <w:t>Условия заполнения</w:t>
            </w:r>
          </w:p>
        </w:tc>
      </w:tr>
      <w:tr w:rsidR="00ED2259" w:rsidRPr="00E12EED" w:rsidTr="00ED2259">
        <w:tc>
          <w:tcPr>
            <w:tcW w:w="9639" w:type="dxa"/>
            <w:gridSpan w:val="6"/>
            <w:shd w:val="clear" w:color="auto" w:fill="auto"/>
            <w:tcMar>
              <w:top w:w="28" w:type="dxa"/>
              <w:left w:w="28" w:type="dxa"/>
              <w:bottom w:w="28" w:type="dxa"/>
              <w:right w:w="28" w:type="dxa"/>
            </w:tcMar>
          </w:tcPr>
          <w:p w:rsidR="00ED2259" w:rsidRPr="00E12EED" w:rsidRDefault="00ED2259" w:rsidP="00ED2259">
            <w:pPr>
              <w:keepNext/>
              <w:rPr>
                <w:bCs/>
                <w:sz w:val="20"/>
              </w:rPr>
            </w:pPr>
            <w:proofErr w:type="spellStart"/>
            <w:r w:rsidRPr="00E12EED">
              <w:rPr>
                <w:bCs/>
                <w:sz w:val="20"/>
              </w:rPr>
              <w:t>TerritoryPlanningProject</w:t>
            </w:r>
            <w:proofErr w:type="spellEnd"/>
          </w:p>
        </w:tc>
      </w:tr>
      <w:tr w:rsidR="00ED2259" w:rsidRPr="00E12EED" w:rsidTr="00ED2259">
        <w:tc>
          <w:tcPr>
            <w:tcW w:w="9639" w:type="dxa"/>
            <w:gridSpan w:val="6"/>
            <w:shd w:val="clear" w:color="auto" w:fill="auto"/>
            <w:tcMar>
              <w:top w:w="28" w:type="dxa"/>
              <w:left w:w="28" w:type="dxa"/>
              <w:bottom w:w="28" w:type="dxa"/>
              <w:right w:w="28" w:type="dxa"/>
            </w:tcMar>
            <w:vAlign w:val="bottom"/>
          </w:tcPr>
          <w:p w:rsidR="00ED2259" w:rsidRPr="00E12EED" w:rsidRDefault="00ED2259" w:rsidP="00ED2259">
            <w:pPr>
              <w:rPr>
                <w:bCs/>
                <w:sz w:val="20"/>
              </w:rPr>
            </w:pPr>
            <w:r w:rsidRPr="00E12EED">
              <w:rPr>
                <w:sz w:val="20"/>
              </w:rPr>
              <w:t>Территория действия проекта межевания территории</w:t>
            </w:r>
          </w:p>
        </w:tc>
      </w:tr>
      <w:tr w:rsidR="00ED2259" w:rsidRPr="00E12EED" w:rsidTr="00ED2259">
        <w:tc>
          <w:tcPr>
            <w:tcW w:w="1843" w:type="dxa"/>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DocStatus</w:t>
            </w:r>
            <w:proofErr w:type="spellEnd"/>
          </w:p>
        </w:tc>
        <w:tc>
          <w:tcPr>
            <w:tcW w:w="1417" w:type="dxa"/>
            <w:tcMar>
              <w:top w:w="28" w:type="dxa"/>
              <w:left w:w="28" w:type="dxa"/>
              <w:bottom w:w="28" w:type="dxa"/>
              <w:right w:w="28" w:type="dxa"/>
            </w:tcMar>
            <w:hideMark/>
          </w:tcPr>
          <w:p w:rsidR="00ED2259" w:rsidRPr="00E12EED" w:rsidRDefault="00ED2259" w:rsidP="00ED2259">
            <w:pPr>
              <w:rPr>
                <w:sz w:val="20"/>
              </w:rPr>
            </w:pPr>
            <w:r w:rsidRPr="00E12EED">
              <w:rPr>
                <w:sz w:val="20"/>
              </w:rPr>
              <w:t>Статус действия</w:t>
            </w:r>
          </w:p>
        </w:tc>
        <w:tc>
          <w:tcPr>
            <w:tcW w:w="1559" w:type="dxa"/>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Mar>
              <w:top w:w="28" w:type="dxa"/>
              <w:left w:w="28" w:type="dxa"/>
              <w:bottom w:w="28" w:type="dxa"/>
              <w:right w:w="28" w:type="dxa"/>
            </w:tcMar>
            <w:hideMark/>
          </w:tcPr>
          <w:p w:rsidR="00ED2259" w:rsidRPr="00E12EED" w:rsidRDefault="00ED2259" w:rsidP="00ED2259">
            <w:pPr>
              <w:rPr>
                <w:sz w:val="20"/>
              </w:rPr>
            </w:pPr>
            <w:r w:rsidRPr="00E12EED">
              <w:rPr>
                <w:sz w:val="20"/>
              </w:rPr>
              <w:t>Справочник</w:t>
            </w:r>
          </w:p>
        </w:tc>
        <w:tc>
          <w:tcPr>
            <w:tcW w:w="1275" w:type="dxa"/>
            <w:tcMar>
              <w:top w:w="28" w:type="dxa"/>
              <w:left w:w="28" w:type="dxa"/>
              <w:bottom w:w="28" w:type="dxa"/>
              <w:right w:w="28" w:type="dxa"/>
            </w:tcMar>
            <w:hideMark/>
          </w:tcPr>
          <w:p w:rsidR="00ED2259" w:rsidRPr="00E12EED" w:rsidRDefault="00ED2259" w:rsidP="00ED2259">
            <w:pPr>
              <w:rPr>
                <w:sz w:val="20"/>
              </w:rPr>
            </w:pPr>
            <w:r w:rsidRPr="00E12EED">
              <w:rPr>
                <w:sz w:val="20"/>
              </w:rPr>
              <w:t xml:space="preserve">Справочник </w:t>
            </w:r>
            <w:hyperlink r:id="rId13" w:anchor="3103" w:history="1">
              <w:r w:rsidRPr="00E12EED">
                <w:rPr>
                  <w:sz w:val="20"/>
                </w:rPr>
                <w:t>0C</w:t>
              </w:r>
            </w:hyperlink>
          </w:p>
        </w:tc>
        <w:tc>
          <w:tcPr>
            <w:tcW w:w="1985" w:type="dxa"/>
            <w:tcMar>
              <w:top w:w="28" w:type="dxa"/>
              <w:left w:w="28" w:type="dxa"/>
              <w:bottom w:w="28" w:type="dxa"/>
              <w:right w:w="28" w:type="dxa"/>
            </w:tcMar>
            <w:hideMark/>
          </w:tcPr>
          <w:p w:rsidR="00ED2259" w:rsidRPr="00E12EED" w:rsidRDefault="00ED2259" w:rsidP="0096682E">
            <w:pPr>
              <w:jc w:val="left"/>
              <w:rPr>
                <w:sz w:val="20"/>
              </w:rPr>
            </w:pPr>
            <w:r w:rsidRPr="00E12EED">
              <w:rPr>
                <w:sz w:val="20"/>
              </w:rPr>
              <w:t>Единичный выбор</w:t>
            </w:r>
          </w:p>
        </w:tc>
      </w:tr>
      <w:tr w:rsidR="00ED2259" w:rsidRPr="00E12EED" w:rsidTr="00ED2259">
        <w:tc>
          <w:tcPr>
            <w:tcW w:w="1843" w:type="dxa"/>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DocName</w:t>
            </w:r>
            <w:proofErr w:type="spellEnd"/>
          </w:p>
        </w:tc>
        <w:tc>
          <w:tcPr>
            <w:tcW w:w="1417" w:type="dxa"/>
            <w:tcMar>
              <w:top w:w="28" w:type="dxa"/>
              <w:left w:w="28" w:type="dxa"/>
              <w:bottom w:w="28" w:type="dxa"/>
              <w:right w:w="28" w:type="dxa"/>
            </w:tcMar>
            <w:hideMark/>
          </w:tcPr>
          <w:p w:rsidR="00ED2259" w:rsidRPr="00E12EED" w:rsidRDefault="00ED2259" w:rsidP="00ED2259">
            <w:pPr>
              <w:rPr>
                <w:sz w:val="20"/>
              </w:rPr>
            </w:pPr>
            <w:r w:rsidRPr="00E12EED">
              <w:rPr>
                <w:sz w:val="20"/>
              </w:rPr>
              <w:t>Наименование данных</w:t>
            </w:r>
          </w:p>
        </w:tc>
        <w:tc>
          <w:tcPr>
            <w:tcW w:w="1559" w:type="dxa"/>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Mar>
              <w:top w:w="28" w:type="dxa"/>
              <w:left w:w="28" w:type="dxa"/>
              <w:bottom w:w="28" w:type="dxa"/>
              <w:right w:w="28" w:type="dxa"/>
            </w:tcMar>
            <w:hideMark/>
          </w:tcPr>
          <w:p w:rsidR="00ED2259" w:rsidRPr="00E12EED" w:rsidRDefault="00ED2259" w:rsidP="00ED2259">
            <w:pPr>
              <w:rPr>
                <w:sz w:val="20"/>
              </w:rPr>
            </w:pPr>
            <w:r w:rsidRPr="00E12EED">
              <w:rPr>
                <w:sz w:val="20"/>
              </w:rPr>
              <w:t>Символьное</w:t>
            </w:r>
          </w:p>
        </w:tc>
        <w:tc>
          <w:tcPr>
            <w:tcW w:w="1275" w:type="dxa"/>
            <w:tcMar>
              <w:top w:w="28" w:type="dxa"/>
              <w:left w:w="28" w:type="dxa"/>
              <w:bottom w:w="28" w:type="dxa"/>
              <w:right w:w="28" w:type="dxa"/>
            </w:tcMar>
          </w:tcPr>
          <w:p w:rsidR="00ED2259" w:rsidRPr="00E12EED" w:rsidRDefault="00ED2259" w:rsidP="00ED2259">
            <w:pPr>
              <w:rPr>
                <w:sz w:val="20"/>
              </w:rPr>
            </w:pPr>
          </w:p>
        </w:tc>
        <w:tc>
          <w:tcPr>
            <w:tcW w:w="1985" w:type="dxa"/>
            <w:tcMar>
              <w:top w:w="28" w:type="dxa"/>
              <w:left w:w="28" w:type="dxa"/>
              <w:bottom w:w="28" w:type="dxa"/>
              <w:right w:w="28" w:type="dxa"/>
            </w:tcMar>
            <w:hideMark/>
          </w:tcPr>
          <w:p w:rsidR="00ED2259" w:rsidRPr="00E12EED" w:rsidRDefault="00ED2259" w:rsidP="0096682E">
            <w:pPr>
              <w:jc w:val="left"/>
              <w:rPr>
                <w:sz w:val="20"/>
              </w:rPr>
            </w:pPr>
            <w:r w:rsidRPr="00E12EED">
              <w:rPr>
                <w:sz w:val="20"/>
              </w:rPr>
              <w:t>Полное наименование документа</w:t>
            </w:r>
          </w:p>
        </w:tc>
      </w:tr>
      <w:tr w:rsidR="00ED2259" w:rsidRPr="00E12EED" w:rsidTr="00ED2259">
        <w:tc>
          <w:tcPr>
            <w:tcW w:w="1843" w:type="dxa"/>
            <w:tcMar>
              <w:top w:w="28" w:type="dxa"/>
              <w:left w:w="28" w:type="dxa"/>
              <w:bottom w:w="28" w:type="dxa"/>
              <w:right w:w="28" w:type="dxa"/>
            </w:tcMar>
            <w:hideMark/>
          </w:tcPr>
          <w:p w:rsidR="00ED2259" w:rsidRPr="00E12EED" w:rsidRDefault="00ED2259" w:rsidP="00ED2259">
            <w:pPr>
              <w:keepLines/>
              <w:rPr>
                <w:sz w:val="20"/>
              </w:rPr>
            </w:pPr>
            <w:proofErr w:type="spellStart"/>
            <w:r w:rsidRPr="00E12EED">
              <w:rPr>
                <w:sz w:val="20"/>
              </w:rPr>
              <w:lastRenderedPageBreak/>
              <w:t>DocNum</w:t>
            </w:r>
            <w:proofErr w:type="spellEnd"/>
          </w:p>
        </w:tc>
        <w:tc>
          <w:tcPr>
            <w:tcW w:w="1417" w:type="dxa"/>
            <w:tcMar>
              <w:top w:w="28" w:type="dxa"/>
              <w:left w:w="28" w:type="dxa"/>
              <w:bottom w:w="28" w:type="dxa"/>
              <w:right w:w="28" w:type="dxa"/>
            </w:tcMar>
            <w:hideMark/>
          </w:tcPr>
          <w:p w:rsidR="00ED2259" w:rsidRPr="00E12EED" w:rsidRDefault="00ED2259" w:rsidP="00ED2259">
            <w:pPr>
              <w:keepLines/>
              <w:rPr>
                <w:sz w:val="20"/>
              </w:rPr>
            </w:pPr>
            <w:r w:rsidRPr="00E12EED">
              <w:rPr>
                <w:sz w:val="20"/>
              </w:rPr>
              <w:t>Номер документа</w:t>
            </w:r>
          </w:p>
        </w:tc>
        <w:tc>
          <w:tcPr>
            <w:tcW w:w="1559" w:type="dxa"/>
            <w:tcMar>
              <w:top w:w="28" w:type="dxa"/>
              <w:left w:w="28" w:type="dxa"/>
              <w:bottom w:w="28" w:type="dxa"/>
              <w:right w:w="28" w:type="dxa"/>
            </w:tcMar>
            <w:hideMark/>
          </w:tcPr>
          <w:p w:rsidR="00ED2259" w:rsidRPr="00E12EED" w:rsidRDefault="00ED2259" w:rsidP="00ED2259">
            <w:pPr>
              <w:keepLines/>
              <w:jc w:val="center"/>
              <w:rPr>
                <w:sz w:val="20"/>
              </w:rPr>
            </w:pPr>
            <w:r w:rsidRPr="00E12EED">
              <w:rPr>
                <w:sz w:val="20"/>
              </w:rPr>
              <w:t>УО</w:t>
            </w:r>
          </w:p>
        </w:tc>
        <w:tc>
          <w:tcPr>
            <w:tcW w:w="1560" w:type="dxa"/>
            <w:tcMar>
              <w:top w:w="28" w:type="dxa"/>
              <w:left w:w="28" w:type="dxa"/>
              <w:bottom w:w="28" w:type="dxa"/>
              <w:right w:w="28" w:type="dxa"/>
            </w:tcMar>
            <w:hideMark/>
          </w:tcPr>
          <w:p w:rsidR="00ED2259" w:rsidRPr="00E12EED" w:rsidRDefault="00ED2259" w:rsidP="00ED2259">
            <w:pPr>
              <w:keepLines/>
              <w:rPr>
                <w:sz w:val="20"/>
              </w:rPr>
            </w:pPr>
            <w:r w:rsidRPr="00E12EED">
              <w:rPr>
                <w:sz w:val="20"/>
              </w:rPr>
              <w:t>Символьное</w:t>
            </w:r>
          </w:p>
        </w:tc>
        <w:tc>
          <w:tcPr>
            <w:tcW w:w="1275" w:type="dxa"/>
            <w:tcMar>
              <w:top w:w="28" w:type="dxa"/>
              <w:left w:w="28" w:type="dxa"/>
              <w:bottom w:w="28" w:type="dxa"/>
              <w:right w:w="28" w:type="dxa"/>
            </w:tcMar>
          </w:tcPr>
          <w:p w:rsidR="00ED2259" w:rsidRPr="00E12EED" w:rsidRDefault="00ED2259" w:rsidP="00ED2259">
            <w:pPr>
              <w:keepLines/>
              <w:rPr>
                <w:sz w:val="20"/>
              </w:rPr>
            </w:pPr>
          </w:p>
        </w:tc>
        <w:tc>
          <w:tcPr>
            <w:tcW w:w="1985" w:type="dxa"/>
            <w:tcMar>
              <w:top w:w="28" w:type="dxa"/>
              <w:left w:w="28" w:type="dxa"/>
              <w:bottom w:w="28" w:type="dxa"/>
              <w:right w:w="28" w:type="dxa"/>
            </w:tcMar>
            <w:hideMark/>
          </w:tcPr>
          <w:p w:rsidR="00ED2259" w:rsidRPr="00E12EED" w:rsidRDefault="00ED2259" w:rsidP="0096682E">
            <w:pPr>
              <w:keepLines/>
              <w:jc w:val="left"/>
              <w:rPr>
                <w:sz w:val="20"/>
              </w:rPr>
            </w:pPr>
            <w:r w:rsidRPr="00E12EED">
              <w:rPr>
                <w:sz w:val="20"/>
              </w:rPr>
              <w:t>Указывается номер утверждающего документа (при наличии)</w:t>
            </w:r>
          </w:p>
        </w:tc>
      </w:tr>
      <w:tr w:rsidR="00ED2259" w:rsidRPr="00E12EED" w:rsidTr="00ED2259">
        <w:tc>
          <w:tcPr>
            <w:tcW w:w="1843" w:type="dxa"/>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DocDate</w:t>
            </w:r>
            <w:proofErr w:type="spellEnd"/>
          </w:p>
        </w:tc>
        <w:tc>
          <w:tcPr>
            <w:tcW w:w="1417" w:type="dxa"/>
            <w:tcMar>
              <w:top w:w="28" w:type="dxa"/>
              <w:left w:w="28" w:type="dxa"/>
              <w:bottom w:w="28" w:type="dxa"/>
              <w:right w:w="28" w:type="dxa"/>
            </w:tcMar>
            <w:hideMark/>
          </w:tcPr>
          <w:p w:rsidR="00ED2259" w:rsidRPr="00E12EED" w:rsidRDefault="00ED2259" w:rsidP="00ED2259">
            <w:pPr>
              <w:rPr>
                <w:sz w:val="20"/>
              </w:rPr>
            </w:pPr>
            <w:r w:rsidRPr="00E12EED">
              <w:rPr>
                <w:sz w:val="20"/>
              </w:rPr>
              <w:t>Дата документа</w:t>
            </w:r>
          </w:p>
        </w:tc>
        <w:tc>
          <w:tcPr>
            <w:tcW w:w="1559" w:type="dxa"/>
            <w:tcMar>
              <w:top w:w="28" w:type="dxa"/>
              <w:left w:w="28" w:type="dxa"/>
              <w:bottom w:w="28" w:type="dxa"/>
              <w:right w:w="28" w:type="dxa"/>
            </w:tcMar>
            <w:hideMark/>
          </w:tcPr>
          <w:p w:rsidR="00ED2259" w:rsidRPr="00E12EED" w:rsidRDefault="00ED2259" w:rsidP="00ED2259">
            <w:pPr>
              <w:jc w:val="center"/>
              <w:rPr>
                <w:sz w:val="20"/>
              </w:rPr>
            </w:pPr>
            <w:r w:rsidRPr="00E12EED">
              <w:rPr>
                <w:sz w:val="20"/>
              </w:rPr>
              <w:t>УО</w:t>
            </w:r>
          </w:p>
        </w:tc>
        <w:tc>
          <w:tcPr>
            <w:tcW w:w="1560" w:type="dxa"/>
            <w:tcMar>
              <w:top w:w="28" w:type="dxa"/>
              <w:left w:w="28" w:type="dxa"/>
              <w:bottom w:w="28" w:type="dxa"/>
              <w:right w:w="28" w:type="dxa"/>
            </w:tcMar>
            <w:hideMark/>
          </w:tcPr>
          <w:p w:rsidR="00ED2259" w:rsidRPr="00E12EED" w:rsidRDefault="00ED2259" w:rsidP="00ED2259">
            <w:pPr>
              <w:rPr>
                <w:sz w:val="20"/>
              </w:rPr>
            </w:pPr>
            <w:r w:rsidRPr="00E12EED">
              <w:rPr>
                <w:sz w:val="20"/>
              </w:rPr>
              <w:t>Дата</w:t>
            </w:r>
          </w:p>
        </w:tc>
        <w:tc>
          <w:tcPr>
            <w:tcW w:w="1275" w:type="dxa"/>
            <w:tcMar>
              <w:top w:w="28" w:type="dxa"/>
              <w:left w:w="28" w:type="dxa"/>
              <w:bottom w:w="28" w:type="dxa"/>
              <w:right w:w="28" w:type="dxa"/>
            </w:tcMar>
            <w:hideMark/>
          </w:tcPr>
          <w:p w:rsidR="00ED2259" w:rsidRPr="00E12EED" w:rsidRDefault="00ED2259" w:rsidP="00ED2259">
            <w:pPr>
              <w:rPr>
                <w:sz w:val="20"/>
              </w:rPr>
            </w:pPr>
            <w:r w:rsidRPr="00E12EED">
              <w:rPr>
                <w:sz w:val="20"/>
              </w:rPr>
              <w:t>ДД.ММ.ГГГГ</w:t>
            </w:r>
          </w:p>
        </w:tc>
        <w:tc>
          <w:tcPr>
            <w:tcW w:w="1985" w:type="dxa"/>
            <w:tcMar>
              <w:top w:w="28" w:type="dxa"/>
              <w:left w:w="28" w:type="dxa"/>
              <w:bottom w:w="28" w:type="dxa"/>
              <w:right w:w="28" w:type="dxa"/>
            </w:tcMar>
            <w:hideMark/>
          </w:tcPr>
          <w:p w:rsidR="00ED2259" w:rsidRPr="00E12EED" w:rsidRDefault="00ED2259" w:rsidP="0096682E">
            <w:pPr>
              <w:jc w:val="left"/>
              <w:rPr>
                <w:sz w:val="20"/>
              </w:rPr>
            </w:pPr>
            <w:r w:rsidRPr="00E12EED">
              <w:rPr>
                <w:sz w:val="20"/>
              </w:rPr>
              <w:t>Указывается дата утверждающего документа (при наличии)</w:t>
            </w:r>
          </w:p>
        </w:tc>
      </w:tr>
      <w:tr w:rsidR="00ED2259" w:rsidRPr="00E12EED" w:rsidTr="00ED2259">
        <w:tc>
          <w:tcPr>
            <w:tcW w:w="1843" w:type="dxa"/>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Location</w:t>
            </w:r>
            <w:proofErr w:type="spellEnd"/>
          </w:p>
        </w:tc>
        <w:tc>
          <w:tcPr>
            <w:tcW w:w="1417" w:type="dxa"/>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Местоположение</w:t>
            </w:r>
          </w:p>
        </w:tc>
        <w:tc>
          <w:tcPr>
            <w:tcW w:w="1559" w:type="dxa"/>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560" w:type="dxa"/>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Символьное</w:t>
            </w:r>
          </w:p>
        </w:tc>
        <w:tc>
          <w:tcPr>
            <w:tcW w:w="1275" w:type="dxa"/>
            <w:shd w:val="clear" w:color="auto" w:fill="auto"/>
            <w:tcMar>
              <w:top w:w="28" w:type="dxa"/>
              <w:left w:w="28" w:type="dxa"/>
              <w:bottom w:w="28" w:type="dxa"/>
              <w:right w:w="28" w:type="dxa"/>
            </w:tcMar>
          </w:tcPr>
          <w:p w:rsidR="00ED2259" w:rsidRPr="00E12EED" w:rsidRDefault="00ED2259" w:rsidP="00ED2259">
            <w:pPr>
              <w:rPr>
                <w:sz w:val="20"/>
              </w:rPr>
            </w:pPr>
          </w:p>
        </w:tc>
        <w:tc>
          <w:tcPr>
            <w:tcW w:w="1985" w:type="dxa"/>
            <w:shd w:val="clear" w:color="auto" w:fill="auto"/>
            <w:tcMar>
              <w:top w:w="28" w:type="dxa"/>
              <w:left w:w="28" w:type="dxa"/>
              <w:bottom w:w="28" w:type="dxa"/>
              <w:right w:w="28" w:type="dxa"/>
            </w:tcMar>
          </w:tcPr>
          <w:p w:rsidR="00ED2259" w:rsidRPr="00E12EED" w:rsidRDefault="00ED2259" w:rsidP="00ED2259">
            <w:pPr>
              <w:rPr>
                <w:sz w:val="20"/>
              </w:rPr>
            </w:pPr>
          </w:p>
        </w:tc>
      </w:tr>
      <w:tr w:rsidR="00ED2259" w:rsidRPr="00E12EED" w:rsidTr="00ED2259">
        <w:tc>
          <w:tcPr>
            <w:tcW w:w="1843" w:type="dxa"/>
            <w:shd w:val="clear" w:color="auto" w:fill="auto"/>
            <w:tcMar>
              <w:top w:w="28" w:type="dxa"/>
              <w:left w:w="28" w:type="dxa"/>
              <w:bottom w:w="28" w:type="dxa"/>
              <w:right w:w="28" w:type="dxa"/>
            </w:tcMar>
            <w:vAlign w:val="bottom"/>
          </w:tcPr>
          <w:p w:rsidR="00ED2259" w:rsidRPr="00E12EED" w:rsidRDefault="00ED2259" w:rsidP="00ED2259">
            <w:pPr>
              <w:rPr>
                <w:sz w:val="20"/>
              </w:rPr>
            </w:pPr>
            <w:proofErr w:type="spellStart"/>
            <w:r w:rsidRPr="00E12EED">
              <w:rPr>
                <w:sz w:val="20"/>
              </w:rPr>
              <w:t>Note</w:t>
            </w:r>
            <w:proofErr w:type="spellEnd"/>
          </w:p>
        </w:tc>
        <w:tc>
          <w:tcPr>
            <w:tcW w:w="1417" w:type="dxa"/>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Примечание</w:t>
            </w:r>
          </w:p>
        </w:tc>
        <w:tc>
          <w:tcPr>
            <w:tcW w:w="1559" w:type="dxa"/>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Н</w:t>
            </w:r>
          </w:p>
        </w:tc>
        <w:tc>
          <w:tcPr>
            <w:tcW w:w="1560" w:type="dxa"/>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Символьное</w:t>
            </w:r>
          </w:p>
        </w:tc>
        <w:tc>
          <w:tcPr>
            <w:tcW w:w="1275" w:type="dxa"/>
            <w:shd w:val="clear" w:color="auto" w:fill="auto"/>
            <w:tcMar>
              <w:top w:w="28" w:type="dxa"/>
              <w:left w:w="28" w:type="dxa"/>
              <w:bottom w:w="28" w:type="dxa"/>
              <w:right w:w="28" w:type="dxa"/>
            </w:tcMar>
          </w:tcPr>
          <w:p w:rsidR="00ED2259" w:rsidRPr="00E12EED" w:rsidRDefault="00ED2259" w:rsidP="00ED2259">
            <w:pPr>
              <w:rPr>
                <w:sz w:val="20"/>
              </w:rPr>
            </w:pPr>
          </w:p>
        </w:tc>
        <w:tc>
          <w:tcPr>
            <w:tcW w:w="1985" w:type="dxa"/>
            <w:shd w:val="clear" w:color="auto" w:fill="auto"/>
            <w:tcMar>
              <w:top w:w="28" w:type="dxa"/>
              <w:left w:w="28" w:type="dxa"/>
              <w:bottom w:w="28" w:type="dxa"/>
              <w:right w:w="28" w:type="dxa"/>
            </w:tcMar>
          </w:tcPr>
          <w:p w:rsidR="00ED2259" w:rsidRPr="00E12EED" w:rsidRDefault="00ED2259" w:rsidP="00ED2259">
            <w:pPr>
              <w:rPr>
                <w:sz w:val="20"/>
              </w:rPr>
            </w:pPr>
          </w:p>
        </w:tc>
      </w:tr>
    </w:tbl>
    <w:p w:rsidR="00ED2259" w:rsidRPr="00E12EED" w:rsidRDefault="00ED2259" w:rsidP="00ED2259">
      <w:pPr>
        <w:pStyle w:val="afc"/>
      </w:pPr>
    </w:p>
    <w:p w:rsidR="00ED2259" w:rsidRPr="00E12EED" w:rsidRDefault="00ED2259" w:rsidP="00ED2259">
      <w:pPr>
        <w:widowControl/>
        <w:ind w:firstLine="720"/>
        <w:contextualSpacing/>
        <w:rPr>
          <w:sz w:val="28"/>
          <w:szCs w:val="28"/>
        </w:rPr>
      </w:pPr>
      <w:r w:rsidRPr="00114C02">
        <w:rPr>
          <w:sz w:val="28"/>
          <w:szCs w:val="28"/>
        </w:rPr>
        <w:t>3.1.2. Структура информации класса: «Элементы планировочной структуры» (</w:t>
      </w:r>
      <w:proofErr w:type="spellStart"/>
      <w:r w:rsidRPr="00114C02">
        <w:rPr>
          <w:sz w:val="28"/>
          <w:szCs w:val="28"/>
        </w:rPr>
        <w:t>ElementPlanningStructure</w:t>
      </w:r>
      <w:proofErr w:type="spellEnd"/>
      <w:r w:rsidRPr="00114C02">
        <w:rPr>
          <w:sz w:val="28"/>
          <w:szCs w:val="28"/>
        </w:rPr>
        <w:t>):</w:t>
      </w:r>
    </w:p>
    <w:p w:rsidR="00ED2259" w:rsidRPr="00E12EED" w:rsidRDefault="00ED2259" w:rsidP="00ED2259">
      <w:pPr>
        <w:pStyle w:val="afc"/>
        <w:jc w:val="right"/>
        <w:rPr>
          <w:sz w:val="28"/>
          <w:szCs w:val="28"/>
        </w:rPr>
      </w:pPr>
      <w:r w:rsidRPr="00E12EED">
        <w:rPr>
          <w:sz w:val="28"/>
          <w:szCs w:val="28"/>
        </w:rPr>
        <w:t>Таблица 34</w:t>
      </w:r>
    </w:p>
    <w:tbl>
      <w:tblPr>
        <w:tblW w:w="9639" w:type="dxa"/>
        <w:tblInd w:w="279" w:type="dxa"/>
        <w:tblLayout w:type="fixed"/>
        <w:tblLook w:val="04A0" w:firstRow="1" w:lastRow="0" w:firstColumn="1" w:lastColumn="0" w:noHBand="0" w:noVBand="1"/>
      </w:tblPr>
      <w:tblGrid>
        <w:gridCol w:w="1843"/>
        <w:gridCol w:w="1559"/>
        <w:gridCol w:w="1417"/>
        <w:gridCol w:w="1560"/>
        <w:gridCol w:w="1275"/>
        <w:gridCol w:w="1985"/>
      </w:tblGrid>
      <w:tr w:rsidR="00ED2259" w:rsidRPr="00E12EED" w:rsidTr="00ED2259">
        <w:trPr>
          <w:trHeight w:val="283"/>
        </w:trPr>
        <w:tc>
          <w:tcPr>
            <w:tcW w:w="1843"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Код атрибута</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Описание поля</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Признак обязательности</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Тип данных</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Множество значений (домен)</w:t>
            </w: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Условия заполнения</w:t>
            </w:r>
          </w:p>
        </w:tc>
      </w:tr>
      <w:tr w:rsidR="00ED2259" w:rsidRPr="00E12EED" w:rsidTr="00ED2259">
        <w:trPr>
          <w:trHeight w:val="283"/>
        </w:trPr>
        <w:tc>
          <w:tcPr>
            <w:tcW w:w="9639" w:type="dxa"/>
            <w:gridSpan w:val="6"/>
            <w:tcBorders>
              <w:top w:val="nil"/>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rPr>
                <w:bCs/>
                <w:sz w:val="20"/>
              </w:rPr>
            </w:pPr>
            <w:proofErr w:type="spellStart"/>
            <w:r w:rsidRPr="00E12EED">
              <w:rPr>
                <w:bCs/>
                <w:sz w:val="20"/>
              </w:rPr>
              <w:t>ElementPlanningStructure</w:t>
            </w:r>
            <w:proofErr w:type="spellEnd"/>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vAlign w:val="bottom"/>
            <w:hideMark/>
          </w:tcPr>
          <w:p w:rsidR="00ED2259" w:rsidRPr="00E12EED" w:rsidRDefault="00ED2259" w:rsidP="00ED2259">
            <w:pPr>
              <w:rPr>
                <w:bCs/>
                <w:sz w:val="20"/>
              </w:rPr>
            </w:pPr>
            <w:r w:rsidRPr="00E12EED">
              <w:rPr>
                <w:bCs/>
                <w:sz w:val="20"/>
              </w:rPr>
              <w:t>Элементы планировочной структуры</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Class</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Вид элемента планировочной структуры</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 7А</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jc w:val="left"/>
              <w:rPr>
                <w:sz w:val="20"/>
              </w:rPr>
            </w:pPr>
            <w:r w:rsidRPr="00E12EED">
              <w:rPr>
                <w:sz w:val="20"/>
              </w:rPr>
              <w:t>Единичный выбор (код)</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ClassName</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Вид элемента планировочной структуры</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 7А</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jc w:val="left"/>
              <w:rPr>
                <w:sz w:val="20"/>
              </w:rPr>
            </w:pPr>
            <w:r w:rsidRPr="00E12EED">
              <w:rPr>
                <w:sz w:val="20"/>
              </w:rPr>
              <w:t>Единичный выбор (наименование)</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Status</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Статус объекта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 7B</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jc w:val="left"/>
              <w:rPr>
                <w:sz w:val="20"/>
              </w:rPr>
            </w:pPr>
            <w:r w:rsidRPr="00E12EED">
              <w:rPr>
                <w:sz w:val="20"/>
              </w:rPr>
              <w:t>Единичный выбор</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Number</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Номер элемента планировочной структуры</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Целое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 </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jc w:val="left"/>
              <w:rPr>
                <w:sz w:val="20"/>
              </w:rPr>
            </w:pPr>
            <w:r w:rsidRPr="00E12EED">
              <w:rPr>
                <w:sz w:val="20"/>
              </w:rPr>
              <w:t> </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rPr>
                <w:sz w:val="20"/>
              </w:rPr>
            </w:pPr>
            <w:proofErr w:type="spellStart"/>
            <w:r w:rsidRPr="00E12EED">
              <w:rPr>
                <w:sz w:val="20"/>
              </w:rPr>
              <w:t>Area</w:t>
            </w:r>
            <w:proofErr w:type="spellEnd"/>
          </w:p>
        </w:tc>
        <w:tc>
          <w:tcPr>
            <w:tcW w:w="1559" w:type="dxa"/>
            <w:tcBorders>
              <w:top w:val="nil"/>
              <w:left w:val="nil"/>
              <w:bottom w:val="single" w:sz="4" w:space="0" w:color="auto"/>
              <w:right w:val="single" w:sz="4" w:space="0" w:color="auto"/>
            </w:tcBorders>
            <w:shd w:val="clear" w:color="000000" w:fill="FFFFFF"/>
            <w:tcMar>
              <w:top w:w="28" w:type="dxa"/>
              <w:left w:w="28" w:type="dxa"/>
              <w:bottom w:w="28" w:type="dxa"/>
              <w:right w:w="28" w:type="dxa"/>
            </w:tcMar>
            <w:hideMark/>
          </w:tcPr>
          <w:p w:rsidR="00ED2259" w:rsidRPr="00E12EED" w:rsidRDefault="00ED2259" w:rsidP="00ED2259">
            <w:pPr>
              <w:rPr>
                <w:sz w:val="20"/>
              </w:rPr>
            </w:pPr>
            <w:r w:rsidRPr="00E12EED">
              <w:rPr>
                <w:sz w:val="20"/>
              </w:rPr>
              <w:t>Площадь общая, га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Вещественное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 </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jc w:val="left"/>
              <w:rPr>
                <w:sz w:val="20"/>
              </w:rPr>
            </w:pPr>
            <w:r w:rsidRPr="00E12EED">
              <w:rPr>
                <w:sz w:val="20"/>
              </w:rPr>
              <w:t xml:space="preserve">Округление значения до </w:t>
            </w:r>
            <w:r>
              <w:rPr>
                <w:sz w:val="20"/>
              </w:rPr>
              <w:t>сотых</w:t>
            </w:r>
          </w:p>
        </w:tc>
      </w:tr>
      <w:tr w:rsidR="00ED2259" w:rsidRPr="00E12EED" w:rsidTr="00ED2259">
        <w:trPr>
          <w:trHeight w:val="62"/>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rPr>
                <w:sz w:val="20"/>
              </w:rPr>
            </w:pPr>
            <w:proofErr w:type="spellStart"/>
            <w:r w:rsidRPr="00E12EED">
              <w:rPr>
                <w:sz w:val="20"/>
              </w:rPr>
              <w:t>Note</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Примечание</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Н</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Символьное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 </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 </w:t>
            </w:r>
          </w:p>
        </w:tc>
      </w:tr>
    </w:tbl>
    <w:p w:rsidR="00ED2259" w:rsidRPr="00E12EED" w:rsidRDefault="00ED2259" w:rsidP="00ED2259">
      <w:pPr>
        <w:pStyle w:val="afc"/>
        <w:ind w:firstLine="709"/>
        <w:rPr>
          <w:szCs w:val="24"/>
        </w:rPr>
      </w:pPr>
    </w:p>
    <w:p w:rsidR="00ED2259" w:rsidRPr="00E12EED" w:rsidRDefault="00ED2259" w:rsidP="00ED2259">
      <w:pPr>
        <w:widowControl/>
        <w:ind w:firstLine="720"/>
        <w:contextualSpacing/>
        <w:rPr>
          <w:sz w:val="28"/>
          <w:szCs w:val="28"/>
        </w:rPr>
      </w:pPr>
      <w:r w:rsidRPr="00E12EED">
        <w:rPr>
          <w:sz w:val="28"/>
          <w:szCs w:val="28"/>
        </w:rPr>
        <w:t>3.1.3. Структура информации класса: «Красные линии» (</w:t>
      </w:r>
      <w:proofErr w:type="spellStart"/>
      <w:r w:rsidRPr="00E12EED">
        <w:rPr>
          <w:sz w:val="28"/>
          <w:szCs w:val="28"/>
        </w:rPr>
        <w:t>RedLine</w:t>
      </w:r>
      <w:proofErr w:type="spellEnd"/>
      <w:r w:rsidRPr="00E12EED">
        <w:rPr>
          <w:sz w:val="28"/>
          <w:szCs w:val="28"/>
        </w:rPr>
        <w:t>):</w:t>
      </w:r>
    </w:p>
    <w:p w:rsidR="00ED2259" w:rsidRPr="00E12EED" w:rsidRDefault="00ED2259" w:rsidP="00ED2259">
      <w:pPr>
        <w:pStyle w:val="afc"/>
        <w:jc w:val="right"/>
        <w:rPr>
          <w:sz w:val="28"/>
          <w:szCs w:val="28"/>
        </w:rPr>
      </w:pPr>
      <w:r w:rsidRPr="00E12EED">
        <w:rPr>
          <w:sz w:val="28"/>
          <w:szCs w:val="28"/>
        </w:rPr>
        <w:t>Таблица 35</w:t>
      </w:r>
    </w:p>
    <w:tbl>
      <w:tblPr>
        <w:tblW w:w="9628" w:type="dxa"/>
        <w:tblInd w:w="290" w:type="dxa"/>
        <w:tblLayout w:type="fixed"/>
        <w:tblLook w:val="04A0" w:firstRow="1" w:lastRow="0" w:firstColumn="1" w:lastColumn="0" w:noHBand="0" w:noVBand="1"/>
      </w:tblPr>
      <w:tblGrid>
        <w:gridCol w:w="1832"/>
        <w:gridCol w:w="1559"/>
        <w:gridCol w:w="1417"/>
        <w:gridCol w:w="1560"/>
        <w:gridCol w:w="1275"/>
        <w:gridCol w:w="1985"/>
      </w:tblGrid>
      <w:tr w:rsidR="00ED2259" w:rsidRPr="00E12EED" w:rsidTr="00ED2259">
        <w:trPr>
          <w:trHeight w:val="283"/>
        </w:trPr>
        <w:tc>
          <w:tcPr>
            <w:tcW w:w="183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Код атрибута</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Описание поля</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Признак обязательности</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Тип данных</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Множество значений (домен)</w:t>
            </w: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Условия заполнения</w:t>
            </w:r>
          </w:p>
        </w:tc>
      </w:tr>
      <w:tr w:rsidR="00ED2259" w:rsidRPr="00E12EED" w:rsidTr="00ED2259">
        <w:trPr>
          <w:trHeight w:val="283"/>
        </w:trPr>
        <w:tc>
          <w:tcPr>
            <w:tcW w:w="9628"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rPr>
                <w:bCs/>
                <w:sz w:val="20"/>
              </w:rPr>
            </w:pPr>
            <w:proofErr w:type="spellStart"/>
            <w:r w:rsidRPr="00E12EED">
              <w:rPr>
                <w:bCs/>
                <w:sz w:val="20"/>
              </w:rPr>
              <w:t>RedLine</w:t>
            </w:r>
            <w:proofErr w:type="spellEnd"/>
          </w:p>
        </w:tc>
      </w:tr>
      <w:tr w:rsidR="00ED2259" w:rsidRPr="00E12EED" w:rsidTr="00ED2259">
        <w:trPr>
          <w:trHeight w:val="283"/>
        </w:trPr>
        <w:tc>
          <w:tcPr>
            <w:tcW w:w="9628"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rPr>
                <w:bCs/>
                <w:sz w:val="20"/>
              </w:rPr>
            </w:pPr>
            <w:r w:rsidRPr="00E12EED">
              <w:rPr>
                <w:bCs/>
                <w:sz w:val="20"/>
              </w:rPr>
              <w:t>Красные линии</w:t>
            </w:r>
          </w:p>
        </w:tc>
      </w:tr>
      <w:tr w:rsidR="00ED2259" w:rsidRPr="00E12EED" w:rsidTr="00ED2259">
        <w:trPr>
          <w:trHeight w:val="283"/>
        </w:trPr>
        <w:tc>
          <w:tcPr>
            <w:tcW w:w="183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Class</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Вид красной линии</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 7H</w:t>
            </w: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jc w:val="left"/>
              <w:rPr>
                <w:sz w:val="20"/>
              </w:rPr>
            </w:pPr>
            <w:r w:rsidRPr="00E12EED">
              <w:rPr>
                <w:sz w:val="20"/>
              </w:rPr>
              <w:t>Единичный выбор (код)</w:t>
            </w:r>
          </w:p>
        </w:tc>
      </w:tr>
      <w:tr w:rsidR="00ED2259" w:rsidRPr="00E12EED" w:rsidTr="00ED2259">
        <w:trPr>
          <w:trHeight w:val="283"/>
        </w:trPr>
        <w:tc>
          <w:tcPr>
            <w:tcW w:w="183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ClassName</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Вид красной линии</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 7H</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jc w:val="left"/>
              <w:rPr>
                <w:sz w:val="20"/>
              </w:rPr>
            </w:pPr>
            <w:r w:rsidRPr="00E12EED">
              <w:rPr>
                <w:sz w:val="20"/>
              </w:rPr>
              <w:t>Единичный выбор (наименование)</w:t>
            </w:r>
          </w:p>
        </w:tc>
      </w:tr>
      <w:tr w:rsidR="00ED2259" w:rsidRPr="00E12EED" w:rsidTr="00ED2259">
        <w:trPr>
          <w:trHeight w:val="283"/>
        </w:trPr>
        <w:tc>
          <w:tcPr>
            <w:tcW w:w="183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Status</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Статус красных линий</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Справочник 7E</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96682E">
            <w:pPr>
              <w:jc w:val="left"/>
              <w:rPr>
                <w:sz w:val="20"/>
              </w:rPr>
            </w:pPr>
            <w:r w:rsidRPr="00E12EED">
              <w:rPr>
                <w:sz w:val="20"/>
              </w:rPr>
              <w:t>Единичный выбор</w:t>
            </w:r>
          </w:p>
        </w:tc>
      </w:tr>
      <w:tr w:rsidR="00ED2259" w:rsidRPr="00E12EED" w:rsidTr="00ED2259">
        <w:trPr>
          <w:trHeight w:val="283"/>
        </w:trPr>
        <w:tc>
          <w:tcPr>
            <w:tcW w:w="183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Number</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Планировочный номер</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Н</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Символьное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 </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 </w:t>
            </w:r>
          </w:p>
        </w:tc>
      </w:tr>
      <w:tr w:rsidR="00ED2259" w:rsidRPr="00E12EED" w:rsidTr="00ED2259">
        <w:trPr>
          <w:trHeight w:val="283"/>
        </w:trPr>
        <w:tc>
          <w:tcPr>
            <w:tcW w:w="183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tabs>
                <w:tab w:val="left" w:pos="825"/>
              </w:tabs>
              <w:rPr>
                <w:sz w:val="20"/>
              </w:rPr>
            </w:pPr>
            <w:proofErr w:type="spellStart"/>
            <w:r w:rsidRPr="00E12EED">
              <w:rPr>
                <w:sz w:val="20"/>
              </w:rPr>
              <w:t>Note</w:t>
            </w:r>
            <w:proofErr w:type="spellEnd"/>
            <w:r w:rsidRPr="00E12EED">
              <w:rPr>
                <w:sz w:val="20"/>
              </w:rPr>
              <w:tab/>
            </w:r>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Примечание</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Н</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Символьное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rPr>
                <w:sz w:val="20"/>
              </w:rPr>
            </w:pPr>
            <w:r w:rsidRPr="00E12EED">
              <w:rPr>
                <w:sz w:val="20"/>
              </w:rPr>
              <w:t> </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 </w:t>
            </w:r>
          </w:p>
        </w:tc>
      </w:tr>
    </w:tbl>
    <w:p w:rsidR="00ED2259" w:rsidRPr="00E12EED" w:rsidRDefault="00ED2259" w:rsidP="00ED2259">
      <w:pPr>
        <w:rPr>
          <w:sz w:val="28"/>
          <w:szCs w:val="28"/>
        </w:rPr>
      </w:pPr>
    </w:p>
    <w:p w:rsidR="00ED2259" w:rsidRPr="00E12EED" w:rsidRDefault="00ED2259" w:rsidP="00ED2259">
      <w:pPr>
        <w:widowControl/>
        <w:ind w:firstLine="720"/>
        <w:contextualSpacing/>
        <w:rPr>
          <w:sz w:val="28"/>
          <w:szCs w:val="28"/>
        </w:rPr>
      </w:pPr>
      <w:r w:rsidRPr="00E12EED">
        <w:rPr>
          <w:sz w:val="28"/>
          <w:szCs w:val="28"/>
        </w:rPr>
        <w:lastRenderedPageBreak/>
        <w:t>3.1.4. Структура информации класса: «</w:t>
      </w:r>
      <w:r w:rsidRPr="00E12EED">
        <w:rPr>
          <w:rFonts w:eastAsia="Calibri"/>
          <w:sz w:val="28"/>
          <w:szCs w:val="28"/>
        </w:rPr>
        <w:t>Образуемый, изменяемый, существующий (сохраняемый) земельный участок» (</w:t>
      </w:r>
      <w:proofErr w:type="spellStart"/>
      <w:r w:rsidRPr="00E12EED">
        <w:rPr>
          <w:rFonts w:eastAsia="Calibri"/>
          <w:sz w:val="28"/>
          <w:szCs w:val="28"/>
        </w:rPr>
        <w:t>FormedLand</w:t>
      </w:r>
      <w:proofErr w:type="spellEnd"/>
      <w:r w:rsidRPr="00E12EED">
        <w:rPr>
          <w:rFonts w:eastAsia="Calibri"/>
          <w:sz w:val="28"/>
          <w:szCs w:val="28"/>
        </w:rPr>
        <w:t>):</w:t>
      </w:r>
    </w:p>
    <w:p w:rsidR="00ED2259" w:rsidRPr="00E12EED" w:rsidRDefault="00ED2259" w:rsidP="00ED2259">
      <w:pPr>
        <w:ind w:left="360"/>
        <w:jc w:val="right"/>
        <w:rPr>
          <w:sz w:val="28"/>
          <w:szCs w:val="28"/>
        </w:rPr>
      </w:pPr>
      <w:r w:rsidRPr="00E12EED">
        <w:rPr>
          <w:sz w:val="28"/>
          <w:szCs w:val="28"/>
        </w:rPr>
        <w:t>Таблица 36</w:t>
      </w:r>
    </w:p>
    <w:tbl>
      <w:tblPr>
        <w:tblW w:w="9639" w:type="dxa"/>
        <w:tblInd w:w="279" w:type="dxa"/>
        <w:tblLayout w:type="fixed"/>
        <w:tblLook w:val="04A0" w:firstRow="1" w:lastRow="0" w:firstColumn="1" w:lastColumn="0" w:noHBand="0" w:noVBand="1"/>
      </w:tblPr>
      <w:tblGrid>
        <w:gridCol w:w="1843"/>
        <w:gridCol w:w="1559"/>
        <w:gridCol w:w="1417"/>
        <w:gridCol w:w="1560"/>
        <w:gridCol w:w="1275"/>
        <w:gridCol w:w="1985"/>
      </w:tblGrid>
      <w:tr w:rsidR="00ED2259" w:rsidRPr="00E12EED" w:rsidTr="00ED2259">
        <w:trPr>
          <w:trHeight w:val="283"/>
        </w:trPr>
        <w:tc>
          <w:tcPr>
            <w:tcW w:w="1843"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Код атрибута</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Описание поля</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Признак обязательности</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Тип данных</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Множество значений (домен)</w:t>
            </w: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Условия заполнения</w:t>
            </w:r>
          </w:p>
        </w:tc>
      </w:tr>
      <w:tr w:rsidR="00ED2259" w:rsidRPr="00E12EED" w:rsidTr="00ED2259">
        <w:trPr>
          <w:trHeight w:val="283"/>
        </w:trPr>
        <w:tc>
          <w:tcPr>
            <w:tcW w:w="9639" w:type="dxa"/>
            <w:gridSpan w:val="6"/>
            <w:tcBorders>
              <w:top w:val="nil"/>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rPr>
                <w:bCs/>
                <w:sz w:val="20"/>
              </w:rPr>
            </w:pPr>
            <w:proofErr w:type="spellStart"/>
            <w:r w:rsidRPr="00E12EED">
              <w:rPr>
                <w:bCs/>
                <w:sz w:val="20"/>
              </w:rPr>
              <w:t>FormedLand</w:t>
            </w:r>
            <w:proofErr w:type="spellEnd"/>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vAlign w:val="bottom"/>
            <w:hideMark/>
          </w:tcPr>
          <w:p w:rsidR="00ED2259" w:rsidRPr="00E12EED" w:rsidRDefault="00ED2259" w:rsidP="00ED2259">
            <w:pPr>
              <w:rPr>
                <w:bCs/>
                <w:sz w:val="20"/>
              </w:rPr>
            </w:pPr>
            <w:r w:rsidRPr="00E12EED">
              <w:rPr>
                <w:bCs/>
                <w:sz w:val="20"/>
              </w:rPr>
              <w:t>Образуемый, изменяемый, существующий (сохраняемый) земельный участок</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Class</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Вид границы образуемого, изменяемого, существующего (сохраняемого) земельного участка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hyperlink w:anchor="Par3735" w:history="1">
              <w:r w:rsidRPr="00E12EED">
                <w:rPr>
                  <w:sz w:val="20"/>
                </w:rPr>
                <w:t>Справочник 7F</w:t>
              </w:r>
            </w:hyperlink>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r w:rsidRPr="00E12EED">
              <w:rPr>
                <w:sz w:val="20"/>
              </w:rPr>
              <w:t>Единичный выбор (код)</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ClassName</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Вид границы образуемого, изменяемого, существующего (сохраняемого) земельного участка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hyperlink w:anchor="Par3735" w:history="1">
              <w:r w:rsidRPr="00E12EED">
                <w:rPr>
                  <w:sz w:val="20"/>
                </w:rPr>
                <w:t>Справочник 7F</w:t>
              </w:r>
            </w:hyperlink>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r w:rsidRPr="00E12EED">
              <w:rPr>
                <w:sz w:val="20"/>
              </w:rPr>
              <w:t>Единичный выбор (наименование)</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Status</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Статус объекта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hyperlink w:anchor="Par3727" w:history="1">
              <w:r w:rsidRPr="00E12EED">
                <w:rPr>
                  <w:sz w:val="20"/>
                </w:rPr>
                <w:t>Справочник 7B</w:t>
              </w:r>
            </w:hyperlink>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r w:rsidRPr="00E12EED">
              <w:rPr>
                <w:sz w:val="20"/>
              </w:rPr>
              <w:t>Единичный выбор</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FormingType</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Способ образования земельного участка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Н</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hyperlink w:anchor="Par3737" w:history="1">
              <w:r w:rsidRPr="00E12EED">
                <w:rPr>
                  <w:sz w:val="20"/>
                </w:rPr>
                <w:t>Справочник 7G</w:t>
              </w:r>
            </w:hyperlink>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pStyle w:val="ConsPlusNormal"/>
              <w:rPr>
                <w:rFonts w:ascii="Times New Roman" w:hAnsi="Times New Roman" w:cs="Times New Roman"/>
                <w:sz w:val="20"/>
                <w:szCs w:val="20"/>
              </w:rPr>
            </w:pPr>
            <w:r w:rsidRPr="00E12EED">
              <w:rPr>
                <w:rFonts w:ascii="Times New Roman" w:hAnsi="Times New Roman" w:cs="Times New Roman"/>
                <w:sz w:val="20"/>
                <w:szCs w:val="20"/>
              </w:rPr>
              <w:t>Множественный выбор</w:t>
            </w:r>
          </w:p>
          <w:p w:rsidR="00ED2259" w:rsidRPr="00E12EED" w:rsidRDefault="00ED2259" w:rsidP="0096682E">
            <w:pPr>
              <w:jc w:val="left"/>
              <w:rPr>
                <w:sz w:val="20"/>
              </w:rPr>
            </w:pPr>
            <w:r w:rsidRPr="00E12EED">
              <w:rPr>
                <w:sz w:val="20"/>
              </w:rPr>
              <w:t>Заполняется для объектов с кодами 7F.4 – 7F.7</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NominalNum</w:t>
            </w:r>
            <w:proofErr w:type="spellEnd"/>
          </w:p>
        </w:tc>
        <w:tc>
          <w:tcPr>
            <w:tcW w:w="1559" w:type="dxa"/>
            <w:tcBorders>
              <w:top w:val="nil"/>
              <w:left w:val="nil"/>
              <w:bottom w:val="single" w:sz="4" w:space="0" w:color="auto"/>
              <w:right w:val="single" w:sz="4" w:space="0" w:color="auto"/>
            </w:tcBorders>
            <w:shd w:val="clear" w:color="000000" w:fill="FFFFFF"/>
            <w:tcMar>
              <w:top w:w="28" w:type="dxa"/>
              <w:left w:w="28" w:type="dxa"/>
              <w:bottom w:w="28" w:type="dxa"/>
              <w:right w:w="28" w:type="dxa"/>
            </w:tcMar>
          </w:tcPr>
          <w:p w:rsidR="00ED2259" w:rsidRPr="00E12EED" w:rsidRDefault="00ED2259" w:rsidP="00ED2259">
            <w:pPr>
              <w:rPr>
                <w:sz w:val="20"/>
              </w:rPr>
            </w:pPr>
            <w:r w:rsidRPr="00E12EED">
              <w:rPr>
                <w:sz w:val="20"/>
              </w:rPr>
              <w:t>Условный или кадастровый номер образуемого, изменяемого, существующего (сохраняемого) земельного участка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Символьное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Location</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Местоположение</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Н</w:t>
            </w:r>
          </w:p>
        </w:tc>
        <w:tc>
          <w:tcPr>
            <w:tcW w:w="1560"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Символьное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r w:rsidRPr="00E12EED">
              <w:rPr>
                <w:sz w:val="20"/>
              </w:rPr>
              <w:t>Адрес или при отсутствии адреса иное описание местоположения</w:t>
            </w:r>
          </w:p>
        </w:tc>
      </w:tr>
      <w:tr w:rsidR="00ED2259" w:rsidRPr="00E12EED" w:rsidTr="00ED2259">
        <w:trPr>
          <w:trHeight w:val="283"/>
        </w:trPr>
        <w:tc>
          <w:tcPr>
            <w:tcW w:w="1843"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PermittedUseType</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Вид разрешенного использования земельного участка и объекта капитального строительства</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Символьное</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p>
        </w:tc>
      </w:tr>
      <w:tr w:rsidR="00ED2259" w:rsidRPr="00E12EED" w:rsidTr="00ED2259">
        <w:trPr>
          <w:trHeight w:val="283"/>
        </w:trPr>
        <w:tc>
          <w:tcPr>
            <w:tcW w:w="1843"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Area</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 xml:space="preserve">Площадь общая, </w:t>
            </w:r>
            <w:proofErr w:type="spellStart"/>
            <w:r w:rsidRPr="00E12EED">
              <w:rPr>
                <w:sz w:val="20"/>
              </w:rPr>
              <w:t>кв.м</w:t>
            </w:r>
            <w:proofErr w:type="spellEnd"/>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Вещественное</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p>
        </w:tc>
      </w:tr>
      <w:tr w:rsidR="00ED2259" w:rsidRPr="00E12EED" w:rsidTr="00ED2259">
        <w:trPr>
          <w:trHeight w:val="283"/>
        </w:trPr>
        <w:tc>
          <w:tcPr>
            <w:tcW w:w="1843"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Easement</w:t>
            </w:r>
            <w:proofErr w:type="spellEnd"/>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Информация о наличии публичного сервитута</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УО</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Символьное</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r w:rsidRPr="00E12EED">
              <w:rPr>
                <w:sz w:val="20"/>
              </w:rPr>
              <w:t>Заполняется в случае, если установлен публичный сервитут. Указываются реквизиты норматив</w:t>
            </w:r>
            <w:r>
              <w:rPr>
                <w:sz w:val="20"/>
              </w:rPr>
              <w:t>-</w:t>
            </w:r>
            <w:proofErr w:type="spellStart"/>
            <w:r w:rsidRPr="00E12EED">
              <w:rPr>
                <w:sz w:val="20"/>
              </w:rPr>
              <w:t>ного</w:t>
            </w:r>
            <w:proofErr w:type="spellEnd"/>
            <w:r w:rsidRPr="00E12EED">
              <w:rPr>
                <w:sz w:val="20"/>
              </w:rPr>
              <w:t xml:space="preserve"> </w:t>
            </w:r>
            <w:r>
              <w:rPr>
                <w:sz w:val="20"/>
              </w:rPr>
              <w:t>правового акта</w:t>
            </w:r>
          </w:p>
        </w:tc>
      </w:tr>
      <w:tr w:rsidR="00ED2259" w:rsidRPr="00E12EED" w:rsidTr="00ED2259">
        <w:trPr>
          <w:trHeight w:val="283"/>
        </w:trPr>
        <w:tc>
          <w:tcPr>
            <w:tcW w:w="1843"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lastRenderedPageBreak/>
              <w:t>Note</w:t>
            </w:r>
            <w:proofErr w:type="spellEnd"/>
          </w:p>
        </w:tc>
        <w:tc>
          <w:tcPr>
            <w:tcW w:w="1559" w:type="dxa"/>
            <w:tcBorders>
              <w:top w:val="single" w:sz="4" w:space="0" w:color="auto"/>
              <w:left w:val="nil"/>
              <w:bottom w:val="single" w:sz="4" w:space="0" w:color="auto"/>
              <w:right w:val="single" w:sz="4" w:space="0" w:color="auto"/>
            </w:tcBorders>
            <w:shd w:val="clear" w:color="000000" w:fill="FFFFFF"/>
            <w:tcMar>
              <w:top w:w="28" w:type="dxa"/>
              <w:left w:w="28" w:type="dxa"/>
              <w:bottom w:w="28" w:type="dxa"/>
              <w:right w:w="28" w:type="dxa"/>
            </w:tcMar>
          </w:tcPr>
          <w:p w:rsidR="00ED2259" w:rsidRPr="00E12EED" w:rsidRDefault="00ED2259" w:rsidP="00ED2259">
            <w:pPr>
              <w:rPr>
                <w:sz w:val="20"/>
              </w:rPr>
            </w:pPr>
            <w:r w:rsidRPr="00E12EED">
              <w:rPr>
                <w:sz w:val="20"/>
              </w:rPr>
              <w:t>Примечание</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Н</w:t>
            </w:r>
          </w:p>
        </w:tc>
        <w:tc>
          <w:tcPr>
            <w:tcW w:w="1560"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Символьное</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rPr>
                <w:sz w:val="20"/>
              </w:rPr>
            </w:pPr>
            <w:r w:rsidRPr="00E12EED">
              <w:rPr>
                <w:sz w:val="20"/>
              </w:rPr>
              <w:t> </w:t>
            </w: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 </w:t>
            </w:r>
          </w:p>
        </w:tc>
      </w:tr>
    </w:tbl>
    <w:p w:rsidR="00ED2259" w:rsidRPr="00E12EED" w:rsidRDefault="00ED2259" w:rsidP="00ED2259">
      <w:pPr>
        <w:ind w:left="360"/>
        <w:jc w:val="right"/>
        <w:rPr>
          <w:sz w:val="28"/>
          <w:szCs w:val="28"/>
        </w:rPr>
      </w:pPr>
    </w:p>
    <w:p w:rsidR="00ED2259" w:rsidRPr="00E12EED" w:rsidRDefault="00ED2259" w:rsidP="00ED2259">
      <w:pPr>
        <w:widowControl/>
        <w:ind w:firstLine="720"/>
        <w:contextualSpacing/>
        <w:rPr>
          <w:sz w:val="28"/>
          <w:szCs w:val="28"/>
        </w:rPr>
      </w:pPr>
      <w:r w:rsidRPr="00E12EED">
        <w:rPr>
          <w:sz w:val="28"/>
          <w:szCs w:val="28"/>
        </w:rPr>
        <w:t>3.1.5. Структура информации класса: «Линии отступа от красных линий» (</w:t>
      </w:r>
      <w:proofErr w:type="spellStart"/>
      <w:r w:rsidRPr="00E12EED">
        <w:rPr>
          <w:sz w:val="28"/>
          <w:szCs w:val="28"/>
        </w:rPr>
        <w:t>IndentLine</w:t>
      </w:r>
      <w:proofErr w:type="spellEnd"/>
      <w:r w:rsidRPr="00E12EED">
        <w:rPr>
          <w:sz w:val="28"/>
          <w:szCs w:val="28"/>
        </w:rPr>
        <w:t>):</w:t>
      </w:r>
    </w:p>
    <w:p w:rsidR="00ED2259" w:rsidRPr="00E12EED" w:rsidRDefault="00ED2259" w:rsidP="00ED2259">
      <w:pPr>
        <w:ind w:left="360"/>
        <w:jc w:val="right"/>
        <w:rPr>
          <w:sz w:val="28"/>
          <w:szCs w:val="28"/>
        </w:rPr>
      </w:pPr>
      <w:r w:rsidRPr="00E12EED">
        <w:rPr>
          <w:sz w:val="28"/>
          <w:szCs w:val="28"/>
        </w:rPr>
        <w:t>Таблица 37</w:t>
      </w:r>
    </w:p>
    <w:tbl>
      <w:tblPr>
        <w:tblW w:w="9639" w:type="dxa"/>
        <w:tblInd w:w="290" w:type="dxa"/>
        <w:tblLayout w:type="fixed"/>
        <w:tblLook w:val="04A0" w:firstRow="1" w:lastRow="0" w:firstColumn="1" w:lastColumn="0" w:noHBand="0" w:noVBand="1"/>
      </w:tblPr>
      <w:tblGrid>
        <w:gridCol w:w="1832"/>
        <w:gridCol w:w="1559"/>
        <w:gridCol w:w="1426"/>
        <w:gridCol w:w="1558"/>
        <w:gridCol w:w="1331"/>
        <w:gridCol w:w="1933"/>
      </w:tblGrid>
      <w:tr w:rsidR="00ED2259" w:rsidRPr="00E12EED" w:rsidTr="00ED2259">
        <w:trPr>
          <w:trHeight w:val="283"/>
        </w:trPr>
        <w:tc>
          <w:tcPr>
            <w:tcW w:w="1832"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Код атрибута</w:t>
            </w:r>
          </w:p>
        </w:tc>
        <w:tc>
          <w:tcPr>
            <w:tcW w:w="155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Описание поля</w:t>
            </w:r>
          </w:p>
        </w:tc>
        <w:tc>
          <w:tcPr>
            <w:tcW w:w="142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Признак обязательности</w:t>
            </w:r>
          </w:p>
        </w:tc>
        <w:tc>
          <w:tcPr>
            <w:tcW w:w="15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Тип данных</w:t>
            </w:r>
          </w:p>
        </w:tc>
        <w:tc>
          <w:tcPr>
            <w:tcW w:w="1331"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Множество значений (домен)</w:t>
            </w:r>
          </w:p>
        </w:tc>
        <w:tc>
          <w:tcPr>
            <w:tcW w:w="1933"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Условия заполнения</w:t>
            </w:r>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rPr>
                <w:bCs/>
                <w:sz w:val="20"/>
              </w:rPr>
            </w:pPr>
            <w:proofErr w:type="spellStart"/>
            <w:r w:rsidRPr="00E12EED">
              <w:rPr>
                <w:bCs/>
                <w:sz w:val="20"/>
              </w:rPr>
              <w:t>IndentLine</w:t>
            </w:r>
            <w:proofErr w:type="spellEnd"/>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rPr>
                <w:bCs/>
                <w:sz w:val="20"/>
              </w:rPr>
            </w:pPr>
            <w:r w:rsidRPr="00E12EED">
              <w:rPr>
                <w:bCs/>
                <w:sz w:val="20"/>
              </w:rPr>
              <w:t>Линии отступа от красных линий</w:t>
            </w:r>
          </w:p>
        </w:tc>
      </w:tr>
      <w:tr w:rsidR="00ED2259" w:rsidRPr="00E12EED" w:rsidTr="00ED2259">
        <w:trPr>
          <w:trHeight w:val="283"/>
        </w:trPr>
        <w:tc>
          <w:tcPr>
            <w:tcW w:w="183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Number</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Планировочный номер</w:t>
            </w:r>
          </w:p>
        </w:tc>
        <w:tc>
          <w:tcPr>
            <w:tcW w:w="1426"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Н</w:t>
            </w: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Символьное</w:t>
            </w:r>
          </w:p>
        </w:tc>
        <w:tc>
          <w:tcPr>
            <w:tcW w:w="1331"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
        </w:tc>
        <w:tc>
          <w:tcPr>
            <w:tcW w:w="193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
        </w:tc>
      </w:tr>
      <w:tr w:rsidR="00ED2259" w:rsidRPr="00E12EED" w:rsidTr="00ED2259">
        <w:trPr>
          <w:trHeight w:val="283"/>
        </w:trPr>
        <w:tc>
          <w:tcPr>
            <w:tcW w:w="1832"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proofErr w:type="spellStart"/>
            <w:r w:rsidRPr="00E12EED">
              <w:rPr>
                <w:sz w:val="20"/>
              </w:rPr>
              <w:t>Note</w:t>
            </w:r>
            <w:proofErr w:type="spellEnd"/>
          </w:p>
        </w:tc>
        <w:tc>
          <w:tcPr>
            <w:tcW w:w="155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Примечание</w:t>
            </w:r>
          </w:p>
        </w:tc>
        <w:tc>
          <w:tcPr>
            <w:tcW w:w="1426"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 w:val="20"/>
              </w:rPr>
            </w:pPr>
            <w:r w:rsidRPr="00E12EED">
              <w:rPr>
                <w:sz w:val="20"/>
              </w:rPr>
              <w:t>Н</w:t>
            </w:r>
          </w:p>
        </w:tc>
        <w:tc>
          <w:tcPr>
            <w:tcW w:w="15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Символьное</w:t>
            </w:r>
          </w:p>
        </w:tc>
        <w:tc>
          <w:tcPr>
            <w:tcW w:w="133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rPr>
                <w:sz w:val="20"/>
              </w:rPr>
            </w:pPr>
            <w:r w:rsidRPr="00E12EED">
              <w:rPr>
                <w:sz w:val="20"/>
              </w:rPr>
              <w:t> </w:t>
            </w:r>
          </w:p>
        </w:tc>
        <w:tc>
          <w:tcPr>
            <w:tcW w:w="1933"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 w:val="20"/>
              </w:rPr>
            </w:pPr>
            <w:r w:rsidRPr="00E12EED">
              <w:rPr>
                <w:sz w:val="20"/>
              </w:rPr>
              <w:t> </w:t>
            </w:r>
          </w:p>
        </w:tc>
      </w:tr>
    </w:tbl>
    <w:p w:rsidR="00ED2259" w:rsidRPr="00E12EED" w:rsidRDefault="00ED2259" w:rsidP="00ED2259">
      <w:pPr>
        <w:ind w:left="360"/>
        <w:jc w:val="right"/>
        <w:rPr>
          <w:sz w:val="28"/>
          <w:szCs w:val="28"/>
        </w:rPr>
      </w:pPr>
    </w:p>
    <w:p w:rsidR="00ED2259" w:rsidRPr="00E12EED" w:rsidRDefault="00ED2259" w:rsidP="00ED2259">
      <w:pPr>
        <w:pStyle w:val="afc"/>
        <w:widowControl/>
        <w:numPr>
          <w:ilvl w:val="2"/>
          <w:numId w:val="17"/>
        </w:numPr>
        <w:rPr>
          <w:sz w:val="28"/>
          <w:szCs w:val="28"/>
        </w:rPr>
      </w:pPr>
      <w:r w:rsidRPr="00E12EED">
        <w:rPr>
          <w:sz w:val="28"/>
          <w:szCs w:val="28"/>
        </w:rPr>
        <w:t>Структура информации класса: «Публичные сервитуты» (</w:t>
      </w:r>
      <w:proofErr w:type="spellStart"/>
      <w:r w:rsidRPr="00E12EED">
        <w:rPr>
          <w:sz w:val="28"/>
          <w:szCs w:val="28"/>
        </w:rPr>
        <w:t>Easement</w:t>
      </w:r>
      <w:proofErr w:type="spellEnd"/>
      <w:r w:rsidRPr="00E12EED">
        <w:rPr>
          <w:sz w:val="28"/>
          <w:szCs w:val="28"/>
        </w:rPr>
        <w:t>):</w:t>
      </w:r>
    </w:p>
    <w:p w:rsidR="00ED2259" w:rsidRPr="00E12EED" w:rsidRDefault="00ED2259" w:rsidP="00ED2259">
      <w:pPr>
        <w:ind w:left="360"/>
        <w:jc w:val="right"/>
        <w:rPr>
          <w:rFonts w:eastAsiaTheme="minorEastAsia"/>
          <w:sz w:val="28"/>
          <w:szCs w:val="28"/>
        </w:rPr>
      </w:pPr>
      <w:r w:rsidRPr="00E12EED">
        <w:rPr>
          <w:rFonts w:eastAsiaTheme="minorEastAsia"/>
          <w:sz w:val="28"/>
          <w:szCs w:val="28"/>
        </w:rPr>
        <w:t>Таблица 38</w:t>
      </w:r>
    </w:p>
    <w:tbl>
      <w:tblPr>
        <w:tblW w:w="9639" w:type="dxa"/>
        <w:tblInd w:w="279" w:type="dxa"/>
        <w:tblLayout w:type="fixed"/>
        <w:tblLook w:val="04A0" w:firstRow="1" w:lastRow="0" w:firstColumn="1" w:lastColumn="0" w:noHBand="0" w:noVBand="1"/>
      </w:tblPr>
      <w:tblGrid>
        <w:gridCol w:w="1843"/>
        <w:gridCol w:w="1701"/>
        <w:gridCol w:w="1417"/>
        <w:gridCol w:w="1418"/>
        <w:gridCol w:w="1275"/>
        <w:gridCol w:w="1985"/>
      </w:tblGrid>
      <w:tr w:rsidR="00ED2259" w:rsidRPr="00E12EED" w:rsidTr="00ED2259">
        <w:trPr>
          <w:trHeight w:val="283"/>
        </w:trPr>
        <w:tc>
          <w:tcPr>
            <w:tcW w:w="1843"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Код атрибута</w:t>
            </w:r>
          </w:p>
        </w:tc>
        <w:tc>
          <w:tcPr>
            <w:tcW w:w="1701"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Описание поля</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Признак обязательности</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Тип данных</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Множество значений (домен)</w:t>
            </w: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bCs/>
                <w:sz w:val="20"/>
              </w:rPr>
            </w:pPr>
            <w:r w:rsidRPr="00E12EED">
              <w:rPr>
                <w:bCs/>
                <w:sz w:val="20"/>
              </w:rPr>
              <w:t>Условия заполнения</w:t>
            </w:r>
          </w:p>
        </w:tc>
      </w:tr>
      <w:tr w:rsidR="00ED2259" w:rsidRPr="00E12EED" w:rsidTr="00ED2259">
        <w:trPr>
          <w:trHeight w:val="283"/>
        </w:trPr>
        <w:tc>
          <w:tcPr>
            <w:tcW w:w="9639" w:type="dxa"/>
            <w:gridSpan w:val="6"/>
            <w:tcBorders>
              <w:top w:val="nil"/>
              <w:left w:val="single" w:sz="4" w:space="0" w:color="auto"/>
              <w:bottom w:val="single" w:sz="4" w:space="0" w:color="auto"/>
              <w:right w:val="single" w:sz="4" w:space="0" w:color="000000"/>
            </w:tcBorders>
            <w:shd w:val="clear" w:color="auto" w:fill="auto"/>
            <w:tcMar>
              <w:top w:w="28" w:type="dxa"/>
              <w:left w:w="28" w:type="dxa"/>
              <w:bottom w:w="28" w:type="dxa"/>
              <w:right w:w="28" w:type="dxa"/>
            </w:tcMar>
            <w:hideMark/>
          </w:tcPr>
          <w:p w:rsidR="00ED2259" w:rsidRPr="00E12EED" w:rsidRDefault="00ED2259" w:rsidP="00ED2259">
            <w:pPr>
              <w:rPr>
                <w:bCs/>
                <w:sz w:val="20"/>
              </w:rPr>
            </w:pPr>
            <w:proofErr w:type="spellStart"/>
            <w:r w:rsidRPr="00E12EED">
              <w:rPr>
                <w:bCs/>
                <w:sz w:val="20"/>
              </w:rPr>
              <w:t>Easement</w:t>
            </w:r>
            <w:proofErr w:type="spellEnd"/>
          </w:p>
        </w:tc>
      </w:tr>
      <w:tr w:rsidR="00ED2259" w:rsidRPr="00E12EED" w:rsidTr="00ED2259">
        <w:trPr>
          <w:trHeight w:val="283"/>
        </w:trPr>
        <w:tc>
          <w:tcPr>
            <w:tcW w:w="9639" w:type="dxa"/>
            <w:gridSpan w:val="6"/>
            <w:tcBorders>
              <w:top w:val="single" w:sz="4" w:space="0" w:color="auto"/>
              <w:left w:val="single" w:sz="4" w:space="0" w:color="auto"/>
              <w:bottom w:val="single" w:sz="4" w:space="0" w:color="auto"/>
              <w:right w:val="single" w:sz="4" w:space="0" w:color="000000"/>
            </w:tcBorders>
            <w:shd w:val="clear" w:color="auto" w:fill="auto"/>
            <w:tcMar>
              <w:top w:w="28" w:type="dxa"/>
              <w:left w:w="28" w:type="dxa"/>
              <w:bottom w:w="28" w:type="dxa"/>
              <w:right w:w="28" w:type="dxa"/>
            </w:tcMar>
            <w:vAlign w:val="bottom"/>
            <w:hideMark/>
          </w:tcPr>
          <w:p w:rsidR="00ED2259" w:rsidRPr="00E12EED" w:rsidRDefault="00ED2259" w:rsidP="00ED2259">
            <w:pPr>
              <w:rPr>
                <w:bCs/>
                <w:sz w:val="20"/>
              </w:rPr>
            </w:pPr>
            <w:r w:rsidRPr="00E12EED">
              <w:rPr>
                <w:bCs/>
                <w:sz w:val="20"/>
              </w:rPr>
              <w:t>Публичные сервитуты</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EasementType</w:t>
            </w:r>
            <w:proofErr w:type="spellEnd"/>
          </w:p>
        </w:tc>
        <w:tc>
          <w:tcPr>
            <w:tcW w:w="1701"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Вид сервитута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 13A</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r w:rsidRPr="00E12EED">
              <w:rPr>
                <w:sz w:val="20"/>
              </w:rPr>
              <w:t>Единичный выбор (код)</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EasementName</w:t>
            </w:r>
            <w:proofErr w:type="spellEnd"/>
          </w:p>
        </w:tc>
        <w:tc>
          <w:tcPr>
            <w:tcW w:w="1701"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Вид сервитута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 13A</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r w:rsidRPr="00E12EED">
              <w:rPr>
                <w:sz w:val="20"/>
              </w:rPr>
              <w:t>Единичный выбор (наименование)</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Status</w:t>
            </w:r>
            <w:proofErr w:type="spellEnd"/>
          </w:p>
        </w:tc>
        <w:tc>
          <w:tcPr>
            <w:tcW w:w="1701"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Статус</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 13B</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r w:rsidRPr="00E12EED">
              <w:rPr>
                <w:sz w:val="20"/>
              </w:rPr>
              <w:t>Единичный выбор</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Area</w:t>
            </w:r>
            <w:proofErr w:type="spellEnd"/>
          </w:p>
        </w:tc>
        <w:tc>
          <w:tcPr>
            <w:tcW w:w="1701"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 xml:space="preserve">Площадь, </w:t>
            </w:r>
            <w:proofErr w:type="spellStart"/>
            <w:r w:rsidRPr="00E12EED">
              <w:rPr>
                <w:sz w:val="20"/>
              </w:rPr>
              <w:t>кв.м</w:t>
            </w:r>
            <w:proofErr w:type="spellEnd"/>
            <w:r w:rsidRPr="00E12EED">
              <w:rPr>
                <w:sz w:val="20"/>
              </w:rPr>
              <w:t>.</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Вещественное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PublicEasementType</w:t>
            </w:r>
            <w:proofErr w:type="spellEnd"/>
          </w:p>
        </w:tc>
        <w:tc>
          <w:tcPr>
            <w:tcW w:w="1701" w:type="dxa"/>
            <w:tcBorders>
              <w:top w:val="nil"/>
              <w:left w:val="nil"/>
              <w:bottom w:val="single" w:sz="4" w:space="0" w:color="auto"/>
              <w:right w:val="single" w:sz="4" w:space="0" w:color="auto"/>
            </w:tcBorders>
            <w:shd w:val="clear" w:color="000000" w:fill="FFFFFF"/>
            <w:tcMar>
              <w:top w:w="28" w:type="dxa"/>
              <w:left w:w="28" w:type="dxa"/>
              <w:bottom w:w="28" w:type="dxa"/>
              <w:right w:w="28" w:type="dxa"/>
            </w:tcMar>
          </w:tcPr>
          <w:p w:rsidR="00ED2259" w:rsidRPr="00E12EED" w:rsidRDefault="00ED2259" w:rsidP="00ED2259">
            <w:pPr>
              <w:rPr>
                <w:sz w:val="20"/>
              </w:rPr>
            </w:pPr>
            <w:r w:rsidRPr="00E12EED">
              <w:rPr>
                <w:sz w:val="20"/>
              </w:rPr>
              <w:t>Вид публичного сервитута</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УО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Справочник 13C</w:t>
            </w: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r w:rsidRPr="00E12EED">
              <w:rPr>
                <w:sz w:val="20"/>
              </w:rPr>
              <w:t>Единичный выбор</w:t>
            </w:r>
          </w:p>
        </w:tc>
      </w:tr>
      <w:tr w:rsidR="00ED2259" w:rsidRPr="00E12EED" w:rsidTr="00ED2259">
        <w:trPr>
          <w:trHeight w:val="283"/>
        </w:trPr>
        <w:tc>
          <w:tcPr>
            <w:tcW w:w="1843"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roofErr w:type="spellStart"/>
            <w:r w:rsidRPr="00E12EED">
              <w:rPr>
                <w:sz w:val="20"/>
              </w:rPr>
              <w:t>Purpose</w:t>
            </w:r>
            <w:proofErr w:type="spellEnd"/>
          </w:p>
        </w:tc>
        <w:tc>
          <w:tcPr>
            <w:tcW w:w="1701" w:type="dxa"/>
            <w:tcBorders>
              <w:top w:val="nil"/>
              <w:left w:val="nil"/>
              <w:bottom w:val="single" w:sz="4" w:space="0" w:color="auto"/>
              <w:right w:val="single" w:sz="4" w:space="0" w:color="auto"/>
            </w:tcBorders>
            <w:shd w:val="clear" w:color="000000" w:fill="FFFFFF"/>
            <w:tcMar>
              <w:top w:w="28" w:type="dxa"/>
              <w:left w:w="28" w:type="dxa"/>
              <w:bottom w:w="28" w:type="dxa"/>
              <w:right w:w="28" w:type="dxa"/>
            </w:tcMar>
          </w:tcPr>
          <w:p w:rsidR="00ED2259" w:rsidRPr="00E12EED" w:rsidRDefault="00ED2259" w:rsidP="00ED2259">
            <w:pPr>
              <w:rPr>
                <w:sz w:val="20"/>
              </w:rPr>
            </w:pPr>
            <w:r w:rsidRPr="00E12EED">
              <w:rPr>
                <w:sz w:val="20"/>
              </w:rPr>
              <w:t>Назначение</w:t>
            </w:r>
          </w:p>
        </w:tc>
        <w:tc>
          <w:tcPr>
            <w:tcW w:w="1417"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jc w:val="center"/>
              <w:rPr>
                <w:sz w:val="20"/>
              </w:rPr>
            </w:pPr>
            <w:r w:rsidRPr="00E12EED">
              <w:rPr>
                <w:sz w:val="20"/>
              </w:rPr>
              <w:t>О</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r w:rsidRPr="00E12EED">
              <w:rPr>
                <w:sz w:val="20"/>
              </w:rPr>
              <w:t>Символьное</w:t>
            </w:r>
          </w:p>
        </w:tc>
        <w:tc>
          <w:tcPr>
            <w:tcW w:w="127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rPr>
                <w:sz w:val="20"/>
              </w:rPr>
            </w:pPr>
          </w:p>
        </w:tc>
        <w:tc>
          <w:tcPr>
            <w:tcW w:w="1985" w:type="dxa"/>
            <w:tcBorders>
              <w:top w:val="nil"/>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96682E">
            <w:pPr>
              <w:jc w:val="left"/>
              <w:rPr>
                <w:sz w:val="20"/>
              </w:rPr>
            </w:pPr>
          </w:p>
        </w:tc>
      </w:tr>
      <w:tr w:rsidR="00ED2259" w:rsidRPr="00E12EED" w:rsidTr="00ED2259">
        <w:trPr>
          <w:trHeight w:val="283"/>
        </w:trPr>
        <w:tc>
          <w:tcPr>
            <w:tcW w:w="1843"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rPr>
                <w:sz w:val="20"/>
              </w:rPr>
            </w:pPr>
            <w:proofErr w:type="spellStart"/>
            <w:r w:rsidRPr="00E12EED">
              <w:rPr>
                <w:sz w:val="20"/>
              </w:rPr>
              <w:t>EGRNNum</w:t>
            </w:r>
            <w:proofErr w:type="spellEnd"/>
          </w:p>
        </w:tc>
        <w:tc>
          <w:tcPr>
            <w:tcW w:w="1701"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rPr>
                <w:sz w:val="20"/>
              </w:rPr>
            </w:pPr>
            <w:r w:rsidRPr="00E12EED">
              <w:rPr>
                <w:sz w:val="20"/>
              </w:rPr>
              <w:t>Регистрационный номер в Едином государственном реестре недвижимости</w:t>
            </w:r>
          </w:p>
        </w:tc>
        <w:tc>
          <w:tcPr>
            <w:tcW w:w="1417"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jc w:val="center"/>
              <w:rPr>
                <w:sz w:val="20"/>
              </w:rPr>
            </w:pPr>
            <w:r w:rsidRPr="00E12EED">
              <w:rPr>
                <w:sz w:val="20"/>
              </w:rPr>
              <w:t>Н</w:t>
            </w:r>
          </w:p>
        </w:tc>
        <w:tc>
          <w:tcPr>
            <w:tcW w:w="141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rPr>
                <w:sz w:val="20"/>
              </w:rPr>
            </w:pPr>
            <w:r w:rsidRPr="00E12EED">
              <w:rPr>
                <w:sz w:val="20"/>
              </w:rPr>
              <w:t>Символьное</w:t>
            </w:r>
          </w:p>
        </w:tc>
        <w:tc>
          <w:tcPr>
            <w:tcW w:w="127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rPr>
                <w:sz w:val="20"/>
              </w:rPr>
            </w:pPr>
          </w:p>
        </w:tc>
        <w:tc>
          <w:tcPr>
            <w:tcW w:w="1985"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keepLines/>
              <w:rPr>
                <w:sz w:val="20"/>
              </w:rPr>
            </w:pPr>
          </w:p>
        </w:tc>
      </w:tr>
    </w:tbl>
    <w:p w:rsidR="00ED2259" w:rsidRPr="00E12EED" w:rsidRDefault="00ED2259" w:rsidP="00ED2259">
      <w:pPr>
        <w:pStyle w:val="afc"/>
        <w:widowControl/>
        <w:tabs>
          <w:tab w:val="left" w:pos="1276"/>
        </w:tabs>
        <w:ind w:firstLine="567"/>
        <w:rPr>
          <w:sz w:val="28"/>
          <w:szCs w:val="28"/>
        </w:rPr>
      </w:pPr>
    </w:p>
    <w:p w:rsidR="00ED2259" w:rsidRPr="00E12EED" w:rsidRDefault="00ED2259" w:rsidP="00ED2259">
      <w:pPr>
        <w:pStyle w:val="afc"/>
        <w:widowControl/>
        <w:tabs>
          <w:tab w:val="left" w:pos="1276"/>
        </w:tabs>
        <w:ind w:firstLine="567"/>
        <w:rPr>
          <w:sz w:val="28"/>
          <w:szCs w:val="28"/>
        </w:rPr>
      </w:pPr>
      <w:r w:rsidRPr="00E12EED">
        <w:rPr>
          <w:sz w:val="28"/>
          <w:szCs w:val="28"/>
        </w:rPr>
        <w:t>4. Справочники, необходимые для обработки сведений, документов, материалов основной части и материалов по обоснованию документации по планировке территории</w:t>
      </w:r>
      <w:r w:rsidRPr="00E12EED">
        <w:rPr>
          <w:rFonts w:eastAsia="Calibri"/>
          <w:sz w:val="28"/>
          <w:szCs w:val="28"/>
        </w:rPr>
        <w:t xml:space="preserve"> в Республике Татарстан</w:t>
      </w:r>
      <w:r w:rsidRPr="00E12EED">
        <w:rPr>
          <w:sz w:val="28"/>
          <w:szCs w:val="28"/>
        </w:rPr>
        <w:t>:</w:t>
      </w:r>
    </w:p>
    <w:p w:rsidR="00ED2259" w:rsidRPr="00E12EED" w:rsidRDefault="00ED2259" w:rsidP="00ED2259">
      <w:pPr>
        <w:ind w:firstLine="709"/>
        <w:rPr>
          <w:sz w:val="28"/>
          <w:szCs w:val="28"/>
        </w:rPr>
      </w:pPr>
    </w:p>
    <w:p w:rsidR="00ED2259" w:rsidRPr="00E12EED" w:rsidRDefault="00ED2259" w:rsidP="00ED2259">
      <w:pPr>
        <w:pStyle w:val="afc"/>
        <w:widowControl/>
        <w:numPr>
          <w:ilvl w:val="1"/>
          <w:numId w:val="11"/>
        </w:numPr>
        <w:outlineLvl w:val="1"/>
        <w:rPr>
          <w:sz w:val="28"/>
          <w:szCs w:val="28"/>
        </w:rPr>
      </w:pPr>
      <w:r w:rsidRPr="00E12EED">
        <w:rPr>
          <w:sz w:val="28"/>
          <w:szCs w:val="28"/>
        </w:rPr>
        <w:t>. Справочник 0C «Статус действия»:</w:t>
      </w:r>
    </w:p>
    <w:p w:rsidR="00ED2259" w:rsidRPr="00E12EED" w:rsidRDefault="00ED2259" w:rsidP="00ED2259">
      <w:pPr>
        <w:pStyle w:val="afc"/>
        <w:jc w:val="right"/>
        <w:rPr>
          <w:sz w:val="28"/>
          <w:szCs w:val="28"/>
        </w:rPr>
      </w:pPr>
      <w:r w:rsidRPr="00E12EED">
        <w:rPr>
          <w:sz w:val="28"/>
          <w:szCs w:val="28"/>
        </w:rPr>
        <w:t>Таблица 39</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3"/>
        <w:gridCol w:w="7736"/>
      </w:tblGrid>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0C.1</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rPr>
                <w:szCs w:val="24"/>
              </w:rPr>
            </w:pPr>
            <w:r w:rsidRPr="00E12EED">
              <w:rPr>
                <w:szCs w:val="24"/>
              </w:rPr>
              <w:t>Действующий</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0C.2</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rPr>
                <w:szCs w:val="24"/>
              </w:rPr>
            </w:pPr>
            <w:r w:rsidRPr="00E12EED">
              <w:rPr>
                <w:szCs w:val="24"/>
              </w:rPr>
              <w:t>Недействующий</w:t>
            </w:r>
          </w:p>
        </w:tc>
      </w:tr>
    </w:tbl>
    <w:p w:rsidR="00ED2259" w:rsidRPr="00E12EED" w:rsidRDefault="00ED2259" w:rsidP="00ED2259">
      <w:pPr>
        <w:ind w:firstLine="709"/>
        <w:rPr>
          <w:sz w:val="28"/>
          <w:szCs w:val="28"/>
        </w:rPr>
      </w:pPr>
    </w:p>
    <w:p w:rsidR="00ED2259" w:rsidRPr="00E12EED" w:rsidRDefault="00ED2259" w:rsidP="00ED2259">
      <w:pPr>
        <w:pStyle w:val="afc"/>
        <w:keepNext/>
        <w:keepLines/>
        <w:widowControl/>
        <w:numPr>
          <w:ilvl w:val="1"/>
          <w:numId w:val="12"/>
        </w:numPr>
        <w:ind w:left="0" w:firstLine="567"/>
        <w:outlineLvl w:val="1"/>
        <w:rPr>
          <w:sz w:val="28"/>
          <w:szCs w:val="28"/>
        </w:rPr>
      </w:pPr>
      <w:r w:rsidRPr="00E12EED">
        <w:rPr>
          <w:sz w:val="28"/>
          <w:szCs w:val="28"/>
        </w:rPr>
        <w:lastRenderedPageBreak/>
        <w:t>Справочник 7А «Виды элементов планировочной структуры»:</w:t>
      </w:r>
    </w:p>
    <w:p w:rsidR="00ED2259" w:rsidRPr="00E12EED" w:rsidRDefault="00ED2259" w:rsidP="00ED2259">
      <w:pPr>
        <w:pStyle w:val="afc"/>
        <w:keepNext/>
        <w:keepLines/>
        <w:widowControl/>
        <w:jc w:val="right"/>
        <w:rPr>
          <w:sz w:val="28"/>
          <w:szCs w:val="28"/>
        </w:rPr>
      </w:pPr>
      <w:r w:rsidRPr="00E12EED">
        <w:rPr>
          <w:sz w:val="28"/>
          <w:szCs w:val="28"/>
        </w:rPr>
        <w:t>Таблица 40</w:t>
      </w:r>
    </w:p>
    <w:tbl>
      <w:tblPr>
        <w:tblW w:w="9639" w:type="dxa"/>
        <w:tblInd w:w="278" w:type="dxa"/>
        <w:tblLayout w:type="fixed"/>
        <w:tblLook w:val="04A0" w:firstRow="1" w:lastRow="0" w:firstColumn="1" w:lastColumn="0" w:noHBand="0" w:noVBand="1"/>
      </w:tblPr>
      <w:tblGrid>
        <w:gridCol w:w="1903"/>
        <w:gridCol w:w="7736"/>
      </w:tblGrid>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bCs/>
                <w:szCs w:val="24"/>
              </w:rPr>
            </w:pPr>
            <w:r w:rsidRPr="00E12EED">
              <w:rPr>
                <w:bCs/>
                <w:szCs w:val="24"/>
              </w:rPr>
              <w:t>Код</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bCs/>
                <w:szCs w:val="24"/>
              </w:rPr>
            </w:pPr>
            <w:r w:rsidRPr="00E12EED">
              <w:rPr>
                <w:bCs/>
                <w:szCs w:val="24"/>
              </w:rPr>
              <w:t>Наименование</w:t>
            </w:r>
          </w:p>
        </w:tc>
      </w:tr>
      <w:tr w:rsidR="00ED2259" w:rsidRPr="00E12EED" w:rsidTr="00ED2259">
        <w:trPr>
          <w:trHeight w:val="283"/>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keepNext/>
              <w:keepLines/>
              <w:widowControl/>
              <w:jc w:val="center"/>
              <w:rPr>
                <w:szCs w:val="24"/>
              </w:rPr>
            </w:pPr>
            <w:r w:rsidRPr="00E12EED">
              <w:rPr>
                <w:szCs w:val="24"/>
              </w:rPr>
              <w:t>7А.1</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96682E">
            <w:pPr>
              <w:keepNext/>
              <w:keepLines/>
              <w:widowControl/>
              <w:jc w:val="left"/>
              <w:rPr>
                <w:szCs w:val="24"/>
              </w:rPr>
            </w:pPr>
            <w:r w:rsidRPr="00E12EED">
              <w:rPr>
                <w:szCs w:val="24"/>
              </w:rPr>
              <w:t>Район</w:t>
            </w:r>
          </w:p>
        </w:tc>
      </w:tr>
      <w:tr w:rsidR="00ED2259" w:rsidRPr="00E12EED" w:rsidTr="00ED2259">
        <w:trPr>
          <w:trHeight w:val="283"/>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7А.2</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Микрорайон</w:t>
            </w:r>
          </w:p>
        </w:tc>
      </w:tr>
      <w:tr w:rsidR="00ED2259" w:rsidRPr="00E12EED" w:rsidTr="00ED2259">
        <w:trPr>
          <w:trHeight w:val="283"/>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7А.3</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Квартал</w:t>
            </w:r>
          </w:p>
        </w:tc>
      </w:tr>
      <w:tr w:rsidR="00ED2259" w:rsidRPr="00E12EED" w:rsidTr="00ED2259">
        <w:trPr>
          <w:trHeight w:val="283"/>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7А.4</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Территория общего пользования, за исключением улично-дорожной сети</w:t>
            </w:r>
          </w:p>
        </w:tc>
      </w:tr>
      <w:tr w:rsidR="00ED2259" w:rsidRPr="00E12EED" w:rsidTr="00ED2259">
        <w:trPr>
          <w:trHeight w:val="283"/>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szCs w:val="24"/>
              </w:rPr>
            </w:pPr>
            <w:r w:rsidRPr="00E12EED">
              <w:rPr>
                <w:szCs w:val="24"/>
              </w:rPr>
              <w:t>7А.5</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Территория ведения гражданами садоводства или огородничества для собственных нужд</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7А.6</w:t>
            </w:r>
          </w:p>
        </w:tc>
        <w:tc>
          <w:tcPr>
            <w:tcW w:w="7258"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Территория транспортно-пересадочного узла</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7А.7</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Территория, занятая линейным объектом и (или) предназначенная для размещения линейного объекта, за исключением улично-дорожной сети</w:t>
            </w:r>
          </w:p>
        </w:tc>
      </w:tr>
      <w:tr w:rsidR="00ED2259" w:rsidRPr="00E12EED" w:rsidTr="00ED2259">
        <w:trPr>
          <w:trHeight w:val="283"/>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7А.8</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Улично-дорожная сеть</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jc w:val="center"/>
              <w:rPr>
                <w:szCs w:val="24"/>
              </w:rPr>
            </w:pPr>
            <w:r w:rsidRPr="00E12EED">
              <w:rPr>
                <w:szCs w:val="24"/>
              </w:rPr>
              <w:t>7А.9</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96682E">
            <w:pPr>
              <w:autoSpaceDE w:val="0"/>
              <w:autoSpaceDN w:val="0"/>
              <w:adjustRightInd w:val="0"/>
              <w:jc w:val="left"/>
              <w:rPr>
                <w:szCs w:val="24"/>
              </w:rPr>
            </w:pPr>
            <w:r w:rsidRPr="00E12EED">
              <w:rPr>
                <w:szCs w:val="24"/>
              </w:rPr>
              <w:t xml:space="preserve">Территория </w:t>
            </w:r>
            <w:proofErr w:type="spellStart"/>
            <w:r w:rsidRPr="00E12EED">
              <w:rPr>
                <w:szCs w:val="24"/>
              </w:rPr>
              <w:t>виноградо</w:t>
            </w:r>
            <w:proofErr w:type="spellEnd"/>
            <w:r w:rsidRPr="00E12EED">
              <w:rPr>
                <w:szCs w:val="24"/>
              </w:rPr>
              <w:t xml:space="preserve">-винодельческого </w:t>
            </w:r>
            <w:proofErr w:type="spellStart"/>
            <w:r w:rsidRPr="00E12EED">
              <w:rPr>
                <w:szCs w:val="24"/>
              </w:rPr>
              <w:t>терруара</w:t>
            </w:r>
            <w:proofErr w:type="spellEnd"/>
          </w:p>
        </w:tc>
      </w:tr>
    </w:tbl>
    <w:p w:rsidR="00ED2259" w:rsidRPr="00E12EED" w:rsidRDefault="00ED2259" w:rsidP="00ED2259"/>
    <w:p w:rsidR="00ED2259" w:rsidRPr="00E12EED" w:rsidRDefault="00ED2259" w:rsidP="00ED2259">
      <w:pPr>
        <w:pStyle w:val="afc"/>
        <w:widowControl/>
        <w:numPr>
          <w:ilvl w:val="1"/>
          <w:numId w:val="12"/>
        </w:numPr>
        <w:ind w:left="0" w:firstLine="567"/>
        <w:outlineLvl w:val="1"/>
        <w:rPr>
          <w:sz w:val="28"/>
          <w:szCs w:val="28"/>
        </w:rPr>
      </w:pPr>
      <w:proofErr w:type="spellStart"/>
      <w:r w:rsidRPr="00E12EED">
        <w:rPr>
          <w:sz w:val="28"/>
          <w:szCs w:val="28"/>
        </w:rPr>
        <w:t>Сравочник</w:t>
      </w:r>
      <w:proofErr w:type="spellEnd"/>
      <w:r w:rsidRPr="00E12EED" w:rsidDel="00AB3319">
        <w:rPr>
          <w:sz w:val="28"/>
          <w:szCs w:val="28"/>
        </w:rPr>
        <w:t xml:space="preserve"> </w:t>
      </w:r>
      <w:r w:rsidRPr="00E12EED">
        <w:rPr>
          <w:sz w:val="28"/>
          <w:szCs w:val="28"/>
        </w:rPr>
        <w:t>7B «Статусы объекта»:</w:t>
      </w:r>
    </w:p>
    <w:p w:rsidR="00ED2259" w:rsidRPr="00E12EED" w:rsidRDefault="00ED2259" w:rsidP="00ED2259">
      <w:pPr>
        <w:pStyle w:val="afc"/>
        <w:jc w:val="right"/>
        <w:rPr>
          <w:sz w:val="28"/>
          <w:szCs w:val="28"/>
        </w:rPr>
      </w:pPr>
      <w:r w:rsidRPr="00E12EED">
        <w:rPr>
          <w:sz w:val="28"/>
          <w:szCs w:val="28"/>
        </w:rPr>
        <w:t>Таблица 41</w:t>
      </w:r>
    </w:p>
    <w:tbl>
      <w:tblPr>
        <w:tblW w:w="9639" w:type="dxa"/>
        <w:tblInd w:w="278" w:type="dxa"/>
        <w:tblLayout w:type="fixed"/>
        <w:tblLook w:val="04A0" w:firstRow="1" w:lastRow="0" w:firstColumn="1" w:lastColumn="0" w:noHBand="0" w:noVBand="1"/>
      </w:tblPr>
      <w:tblGrid>
        <w:gridCol w:w="1903"/>
        <w:gridCol w:w="7736"/>
      </w:tblGrid>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83"/>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szCs w:val="24"/>
              </w:rPr>
            </w:pPr>
            <w:r w:rsidRPr="00E12EED">
              <w:rPr>
                <w:szCs w:val="24"/>
              </w:rPr>
              <w:t>7B.1</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rPr>
                <w:szCs w:val="24"/>
              </w:rPr>
            </w:pPr>
            <w:r w:rsidRPr="00E12EED">
              <w:rPr>
                <w:szCs w:val="24"/>
              </w:rPr>
              <w:t>Существующий</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szCs w:val="24"/>
              </w:rPr>
            </w:pPr>
            <w:r w:rsidRPr="00E12EED">
              <w:rPr>
                <w:szCs w:val="24"/>
              </w:rPr>
              <w:t>7B.2</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rPr>
                <w:szCs w:val="24"/>
              </w:rPr>
            </w:pPr>
            <w:r w:rsidRPr="00E12EED">
              <w:rPr>
                <w:szCs w:val="24"/>
              </w:rPr>
              <w:t>Планируемый</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7B.3</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rPr>
                <w:szCs w:val="24"/>
              </w:rPr>
            </w:pPr>
            <w:r w:rsidRPr="00E12EED">
              <w:rPr>
                <w:szCs w:val="24"/>
              </w:rPr>
              <w:t>Планируемый к ликвидации</w:t>
            </w:r>
          </w:p>
        </w:tc>
      </w:tr>
    </w:tbl>
    <w:p w:rsidR="00ED2259" w:rsidRPr="00E12EED" w:rsidRDefault="00ED2259" w:rsidP="00ED2259">
      <w:pPr>
        <w:rPr>
          <w:strike/>
          <w:sz w:val="28"/>
          <w:szCs w:val="28"/>
        </w:rPr>
      </w:pPr>
    </w:p>
    <w:p w:rsidR="00ED2259" w:rsidRPr="00E12EED" w:rsidRDefault="00ED2259" w:rsidP="00ED2259">
      <w:pPr>
        <w:pStyle w:val="afc"/>
        <w:widowControl/>
        <w:numPr>
          <w:ilvl w:val="1"/>
          <w:numId w:val="12"/>
        </w:numPr>
        <w:ind w:left="0" w:firstLine="567"/>
        <w:outlineLvl w:val="1"/>
        <w:rPr>
          <w:sz w:val="28"/>
          <w:szCs w:val="28"/>
        </w:rPr>
      </w:pPr>
      <w:r w:rsidRPr="00E12EED">
        <w:rPr>
          <w:sz w:val="28"/>
          <w:szCs w:val="28"/>
        </w:rPr>
        <w:t>Справочник 7C «Виды территории общего пользования»:</w:t>
      </w:r>
    </w:p>
    <w:p w:rsidR="00ED2259" w:rsidRPr="00E12EED" w:rsidRDefault="00ED2259" w:rsidP="00ED2259">
      <w:pPr>
        <w:pStyle w:val="afc"/>
        <w:jc w:val="right"/>
        <w:rPr>
          <w:sz w:val="28"/>
          <w:szCs w:val="28"/>
        </w:rPr>
      </w:pPr>
      <w:r w:rsidRPr="00E12EED">
        <w:rPr>
          <w:sz w:val="28"/>
          <w:szCs w:val="28"/>
        </w:rPr>
        <w:t>Таблица 42</w:t>
      </w:r>
    </w:p>
    <w:tbl>
      <w:tblPr>
        <w:tblW w:w="9639" w:type="dxa"/>
        <w:tblInd w:w="278" w:type="dxa"/>
        <w:tblLayout w:type="fixed"/>
        <w:tblLook w:val="04A0" w:firstRow="1" w:lastRow="0" w:firstColumn="1" w:lastColumn="0" w:noHBand="0" w:noVBand="1"/>
      </w:tblPr>
      <w:tblGrid>
        <w:gridCol w:w="1903"/>
        <w:gridCol w:w="7736"/>
      </w:tblGrid>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jc w:val="center"/>
              <w:rPr>
                <w:szCs w:val="24"/>
              </w:rPr>
            </w:pPr>
            <w:r w:rsidRPr="00E12EED">
              <w:rPr>
                <w:szCs w:val="24"/>
              </w:rPr>
              <w:t>7C.1</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Тротуары, дорожки, площади</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jc w:val="center"/>
              <w:rPr>
                <w:szCs w:val="24"/>
              </w:rPr>
            </w:pPr>
            <w:r w:rsidRPr="00E12EED">
              <w:rPr>
                <w:szCs w:val="24"/>
              </w:rPr>
              <w:t>7C.2</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Озелененные территории общего пользования (скверы, бульвары и т.д.)</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jc w:val="center"/>
              <w:rPr>
                <w:szCs w:val="24"/>
              </w:rPr>
            </w:pPr>
            <w:r w:rsidRPr="00E12EED">
              <w:rPr>
                <w:szCs w:val="24"/>
              </w:rPr>
              <w:t>7C.3</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Территория улично-дорожной сети</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jc w:val="center"/>
              <w:rPr>
                <w:szCs w:val="24"/>
              </w:rPr>
            </w:pPr>
            <w:r w:rsidRPr="00E12EED">
              <w:rPr>
                <w:szCs w:val="24"/>
              </w:rPr>
              <w:t>7C.4</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Набережные, береговые полосы водных объектов</w:t>
            </w:r>
          </w:p>
        </w:tc>
      </w:tr>
    </w:tbl>
    <w:p w:rsidR="00ED2259" w:rsidRPr="00E12EED" w:rsidRDefault="00ED2259" w:rsidP="00ED2259">
      <w:pPr>
        <w:ind w:firstLine="709"/>
        <w:rPr>
          <w:sz w:val="28"/>
          <w:szCs w:val="28"/>
        </w:rPr>
      </w:pPr>
    </w:p>
    <w:p w:rsidR="00ED2259" w:rsidRPr="00E12EED" w:rsidRDefault="00ED2259" w:rsidP="00ED2259">
      <w:pPr>
        <w:pStyle w:val="afc"/>
        <w:keepNext/>
        <w:keepLines/>
        <w:widowControl/>
        <w:numPr>
          <w:ilvl w:val="1"/>
          <w:numId w:val="12"/>
        </w:numPr>
        <w:ind w:left="0" w:firstLine="567"/>
        <w:outlineLvl w:val="1"/>
        <w:rPr>
          <w:sz w:val="28"/>
          <w:szCs w:val="28"/>
        </w:rPr>
      </w:pPr>
      <w:r w:rsidRPr="00E12EED">
        <w:rPr>
          <w:sz w:val="28"/>
          <w:szCs w:val="28"/>
        </w:rPr>
        <w:t>Справочник 7E «Статусы красных линий и иных линий градостроительного регулирования»:</w:t>
      </w:r>
    </w:p>
    <w:p w:rsidR="00ED2259" w:rsidRPr="00E12EED" w:rsidRDefault="00ED2259" w:rsidP="00ED2259">
      <w:pPr>
        <w:pStyle w:val="afc"/>
        <w:keepNext/>
        <w:keepLines/>
        <w:widowControl/>
        <w:jc w:val="right"/>
        <w:rPr>
          <w:sz w:val="28"/>
          <w:szCs w:val="28"/>
        </w:rPr>
      </w:pPr>
      <w:r w:rsidRPr="00E12EED">
        <w:rPr>
          <w:sz w:val="28"/>
          <w:szCs w:val="28"/>
        </w:rPr>
        <w:t>Таблица 43</w:t>
      </w:r>
    </w:p>
    <w:tbl>
      <w:tblPr>
        <w:tblW w:w="9639" w:type="dxa"/>
        <w:tblInd w:w="278" w:type="dxa"/>
        <w:tblLayout w:type="fixed"/>
        <w:tblLook w:val="04A0" w:firstRow="1" w:lastRow="0" w:firstColumn="1" w:lastColumn="0" w:noHBand="0" w:noVBand="1"/>
      </w:tblPr>
      <w:tblGrid>
        <w:gridCol w:w="1903"/>
        <w:gridCol w:w="7736"/>
      </w:tblGrid>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bCs/>
                <w:szCs w:val="24"/>
              </w:rPr>
            </w:pPr>
            <w:r w:rsidRPr="00E12EED">
              <w:rPr>
                <w:bCs/>
                <w:szCs w:val="24"/>
              </w:rPr>
              <w:t>Код</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bCs/>
                <w:szCs w:val="24"/>
              </w:rPr>
            </w:pPr>
            <w:r w:rsidRPr="00E12EED">
              <w:rPr>
                <w:bCs/>
                <w:szCs w:val="24"/>
              </w:rPr>
              <w:t>Наименование</w:t>
            </w:r>
          </w:p>
        </w:tc>
      </w:tr>
      <w:tr w:rsidR="00ED2259" w:rsidRPr="00E12EED" w:rsidTr="00ED2259">
        <w:trPr>
          <w:trHeight w:val="283"/>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szCs w:val="24"/>
              </w:rPr>
            </w:pPr>
            <w:r w:rsidRPr="00E12EED">
              <w:rPr>
                <w:szCs w:val="24"/>
              </w:rPr>
              <w:t>7E.1</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rPr>
                <w:szCs w:val="24"/>
              </w:rPr>
            </w:pPr>
            <w:r w:rsidRPr="00E12EED">
              <w:rPr>
                <w:szCs w:val="24"/>
              </w:rPr>
              <w:t xml:space="preserve">Действующая </w:t>
            </w:r>
          </w:p>
        </w:tc>
      </w:tr>
      <w:tr w:rsidR="00ED2259" w:rsidRPr="00E12EED" w:rsidTr="00ED2259">
        <w:trPr>
          <w:trHeight w:val="283"/>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szCs w:val="24"/>
              </w:rPr>
            </w:pPr>
            <w:r w:rsidRPr="00E12EED">
              <w:rPr>
                <w:szCs w:val="24"/>
              </w:rPr>
              <w:t>7E.2</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rPr>
                <w:szCs w:val="24"/>
              </w:rPr>
            </w:pPr>
            <w:r w:rsidRPr="00E12EED">
              <w:rPr>
                <w:szCs w:val="24"/>
              </w:rPr>
              <w:t xml:space="preserve">Устанавливаемая </w:t>
            </w:r>
          </w:p>
        </w:tc>
      </w:tr>
      <w:tr w:rsidR="00ED2259" w:rsidRPr="00E12EED" w:rsidTr="00ED2259">
        <w:trPr>
          <w:trHeight w:val="283"/>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szCs w:val="24"/>
              </w:rPr>
            </w:pPr>
            <w:r w:rsidRPr="00E12EED">
              <w:rPr>
                <w:szCs w:val="24"/>
              </w:rPr>
              <w:t>7E.3</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rPr>
                <w:szCs w:val="24"/>
              </w:rPr>
            </w:pPr>
            <w:r w:rsidRPr="00E12EED">
              <w:rPr>
                <w:szCs w:val="24"/>
              </w:rPr>
              <w:t xml:space="preserve">Отменяемая </w:t>
            </w:r>
          </w:p>
        </w:tc>
      </w:tr>
    </w:tbl>
    <w:p w:rsidR="00ED2259" w:rsidRPr="00E12EED" w:rsidRDefault="00ED2259" w:rsidP="00ED2259">
      <w:pPr>
        <w:pStyle w:val="ConsPlusNormal"/>
        <w:ind w:firstLine="540"/>
        <w:jc w:val="both"/>
        <w:rPr>
          <w:rFonts w:ascii="Times New Roman" w:hAnsi="Times New Roman" w:cs="Times New Roman"/>
          <w:sz w:val="28"/>
          <w:szCs w:val="28"/>
        </w:rPr>
      </w:pPr>
    </w:p>
    <w:p w:rsidR="00ED2259" w:rsidRPr="00E12EED" w:rsidRDefault="00ED2259" w:rsidP="00ED2259">
      <w:pPr>
        <w:pStyle w:val="ConsPlusNormal"/>
        <w:ind w:firstLine="567"/>
        <w:jc w:val="both"/>
        <w:rPr>
          <w:rFonts w:ascii="Times New Roman" w:eastAsia="Calibri" w:hAnsi="Times New Roman" w:cs="Times New Roman"/>
          <w:sz w:val="28"/>
          <w:szCs w:val="28"/>
          <w:lang w:eastAsia="en-US"/>
        </w:rPr>
      </w:pPr>
      <w:r w:rsidRPr="00E12EED">
        <w:rPr>
          <w:rFonts w:ascii="Times New Roman" w:hAnsi="Times New Roman" w:cs="Times New Roman"/>
          <w:sz w:val="28"/>
          <w:szCs w:val="28"/>
        </w:rPr>
        <w:t>4.6. Справочник 7</w:t>
      </w:r>
      <w:r w:rsidRPr="00E12EED">
        <w:rPr>
          <w:rFonts w:ascii="Times New Roman" w:hAnsi="Times New Roman" w:cs="Times New Roman"/>
          <w:sz w:val="28"/>
          <w:szCs w:val="28"/>
          <w:lang w:val="en-US"/>
        </w:rPr>
        <w:t>F</w:t>
      </w:r>
      <w:r w:rsidRPr="00E12EED">
        <w:rPr>
          <w:rFonts w:ascii="Times New Roman" w:eastAsia="Calibri" w:hAnsi="Times New Roman" w:cs="Times New Roman"/>
          <w:sz w:val="28"/>
          <w:szCs w:val="28"/>
          <w:lang w:eastAsia="en-US"/>
        </w:rPr>
        <w:t xml:space="preserve"> «Образуемые (изменяемые) земельные участки»:</w:t>
      </w:r>
    </w:p>
    <w:p w:rsidR="00ED2259" w:rsidRPr="00E12EED" w:rsidRDefault="00ED2259" w:rsidP="00ED2259">
      <w:pPr>
        <w:ind w:left="360"/>
        <w:jc w:val="right"/>
        <w:rPr>
          <w:sz w:val="28"/>
          <w:szCs w:val="28"/>
        </w:rPr>
      </w:pPr>
      <w:r w:rsidRPr="00E12EED">
        <w:rPr>
          <w:sz w:val="28"/>
          <w:szCs w:val="28"/>
        </w:rPr>
        <w:t>Таблица 44</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3"/>
        <w:gridCol w:w="7736"/>
      </w:tblGrid>
      <w:tr w:rsidR="00ED2259" w:rsidRPr="00E12EED" w:rsidTr="00ED2259">
        <w:trPr>
          <w:trHeight w:val="20"/>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0"/>
        </w:trPr>
        <w:tc>
          <w:tcPr>
            <w:tcW w:w="1786" w:type="dxa"/>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7F.1</w:t>
            </w:r>
          </w:p>
        </w:tc>
        <w:tc>
          <w:tcPr>
            <w:tcW w:w="7258" w:type="dxa"/>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Существующий (сохраняемый) земельный участок</w:t>
            </w:r>
          </w:p>
        </w:tc>
      </w:tr>
      <w:tr w:rsidR="00ED2259" w:rsidRPr="00E12EED" w:rsidTr="00ED2259">
        <w:trPr>
          <w:trHeight w:val="20"/>
        </w:trPr>
        <w:tc>
          <w:tcPr>
            <w:tcW w:w="1786" w:type="dxa"/>
            <w:shd w:val="clear" w:color="auto" w:fill="auto"/>
            <w:tcMar>
              <w:top w:w="28" w:type="dxa"/>
              <w:left w:w="28" w:type="dxa"/>
              <w:bottom w:w="28" w:type="dxa"/>
              <w:right w:w="28" w:type="dxa"/>
            </w:tcMar>
            <w:hideMark/>
          </w:tcPr>
          <w:p w:rsidR="00ED2259" w:rsidRPr="00E12EED" w:rsidRDefault="00ED2259" w:rsidP="00ED2259">
            <w:pPr>
              <w:keepLines/>
              <w:jc w:val="center"/>
              <w:rPr>
                <w:szCs w:val="24"/>
              </w:rPr>
            </w:pPr>
            <w:r w:rsidRPr="00E12EED">
              <w:rPr>
                <w:szCs w:val="24"/>
              </w:rPr>
              <w:lastRenderedPageBreak/>
              <w:t>7F.2</w:t>
            </w:r>
          </w:p>
        </w:tc>
        <w:tc>
          <w:tcPr>
            <w:tcW w:w="7258" w:type="dxa"/>
            <w:shd w:val="clear" w:color="auto" w:fill="auto"/>
            <w:tcMar>
              <w:top w:w="28" w:type="dxa"/>
              <w:left w:w="28" w:type="dxa"/>
              <w:bottom w:w="28" w:type="dxa"/>
              <w:right w:w="28" w:type="dxa"/>
            </w:tcMar>
            <w:hideMark/>
          </w:tcPr>
          <w:p w:rsidR="00ED2259" w:rsidRPr="00E12EED" w:rsidRDefault="00ED2259" w:rsidP="0096682E">
            <w:pPr>
              <w:keepLines/>
              <w:jc w:val="left"/>
              <w:rPr>
                <w:szCs w:val="24"/>
              </w:rPr>
            </w:pPr>
            <w:r w:rsidRPr="00E12EED">
              <w:rPr>
                <w:szCs w:val="24"/>
              </w:rPr>
              <w:t>Земельный участок, предполагаемый к изъятию для государственных или муниципальных нужд</w:t>
            </w:r>
          </w:p>
        </w:tc>
      </w:tr>
      <w:tr w:rsidR="00ED2259" w:rsidRPr="00E12EED" w:rsidTr="00ED2259">
        <w:trPr>
          <w:trHeight w:val="20"/>
        </w:trPr>
        <w:tc>
          <w:tcPr>
            <w:tcW w:w="1786" w:type="dxa"/>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7F.3</w:t>
            </w:r>
          </w:p>
        </w:tc>
        <w:tc>
          <w:tcPr>
            <w:tcW w:w="7258" w:type="dxa"/>
            <w:shd w:val="clear" w:color="auto" w:fill="auto"/>
            <w:tcMar>
              <w:top w:w="28" w:type="dxa"/>
              <w:left w:w="28" w:type="dxa"/>
              <w:bottom w:w="28" w:type="dxa"/>
              <w:right w:w="28" w:type="dxa"/>
            </w:tcMar>
            <w:hideMark/>
          </w:tcPr>
          <w:p w:rsidR="00ED2259" w:rsidRPr="00E12EED" w:rsidRDefault="00ED2259" w:rsidP="0096682E">
            <w:pPr>
              <w:jc w:val="left"/>
              <w:rPr>
                <w:szCs w:val="24"/>
              </w:rPr>
            </w:pPr>
            <w:r w:rsidRPr="00E12EED">
              <w:rPr>
                <w:szCs w:val="24"/>
              </w:rPr>
              <w:t>Изменяемый земельный участок</w:t>
            </w:r>
          </w:p>
        </w:tc>
      </w:tr>
      <w:tr w:rsidR="00ED2259" w:rsidRPr="00E12EED" w:rsidTr="00ED2259">
        <w:trPr>
          <w:trHeight w:val="20"/>
        </w:trPr>
        <w:tc>
          <w:tcPr>
            <w:tcW w:w="1786" w:type="dxa"/>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7F.4</w:t>
            </w:r>
          </w:p>
        </w:tc>
        <w:tc>
          <w:tcPr>
            <w:tcW w:w="7258" w:type="dxa"/>
            <w:shd w:val="clear" w:color="auto" w:fill="auto"/>
            <w:tcMar>
              <w:top w:w="28" w:type="dxa"/>
              <w:left w:w="28" w:type="dxa"/>
              <w:bottom w:w="28" w:type="dxa"/>
              <w:right w:w="28" w:type="dxa"/>
            </w:tcMar>
            <w:hideMark/>
          </w:tcPr>
          <w:p w:rsidR="00ED2259" w:rsidRPr="00E12EED" w:rsidRDefault="00ED2259" w:rsidP="0096682E">
            <w:pPr>
              <w:jc w:val="left"/>
              <w:rPr>
                <w:szCs w:val="24"/>
              </w:rPr>
            </w:pPr>
            <w:r w:rsidRPr="00E12EED">
              <w:rPr>
                <w:szCs w:val="24"/>
              </w:rPr>
              <w:t>Образуемый земельный участок</w:t>
            </w:r>
          </w:p>
        </w:tc>
      </w:tr>
      <w:tr w:rsidR="00ED2259" w:rsidRPr="00E12EED" w:rsidTr="00ED2259">
        <w:trPr>
          <w:trHeight w:val="20"/>
        </w:trPr>
        <w:tc>
          <w:tcPr>
            <w:tcW w:w="1786" w:type="dxa"/>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7F.5</w:t>
            </w:r>
          </w:p>
        </w:tc>
        <w:tc>
          <w:tcPr>
            <w:tcW w:w="7258" w:type="dxa"/>
            <w:shd w:val="clear" w:color="auto" w:fill="auto"/>
            <w:tcMar>
              <w:top w:w="28" w:type="dxa"/>
              <w:left w:w="28" w:type="dxa"/>
              <w:bottom w:w="28" w:type="dxa"/>
              <w:right w:w="28" w:type="dxa"/>
            </w:tcMar>
            <w:hideMark/>
          </w:tcPr>
          <w:p w:rsidR="00ED2259" w:rsidRPr="00E12EED" w:rsidRDefault="00ED2259" w:rsidP="0096682E">
            <w:pPr>
              <w:jc w:val="left"/>
              <w:rPr>
                <w:szCs w:val="24"/>
              </w:rPr>
            </w:pPr>
            <w:r w:rsidRPr="00E12EED">
              <w:rPr>
                <w:szCs w:val="24"/>
              </w:rPr>
              <w:t>Образуемый земельный участок, который после образования будет относиться к имуществу общего пользования</w:t>
            </w:r>
          </w:p>
        </w:tc>
      </w:tr>
      <w:tr w:rsidR="00ED2259" w:rsidRPr="00E12EED" w:rsidTr="00ED2259">
        <w:trPr>
          <w:trHeight w:val="20"/>
        </w:trPr>
        <w:tc>
          <w:tcPr>
            <w:tcW w:w="1786" w:type="dxa"/>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7F.6</w:t>
            </w:r>
          </w:p>
        </w:tc>
        <w:tc>
          <w:tcPr>
            <w:tcW w:w="7258" w:type="dxa"/>
            <w:shd w:val="clear" w:color="auto" w:fill="auto"/>
            <w:tcMar>
              <w:top w:w="28" w:type="dxa"/>
              <w:left w:w="28" w:type="dxa"/>
              <w:bottom w:w="28" w:type="dxa"/>
              <w:right w:w="28" w:type="dxa"/>
            </w:tcMar>
            <w:hideMark/>
          </w:tcPr>
          <w:p w:rsidR="00ED2259" w:rsidRPr="00E12EED" w:rsidRDefault="00ED2259" w:rsidP="0096682E">
            <w:pPr>
              <w:jc w:val="left"/>
              <w:rPr>
                <w:szCs w:val="24"/>
              </w:rPr>
            </w:pPr>
            <w:r w:rsidRPr="00E12EED">
              <w:rPr>
                <w:szCs w:val="24"/>
              </w:rPr>
              <w:t>Образуемый земельный участок, который после образования будет относиться к территориям общего пользования</w:t>
            </w:r>
          </w:p>
        </w:tc>
      </w:tr>
      <w:tr w:rsidR="00ED2259" w:rsidRPr="00E12EED" w:rsidTr="00ED2259">
        <w:trPr>
          <w:trHeight w:val="20"/>
        </w:trPr>
        <w:tc>
          <w:tcPr>
            <w:tcW w:w="1786" w:type="dxa"/>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7F.7</w:t>
            </w:r>
          </w:p>
        </w:tc>
        <w:tc>
          <w:tcPr>
            <w:tcW w:w="7258" w:type="dxa"/>
            <w:shd w:val="clear" w:color="auto" w:fill="auto"/>
            <w:tcMar>
              <w:top w:w="28" w:type="dxa"/>
              <w:left w:w="28" w:type="dxa"/>
              <w:bottom w:w="28" w:type="dxa"/>
              <w:right w:w="28" w:type="dxa"/>
            </w:tcMar>
            <w:hideMark/>
          </w:tcPr>
          <w:p w:rsidR="00ED2259" w:rsidRPr="00E12EED" w:rsidRDefault="00ED2259" w:rsidP="0096682E">
            <w:pPr>
              <w:jc w:val="left"/>
              <w:rPr>
                <w:szCs w:val="24"/>
              </w:rPr>
            </w:pPr>
            <w:r w:rsidRPr="00E12EED">
              <w:rPr>
                <w:szCs w:val="24"/>
              </w:rPr>
              <w:t>Образуемый земельный участок, предполагаемый к изъятию для государственных или муниципальных нужд</w:t>
            </w:r>
          </w:p>
        </w:tc>
      </w:tr>
    </w:tbl>
    <w:p w:rsidR="00ED2259" w:rsidRPr="00E12EED" w:rsidRDefault="00ED2259" w:rsidP="00ED2259">
      <w:pPr>
        <w:pStyle w:val="ConsPlusNormal"/>
        <w:ind w:firstLine="567"/>
        <w:jc w:val="both"/>
        <w:rPr>
          <w:rFonts w:ascii="Times New Roman" w:hAnsi="Times New Roman" w:cs="Times New Roman"/>
          <w:sz w:val="28"/>
          <w:szCs w:val="28"/>
        </w:rPr>
      </w:pPr>
    </w:p>
    <w:p w:rsidR="00ED2259" w:rsidRPr="00E12EED" w:rsidRDefault="00ED2259" w:rsidP="00ED2259">
      <w:pPr>
        <w:pStyle w:val="ConsPlusNormal"/>
        <w:ind w:firstLine="567"/>
        <w:jc w:val="both"/>
        <w:rPr>
          <w:rFonts w:ascii="Times New Roman" w:eastAsia="Calibri" w:hAnsi="Times New Roman" w:cs="Times New Roman"/>
          <w:sz w:val="28"/>
          <w:szCs w:val="28"/>
          <w:lang w:eastAsia="en-US"/>
        </w:rPr>
      </w:pPr>
      <w:r w:rsidRPr="00E12EED">
        <w:rPr>
          <w:rFonts w:ascii="Times New Roman" w:hAnsi="Times New Roman" w:cs="Times New Roman"/>
          <w:sz w:val="28"/>
          <w:szCs w:val="28"/>
        </w:rPr>
        <w:t xml:space="preserve">4.7. Справочник </w:t>
      </w:r>
      <w:hyperlink w:anchor="Par3737" w:history="1">
        <w:r w:rsidRPr="00E12EED">
          <w:rPr>
            <w:rFonts w:ascii="Times New Roman" w:eastAsia="Calibri" w:hAnsi="Times New Roman" w:cs="Times New Roman"/>
            <w:sz w:val="28"/>
            <w:szCs w:val="28"/>
            <w:lang w:eastAsia="en-US"/>
          </w:rPr>
          <w:t>7G</w:t>
        </w:r>
      </w:hyperlink>
      <w:r w:rsidRPr="00E12EED">
        <w:rPr>
          <w:rFonts w:ascii="Times New Roman" w:hAnsi="Times New Roman" w:cs="Times New Roman"/>
          <w:sz w:val="28"/>
          <w:szCs w:val="28"/>
        </w:rPr>
        <w:t xml:space="preserve"> «</w:t>
      </w:r>
      <w:r w:rsidRPr="00E12EED">
        <w:rPr>
          <w:rFonts w:ascii="Times New Roman" w:eastAsia="Calibri" w:hAnsi="Times New Roman" w:cs="Times New Roman"/>
          <w:sz w:val="28"/>
          <w:szCs w:val="28"/>
          <w:lang w:eastAsia="en-US"/>
        </w:rPr>
        <w:t>Способы образования земельных участков»:</w:t>
      </w:r>
    </w:p>
    <w:p w:rsidR="00ED2259" w:rsidRPr="00E12EED" w:rsidRDefault="00ED2259" w:rsidP="00ED2259">
      <w:pPr>
        <w:ind w:left="360"/>
        <w:jc w:val="right"/>
        <w:rPr>
          <w:sz w:val="28"/>
          <w:szCs w:val="28"/>
        </w:rPr>
      </w:pPr>
      <w:r w:rsidRPr="00E12EED">
        <w:rPr>
          <w:sz w:val="28"/>
          <w:szCs w:val="28"/>
        </w:rPr>
        <w:t>Таблица 45</w:t>
      </w:r>
    </w:p>
    <w:tbl>
      <w:tblPr>
        <w:tblW w:w="9639" w:type="dxa"/>
        <w:tblInd w:w="279" w:type="dxa"/>
        <w:tblLayout w:type="fixed"/>
        <w:tblLook w:val="04A0" w:firstRow="1" w:lastRow="0" w:firstColumn="1" w:lastColumn="0" w:noHBand="0" w:noVBand="1"/>
      </w:tblPr>
      <w:tblGrid>
        <w:gridCol w:w="1903"/>
        <w:gridCol w:w="7736"/>
      </w:tblGrid>
      <w:tr w:rsidR="00ED2259" w:rsidRPr="00E12EED" w:rsidTr="00ED2259">
        <w:trPr>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58"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7G.1</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Образование земельных участков из земель или земельных участков, находящихся в государственной или муниципальной собственности</w:t>
            </w:r>
          </w:p>
        </w:tc>
      </w:tr>
      <w:tr w:rsidR="00ED2259" w:rsidRPr="00E12EED" w:rsidTr="00ED2259">
        <w:trPr>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7G.2</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Раздел земельного участка</w:t>
            </w:r>
          </w:p>
        </w:tc>
      </w:tr>
      <w:tr w:rsidR="00ED2259" w:rsidRPr="00E12EED" w:rsidTr="00ED2259">
        <w:trPr>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7G.3</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Объединение земельных участков</w:t>
            </w:r>
          </w:p>
        </w:tc>
      </w:tr>
      <w:tr w:rsidR="00ED2259" w:rsidRPr="00E12EED" w:rsidTr="00ED2259">
        <w:trPr>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7G.4</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Выдел земельного участка</w:t>
            </w:r>
          </w:p>
        </w:tc>
      </w:tr>
      <w:tr w:rsidR="00ED2259" w:rsidRPr="00E12EED" w:rsidTr="00ED2259">
        <w:trPr>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7G.5</w:t>
            </w:r>
          </w:p>
        </w:tc>
        <w:tc>
          <w:tcPr>
            <w:tcW w:w="7258"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Перераспределение земельных участков</w:t>
            </w:r>
          </w:p>
        </w:tc>
      </w:tr>
    </w:tbl>
    <w:p w:rsidR="00ED2259" w:rsidRPr="00E12EED" w:rsidRDefault="00ED2259" w:rsidP="00ED2259">
      <w:pPr>
        <w:pStyle w:val="ConsPlusNormal"/>
        <w:ind w:firstLine="540"/>
        <w:jc w:val="both"/>
        <w:rPr>
          <w:rFonts w:ascii="Times New Roman" w:hAnsi="Times New Roman" w:cs="Times New Roman"/>
          <w:sz w:val="28"/>
          <w:szCs w:val="28"/>
        </w:rPr>
      </w:pPr>
    </w:p>
    <w:p w:rsidR="00ED2259" w:rsidRPr="00E12EED" w:rsidRDefault="00ED2259" w:rsidP="00ED2259">
      <w:pPr>
        <w:pStyle w:val="afc"/>
        <w:widowControl/>
        <w:numPr>
          <w:ilvl w:val="1"/>
          <w:numId w:val="13"/>
        </w:numPr>
        <w:outlineLvl w:val="1"/>
        <w:rPr>
          <w:sz w:val="28"/>
          <w:szCs w:val="28"/>
        </w:rPr>
      </w:pPr>
      <w:r w:rsidRPr="00E12EED">
        <w:rPr>
          <w:sz w:val="28"/>
          <w:szCs w:val="28"/>
        </w:rPr>
        <w:t>Справочник 7H «Виды красных линий»:</w:t>
      </w:r>
    </w:p>
    <w:p w:rsidR="00ED2259" w:rsidRPr="00E12EED" w:rsidRDefault="00ED2259" w:rsidP="00ED2259">
      <w:pPr>
        <w:pStyle w:val="afc"/>
        <w:jc w:val="right"/>
        <w:rPr>
          <w:sz w:val="28"/>
          <w:szCs w:val="28"/>
        </w:rPr>
      </w:pPr>
      <w:r w:rsidRPr="00E12EED">
        <w:rPr>
          <w:sz w:val="28"/>
          <w:szCs w:val="28"/>
        </w:rPr>
        <w:t>Таблица 46</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7736"/>
      </w:tblGrid>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7H.1</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rPr>
                <w:szCs w:val="24"/>
              </w:rPr>
            </w:pPr>
            <w:r w:rsidRPr="00E12EED">
              <w:rPr>
                <w:szCs w:val="24"/>
              </w:rPr>
              <w:t>Красная линия улично-дорожной сети</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7H.2</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rPr>
                <w:szCs w:val="24"/>
              </w:rPr>
            </w:pPr>
            <w:r w:rsidRPr="00E12EED">
              <w:rPr>
                <w:szCs w:val="24"/>
              </w:rPr>
              <w:t>Красная линия территории общего пользования (за исключением улично-дорожной сети)</w:t>
            </w:r>
          </w:p>
        </w:tc>
      </w:tr>
    </w:tbl>
    <w:p w:rsidR="00ED2259" w:rsidRPr="00E12EED" w:rsidRDefault="00ED2259" w:rsidP="00ED2259">
      <w:pPr>
        <w:ind w:firstLine="709"/>
        <w:rPr>
          <w:sz w:val="28"/>
          <w:szCs w:val="28"/>
        </w:rPr>
      </w:pPr>
    </w:p>
    <w:p w:rsidR="00ED2259" w:rsidRPr="00E12EED" w:rsidRDefault="00ED2259" w:rsidP="00ED2259">
      <w:pPr>
        <w:pStyle w:val="afc"/>
        <w:keepNext/>
        <w:keepLines/>
        <w:widowControl/>
        <w:numPr>
          <w:ilvl w:val="1"/>
          <w:numId w:val="13"/>
        </w:numPr>
        <w:outlineLvl w:val="1"/>
        <w:rPr>
          <w:sz w:val="28"/>
          <w:szCs w:val="28"/>
        </w:rPr>
      </w:pPr>
      <w:r w:rsidRPr="00E12EED">
        <w:rPr>
          <w:sz w:val="28"/>
          <w:szCs w:val="28"/>
        </w:rPr>
        <w:t>Справочник 7J «Виды иных линий градостроительного регулирования»:</w:t>
      </w:r>
    </w:p>
    <w:p w:rsidR="00ED2259" w:rsidRPr="00E12EED" w:rsidRDefault="00ED2259" w:rsidP="00ED2259">
      <w:pPr>
        <w:pStyle w:val="afc"/>
        <w:keepNext/>
        <w:keepLines/>
        <w:widowControl/>
        <w:jc w:val="right"/>
        <w:rPr>
          <w:sz w:val="28"/>
          <w:szCs w:val="28"/>
        </w:rPr>
      </w:pPr>
      <w:r w:rsidRPr="00E12EED">
        <w:rPr>
          <w:sz w:val="28"/>
          <w:szCs w:val="28"/>
        </w:rPr>
        <w:t>Таблица 47</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3"/>
        <w:gridCol w:w="7736"/>
      </w:tblGrid>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bCs/>
                <w:szCs w:val="24"/>
              </w:rPr>
            </w:pPr>
            <w:r w:rsidRPr="00E12EED">
              <w:rPr>
                <w:bCs/>
                <w:szCs w:val="24"/>
              </w:rPr>
              <w:t>Код</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bCs/>
                <w:szCs w:val="24"/>
              </w:rPr>
            </w:pPr>
            <w:r w:rsidRPr="00E12EED">
              <w:rPr>
                <w:bCs/>
                <w:szCs w:val="24"/>
              </w:rPr>
              <w:t>Наименование</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keepNext/>
              <w:keepLines/>
              <w:widowControl/>
              <w:jc w:val="center"/>
              <w:rPr>
                <w:szCs w:val="24"/>
              </w:rPr>
            </w:pPr>
            <w:r w:rsidRPr="00E12EED">
              <w:rPr>
                <w:szCs w:val="24"/>
              </w:rPr>
              <w:t>7J.1</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keepNext/>
              <w:keepLines/>
              <w:widowControl/>
              <w:rPr>
                <w:szCs w:val="24"/>
              </w:rPr>
            </w:pPr>
            <w:r w:rsidRPr="00E12EED">
              <w:rPr>
                <w:szCs w:val="24"/>
              </w:rPr>
              <w:t>Линия регулирования застройки</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keepNext/>
              <w:keepLines/>
              <w:widowControl/>
              <w:jc w:val="center"/>
              <w:rPr>
                <w:szCs w:val="24"/>
              </w:rPr>
            </w:pPr>
            <w:r w:rsidRPr="00E12EED">
              <w:rPr>
                <w:szCs w:val="24"/>
              </w:rPr>
              <w:t>7J.2</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keepNext/>
              <w:keepLines/>
              <w:widowControl/>
              <w:rPr>
                <w:szCs w:val="24"/>
              </w:rPr>
            </w:pPr>
            <w:r w:rsidRPr="00E12EED">
              <w:rPr>
                <w:szCs w:val="24"/>
              </w:rPr>
              <w:t>Границы охранной зоны объектов инфраструктуры метрополитена</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keepNext/>
              <w:keepLines/>
              <w:widowControl/>
              <w:jc w:val="center"/>
              <w:rPr>
                <w:szCs w:val="24"/>
              </w:rPr>
            </w:pPr>
            <w:r w:rsidRPr="00E12EED">
              <w:rPr>
                <w:szCs w:val="24"/>
              </w:rPr>
              <w:t>7J.3</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keepNext/>
              <w:keepLines/>
              <w:widowControl/>
              <w:rPr>
                <w:szCs w:val="24"/>
              </w:rPr>
            </w:pPr>
            <w:r w:rsidRPr="00E12EED">
              <w:rPr>
                <w:szCs w:val="24"/>
              </w:rPr>
              <w:t>Границы зон внеуличных пешеходных переходов</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tcPr>
          <w:p w:rsidR="00ED2259" w:rsidRPr="00E12EED" w:rsidRDefault="00ED2259" w:rsidP="00ED2259">
            <w:pPr>
              <w:keepNext/>
              <w:keepLines/>
              <w:widowControl/>
              <w:jc w:val="center"/>
              <w:rPr>
                <w:szCs w:val="24"/>
              </w:rPr>
            </w:pPr>
            <w:r w:rsidRPr="00E12EED">
              <w:rPr>
                <w:szCs w:val="24"/>
              </w:rPr>
              <w:t>7J.4</w:t>
            </w:r>
          </w:p>
        </w:tc>
        <w:tc>
          <w:tcPr>
            <w:tcW w:w="7258" w:type="dxa"/>
            <w:shd w:val="clear" w:color="auto" w:fill="auto"/>
            <w:tcMar>
              <w:top w:w="28" w:type="dxa"/>
              <w:left w:w="28" w:type="dxa"/>
              <w:bottom w:w="28" w:type="dxa"/>
              <w:right w:w="28" w:type="dxa"/>
            </w:tcMar>
            <w:vAlign w:val="bottom"/>
          </w:tcPr>
          <w:p w:rsidR="00ED2259" w:rsidRPr="00E12EED" w:rsidRDefault="00ED2259" w:rsidP="00ED2259">
            <w:pPr>
              <w:keepNext/>
              <w:keepLines/>
              <w:widowControl/>
              <w:rPr>
                <w:szCs w:val="24"/>
              </w:rPr>
            </w:pPr>
            <w:r w:rsidRPr="00E12EED">
              <w:rPr>
                <w:szCs w:val="24"/>
              </w:rPr>
              <w:t xml:space="preserve">Границы технического коридора инженерных коммуникаций и сооружений </w:t>
            </w:r>
          </w:p>
        </w:tc>
      </w:tr>
    </w:tbl>
    <w:p w:rsidR="00ED2259" w:rsidRPr="00E12EED" w:rsidRDefault="00ED2259" w:rsidP="00ED2259">
      <w:pPr>
        <w:ind w:firstLine="709"/>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7K «Виды зон размещения объектов капитального строительства»:</w:t>
      </w:r>
    </w:p>
    <w:p w:rsidR="00ED2259" w:rsidRPr="00E12EED" w:rsidRDefault="00ED2259" w:rsidP="00ED2259">
      <w:pPr>
        <w:pStyle w:val="afc"/>
        <w:jc w:val="right"/>
        <w:rPr>
          <w:sz w:val="28"/>
          <w:szCs w:val="28"/>
        </w:rPr>
      </w:pPr>
      <w:r w:rsidRPr="00E12EED">
        <w:rPr>
          <w:sz w:val="28"/>
          <w:szCs w:val="28"/>
        </w:rPr>
        <w:t>Таблица 48</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7736"/>
      </w:tblGrid>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szCs w:val="24"/>
              </w:rPr>
            </w:pPr>
            <w:r w:rsidRPr="00E12EED">
              <w:rPr>
                <w:szCs w:val="24"/>
              </w:rPr>
              <w:t>7K.1</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rPr>
                <w:szCs w:val="24"/>
              </w:rPr>
            </w:pPr>
            <w:r w:rsidRPr="00E12EED">
              <w:rPr>
                <w:szCs w:val="24"/>
              </w:rPr>
              <w:t>Зона размещения многоэтажной жилой застройки (девять этажей и более)</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szCs w:val="24"/>
              </w:rPr>
            </w:pPr>
            <w:r w:rsidRPr="00E12EED">
              <w:rPr>
                <w:szCs w:val="24"/>
              </w:rPr>
              <w:t>7K.2</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rPr>
                <w:szCs w:val="24"/>
              </w:rPr>
            </w:pPr>
            <w:r w:rsidRPr="00E12EED">
              <w:rPr>
                <w:szCs w:val="24"/>
              </w:rPr>
              <w:t xml:space="preserve">Зона размещения </w:t>
            </w:r>
            <w:proofErr w:type="spellStart"/>
            <w:r w:rsidRPr="00E12EED">
              <w:rPr>
                <w:szCs w:val="24"/>
              </w:rPr>
              <w:t>среднеэтажной</w:t>
            </w:r>
            <w:proofErr w:type="spellEnd"/>
            <w:r w:rsidRPr="00E12EED">
              <w:rPr>
                <w:szCs w:val="24"/>
              </w:rPr>
              <w:t xml:space="preserve"> жилой застройки (от пяти до восьми этажей, включая мансардный)</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szCs w:val="24"/>
              </w:rPr>
            </w:pPr>
            <w:r w:rsidRPr="00E12EED">
              <w:rPr>
                <w:szCs w:val="24"/>
              </w:rPr>
              <w:lastRenderedPageBreak/>
              <w:t>7K.3</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малоэтажной жилой застройки (до четырех этажей, включая мансардный)</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szCs w:val="24"/>
              </w:rPr>
            </w:pPr>
            <w:r w:rsidRPr="00E12EED">
              <w:rPr>
                <w:szCs w:val="24"/>
              </w:rPr>
              <w:t>7K.4</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индивидуальной и блокированной жилой застройки</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szCs w:val="24"/>
              </w:rPr>
            </w:pPr>
            <w:r w:rsidRPr="00E12EED">
              <w:rPr>
                <w:szCs w:val="24"/>
              </w:rPr>
              <w:t>7K.5</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объектов общественно-делового назначения</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szCs w:val="24"/>
              </w:rPr>
            </w:pPr>
            <w:r w:rsidRPr="00E12EED">
              <w:rPr>
                <w:szCs w:val="24"/>
              </w:rPr>
              <w:t>7K.6</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образовательных организаций</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7K.7</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размещения объектов здравоохранения</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7K.8</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размещения объектов культурно-досугового назначения</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7K.9</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размещения объектов спортивного назначения</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7K.10</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объектов производственного и коммунально-складского назначения</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7K.11</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размещения объектов инженерной инфраструктуры</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7K.12</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объектов транспортной инфраструктуры</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7K.13</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объектов железнодорожного транспорта</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7K.14</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объектов сельскохозяйственного назначения</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7K.15</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садоводческих, огороднических или дачных некоммерческих объединений граждан</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7K.16</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объектов ритуального назначения</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7K.17</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объектов складирования и захоронения отходов</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7K.18</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размещения режимных объектов</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7K.19</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Зона поверхностных водных объектов</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7K.20</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озелененных территорий общего пользования</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7K.21</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размещения улично-дорожной сети</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7K.22</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размещения культовых объектов</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7K.23</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размещения пожарных депо</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tcPr>
          <w:p w:rsidR="00ED2259" w:rsidRPr="00E12EED" w:rsidRDefault="00ED2259" w:rsidP="00ED2259">
            <w:pPr>
              <w:jc w:val="center"/>
              <w:rPr>
                <w:szCs w:val="24"/>
              </w:rPr>
            </w:pPr>
            <w:r w:rsidRPr="00E12EED">
              <w:rPr>
                <w:szCs w:val="24"/>
              </w:rPr>
              <w:t>7K.24</w:t>
            </w:r>
          </w:p>
        </w:tc>
        <w:tc>
          <w:tcPr>
            <w:tcW w:w="7258" w:type="dxa"/>
            <w:shd w:val="clear" w:color="auto" w:fill="auto"/>
            <w:tcMar>
              <w:top w:w="28" w:type="dxa"/>
              <w:left w:w="28" w:type="dxa"/>
              <w:bottom w:w="28" w:type="dxa"/>
              <w:right w:w="28" w:type="dxa"/>
            </w:tcMar>
            <w:vAlign w:val="bottom"/>
          </w:tcPr>
          <w:p w:rsidR="00ED2259" w:rsidRPr="00E12EED" w:rsidRDefault="00ED2259" w:rsidP="0096682E">
            <w:pPr>
              <w:jc w:val="left"/>
              <w:rPr>
                <w:szCs w:val="24"/>
              </w:rPr>
            </w:pPr>
            <w:r w:rsidRPr="00E12EED">
              <w:rPr>
                <w:szCs w:val="24"/>
              </w:rPr>
              <w:t>Зона озелененных территорий специального назначения</w:t>
            </w:r>
          </w:p>
        </w:tc>
      </w:tr>
    </w:tbl>
    <w:p w:rsidR="00ED2259" w:rsidRPr="00E12EED" w:rsidRDefault="00ED2259" w:rsidP="00ED2259">
      <w:pPr>
        <w:pStyle w:val="afc"/>
        <w:ind w:left="1080"/>
        <w:rPr>
          <w:sz w:val="28"/>
          <w:szCs w:val="28"/>
        </w:rPr>
      </w:pPr>
    </w:p>
    <w:p w:rsidR="00ED2259" w:rsidRPr="00E12EED" w:rsidRDefault="00ED2259" w:rsidP="00ED2259">
      <w:pPr>
        <w:pStyle w:val="afc"/>
        <w:keepNext/>
        <w:keepLines/>
        <w:widowControl/>
        <w:numPr>
          <w:ilvl w:val="1"/>
          <w:numId w:val="13"/>
        </w:numPr>
        <w:ind w:left="0" w:firstLine="567"/>
        <w:outlineLvl w:val="1"/>
        <w:rPr>
          <w:sz w:val="28"/>
          <w:szCs w:val="28"/>
        </w:rPr>
      </w:pPr>
      <w:r w:rsidRPr="00E12EED">
        <w:rPr>
          <w:sz w:val="28"/>
          <w:szCs w:val="28"/>
        </w:rPr>
        <w:t>Справочник 7L «Значение объекта»:</w:t>
      </w:r>
    </w:p>
    <w:p w:rsidR="00ED2259" w:rsidRPr="00E12EED" w:rsidRDefault="00ED2259" w:rsidP="00ED2259">
      <w:pPr>
        <w:pStyle w:val="afc"/>
        <w:keepNext/>
        <w:keepLines/>
        <w:widowControl/>
        <w:jc w:val="right"/>
        <w:rPr>
          <w:sz w:val="28"/>
          <w:szCs w:val="28"/>
        </w:rPr>
      </w:pPr>
      <w:r w:rsidRPr="00E12EED">
        <w:rPr>
          <w:sz w:val="28"/>
          <w:szCs w:val="28"/>
        </w:rPr>
        <w:t>Таблица 49</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7736"/>
      </w:tblGrid>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bCs/>
                <w:szCs w:val="24"/>
              </w:rPr>
            </w:pPr>
            <w:r w:rsidRPr="00E12EED">
              <w:rPr>
                <w:bCs/>
                <w:szCs w:val="24"/>
              </w:rPr>
              <w:t>Код</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bCs/>
                <w:szCs w:val="24"/>
              </w:rPr>
            </w:pPr>
            <w:r w:rsidRPr="00E12EED">
              <w:rPr>
                <w:bCs/>
                <w:szCs w:val="24"/>
              </w:rPr>
              <w:t>Наименование</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szCs w:val="24"/>
              </w:rPr>
            </w:pPr>
            <w:r w:rsidRPr="00E12EED">
              <w:rPr>
                <w:szCs w:val="24"/>
              </w:rPr>
              <w:t>7L.1</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rPr>
                <w:szCs w:val="24"/>
              </w:rPr>
            </w:pPr>
            <w:r w:rsidRPr="00E12EED">
              <w:rPr>
                <w:szCs w:val="24"/>
              </w:rPr>
              <w:t>Федеральное значение</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szCs w:val="24"/>
              </w:rPr>
            </w:pPr>
            <w:r w:rsidRPr="00E12EED">
              <w:rPr>
                <w:szCs w:val="24"/>
              </w:rPr>
              <w:t>7L.2</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rPr>
                <w:szCs w:val="24"/>
              </w:rPr>
            </w:pPr>
            <w:r w:rsidRPr="00E12EED">
              <w:rPr>
                <w:szCs w:val="24"/>
              </w:rPr>
              <w:t>Региональное значение</w:t>
            </w:r>
          </w:p>
        </w:tc>
      </w:tr>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jc w:val="center"/>
              <w:rPr>
                <w:szCs w:val="24"/>
              </w:rPr>
            </w:pPr>
            <w:r w:rsidRPr="00E12EED">
              <w:rPr>
                <w:szCs w:val="24"/>
              </w:rPr>
              <w:t>7L.3</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keepNext/>
              <w:keepLines/>
              <w:widowControl/>
              <w:rPr>
                <w:szCs w:val="24"/>
              </w:rPr>
            </w:pPr>
            <w:r w:rsidRPr="00E12EED">
              <w:rPr>
                <w:szCs w:val="24"/>
              </w:rPr>
              <w:t>Местное значение муниципального района</w:t>
            </w:r>
          </w:p>
        </w:tc>
      </w:tr>
      <w:tr w:rsidR="00ED2259" w:rsidRPr="00E12EED" w:rsidTr="00ED2259">
        <w:trPr>
          <w:trHeight w:val="283"/>
        </w:trPr>
        <w:tc>
          <w:tcPr>
            <w:tcW w:w="1786" w:type="dxa"/>
            <w:shd w:val="clear" w:color="auto" w:fill="auto"/>
            <w:tcMar>
              <w:top w:w="28" w:type="dxa"/>
              <w:left w:w="28" w:type="dxa"/>
              <w:bottom w:w="28" w:type="dxa"/>
              <w:right w:w="28" w:type="dxa"/>
            </w:tcMar>
          </w:tcPr>
          <w:p w:rsidR="00ED2259" w:rsidRPr="00E12EED" w:rsidRDefault="00ED2259" w:rsidP="00ED2259">
            <w:pPr>
              <w:pStyle w:val="ConsPlusNormal"/>
              <w:keepNext/>
              <w:keepLines/>
              <w:widowControl/>
              <w:jc w:val="center"/>
              <w:rPr>
                <w:rFonts w:ascii="Times New Roman" w:hAnsi="Times New Roman" w:cs="Times New Roman"/>
                <w:sz w:val="24"/>
                <w:szCs w:val="24"/>
              </w:rPr>
            </w:pPr>
            <w:r w:rsidRPr="00E12EED">
              <w:rPr>
                <w:rFonts w:ascii="Times New Roman" w:hAnsi="Times New Roman" w:cs="Times New Roman"/>
                <w:sz w:val="24"/>
                <w:szCs w:val="24"/>
              </w:rPr>
              <w:t>7L.4</w:t>
            </w:r>
          </w:p>
        </w:tc>
        <w:tc>
          <w:tcPr>
            <w:tcW w:w="7258" w:type="dxa"/>
            <w:shd w:val="clear" w:color="auto" w:fill="auto"/>
            <w:tcMar>
              <w:top w:w="28" w:type="dxa"/>
              <w:left w:w="28" w:type="dxa"/>
              <w:bottom w:w="28" w:type="dxa"/>
              <w:right w:w="28" w:type="dxa"/>
            </w:tcMar>
          </w:tcPr>
          <w:p w:rsidR="00ED2259" w:rsidRPr="00E12EED" w:rsidRDefault="00ED2259" w:rsidP="00ED2259">
            <w:pPr>
              <w:pStyle w:val="ConsPlusNormal"/>
              <w:keepNext/>
              <w:keepLines/>
              <w:widowControl/>
              <w:jc w:val="both"/>
              <w:rPr>
                <w:rFonts w:ascii="Times New Roman" w:hAnsi="Times New Roman" w:cs="Times New Roman"/>
                <w:sz w:val="24"/>
                <w:szCs w:val="24"/>
              </w:rPr>
            </w:pPr>
            <w:r w:rsidRPr="00E12EED">
              <w:rPr>
                <w:rFonts w:ascii="Times New Roman" w:hAnsi="Times New Roman" w:cs="Times New Roman"/>
                <w:sz w:val="24"/>
                <w:szCs w:val="24"/>
              </w:rPr>
              <w:t>Местное значение городского округа, муниципального округа</w:t>
            </w:r>
          </w:p>
        </w:tc>
      </w:tr>
      <w:tr w:rsidR="00ED2259" w:rsidRPr="00E12EED" w:rsidTr="00ED2259">
        <w:trPr>
          <w:trHeight w:val="283"/>
        </w:trPr>
        <w:tc>
          <w:tcPr>
            <w:tcW w:w="1786" w:type="dxa"/>
            <w:shd w:val="clear" w:color="auto" w:fill="auto"/>
            <w:tcMar>
              <w:top w:w="28" w:type="dxa"/>
              <w:left w:w="28" w:type="dxa"/>
              <w:bottom w:w="28" w:type="dxa"/>
              <w:right w:w="28" w:type="dxa"/>
            </w:tcMar>
          </w:tcPr>
          <w:p w:rsidR="00ED2259" w:rsidRPr="00E12EED" w:rsidRDefault="00ED2259" w:rsidP="00ED2259">
            <w:pPr>
              <w:pStyle w:val="ConsPlusNormal"/>
              <w:keepNext/>
              <w:keepLines/>
              <w:widowControl/>
              <w:jc w:val="center"/>
              <w:rPr>
                <w:rFonts w:ascii="Times New Roman" w:hAnsi="Times New Roman" w:cs="Times New Roman"/>
                <w:sz w:val="24"/>
                <w:szCs w:val="24"/>
              </w:rPr>
            </w:pPr>
            <w:r w:rsidRPr="00E12EED">
              <w:rPr>
                <w:rFonts w:ascii="Times New Roman" w:hAnsi="Times New Roman" w:cs="Times New Roman"/>
                <w:sz w:val="24"/>
                <w:szCs w:val="24"/>
              </w:rPr>
              <w:t>7L.5</w:t>
            </w:r>
          </w:p>
        </w:tc>
        <w:tc>
          <w:tcPr>
            <w:tcW w:w="7258" w:type="dxa"/>
            <w:shd w:val="clear" w:color="auto" w:fill="auto"/>
            <w:tcMar>
              <w:top w:w="28" w:type="dxa"/>
              <w:left w:w="28" w:type="dxa"/>
              <w:bottom w:w="28" w:type="dxa"/>
              <w:right w:w="28" w:type="dxa"/>
            </w:tcMar>
          </w:tcPr>
          <w:p w:rsidR="00ED2259" w:rsidRPr="00E12EED" w:rsidRDefault="00ED2259" w:rsidP="00ED2259">
            <w:pPr>
              <w:pStyle w:val="ConsPlusNormal"/>
              <w:keepNext/>
              <w:keepLines/>
              <w:widowControl/>
              <w:jc w:val="both"/>
              <w:rPr>
                <w:rFonts w:ascii="Times New Roman" w:hAnsi="Times New Roman" w:cs="Times New Roman"/>
                <w:sz w:val="24"/>
                <w:szCs w:val="24"/>
              </w:rPr>
            </w:pPr>
            <w:r w:rsidRPr="00E12EED">
              <w:rPr>
                <w:rFonts w:ascii="Times New Roman" w:hAnsi="Times New Roman" w:cs="Times New Roman"/>
                <w:sz w:val="24"/>
                <w:szCs w:val="24"/>
              </w:rPr>
              <w:t>Местное значение поселения</w:t>
            </w:r>
          </w:p>
        </w:tc>
      </w:tr>
      <w:tr w:rsidR="00ED2259" w:rsidRPr="00E12EED" w:rsidTr="00ED2259">
        <w:trPr>
          <w:trHeight w:val="283"/>
        </w:trPr>
        <w:tc>
          <w:tcPr>
            <w:tcW w:w="1786" w:type="dxa"/>
            <w:shd w:val="clear" w:color="auto" w:fill="auto"/>
            <w:tcMar>
              <w:top w:w="28" w:type="dxa"/>
              <w:left w:w="28" w:type="dxa"/>
              <w:bottom w:w="28" w:type="dxa"/>
              <w:right w:w="28" w:type="dxa"/>
            </w:tcMar>
          </w:tcPr>
          <w:p w:rsidR="00ED2259" w:rsidRPr="00E12EED" w:rsidRDefault="00ED2259" w:rsidP="00ED2259">
            <w:pPr>
              <w:pStyle w:val="ConsPlusNormal"/>
              <w:keepNext/>
              <w:keepLines/>
              <w:widowControl/>
              <w:jc w:val="center"/>
              <w:rPr>
                <w:rFonts w:ascii="Times New Roman" w:hAnsi="Times New Roman" w:cs="Times New Roman"/>
                <w:sz w:val="24"/>
                <w:szCs w:val="24"/>
              </w:rPr>
            </w:pPr>
            <w:r w:rsidRPr="00E12EED">
              <w:rPr>
                <w:rFonts w:ascii="Times New Roman" w:hAnsi="Times New Roman" w:cs="Times New Roman"/>
                <w:sz w:val="24"/>
                <w:szCs w:val="24"/>
              </w:rPr>
              <w:t>7L.6</w:t>
            </w:r>
          </w:p>
        </w:tc>
        <w:tc>
          <w:tcPr>
            <w:tcW w:w="7258" w:type="dxa"/>
            <w:shd w:val="clear" w:color="auto" w:fill="auto"/>
            <w:tcMar>
              <w:top w:w="28" w:type="dxa"/>
              <w:left w:w="28" w:type="dxa"/>
              <w:bottom w:w="28" w:type="dxa"/>
              <w:right w:w="28" w:type="dxa"/>
            </w:tcMar>
          </w:tcPr>
          <w:p w:rsidR="00ED2259" w:rsidRPr="00E12EED" w:rsidRDefault="00ED2259" w:rsidP="00ED2259">
            <w:pPr>
              <w:pStyle w:val="ConsPlusNormal"/>
              <w:keepNext/>
              <w:keepLines/>
              <w:widowControl/>
              <w:rPr>
                <w:rFonts w:ascii="Times New Roman" w:hAnsi="Times New Roman" w:cs="Times New Roman"/>
                <w:sz w:val="24"/>
                <w:szCs w:val="24"/>
              </w:rPr>
            </w:pPr>
            <w:r w:rsidRPr="00E12EED">
              <w:rPr>
                <w:rFonts w:ascii="Times New Roman" w:hAnsi="Times New Roman" w:cs="Times New Roman"/>
                <w:sz w:val="24"/>
                <w:szCs w:val="24"/>
              </w:rPr>
              <w:t>Иное значение</w:t>
            </w:r>
          </w:p>
        </w:tc>
      </w:tr>
    </w:tbl>
    <w:p w:rsidR="00ED2259" w:rsidRPr="00E12EED" w:rsidRDefault="00ED2259" w:rsidP="00ED2259">
      <w:pPr>
        <w:pStyle w:val="afc"/>
        <w:ind w:left="709"/>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 xml:space="preserve"> Справочник 7M «Типы застройки»:</w:t>
      </w:r>
    </w:p>
    <w:p w:rsidR="00ED2259" w:rsidRPr="00E12EED" w:rsidRDefault="00ED2259" w:rsidP="00ED2259">
      <w:pPr>
        <w:pStyle w:val="afc"/>
        <w:ind w:left="709"/>
        <w:jc w:val="right"/>
        <w:rPr>
          <w:sz w:val="28"/>
          <w:szCs w:val="28"/>
        </w:rPr>
      </w:pPr>
      <w:r w:rsidRPr="00E12EED">
        <w:rPr>
          <w:sz w:val="28"/>
          <w:szCs w:val="28"/>
        </w:rPr>
        <w:t>Таблица 50</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3"/>
        <w:gridCol w:w="7736"/>
      </w:tblGrid>
      <w:tr w:rsidR="00ED2259" w:rsidRPr="00E12EED" w:rsidTr="00ED2259">
        <w:trPr>
          <w:trHeight w:val="283"/>
        </w:trPr>
        <w:tc>
          <w:tcPr>
            <w:tcW w:w="1786"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58" w:type="dxa"/>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7M.1</w:t>
            </w:r>
          </w:p>
        </w:tc>
        <w:tc>
          <w:tcPr>
            <w:tcW w:w="7258" w:type="dxa"/>
            <w:shd w:val="clear" w:color="auto" w:fill="auto"/>
            <w:tcMar>
              <w:top w:w="28" w:type="dxa"/>
              <w:left w:w="28" w:type="dxa"/>
              <w:bottom w:w="28" w:type="dxa"/>
              <w:right w:w="28" w:type="dxa"/>
            </w:tcMar>
            <w:vAlign w:val="bottom"/>
            <w:hideMark/>
          </w:tcPr>
          <w:p w:rsidR="00ED2259" w:rsidRPr="00E12EED" w:rsidRDefault="00ED2259" w:rsidP="00ED2259">
            <w:pPr>
              <w:rPr>
                <w:szCs w:val="24"/>
              </w:rPr>
            </w:pPr>
            <w:r w:rsidRPr="00E12EED">
              <w:rPr>
                <w:szCs w:val="24"/>
              </w:rPr>
              <w:t>Жилая застройка</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7M.2</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jc w:val="left"/>
              <w:rPr>
                <w:szCs w:val="24"/>
              </w:rPr>
            </w:pPr>
            <w:r w:rsidRPr="00E12EED">
              <w:rPr>
                <w:szCs w:val="24"/>
              </w:rPr>
              <w:t>Застройка общественно-делового, культурно-досугового, спортивного назначения, образовательных организаций, объектов здравоохранения</w:t>
            </w:r>
          </w:p>
        </w:tc>
      </w:tr>
      <w:tr w:rsidR="00ED2259" w:rsidRPr="00E12EED" w:rsidTr="00ED2259">
        <w:trPr>
          <w:trHeight w:val="283"/>
        </w:trPr>
        <w:tc>
          <w:tcPr>
            <w:tcW w:w="1786" w:type="dxa"/>
            <w:shd w:val="clear" w:color="auto" w:fill="auto"/>
            <w:tcMar>
              <w:top w:w="28" w:type="dxa"/>
              <w:left w:w="28" w:type="dxa"/>
              <w:bottom w:w="28" w:type="dxa"/>
              <w:right w:w="28" w:type="dxa"/>
            </w:tcMar>
            <w:vAlign w:val="bottom"/>
            <w:hideMark/>
          </w:tcPr>
          <w:p w:rsidR="00ED2259" w:rsidRPr="00E12EED" w:rsidRDefault="00ED2259" w:rsidP="00ED2259">
            <w:pPr>
              <w:keepLines/>
              <w:jc w:val="center"/>
              <w:rPr>
                <w:szCs w:val="24"/>
              </w:rPr>
            </w:pPr>
            <w:r w:rsidRPr="00E12EED">
              <w:rPr>
                <w:szCs w:val="24"/>
              </w:rPr>
              <w:lastRenderedPageBreak/>
              <w:t>7M.3</w:t>
            </w:r>
          </w:p>
        </w:tc>
        <w:tc>
          <w:tcPr>
            <w:tcW w:w="7258" w:type="dxa"/>
            <w:shd w:val="clear" w:color="auto" w:fill="auto"/>
            <w:tcMar>
              <w:top w:w="28" w:type="dxa"/>
              <w:left w:w="28" w:type="dxa"/>
              <w:bottom w:w="28" w:type="dxa"/>
              <w:right w:w="28" w:type="dxa"/>
            </w:tcMar>
            <w:vAlign w:val="bottom"/>
            <w:hideMark/>
          </w:tcPr>
          <w:p w:rsidR="00ED2259" w:rsidRPr="00E12EED" w:rsidRDefault="00ED2259" w:rsidP="0096682E">
            <w:pPr>
              <w:keepLines/>
              <w:jc w:val="left"/>
              <w:rPr>
                <w:szCs w:val="24"/>
              </w:rPr>
            </w:pPr>
            <w:r w:rsidRPr="00E12EED">
              <w:rPr>
                <w:szCs w:val="24"/>
              </w:rPr>
              <w:t>Застройка производственного и коммунально-складского, сельскохозяйственного назначения, объектов инженерной и транспортной инфраструктур, железнодорожного транспорта и иных объектов</w:t>
            </w:r>
          </w:p>
        </w:tc>
      </w:tr>
    </w:tbl>
    <w:p w:rsidR="00ED2259" w:rsidRPr="00E12EED" w:rsidRDefault="00ED2259" w:rsidP="00ED2259">
      <w:pPr>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7N «Объекты водоснабжения»:</w:t>
      </w:r>
    </w:p>
    <w:p w:rsidR="00ED2259" w:rsidRPr="00E12EED" w:rsidRDefault="00ED2259" w:rsidP="00ED2259">
      <w:pPr>
        <w:pStyle w:val="afc"/>
        <w:ind w:left="1288"/>
        <w:jc w:val="right"/>
        <w:rPr>
          <w:sz w:val="28"/>
          <w:szCs w:val="28"/>
        </w:rPr>
      </w:pPr>
      <w:r w:rsidRPr="00E12EED">
        <w:rPr>
          <w:sz w:val="28"/>
          <w:szCs w:val="28"/>
        </w:rPr>
        <w:t>Таблица 51</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ind w:left="137"/>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7N.1</w:t>
            </w:r>
          </w:p>
        </w:tc>
        <w:tc>
          <w:tcPr>
            <w:tcW w:w="7258" w:type="dxa"/>
            <w:tcMar>
              <w:top w:w="28" w:type="dxa"/>
              <w:left w:w="28" w:type="dxa"/>
              <w:bottom w:w="28" w:type="dxa"/>
              <w:right w:w="28" w:type="dxa"/>
            </w:tcMar>
          </w:tcPr>
          <w:p w:rsidR="00ED2259" w:rsidRPr="00E12EED" w:rsidRDefault="00ED2259" w:rsidP="00ED2259">
            <w:pPr>
              <w:ind w:left="137"/>
              <w:rPr>
                <w:szCs w:val="24"/>
              </w:rPr>
            </w:pPr>
            <w:r w:rsidRPr="00E12EED">
              <w:rPr>
                <w:szCs w:val="24"/>
              </w:rPr>
              <w:t>Водозабор</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7N.2</w:t>
            </w:r>
          </w:p>
        </w:tc>
        <w:tc>
          <w:tcPr>
            <w:tcW w:w="7258" w:type="dxa"/>
            <w:tcMar>
              <w:top w:w="28" w:type="dxa"/>
              <w:left w:w="28" w:type="dxa"/>
              <w:bottom w:w="28" w:type="dxa"/>
              <w:right w:w="28" w:type="dxa"/>
            </w:tcMar>
          </w:tcPr>
          <w:p w:rsidR="00ED2259" w:rsidRPr="00E12EED" w:rsidRDefault="00ED2259" w:rsidP="00ED2259">
            <w:pPr>
              <w:ind w:left="137"/>
              <w:rPr>
                <w:szCs w:val="24"/>
              </w:rPr>
            </w:pPr>
            <w:r w:rsidRPr="00E12EED">
              <w:rPr>
                <w:szCs w:val="24"/>
              </w:rPr>
              <w:t>Водопроводные очистные сооружения</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7N.3</w:t>
            </w:r>
          </w:p>
        </w:tc>
        <w:tc>
          <w:tcPr>
            <w:tcW w:w="7258" w:type="dxa"/>
            <w:tcMar>
              <w:top w:w="28" w:type="dxa"/>
              <w:left w:w="28" w:type="dxa"/>
              <w:bottom w:w="28" w:type="dxa"/>
              <w:right w:w="28" w:type="dxa"/>
            </w:tcMar>
          </w:tcPr>
          <w:p w:rsidR="00ED2259" w:rsidRPr="00E12EED" w:rsidRDefault="00ED2259" w:rsidP="00ED2259">
            <w:pPr>
              <w:ind w:left="137"/>
              <w:rPr>
                <w:szCs w:val="24"/>
              </w:rPr>
            </w:pPr>
            <w:r w:rsidRPr="00E12EED">
              <w:rPr>
                <w:szCs w:val="24"/>
              </w:rPr>
              <w:t>Насосная станция</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7N.4</w:t>
            </w:r>
          </w:p>
        </w:tc>
        <w:tc>
          <w:tcPr>
            <w:tcW w:w="7258" w:type="dxa"/>
            <w:tcMar>
              <w:top w:w="28" w:type="dxa"/>
              <w:left w:w="28" w:type="dxa"/>
              <w:bottom w:w="28" w:type="dxa"/>
              <w:right w:w="28" w:type="dxa"/>
            </w:tcMar>
          </w:tcPr>
          <w:p w:rsidR="00ED2259" w:rsidRPr="00E12EED" w:rsidRDefault="00ED2259" w:rsidP="00ED2259">
            <w:pPr>
              <w:ind w:left="137"/>
              <w:rPr>
                <w:szCs w:val="24"/>
              </w:rPr>
            </w:pPr>
            <w:r w:rsidRPr="00E12EED">
              <w:rPr>
                <w:szCs w:val="24"/>
              </w:rPr>
              <w:t>Резервуар</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7N.5</w:t>
            </w:r>
          </w:p>
        </w:tc>
        <w:tc>
          <w:tcPr>
            <w:tcW w:w="7258" w:type="dxa"/>
            <w:tcMar>
              <w:top w:w="28" w:type="dxa"/>
              <w:left w:w="28" w:type="dxa"/>
              <w:bottom w:w="28" w:type="dxa"/>
              <w:right w:w="28" w:type="dxa"/>
            </w:tcMar>
          </w:tcPr>
          <w:p w:rsidR="00ED2259" w:rsidRPr="00E12EED" w:rsidRDefault="00ED2259" w:rsidP="00ED2259">
            <w:pPr>
              <w:ind w:left="137"/>
              <w:rPr>
                <w:szCs w:val="24"/>
              </w:rPr>
            </w:pPr>
            <w:r w:rsidRPr="00E12EED">
              <w:rPr>
                <w:szCs w:val="24"/>
              </w:rPr>
              <w:t>Водонапорная башня</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7N.6</w:t>
            </w:r>
          </w:p>
        </w:tc>
        <w:tc>
          <w:tcPr>
            <w:tcW w:w="7258" w:type="dxa"/>
            <w:tcMar>
              <w:top w:w="28" w:type="dxa"/>
              <w:left w:w="28" w:type="dxa"/>
              <w:bottom w:w="28" w:type="dxa"/>
              <w:right w:w="28" w:type="dxa"/>
            </w:tcMar>
          </w:tcPr>
          <w:p w:rsidR="00ED2259" w:rsidRPr="00E12EED" w:rsidRDefault="00ED2259" w:rsidP="00ED2259">
            <w:pPr>
              <w:ind w:left="137"/>
              <w:rPr>
                <w:szCs w:val="24"/>
              </w:rPr>
            </w:pPr>
            <w:r w:rsidRPr="00E12EED">
              <w:rPr>
                <w:szCs w:val="24"/>
              </w:rPr>
              <w:t>Артезианская скважина</w:t>
            </w:r>
          </w:p>
        </w:tc>
      </w:tr>
    </w:tbl>
    <w:p w:rsidR="00ED2259" w:rsidRPr="00E12EED" w:rsidRDefault="00ED2259" w:rsidP="00ED2259">
      <w:pPr>
        <w:ind w:left="360"/>
        <w:jc w:val="center"/>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7P «Расположение объектов»:</w:t>
      </w:r>
    </w:p>
    <w:p w:rsidR="00ED2259" w:rsidRPr="00E12EED" w:rsidRDefault="00ED2259" w:rsidP="00ED2259">
      <w:pPr>
        <w:ind w:firstLine="709"/>
        <w:jc w:val="right"/>
        <w:rPr>
          <w:sz w:val="28"/>
          <w:szCs w:val="28"/>
        </w:rPr>
      </w:pPr>
      <w:r w:rsidRPr="00E12EED">
        <w:rPr>
          <w:sz w:val="28"/>
          <w:szCs w:val="28"/>
        </w:rPr>
        <w:t>Таблица 52</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ind w:left="137"/>
              <w:jc w:val="center"/>
              <w:rPr>
                <w:bCs/>
                <w:szCs w:val="24"/>
              </w:rP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7P.1</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Надземный</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7P.2</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Подземный</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7P.3</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Подводный</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pStyle w:val="ConsPlusNormal"/>
              <w:jc w:val="center"/>
              <w:rPr>
                <w:rFonts w:ascii="Times New Roman" w:hAnsi="Times New Roman" w:cs="Times New Roman"/>
                <w:sz w:val="24"/>
                <w:szCs w:val="24"/>
              </w:rPr>
            </w:pPr>
            <w:r w:rsidRPr="00E12EED">
              <w:rPr>
                <w:rFonts w:ascii="Times New Roman" w:hAnsi="Times New Roman" w:cs="Times New Roman"/>
                <w:sz w:val="24"/>
                <w:szCs w:val="24"/>
              </w:rPr>
              <w:t>7P.4</w:t>
            </w:r>
          </w:p>
        </w:tc>
        <w:tc>
          <w:tcPr>
            <w:tcW w:w="7258" w:type="dxa"/>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4"/>
                <w:szCs w:val="24"/>
              </w:rPr>
            </w:pPr>
            <w:r w:rsidRPr="00E12EED">
              <w:rPr>
                <w:rFonts w:ascii="Times New Roman" w:hAnsi="Times New Roman" w:cs="Times New Roman"/>
                <w:sz w:val="24"/>
                <w:szCs w:val="24"/>
              </w:rPr>
              <w:t>Наземный</w:t>
            </w:r>
          </w:p>
        </w:tc>
      </w:tr>
    </w:tbl>
    <w:p w:rsidR="00ED2259" w:rsidRPr="00E12EED" w:rsidRDefault="00ED2259" w:rsidP="00ED2259">
      <w:pPr>
        <w:rPr>
          <w:sz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7Q «Статус объекта инженерной инфраструктуры»:</w:t>
      </w:r>
    </w:p>
    <w:p w:rsidR="00ED2259" w:rsidRPr="00E12EED" w:rsidRDefault="00ED2259" w:rsidP="00ED2259">
      <w:pPr>
        <w:ind w:firstLine="709"/>
        <w:jc w:val="right"/>
        <w:rPr>
          <w:sz w:val="28"/>
        </w:rPr>
      </w:pPr>
      <w:r w:rsidRPr="00E12EED">
        <w:rPr>
          <w:sz w:val="28"/>
          <w:szCs w:val="28"/>
        </w:rPr>
        <w:t>Таблица 53</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7Q.1</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Планируемый к размещению</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7Q.2</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Планируемый к реконструкции</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7Q.3</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Планируемый к ликвидации</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7Q.4</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 xml:space="preserve">Существующий </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7Q.5</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Реконструируемый</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7Q.6</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Строящийся</w:t>
            </w:r>
          </w:p>
        </w:tc>
      </w:tr>
    </w:tbl>
    <w:p w:rsidR="00ED2259" w:rsidRPr="00E12EED" w:rsidRDefault="00ED2259" w:rsidP="00ED2259">
      <w:pPr>
        <w:rPr>
          <w:sz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7R «Сети водоснабжения»:</w:t>
      </w:r>
    </w:p>
    <w:p w:rsidR="00ED2259" w:rsidRPr="00E12EED" w:rsidRDefault="00ED2259" w:rsidP="00ED2259">
      <w:pPr>
        <w:ind w:firstLine="709"/>
        <w:jc w:val="right"/>
        <w:rPr>
          <w:sz w:val="28"/>
          <w:szCs w:val="28"/>
        </w:rPr>
      </w:pPr>
      <w:r w:rsidRPr="00E12EED">
        <w:rPr>
          <w:sz w:val="28"/>
          <w:szCs w:val="28"/>
        </w:rPr>
        <w:t>Таблица 54</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jc w:val="center"/>
              <w:rPr>
                <w:szCs w:val="24"/>
              </w:rPr>
            </w:pPr>
            <w:proofErr w:type="spellStart"/>
            <w:r w:rsidRPr="00E12EED">
              <w:rPr>
                <w:bCs/>
                <w:szCs w:val="24"/>
              </w:rPr>
              <w:t>Наименованиее</w:t>
            </w:r>
            <w:proofErr w:type="spellEnd"/>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7R.1</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Водовод</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7R.2</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Водопровод</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7R.3</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Технический водопровод</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pStyle w:val="ConsPlusNormal"/>
              <w:jc w:val="center"/>
              <w:rPr>
                <w:rFonts w:ascii="Times New Roman" w:hAnsi="Times New Roman" w:cs="Times New Roman"/>
                <w:sz w:val="24"/>
                <w:szCs w:val="24"/>
              </w:rPr>
            </w:pPr>
            <w:r w:rsidRPr="00E12EED">
              <w:rPr>
                <w:rFonts w:ascii="Times New Roman" w:hAnsi="Times New Roman" w:cs="Times New Roman"/>
                <w:sz w:val="24"/>
                <w:szCs w:val="24"/>
              </w:rPr>
              <w:t>7R.4</w:t>
            </w:r>
          </w:p>
        </w:tc>
        <w:tc>
          <w:tcPr>
            <w:tcW w:w="7258" w:type="dxa"/>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4"/>
                <w:szCs w:val="24"/>
              </w:rPr>
            </w:pPr>
            <w:r w:rsidRPr="00E12EED">
              <w:rPr>
                <w:rFonts w:ascii="Times New Roman" w:hAnsi="Times New Roman" w:cs="Times New Roman"/>
                <w:sz w:val="24"/>
                <w:szCs w:val="24"/>
              </w:rPr>
              <w:t>Технический водовод</w:t>
            </w:r>
          </w:p>
        </w:tc>
      </w:tr>
    </w:tbl>
    <w:p w:rsidR="00ED2259" w:rsidRPr="00E12EED" w:rsidRDefault="00ED2259" w:rsidP="00ED2259">
      <w:pPr>
        <w:rPr>
          <w:sz w:val="28"/>
        </w:rPr>
      </w:pPr>
    </w:p>
    <w:p w:rsidR="00ED2259" w:rsidRPr="00E12EED" w:rsidRDefault="00ED2259" w:rsidP="00ED2259">
      <w:pPr>
        <w:pStyle w:val="afc"/>
        <w:keepNext/>
        <w:keepLines/>
        <w:widowControl/>
        <w:numPr>
          <w:ilvl w:val="1"/>
          <w:numId w:val="13"/>
        </w:numPr>
        <w:ind w:left="0" w:firstLine="567"/>
        <w:outlineLvl w:val="1"/>
        <w:rPr>
          <w:sz w:val="28"/>
          <w:szCs w:val="28"/>
        </w:rPr>
      </w:pPr>
      <w:r w:rsidRPr="00E12EED">
        <w:rPr>
          <w:sz w:val="28"/>
          <w:szCs w:val="28"/>
        </w:rPr>
        <w:lastRenderedPageBreak/>
        <w:t>Справочник 7S «Объекты водоотведения (хозяйственно-бытовая канализация)»:</w:t>
      </w:r>
    </w:p>
    <w:p w:rsidR="00ED2259" w:rsidRPr="00E12EED" w:rsidRDefault="00ED2259" w:rsidP="00ED2259">
      <w:pPr>
        <w:keepNext/>
        <w:keepLines/>
        <w:widowControl/>
        <w:ind w:firstLine="709"/>
        <w:jc w:val="right"/>
        <w:rPr>
          <w:sz w:val="28"/>
          <w:szCs w:val="28"/>
        </w:rPr>
      </w:pPr>
      <w:r w:rsidRPr="00E12EED">
        <w:rPr>
          <w:sz w:val="28"/>
          <w:szCs w:val="28"/>
        </w:rPr>
        <w:t>Таблица 55</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keepNext/>
              <w:keepLines/>
              <w:widowControl/>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7S.1</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Очистные сооружения (КОС)</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7S.2</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Колодец-гаситель</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7S.3</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Канализационная насосная станция (КНС)</w:t>
            </w:r>
          </w:p>
        </w:tc>
      </w:tr>
    </w:tbl>
    <w:p w:rsidR="00ED2259" w:rsidRPr="00E12EED" w:rsidRDefault="00ED2259" w:rsidP="00ED2259">
      <w:pPr>
        <w:ind w:firstLine="709"/>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7T «Объекты водоотведения (дождевая канализация)»:</w:t>
      </w:r>
    </w:p>
    <w:p w:rsidR="00ED2259" w:rsidRPr="00E12EED" w:rsidRDefault="00ED2259" w:rsidP="00ED2259">
      <w:pPr>
        <w:ind w:firstLine="709"/>
        <w:jc w:val="right"/>
        <w:rPr>
          <w:sz w:val="28"/>
          <w:szCs w:val="28"/>
        </w:rPr>
      </w:pPr>
      <w:r w:rsidRPr="00E12EED">
        <w:rPr>
          <w:sz w:val="28"/>
          <w:szCs w:val="28"/>
        </w:rPr>
        <w:t>Таблица 56</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7T.1</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Очистные сооружения дождевой канализации</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7T.2</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Насосная станция дождевой канализации (НСДК)</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7T.3</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Колодец-гаситель</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7T.4</w:t>
            </w:r>
          </w:p>
        </w:tc>
        <w:tc>
          <w:tcPr>
            <w:tcW w:w="7258" w:type="dxa"/>
            <w:tcMar>
              <w:top w:w="28" w:type="dxa"/>
              <w:left w:w="28" w:type="dxa"/>
              <w:bottom w:w="28" w:type="dxa"/>
              <w:right w:w="28" w:type="dxa"/>
            </w:tcMar>
          </w:tcPr>
          <w:p w:rsidR="00ED2259" w:rsidRPr="00E12EED" w:rsidRDefault="00ED2259" w:rsidP="00ED2259">
            <w:pPr>
              <w:rPr>
                <w:szCs w:val="24"/>
              </w:rPr>
            </w:pPr>
            <w:proofErr w:type="spellStart"/>
            <w:r w:rsidRPr="00E12EED">
              <w:rPr>
                <w:szCs w:val="24"/>
              </w:rPr>
              <w:t>Снегоплавильный</w:t>
            </w:r>
            <w:proofErr w:type="spellEnd"/>
            <w:r w:rsidRPr="00E12EED">
              <w:rPr>
                <w:szCs w:val="24"/>
              </w:rPr>
              <w:t xml:space="preserve">, </w:t>
            </w:r>
            <w:proofErr w:type="spellStart"/>
            <w:r w:rsidRPr="00E12EED">
              <w:rPr>
                <w:szCs w:val="24"/>
              </w:rPr>
              <w:t>снегоприемный</w:t>
            </w:r>
            <w:proofErr w:type="spellEnd"/>
            <w:r w:rsidRPr="00E12EED">
              <w:rPr>
                <w:szCs w:val="24"/>
              </w:rPr>
              <w:t xml:space="preserve"> пункт</w:t>
            </w:r>
          </w:p>
        </w:tc>
      </w:tr>
    </w:tbl>
    <w:p w:rsidR="00ED2259" w:rsidRPr="00E12EED" w:rsidRDefault="00ED2259" w:rsidP="00ED2259">
      <w:pPr>
        <w:ind w:firstLine="709"/>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7U «Сети водоотведения (хозяйственно-бытовая канализация)»:</w:t>
      </w:r>
    </w:p>
    <w:p w:rsidR="00ED2259" w:rsidRPr="00E12EED" w:rsidRDefault="00ED2259" w:rsidP="00ED2259">
      <w:pPr>
        <w:ind w:firstLine="709"/>
        <w:jc w:val="right"/>
        <w:rPr>
          <w:sz w:val="28"/>
          <w:szCs w:val="28"/>
        </w:rPr>
      </w:pPr>
      <w:r w:rsidRPr="00E12EED">
        <w:rPr>
          <w:sz w:val="28"/>
          <w:szCs w:val="28"/>
        </w:rPr>
        <w:t>Таблица 57</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7U.1</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Канализация хозяйственно-бытовая самотечная</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7U.2</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Канализация хозяйственно-бытовая напорная</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7U.3</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Выпуски</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pStyle w:val="ConsPlusNormal"/>
              <w:jc w:val="center"/>
              <w:rPr>
                <w:rFonts w:ascii="Times New Roman" w:hAnsi="Times New Roman" w:cs="Times New Roman"/>
              </w:rPr>
            </w:pPr>
            <w:r w:rsidRPr="00E12EED">
              <w:rPr>
                <w:rFonts w:ascii="Times New Roman" w:hAnsi="Times New Roman" w:cs="Times New Roman"/>
              </w:rPr>
              <w:t>7U.4</w:t>
            </w:r>
          </w:p>
        </w:tc>
        <w:tc>
          <w:tcPr>
            <w:tcW w:w="7258" w:type="dxa"/>
            <w:tcMar>
              <w:top w:w="28" w:type="dxa"/>
              <w:left w:w="28" w:type="dxa"/>
              <w:bottom w:w="28" w:type="dxa"/>
              <w:right w:w="28" w:type="dxa"/>
            </w:tcMar>
          </w:tcPr>
          <w:p w:rsidR="00ED2259" w:rsidRPr="00E12EED" w:rsidRDefault="00ED2259" w:rsidP="00ED2259">
            <w:pPr>
              <w:pStyle w:val="ConsPlusNormal"/>
              <w:rPr>
                <w:rFonts w:ascii="Times New Roman" w:hAnsi="Times New Roman" w:cs="Times New Roman"/>
                <w:sz w:val="24"/>
                <w:szCs w:val="24"/>
              </w:rPr>
            </w:pPr>
            <w:r w:rsidRPr="00E12EED">
              <w:rPr>
                <w:rFonts w:ascii="Times New Roman" w:hAnsi="Times New Roman" w:cs="Times New Roman"/>
                <w:sz w:val="24"/>
                <w:szCs w:val="24"/>
              </w:rPr>
              <w:t>Канализация промышленная , прочая</w:t>
            </w:r>
          </w:p>
        </w:tc>
      </w:tr>
    </w:tbl>
    <w:p w:rsidR="00ED2259" w:rsidRPr="00E12EED" w:rsidRDefault="00ED2259" w:rsidP="00ED2259">
      <w:pPr>
        <w:rPr>
          <w:sz w:val="28"/>
        </w:rPr>
      </w:pPr>
    </w:p>
    <w:p w:rsidR="00ED2259" w:rsidRPr="00E12EED" w:rsidRDefault="00ED2259" w:rsidP="00ED2259">
      <w:pPr>
        <w:pStyle w:val="afc"/>
        <w:keepNext/>
        <w:keepLines/>
        <w:widowControl/>
        <w:numPr>
          <w:ilvl w:val="1"/>
          <w:numId w:val="13"/>
        </w:numPr>
        <w:ind w:left="0" w:firstLine="567"/>
        <w:outlineLvl w:val="1"/>
        <w:rPr>
          <w:sz w:val="28"/>
          <w:szCs w:val="28"/>
        </w:rPr>
      </w:pPr>
      <w:r w:rsidRPr="00E12EED">
        <w:rPr>
          <w:sz w:val="28"/>
          <w:szCs w:val="28"/>
        </w:rPr>
        <w:t>Справочник 7V «Сети водоотведения (дождевая канализация)»:</w:t>
      </w:r>
    </w:p>
    <w:p w:rsidR="00ED2259" w:rsidRPr="00E12EED" w:rsidRDefault="00ED2259" w:rsidP="00ED2259">
      <w:pPr>
        <w:keepNext/>
        <w:keepLines/>
        <w:widowControl/>
        <w:ind w:firstLine="709"/>
        <w:jc w:val="right"/>
        <w:rPr>
          <w:sz w:val="28"/>
          <w:szCs w:val="28"/>
        </w:rPr>
      </w:pPr>
      <w:r w:rsidRPr="00E12EED">
        <w:rPr>
          <w:sz w:val="28"/>
          <w:szCs w:val="28"/>
        </w:rPr>
        <w:t>Таблица 58</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keepNext/>
              <w:keepLines/>
              <w:widowControl/>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7V.1</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Канализация дождевая напорная</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7V.2</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Канализация дождевая самотечная закрытая</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7V.3</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Ливнеотводы</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7V.4</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Дренаж</w:t>
            </w:r>
          </w:p>
        </w:tc>
      </w:tr>
    </w:tbl>
    <w:p w:rsidR="00ED2259" w:rsidRPr="00E12EED" w:rsidRDefault="00ED2259" w:rsidP="00ED2259">
      <w:pPr>
        <w:ind w:firstLine="709"/>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7W «Объекты теплоснабжения»:</w:t>
      </w:r>
    </w:p>
    <w:p w:rsidR="00ED2259" w:rsidRPr="00E12EED" w:rsidRDefault="00ED2259" w:rsidP="00ED2259">
      <w:pPr>
        <w:ind w:firstLine="709"/>
        <w:jc w:val="right"/>
        <w:rPr>
          <w:sz w:val="28"/>
          <w:szCs w:val="28"/>
        </w:rPr>
      </w:pPr>
      <w:r w:rsidRPr="00E12EED">
        <w:rPr>
          <w:sz w:val="28"/>
          <w:szCs w:val="28"/>
        </w:rPr>
        <w:t>Таблица 59</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7W.1</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Центральный тепловой пункт (ЦТП)</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7W.2</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Индивидуальный тепловой пункт (ИТП)</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7W.3</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Котельная</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7W.4</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 xml:space="preserve">Иные источники тепловой энергии </w:t>
            </w:r>
          </w:p>
        </w:tc>
      </w:tr>
    </w:tbl>
    <w:p w:rsidR="00ED2259" w:rsidRPr="00E12EED" w:rsidRDefault="00ED2259" w:rsidP="00ED2259">
      <w:pPr>
        <w:rPr>
          <w:sz w:val="28"/>
        </w:rPr>
      </w:pPr>
    </w:p>
    <w:p w:rsidR="00ED2259" w:rsidRPr="00E12EED" w:rsidRDefault="00ED2259" w:rsidP="00ED2259">
      <w:pPr>
        <w:pStyle w:val="afc"/>
        <w:keepNext/>
        <w:keepLines/>
        <w:widowControl/>
        <w:numPr>
          <w:ilvl w:val="1"/>
          <w:numId w:val="13"/>
        </w:numPr>
        <w:ind w:left="0" w:firstLine="567"/>
        <w:outlineLvl w:val="1"/>
        <w:rPr>
          <w:sz w:val="28"/>
          <w:szCs w:val="28"/>
        </w:rPr>
      </w:pPr>
      <w:r w:rsidRPr="00E12EED">
        <w:rPr>
          <w:sz w:val="28"/>
          <w:szCs w:val="28"/>
        </w:rPr>
        <w:lastRenderedPageBreak/>
        <w:t>Справочник 7X «Сети теплоснабжения»:</w:t>
      </w:r>
    </w:p>
    <w:p w:rsidR="00ED2259" w:rsidRPr="00E12EED" w:rsidRDefault="00ED2259" w:rsidP="00ED2259">
      <w:pPr>
        <w:keepNext/>
        <w:keepLines/>
        <w:widowControl/>
        <w:ind w:firstLine="709"/>
        <w:jc w:val="right"/>
        <w:rPr>
          <w:sz w:val="28"/>
          <w:szCs w:val="28"/>
        </w:rPr>
      </w:pPr>
      <w:r w:rsidRPr="00E12EED">
        <w:rPr>
          <w:sz w:val="28"/>
          <w:szCs w:val="28"/>
        </w:rPr>
        <w:t>Таблица 60</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keepNext/>
              <w:keepLines/>
              <w:widowControl/>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7X.1</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Теплопровод магистральный</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7X.2</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Теплопровод распределительный (квартальный)</w:t>
            </w:r>
          </w:p>
        </w:tc>
      </w:tr>
    </w:tbl>
    <w:p w:rsidR="00ED2259" w:rsidRPr="00E12EED" w:rsidRDefault="00ED2259" w:rsidP="00ED2259">
      <w:pPr>
        <w:rPr>
          <w:sz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7Y «Объекты газоснабжения»:</w:t>
      </w:r>
    </w:p>
    <w:p w:rsidR="00ED2259" w:rsidRPr="00E12EED" w:rsidRDefault="00ED2259" w:rsidP="00ED2259">
      <w:pPr>
        <w:pStyle w:val="afc"/>
        <w:ind w:left="709"/>
        <w:jc w:val="right"/>
        <w:rPr>
          <w:sz w:val="28"/>
          <w:szCs w:val="28"/>
        </w:rPr>
      </w:pPr>
      <w:r w:rsidRPr="00E12EED">
        <w:rPr>
          <w:sz w:val="28"/>
          <w:szCs w:val="28"/>
        </w:rPr>
        <w:t>Таблица 61</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bCs/>
                <w:szCs w:val="24"/>
              </w:rPr>
              <w:t>Код</w:t>
            </w:r>
          </w:p>
        </w:tc>
        <w:tc>
          <w:tcPr>
            <w:tcW w:w="7258" w:type="dxa"/>
            <w:tcMar>
              <w:top w:w="28" w:type="dxa"/>
              <w:left w:w="28" w:type="dxa"/>
              <w:bottom w:w="28" w:type="dxa"/>
              <w:right w:w="28" w:type="dxa"/>
            </w:tcMar>
          </w:tcPr>
          <w:p w:rsidR="00ED2259" w:rsidRPr="006067EE" w:rsidRDefault="00ED2259" w:rsidP="00ED2259">
            <w:pPr>
              <w:jc w:val="center"/>
              <w:rPr>
                <w:szCs w:val="24"/>
              </w:rPr>
            </w:pPr>
            <w:r w:rsidRPr="006067EE">
              <w:rPr>
                <w:bCs/>
                <w:szCs w:val="24"/>
              </w:rPr>
              <w:t>Наименование</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szCs w:val="24"/>
              </w:rPr>
              <w:t>7Y.1</w:t>
            </w:r>
          </w:p>
        </w:tc>
        <w:tc>
          <w:tcPr>
            <w:tcW w:w="7258" w:type="dxa"/>
            <w:tcMar>
              <w:top w:w="28" w:type="dxa"/>
              <w:left w:w="28" w:type="dxa"/>
              <w:bottom w:w="28" w:type="dxa"/>
              <w:right w:w="28" w:type="dxa"/>
            </w:tcMar>
          </w:tcPr>
          <w:p w:rsidR="00ED2259" w:rsidRPr="006067EE" w:rsidRDefault="00ED2259" w:rsidP="00ED2259">
            <w:pPr>
              <w:rPr>
                <w:szCs w:val="24"/>
              </w:rPr>
            </w:pPr>
            <w:r w:rsidRPr="006067EE">
              <w:rPr>
                <w:szCs w:val="24"/>
              </w:rPr>
              <w:t>Пункт редуцирования газа (ПРГ)</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szCs w:val="24"/>
              </w:rPr>
              <w:t>7Y.2</w:t>
            </w:r>
          </w:p>
        </w:tc>
        <w:tc>
          <w:tcPr>
            <w:tcW w:w="7258" w:type="dxa"/>
            <w:tcMar>
              <w:top w:w="28" w:type="dxa"/>
              <w:left w:w="28" w:type="dxa"/>
              <w:bottom w:w="28" w:type="dxa"/>
              <w:right w:w="28" w:type="dxa"/>
            </w:tcMar>
          </w:tcPr>
          <w:p w:rsidR="00ED2259" w:rsidRPr="006067EE" w:rsidRDefault="00ED2259" w:rsidP="00ED2259">
            <w:pPr>
              <w:rPr>
                <w:szCs w:val="24"/>
              </w:rPr>
            </w:pPr>
            <w:r w:rsidRPr="006067EE">
              <w:rPr>
                <w:szCs w:val="24"/>
              </w:rPr>
              <w:t>Газораспределительные станции (ГРС)</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szCs w:val="24"/>
              </w:rPr>
              <w:t>7Y.3</w:t>
            </w:r>
          </w:p>
        </w:tc>
        <w:tc>
          <w:tcPr>
            <w:tcW w:w="7258" w:type="dxa"/>
            <w:tcMar>
              <w:top w:w="28" w:type="dxa"/>
              <w:left w:w="28" w:type="dxa"/>
              <w:bottom w:w="28" w:type="dxa"/>
              <w:right w:w="28" w:type="dxa"/>
            </w:tcMar>
          </w:tcPr>
          <w:p w:rsidR="00ED2259" w:rsidRPr="006067EE" w:rsidRDefault="00ED2259" w:rsidP="00ED2259">
            <w:pPr>
              <w:rPr>
                <w:szCs w:val="24"/>
              </w:rPr>
            </w:pPr>
            <w:r w:rsidRPr="006067EE">
              <w:rPr>
                <w:szCs w:val="24"/>
              </w:rPr>
              <w:t>Иные головные сооружения</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pStyle w:val="ConsPlusNormal"/>
              <w:jc w:val="center"/>
              <w:rPr>
                <w:rFonts w:ascii="Times New Roman" w:hAnsi="Times New Roman" w:cs="Times New Roman"/>
                <w:sz w:val="24"/>
                <w:szCs w:val="24"/>
              </w:rPr>
            </w:pPr>
            <w:r w:rsidRPr="006067EE">
              <w:rPr>
                <w:rFonts w:ascii="Times New Roman" w:hAnsi="Times New Roman" w:cs="Times New Roman"/>
                <w:sz w:val="24"/>
                <w:szCs w:val="24"/>
              </w:rPr>
              <w:t>7Y.4</w:t>
            </w:r>
          </w:p>
        </w:tc>
        <w:tc>
          <w:tcPr>
            <w:tcW w:w="7258" w:type="dxa"/>
            <w:tcMar>
              <w:top w:w="28" w:type="dxa"/>
              <w:left w:w="28" w:type="dxa"/>
              <w:bottom w:w="28" w:type="dxa"/>
              <w:right w:w="28" w:type="dxa"/>
            </w:tcMar>
          </w:tcPr>
          <w:p w:rsidR="00ED2259" w:rsidRPr="006067EE" w:rsidRDefault="00ED2259" w:rsidP="00ED2259">
            <w:pPr>
              <w:pStyle w:val="ConsPlusNormal"/>
              <w:jc w:val="both"/>
              <w:rPr>
                <w:rFonts w:ascii="Times New Roman" w:hAnsi="Times New Roman" w:cs="Times New Roman"/>
                <w:sz w:val="24"/>
                <w:szCs w:val="24"/>
              </w:rPr>
            </w:pPr>
            <w:r w:rsidRPr="006067EE">
              <w:rPr>
                <w:rFonts w:ascii="Times New Roman" w:hAnsi="Times New Roman" w:cs="Times New Roman"/>
                <w:sz w:val="24"/>
                <w:szCs w:val="24"/>
              </w:rPr>
              <w:t>Отключающее устройство</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pStyle w:val="ConsPlusNormal"/>
              <w:jc w:val="center"/>
              <w:rPr>
                <w:rFonts w:ascii="Times New Roman" w:hAnsi="Times New Roman" w:cs="Times New Roman"/>
                <w:sz w:val="24"/>
                <w:szCs w:val="24"/>
              </w:rPr>
            </w:pPr>
            <w:r w:rsidRPr="006067EE">
              <w:rPr>
                <w:rFonts w:ascii="Times New Roman" w:hAnsi="Times New Roman" w:cs="Times New Roman"/>
                <w:sz w:val="24"/>
                <w:szCs w:val="24"/>
              </w:rPr>
              <w:t>7Y.5</w:t>
            </w:r>
          </w:p>
        </w:tc>
        <w:tc>
          <w:tcPr>
            <w:tcW w:w="7258" w:type="dxa"/>
            <w:tcMar>
              <w:top w:w="28" w:type="dxa"/>
              <w:left w:w="28" w:type="dxa"/>
              <w:bottom w:w="28" w:type="dxa"/>
              <w:right w:w="28" w:type="dxa"/>
            </w:tcMar>
          </w:tcPr>
          <w:p w:rsidR="00ED2259" w:rsidRPr="006067EE" w:rsidRDefault="00ED2259" w:rsidP="00ED2259">
            <w:pPr>
              <w:pStyle w:val="ConsPlusNormal"/>
              <w:jc w:val="both"/>
              <w:rPr>
                <w:rFonts w:ascii="Times New Roman" w:hAnsi="Times New Roman" w:cs="Times New Roman"/>
                <w:sz w:val="24"/>
                <w:szCs w:val="24"/>
              </w:rPr>
            </w:pPr>
            <w:r w:rsidRPr="006067EE">
              <w:rPr>
                <w:rFonts w:ascii="Times New Roman" w:hAnsi="Times New Roman" w:cs="Times New Roman"/>
                <w:sz w:val="24"/>
                <w:szCs w:val="24"/>
              </w:rPr>
              <w:t>Пункт учета газа</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pStyle w:val="ConsPlusNormal"/>
              <w:jc w:val="center"/>
              <w:rPr>
                <w:rFonts w:ascii="Times New Roman" w:hAnsi="Times New Roman" w:cs="Times New Roman"/>
                <w:sz w:val="24"/>
                <w:szCs w:val="24"/>
              </w:rPr>
            </w:pPr>
            <w:r w:rsidRPr="006067EE">
              <w:rPr>
                <w:rFonts w:ascii="Times New Roman" w:hAnsi="Times New Roman" w:cs="Times New Roman"/>
                <w:sz w:val="24"/>
                <w:szCs w:val="24"/>
              </w:rPr>
              <w:t>7Y.6</w:t>
            </w:r>
          </w:p>
        </w:tc>
        <w:tc>
          <w:tcPr>
            <w:tcW w:w="7258" w:type="dxa"/>
            <w:tcMar>
              <w:top w:w="28" w:type="dxa"/>
              <w:left w:w="28" w:type="dxa"/>
              <w:bottom w:w="28" w:type="dxa"/>
              <w:right w:w="28" w:type="dxa"/>
            </w:tcMar>
          </w:tcPr>
          <w:p w:rsidR="00ED2259" w:rsidRPr="006067EE" w:rsidRDefault="00ED2259" w:rsidP="00ED2259">
            <w:pPr>
              <w:pStyle w:val="ConsPlusNormal"/>
              <w:rPr>
                <w:rFonts w:ascii="Times New Roman" w:hAnsi="Times New Roman" w:cs="Times New Roman"/>
                <w:sz w:val="24"/>
                <w:szCs w:val="24"/>
              </w:rPr>
            </w:pPr>
            <w:r w:rsidRPr="006067EE">
              <w:rPr>
                <w:rFonts w:ascii="Times New Roman" w:hAnsi="Times New Roman" w:cs="Times New Roman"/>
                <w:sz w:val="24"/>
                <w:szCs w:val="24"/>
              </w:rPr>
              <w:t>Свеча на магистральном газопроводе</w:t>
            </w:r>
          </w:p>
        </w:tc>
      </w:tr>
    </w:tbl>
    <w:p w:rsidR="00ED2259" w:rsidRPr="00E12EED" w:rsidRDefault="00ED2259" w:rsidP="00ED2259">
      <w:pPr>
        <w:ind w:left="851"/>
        <w:outlineLvl w:val="1"/>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7Z «Сети газоснабжения»:</w:t>
      </w:r>
    </w:p>
    <w:p w:rsidR="00ED2259" w:rsidRPr="00E12EED" w:rsidRDefault="00ED2259" w:rsidP="00ED2259">
      <w:pPr>
        <w:pStyle w:val="afc"/>
        <w:ind w:left="45"/>
        <w:jc w:val="right"/>
        <w:rPr>
          <w:sz w:val="28"/>
          <w:szCs w:val="28"/>
        </w:rPr>
      </w:pPr>
      <w:r w:rsidRPr="00E12EED">
        <w:rPr>
          <w:sz w:val="28"/>
          <w:szCs w:val="28"/>
        </w:rPr>
        <w:t>Таблица 62</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bCs/>
                <w:szCs w:val="24"/>
              </w:rPr>
              <w:t>Код</w:t>
            </w:r>
          </w:p>
        </w:tc>
        <w:tc>
          <w:tcPr>
            <w:tcW w:w="7258" w:type="dxa"/>
            <w:tcMar>
              <w:top w:w="28" w:type="dxa"/>
              <w:left w:w="28" w:type="dxa"/>
              <w:bottom w:w="28" w:type="dxa"/>
              <w:right w:w="28" w:type="dxa"/>
            </w:tcMar>
          </w:tcPr>
          <w:p w:rsidR="00ED2259" w:rsidRPr="006067EE" w:rsidRDefault="00ED2259" w:rsidP="00ED2259">
            <w:pPr>
              <w:ind w:left="137"/>
              <w:jc w:val="center"/>
              <w:rPr>
                <w:szCs w:val="24"/>
              </w:rPr>
            </w:pPr>
            <w:r w:rsidRPr="006067EE">
              <w:rPr>
                <w:bCs/>
                <w:szCs w:val="24"/>
              </w:rPr>
              <w:t>Наименование</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szCs w:val="24"/>
              </w:rPr>
              <w:t>7Z.1</w:t>
            </w:r>
          </w:p>
        </w:tc>
        <w:tc>
          <w:tcPr>
            <w:tcW w:w="7258" w:type="dxa"/>
            <w:tcMar>
              <w:top w:w="28" w:type="dxa"/>
              <w:left w:w="28" w:type="dxa"/>
              <w:bottom w:w="28" w:type="dxa"/>
              <w:right w:w="28" w:type="dxa"/>
            </w:tcMar>
          </w:tcPr>
          <w:p w:rsidR="00ED2259" w:rsidRPr="006067EE" w:rsidRDefault="00ED2259" w:rsidP="00ED2259">
            <w:pPr>
              <w:rPr>
                <w:szCs w:val="24"/>
              </w:rPr>
            </w:pPr>
            <w:r w:rsidRPr="006067EE">
              <w:rPr>
                <w:szCs w:val="24"/>
              </w:rPr>
              <w:t xml:space="preserve">Газопровод распределительный низкого давления </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szCs w:val="24"/>
              </w:rPr>
              <w:t>7Z.2</w:t>
            </w:r>
          </w:p>
        </w:tc>
        <w:tc>
          <w:tcPr>
            <w:tcW w:w="7258" w:type="dxa"/>
            <w:tcMar>
              <w:top w:w="28" w:type="dxa"/>
              <w:left w:w="28" w:type="dxa"/>
              <w:bottom w:w="28" w:type="dxa"/>
              <w:right w:w="28" w:type="dxa"/>
            </w:tcMar>
          </w:tcPr>
          <w:p w:rsidR="00ED2259" w:rsidRPr="006067EE" w:rsidRDefault="00ED2259" w:rsidP="00ED2259">
            <w:pPr>
              <w:rPr>
                <w:szCs w:val="24"/>
              </w:rPr>
            </w:pPr>
            <w:r w:rsidRPr="006067EE">
              <w:rPr>
                <w:szCs w:val="24"/>
              </w:rPr>
              <w:t>Газопровод распределительный среднего давления</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szCs w:val="24"/>
              </w:rPr>
              <w:t>7Z.3</w:t>
            </w:r>
          </w:p>
        </w:tc>
        <w:tc>
          <w:tcPr>
            <w:tcW w:w="7258" w:type="dxa"/>
            <w:tcMar>
              <w:top w:w="28" w:type="dxa"/>
              <w:left w:w="28" w:type="dxa"/>
              <w:bottom w:w="28" w:type="dxa"/>
              <w:right w:w="28" w:type="dxa"/>
            </w:tcMar>
          </w:tcPr>
          <w:p w:rsidR="00ED2259" w:rsidRPr="006067EE" w:rsidRDefault="00ED2259" w:rsidP="00ED2259">
            <w:pPr>
              <w:rPr>
                <w:szCs w:val="24"/>
              </w:rPr>
            </w:pPr>
            <w:r w:rsidRPr="006067EE">
              <w:rPr>
                <w:szCs w:val="24"/>
              </w:rPr>
              <w:t>Газопровод распределительный высокого давления II категории</w:t>
            </w:r>
          </w:p>
        </w:tc>
      </w:tr>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szCs w:val="24"/>
              </w:rPr>
              <w:t>7Z.4</w:t>
            </w:r>
          </w:p>
        </w:tc>
        <w:tc>
          <w:tcPr>
            <w:tcW w:w="7258" w:type="dxa"/>
            <w:tcMar>
              <w:top w:w="28" w:type="dxa"/>
              <w:left w:w="28" w:type="dxa"/>
              <w:bottom w:w="28" w:type="dxa"/>
              <w:right w:w="28" w:type="dxa"/>
            </w:tcMar>
          </w:tcPr>
          <w:p w:rsidR="00ED2259" w:rsidRPr="006067EE" w:rsidRDefault="00ED2259" w:rsidP="00ED2259">
            <w:pPr>
              <w:rPr>
                <w:szCs w:val="24"/>
              </w:rPr>
            </w:pPr>
            <w:r w:rsidRPr="006067EE">
              <w:rPr>
                <w:szCs w:val="24"/>
              </w:rPr>
              <w:t>Газопровод распределительный высокого давления I категории</w:t>
            </w:r>
          </w:p>
        </w:tc>
      </w:tr>
    </w:tbl>
    <w:p w:rsidR="00ED2259" w:rsidRPr="00E12EED" w:rsidRDefault="00ED2259" w:rsidP="00ED2259">
      <w:pPr>
        <w:rPr>
          <w:sz w:val="28"/>
        </w:rPr>
      </w:pPr>
    </w:p>
    <w:p w:rsidR="00ED2259" w:rsidRPr="00E12EED" w:rsidRDefault="00ED2259" w:rsidP="00ED2259">
      <w:pPr>
        <w:pStyle w:val="afc"/>
        <w:keepNext/>
        <w:keepLines/>
        <w:widowControl/>
        <w:numPr>
          <w:ilvl w:val="1"/>
          <w:numId w:val="13"/>
        </w:numPr>
        <w:ind w:left="0" w:firstLine="567"/>
        <w:outlineLvl w:val="1"/>
        <w:rPr>
          <w:sz w:val="28"/>
          <w:szCs w:val="28"/>
        </w:rPr>
      </w:pPr>
      <w:r w:rsidRPr="00E12EED">
        <w:rPr>
          <w:sz w:val="28"/>
          <w:szCs w:val="28"/>
        </w:rPr>
        <w:t>Справочник 7AA «Объекты электроснабжения»:</w:t>
      </w:r>
    </w:p>
    <w:p w:rsidR="00ED2259" w:rsidRPr="00E12EED" w:rsidRDefault="00ED2259" w:rsidP="00ED2259">
      <w:pPr>
        <w:keepNext/>
        <w:keepLines/>
        <w:widowControl/>
        <w:ind w:firstLine="709"/>
        <w:jc w:val="right"/>
        <w:rPr>
          <w:sz w:val="28"/>
          <w:szCs w:val="28"/>
        </w:rPr>
      </w:pPr>
      <w:r w:rsidRPr="00E12EED">
        <w:rPr>
          <w:sz w:val="28"/>
          <w:szCs w:val="28"/>
        </w:rPr>
        <w:t>Таблица 63</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keepNext/>
              <w:keepLines/>
              <w:widowControl/>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7AA.1</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Высоковольтная подстанция (ПС)</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7AA.2</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Тяговая подстанция (железной дороги)</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7AA.3</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Трансформаторная подстанция (ТП)</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7AA.4</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Распределительный пункт (РП)</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pStyle w:val="ConsPlusNormal"/>
              <w:keepNext/>
              <w:keepLines/>
              <w:widowControl/>
              <w:jc w:val="center"/>
              <w:rPr>
                <w:rFonts w:ascii="Times New Roman" w:hAnsi="Times New Roman" w:cs="Times New Roman"/>
                <w:sz w:val="24"/>
                <w:szCs w:val="24"/>
              </w:rPr>
            </w:pPr>
            <w:r w:rsidRPr="00E12EED">
              <w:rPr>
                <w:rFonts w:ascii="Times New Roman" w:hAnsi="Times New Roman" w:cs="Times New Roman"/>
                <w:sz w:val="24"/>
                <w:szCs w:val="24"/>
              </w:rPr>
              <w:t>7AA.5</w:t>
            </w:r>
          </w:p>
        </w:tc>
        <w:tc>
          <w:tcPr>
            <w:tcW w:w="7258" w:type="dxa"/>
            <w:tcMar>
              <w:top w:w="28" w:type="dxa"/>
              <w:left w:w="28" w:type="dxa"/>
              <w:bottom w:w="28" w:type="dxa"/>
              <w:right w:w="28" w:type="dxa"/>
            </w:tcMar>
          </w:tcPr>
          <w:p w:rsidR="00ED2259" w:rsidRPr="00E12EED" w:rsidRDefault="00ED2259" w:rsidP="00ED2259">
            <w:pPr>
              <w:pStyle w:val="ConsPlusNormal"/>
              <w:keepNext/>
              <w:keepLines/>
              <w:widowControl/>
              <w:rPr>
                <w:rFonts w:ascii="Times New Roman" w:hAnsi="Times New Roman" w:cs="Times New Roman"/>
                <w:sz w:val="24"/>
                <w:szCs w:val="24"/>
                <w:lang w:val="en-US"/>
              </w:rPr>
            </w:pPr>
            <w:r w:rsidRPr="00E12EED">
              <w:rPr>
                <w:rFonts w:ascii="Times New Roman" w:hAnsi="Times New Roman" w:cs="Times New Roman"/>
                <w:sz w:val="24"/>
                <w:szCs w:val="24"/>
              </w:rPr>
              <w:t>Иные головные сооружения</w:t>
            </w:r>
          </w:p>
        </w:tc>
      </w:tr>
    </w:tbl>
    <w:p w:rsidR="00ED2259" w:rsidRPr="00E12EED" w:rsidRDefault="00ED2259" w:rsidP="00ED2259">
      <w:pPr>
        <w:rPr>
          <w:sz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7BB «Сети электроснабжения»:</w:t>
      </w:r>
    </w:p>
    <w:p w:rsidR="00ED2259" w:rsidRPr="00E12EED" w:rsidRDefault="00ED2259" w:rsidP="00ED2259">
      <w:pPr>
        <w:ind w:firstLine="709"/>
        <w:jc w:val="right"/>
        <w:rPr>
          <w:sz w:val="28"/>
          <w:szCs w:val="28"/>
        </w:rPr>
      </w:pPr>
      <w:r w:rsidRPr="00E12EED">
        <w:rPr>
          <w:sz w:val="28"/>
          <w:szCs w:val="28"/>
        </w:rPr>
        <w:t>Таблица 64</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7688"/>
      </w:tblGrid>
      <w:tr w:rsidR="00ED2259" w:rsidRPr="00E12EED" w:rsidTr="00ED2259">
        <w:trPr>
          <w:trHeight w:val="283"/>
        </w:trPr>
        <w:tc>
          <w:tcPr>
            <w:tcW w:w="1842" w:type="dxa"/>
            <w:tcMar>
              <w:top w:w="28" w:type="dxa"/>
              <w:left w:w="28" w:type="dxa"/>
              <w:bottom w:w="28" w:type="dxa"/>
              <w:right w:w="28" w:type="dxa"/>
            </w:tcMar>
          </w:tcPr>
          <w:p w:rsidR="00ED2259" w:rsidRPr="00E12EED" w:rsidRDefault="00ED2259" w:rsidP="00ED2259">
            <w:pPr>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jc w:val="center"/>
            </w:pPr>
            <w:r w:rsidRPr="00E12EED">
              <w:rPr>
                <w:bCs/>
                <w:szCs w:val="24"/>
              </w:rPr>
              <w:t>Наименование</w:t>
            </w:r>
          </w:p>
        </w:tc>
      </w:tr>
      <w:tr w:rsidR="00ED2259" w:rsidRPr="00E12EED" w:rsidTr="00ED2259">
        <w:trPr>
          <w:trHeight w:val="283"/>
        </w:trPr>
        <w:tc>
          <w:tcPr>
            <w:tcW w:w="1842" w:type="dxa"/>
            <w:tcMar>
              <w:top w:w="28" w:type="dxa"/>
              <w:left w:w="28" w:type="dxa"/>
              <w:bottom w:w="28" w:type="dxa"/>
              <w:right w:w="28" w:type="dxa"/>
            </w:tcMar>
          </w:tcPr>
          <w:p w:rsidR="00ED2259" w:rsidRPr="00E12EED" w:rsidRDefault="00ED2259" w:rsidP="00ED2259">
            <w:pPr>
              <w:jc w:val="center"/>
              <w:rPr>
                <w:szCs w:val="24"/>
              </w:rPr>
            </w:pPr>
            <w:r w:rsidRPr="00E12EED">
              <w:rPr>
                <w:szCs w:val="24"/>
              </w:rPr>
              <w:t>7BB.1</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Воздушная линия электропередачи</w:t>
            </w:r>
          </w:p>
        </w:tc>
      </w:tr>
      <w:tr w:rsidR="00ED2259" w:rsidRPr="00E12EED" w:rsidTr="00ED2259">
        <w:trPr>
          <w:trHeight w:val="283"/>
        </w:trPr>
        <w:tc>
          <w:tcPr>
            <w:tcW w:w="1842" w:type="dxa"/>
            <w:tcMar>
              <w:top w:w="28" w:type="dxa"/>
              <w:left w:w="28" w:type="dxa"/>
              <w:bottom w:w="28" w:type="dxa"/>
              <w:right w:w="28" w:type="dxa"/>
            </w:tcMar>
          </w:tcPr>
          <w:p w:rsidR="00ED2259" w:rsidRPr="00E12EED" w:rsidRDefault="00ED2259" w:rsidP="00ED2259">
            <w:pPr>
              <w:jc w:val="center"/>
              <w:rPr>
                <w:szCs w:val="24"/>
              </w:rPr>
            </w:pPr>
            <w:r w:rsidRPr="00E12EED">
              <w:rPr>
                <w:szCs w:val="24"/>
              </w:rPr>
              <w:t>7BB.2</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Кабельная линия электропередачи</w:t>
            </w:r>
          </w:p>
        </w:tc>
      </w:tr>
      <w:tr w:rsidR="00ED2259" w:rsidRPr="00E12EED" w:rsidTr="00ED2259">
        <w:trPr>
          <w:trHeight w:val="283"/>
        </w:trPr>
        <w:tc>
          <w:tcPr>
            <w:tcW w:w="1842" w:type="dxa"/>
            <w:tcMar>
              <w:top w:w="28" w:type="dxa"/>
              <w:left w:w="28" w:type="dxa"/>
              <w:bottom w:w="28" w:type="dxa"/>
              <w:right w:w="28" w:type="dxa"/>
            </w:tcMar>
          </w:tcPr>
          <w:p w:rsidR="00ED2259" w:rsidRPr="00E12EED" w:rsidRDefault="00ED2259" w:rsidP="00ED2259">
            <w:pPr>
              <w:jc w:val="center"/>
              <w:rPr>
                <w:szCs w:val="24"/>
              </w:rPr>
            </w:pPr>
            <w:r w:rsidRPr="00E12EED">
              <w:rPr>
                <w:szCs w:val="24"/>
              </w:rPr>
              <w:t>7BB.3</w:t>
            </w:r>
          </w:p>
        </w:tc>
        <w:tc>
          <w:tcPr>
            <w:tcW w:w="7258" w:type="dxa"/>
            <w:tcMar>
              <w:top w:w="28" w:type="dxa"/>
              <w:left w:w="28" w:type="dxa"/>
              <w:bottom w:w="28" w:type="dxa"/>
              <w:right w:w="28" w:type="dxa"/>
            </w:tcMar>
          </w:tcPr>
          <w:p w:rsidR="00ED2259" w:rsidRPr="00E12EED" w:rsidRDefault="00ED2259" w:rsidP="00ED2259">
            <w:pPr>
              <w:rPr>
                <w:szCs w:val="24"/>
              </w:rPr>
            </w:pPr>
            <w:r w:rsidRPr="00E12EED">
              <w:rPr>
                <w:szCs w:val="24"/>
              </w:rPr>
              <w:t>Кабельно-воздушная линия электропередачи</w:t>
            </w:r>
          </w:p>
        </w:tc>
      </w:tr>
    </w:tbl>
    <w:p w:rsidR="00ED2259" w:rsidRPr="00E12EED" w:rsidRDefault="00ED2259" w:rsidP="00ED2259">
      <w:pPr>
        <w:pStyle w:val="afc"/>
        <w:keepNext/>
        <w:keepLines/>
        <w:widowControl/>
        <w:numPr>
          <w:ilvl w:val="1"/>
          <w:numId w:val="13"/>
        </w:numPr>
        <w:ind w:left="0" w:firstLine="567"/>
        <w:outlineLvl w:val="1"/>
        <w:rPr>
          <w:sz w:val="28"/>
          <w:szCs w:val="28"/>
        </w:rPr>
      </w:pPr>
      <w:r w:rsidRPr="00E12EED">
        <w:rPr>
          <w:sz w:val="28"/>
          <w:szCs w:val="28"/>
        </w:rPr>
        <w:lastRenderedPageBreak/>
        <w:t>Справочник 7CC «Напряжение»:</w:t>
      </w:r>
    </w:p>
    <w:p w:rsidR="00ED2259" w:rsidRPr="00E12EED" w:rsidRDefault="00ED2259" w:rsidP="00ED2259">
      <w:pPr>
        <w:keepNext/>
        <w:keepLines/>
        <w:widowControl/>
        <w:jc w:val="right"/>
        <w:rPr>
          <w:bCs/>
          <w:sz w:val="28"/>
          <w:szCs w:val="28"/>
        </w:rPr>
      </w:pPr>
      <w:r w:rsidRPr="00E12EED">
        <w:rPr>
          <w:sz w:val="28"/>
          <w:szCs w:val="28"/>
        </w:rPr>
        <w:t>Таблица 65</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5"/>
        <w:gridCol w:w="7674"/>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pPr>
            <w:r w:rsidRPr="00E12EED">
              <w:rPr>
                <w:bCs/>
                <w:szCs w:val="24"/>
              </w:rPr>
              <w:t>Код</w:t>
            </w:r>
          </w:p>
        </w:tc>
        <w:tc>
          <w:tcPr>
            <w:tcW w:w="6975" w:type="dxa"/>
            <w:tcMar>
              <w:top w:w="28" w:type="dxa"/>
              <w:left w:w="28" w:type="dxa"/>
              <w:bottom w:w="28" w:type="dxa"/>
              <w:right w:w="28" w:type="dxa"/>
            </w:tcMar>
          </w:tcPr>
          <w:p w:rsidR="00ED2259" w:rsidRPr="00E12EED" w:rsidRDefault="00ED2259" w:rsidP="00ED2259">
            <w:pPr>
              <w:keepNext/>
              <w:keepLines/>
              <w:widowControl/>
              <w:ind w:left="137"/>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7CC.1</w:t>
            </w:r>
          </w:p>
        </w:tc>
        <w:tc>
          <w:tcPr>
            <w:tcW w:w="6975"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 xml:space="preserve">500 </w:t>
            </w:r>
            <w:proofErr w:type="spellStart"/>
            <w:r w:rsidRPr="00E12EED">
              <w:rPr>
                <w:szCs w:val="24"/>
              </w:rPr>
              <w:t>кВ</w:t>
            </w:r>
            <w:proofErr w:type="spellEnd"/>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7CC.2</w:t>
            </w:r>
          </w:p>
        </w:tc>
        <w:tc>
          <w:tcPr>
            <w:tcW w:w="6975" w:type="dxa"/>
            <w:tcMar>
              <w:top w:w="28" w:type="dxa"/>
              <w:left w:w="28" w:type="dxa"/>
              <w:bottom w:w="28" w:type="dxa"/>
              <w:right w:w="28" w:type="dxa"/>
            </w:tcMar>
          </w:tcPr>
          <w:p w:rsidR="00ED2259" w:rsidRPr="00E12EED" w:rsidRDefault="00ED2259" w:rsidP="00ED2259">
            <w:pPr>
              <w:rPr>
                <w:szCs w:val="24"/>
              </w:rPr>
            </w:pPr>
            <w:r w:rsidRPr="00E12EED">
              <w:rPr>
                <w:szCs w:val="24"/>
              </w:rPr>
              <w:t xml:space="preserve">220 </w:t>
            </w:r>
            <w:proofErr w:type="spellStart"/>
            <w:r w:rsidRPr="00E12EED">
              <w:rPr>
                <w:szCs w:val="24"/>
              </w:rPr>
              <w:t>кВ</w:t>
            </w:r>
            <w:proofErr w:type="spellEnd"/>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7CC.3</w:t>
            </w:r>
          </w:p>
        </w:tc>
        <w:tc>
          <w:tcPr>
            <w:tcW w:w="6975" w:type="dxa"/>
            <w:tcMar>
              <w:top w:w="28" w:type="dxa"/>
              <w:left w:w="28" w:type="dxa"/>
              <w:bottom w:w="28" w:type="dxa"/>
              <w:right w:w="28" w:type="dxa"/>
            </w:tcMar>
          </w:tcPr>
          <w:p w:rsidR="00ED2259" w:rsidRPr="00E12EED" w:rsidRDefault="00ED2259" w:rsidP="00ED2259">
            <w:pPr>
              <w:rPr>
                <w:szCs w:val="24"/>
              </w:rPr>
            </w:pPr>
            <w:r w:rsidRPr="00E12EED">
              <w:rPr>
                <w:szCs w:val="24"/>
              </w:rPr>
              <w:t xml:space="preserve">110 </w:t>
            </w:r>
            <w:proofErr w:type="spellStart"/>
            <w:r w:rsidRPr="00E12EED">
              <w:rPr>
                <w:szCs w:val="24"/>
              </w:rPr>
              <w:t>кВ</w:t>
            </w:r>
            <w:proofErr w:type="spellEnd"/>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7CC.4</w:t>
            </w:r>
          </w:p>
        </w:tc>
        <w:tc>
          <w:tcPr>
            <w:tcW w:w="6975" w:type="dxa"/>
            <w:tcMar>
              <w:top w:w="28" w:type="dxa"/>
              <w:left w:w="28" w:type="dxa"/>
              <w:bottom w:w="28" w:type="dxa"/>
              <w:right w:w="28" w:type="dxa"/>
            </w:tcMar>
          </w:tcPr>
          <w:p w:rsidR="00ED2259" w:rsidRPr="00E12EED" w:rsidRDefault="00ED2259" w:rsidP="00ED2259">
            <w:pPr>
              <w:rPr>
                <w:szCs w:val="24"/>
              </w:rPr>
            </w:pPr>
            <w:r w:rsidRPr="00E12EED">
              <w:rPr>
                <w:szCs w:val="24"/>
              </w:rPr>
              <w:t xml:space="preserve">35 </w:t>
            </w:r>
            <w:proofErr w:type="spellStart"/>
            <w:r w:rsidRPr="00E12EED">
              <w:rPr>
                <w:szCs w:val="24"/>
              </w:rPr>
              <w:t>кВ</w:t>
            </w:r>
            <w:proofErr w:type="spellEnd"/>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7CC.5</w:t>
            </w:r>
          </w:p>
        </w:tc>
        <w:tc>
          <w:tcPr>
            <w:tcW w:w="6975" w:type="dxa"/>
            <w:tcMar>
              <w:top w:w="28" w:type="dxa"/>
              <w:left w:w="28" w:type="dxa"/>
              <w:bottom w:w="28" w:type="dxa"/>
              <w:right w:w="28" w:type="dxa"/>
            </w:tcMar>
          </w:tcPr>
          <w:p w:rsidR="00ED2259" w:rsidRPr="00E12EED" w:rsidRDefault="00ED2259" w:rsidP="00ED2259">
            <w:pPr>
              <w:rPr>
                <w:szCs w:val="24"/>
              </w:rPr>
            </w:pPr>
            <w:r w:rsidRPr="00E12EED">
              <w:rPr>
                <w:szCs w:val="24"/>
              </w:rPr>
              <w:t xml:space="preserve">10 </w:t>
            </w:r>
            <w:proofErr w:type="spellStart"/>
            <w:r w:rsidRPr="00E12EED">
              <w:rPr>
                <w:szCs w:val="24"/>
              </w:rPr>
              <w:t>кВ</w:t>
            </w:r>
            <w:proofErr w:type="spellEnd"/>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7CC.6</w:t>
            </w:r>
          </w:p>
        </w:tc>
        <w:tc>
          <w:tcPr>
            <w:tcW w:w="6975" w:type="dxa"/>
            <w:tcMar>
              <w:top w:w="28" w:type="dxa"/>
              <w:left w:w="28" w:type="dxa"/>
              <w:bottom w:w="28" w:type="dxa"/>
              <w:right w:w="28" w:type="dxa"/>
            </w:tcMar>
          </w:tcPr>
          <w:p w:rsidR="00ED2259" w:rsidRPr="00E12EED" w:rsidRDefault="00ED2259" w:rsidP="00ED2259">
            <w:pPr>
              <w:rPr>
                <w:szCs w:val="24"/>
              </w:rPr>
            </w:pPr>
            <w:r w:rsidRPr="00E12EED">
              <w:rPr>
                <w:szCs w:val="24"/>
              </w:rPr>
              <w:t xml:space="preserve">6 </w:t>
            </w:r>
            <w:proofErr w:type="spellStart"/>
            <w:r w:rsidRPr="00E12EED">
              <w:rPr>
                <w:szCs w:val="24"/>
              </w:rPr>
              <w:t>кВ</w:t>
            </w:r>
            <w:proofErr w:type="spellEnd"/>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7CC.7</w:t>
            </w:r>
          </w:p>
        </w:tc>
        <w:tc>
          <w:tcPr>
            <w:tcW w:w="6975" w:type="dxa"/>
            <w:tcMar>
              <w:top w:w="28" w:type="dxa"/>
              <w:left w:w="28" w:type="dxa"/>
              <w:bottom w:w="28" w:type="dxa"/>
              <w:right w:w="28" w:type="dxa"/>
            </w:tcMar>
          </w:tcPr>
          <w:p w:rsidR="00ED2259" w:rsidRPr="00E12EED" w:rsidRDefault="00ED2259" w:rsidP="00ED2259">
            <w:pPr>
              <w:rPr>
                <w:szCs w:val="24"/>
              </w:rPr>
            </w:pPr>
            <w:r w:rsidRPr="00E12EED">
              <w:rPr>
                <w:szCs w:val="24"/>
              </w:rPr>
              <w:t xml:space="preserve">0,4 </w:t>
            </w:r>
            <w:proofErr w:type="spellStart"/>
            <w:r w:rsidRPr="00E12EED">
              <w:rPr>
                <w:szCs w:val="24"/>
              </w:rPr>
              <w:t>кВ</w:t>
            </w:r>
            <w:proofErr w:type="spellEnd"/>
          </w:p>
        </w:tc>
      </w:tr>
    </w:tbl>
    <w:p w:rsidR="00ED2259" w:rsidRPr="00E12EED" w:rsidRDefault="00ED2259" w:rsidP="00ED2259">
      <w:pPr>
        <w:ind w:firstLine="709"/>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7HH «Объекты связи»:</w:t>
      </w:r>
    </w:p>
    <w:p w:rsidR="00ED2259" w:rsidRPr="00E12EED" w:rsidRDefault="00ED2259" w:rsidP="00ED2259">
      <w:pPr>
        <w:pStyle w:val="afc"/>
        <w:ind w:left="45"/>
        <w:jc w:val="right"/>
        <w:rPr>
          <w:sz w:val="28"/>
          <w:szCs w:val="28"/>
        </w:rPr>
      </w:pPr>
      <w:r w:rsidRPr="00E12EED">
        <w:rPr>
          <w:sz w:val="28"/>
          <w:szCs w:val="28"/>
        </w:rPr>
        <w:t>Таблица 66</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7688"/>
      </w:tblGrid>
      <w:tr w:rsidR="00ED2259" w:rsidRPr="006067EE" w:rsidTr="00ED2259">
        <w:trPr>
          <w:trHeight w:val="283"/>
        </w:trPr>
        <w:tc>
          <w:tcPr>
            <w:tcW w:w="1786" w:type="dxa"/>
            <w:tcMar>
              <w:top w:w="28" w:type="dxa"/>
              <w:left w:w="28" w:type="dxa"/>
              <w:bottom w:w="28" w:type="dxa"/>
              <w:right w:w="28" w:type="dxa"/>
            </w:tcMar>
          </w:tcPr>
          <w:p w:rsidR="00ED2259" w:rsidRPr="006067EE" w:rsidRDefault="00ED2259" w:rsidP="00ED2259">
            <w:pPr>
              <w:jc w:val="center"/>
              <w:rPr>
                <w:szCs w:val="24"/>
              </w:rPr>
            </w:pPr>
            <w:r w:rsidRPr="006067EE">
              <w:rPr>
                <w:bCs/>
                <w:szCs w:val="24"/>
              </w:rPr>
              <w:t>Код</w:t>
            </w:r>
          </w:p>
        </w:tc>
        <w:tc>
          <w:tcPr>
            <w:tcW w:w="7258" w:type="dxa"/>
            <w:tcMar>
              <w:top w:w="28" w:type="dxa"/>
              <w:left w:w="28" w:type="dxa"/>
              <w:bottom w:w="28" w:type="dxa"/>
              <w:right w:w="28" w:type="dxa"/>
            </w:tcMar>
          </w:tcPr>
          <w:p w:rsidR="00ED2259" w:rsidRPr="006067EE" w:rsidRDefault="00ED2259" w:rsidP="00ED2259">
            <w:pPr>
              <w:jc w:val="center"/>
              <w:rPr>
                <w:szCs w:val="24"/>
              </w:rPr>
            </w:pPr>
            <w:r w:rsidRPr="006067EE">
              <w:rPr>
                <w:bCs/>
                <w:szCs w:val="24"/>
              </w:rPr>
              <w:t>Наименование</w:t>
            </w:r>
          </w:p>
        </w:tc>
      </w:tr>
      <w:tr w:rsidR="00ED2259" w:rsidRPr="006067EE" w:rsidTr="00ED2259">
        <w:trPr>
          <w:trHeight w:val="283"/>
        </w:trPr>
        <w:tc>
          <w:tcPr>
            <w:tcW w:w="1842" w:type="dxa"/>
            <w:tcMar>
              <w:top w:w="28" w:type="dxa"/>
              <w:left w:w="28" w:type="dxa"/>
              <w:bottom w:w="28" w:type="dxa"/>
              <w:right w:w="28" w:type="dxa"/>
            </w:tcMar>
          </w:tcPr>
          <w:p w:rsidR="00ED2259" w:rsidRPr="006067EE" w:rsidRDefault="00ED2259" w:rsidP="00ED2259">
            <w:pPr>
              <w:jc w:val="center"/>
              <w:rPr>
                <w:szCs w:val="24"/>
              </w:rPr>
            </w:pPr>
            <w:r w:rsidRPr="006067EE">
              <w:rPr>
                <w:szCs w:val="24"/>
              </w:rPr>
              <w:t>7HH.1</w:t>
            </w:r>
          </w:p>
        </w:tc>
        <w:tc>
          <w:tcPr>
            <w:tcW w:w="6974" w:type="dxa"/>
            <w:tcMar>
              <w:top w:w="28" w:type="dxa"/>
              <w:left w:w="28" w:type="dxa"/>
              <w:bottom w:w="28" w:type="dxa"/>
              <w:right w:w="28" w:type="dxa"/>
            </w:tcMar>
          </w:tcPr>
          <w:p w:rsidR="00ED2259" w:rsidRPr="006067EE" w:rsidRDefault="00ED2259" w:rsidP="00ED2259">
            <w:pPr>
              <w:rPr>
                <w:szCs w:val="24"/>
              </w:rPr>
            </w:pPr>
            <w:r w:rsidRPr="006067EE">
              <w:rPr>
                <w:szCs w:val="24"/>
              </w:rPr>
              <w:t>Автоматическая телефонная станция</w:t>
            </w:r>
          </w:p>
        </w:tc>
      </w:tr>
      <w:tr w:rsidR="00ED2259" w:rsidRPr="006067EE" w:rsidTr="00ED2259">
        <w:trPr>
          <w:trHeight w:val="283"/>
        </w:trPr>
        <w:tc>
          <w:tcPr>
            <w:tcW w:w="1842" w:type="dxa"/>
            <w:tcMar>
              <w:top w:w="28" w:type="dxa"/>
              <w:left w:w="28" w:type="dxa"/>
              <w:bottom w:w="28" w:type="dxa"/>
              <w:right w:w="28" w:type="dxa"/>
            </w:tcMar>
          </w:tcPr>
          <w:p w:rsidR="00ED2259" w:rsidRPr="006067EE" w:rsidRDefault="00ED2259" w:rsidP="00ED2259">
            <w:pPr>
              <w:jc w:val="center"/>
              <w:rPr>
                <w:szCs w:val="24"/>
              </w:rPr>
            </w:pPr>
            <w:r w:rsidRPr="006067EE">
              <w:rPr>
                <w:szCs w:val="24"/>
              </w:rPr>
              <w:t>7HH.2</w:t>
            </w:r>
          </w:p>
        </w:tc>
        <w:tc>
          <w:tcPr>
            <w:tcW w:w="6974" w:type="dxa"/>
            <w:tcMar>
              <w:top w:w="28" w:type="dxa"/>
              <w:left w:w="28" w:type="dxa"/>
              <w:bottom w:w="28" w:type="dxa"/>
              <w:right w:w="28" w:type="dxa"/>
            </w:tcMar>
          </w:tcPr>
          <w:p w:rsidR="00ED2259" w:rsidRPr="006067EE" w:rsidRDefault="00ED2259" w:rsidP="00ED2259">
            <w:pPr>
              <w:rPr>
                <w:szCs w:val="24"/>
              </w:rPr>
            </w:pPr>
            <w:r w:rsidRPr="006067EE">
              <w:rPr>
                <w:szCs w:val="24"/>
              </w:rPr>
              <w:t>Антенно-мачтовые сооружения</w:t>
            </w:r>
          </w:p>
        </w:tc>
      </w:tr>
      <w:tr w:rsidR="00ED2259" w:rsidRPr="006067EE" w:rsidTr="00ED2259">
        <w:trPr>
          <w:trHeight w:val="283"/>
        </w:trPr>
        <w:tc>
          <w:tcPr>
            <w:tcW w:w="1842" w:type="dxa"/>
            <w:tcMar>
              <w:top w:w="28" w:type="dxa"/>
              <w:left w:w="28" w:type="dxa"/>
              <w:bottom w:w="28" w:type="dxa"/>
              <w:right w:w="28" w:type="dxa"/>
            </w:tcMar>
          </w:tcPr>
          <w:p w:rsidR="00ED2259" w:rsidRPr="006067EE" w:rsidRDefault="00ED2259" w:rsidP="00ED2259">
            <w:pPr>
              <w:jc w:val="center"/>
              <w:rPr>
                <w:szCs w:val="24"/>
              </w:rPr>
            </w:pPr>
            <w:r w:rsidRPr="006067EE">
              <w:rPr>
                <w:szCs w:val="24"/>
              </w:rPr>
              <w:t>7HH.3</w:t>
            </w:r>
          </w:p>
        </w:tc>
        <w:tc>
          <w:tcPr>
            <w:tcW w:w="6974" w:type="dxa"/>
            <w:tcMar>
              <w:top w:w="28" w:type="dxa"/>
              <w:left w:w="28" w:type="dxa"/>
              <w:bottom w:w="28" w:type="dxa"/>
              <w:right w:w="28" w:type="dxa"/>
            </w:tcMar>
          </w:tcPr>
          <w:p w:rsidR="00ED2259" w:rsidRPr="006067EE" w:rsidRDefault="00ED2259" w:rsidP="00ED2259">
            <w:pPr>
              <w:rPr>
                <w:szCs w:val="24"/>
              </w:rPr>
            </w:pPr>
            <w:r w:rsidRPr="006067EE">
              <w:rPr>
                <w:szCs w:val="24"/>
              </w:rPr>
              <w:t>Базовая станция</w:t>
            </w:r>
          </w:p>
        </w:tc>
      </w:tr>
      <w:tr w:rsidR="00ED2259" w:rsidRPr="006067EE" w:rsidTr="00ED2259">
        <w:trPr>
          <w:trHeight w:val="283"/>
        </w:trPr>
        <w:tc>
          <w:tcPr>
            <w:tcW w:w="1842" w:type="dxa"/>
            <w:tcMar>
              <w:top w:w="28" w:type="dxa"/>
              <w:left w:w="28" w:type="dxa"/>
              <w:bottom w:w="28" w:type="dxa"/>
              <w:right w:w="28" w:type="dxa"/>
            </w:tcMar>
          </w:tcPr>
          <w:p w:rsidR="00ED2259" w:rsidRPr="006067EE" w:rsidRDefault="00ED2259" w:rsidP="00ED2259">
            <w:pPr>
              <w:jc w:val="center"/>
              <w:rPr>
                <w:szCs w:val="24"/>
              </w:rPr>
            </w:pPr>
            <w:r w:rsidRPr="006067EE">
              <w:rPr>
                <w:szCs w:val="24"/>
              </w:rPr>
              <w:t>7HH.4</w:t>
            </w:r>
          </w:p>
        </w:tc>
        <w:tc>
          <w:tcPr>
            <w:tcW w:w="6974" w:type="dxa"/>
            <w:tcMar>
              <w:top w:w="28" w:type="dxa"/>
              <w:left w:w="28" w:type="dxa"/>
              <w:bottom w:w="28" w:type="dxa"/>
              <w:right w:w="28" w:type="dxa"/>
            </w:tcMar>
          </w:tcPr>
          <w:p w:rsidR="00ED2259" w:rsidRPr="006067EE" w:rsidRDefault="00ED2259" w:rsidP="00ED2259">
            <w:pPr>
              <w:rPr>
                <w:szCs w:val="24"/>
              </w:rPr>
            </w:pPr>
            <w:r w:rsidRPr="006067EE">
              <w:rPr>
                <w:szCs w:val="24"/>
              </w:rPr>
              <w:t>Телекоммуникационный шкаф (узел агрегации)</w:t>
            </w:r>
          </w:p>
        </w:tc>
      </w:tr>
      <w:tr w:rsidR="00ED2259" w:rsidRPr="006067EE" w:rsidTr="00ED2259">
        <w:trPr>
          <w:trHeight w:val="283"/>
        </w:trPr>
        <w:tc>
          <w:tcPr>
            <w:tcW w:w="1842" w:type="dxa"/>
            <w:tcMar>
              <w:top w:w="28" w:type="dxa"/>
              <w:left w:w="28" w:type="dxa"/>
              <w:bottom w:w="28" w:type="dxa"/>
              <w:right w:w="28" w:type="dxa"/>
            </w:tcMar>
          </w:tcPr>
          <w:p w:rsidR="00ED2259" w:rsidRPr="006067EE" w:rsidRDefault="00ED2259" w:rsidP="00ED2259">
            <w:pPr>
              <w:pStyle w:val="ConsPlusNormal"/>
              <w:jc w:val="center"/>
              <w:rPr>
                <w:rFonts w:ascii="Times New Roman" w:hAnsi="Times New Roman" w:cs="Times New Roman"/>
                <w:sz w:val="24"/>
                <w:szCs w:val="24"/>
              </w:rPr>
            </w:pPr>
            <w:r w:rsidRPr="006067EE">
              <w:rPr>
                <w:rFonts w:ascii="Times New Roman" w:hAnsi="Times New Roman" w:cs="Times New Roman"/>
                <w:sz w:val="24"/>
                <w:szCs w:val="24"/>
              </w:rPr>
              <w:t>7HH.5</w:t>
            </w:r>
          </w:p>
        </w:tc>
        <w:tc>
          <w:tcPr>
            <w:tcW w:w="6974" w:type="dxa"/>
            <w:tcMar>
              <w:top w:w="28" w:type="dxa"/>
              <w:left w:w="28" w:type="dxa"/>
              <w:bottom w:w="28" w:type="dxa"/>
              <w:right w:w="28" w:type="dxa"/>
            </w:tcMar>
          </w:tcPr>
          <w:p w:rsidR="00ED2259" w:rsidRPr="006067EE" w:rsidRDefault="00ED2259" w:rsidP="00ED2259">
            <w:pPr>
              <w:autoSpaceDE w:val="0"/>
              <w:autoSpaceDN w:val="0"/>
              <w:adjustRightInd w:val="0"/>
              <w:rPr>
                <w:szCs w:val="24"/>
              </w:rPr>
            </w:pPr>
            <w:r w:rsidRPr="006067EE">
              <w:rPr>
                <w:szCs w:val="24"/>
              </w:rPr>
              <w:t>Иной объект связи</w:t>
            </w:r>
          </w:p>
        </w:tc>
      </w:tr>
    </w:tbl>
    <w:p w:rsidR="00ED2259" w:rsidRPr="00E12EED" w:rsidRDefault="00ED2259" w:rsidP="00ED2259">
      <w:pPr>
        <w:rPr>
          <w:sz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Справочник 7JJ «Сети связи»:</w:t>
      </w:r>
    </w:p>
    <w:p w:rsidR="00ED2259" w:rsidRPr="00E12EED" w:rsidRDefault="00ED2259" w:rsidP="00ED2259">
      <w:pPr>
        <w:ind w:firstLine="709"/>
        <w:jc w:val="right"/>
        <w:rPr>
          <w:sz w:val="28"/>
          <w:szCs w:val="28"/>
        </w:rPr>
      </w:pPr>
      <w:r w:rsidRPr="00E12EED">
        <w:rPr>
          <w:sz w:val="28"/>
          <w:szCs w:val="28"/>
        </w:rPr>
        <w:t>Таблица 67</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7688"/>
      </w:tblGrid>
      <w:tr w:rsidR="00ED2259" w:rsidRPr="00E12EED" w:rsidTr="00ED2259">
        <w:trPr>
          <w:trHeight w:val="283"/>
        </w:trPr>
        <w:tc>
          <w:tcPr>
            <w:tcW w:w="1842" w:type="dxa"/>
            <w:tcMar>
              <w:top w:w="28" w:type="dxa"/>
              <w:left w:w="28" w:type="dxa"/>
              <w:bottom w:w="28" w:type="dxa"/>
              <w:right w:w="28" w:type="dxa"/>
            </w:tcMar>
          </w:tcPr>
          <w:p w:rsidR="00ED2259" w:rsidRPr="00E12EED" w:rsidRDefault="00ED2259" w:rsidP="00ED2259">
            <w:pPr>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ind w:left="137"/>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7JJ.1</w:t>
            </w:r>
          </w:p>
        </w:tc>
        <w:tc>
          <w:tcPr>
            <w:tcW w:w="7258" w:type="dxa"/>
            <w:tcMar>
              <w:top w:w="28" w:type="dxa"/>
              <w:left w:w="28" w:type="dxa"/>
              <w:bottom w:w="28" w:type="dxa"/>
              <w:right w:w="28" w:type="dxa"/>
            </w:tcMar>
          </w:tcPr>
          <w:p w:rsidR="00ED2259" w:rsidRPr="00E12EED" w:rsidRDefault="00ED2259" w:rsidP="00ED2259">
            <w:pPr>
              <w:ind w:left="142"/>
              <w:rPr>
                <w:szCs w:val="24"/>
              </w:rPr>
            </w:pPr>
            <w:r w:rsidRPr="00E12EED">
              <w:rPr>
                <w:szCs w:val="24"/>
              </w:rPr>
              <w:t>Линия связи</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7JJ.2</w:t>
            </w:r>
          </w:p>
        </w:tc>
        <w:tc>
          <w:tcPr>
            <w:tcW w:w="7258" w:type="dxa"/>
            <w:tcMar>
              <w:top w:w="28" w:type="dxa"/>
              <w:left w:w="28" w:type="dxa"/>
              <w:bottom w:w="28" w:type="dxa"/>
              <w:right w:w="28" w:type="dxa"/>
            </w:tcMar>
          </w:tcPr>
          <w:p w:rsidR="00ED2259" w:rsidRPr="00E12EED" w:rsidRDefault="00ED2259" w:rsidP="00ED2259">
            <w:pPr>
              <w:ind w:left="142"/>
              <w:rPr>
                <w:szCs w:val="24"/>
              </w:rPr>
            </w:pPr>
            <w:r w:rsidRPr="00E12EED">
              <w:rPr>
                <w:szCs w:val="24"/>
              </w:rPr>
              <w:t>Линейно-кабельное сооружение связи</w:t>
            </w:r>
          </w:p>
        </w:tc>
      </w:tr>
    </w:tbl>
    <w:p w:rsidR="00ED2259" w:rsidRPr="00E12EED" w:rsidRDefault="00ED2259" w:rsidP="00ED2259">
      <w:pPr>
        <w:autoSpaceDE w:val="0"/>
        <w:autoSpaceDN w:val="0"/>
        <w:adjustRightInd w:val="0"/>
        <w:rPr>
          <w:sz w:val="28"/>
          <w:szCs w:val="28"/>
        </w:rPr>
      </w:pPr>
    </w:p>
    <w:p w:rsidR="00ED2259" w:rsidRPr="00E12EED" w:rsidRDefault="00ED2259" w:rsidP="00ED2259">
      <w:pPr>
        <w:pStyle w:val="29"/>
        <w:keepNext/>
        <w:keepLines/>
        <w:numPr>
          <w:ilvl w:val="1"/>
          <w:numId w:val="13"/>
        </w:numPr>
        <w:tabs>
          <w:tab w:val="left" w:pos="2126"/>
        </w:tabs>
        <w:spacing w:after="0" w:line="240" w:lineRule="auto"/>
        <w:ind w:left="0" w:firstLine="567"/>
        <w:contextualSpacing/>
        <w:jc w:val="both"/>
        <w:rPr>
          <w:sz w:val="28"/>
          <w:szCs w:val="28"/>
        </w:rPr>
      </w:pPr>
      <w:r w:rsidRPr="00E12EED">
        <w:rPr>
          <w:rStyle w:val="28"/>
          <w:sz w:val="28"/>
          <w:szCs w:val="28"/>
        </w:rPr>
        <w:t xml:space="preserve">Справочник 7КК «Магистральные трубопроводы для транспортировки жидких и газообразных углеводородов, нефтепроводы и нефтепродуктопроводы, </w:t>
      </w:r>
      <w:proofErr w:type="spellStart"/>
      <w:r w:rsidRPr="00E12EED">
        <w:rPr>
          <w:rStyle w:val="28"/>
          <w:sz w:val="28"/>
          <w:szCs w:val="28"/>
        </w:rPr>
        <w:t>аммиакопроводы</w:t>
      </w:r>
      <w:proofErr w:type="spellEnd"/>
      <w:r w:rsidRPr="00E12EED">
        <w:rPr>
          <w:rStyle w:val="28"/>
          <w:sz w:val="28"/>
          <w:szCs w:val="28"/>
        </w:rPr>
        <w:t>»:</w:t>
      </w:r>
    </w:p>
    <w:p w:rsidR="00ED2259" w:rsidRPr="00E12EED" w:rsidRDefault="00ED2259" w:rsidP="00ED2259">
      <w:pPr>
        <w:pStyle w:val="29"/>
        <w:keepNext/>
        <w:keepLines/>
        <w:spacing w:after="0" w:line="240" w:lineRule="auto"/>
        <w:ind w:firstLine="0"/>
        <w:contextualSpacing/>
        <w:jc w:val="right"/>
        <w:rPr>
          <w:sz w:val="28"/>
          <w:szCs w:val="28"/>
        </w:rPr>
      </w:pPr>
      <w:bookmarkStart w:id="3" w:name="bookmark104"/>
      <w:r w:rsidRPr="00E12EED">
        <w:rPr>
          <w:rStyle w:val="28"/>
          <w:sz w:val="28"/>
          <w:szCs w:val="28"/>
        </w:rPr>
        <w:t xml:space="preserve">Таблица </w:t>
      </w:r>
      <w:bookmarkEnd w:id="3"/>
      <w:r w:rsidRPr="00E12EED">
        <w:rPr>
          <w:rStyle w:val="28"/>
          <w:sz w:val="28"/>
          <w:szCs w:val="28"/>
        </w:rPr>
        <w:t>68</w:t>
      </w:r>
    </w:p>
    <w:tbl>
      <w:tblPr>
        <w:tblOverlap w:val="neve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9"/>
        <w:gridCol w:w="7730"/>
      </w:tblGrid>
      <w:tr w:rsidR="00ED2259" w:rsidRPr="00E12EED" w:rsidTr="00ED2259">
        <w:trPr>
          <w:trHeight w:val="20"/>
        </w:trPr>
        <w:tc>
          <w:tcPr>
            <w:tcW w:w="1786"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Код</w:t>
            </w:r>
          </w:p>
        </w:tc>
        <w:tc>
          <w:tcPr>
            <w:tcW w:w="7234" w:type="dxa"/>
            <w:shd w:val="clear" w:color="auto" w:fill="auto"/>
            <w:tcMar>
              <w:top w:w="28" w:type="dxa"/>
              <w:left w:w="28" w:type="dxa"/>
              <w:bottom w:w="28" w:type="dxa"/>
              <w:right w:w="28" w:type="dxa"/>
            </w:tcMar>
            <w:vAlign w:val="center"/>
          </w:tcPr>
          <w:p w:rsidR="00ED2259" w:rsidRPr="00E12EED" w:rsidRDefault="00ED2259" w:rsidP="00ED2259">
            <w:pPr>
              <w:pStyle w:val="aff3"/>
              <w:ind w:firstLine="126"/>
              <w:jc w:val="center"/>
              <w:rPr>
                <w:sz w:val="24"/>
                <w:szCs w:val="24"/>
              </w:rPr>
            </w:pPr>
            <w:r w:rsidRPr="00E12EED">
              <w:rPr>
                <w:rStyle w:val="aff2"/>
                <w:sz w:val="24"/>
                <w:szCs w:val="24"/>
              </w:rPr>
              <w:t>Наименование</w:t>
            </w:r>
          </w:p>
        </w:tc>
      </w:tr>
      <w:tr w:rsidR="00ED2259" w:rsidRPr="00E12EED" w:rsidTr="00ED2259">
        <w:trPr>
          <w:trHeight w:val="20"/>
        </w:trPr>
        <w:tc>
          <w:tcPr>
            <w:tcW w:w="1786"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7КК.1</w:t>
            </w:r>
          </w:p>
        </w:tc>
        <w:tc>
          <w:tcPr>
            <w:tcW w:w="7234" w:type="dxa"/>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Магистральный газопровод</w:t>
            </w:r>
          </w:p>
        </w:tc>
      </w:tr>
      <w:tr w:rsidR="00ED2259" w:rsidRPr="00E12EED" w:rsidTr="00ED2259">
        <w:trPr>
          <w:trHeight w:val="20"/>
        </w:trPr>
        <w:tc>
          <w:tcPr>
            <w:tcW w:w="1786"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7КК.2</w:t>
            </w:r>
          </w:p>
        </w:tc>
        <w:tc>
          <w:tcPr>
            <w:tcW w:w="7234" w:type="dxa"/>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Магистральный нефтепровод</w:t>
            </w:r>
          </w:p>
        </w:tc>
      </w:tr>
      <w:tr w:rsidR="00ED2259" w:rsidRPr="00E12EED" w:rsidTr="00ED2259">
        <w:trPr>
          <w:trHeight w:val="20"/>
        </w:trPr>
        <w:tc>
          <w:tcPr>
            <w:tcW w:w="1786"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7КК.З</w:t>
            </w:r>
          </w:p>
        </w:tc>
        <w:tc>
          <w:tcPr>
            <w:tcW w:w="7234" w:type="dxa"/>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Магистральный продуктопровод</w:t>
            </w:r>
          </w:p>
        </w:tc>
      </w:tr>
      <w:tr w:rsidR="00ED2259" w:rsidRPr="00E12EED" w:rsidTr="00ED2259">
        <w:trPr>
          <w:trHeight w:val="20"/>
        </w:trPr>
        <w:tc>
          <w:tcPr>
            <w:tcW w:w="1786"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7КК.4</w:t>
            </w:r>
          </w:p>
        </w:tc>
        <w:tc>
          <w:tcPr>
            <w:tcW w:w="7234" w:type="dxa"/>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 xml:space="preserve">Магистральный </w:t>
            </w:r>
            <w:proofErr w:type="spellStart"/>
            <w:r w:rsidRPr="00E12EED">
              <w:rPr>
                <w:rStyle w:val="aff2"/>
                <w:sz w:val="24"/>
                <w:szCs w:val="24"/>
              </w:rPr>
              <w:t>аммиакопровод</w:t>
            </w:r>
            <w:proofErr w:type="spellEnd"/>
          </w:p>
        </w:tc>
      </w:tr>
    </w:tbl>
    <w:p w:rsidR="00ED2259" w:rsidRPr="00E12EED" w:rsidRDefault="00ED2259" w:rsidP="00ED2259">
      <w:pPr>
        <w:spacing w:after="419" w:line="1" w:lineRule="exact"/>
        <w:ind w:firstLine="567"/>
        <w:rPr>
          <w:sz w:val="28"/>
          <w:szCs w:val="28"/>
        </w:rPr>
      </w:pPr>
    </w:p>
    <w:p w:rsidR="00ED2259" w:rsidRPr="00E12EED" w:rsidRDefault="00ED2259" w:rsidP="00ED2259">
      <w:pPr>
        <w:pStyle w:val="29"/>
        <w:keepNext/>
        <w:keepLines/>
        <w:numPr>
          <w:ilvl w:val="1"/>
          <w:numId w:val="13"/>
        </w:numPr>
        <w:tabs>
          <w:tab w:val="left" w:pos="567"/>
        </w:tabs>
        <w:spacing w:after="0" w:line="240" w:lineRule="auto"/>
        <w:ind w:left="0" w:firstLine="567"/>
        <w:contextualSpacing/>
        <w:jc w:val="both"/>
        <w:rPr>
          <w:sz w:val="28"/>
          <w:szCs w:val="28"/>
        </w:rPr>
      </w:pPr>
      <w:bookmarkStart w:id="4" w:name="bookmark106"/>
      <w:r w:rsidRPr="00E12EED">
        <w:rPr>
          <w:rStyle w:val="28"/>
          <w:sz w:val="28"/>
          <w:szCs w:val="28"/>
        </w:rPr>
        <w:t>Справочник 7LL «Объекты добычи и транспортировки жидких углеводородов»:</w:t>
      </w:r>
      <w:bookmarkEnd w:id="4"/>
    </w:p>
    <w:p w:rsidR="00ED2259" w:rsidRPr="00E12EED" w:rsidRDefault="00ED2259" w:rsidP="00ED2259">
      <w:pPr>
        <w:pStyle w:val="29"/>
        <w:keepNext/>
        <w:keepLines/>
        <w:spacing w:after="0" w:line="240" w:lineRule="auto"/>
        <w:ind w:firstLine="0"/>
        <w:contextualSpacing/>
        <w:jc w:val="right"/>
        <w:rPr>
          <w:sz w:val="28"/>
          <w:szCs w:val="28"/>
        </w:rPr>
      </w:pPr>
      <w:bookmarkStart w:id="5" w:name="bookmark108"/>
      <w:r w:rsidRPr="00E12EED">
        <w:rPr>
          <w:rStyle w:val="28"/>
          <w:sz w:val="28"/>
          <w:szCs w:val="28"/>
        </w:rPr>
        <w:t xml:space="preserve">Таблица </w:t>
      </w:r>
      <w:bookmarkEnd w:id="5"/>
      <w:r w:rsidRPr="00E12EED">
        <w:rPr>
          <w:rStyle w:val="28"/>
          <w:sz w:val="28"/>
          <w:szCs w:val="28"/>
        </w:rPr>
        <w:t>69</w:t>
      </w:r>
    </w:p>
    <w:tbl>
      <w:tblPr>
        <w:tblOverlap w:val="never"/>
        <w:tblW w:w="9639" w:type="dxa"/>
        <w:tblInd w:w="278" w:type="dxa"/>
        <w:tblLook w:val="04A0" w:firstRow="1" w:lastRow="0" w:firstColumn="1" w:lastColumn="0" w:noHBand="0" w:noVBand="1"/>
      </w:tblPr>
      <w:tblGrid>
        <w:gridCol w:w="1975"/>
        <w:gridCol w:w="7664"/>
      </w:tblGrid>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Код</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ind w:firstLine="180"/>
              <w:jc w:val="center"/>
              <w:rPr>
                <w:sz w:val="24"/>
                <w:szCs w:val="24"/>
              </w:rPr>
            </w:pPr>
            <w:r w:rsidRPr="00E12EED">
              <w:rPr>
                <w:rStyle w:val="aff2"/>
                <w:sz w:val="24"/>
                <w:szCs w:val="24"/>
              </w:rPr>
              <w:t>Наименование</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7LL.1</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Головная перекачивающая станция (ГПС)</w:t>
            </w:r>
          </w:p>
        </w:tc>
      </w:tr>
      <w:tr w:rsidR="00ED2259" w:rsidRPr="00E12EED" w:rsidTr="00ED2259">
        <w:trPr>
          <w:trHeight w:val="20"/>
        </w:trPr>
        <w:tc>
          <w:tcPr>
            <w:tcW w:w="1858"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7LL.2</w:t>
            </w:r>
          </w:p>
        </w:tc>
        <w:tc>
          <w:tcPr>
            <w:tcW w:w="7209"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Промежуточная (дожимная) перекачивающая станция (ППС)</w:t>
            </w:r>
          </w:p>
        </w:tc>
      </w:tr>
      <w:tr w:rsidR="00ED2259" w:rsidRPr="00E12EED" w:rsidTr="00ED2259">
        <w:trPr>
          <w:trHeight w:val="20"/>
        </w:trPr>
        <w:tc>
          <w:tcPr>
            <w:tcW w:w="1858" w:type="dxa"/>
            <w:tcBorders>
              <w:top w:val="single" w:sz="4" w:space="0" w:color="auto"/>
              <w:lef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lastRenderedPageBreak/>
              <w:t>7LL.3</w:t>
            </w:r>
          </w:p>
        </w:tc>
        <w:tc>
          <w:tcPr>
            <w:tcW w:w="7209" w:type="dxa"/>
            <w:tcBorders>
              <w:top w:val="single" w:sz="4" w:space="0" w:color="auto"/>
              <w:left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Нефтехранилище (резервуарный парк)</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7LL.4</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Нефтебаза (склад нефти или нефтепродуктов)</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7LL.5</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Цех добычи нефти</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7LL.6</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Пункт учета нефти (нефтепродуктов)</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7LL.7</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Пункт подготовки нефти (ППН)</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7LL.8</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Установка предварительного сброса воды (УПСВ)</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7LL.9</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Фонд скважин</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7LL.10</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Нефтеперерабатывающий завод</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rsidR="00ED2259" w:rsidRPr="00E12EED" w:rsidRDefault="00ED2259" w:rsidP="00ED2259">
            <w:pPr>
              <w:pStyle w:val="aff3"/>
              <w:spacing w:before="100"/>
              <w:jc w:val="center"/>
              <w:rPr>
                <w:sz w:val="24"/>
                <w:szCs w:val="24"/>
              </w:rPr>
            </w:pPr>
            <w:r w:rsidRPr="00E12EED">
              <w:rPr>
                <w:rStyle w:val="aff2"/>
                <w:sz w:val="24"/>
                <w:szCs w:val="24"/>
              </w:rPr>
              <w:t>7LL.11</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Пункт (терминал) налива нефти или нефтепродуктов в автомобильный транспорт</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7LL.12</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Железнодорожный пункт (терминал) слива/налива нефти или нефтепродуктов</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7LL.13</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Кустовая насосная станция (КНС)</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7LL.14</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Пункт сливо-наливной</w:t>
            </w:r>
          </w:p>
        </w:tc>
      </w:tr>
      <w:tr w:rsidR="00ED2259" w:rsidRPr="00E12EED" w:rsidTr="00ED2259">
        <w:trPr>
          <w:trHeight w:val="20"/>
        </w:trPr>
        <w:tc>
          <w:tcPr>
            <w:tcW w:w="185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7LL.15</w:t>
            </w:r>
          </w:p>
        </w:tc>
        <w:tc>
          <w:tcPr>
            <w:tcW w:w="7209"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Дожимная насосная станция (ДНС)</w:t>
            </w:r>
          </w:p>
        </w:tc>
      </w:tr>
    </w:tbl>
    <w:p w:rsidR="00ED2259" w:rsidRPr="00E12EED" w:rsidRDefault="00ED2259" w:rsidP="00ED2259">
      <w:pPr>
        <w:ind w:firstLine="567"/>
        <w:rPr>
          <w:sz w:val="28"/>
          <w:szCs w:val="28"/>
        </w:rPr>
      </w:pPr>
    </w:p>
    <w:p w:rsidR="00ED2259" w:rsidRPr="00E12EED" w:rsidRDefault="00ED2259" w:rsidP="00ED2259">
      <w:pPr>
        <w:pStyle w:val="afc"/>
        <w:numPr>
          <w:ilvl w:val="1"/>
          <w:numId w:val="13"/>
        </w:numPr>
        <w:ind w:left="0" w:firstLine="567"/>
        <w:rPr>
          <w:sz w:val="28"/>
          <w:szCs w:val="28"/>
        </w:rPr>
      </w:pPr>
      <w:r w:rsidRPr="00E12EED">
        <w:rPr>
          <w:rStyle w:val="aff2"/>
          <w:rFonts w:eastAsiaTheme="minorHAnsi"/>
          <w:sz w:val="28"/>
          <w:szCs w:val="28"/>
        </w:rPr>
        <w:t xml:space="preserve">Справочник 7ММ «Трубопроводы жидких углеводородов, нефтепроводы, нефтепродуктопроводы, </w:t>
      </w:r>
      <w:proofErr w:type="spellStart"/>
      <w:r w:rsidRPr="00E12EED">
        <w:rPr>
          <w:rStyle w:val="aff2"/>
          <w:rFonts w:eastAsiaTheme="minorHAnsi"/>
          <w:sz w:val="28"/>
          <w:szCs w:val="28"/>
        </w:rPr>
        <w:t>аммиакопроводы</w:t>
      </w:r>
      <w:proofErr w:type="spellEnd"/>
      <w:r w:rsidRPr="00E12EED">
        <w:rPr>
          <w:rStyle w:val="aff2"/>
          <w:rFonts w:eastAsiaTheme="minorHAnsi"/>
          <w:sz w:val="28"/>
          <w:szCs w:val="28"/>
        </w:rPr>
        <w:t>»:</w:t>
      </w:r>
    </w:p>
    <w:p w:rsidR="00ED2259" w:rsidRPr="00E12EED" w:rsidRDefault="00ED2259" w:rsidP="00ED2259">
      <w:pPr>
        <w:tabs>
          <w:tab w:val="left" w:pos="2240"/>
        </w:tabs>
        <w:contextualSpacing/>
        <w:jc w:val="right"/>
        <w:rPr>
          <w:sz w:val="28"/>
          <w:szCs w:val="28"/>
        </w:rPr>
      </w:pPr>
      <w:r w:rsidRPr="00E12EED">
        <w:rPr>
          <w:sz w:val="28"/>
          <w:szCs w:val="28"/>
        </w:rPr>
        <w:tab/>
      </w:r>
      <w:r w:rsidRPr="00E12EED">
        <w:rPr>
          <w:rStyle w:val="aff2"/>
          <w:rFonts w:eastAsiaTheme="minorHAnsi"/>
          <w:sz w:val="28"/>
          <w:szCs w:val="28"/>
        </w:rPr>
        <w:t>Таблица 70</w:t>
      </w:r>
    </w:p>
    <w:tbl>
      <w:tblPr>
        <w:tblOverlap w:val="neve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60"/>
        <w:gridCol w:w="7679"/>
      </w:tblGrid>
      <w:tr w:rsidR="00ED2259" w:rsidRPr="00E12EED" w:rsidTr="00ED2259">
        <w:trPr>
          <w:trHeight w:val="20"/>
        </w:trPr>
        <w:tc>
          <w:tcPr>
            <w:tcW w:w="1786"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Код</w:t>
            </w:r>
          </w:p>
        </w:tc>
        <w:tc>
          <w:tcPr>
            <w:tcW w:w="7258" w:type="dxa"/>
            <w:shd w:val="clear" w:color="auto" w:fill="auto"/>
            <w:tcMar>
              <w:top w:w="28" w:type="dxa"/>
              <w:left w:w="28" w:type="dxa"/>
              <w:bottom w:w="28" w:type="dxa"/>
              <w:right w:w="28" w:type="dxa"/>
            </w:tcMar>
            <w:vAlign w:val="center"/>
          </w:tcPr>
          <w:p w:rsidR="00ED2259" w:rsidRPr="00E12EED" w:rsidRDefault="00ED2259" w:rsidP="00ED2259">
            <w:pPr>
              <w:pStyle w:val="aff3"/>
              <w:ind w:firstLine="180"/>
              <w:jc w:val="center"/>
              <w:rPr>
                <w:sz w:val="24"/>
                <w:szCs w:val="24"/>
              </w:rPr>
            </w:pPr>
            <w:r w:rsidRPr="00E12EED">
              <w:rPr>
                <w:rStyle w:val="aff2"/>
                <w:sz w:val="24"/>
                <w:szCs w:val="24"/>
              </w:rPr>
              <w:t>Наименование</w:t>
            </w:r>
          </w:p>
        </w:tc>
      </w:tr>
      <w:tr w:rsidR="00ED2259" w:rsidRPr="00E12EED" w:rsidTr="00ED2259">
        <w:trPr>
          <w:trHeight w:val="20"/>
        </w:trPr>
        <w:tc>
          <w:tcPr>
            <w:tcW w:w="1853"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7ММ.1</w:t>
            </w:r>
          </w:p>
        </w:tc>
        <w:tc>
          <w:tcPr>
            <w:tcW w:w="7073" w:type="dxa"/>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Нефтепровод подводящий (промысловый)</w:t>
            </w:r>
          </w:p>
        </w:tc>
      </w:tr>
      <w:tr w:rsidR="00ED2259" w:rsidRPr="00E12EED" w:rsidTr="00ED2259">
        <w:trPr>
          <w:trHeight w:val="20"/>
        </w:trPr>
        <w:tc>
          <w:tcPr>
            <w:tcW w:w="1853" w:type="dxa"/>
            <w:shd w:val="clear" w:color="auto" w:fill="auto"/>
            <w:tcMar>
              <w:top w:w="28" w:type="dxa"/>
              <w:left w:w="28" w:type="dxa"/>
              <w:bottom w:w="28" w:type="dxa"/>
              <w:right w:w="28" w:type="dxa"/>
            </w:tcMar>
            <w:vAlign w:val="center"/>
          </w:tcPr>
          <w:p w:rsidR="00ED2259" w:rsidRPr="00E12EED" w:rsidRDefault="00ED2259" w:rsidP="00ED2259">
            <w:pPr>
              <w:pStyle w:val="aff3"/>
              <w:jc w:val="center"/>
              <w:rPr>
                <w:sz w:val="24"/>
                <w:szCs w:val="24"/>
              </w:rPr>
            </w:pPr>
            <w:r w:rsidRPr="00E12EED">
              <w:rPr>
                <w:rStyle w:val="aff2"/>
                <w:sz w:val="24"/>
                <w:szCs w:val="24"/>
              </w:rPr>
              <w:t>7ММ.2</w:t>
            </w:r>
          </w:p>
        </w:tc>
        <w:tc>
          <w:tcPr>
            <w:tcW w:w="7073" w:type="dxa"/>
            <w:shd w:val="clear" w:color="auto" w:fill="auto"/>
            <w:tcMar>
              <w:top w:w="28" w:type="dxa"/>
              <w:left w:w="28" w:type="dxa"/>
              <w:bottom w:w="28" w:type="dxa"/>
              <w:right w:w="28" w:type="dxa"/>
            </w:tcMar>
            <w:vAlign w:val="center"/>
          </w:tcPr>
          <w:p w:rsidR="00ED2259" w:rsidRPr="00E12EED" w:rsidRDefault="00ED2259" w:rsidP="00ED2259">
            <w:pPr>
              <w:pStyle w:val="aff3"/>
              <w:rPr>
                <w:sz w:val="24"/>
                <w:szCs w:val="24"/>
              </w:rPr>
            </w:pPr>
            <w:r w:rsidRPr="00E12EED">
              <w:rPr>
                <w:rStyle w:val="aff2"/>
                <w:sz w:val="24"/>
                <w:szCs w:val="24"/>
              </w:rPr>
              <w:t>Нефтепровод прочий</w:t>
            </w:r>
          </w:p>
        </w:tc>
      </w:tr>
    </w:tbl>
    <w:p w:rsidR="00ED2259" w:rsidRPr="00E12EED" w:rsidRDefault="00ED2259" w:rsidP="00ED2259">
      <w:pPr>
        <w:pStyle w:val="ConsPlusNormal"/>
        <w:ind w:firstLine="540"/>
        <w:jc w:val="both"/>
        <w:rPr>
          <w:rFonts w:ascii="Times New Roman" w:hAnsi="Times New Roman" w:cs="Times New Roman"/>
        </w:rPr>
      </w:pPr>
    </w:p>
    <w:p w:rsidR="00ED2259" w:rsidRPr="00E12EED" w:rsidRDefault="00ED2259" w:rsidP="00ED2259">
      <w:pPr>
        <w:pStyle w:val="afc"/>
        <w:keepNext/>
        <w:keepLines/>
        <w:widowControl/>
        <w:numPr>
          <w:ilvl w:val="1"/>
          <w:numId w:val="13"/>
        </w:numPr>
        <w:ind w:left="0" w:firstLine="567"/>
        <w:outlineLvl w:val="1"/>
        <w:rPr>
          <w:sz w:val="28"/>
          <w:szCs w:val="28"/>
        </w:rPr>
      </w:pPr>
      <w:r w:rsidRPr="00E12EED">
        <w:rPr>
          <w:sz w:val="28"/>
          <w:szCs w:val="28"/>
        </w:rPr>
        <w:t>Справочник 7NN «Виды точек подключения»:</w:t>
      </w:r>
    </w:p>
    <w:p w:rsidR="00ED2259" w:rsidRPr="00E12EED" w:rsidRDefault="00ED2259" w:rsidP="00ED2259">
      <w:pPr>
        <w:keepNext/>
        <w:keepLines/>
        <w:widowControl/>
        <w:ind w:firstLine="709"/>
        <w:jc w:val="right"/>
        <w:rPr>
          <w:sz w:val="28"/>
          <w:szCs w:val="28"/>
        </w:rPr>
      </w:pPr>
      <w:r w:rsidRPr="00E12EED">
        <w:rPr>
          <w:sz w:val="28"/>
          <w:szCs w:val="28"/>
        </w:rPr>
        <w:t>Таблица 71</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0"/>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bCs/>
                <w:szCs w:val="24"/>
              </w:rPr>
              <w:t>Код</w:t>
            </w:r>
          </w:p>
        </w:tc>
        <w:tc>
          <w:tcPr>
            <w:tcW w:w="6975"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bCs/>
                <w:szCs w:val="24"/>
              </w:rPr>
              <w:t>Наименование</w:t>
            </w:r>
          </w:p>
        </w:tc>
      </w:tr>
      <w:tr w:rsidR="00ED2259" w:rsidRPr="00E12EED" w:rsidTr="00ED2259">
        <w:trPr>
          <w:trHeight w:val="20"/>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7NN.1</w:t>
            </w:r>
          </w:p>
        </w:tc>
        <w:tc>
          <w:tcPr>
            <w:tcW w:w="6975"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Точка подключения объекта капитального строительства водоснабжения</w:t>
            </w:r>
          </w:p>
        </w:tc>
      </w:tr>
      <w:tr w:rsidR="00ED2259" w:rsidRPr="00E12EED" w:rsidTr="00ED2259">
        <w:trPr>
          <w:trHeight w:val="20"/>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7NN.2</w:t>
            </w:r>
          </w:p>
        </w:tc>
        <w:tc>
          <w:tcPr>
            <w:tcW w:w="6975"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Точка подключения объекта капитального строительства водоотведения (хозяйственно-бытовая канализация)</w:t>
            </w:r>
          </w:p>
        </w:tc>
      </w:tr>
      <w:tr w:rsidR="00ED2259" w:rsidRPr="00E12EED" w:rsidTr="00ED2259">
        <w:trPr>
          <w:trHeight w:val="20"/>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7NN.3</w:t>
            </w:r>
          </w:p>
        </w:tc>
        <w:tc>
          <w:tcPr>
            <w:tcW w:w="6975"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Точка подключения объекта капитального строительства водоотведения (дождевая канализация)</w:t>
            </w:r>
          </w:p>
        </w:tc>
      </w:tr>
      <w:tr w:rsidR="00ED2259" w:rsidRPr="00E12EED" w:rsidTr="00ED2259">
        <w:trPr>
          <w:trHeight w:val="20"/>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7NN.4</w:t>
            </w:r>
          </w:p>
        </w:tc>
        <w:tc>
          <w:tcPr>
            <w:tcW w:w="6975"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Точка подключения объекта капитального строительства газоснабжения</w:t>
            </w:r>
            <w:r w:rsidRPr="00E12EED" w:rsidDel="00636CB0">
              <w:rPr>
                <w:szCs w:val="24"/>
              </w:rPr>
              <w:t xml:space="preserve"> </w:t>
            </w:r>
          </w:p>
        </w:tc>
      </w:tr>
      <w:tr w:rsidR="00ED2259" w:rsidRPr="00E12EED" w:rsidTr="00ED2259">
        <w:trPr>
          <w:trHeight w:val="20"/>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7NN.5</w:t>
            </w:r>
          </w:p>
        </w:tc>
        <w:tc>
          <w:tcPr>
            <w:tcW w:w="6975"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Точка подключения объекта капитального строительства теплоснабжения</w:t>
            </w:r>
          </w:p>
        </w:tc>
      </w:tr>
      <w:tr w:rsidR="00ED2259" w:rsidRPr="00E12EED" w:rsidTr="00ED2259">
        <w:trPr>
          <w:trHeight w:val="20"/>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7NN.6</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Точка подключения объекта капитального строительства электроснабжения</w:t>
            </w:r>
          </w:p>
        </w:tc>
      </w:tr>
      <w:tr w:rsidR="00ED2259" w:rsidRPr="00E12EED" w:rsidTr="00ED2259">
        <w:trPr>
          <w:trHeight w:val="20"/>
        </w:trPr>
        <w:tc>
          <w:tcPr>
            <w:tcW w:w="1786" w:type="dxa"/>
            <w:tcMar>
              <w:top w:w="28" w:type="dxa"/>
              <w:left w:w="28" w:type="dxa"/>
              <w:bottom w:w="28" w:type="dxa"/>
              <w:right w:w="28" w:type="dxa"/>
            </w:tcMar>
          </w:tcPr>
          <w:p w:rsidR="00ED2259" w:rsidRPr="00E12EED" w:rsidRDefault="00ED2259" w:rsidP="00ED2259">
            <w:pPr>
              <w:keepNext/>
              <w:keepLines/>
              <w:widowControl/>
              <w:jc w:val="center"/>
              <w:rPr>
                <w:szCs w:val="24"/>
              </w:rPr>
            </w:pPr>
            <w:r w:rsidRPr="00E12EED">
              <w:rPr>
                <w:szCs w:val="24"/>
              </w:rPr>
              <w:t>7NN.7</w:t>
            </w:r>
          </w:p>
        </w:tc>
        <w:tc>
          <w:tcPr>
            <w:tcW w:w="7258" w:type="dxa"/>
            <w:tcMar>
              <w:top w:w="28" w:type="dxa"/>
              <w:left w:w="28" w:type="dxa"/>
              <w:bottom w:w="28" w:type="dxa"/>
              <w:right w:w="28" w:type="dxa"/>
            </w:tcMar>
          </w:tcPr>
          <w:p w:rsidR="00ED2259" w:rsidRPr="00E12EED" w:rsidRDefault="00ED2259" w:rsidP="00ED2259">
            <w:pPr>
              <w:keepNext/>
              <w:keepLines/>
              <w:widowControl/>
              <w:rPr>
                <w:szCs w:val="24"/>
              </w:rPr>
            </w:pPr>
            <w:r w:rsidRPr="00E12EED">
              <w:rPr>
                <w:szCs w:val="24"/>
              </w:rPr>
              <w:t>Точка подключения объекта капитального строительства связи</w:t>
            </w:r>
          </w:p>
        </w:tc>
      </w:tr>
      <w:tr w:rsidR="00ED2259" w:rsidRPr="00E12EED" w:rsidTr="00ED2259">
        <w:trPr>
          <w:trHeight w:val="20"/>
        </w:trPr>
        <w:tc>
          <w:tcPr>
            <w:tcW w:w="1786" w:type="dxa"/>
            <w:tcMar>
              <w:top w:w="28" w:type="dxa"/>
              <w:left w:w="28" w:type="dxa"/>
              <w:bottom w:w="28" w:type="dxa"/>
              <w:right w:w="28" w:type="dxa"/>
            </w:tcMar>
          </w:tcPr>
          <w:p w:rsidR="00ED2259" w:rsidRPr="00E12EED" w:rsidRDefault="00ED2259" w:rsidP="00ED2259">
            <w:pPr>
              <w:pStyle w:val="ConsPlusNormal"/>
              <w:keepNext/>
              <w:keepLines/>
              <w:widowControl/>
              <w:jc w:val="center"/>
              <w:rPr>
                <w:rFonts w:ascii="Times New Roman" w:hAnsi="Times New Roman" w:cs="Times New Roman"/>
                <w:sz w:val="24"/>
                <w:szCs w:val="24"/>
              </w:rPr>
            </w:pPr>
            <w:r w:rsidRPr="00E12EED">
              <w:rPr>
                <w:rFonts w:ascii="Times New Roman" w:hAnsi="Times New Roman" w:cs="Times New Roman"/>
                <w:sz w:val="24"/>
                <w:szCs w:val="24"/>
              </w:rPr>
              <w:t>7 NN.8</w:t>
            </w:r>
          </w:p>
        </w:tc>
        <w:tc>
          <w:tcPr>
            <w:tcW w:w="7258" w:type="dxa"/>
            <w:tcMar>
              <w:top w:w="28" w:type="dxa"/>
              <w:left w:w="28" w:type="dxa"/>
              <w:bottom w:w="28" w:type="dxa"/>
              <w:right w:w="28" w:type="dxa"/>
            </w:tcMar>
          </w:tcPr>
          <w:p w:rsidR="00ED2259" w:rsidRPr="00E12EED" w:rsidRDefault="00ED2259" w:rsidP="00ED2259">
            <w:pPr>
              <w:pStyle w:val="ConsPlusNormal"/>
              <w:keepNext/>
              <w:keepLines/>
              <w:widowControl/>
              <w:jc w:val="both"/>
              <w:rPr>
                <w:rFonts w:ascii="Times New Roman" w:hAnsi="Times New Roman" w:cs="Times New Roman"/>
                <w:sz w:val="24"/>
                <w:szCs w:val="24"/>
              </w:rPr>
            </w:pPr>
            <w:r w:rsidRPr="00E12EED">
              <w:rPr>
                <w:rFonts w:ascii="Times New Roman" w:hAnsi="Times New Roman" w:cs="Times New Roman"/>
                <w:sz w:val="24"/>
                <w:szCs w:val="24"/>
              </w:rPr>
              <w:t>Точка подключения объекта капитального строительства нефтедобычи</w:t>
            </w:r>
          </w:p>
        </w:tc>
      </w:tr>
    </w:tbl>
    <w:p w:rsidR="00ED2259" w:rsidRPr="00E12EED" w:rsidRDefault="00ED2259" w:rsidP="00ED2259">
      <w:pPr>
        <w:pStyle w:val="afc"/>
        <w:widowControl/>
        <w:ind w:left="851"/>
        <w:outlineLvl w:val="1"/>
        <w:rPr>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 xml:space="preserve"> Справочник 7 PP «Виды элементов улично-дорожной сети»:</w:t>
      </w:r>
    </w:p>
    <w:p w:rsidR="00ED2259" w:rsidRPr="00E12EED" w:rsidRDefault="00ED2259" w:rsidP="00ED2259">
      <w:pPr>
        <w:ind w:firstLine="567"/>
        <w:jc w:val="right"/>
        <w:rPr>
          <w:sz w:val="28"/>
          <w:szCs w:val="28"/>
        </w:rPr>
      </w:pPr>
      <w:r w:rsidRPr="00E12EED">
        <w:rPr>
          <w:sz w:val="28"/>
          <w:szCs w:val="28"/>
        </w:rPr>
        <w:t>Таблица 72</w:t>
      </w:r>
    </w:p>
    <w:tbl>
      <w:tblPr>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7736"/>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pPr>
            <w:r w:rsidRPr="00E12EED">
              <w:rPr>
                <w:bCs/>
                <w:szCs w:val="24"/>
              </w:rPr>
              <w:t>Код</w:t>
            </w:r>
          </w:p>
        </w:tc>
        <w:tc>
          <w:tcPr>
            <w:tcW w:w="7258" w:type="dxa"/>
            <w:tcMar>
              <w:top w:w="28" w:type="dxa"/>
              <w:left w:w="28" w:type="dxa"/>
              <w:bottom w:w="28" w:type="dxa"/>
              <w:right w:w="28" w:type="dxa"/>
            </w:tcMar>
          </w:tcPr>
          <w:p w:rsidR="00ED2259" w:rsidRPr="00E12EED" w:rsidRDefault="00ED2259" w:rsidP="00ED2259">
            <w:pPr>
              <w:jc w:val="center"/>
            </w:pPr>
            <w:r w:rsidRPr="00E12EED">
              <w:rPr>
                <w:bCs/>
                <w:szCs w:val="24"/>
              </w:rPr>
              <w:t>Наименование</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7PP.1</w:t>
            </w:r>
          </w:p>
        </w:tc>
        <w:tc>
          <w:tcPr>
            <w:tcW w:w="7258" w:type="dxa"/>
            <w:tcMar>
              <w:top w:w="28" w:type="dxa"/>
              <w:left w:w="28" w:type="dxa"/>
              <w:bottom w:w="28" w:type="dxa"/>
              <w:right w:w="28" w:type="dxa"/>
            </w:tcMar>
          </w:tcPr>
          <w:p w:rsidR="00ED2259" w:rsidRPr="00E12EED" w:rsidRDefault="00ED2259" w:rsidP="00ED2259">
            <w:pPr>
              <w:adjustRightInd w:val="0"/>
              <w:rPr>
                <w:szCs w:val="24"/>
              </w:rPr>
            </w:pPr>
            <w:r w:rsidRPr="00E12EED">
              <w:rPr>
                <w:szCs w:val="24"/>
              </w:rPr>
              <w:t>Проезжая часть дорог, улиц и проездов</w:t>
            </w:r>
          </w:p>
        </w:tc>
      </w:tr>
    </w:tbl>
    <w:p w:rsidR="00ED2259" w:rsidRPr="00E12EED" w:rsidRDefault="00ED2259" w:rsidP="00ED2259">
      <w:pPr>
        <w:tabs>
          <w:tab w:val="left" w:pos="567"/>
        </w:tabs>
        <w:ind w:firstLine="567"/>
        <w:rPr>
          <w:rFonts w:eastAsia="Calibri"/>
          <w:sz w:val="28"/>
          <w:szCs w:val="28"/>
        </w:rPr>
      </w:pPr>
    </w:p>
    <w:p w:rsidR="00ED2259" w:rsidRPr="00E12EED" w:rsidRDefault="00ED2259" w:rsidP="00ED2259">
      <w:pPr>
        <w:pStyle w:val="afc"/>
        <w:widowControl/>
        <w:numPr>
          <w:ilvl w:val="1"/>
          <w:numId w:val="13"/>
        </w:numPr>
        <w:ind w:left="0" w:firstLine="567"/>
        <w:outlineLvl w:val="1"/>
        <w:rPr>
          <w:sz w:val="28"/>
          <w:szCs w:val="28"/>
        </w:rPr>
      </w:pPr>
      <w:r w:rsidRPr="00E12EED">
        <w:rPr>
          <w:sz w:val="28"/>
          <w:szCs w:val="28"/>
        </w:rPr>
        <w:t xml:space="preserve">Справочник </w:t>
      </w:r>
      <w:hyperlink r:id="rId14" w:history="1">
        <w:r w:rsidRPr="00E12EED">
          <w:rPr>
            <w:sz w:val="28"/>
            <w:szCs w:val="28"/>
          </w:rPr>
          <w:t>7</w:t>
        </w:r>
      </w:hyperlink>
      <w:r w:rsidRPr="00E12EED">
        <w:rPr>
          <w:sz w:val="28"/>
          <w:szCs w:val="28"/>
        </w:rPr>
        <w:t>QQ «Зоны размещения линейных объектов»:</w:t>
      </w:r>
    </w:p>
    <w:p w:rsidR="00ED2259" w:rsidRPr="00E12EED" w:rsidRDefault="00ED2259" w:rsidP="00ED2259">
      <w:pPr>
        <w:pStyle w:val="afc"/>
        <w:jc w:val="right"/>
        <w:rPr>
          <w:sz w:val="28"/>
          <w:szCs w:val="28"/>
        </w:rPr>
      </w:pPr>
      <w:r w:rsidRPr="00E12EED">
        <w:rPr>
          <w:sz w:val="28"/>
          <w:szCs w:val="28"/>
        </w:rPr>
        <w:lastRenderedPageBreak/>
        <w:t>Таблица 73</w:t>
      </w:r>
    </w:p>
    <w:tbl>
      <w:tblPr>
        <w:tblStyle w:val="TableNormal"/>
        <w:tblW w:w="9639" w:type="dxa"/>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45"/>
        <w:gridCol w:w="7794"/>
      </w:tblGrid>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pPr>
            <w:proofErr w:type="spellStart"/>
            <w:r w:rsidRPr="00E12EED">
              <w:rPr>
                <w:bCs/>
                <w:szCs w:val="24"/>
              </w:rPr>
              <w:t>Код</w:t>
            </w:r>
            <w:proofErr w:type="spellEnd"/>
          </w:p>
        </w:tc>
        <w:tc>
          <w:tcPr>
            <w:tcW w:w="7543" w:type="dxa"/>
            <w:tcMar>
              <w:top w:w="28" w:type="dxa"/>
              <w:left w:w="28" w:type="dxa"/>
              <w:bottom w:w="28" w:type="dxa"/>
              <w:right w:w="28" w:type="dxa"/>
            </w:tcMar>
          </w:tcPr>
          <w:p w:rsidR="00ED2259" w:rsidRPr="00E12EED" w:rsidRDefault="00ED2259" w:rsidP="00ED2259">
            <w:pPr>
              <w:jc w:val="center"/>
            </w:pPr>
            <w:proofErr w:type="spellStart"/>
            <w:r w:rsidRPr="00E12EED">
              <w:rPr>
                <w:bCs/>
                <w:szCs w:val="24"/>
              </w:rPr>
              <w:t>Наименование</w:t>
            </w:r>
            <w:proofErr w:type="spellEnd"/>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7QQ.1</w:t>
            </w:r>
          </w:p>
        </w:tc>
        <w:tc>
          <w:tcPr>
            <w:tcW w:w="7543" w:type="dxa"/>
            <w:tcMar>
              <w:top w:w="28" w:type="dxa"/>
              <w:left w:w="28" w:type="dxa"/>
              <w:bottom w:w="28" w:type="dxa"/>
              <w:right w:w="28" w:type="dxa"/>
            </w:tcMar>
          </w:tcPr>
          <w:p w:rsidR="00ED2259" w:rsidRPr="00E12EED" w:rsidRDefault="00ED2259" w:rsidP="00ED2259">
            <w:pPr>
              <w:rPr>
                <w:szCs w:val="24"/>
                <w:lang w:val="ru-RU"/>
              </w:rPr>
            </w:pPr>
            <w:r w:rsidRPr="00E12EED">
              <w:rPr>
                <w:szCs w:val="24"/>
                <w:lang w:val="ru-RU"/>
              </w:rPr>
              <w:t>Зона планируемого размещения линейных объектов</w:t>
            </w:r>
          </w:p>
        </w:tc>
      </w:tr>
      <w:tr w:rsidR="00ED2259" w:rsidRPr="00E12EED" w:rsidTr="00ED2259">
        <w:trPr>
          <w:trHeight w:val="283"/>
        </w:trPr>
        <w:tc>
          <w:tcPr>
            <w:tcW w:w="1786" w:type="dxa"/>
            <w:tcMar>
              <w:top w:w="28" w:type="dxa"/>
              <w:left w:w="28" w:type="dxa"/>
              <w:bottom w:w="28" w:type="dxa"/>
              <w:right w:w="28" w:type="dxa"/>
            </w:tcMar>
          </w:tcPr>
          <w:p w:rsidR="00ED2259" w:rsidRPr="00E12EED" w:rsidRDefault="00ED2259" w:rsidP="00ED2259">
            <w:pPr>
              <w:jc w:val="center"/>
              <w:rPr>
                <w:szCs w:val="24"/>
              </w:rPr>
            </w:pPr>
            <w:r w:rsidRPr="00E12EED">
              <w:rPr>
                <w:szCs w:val="24"/>
              </w:rPr>
              <w:t>7QQ.2</w:t>
            </w:r>
          </w:p>
        </w:tc>
        <w:tc>
          <w:tcPr>
            <w:tcW w:w="7543" w:type="dxa"/>
            <w:tcMar>
              <w:top w:w="28" w:type="dxa"/>
              <w:left w:w="28" w:type="dxa"/>
              <w:bottom w:w="28" w:type="dxa"/>
              <w:right w:w="28" w:type="dxa"/>
            </w:tcMar>
          </w:tcPr>
          <w:p w:rsidR="00ED2259" w:rsidRPr="00E12EED" w:rsidRDefault="00ED2259" w:rsidP="00ED2259">
            <w:pPr>
              <w:rPr>
                <w:szCs w:val="24"/>
                <w:lang w:val="ru-RU"/>
              </w:rPr>
            </w:pPr>
            <w:r w:rsidRPr="00E12EED">
              <w:rPr>
                <w:szCs w:val="24"/>
                <w:lang w:val="ru-RU"/>
              </w:rPr>
              <w:t>Зона планируемого размещения линейных объектов, подлежащих к реконструкции</w:t>
            </w:r>
          </w:p>
        </w:tc>
      </w:tr>
    </w:tbl>
    <w:p w:rsidR="00ED2259" w:rsidRPr="00E12EED" w:rsidRDefault="00ED2259" w:rsidP="00ED2259">
      <w:pPr>
        <w:tabs>
          <w:tab w:val="left" w:pos="567"/>
        </w:tabs>
        <w:ind w:firstLine="567"/>
        <w:rPr>
          <w:rFonts w:eastAsia="Calibri"/>
          <w:sz w:val="28"/>
          <w:szCs w:val="28"/>
        </w:rPr>
      </w:pPr>
    </w:p>
    <w:p w:rsidR="00ED2259" w:rsidRPr="00E12EED" w:rsidRDefault="00ED2259" w:rsidP="00ED2259">
      <w:pPr>
        <w:pStyle w:val="afc"/>
        <w:numPr>
          <w:ilvl w:val="1"/>
          <w:numId w:val="13"/>
        </w:numPr>
        <w:tabs>
          <w:tab w:val="left" w:pos="567"/>
        </w:tabs>
        <w:ind w:left="0" w:firstLine="567"/>
        <w:contextualSpacing w:val="0"/>
        <w:rPr>
          <w:rStyle w:val="aff2"/>
          <w:rFonts w:eastAsiaTheme="minorHAnsi"/>
          <w:sz w:val="28"/>
          <w:szCs w:val="28"/>
        </w:rPr>
      </w:pPr>
      <w:r w:rsidRPr="00E12EED">
        <w:rPr>
          <w:rStyle w:val="aff2"/>
          <w:rFonts w:eastAsiaTheme="minorHAnsi"/>
          <w:sz w:val="28"/>
          <w:szCs w:val="28"/>
        </w:rPr>
        <w:t>Справочник 10А «Зоны с особыми условиями использования территорий»:</w:t>
      </w:r>
    </w:p>
    <w:p w:rsidR="00ED2259" w:rsidRPr="00E12EED" w:rsidRDefault="00ED2259" w:rsidP="00ED2259">
      <w:pPr>
        <w:jc w:val="right"/>
        <w:rPr>
          <w:rStyle w:val="aff2"/>
          <w:rFonts w:eastAsiaTheme="minorHAnsi"/>
          <w:sz w:val="28"/>
          <w:szCs w:val="28"/>
        </w:rPr>
      </w:pPr>
      <w:r w:rsidRPr="00E12EED">
        <w:rPr>
          <w:rStyle w:val="aff2"/>
          <w:rFonts w:eastAsiaTheme="minorHAnsi"/>
          <w:sz w:val="28"/>
          <w:szCs w:val="28"/>
        </w:rPr>
        <w:t>Таблица 74</w:t>
      </w:r>
    </w:p>
    <w:tbl>
      <w:tblPr>
        <w:tblW w:w="9639"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7742"/>
      </w:tblGrid>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Код</w:t>
            </w:r>
          </w:p>
        </w:tc>
        <w:tc>
          <w:tcPr>
            <w:tcW w:w="7287" w:type="dxa"/>
            <w:tcMar>
              <w:top w:w="28" w:type="dxa"/>
              <w:left w:w="28" w:type="dxa"/>
              <w:bottom w:w="28" w:type="dxa"/>
              <w:right w:w="28" w:type="dxa"/>
            </w:tcMar>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Наименование</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Зоны охраны объектов культурного наследия</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10A.2</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Защитная зона объекта культурного наследия</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10A.3</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Охранная зона объектов электроэнергетики (объектов электросетевого хозяйства и объектов по производству электрической энергии)</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10A.4</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Охранная зона железных дорог</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10A.5</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Придорожные полосы автомобильных дорог</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10A.6</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 xml:space="preserve">Охранная зона трубопроводов (газопроводов, нефтепроводов и нефтепродуктопроводов, </w:t>
            </w:r>
            <w:proofErr w:type="spellStart"/>
            <w:r w:rsidRPr="00E12EED">
              <w:rPr>
                <w:rStyle w:val="aff2"/>
                <w:rFonts w:eastAsiaTheme="minorHAnsi"/>
                <w:sz w:val="24"/>
                <w:szCs w:val="24"/>
              </w:rPr>
              <w:t>аммиакопроводов</w:t>
            </w:r>
            <w:proofErr w:type="spellEnd"/>
            <w:r w:rsidRPr="00E12EED">
              <w:rPr>
                <w:rStyle w:val="aff2"/>
                <w:rFonts w:eastAsiaTheme="minorHAnsi"/>
                <w:sz w:val="24"/>
                <w:szCs w:val="24"/>
              </w:rPr>
              <w:t>)</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10A.7</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Охранная зона линий и сооружений связи</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10A.8</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proofErr w:type="spellStart"/>
            <w:r w:rsidRPr="00E12EED">
              <w:rPr>
                <w:rStyle w:val="aff2"/>
                <w:rFonts w:eastAsiaTheme="minorHAnsi"/>
                <w:sz w:val="24"/>
                <w:szCs w:val="24"/>
              </w:rPr>
              <w:t>Приаэродромная</w:t>
            </w:r>
            <w:proofErr w:type="spellEnd"/>
            <w:r w:rsidRPr="00E12EED">
              <w:rPr>
                <w:rStyle w:val="aff2"/>
                <w:rFonts w:eastAsiaTheme="minorHAnsi"/>
                <w:sz w:val="24"/>
                <w:szCs w:val="24"/>
              </w:rPr>
              <w:t xml:space="preserve"> территория</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10A.9</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Зона охраняемого объекта</w:t>
            </w:r>
          </w:p>
        </w:tc>
      </w:tr>
      <w:tr w:rsidR="00ED2259" w:rsidRPr="00E12EED" w:rsidTr="00ED2259">
        <w:tc>
          <w:tcPr>
            <w:tcW w:w="1785" w:type="dxa"/>
            <w:tcMar>
              <w:top w:w="28" w:type="dxa"/>
              <w:left w:w="28" w:type="dxa"/>
              <w:bottom w:w="28" w:type="dxa"/>
              <w:right w:w="28" w:type="dxa"/>
            </w:tcMar>
            <w:vAlign w:val="center"/>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10A.10</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tc>
      </w:tr>
      <w:tr w:rsidR="00ED2259" w:rsidRPr="00E12EED" w:rsidTr="00ED2259">
        <w:tc>
          <w:tcPr>
            <w:tcW w:w="1785" w:type="dxa"/>
            <w:tcMar>
              <w:top w:w="28" w:type="dxa"/>
              <w:left w:w="28" w:type="dxa"/>
              <w:bottom w:w="28" w:type="dxa"/>
              <w:right w:w="28" w:type="dxa"/>
            </w:tcMar>
            <w:vAlign w:val="center"/>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10A.11</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tc>
      </w:tr>
      <w:tr w:rsidR="00ED2259" w:rsidRPr="00E12EED" w:rsidTr="00ED2259">
        <w:tc>
          <w:tcPr>
            <w:tcW w:w="1785" w:type="dxa"/>
            <w:tcMar>
              <w:top w:w="28" w:type="dxa"/>
              <w:left w:w="28" w:type="dxa"/>
              <w:bottom w:w="28" w:type="dxa"/>
              <w:right w:w="28" w:type="dxa"/>
            </w:tcMar>
            <w:vAlign w:val="center"/>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10A.12</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Охранная зона стационарных пунктов наблюдений за состоянием окружающей среды, ее загрязнением</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10A.13</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proofErr w:type="spellStart"/>
            <w:r w:rsidRPr="00E12EED">
              <w:rPr>
                <w:rStyle w:val="aff2"/>
                <w:rFonts w:eastAsiaTheme="minorHAnsi"/>
                <w:sz w:val="24"/>
                <w:szCs w:val="24"/>
              </w:rPr>
              <w:t>Водоохранная</w:t>
            </w:r>
            <w:proofErr w:type="spellEnd"/>
            <w:r w:rsidRPr="00E12EED">
              <w:rPr>
                <w:rStyle w:val="aff2"/>
                <w:rFonts w:eastAsiaTheme="minorHAnsi"/>
                <w:sz w:val="24"/>
                <w:szCs w:val="24"/>
              </w:rPr>
              <w:t xml:space="preserve"> (рыбоохранная) зона</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10A.14</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Прибрежная защитная полоса</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10A.15</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Округ санитарной (горно-санитарной) охраны лечебно-оздоровительных местностей, курортов и природных лечебных ресурсов</w:t>
            </w:r>
          </w:p>
        </w:tc>
      </w:tr>
      <w:tr w:rsidR="00ED2259" w:rsidRPr="00E12EED" w:rsidTr="00ED2259">
        <w:tc>
          <w:tcPr>
            <w:tcW w:w="1785" w:type="dxa"/>
            <w:tcMar>
              <w:top w:w="28" w:type="dxa"/>
              <w:left w:w="28" w:type="dxa"/>
              <w:bottom w:w="28" w:type="dxa"/>
              <w:right w:w="28" w:type="dxa"/>
            </w:tcMar>
            <w:vAlign w:val="center"/>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10A.16</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 xml:space="preserve">Зоны санитарной охраны источников питьевого и хозяйственно-бытового водоснабжения, а также устанавливаемые в случаях, предусмотренных Водным </w:t>
            </w:r>
            <w:hyperlink r:id="rId15">
              <w:r w:rsidRPr="00E12EED">
                <w:rPr>
                  <w:rStyle w:val="aff2"/>
                  <w:rFonts w:eastAsiaTheme="minorHAnsi"/>
                  <w:sz w:val="24"/>
                  <w:szCs w:val="24"/>
                </w:rPr>
                <w:t>кодексом</w:t>
              </w:r>
            </w:hyperlink>
            <w:r w:rsidRPr="00E12EED">
              <w:rPr>
                <w:rStyle w:val="aff2"/>
                <w:rFonts w:eastAsiaTheme="minorHAnsi"/>
                <w:sz w:val="24"/>
                <w:szCs w:val="24"/>
              </w:rPr>
              <w:t xml:space="preserve"> Российской Федерации, в отношении подземных водных объектов зоны специальной охраны</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10A.17</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Зоны затопления и подтопления</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10A.18</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Санитарно-защитная зона</w:t>
            </w:r>
          </w:p>
        </w:tc>
      </w:tr>
      <w:tr w:rsidR="00ED2259" w:rsidRPr="00E12EED" w:rsidTr="00ED2259">
        <w:tc>
          <w:tcPr>
            <w:tcW w:w="1785" w:type="dxa"/>
            <w:tcMar>
              <w:top w:w="28" w:type="dxa"/>
              <w:left w:w="28" w:type="dxa"/>
              <w:bottom w:w="28" w:type="dxa"/>
              <w:right w:w="28" w:type="dxa"/>
            </w:tcMar>
            <w:vAlign w:val="center"/>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10A.19</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Зона ограничений передающего радиотехнического объекта, являющегося объектом капитального строительства</w:t>
            </w:r>
          </w:p>
        </w:tc>
      </w:tr>
      <w:tr w:rsidR="00ED2259" w:rsidRPr="00E12EED" w:rsidTr="00ED2259">
        <w:tc>
          <w:tcPr>
            <w:tcW w:w="1785" w:type="dxa"/>
            <w:tcMar>
              <w:top w:w="28" w:type="dxa"/>
              <w:left w:w="28" w:type="dxa"/>
              <w:bottom w:w="28" w:type="dxa"/>
              <w:right w:w="28" w:type="dxa"/>
            </w:tcMar>
            <w:vAlign w:val="center"/>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10A.20</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Охранная зона пунктов государственной геодезической сети, государственной нивелирной сети и государственной гравиметрической сети</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10A.21</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Зона наблюдения</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lastRenderedPageBreak/>
              <w:t>10A.22</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Зона безопасности с особым правовым режимом</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10A.23</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Рыбоохранная зона озера Байкал</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10A.24</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proofErr w:type="spellStart"/>
            <w:r w:rsidRPr="00E12EED">
              <w:rPr>
                <w:rStyle w:val="aff2"/>
                <w:rFonts w:eastAsiaTheme="minorHAnsi"/>
                <w:sz w:val="24"/>
                <w:szCs w:val="24"/>
              </w:rPr>
              <w:t>Рыбохозяйственная</w:t>
            </w:r>
            <w:proofErr w:type="spellEnd"/>
            <w:r w:rsidRPr="00E12EED">
              <w:rPr>
                <w:rStyle w:val="aff2"/>
                <w:rFonts w:eastAsiaTheme="minorHAnsi"/>
                <w:sz w:val="24"/>
                <w:szCs w:val="24"/>
              </w:rPr>
              <w:t xml:space="preserve"> заповедная зона</w:t>
            </w:r>
          </w:p>
        </w:tc>
      </w:tr>
      <w:tr w:rsidR="00ED2259" w:rsidRPr="00E12EED" w:rsidTr="00ED2259">
        <w:tc>
          <w:tcPr>
            <w:tcW w:w="1785" w:type="dxa"/>
            <w:tcMar>
              <w:top w:w="28" w:type="dxa"/>
              <w:left w:w="28" w:type="dxa"/>
              <w:bottom w:w="28" w:type="dxa"/>
              <w:right w:w="28" w:type="dxa"/>
            </w:tcMar>
            <w:vAlign w:val="center"/>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10A.25</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 xml:space="preserve">Зона минимальных расстояний до магистральных или промышленных трубопроводов (газопроводов, нефтепроводов и нефтепродуктопроводов, </w:t>
            </w:r>
            <w:proofErr w:type="spellStart"/>
            <w:r w:rsidRPr="00E12EED">
              <w:rPr>
                <w:rStyle w:val="aff2"/>
                <w:rFonts w:eastAsiaTheme="minorHAnsi"/>
                <w:sz w:val="24"/>
                <w:szCs w:val="24"/>
              </w:rPr>
              <w:t>аммиакопроводов</w:t>
            </w:r>
            <w:proofErr w:type="spellEnd"/>
            <w:r w:rsidRPr="00E12EED">
              <w:rPr>
                <w:rStyle w:val="aff2"/>
                <w:rFonts w:eastAsiaTheme="minorHAnsi"/>
                <w:sz w:val="24"/>
                <w:szCs w:val="24"/>
              </w:rPr>
              <w:t>)</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10A.26</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Охранная зона гидроэнергетического объекта</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10A.27</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Охранная зона объектов инфраструктуры метрополитена</w:t>
            </w:r>
          </w:p>
        </w:tc>
      </w:tr>
      <w:tr w:rsidR="00ED2259" w:rsidRPr="00E12EED" w:rsidTr="00ED2259">
        <w:tc>
          <w:tcPr>
            <w:tcW w:w="1785" w:type="dxa"/>
            <w:tcMar>
              <w:top w:w="28" w:type="dxa"/>
              <w:left w:w="28" w:type="dxa"/>
              <w:bottom w:w="28" w:type="dxa"/>
              <w:right w:w="28" w:type="dxa"/>
            </w:tcMar>
            <w:vAlign w:val="bottom"/>
          </w:tcPr>
          <w:p w:rsidR="00ED2259" w:rsidRPr="00E12EED" w:rsidRDefault="00ED2259" w:rsidP="00ED2259">
            <w:pPr>
              <w:jc w:val="center"/>
              <w:rPr>
                <w:rStyle w:val="aff2"/>
                <w:rFonts w:eastAsiaTheme="minorHAnsi"/>
                <w:sz w:val="24"/>
                <w:szCs w:val="24"/>
              </w:rPr>
            </w:pPr>
            <w:r w:rsidRPr="00E12EED">
              <w:rPr>
                <w:rStyle w:val="aff2"/>
                <w:rFonts w:eastAsiaTheme="minorHAnsi"/>
                <w:sz w:val="24"/>
                <w:szCs w:val="24"/>
              </w:rPr>
              <w:t>10A.28</w:t>
            </w:r>
          </w:p>
        </w:tc>
        <w:tc>
          <w:tcPr>
            <w:tcW w:w="7287" w:type="dxa"/>
            <w:tcMar>
              <w:top w:w="28" w:type="dxa"/>
              <w:left w:w="28" w:type="dxa"/>
              <w:bottom w:w="28" w:type="dxa"/>
              <w:right w:w="28" w:type="dxa"/>
            </w:tcMar>
          </w:tcPr>
          <w:p w:rsidR="00ED2259" w:rsidRPr="00E12EED" w:rsidRDefault="00ED2259" w:rsidP="00ED2259">
            <w:pPr>
              <w:keepLines/>
              <w:rPr>
                <w:rStyle w:val="aff2"/>
                <w:rFonts w:eastAsiaTheme="minorHAnsi"/>
                <w:sz w:val="24"/>
                <w:szCs w:val="24"/>
              </w:rPr>
            </w:pPr>
            <w:r w:rsidRPr="00E12EED">
              <w:rPr>
                <w:rStyle w:val="aff2"/>
                <w:rFonts w:eastAsiaTheme="minorHAnsi"/>
                <w:sz w:val="24"/>
                <w:szCs w:val="24"/>
              </w:rPr>
              <w:t>Охранная зона тепловых сетей</w:t>
            </w:r>
          </w:p>
        </w:tc>
      </w:tr>
    </w:tbl>
    <w:p w:rsidR="00ED2259" w:rsidRPr="00E12EED" w:rsidRDefault="00ED2259" w:rsidP="00ED2259">
      <w:pPr>
        <w:pStyle w:val="ConsPlusNormal"/>
        <w:ind w:firstLine="540"/>
        <w:jc w:val="both"/>
        <w:rPr>
          <w:rFonts w:ascii="Times New Roman" w:hAnsi="Times New Roman" w:cs="Times New Roman"/>
          <w:sz w:val="24"/>
          <w:szCs w:val="24"/>
        </w:rPr>
      </w:pPr>
    </w:p>
    <w:p w:rsidR="00ED2259" w:rsidRPr="00E12EED" w:rsidRDefault="00ED2259" w:rsidP="00ED2259">
      <w:pPr>
        <w:pStyle w:val="ConsPlusNormal"/>
        <w:ind w:firstLine="540"/>
        <w:jc w:val="both"/>
        <w:rPr>
          <w:rFonts w:ascii="Times New Roman" w:hAnsi="Times New Roman" w:cs="Times New Roman"/>
          <w:sz w:val="28"/>
          <w:szCs w:val="28"/>
        </w:rPr>
      </w:pPr>
      <w:r w:rsidRPr="00E12EED">
        <w:rPr>
          <w:rFonts w:ascii="Times New Roman" w:hAnsi="Times New Roman" w:cs="Times New Roman"/>
          <w:sz w:val="28"/>
          <w:szCs w:val="28"/>
        </w:rPr>
        <w:t>4.37. Справочник 13A «Виды сервитута»:</w:t>
      </w:r>
    </w:p>
    <w:p w:rsidR="00ED2259" w:rsidRPr="00E12EED" w:rsidRDefault="00ED2259" w:rsidP="00ED2259">
      <w:pPr>
        <w:ind w:left="360"/>
        <w:jc w:val="right"/>
        <w:rPr>
          <w:sz w:val="28"/>
          <w:szCs w:val="28"/>
        </w:rPr>
      </w:pPr>
      <w:r w:rsidRPr="00E12EED">
        <w:rPr>
          <w:sz w:val="28"/>
          <w:szCs w:val="28"/>
        </w:rPr>
        <w:t>Таблица 75</w:t>
      </w:r>
    </w:p>
    <w:tbl>
      <w:tblPr>
        <w:tblW w:w="9639" w:type="dxa"/>
        <w:tblInd w:w="279" w:type="dxa"/>
        <w:tblLayout w:type="fixed"/>
        <w:tblLook w:val="04A0" w:firstRow="1" w:lastRow="0" w:firstColumn="1" w:lastColumn="0" w:noHBand="0" w:noVBand="1"/>
      </w:tblPr>
      <w:tblGrid>
        <w:gridCol w:w="1910"/>
        <w:gridCol w:w="7729"/>
      </w:tblGrid>
      <w:tr w:rsidR="00ED2259" w:rsidRPr="00E12EED" w:rsidTr="00ED2259">
        <w:trPr>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2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13A.1</w:t>
            </w:r>
          </w:p>
        </w:tc>
        <w:tc>
          <w:tcPr>
            <w:tcW w:w="722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Публичный сервитут</w:t>
            </w:r>
          </w:p>
        </w:tc>
      </w:tr>
    </w:tbl>
    <w:p w:rsidR="00ED2259" w:rsidRPr="00E12EED" w:rsidRDefault="00ED2259" w:rsidP="00ED2259">
      <w:pPr>
        <w:pStyle w:val="ConsPlusNormal"/>
        <w:ind w:firstLine="540"/>
        <w:jc w:val="both"/>
        <w:rPr>
          <w:rFonts w:ascii="Times New Roman" w:hAnsi="Times New Roman" w:cs="Times New Roman"/>
          <w:sz w:val="24"/>
          <w:szCs w:val="24"/>
        </w:rPr>
      </w:pPr>
    </w:p>
    <w:p w:rsidR="00ED2259" w:rsidRPr="00E12EED" w:rsidRDefault="00ED2259" w:rsidP="00ED2259">
      <w:pPr>
        <w:pStyle w:val="ConsPlusNormal"/>
        <w:ind w:firstLine="540"/>
        <w:jc w:val="both"/>
        <w:rPr>
          <w:rFonts w:ascii="Times New Roman" w:hAnsi="Times New Roman" w:cs="Times New Roman"/>
          <w:sz w:val="28"/>
          <w:szCs w:val="28"/>
        </w:rPr>
      </w:pPr>
      <w:r w:rsidRPr="00E12EED">
        <w:rPr>
          <w:rFonts w:ascii="Times New Roman" w:hAnsi="Times New Roman" w:cs="Times New Roman"/>
          <w:sz w:val="28"/>
          <w:szCs w:val="28"/>
        </w:rPr>
        <w:t xml:space="preserve">4.38. Справочник </w:t>
      </w:r>
      <w:hyperlink w:anchor="Par3737" w:history="1">
        <w:r w:rsidRPr="00E12EED">
          <w:rPr>
            <w:rFonts w:ascii="Times New Roman" w:hAnsi="Times New Roman" w:cs="Times New Roman"/>
            <w:sz w:val="28"/>
            <w:szCs w:val="28"/>
          </w:rPr>
          <w:t>13B</w:t>
        </w:r>
      </w:hyperlink>
      <w:r w:rsidRPr="00E12EED">
        <w:rPr>
          <w:rFonts w:ascii="Times New Roman" w:hAnsi="Times New Roman" w:cs="Times New Roman"/>
          <w:sz w:val="28"/>
          <w:szCs w:val="28"/>
        </w:rPr>
        <w:t xml:space="preserve"> «Статусы сервитута»:</w:t>
      </w:r>
    </w:p>
    <w:p w:rsidR="00ED2259" w:rsidRPr="00E12EED" w:rsidRDefault="00ED2259" w:rsidP="00ED2259">
      <w:pPr>
        <w:ind w:left="360"/>
        <w:jc w:val="right"/>
        <w:rPr>
          <w:sz w:val="28"/>
          <w:szCs w:val="28"/>
        </w:rPr>
      </w:pPr>
      <w:r w:rsidRPr="00E12EED">
        <w:rPr>
          <w:sz w:val="28"/>
          <w:szCs w:val="28"/>
        </w:rPr>
        <w:t>Таблица 76</w:t>
      </w:r>
    </w:p>
    <w:tbl>
      <w:tblPr>
        <w:tblW w:w="9639" w:type="dxa"/>
        <w:tblInd w:w="279" w:type="dxa"/>
        <w:tblLayout w:type="fixed"/>
        <w:tblLook w:val="04A0" w:firstRow="1" w:lastRow="0" w:firstColumn="1" w:lastColumn="0" w:noHBand="0" w:noVBand="1"/>
      </w:tblPr>
      <w:tblGrid>
        <w:gridCol w:w="1910"/>
        <w:gridCol w:w="7729"/>
      </w:tblGrid>
      <w:tr w:rsidR="00ED2259" w:rsidRPr="00E12EED" w:rsidTr="00ED2259">
        <w:trPr>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2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13B.1</w:t>
            </w:r>
          </w:p>
        </w:tc>
        <w:tc>
          <w:tcPr>
            <w:tcW w:w="722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Проектируемый</w:t>
            </w:r>
          </w:p>
        </w:tc>
      </w:tr>
      <w:tr w:rsidR="00ED2259" w:rsidRPr="00E12EED" w:rsidTr="00ED2259">
        <w:trPr>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13B.2</w:t>
            </w:r>
          </w:p>
        </w:tc>
        <w:tc>
          <w:tcPr>
            <w:tcW w:w="722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Действующий</w:t>
            </w:r>
          </w:p>
        </w:tc>
      </w:tr>
      <w:tr w:rsidR="00ED2259" w:rsidRPr="00E12EED" w:rsidTr="00ED2259">
        <w:trPr>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13B.3</w:t>
            </w:r>
          </w:p>
        </w:tc>
        <w:tc>
          <w:tcPr>
            <w:tcW w:w="722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Отменен или срок действия истек</w:t>
            </w:r>
          </w:p>
        </w:tc>
      </w:tr>
    </w:tbl>
    <w:p w:rsidR="00ED2259" w:rsidRPr="00E12EED" w:rsidRDefault="00ED2259" w:rsidP="00ED2259">
      <w:pPr>
        <w:pStyle w:val="ConsPlusNormal"/>
        <w:ind w:firstLine="540"/>
        <w:jc w:val="both"/>
        <w:rPr>
          <w:rFonts w:ascii="Times New Roman" w:hAnsi="Times New Roman" w:cs="Times New Roman"/>
          <w:sz w:val="24"/>
          <w:szCs w:val="24"/>
        </w:rPr>
      </w:pPr>
    </w:p>
    <w:p w:rsidR="00ED2259" w:rsidRPr="00E12EED" w:rsidRDefault="00ED2259" w:rsidP="00ED2259">
      <w:pPr>
        <w:pStyle w:val="ConsPlusNormal"/>
        <w:ind w:firstLine="540"/>
        <w:jc w:val="both"/>
        <w:rPr>
          <w:rFonts w:ascii="Times New Roman" w:hAnsi="Times New Roman" w:cs="Times New Roman"/>
          <w:sz w:val="28"/>
          <w:szCs w:val="28"/>
        </w:rPr>
      </w:pPr>
      <w:r w:rsidRPr="00E12EED">
        <w:rPr>
          <w:rFonts w:ascii="Times New Roman" w:hAnsi="Times New Roman" w:cs="Times New Roman"/>
          <w:sz w:val="28"/>
          <w:szCs w:val="28"/>
        </w:rPr>
        <w:t xml:space="preserve">4.39. Справочник </w:t>
      </w:r>
      <w:hyperlink w:anchor="Par3737" w:history="1">
        <w:r w:rsidRPr="00E12EED">
          <w:rPr>
            <w:rFonts w:ascii="Times New Roman" w:hAnsi="Times New Roman" w:cs="Times New Roman"/>
            <w:sz w:val="28"/>
            <w:szCs w:val="28"/>
          </w:rPr>
          <w:t>13C</w:t>
        </w:r>
      </w:hyperlink>
      <w:r w:rsidRPr="00E12EED">
        <w:rPr>
          <w:rFonts w:ascii="Times New Roman" w:hAnsi="Times New Roman" w:cs="Times New Roman"/>
          <w:sz w:val="28"/>
          <w:szCs w:val="28"/>
        </w:rPr>
        <w:t xml:space="preserve"> «Виды публичного сервитута»:</w:t>
      </w:r>
    </w:p>
    <w:p w:rsidR="00ED2259" w:rsidRPr="00E12EED" w:rsidRDefault="00ED2259" w:rsidP="00ED2259">
      <w:pPr>
        <w:ind w:left="360"/>
        <w:jc w:val="right"/>
        <w:rPr>
          <w:sz w:val="28"/>
          <w:szCs w:val="28"/>
        </w:rPr>
      </w:pPr>
      <w:r w:rsidRPr="00E12EED">
        <w:rPr>
          <w:sz w:val="28"/>
          <w:szCs w:val="28"/>
        </w:rPr>
        <w:t>Таблица 77</w:t>
      </w:r>
    </w:p>
    <w:tbl>
      <w:tblPr>
        <w:tblW w:w="9639" w:type="dxa"/>
        <w:tblInd w:w="279" w:type="dxa"/>
        <w:tblLayout w:type="fixed"/>
        <w:tblLook w:val="04A0" w:firstRow="1" w:lastRow="0" w:firstColumn="1" w:lastColumn="0" w:noHBand="0" w:noVBand="1"/>
      </w:tblPr>
      <w:tblGrid>
        <w:gridCol w:w="1910"/>
        <w:gridCol w:w="7729"/>
      </w:tblGrid>
      <w:tr w:rsidR="00ED2259" w:rsidRPr="00E12EED" w:rsidTr="00ED2259">
        <w:trPr>
          <w:cantSplit/>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Код</w:t>
            </w:r>
          </w:p>
        </w:tc>
        <w:tc>
          <w:tcPr>
            <w:tcW w:w="722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ED2259" w:rsidRPr="00E12EED" w:rsidRDefault="00ED2259" w:rsidP="00ED2259">
            <w:pPr>
              <w:jc w:val="center"/>
              <w:rPr>
                <w:bCs/>
                <w:szCs w:val="24"/>
              </w:rPr>
            </w:pPr>
            <w:r w:rsidRPr="00E12EED">
              <w:rPr>
                <w:bCs/>
                <w:szCs w:val="24"/>
              </w:rPr>
              <w:t>Наименование</w:t>
            </w:r>
          </w:p>
        </w:tc>
      </w:tr>
      <w:tr w:rsidR="00ED2259" w:rsidRPr="00E12EED" w:rsidTr="00ED2259">
        <w:trPr>
          <w:cantSplit/>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13C.1</w:t>
            </w:r>
          </w:p>
        </w:tc>
        <w:tc>
          <w:tcPr>
            <w:tcW w:w="722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Для прохода или проезда через земельный участок</w:t>
            </w:r>
          </w:p>
        </w:tc>
      </w:tr>
      <w:tr w:rsidR="00ED2259" w:rsidRPr="00E12EED" w:rsidTr="00ED2259">
        <w:trPr>
          <w:cantSplit/>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jc w:val="center"/>
              <w:rPr>
                <w:szCs w:val="24"/>
              </w:rPr>
            </w:pPr>
            <w:r w:rsidRPr="00E12EED">
              <w:rPr>
                <w:szCs w:val="24"/>
              </w:rPr>
              <w:t>13C.2</w:t>
            </w:r>
          </w:p>
        </w:tc>
        <w:tc>
          <w:tcPr>
            <w:tcW w:w="722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Для обеспечения свободного доступа граждан к водному объекту общего пользования и его береговой полосе</w:t>
            </w:r>
          </w:p>
        </w:tc>
      </w:tr>
      <w:tr w:rsidR="00ED2259" w:rsidRPr="00E12EED" w:rsidTr="00ED2259">
        <w:trPr>
          <w:cantSplit/>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13C.3</w:t>
            </w:r>
          </w:p>
        </w:tc>
        <w:tc>
          <w:tcPr>
            <w:tcW w:w="722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Для использования земельного участка в целях эксплуатации и ремонта коммунальных, инженерных, электрических и других линий и сетей, а также объектов транспортной инфраструктуры</w:t>
            </w:r>
          </w:p>
        </w:tc>
      </w:tr>
      <w:tr w:rsidR="00ED2259" w:rsidRPr="00E12EED" w:rsidTr="00ED2259">
        <w:trPr>
          <w:cantSplit/>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13C.4</w:t>
            </w:r>
          </w:p>
        </w:tc>
        <w:tc>
          <w:tcPr>
            <w:tcW w:w="722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Для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tc>
      </w:tr>
      <w:tr w:rsidR="00ED2259" w:rsidRPr="00E12EED" w:rsidTr="00ED2259">
        <w:trPr>
          <w:cantSplit/>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13C.5</w:t>
            </w:r>
          </w:p>
        </w:tc>
        <w:tc>
          <w:tcPr>
            <w:tcW w:w="722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Для проведения дренажных и мелиоративных работ на земельном участке</w:t>
            </w:r>
          </w:p>
        </w:tc>
      </w:tr>
      <w:tr w:rsidR="00ED2259" w:rsidRPr="00E12EED" w:rsidTr="00ED2259">
        <w:trPr>
          <w:cantSplit/>
          <w:trHeight w:val="20"/>
        </w:trPr>
        <w:tc>
          <w:tcPr>
            <w:tcW w:w="1786"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13C.6</w:t>
            </w:r>
          </w:p>
        </w:tc>
        <w:tc>
          <w:tcPr>
            <w:tcW w:w="7229" w:type="dxa"/>
            <w:tcBorders>
              <w:top w:val="nil"/>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Для забора (изъятия) водных ресурсов из водных объектов и водопоя</w:t>
            </w:r>
          </w:p>
        </w:tc>
      </w:tr>
      <w:tr w:rsidR="00ED2259" w:rsidRPr="00E12EED" w:rsidTr="00ED2259">
        <w:trPr>
          <w:cantSplit/>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13C.7</w:t>
            </w:r>
          </w:p>
        </w:tc>
        <w:tc>
          <w:tcPr>
            <w:tcW w:w="722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Для прогона сельскохозяйственных животных через земельный участок</w:t>
            </w:r>
          </w:p>
        </w:tc>
      </w:tr>
      <w:tr w:rsidR="00ED2259" w:rsidRPr="00E12EED" w:rsidTr="00ED2259">
        <w:trPr>
          <w:cantSplit/>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hideMark/>
          </w:tcPr>
          <w:p w:rsidR="00ED2259" w:rsidRPr="00E12EED" w:rsidRDefault="00ED2259" w:rsidP="00ED2259">
            <w:pPr>
              <w:jc w:val="center"/>
              <w:rPr>
                <w:szCs w:val="24"/>
              </w:rPr>
            </w:pPr>
            <w:r w:rsidRPr="00E12EED">
              <w:rPr>
                <w:szCs w:val="24"/>
              </w:rPr>
              <w:t>13C.8</w:t>
            </w:r>
          </w:p>
        </w:tc>
        <w:tc>
          <w:tcPr>
            <w:tcW w:w="722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hideMark/>
          </w:tcPr>
          <w:p w:rsidR="00ED2259" w:rsidRPr="00E12EED" w:rsidRDefault="00ED2259" w:rsidP="00ED2259">
            <w:pPr>
              <w:rPr>
                <w:szCs w:val="24"/>
              </w:rPr>
            </w:pPr>
            <w:r w:rsidRPr="00E12EED">
              <w:rPr>
                <w:szCs w:val="24"/>
              </w:rPr>
              <w:t>Для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tc>
      </w:tr>
      <w:tr w:rsidR="00ED2259" w:rsidRPr="00E12EED" w:rsidTr="00ED2259">
        <w:trPr>
          <w:cantSplit/>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jc w:val="center"/>
              <w:rPr>
                <w:szCs w:val="24"/>
              </w:rPr>
            </w:pPr>
            <w:r w:rsidRPr="00E12EED">
              <w:rPr>
                <w:szCs w:val="24"/>
              </w:rPr>
              <w:t>13C.9</w:t>
            </w:r>
          </w:p>
        </w:tc>
        <w:tc>
          <w:tcPr>
            <w:tcW w:w="722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autoSpaceDE w:val="0"/>
              <w:autoSpaceDN w:val="0"/>
              <w:adjustRightInd w:val="0"/>
              <w:rPr>
                <w:szCs w:val="24"/>
              </w:rPr>
            </w:pPr>
            <w:r w:rsidRPr="00E12EED">
              <w:rPr>
                <w:szCs w:val="24"/>
              </w:rPr>
              <w:t xml:space="preserve">Для использования земельного участка в целях охоты и рыболовства, </w:t>
            </w:r>
            <w:proofErr w:type="spellStart"/>
            <w:r w:rsidRPr="00E12EED">
              <w:rPr>
                <w:szCs w:val="24"/>
              </w:rPr>
              <w:t>аквакультуры</w:t>
            </w:r>
            <w:proofErr w:type="spellEnd"/>
            <w:r w:rsidRPr="00E12EED">
              <w:rPr>
                <w:szCs w:val="24"/>
              </w:rPr>
              <w:t xml:space="preserve"> (рыбоводства)</w:t>
            </w:r>
          </w:p>
        </w:tc>
      </w:tr>
      <w:tr w:rsidR="00ED2259" w:rsidRPr="00E12EED" w:rsidTr="00ED2259">
        <w:trPr>
          <w:cantSplit/>
          <w:trHeight w:val="20"/>
        </w:trPr>
        <w:tc>
          <w:tcPr>
            <w:tcW w:w="1786"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bottom"/>
          </w:tcPr>
          <w:p w:rsidR="00ED2259" w:rsidRPr="00E12EED" w:rsidRDefault="00ED2259" w:rsidP="00ED2259">
            <w:pPr>
              <w:jc w:val="center"/>
              <w:rPr>
                <w:szCs w:val="24"/>
              </w:rPr>
            </w:pPr>
            <w:r w:rsidRPr="00E12EED">
              <w:rPr>
                <w:szCs w:val="24"/>
              </w:rPr>
              <w:t>13C.10</w:t>
            </w:r>
          </w:p>
        </w:tc>
        <w:tc>
          <w:tcPr>
            <w:tcW w:w="7229"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tcPr>
          <w:p w:rsidR="00ED2259" w:rsidRPr="00E12EED" w:rsidRDefault="00ED2259" w:rsidP="00ED2259">
            <w:pPr>
              <w:autoSpaceDE w:val="0"/>
              <w:autoSpaceDN w:val="0"/>
              <w:adjustRightInd w:val="0"/>
              <w:rPr>
                <w:szCs w:val="24"/>
              </w:rPr>
            </w:pPr>
            <w:r w:rsidRPr="00E12EED">
              <w:rPr>
                <w:szCs w:val="24"/>
              </w:rPr>
              <w:t>Для временного пользования земельным участком в целях проведения изыскательских, исследовательских и других работ</w:t>
            </w:r>
          </w:p>
        </w:tc>
      </w:tr>
    </w:tbl>
    <w:p w:rsidR="00AF61EB" w:rsidRDefault="00AF61EB" w:rsidP="00ED2259">
      <w:pPr>
        <w:ind w:right="-7"/>
        <w:contextualSpacing/>
        <w:rPr>
          <w:sz w:val="28"/>
          <w:szCs w:val="28"/>
        </w:rPr>
      </w:pPr>
    </w:p>
    <w:p w:rsidR="00C450E5" w:rsidRPr="00DF13FE" w:rsidRDefault="00AF61EB" w:rsidP="00AF61EB">
      <w:pPr>
        <w:widowControl/>
        <w:ind w:firstLine="5670"/>
        <w:jc w:val="left"/>
        <w:rPr>
          <w:sz w:val="28"/>
          <w:szCs w:val="28"/>
        </w:rPr>
      </w:pPr>
      <w:r>
        <w:rPr>
          <w:sz w:val="28"/>
          <w:szCs w:val="28"/>
        </w:rPr>
        <w:br w:type="page"/>
      </w:r>
      <w:r w:rsidR="00C450E5" w:rsidRPr="00DF13FE">
        <w:rPr>
          <w:sz w:val="28"/>
          <w:szCs w:val="28"/>
        </w:rPr>
        <w:lastRenderedPageBreak/>
        <w:t>Утвержде</w:t>
      </w:r>
      <w:bookmarkStart w:id="6" w:name="_GoBack"/>
      <w:bookmarkEnd w:id="6"/>
      <w:r w:rsidR="00C450E5" w:rsidRPr="00DF13FE">
        <w:rPr>
          <w:sz w:val="28"/>
          <w:szCs w:val="28"/>
        </w:rPr>
        <w:t>ны</w:t>
      </w:r>
    </w:p>
    <w:p w:rsidR="00C450E5" w:rsidRPr="00DF13FE" w:rsidRDefault="00C450E5" w:rsidP="00AF61EB">
      <w:pPr>
        <w:ind w:left="5670" w:right="-7"/>
        <w:contextualSpacing/>
        <w:rPr>
          <w:sz w:val="28"/>
          <w:szCs w:val="28"/>
        </w:rPr>
      </w:pPr>
      <w:r w:rsidRPr="00DF13FE">
        <w:rPr>
          <w:sz w:val="28"/>
          <w:szCs w:val="28"/>
        </w:rPr>
        <w:t>приказом Министерства строительства, архитектуры и жилищно-коммунального хозяйства Республики Татарстан</w:t>
      </w:r>
    </w:p>
    <w:p w:rsidR="00C450E5" w:rsidRPr="00DF13FE" w:rsidRDefault="00C450E5" w:rsidP="00AF61EB">
      <w:pPr>
        <w:ind w:left="5670"/>
        <w:contextualSpacing/>
        <w:rPr>
          <w:sz w:val="28"/>
          <w:szCs w:val="28"/>
        </w:rPr>
      </w:pPr>
      <w:r w:rsidRPr="00DF13FE">
        <w:rPr>
          <w:sz w:val="28"/>
          <w:szCs w:val="28"/>
        </w:rPr>
        <w:t>от «_</w:t>
      </w:r>
      <w:proofErr w:type="gramStart"/>
      <w:r w:rsidRPr="00DF13FE">
        <w:rPr>
          <w:sz w:val="28"/>
          <w:szCs w:val="28"/>
        </w:rPr>
        <w:t>_»_</w:t>
      </w:r>
      <w:proofErr w:type="gramEnd"/>
      <w:r w:rsidRPr="00DF13FE">
        <w:rPr>
          <w:sz w:val="28"/>
          <w:szCs w:val="28"/>
        </w:rPr>
        <w:t>________202</w:t>
      </w:r>
      <w:r>
        <w:rPr>
          <w:sz w:val="28"/>
          <w:szCs w:val="28"/>
        </w:rPr>
        <w:t>6</w:t>
      </w:r>
      <w:r w:rsidRPr="00DF13FE">
        <w:rPr>
          <w:sz w:val="28"/>
          <w:szCs w:val="28"/>
        </w:rPr>
        <w:t xml:space="preserve"> г. №____</w:t>
      </w:r>
    </w:p>
    <w:p w:rsidR="00C450E5" w:rsidRPr="00DF13FE" w:rsidRDefault="00C450E5" w:rsidP="00AF61EB">
      <w:pPr>
        <w:ind w:left="6237"/>
        <w:rPr>
          <w:rFonts w:eastAsia="Calibri"/>
          <w:szCs w:val="24"/>
        </w:rPr>
      </w:pPr>
    </w:p>
    <w:p w:rsidR="00C450E5" w:rsidRPr="00DF13FE" w:rsidRDefault="00C450E5" w:rsidP="00C450E5">
      <w:pPr>
        <w:jc w:val="center"/>
        <w:rPr>
          <w:rFonts w:eastAsia="Calibri"/>
          <w:sz w:val="28"/>
          <w:szCs w:val="28"/>
        </w:rPr>
      </w:pPr>
      <w:r w:rsidRPr="00DF13FE">
        <w:rPr>
          <w:sz w:val="28"/>
          <w:szCs w:val="28"/>
        </w:rPr>
        <w:t xml:space="preserve">Условные обозначения, применяемые при подготовке </w:t>
      </w:r>
      <w:r>
        <w:rPr>
          <w:sz w:val="28"/>
          <w:szCs w:val="28"/>
        </w:rPr>
        <w:t>документации по планировке</w:t>
      </w:r>
      <w:r w:rsidRPr="00DF13FE">
        <w:rPr>
          <w:sz w:val="28"/>
          <w:szCs w:val="28"/>
        </w:rPr>
        <w:t xml:space="preserve"> территории </w:t>
      </w:r>
      <w:r w:rsidRPr="00DF13FE">
        <w:rPr>
          <w:rFonts w:eastAsia="Calibri"/>
          <w:sz w:val="28"/>
          <w:szCs w:val="28"/>
        </w:rPr>
        <w:t>в Республике Татарстан</w:t>
      </w:r>
    </w:p>
    <w:p w:rsidR="00C450E5" w:rsidRPr="00DF13FE" w:rsidRDefault="00C450E5" w:rsidP="00C450E5">
      <w:pPr>
        <w:jc w:val="right"/>
        <w:rPr>
          <w:rFonts w:eastAsia="Calibri"/>
          <w:sz w:val="28"/>
          <w:szCs w:val="28"/>
        </w:rPr>
      </w:pPr>
      <w:r w:rsidRPr="00DF13FE">
        <w:rPr>
          <w:rFonts w:eastAsia="Calibri"/>
          <w:sz w:val="28"/>
          <w:szCs w:val="28"/>
        </w:rPr>
        <w:t>Таблица 1</w:t>
      </w:r>
    </w:p>
    <w:p w:rsidR="00C450E5" w:rsidRPr="00DF13FE" w:rsidRDefault="00C450E5" w:rsidP="00C450E5">
      <w:pPr>
        <w:jc w:val="right"/>
        <w:rPr>
          <w:rFonts w:eastAsia="Calibri"/>
          <w:sz w:val="28"/>
          <w:szCs w:val="28"/>
        </w:rPr>
      </w:pPr>
    </w:p>
    <w:p w:rsidR="00C450E5" w:rsidRPr="00DF13FE" w:rsidRDefault="00C450E5" w:rsidP="00C450E5">
      <w:pPr>
        <w:jc w:val="center"/>
      </w:pPr>
      <w:r w:rsidRPr="00DF13FE">
        <w:rPr>
          <w:noProof/>
        </w:rPr>
        <w:drawing>
          <wp:inline distT="0" distB="0" distL="0" distR="0" wp14:anchorId="1CF32EFF" wp14:editId="385EA6EF">
            <wp:extent cx="6095806" cy="6276975"/>
            <wp:effectExtent l="0" t="0" r="635" b="0"/>
            <wp:docPr id="23" name="Рисунок 23" descr="C:\Users\orlova.ng\Desktop\Орлова Н. Г\!ВНЕСЕНИЕ ИЗМЕНЕНИЙ В РКМ 27 О\внесение изменений 12.11.2025\пдф\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lova.ng\Desktop\Орлова Н. Г\!ВНЕСЕНИЕ ИЗМЕНЕНИЙ В РКМ 27 О\внесение изменений 12.11.2025\пдф\1.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877" t="26869" r="2035" b="8268"/>
                    <a:stretch/>
                  </pic:blipFill>
                  <pic:spPr bwMode="auto">
                    <a:xfrm>
                      <a:off x="0" y="0"/>
                      <a:ext cx="6104587" cy="6286017"/>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p>
    <w:p w:rsidR="00C450E5" w:rsidRPr="00DF13FE" w:rsidRDefault="00C450E5" w:rsidP="00C450E5">
      <w:pPr>
        <w:jc w:val="center"/>
      </w:pPr>
    </w:p>
    <w:p w:rsidR="00C450E5" w:rsidRPr="00DF13FE" w:rsidRDefault="00C450E5" w:rsidP="00C450E5">
      <w:pPr>
        <w:jc w:val="center"/>
      </w:pPr>
    </w:p>
    <w:p w:rsidR="00C450E5" w:rsidRPr="00DF13FE" w:rsidRDefault="00C450E5" w:rsidP="00C450E5">
      <w:pPr>
        <w:jc w:val="center"/>
      </w:pPr>
      <w:r w:rsidRPr="00681BDB">
        <w:rPr>
          <w:noProof/>
        </w:rPr>
        <w:lastRenderedPageBreak/>
        <w:drawing>
          <wp:inline distT="0" distB="0" distL="0" distR="0" wp14:anchorId="2236DE71" wp14:editId="2E0050B2">
            <wp:extent cx="6169972" cy="7524750"/>
            <wp:effectExtent l="0" t="0" r="2540" b="0"/>
            <wp:docPr id="13" name="Рисунок 13" descr="C:\Users\orlova.ng\Desktop\Орлова Н. Г\!ВНЕСЕНИЕ ИЗМЕНЕНИЙ В РКМ 27 О\внесение изменений 12.11.2025\пдф\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lova.ng\Desktop\Орлова Н. Г\!ВНЕСЕНИЕ ИЗМЕНЕНИЙ В РКМ 27 О\внесение изменений 12.11.2025\пдф\2.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9188" t="5947" r="2191" b="17633"/>
                    <a:stretch/>
                  </pic:blipFill>
                  <pic:spPr bwMode="auto">
                    <a:xfrm>
                      <a:off x="0" y="0"/>
                      <a:ext cx="6180742" cy="7537884"/>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p>
    <w:p w:rsidR="00C450E5" w:rsidRPr="00DF13FE" w:rsidRDefault="00C450E5" w:rsidP="00C450E5">
      <w:pPr>
        <w:jc w:val="cente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pPr>
    </w:p>
    <w:p w:rsidR="00C450E5" w:rsidRDefault="00C450E5" w:rsidP="00C450E5">
      <w:pPr>
        <w:jc w:val="center"/>
      </w:pPr>
    </w:p>
    <w:p w:rsidR="00C450E5" w:rsidRPr="00DF13FE" w:rsidRDefault="00C450E5" w:rsidP="00C450E5">
      <w:pPr>
        <w:jc w:val="right"/>
      </w:pPr>
      <w:r w:rsidRPr="00681BDB">
        <w:rPr>
          <w:noProof/>
        </w:rPr>
        <w:lastRenderedPageBreak/>
        <w:drawing>
          <wp:inline distT="0" distB="0" distL="0" distR="0" wp14:anchorId="5D24869E" wp14:editId="5D4D3FF3">
            <wp:extent cx="6180265" cy="8943975"/>
            <wp:effectExtent l="0" t="0" r="0" b="0"/>
            <wp:docPr id="14" name="Рисунок 14" descr="C:\Users\orlova.ng\Desktop\Орлова Н. Г\!ВНЕСЕНИЕ ИЗМЕНЕНИЙ В РКМ 27 О\внесение изменений 12.11.2025\пдф\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lova.ng\Desktop\Орлова Н. Г\!ВНЕСЕНИЕ ИЗМЕНЕНИЙ В РКМ 27 О\внесение изменений 12.11.2025\пдф\3.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9188" t="3744" r="2347" b="5734"/>
                    <a:stretch/>
                  </pic:blipFill>
                  <pic:spPr bwMode="auto">
                    <a:xfrm>
                      <a:off x="0" y="0"/>
                      <a:ext cx="6187827" cy="8954918"/>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Default="00C450E5" w:rsidP="00C450E5">
      <w:pPr>
        <w:jc w:val="center"/>
      </w:pPr>
      <w:r w:rsidRPr="00DF13FE">
        <w:rPr>
          <w:noProof/>
        </w:rPr>
        <w:lastRenderedPageBreak/>
        <w:drawing>
          <wp:inline distT="0" distB="0" distL="0" distR="0" wp14:anchorId="779B4456" wp14:editId="1A998923">
            <wp:extent cx="6200775" cy="9360888"/>
            <wp:effectExtent l="0" t="0" r="0" b="0"/>
            <wp:docPr id="30" name="Рисунок 30" descr="C:\Users\orlova.ng\Desktop\Орлова Н. Г\!ВНЕСЕНИЕ ИЗМЕНЕНИЙ В РКМ 27 О\внесение изменений 12.11.2025\пдф\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rlova.ng\Desktop\Орлова Н. Г\!ВНЕСЕНИЕ ИЗМЕНЕНИЙ В РКМ 27 О\внесение изменений 12.11.2025\пдф\4.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188" t="3633" r="1886" b="1446"/>
                    <a:stretch/>
                  </pic:blipFill>
                  <pic:spPr bwMode="auto">
                    <a:xfrm>
                      <a:off x="0" y="0"/>
                      <a:ext cx="6204658" cy="9366750"/>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r>
        <w:rPr>
          <w:noProof/>
        </w:rPr>
        <w:lastRenderedPageBreak/>
        <w:drawing>
          <wp:inline distT="0" distB="0" distL="0" distR="0">
            <wp:extent cx="6124575" cy="8772525"/>
            <wp:effectExtent l="0" t="0" r="9525" b="9525"/>
            <wp:docPr id="27" name="Рисунок 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4575" cy="8772525"/>
                    </a:xfrm>
                    <a:prstGeom prst="rect">
                      <a:avLst/>
                    </a:prstGeom>
                    <a:noFill/>
                    <a:ln>
                      <a:noFill/>
                    </a:ln>
                  </pic:spPr>
                </pic:pic>
              </a:graphicData>
            </a:graphic>
          </wp:inline>
        </w:drawing>
      </w:r>
    </w:p>
    <w:p w:rsidR="00C450E5" w:rsidRPr="00DF13FE" w:rsidRDefault="00C450E5" w:rsidP="00C450E5">
      <w:pPr>
        <w:jc w:val="center"/>
        <w:rPr>
          <w:noProof/>
        </w:rPr>
      </w:pPr>
      <w:r w:rsidRPr="00DF13FE">
        <w:rPr>
          <w:noProof/>
        </w:rPr>
        <w:lastRenderedPageBreak/>
        <w:drawing>
          <wp:inline distT="0" distB="0" distL="0" distR="0" wp14:anchorId="0F2EBACA" wp14:editId="0EC09E45">
            <wp:extent cx="6149830" cy="6181725"/>
            <wp:effectExtent l="0" t="0" r="3810" b="0"/>
            <wp:docPr id="34" name="Рисунок 34" descr="C:\Users\orlova.ng\Desktop\Орлова Н. Г\!ВНЕСЕНИЕ ИЗМЕНЕНИЙ В РКМ 27 О\внесение изменений 12.11.2025\пдф\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rlova.ng\Desktop\Орлова Н. Г\!ВНЕСЕНИЕ ИЗМЕНЕНИЙ В РКМ 27 О\внесение изменений 12.11.2025\пдф\6.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9188" t="2754" r="2191" b="34260"/>
                    <a:stretch/>
                  </pic:blipFill>
                  <pic:spPr bwMode="auto">
                    <a:xfrm>
                      <a:off x="0" y="0"/>
                      <a:ext cx="6159863" cy="6191810"/>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center"/>
        <w:rPr>
          <w:noProof/>
        </w:rPr>
      </w:pPr>
    </w:p>
    <w:p w:rsidR="00C450E5" w:rsidRPr="00DF13FE" w:rsidRDefault="00C450E5" w:rsidP="00C450E5">
      <w:pPr>
        <w:jc w:val="right"/>
        <w:rPr>
          <w:rFonts w:eastAsia="Calibri"/>
          <w:sz w:val="28"/>
          <w:szCs w:val="28"/>
        </w:rPr>
      </w:pPr>
      <w:r w:rsidRPr="00DF13FE">
        <w:rPr>
          <w:rFonts w:eastAsia="Calibri"/>
          <w:sz w:val="28"/>
          <w:szCs w:val="28"/>
        </w:rPr>
        <w:t>Таблица 2</w:t>
      </w:r>
    </w:p>
    <w:p w:rsidR="00C450E5" w:rsidRDefault="00C450E5" w:rsidP="00C450E5">
      <w:pPr>
        <w:jc w:val="right"/>
        <w:rPr>
          <w:rFonts w:eastAsia="Calibri"/>
          <w:sz w:val="28"/>
          <w:szCs w:val="28"/>
        </w:rPr>
      </w:pPr>
      <w:r>
        <w:rPr>
          <w:rFonts w:eastAsia="Calibri"/>
          <w:noProof/>
          <w:sz w:val="28"/>
          <w:szCs w:val="28"/>
        </w:rPr>
        <w:lastRenderedPageBreak/>
        <w:drawing>
          <wp:inline distT="0" distB="0" distL="0" distR="0">
            <wp:extent cx="6172200" cy="8839200"/>
            <wp:effectExtent l="0" t="0" r="0" b="0"/>
            <wp:docPr id="26" name="Рисунок 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72200" cy="8839200"/>
                    </a:xfrm>
                    <a:prstGeom prst="rect">
                      <a:avLst/>
                    </a:prstGeom>
                    <a:noFill/>
                    <a:ln>
                      <a:noFill/>
                    </a:ln>
                  </pic:spPr>
                </pic:pic>
              </a:graphicData>
            </a:graphic>
          </wp:inline>
        </w:drawing>
      </w:r>
    </w:p>
    <w:p w:rsidR="00C450E5" w:rsidRDefault="00C450E5" w:rsidP="00C450E5">
      <w:pPr>
        <w:jc w:val="right"/>
        <w:rPr>
          <w:rFonts w:eastAsia="Calibri"/>
          <w:sz w:val="28"/>
          <w:szCs w:val="28"/>
        </w:rPr>
      </w:pPr>
      <w:r w:rsidRPr="00681BDB">
        <w:rPr>
          <w:rFonts w:eastAsia="Calibri"/>
          <w:noProof/>
          <w:sz w:val="28"/>
          <w:szCs w:val="28"/>
        </w:rPr>
        <w:lastRenderedPageBreak/>
        <w:drawing>
          <wp:inline distT="0" distB="0" distL="0" distR="0" wp14:anchorId="0E846A1A" wp14:editId="08E7214B">
            <wp:extent cx="6153150" cy="8743950"/>
            <wp:effectExtent l="0" t="0" r="0" b="0"/>
            <wp:docPr id="15" name="Рисунок 15" descr="C:\Users\orlova.ng\Desktop\Орлова Н. Г\!ВНЕСЕНИЕ ИЗМЕНЕНИЙ В РКМ 27 О\внесение изменений 12.11.2025\пдф\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rlova.ng\Desktop\Орлова Н. Г\!ВНЕСЕНИЕ ИЗМЕНЕНИЙ В РКМ 27 О\внесение изменений 12.11.2025\пдф\8.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9033" t="3193" r="2191" b="7605"/>
                    <a:stretch/>
                  </pic:blipFill>
                  <pic:spPr bwMode="auto">
                    <a:xfrm>
                      <a:off x="0" y="0"/>
                      <a:ext cx="6159933" cy="8753589"/>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r w:rsidRPr="00681BDB">
        <w:rPr>
          <w:rFonts w:eastAsia="Calibri"/>
          <w:noProof/>
          <w:sz w:val="28"/>
          <w:szCs w:val="28"/>
        </w:rPr>
        <w:lastRenderedPageBreak/>
        <w:drawing>
          <wp:inline distT="0" distB="0" distL="0" distR="0" wp14:anchorId="25F4F66A" wp14:editId="419E14E1">
            <wp:extent cx="6015441" cy="8848725"/>
            <wp:effectExtent l="0" t="0" r="4445" b="0"/>
            <wp:docPr id="16" name="Рисунок 16" descr="C:\Users\orlova.ng\Desktop\Орлова Н. Г\!ВНЕСЕНИЕ ИЗМЕНЕНИЙ В РКМ 27 О\внесение изменений 12.11.2025\пдф\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rlova.ng\Desktop\Орлова Н. Г\!ВНЕСЕНИЕ ИЗМЕНЕНИЙ В РКМ 27 О\внесение изменений 12.11.2025\пдф\9.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9344" t="3192" r="2035" b="4632"/>
                    <a:stretch/>
                  </pic:blipFill>
                  <pic:spPr bwMode="auto">
                    <a:xfrm>
                      <a:off x="0" y="0"/>
                      <a:ext cx="6021232" cy="8857244"/>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right"/>
        <w:rPr>
          <w:rFonts w:eastAsia="Calibri"/>
          <w:sz w:val="28"/>
          <w:szCs w:val="28"/>
        </w:rPr>
      </w:pPr>
      <w:r w:rsidRPr="00C93348">
        <w:rPr>
          <w:rFonts w:eastAsia="Calibri"/>
          <w:noProof/>
          <w:sz w:val="28"/>
          <w:szCs w:val="28"/>
        </w:rPr>
        <w:lastRenderedPageBreak/>
        <w:drawing>
          <wp:inline distT="0" distB="0" distL="0" distR="0" wp14:anchorId="6893C371" wp14:editId="07BDBFBD">
            <wp:extent cx="5873750" cy="8472381"/>
            <wp:effectExtent l="0" t="0" r="0" b="5080"/>
            <wp:docPr id="17" name="Рисунок 17" descr="C:\Users\orlova.ng\Desktop\Орлова Н. Г\!ВНЕСЕНИЕ ИЗМЕНЕНИЙ В РКМ 27 О\внесение изменений 12.11.2025\пдф\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lova.ng\Desktop\Орлова Н. Г\!ВНЕСЕНИЕ ИЗМЕНЕНИЙ В РКМ 27 О\внесение изменений 12.11.2025\пдф\10.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137" t="3085" r="2398" b="6654"/>
                    <a:stretch/>
                  </pic:blipFill>
                  <pic:spPr bwMode="auto">
                    <a:xfrm>
                      <a:off x="0" y="0"/>
                      <a:ext cx="5883853" cy="8486954"/>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right"/>
        <w:rPr>
          <w:rFonts w:eastAsia="Calibri"/>
          <w:sz w:val="28"/>
          <w:szCs w:val="28"/>
        </w:rPr>
      </w:pPr>
      <w:r w:rsidRPr="00DF13FE">
        <w:rPr>
          <w:rFonts w:eastAsia="Calibri"/>
          <w:noProof/>
          <w:sz w:val="28"/>
          <w:szCs w:val="28"/>
        </w:rPr>
        <w:lastRenderedPageBreak/>
        <w:drawing>
          <wp:inline distT="0" distB="0" distL="0" distR="0" wp14:anchorId="1571688A" wp14:editId="3AC4366C">
            <wp:extent cx="6305381" cy="8705850"/>
            <wp:effectExtent l="0" t="0" r="635" b="0"/>
            <wp:docPr id="40" name="Рисунок 40" descr="C:\Users\orlova.ng\Desktop\Орлова Н. Г\!ВНЕСЕНИЕ ИЗМЕНЕНИЙ В РКМ 27 О\внесение изменений 12.11.2025\пдф\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orlova.ng\Desktop\Орлова Н. Г\!ВНЕСЕНИЕ ИЗМЕНЕНИЙ В РКМ 27 О\внесение изменений 12.11.2025\пдф\11.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8721" t="3303" r="2503" b="10028"/>
                    <a:stretch/>
                  </pic:blipFill>
                  <pic:spPr bwMode="auto">
                    <a:xfrm>
                      <a:off x="0" y="0"/>
                      <a:ext cx="6309078" cy="8710955"/>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r w:rsidRPr="00DF13FE">
        <w:rPr>
          <w:rFonts w:eastAsia="Calibri"/>
          <w:noProof/>
          <w:sz w:val="28"/>
          <w:szCs w:val="28"/>
        </w:rPr>
        <w:lastRenderedPageBreak/>
        <w:drawing>
          <wp:inline distT="0" distB="0" distL="0" distR="0" wp14:anchorId="1468A13B" wp14:editId="0CFE1FAA">
            <wp:extent cx="6367227" cy="8124825"/>
            <wp:effectExtent l="0" t="0" r="0" b="0"/>
            <wp:docPr id="41" name="Рисунок 41" descr="C:\Users\orlova.ng\Desktop\Орлова Н. Г\!ВНЕСЕНИЕ ИЗМЕНЕНИЙ В РКМ 27 О\внесение изменений 12.11.2025\пдф\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rlova.ng\Desktop\Орлова Н. Г\!ВНЕСЕНИЕ ИЗМЕНЕНИЙ В РКМ 27 О\внесение изменений 12.11.2025\пдф\12.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9345" t="3084" r="2036" b="16958"/>
                    <a:stretch/>
                  </pic:blipFill>
                  <pic:spPr bwMode="auto">
                    <a:xfrm>
                      <a:off x="0" y="0"/>
                      <a:ext cx="6375070" cy="8134833"/>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r w:rsidRPr="00DF13FE">
        <w:rPr>
          <w:rFonts w:eastAsia="Calibri"/>
          <w:noProof/>
          <w:sz w:val="28"/>
          <w:szCs w:val="28"/>
        </w:rPr>
        <w:lastRenderedPageBreak/>
        <w:drawing>
          <wp:inline distT="0" distB="0" distL="0" distR="0" wp14:anchorId="0C117E53" wp14:editId="1627E729">
            <wp:extent cx="6378513" cy="7743825"/>
            <wp:effectExtent l="0" t="0" r="3810" b="0"/>
            <wp:docPr id="42" name="Рисунок 42" descr="C:\Users\orlova.ng\Desktop\Орлова Н. Г\!ВНЕСЕНИЕ ИЗМЕНЕНИЙ В РКМ 27 О\внесение изменений 12.11.2025\пдф\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orlova.ng\Desktop\Орлова Н. Г\!ВНЕСЕНИЕ ИЗМЕНЕНИЙ В РКМ 27 О\внесение изменений 12.11.2025\пдф\13.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9189" t="3193" r="2035" b="20599"/>
                    <a:stretch/>
                  </pic:blipFill>
                  <pic:spPr bwMode="auto">
                    <a:xfrm>
                      <a:off x="0" y="0"/>
                      <a:ext cx="6384769" cy="7751420"/>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p>
    <w:p w:rsidR="00C450E5" w:rsidRPr="00DF13FE" w:rsidRDefault="00C450E5" w:rsidP="00C450E5">
      <w:pPr>
        <w:jc w:val="right"/>
        <w:rPr>
          <w:rFonts w:eastAsia="Calibri"/>
          <w:sz w:val="28"/>
          <w:szCs w:val="28"/>
        </w:rPr>
      </w:pPr>
      <w:r w:rsidRPr="00DF13FE">
        <w:rPr>
          <w:rFonts w:eastAsia="Calibri"/>
          <w:noProof/>
          <w:sz w:val="28"/>
          <w:szCs w:val="28"/>
        </w:rPr>
        <w:lastRenderedPageBreak/>
        <w:drawing>
          <wp:inline distT="0" distB="0" distL="0" distR="0" wp14:anchorId="13DBBB6E" wp14:editId="6FB232E4">
            <wp:extent cx="6257925" cy="8837947"/>
            <wp:effectExtent l="0" t="0" r="0" b="1270"/>
            <wp:docPr id="52" name="Рисунок 52" descr="C:\Users\orlova.ng\Desktop\Орлова Н. Г\!ВНЕСЕНИЕ ИЗМЕНЕНИЙ В РКМ 27 О\внесение изменений 12.11.2025\пдф\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orlova.ng\Desktop\Орлова Н. Г\!ВНЕСЕНИЕ ИЗМЕНЕНИЙ В РКМ 27 О\внесение изменений 12.11.2025\пдф\14.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9188" t="3193" r="2035" b="8156"/>
                    <a:stretch/>
                  </pic:blipFill>
                  <pic:spPr bwMode="auto">
                    <a:xfrm>
                      <a:off x="0" y="0"/>
                      <a:ext cx="6263676" cy="8846069"/>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rPr>
          <w:rFonts w:eastAsia="Calibri"/>
          <w:sz w:val="28"/>
          <w:szCs w:val="28"/>
        </w:rPr>
      </w:pPr>
    </w:p>
    <w:p w:rsidR="00C450E5" w:rsidRPr="00DF13FE" w:rsidRDefault="00C450E5" w:rsidP="00C450E5">
      <w:pPr>
        <w:rPr>
          <w:rFonts w:eastAsia="Calibri"/>
          <w:sz w:val="28"/>
          <w:szCs w:val="28"/>
        </w:rPr>
      </w:pPr>
      <w:r w:rsidRPr="00DF13FE">
        <w:rPr>
          <w:rFonts w:eastAsia="Calibri"/>
          <w:noProof/>
          <w:sz w:val="28"/>
          <w:szCs w:val="28"/>
        </w:rPr>
        <w:lastRenderedPageBreak/>
        <w:drawing>
          <wp:inline distT="0" distB="0" distL="0" distR="0" wp14:anchorId="22573D0E" wp14:editId="07CE0F0B">
            <wp:extent cx="6362605" cy="9233535"/>
            <wp:effectExtent l="0" t="0" r="635" b="5715"/>
            <wp:docPr id="53" name="Рисунок 53" descr="C:\Users\orlova.ng\Desktop\Орлова Н. Г\!ВНЕСЕНИЕ ИЗМЕНЕНИЙ В РКМ 27 О\внесение изменений 12.11.2025\пдф\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orlova.ng\Desktop\Орлова Н. Г\!ВНЕСЕНИЕ ИЗМЕНЕНИЙ В РКМ 27 О\внесение изменений 12.11.2025\пдф\15.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8721" t="4405" r="1880" b="3862"/>
                    <a:stretch/>
                  </pic:blipFill>
                  <pic:spPr bwMode="auto">
                    <a:xfrm>
                      <a:off x="0" y="0"/>
                      <a:ext cx="6365199" cy="9237300"/>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r w:rsidRPr="00A547B2">
        <w:rPr>
          <w:noProof/>
        </w:rPr>
        <w:lastRenderedPageBreak/>
        <w:drawing>
          <wp:inline distT="0" distB="0" distL="0" distR="0" wp14:anchorId="0723BB04" wp14:editId="00CA4DC4">
            <wp:extent cx="6178163" cy="9249921"/>
            <wp:effectExtent l="0" t="0" r="0" b="8890"/>
            <wp:docPr id="18" name="Рисунок 18" descr="C:\Users\orlova.ng\Desktop\Орлова Н. Г\!ВНЕСЕНИЕ ИЗМЕНЕНИЙ В РКМ 27 О\внесение изменений 12.11.2025\пдф\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lova.ng\Desktop\Орлова Н. Г\!ВНЕСЕНИЕ ИЗМЕНЕНИЙ В РКМ 27 О\внесение изменений 12.11.2025\пдф\16.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9490" t="3677" r="2099" b="2722"/>
                    <a:stretch/>
                  </pic:blipFill>
                  <pic:spPr bwMode="auto">
                    <a:xfrm>
                      <a:off x="0" y="0"/>
                      <a:ext cx="6186046" cy="9261724"/>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r w:rsidRPr="00DF13FE">
        <w:rPr>
          <w:noProof/>
        </w:rPr>
        <w:lastRenderedPageBreak/>
        <w:drawing>
          <wp:inline distT="0" distB="0" distL="0" distR="0" wp14:anchorId="6C160C5A" wp14:editId="24E4C2B9">
            <wp:extent cx="6169541" cy="8934450"/>
            <wp:effectExtent l="0" t="0" r="3175" b="0"/>
            <wp:docPr id="58" name="Рисунок 58" descr="C:\Users\orlova.ng\Desktop\Орлова Н. Г\!ВНЕСЕНИЕ ИЗМЕНЕНИЙ В РКМ 27 О\внесение изменений 12.11.2025\пдф\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orlova.ng\Desktop\Орлова Н. Г\!ВНЕСЕНИЕ ИЗМЕНЕНИЙ В РКМ 27 О\внесение изменений 12.11.2025\пдф\17.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9344" t="3083" r="2035" b="6174"/>
                    <a:stretch/>
                  </pic:blipFill>
                  <pic:spPr bwMode="auto">
                    <a:xfrm>
                      <a:off x="0" y="0"/>
                      <a:ext cx="6172997" cy="8939455"/>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r w:rsidRPr="00DF13FE">
        <w:rPr>
          <w:noProof/>
        </w:rPr>
        <w:lastRenderedPageBreak/>
        <w:drawing>
          <wp:inline distT="0" distB="0" distL="0" distR="0" wp14:anchorId="770EF31E" wp14:editId="1391C3C8">
            <wp:extent cx="6276175" cy="8934450"/>
            <wp:effectExtent l="0" t="0" r="0" b="0"/>
            <wp:docPr id="56" name="Рисунок 56" descr="C:\Users\orlova.ng\Desktop\Орлова Н. Г\!ВНЕСЕНИЕ ИЗМЕНЕНИЙ В РКМ 27 О\внесение изменений 12.11.2025\пдф\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orlova.ng\Desktop\Орлова Н. Г\!ВНЕСЕНИЕ ИЗМЕНЕНИЙ В РКМ 27 О\внесение изменений 12.11.2025\пдф\18.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9344" t="4185" r="2035" b="6615"/>
                    <a:stretch/>
                  </pic:blipFill>
                  <pic:spPr bwMode="auto">
                    <a:xfrm>
                      <a:off x="0" y="0"/>
                      <a:ext cx="6288738" cy="8952334"/>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r w:rsidRPr="00DF13FE">
        <w:rPr>
          <w:noProof/>
        </w:rPr>
        <w:lastRenderedPageBreak/>
        <w:drawing>
          <wp:inline distT="0" distB="0" distL="0" distR="0" wp14:anchorId="5A108920" wp14:editId="476976AD">
            <wp:extent cx="6177280" cy="3067050"/>
            <wp:effectExtent l="0" t="0" r="0" b="0"/>
            <wp:docPr id="57" name="Рисунок 57" descr="C:\Users\orlova.ng\Desktop\Орлова Н. Г\!ВНЕСЕНИЕ ИЗМЕНЕНИЙ В РКМ 27 О\внесение изменений 12.11.2025\пдф\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orlova.ng\Desktop\Орлова Н. Г\!ВНЕСЕНИЕ ИЗМЕНЕНИЙ В РКМ 27 О\внесение изменений 12.11.2025\пдф\19.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9188" t="3633" r="2035" b="65201"/>
                    <a:stretch/>
                  </pic:blipFill>
                  <pic:spPr bwMode="auto">
                    <a:xfrm>
                      <a:off x="0" y="0"/>
                      <a:ext cx="6186639" cy="3071697"/>
                    </a:xfrm>
                    <a:prstGeom prst="rect">
                      <a:avLst/>
                    </a:prstGeom>
                    <a:noFill/>
                    <a:ln>
                      <a:noFill/>
                    </a:ln>
                    <a:extLst>
                      <a:ext uri="{53640926-AAD7-44D8-BBD7-CCE9431645EC}">
                        <a14:shadowObscured xmlns:a14="http://schemas.microsoft.com/office/drawing/2010/main"/>
                      </a:ext>
                    </a:extLst>
                  </pic:spPr>
                </pic:pic>
              </a:graphicData>
            </a:graphic>
          </wp:inline>
        </w:drawing>
      </w:r>
      <w:r w:rsidRPr="00DF13FE">
        <w:br w:type="page"/>
      </w:r>
    </w:p>
    <w:p w:rsidR="00C450E5" w:rsidRPr="00DF13FE" w:rsidRDefault="00C450E5" w:rsidP="00C450E5">
      <w:pPr>
        <w:jc w:val="right"/>
        <w:rPr>
          <w:rFonts w:eastAsia="Calibri"/>
          <w:sz w:val="28"/>
          <w:szCs w:val="28"/>
        </w:rPr>
      </w:pPr>
      <w:r w:rsidRPr="00DF13FE">
        <w:rPr>
          <w:rFonts w:eastAsia="Calibri"/>
          <w:sz w:val="28"/>
          <w:szCs w:val="28"/>
        </w:rPr>
        <w:lastRenderedPageBreak/>
        <w:t>Таблица 3</w:t>
      </w:r>
    </w:p>
    <w:p w:rsidR="00C450E5" w:rsidRPr="00DF13FE" w:rsidRDefault="00C450E5" w:rsidP="00C450E5">
      <w:pPr>
        <w:jc w:val="right"/>
      </w:pPr>
      <w:r w:rsidRPr="004E0BB4">
        <w:rPr>
          <w:noProof/>
        </w:rPr>
        <w:drawing>
          <wp:inline distT="0" distB="0" distL="0" distR="0" wp14:anchorId="33FAB3D3" wp14:editId="33D16B7D">
            <wp:extent cx="6025061" cy="8572500"/>
            <wp:effectExtent l="0" t="0" r="0" b="0"/>
            <wp:docPr id="19" name="Рисунок 19" descr="C:\Users\orlova.ng\Desktop\Орлова Н. Г\!ВНЕСЕНИЕ ИЗМЕНЕНИЙ В РКМ 27 О\внесение изменений 12.11.2025\пдф\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lova.ng\Desktop\Орлова Н. Г\!ВНЕСЕНИЕ ИЗМЕНЕНИЙ В РКМ 27 О\внесение изменений 12.11.2025\пдф\20.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9188" t="6386" r="2035" b="4302"/>
                    <a:stretch/>
                  </pic:blipFill>
                  <pic:spPr bwMode="auto">
                    <a:xfrm>
                      <a:off x="0" y="0"/>
                      <a:ext cx="6030958" cy="8580891"/>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r w:rsidRPr="000D0EDB">
        <w:rPr>
          <w:noProof/>
        </w:rPr>
        <w:lastRenderedPageBreak/>
        <w:drawing>
          <wp:inline distT="0" distB="0" distL="0" distR="0" wp14:anchorId="041558FB" wp14:editId="42033BFF">
            <wp:extent cx="6238875" cy="8843883"/>
            <wp:effectExtent l="0" t="0" r="0" b="0"/>
            <wp:docPr id="20" name="Рисунок 20" descr="C:\Users\orlova.ng\Desktop\Орлова Н. Г\!ВНЕСЕНИЕ ИЗМЕНЕНИЙ В РКМ 27 О\внесение изменений 12.11.2025\пдф\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lova.ng\Desktop\Орлова Н. Г\!ВНЕСЕНИЕ ИЗМЕНЕНИЙ В РКМ 27 О\внесение изменений 12.11.2025\пдф\21.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9344" t="2974" r="1874" b="8039"/>
                    <a:stretch/>
                  </pic:blipFill>
                  <pic:spPr bwMode="auto">
                    <a:xfrm>
                      <a:off x="0" y="0"/>
                      <a:ext cx="6244015" cy="8851169"/>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 w:rsidR="00C450E5" w:rsidRPr="00DF13FE" w:rsidRDefault="00C450E5" w:rsidP="00C450E5">
      <w:pPr>
        <w:jc w:val="center"/>
      </w:pPr>
      <w:r w:rsidRPr="000D0EDB">
        <w:rPr>
          <w:noProof/>
        </w:rPr>
        <w:lastRenderedPageBreak/>
        <w:drawing>
          <wp:inline distT="0" distB="0" distL="0" distR="0" wp14:anchorId="112182ED" wp14:editId="4DA8770B">
            <wp:extent cx="6019963" cy="8639175"/>
            <wp:effectExtent l="0" t="0" r="0" b="0"/>
            <wp:docPr id="21" name="Рисунок 21" descr="C:\Users\orlova.ng\Desktop\Орлова Н. Г\!ВНЕСЕНИЕ ИЗМЕНЕНИЙ В РКМ 27 О\внесение изменений 12.11.2025\пдф\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lova.ng\Desktop\Орлова Н. Г\!ВНЕСЕНИЕ ИЗМЕНЕНИЙ В РКМ 27 О\внесение изменений 12.11.2025\пдф\22.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9345" t="2973" r="1879" b="6944"/>
                    <a:stretch/>
                  </pic:blipFill>
                  <pic:spPr bwMode="auto">
                    <a:xfrm>
                      <a:off x="0" y="0"/>
                      <a:ext cx="6024902" cy="8646263"/>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p>
    <w:p w:rsidR="00C450E5" w:rsidRPr="00DF13FE" w:rsidRDefault="00C450E5" w:rsidP="00C450E5">
      <w:pPr>
        <w:jc w:val="center"/>
      </w:pPr>
    </w:p>
    <w:p w:rsidR="00C450E5" w:rsidRPr="00DF13FE" w:rsidRDefault="00C450E5" w:rsidP="00C450E5">
      <w:pPr>
        <w:jc w:val="center"/>
      </w:pPr>
      <w:r w:rsidRPr="00ED39CF">
        <w:rPr>
          <w:noProof/>
        </w:rPr>
        <w:lastRenderedPageBreak/>
        <w:drawing>
          <wp:inline distT="0" distB="0" distL="0" distR="0" wp14:anchorId="52EBBCA2" wp14:editId="38B07250">
            <wp:extent cx="6360936" cy="9039225"/>
            <wp:effectExtent l="0" t="0" r="1905" b="0"/>
            <wp:docPr id="22" name="Рисунок 22" descr="C:\Users\orlova.ng\Desktop\Орлова Н. Г\!ВНЕСЕНИЕ ИЗМЕНЕНИЙ В РКМ 27 О\внесение изменений 12.11.2025\пдф\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rlova.ng\Desktop\Орлова Н. Г\!ВНЕСЕНИЕ ИЗМЕНЕНИЙ В РКМ 27 О\внесение изменений 12.11.2025\пдф\23.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9501" t="2863" r="1722" b="7935"/>
                    <a:stretch/>
                  </pic:blipFill>
                  <pic:spPr bwMode="auto">
                    <a:xfrm>
                      <a:off x="0" y="0"/>
                      <a:ext cx="6370361" cy="9052619"/>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r w:rsidRPr="00ED39CF">
        <w:rPr>
          <w:noProof/>
        </w:rPr>
        <w:lastRenderedPageBreak/>
        <w:drawing>
          <wp:inline distT="0" distB="0" distL="0" distR="0" wp14:anchorId="641E2A45" wp14:editId="744896A5">
            <wp:extent cx="5861790" cy="8315325"/>
            <wp:effectExtent l="0" t="0" r="5715" b="0"/>
            <wp:docPr id="24" name="Рисунок 24" descr="C:\Users\orlova.ng\Desktop\Орлова Н. Г\!ВНЕСЕНИЕ ИЗМЕНЕНИЙ В РКМ 27 О\внесение изменений 12.11.2025\пдф\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lova.ng\Desktop\Орлова Н. Г\!ВНЕСЕНИЕ ИЗМЕНЕНИЙ В РКМ 27 О\внесение изменений 12.11.2025\пдф\24.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9343" t="2863" r="1731" b="7943"/>
                    <a:stretch/>
                  </pic:blipFill>
                  <pic:spPr bwMode="auto">
                    <a:xfrm>
                      <a:off x="0" y="0"/>
                      <a:ext cx="5869698" cy="8326543"/>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Pr="00DF13FE" w:rsidRDefault="00C450E5" w:rsidP="00C450E5">
      <w:pPr>
        <w:jc w:val="center"/>
      </w:pPr>
    </w:p>
    <w:p w:rsidR="00C450E5" w:rsidRPr="00DF13FE" w:rsidRDefault="00C450E5" w:rsidP="00C450E5">
      <w:pPr>
        <w:tabs>
          <w:tab w:val="left" w:pos="480"/>
        </w:tabs>
        <w:autoSpaceDE w:val="0"/>
        <w:autoSpaceDN w:val="0"/>
        <w:adjustRightInd w:val="0"/>
        <w:ind w:left="283" w:hanging="45"/>
        <w:rPr>
          <w:szCs w:val="24"/>
        </w:rPr>
      </w:pPr>
      <w:r w:rsidRPr="00DF13FE">
        <w:rPr>
          <w:szCs w:val="24"/>
        </w:rPr>
        <w:t>*</w:t>
      </w:r>
      <w:r w:rsidRPr="00DF13FE">
        <w:rPr>
          <w:szCs w:val="24"/>
        </w:rPr>
        <w:tab/>
        <w:t>ранее запланированный точечный объект должен формироваться путем добавления к условному знаку планируемого объекта по внешней стороне контура синего цвета (RGB 0,0,255) толщиной 0,4 мм.</w:t>
      </w:r>
    </w:p>
    <w:p w:rsidR="00C450E5" w:rsidRPr="00DF13FE" w:rsidRDefault="00C450E5" w:rsidP="00C450E5">
      <w:pPr>
        <w:autoSpaceDE w:val="0"/>
        <w:autoSpaceDN w:val="0"/>
        <w:adjustRightInd w:val="0"/>
        <w:ind w:firstLine="709"/>
        <w:rPr>
          <w:sz w:val="28"/>
          <w:szCs w:val="28"/>
        </w:rPr>
      </w:pPr>
      <w:r w:rsidRPr="00DF13FE">
        <w:rPr>
          <w:sz w:val="28"/>
          <w:szCs w:val="28"/>
        </w:rPr>
        <w:t>Примечания:</w:t>
      </w:r>
    </w:p>
    <w:p w:rsidR="00C450E5" w:rsidRPr="00DF13FE" w:rsidRDefault="00C450E5" w:rsidP="00C450E5">
      <w:pPr>
        <w:tabs>
          <w:tab w:val="left" w:pos="1134"/>
        </w:tabs>
        <w:autoSpaceDE w:val="0"/>
        <w:autoSpaceDN w:val="0"/>
        <w:adjustRightInd w:val="0"/>
        <w:ind w:firstLine="851"/>
        <w:rPr>
          <w:sz w:val="28"/>
          <w:szCs w:val="28"/>
        </w:rPr>
      </w:pPr>
      <w:r w:rsidRPr="00DF13FE">
        <w:rPr>
          <w:sz w:val="28"/>
          <w:szCs w:val="28"/>
        </w:rPr>
        <w:lastRenderedPageBreak/>
        <w:t>1.</w:t>
      </w:r>
      <w:r w:rsidRPr="00DF13FE">
        <w:rPr>
          <w:sz w:val="28"/>
          <w:szCs w:val="28"/>
        </w:rPr>
        <w:tab/>
        <w:t>Условный знак объекта регионального значения должен формироваться путем добавления к условному знаку местного значения по внешней стороне контура черного цвета (RGB 0,0,0) толщиной 0,3 мм, отстоящего от края знака на 0,2 мм.</w:t>
      </w:r>
    </w:p>
    <w:p w:rsidR="00C450E5" w:rsidRDefault="00C450E5" w:rsidP="00C450E5">
      <w:pPr>
        <w:tabs>
          <w:tab w:val="left" w:pos="1134"/>
        </w:tabs>
        <w:autoSpaceDE w:val="0"/>
        <w:autoSpaceDN w:val="0"/>
        <w:adjustRightInd w:val="0"/>
        <w:ind w:firstLine="851"/>
        <w:rPr>
          <w:sz w:val="28"/>
          <w:szCs w:val="28"/>
        </w:rPr>
      </w:pPr>
      <w:r w:rsidRPr="00DF13FE">
        <w:rPr>
          <w:sz w:val="28"/>
          <w:szCs w:val="28"/>
        </w:rPr>
        <w:t>2.</w:t>
      </w:r>
      <w:r w:rsidRPr="00DF13FE">
        <w:rPr>
          <w:sz w:val="28"/>
          <w:szCs w:val="28"/>
        </w:rPr>
        <w:tab/>
        <w:t>Условный знак объекта федерального значения формируется путем добавления к условному знаку регионального значения по внешней стороне контура черного цвета (RGB 0,0,0) толщиной 0,3 мм, отстоящего от края знака на 0,2 мм.</w:t>
      </w:r>
    </w:p>
    <w:p w:rsidR="00C450E5" w:rsidRDefault="00C450E5" w:rsidP="00C450E5">
      <w:pPr>
        <w:jc w:val="right"/>
        <w:rPr>
          <w:sz w:val="28"/>
          <w:szCs w:val="28"/>
        </w:rPr>
      </w:pPr>
      <w:r w:rsidRPr="00ED39CF">
        <w:rPr>
          <w:sz w:val="28"/>
          <w:szCs w:val="28"/>
        </w:rPr>
        <w:t>Пример</w:t>
      </w:r>
    </w:p>
    <w:p w:rsidR="00C450E5" w:rsidRPr="00DF13FE" w:rsidRDefault="00C450E5" w:rsidP="00C450E5">
      <w:pPr>
        <w:tabs>
          <w:tab w:val="left" w:pos="0"/>
        </w:tabs>
        <w:autoSpaceDE w:val="0"/>
        <w:autoSpaceDN w:val="0"/>
        <w:adjustRightInd w:val="0"/>
        <w:jc w:val="center"/>
        <w:rPr>
          <w:sz w:val="28"/>
          <w:szCs w:val="28"/>
        </w:rPr>
      </w:pPr>
      <w:r w:rsidRPr="00ED39CF">
        <w:rPr>
          <w:noProof/>
        </w:rPr>
        <w:drawing>
          <wp:inline distT="0" distB="0" distL="0" distR="0" wp14:anchorId="1FC82244" wp14:editId="5BD75AF3">
            <wp:extent cx="5552711" cy="2328525"/>
            <wp:effectExtent l="0" t="0" r="0" b="0"/>
            <wp:docPr id="25" name="Рисунок 25" descr="C:\Users\orlova.ng\Desktop\Орлова Н. Г\!ВНЕСЕНИЕ ИЗМЕНЕНИЙ В РКМ 27 О\внесение изменений 12.11.2025\пдф\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lova.ng\Desktop\Орлова Н. Г\!ВНЕСЕНИЕ ИЗМЕНЕНИЙ В РКМ 27 О\внесение изменений 12.11.2025\пдф\25.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9778" t="21695" r="14495" b="58817"/>
                    <a:stretch/>
                  </pic:blipFill>
                  <pic:spPr bwMode="auto">
                    <a:xfrm>
                      <a:off x="0" y="0"/>
                      <a:ext cx="5571972" cy="2336602"/>
                    </a:xfrm>
                    <a:prstGeom prst="rect">
                      <a:avLst/>
                    </a:prstGeom>
                    <a:noFill/>
                    <a:ln>
                      <a:noFill/>
                    </a:ln>
                    <a:extLst>
                      <a:ext uri="{53640926-AAD7-44D8-BBD7-CCE9431645EC}">
                        <a14:shadowObscured xmlns:a14="http://schemas.microsoft.com/office/drawing/2010/main"/>
                      </a:ext>
                    </a:extLst>
                  </pic:spPr>
                </pic:pic>
              </a:graphicData>
            </a:graphic>
          </wp:inline>
        </w:drawing>
      </w:r>
    </w:p>
    <w:p w:rsidR="00C450E5" w:rsidRDefault="00C450E5" w:rsidP="00C450E5">
      <w:pPr>
        <w:tabs>
          <w:tab w:val="left" w:pos="1134"/>
        </w:tabs>
        <w:autoSpaceDE w:val="0"/>
        <w:autoSpaceDN w:val="0"/>
        <w:adjustRightInd w:val="0"/>
        <w:rPr>
          <w:sz w:val="28"/>
          <w:szCs w:val="28"/>
        </w:rPr>
      </w:pPr>
    </w:p>
    <w:p w:rsidR="00C450E5" w:rsidRPr="003A3C0D" w:rsidRDefault="00C450E5" w:rsidP="00C450E5">
      <w:pPr>
        <w:tabs>
          <w:tab w:val="left" w:pos="1134"/>
        </w:tabs>
        <w:autoSpaceDE w:val="0"/>
        <w:autoSpaceDN w:val="0"/>
        <w:adjustRightInd w:val="0"/>
        <w:ind w:firstLine="851"/>
        <w:rPr>
          <w:sz w:val="28"/>
          <w:szCs w:val="28"/>
        </w:rPr>
      </w:pPr>
      <w:r w:rsidRPr="003A3C0D">
        <w:rPr>
          <w:sz w:val="28"/>
          <w:szCs w:val="28"/>
        </w:rPr>
        <w:t xml:space="preserve">3. Толщина линий приведена для печати. </w:t>
      </w:r>
    </w:p>
    <w:p w:rsidR="00C450E5" w:rsidRPr="003A3C0D" w:rsidRDefault="00C450E5" w:rsidP="00C450E5">
      <w:pPr>
        <w:tabs>
          <w:tab w:val="left" w:pos="1134"/>
        </w:tabs>
        <w:autoSpaceDE w:val="0"/>
        <w:autoSpaceDN w:val="0"/>
        <w:adjustRightInd w:val="0"/>
        <w:ind w:firstLine="851"/>
        <w:rPr>
          <w:sz w:val="28"/>
          <w:szCs w:val="28"/>
        </w:rPr>
      </w:pPr>
      <w:r w:rsidRPr="003A3C0D">
        <w:rPr>
          <w:sz w:val="28"/>
          <w:szCs w:val="28"/>
        </w:rPr>
        <w:t xml:space="preserve">4. Описание характеристик линейных сооружений </w:t>
      </w:r>
      <w:proofErr w:type="spellStart"/>
      <w:r w:rsidRPr="003A3C0D">
        <w:rPr>
          <w:sz w:val="28"/>
          <w:szCs w:val="28"/>
        </w:rPr>
        <w:t>PipesAmount</w:t>
      </w:r>
      <w:proofErr w:type="spellEnd"/>
      <w:r w:rsidRPr="003A3C0D">
        <w:rPr>
          <w:sz w:val="28"/>
          <w:szCs w:val="28"/>
        </w:rPr>
        <w:t xml:space="preserve"> (количество труб) должно отражать способ прокладки инженерных коммуникаций (однотрубное, двухтрубное исполнение).</w:t>
      </w:r>
    </w:p>
    <w:p w:rsidR="00C450E5" w:rsidRPr="003A3C0D" w:rsidRDefault="00C450E5" w:rsidP="00C450E5">
      <w:pPr>
        <w:tabs>
          <w:tab w:val="left" w:pos="1134"/>
        </w:tabs>
        <w:autoSpaceDE w:val="0"/>
        <w:autoSpaceDN w:val="0"/>
        <w:adjustRightInd w:val="0"/>
        <w:ind w:firstLine="851"/>
        <w:rPr>
          <w:sz w:val="28"/>
          <w:szCs w:val="28"/>
        </w:rPr>
      </w:pPr>
      <w:r w:rsidRPr="003A3C0D">
        <w:rPr>
          <w:sz w:val="28"/>
          <w:szCs w:val="28"/>
        </w:rPr>
        <w:t>5. В легенде карты наименование условного обозначения трубопровода принимать в соответствии с кодом для заполнения структуры векторной модели.</w:t>
      </w:r>
    </w:p>
    <w:p w:rsidR="00C450E5" w:rsidRPr="003A3C0D" w:rsidRDefault="00C450E5" w:rsidP="00C450E5">
      <w:pPr>
        <w:tabs>
          <w:tab w:val="left" w:pos="1134"/>
        </w:tabs>
        <w:autoSpaceDE w:val="0"/>
        <w:autoSpaceDN w:val="0"/>
        <w:adjustRightInd w:val="0"/>
        <w:ind w:firstLine="851"/>
        <w:rPr>
          <w:sz w:val="28"/>
          <w:szCs w:val="28"/>
        </w:rPr>
      </w:pPr>
      <w:r w:rsidRPr="003A3C0D">
        <w:rPr>
          <w:sz w:val="28"/>
          <w:szCs w:val="28"/>
        </w:rPr>
        <w:t>6. Обозначение линейных объектов инженерной инфраструктуры, планируемых к размещению, к реконструкции и инженерных сетей согласно ранее утвержденной документации по планировке территории принимается штриховой линией.</w:t>
      </w:r>
    </w:p>
    <w:p w:rsidR="004B45D3" w:rsidRDefault="004B45D3">
      <w:pPr>
        <w:widowControl/>
        <w:spacing w:after="200" w:line="276" w:lineRule="auto"/>
        <w:jc w:val="left"/>
      </w:pPr>
    </w:p>
    <w:sectPr w:rsidR="004B45D3" w:rsidSect="0096682E">
      <w:headerReference w:type="default" r:id="rId41"/>
      <w:pgSz w:w="11907" w:h="16840"/>
      <w:pgMar w:top="1134" w:right="1134" w:bottom="102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394" w:rsidRDefault="00F05394">
      <w:r>
        <w:separator/>
      </w:r>
    </w:p>
  </w:endnote>
  <w:endnote w:type="continuationSeparator" w:id="0">
    <w:p w:rsidR="00F05394" w:rsidRDefault="00F05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tar Academy">
    <w:altName w:val="Courier New"/>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394" w:rsidRDefault="00F05394">
      <w:r>
        <w:separator/>
      </w:r>
    </w:p>
  </w:footnote>
  <w:footnote w:type="continuationSeparator" w:id="0">
    <w:p w:rsidR="00F05394" w:rsidRDefault="00F053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259" w:rsidRDefault="00ED2259">
    <w:pPr>
      <w:pStyle w:val="af8"/>
      <w:jc w:val="center"/>
    </w:pPr>
  </w:p>
  <w:p w:rsidR="00ED2259" w:rsidRDefault="00ED2259">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F2495"/>
    <w:multiLevelType w:val="multilevel"/>
    <w:tmpl w:val="1E8E927E"/>
    <w:lvl w:ilvl="0">
      <w:start w:val="1"/>
      <w:numFmt w:val="upperRoman"/>
      <w:lvlText w:val="%1."/>
      <w:lvlJc w:val="left"/>
      <w:pPr>
        <w:ind w:left="1570" w:hanging="72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 w15:restartNumberingAfterBreak="0">
    <w:nsid w:val="15365AA3"/>
    <w:multiLevelType w:val="multilevel"/>
    <w:tmpl w:val="DB3C062A"/>
    <w:lvl w:ilvl="0">
      <w:start w:val="2"/>
      <w:numFmt w:val="decimal"/>
      <w:lvlText w:val="%1."/>
      <w:lvlJc w:val="left"/>
      <w:pPr>
        <w:ind w:left="1661" w:hanging="810"/>
      </w:pPr>
      <w:rPr>
        <w:rFonts w:hint="default"/>
      </w:rPr>
    </w:lvl>
    <w:lvl w:ilvl="1">
      <w:start w:val="1"/>
      <w:numFmt w:val="decimal"/>
      <w:lvlText w:val="%1.%2."/>
      <w:lvlJc w:val="left"/>
      <w:pPr>
        <w:ind w:left="1093" w:hanging="810"/>
      </w:pPr>
      <w:rPr>
        <w:rFonts w:hint="default"/>
      </w:rPr>
    </w:lvl>
    <w:lvl w:ilvl="2">
      <w:start w:val="21"/>
      <w:numFmt w:val="decimal"/>
      <w:lvlText w:val="%1.%2.%3."/>
      <w:lvlJc w:val="left"/>
      <w:pPr>
        <w:ind w:left="810" w:hanging="81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15:restartNumberingAfterBreak="0">
    <w:nsid w:val="23EB38F9"/>
    <w:multiLevelType w:val="hybridMultilevel"/>
    <w:tmpl w:val="0074B1B8"/>
    <w:lvl w:ilvl="0" w:tplc="0E6E15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65F3B90"/>
    <w:multiLevelType w:val="multilevel"/>
    <w:tmpl w:val="DF685B78"/>
    <w:lvl w:ilvl="0">
      <w:start w:val="1"/>
      <w:numFmt w:val="decimal"/>
      <w:lvlText w:val="%1."/>
      <w:lvlJc w:val="left"/>
      <w:pPr>
        <w:ind w:left="786" w:hanging="360"/>
      </w:pPr>
      <w:rPr>
        <w:rFonts w:hint="default"/>
      </w:rPr>
    </w:lvl>
    <w:lvl w:ilvl="1">
      <w:start w:val="9"/>
      <w:numFmt w:val="decimal"/>
      <w:isLgl/>
      <w:lvlText w:val="%1.%2."/>
      <w:lvlJc w:val="left"/>
      <w:pPr>
        <w:ind w:left="1430" w:hanging="720"/>
      </w:pPr>
      <w:rPr>
        <w:rFonts w:hint="default"/>
      </w:rPr>
    </w:lvl>
    <w:lvl w:ilvl="2">
      <w:start w:val="1"/>
      <w:numFmt w:val="decimal"/>
      <w:isLgl/>
      <w:lvlText w:val="%1.%2.%3."/>
      <w:lvlJc w:val="left"/>
      <w:pPr>
        <w:ind w:left="2171" w:hanging="720"/>
      </w:pPr>
      <w:rPr>
        <w:rFonts w:hint="default"/>
      </w:rPr>
    </w:lvl>
    <w:lvl w:ilvl="3">
      <w:start w:val="1"/>
      <w:numFmt w:val="decimal"/>
      <w:isLgl/>
      <w:lvlText w:val="%1.%2.%3.%4."/>
      <w:lvlJc w:val="left"/>
      <w:pPr>
        <w:ind w:left="2902" w:hanging="1080"/>
      </w:pPr>
      <w:rPr>
        <w:rFonts w:hint="default"/>
      </w:rPr>
    </w:lvl>
    <w:lvl w:ilvl="4">
      <w:start w:val="1"/>
      <w:numFmt w:val="decimal"/>
      <w:isLgl/>
      <w:lvlText w:val="%1.%2.%3.%4.%5."/>
      <w:lvlJc w:val="left"/>
      <w:pPr>
        <w:ind w:left="3273" w:hanging="1080"/>
      </w:pPr>
      <w:rPr>
        <w:rFonts w:hint="default"/>
      </w:rPr>
    </w:lvl>
    <w:lvl w:ilvl="5">
      <w:start w:val="1"/>
      <w:numFmt w:val="decimal"/>
      <w:isLgl/>
      <w:lvlText w:val="%1.%2.%3.%4.%5.%6."/>
      <w:lvlJc w:val="left"/>
      <w:pPr>
        <w:ind w:left="4004" w:hanging="1440"/>
      </w:pPr>
      <w:rPr>
        <w:rFonts w:hint="default"/>
      </w:rPr>
    </w:lvl>
    <w:lvl w:ilvl="6">
      <w:start w:val="1"/>
      <w:numFmt w:val="decimal"/>
      <w:isLgl/>
      <w:lvlText w:val="%1.%2.%3.%4.%5.%6.%7."/>
      <w:lvlJc w:val="left"/>
      <w:pPr>
        <w:ind w:left="4735" w:hanging="1800"/>
      </w:pPr>
      <w:rPr>
        <w:rFonts w:hint="default"/>
      </w:rPr>
    </w:lvl>
    <w:lvl w:ilvl="7">
      <w:start w:val="1"/>
      <w:numFmt w:val="decimal"/>
      <w:isLgl/>
      <w:lvlText w:val="%1.%2.%3.%4.%5.%6.%7.%8."/>
      <w:lvlJc w:val="left"/>
      <w:pPr>
        <w:ind w:left="5106" w:hanging="1800"/>
      </w:pPr>
      <w:rPr>
        <w:rFonts w:hint="default"/>
      </w:rPr>
    </w:lvl>
    <w:lvl w:ilvl="8">
      <w:start w:val="1"/>
      <w:numFmt w:val="decimal"/>
      <w:isLgl/>
      <w:lvlText w:val="%1.%2.%3.%4.%5.%6.%7.%8.%9."/>
      <w:lvlJc w:val="left"/>
      <w:pPr>
        <w:ind w:left="5837" w:hanging="2160"/>
      </w:pPr>
      <w:rPr>
        <w:rFonts w:hint="default"/>
      </w:rPr>
    </w:lvl>
  </w:abstractNum>
  <w:abstractNum w:abstractNumId="4" w15:restartNumberingAfterBreak="0">
    <w:nsid w:val="2D2E725B"/>
    <w:multiLevelType w:val="hybridMultilevel"/>
    <w:tmpl w:val="BD782256"/>
    <w:lvl w:ilvl="0" w:tplc="B15A404E">
      <w:start w:val="1"/>
      <w:numFmt w:val="decimal"/>
      <w:lvlText w:val="%1."/>
      <w:lvlJc w:val="left"/>
      <w:pPr>
        <w:ind w:left="1069" w:hanging="360"/>
      </w:pPr>
      <w:rPr>
        <w:rFonts w:hint="default"/>
      </w:rPr>
    </w:lvl>
    <w:lvl w:ilvl="1" w:tplc="518A926E">
      <w:start w:val="1"/>
      <w:numFmt w:val="lowerLetter"/>
      <w:lvlText w:val="%2."/>
      <w:lvlJc w:val="left"/>
      <w:pPr>
        <w:ind w:left="1789" w:hanging="360"/>
      </w:pPr>
    </w:lvl>
    <w:lvl w:ilvl="2" w:tplc="18829788">
      <w:start w:val="1"/>
      <w:numFmt w:val="lowerRoman"/>
      <w:lvlText w:val="%3."/>
      <w:lvlJc w:val="right"/>
      <w:pPr>
        <w:ind w:left="2509" w:hanging="180"/>
      </w:pPr>
    </w:lvl>
    <w:lvl w:ilvl="3" w:tplc="BEE62F04">
      <w:start w:val="1"/>
      <w:numFmt w:val="decimal"/>
      <w:lvlText w:val="%4."/>
      <w:lvlJc w:val="left"/>
      <w:pPr>
        <w:ind w:left="3229" w:hanging="360"/>
      </w:pPr>
    </w:lvl>
    <w:lvl w:ilvl="4" w:tplc="29F28880">
      <w:start w:val="1"/>
      <w:numFmt w:val="lowerLetter"/>
      <w:lvlText w:val="%5."/>
      <w:lvlJc w:val="left"/>
      <w:pPr>
        <w:ind w:left="3949" w:hanging="360"/>
      </w:pPr>
    </w:lvl>
    <w:lvl w:ilvl="5" w:tplc="258CBB08">
      <w:start w:val="1"/>
      <w:numFmt w:val="lowerRoman"/>
      <w:lvlText w:val="%6."/>
      <w:lvlJc w:val="right"/>
      <w:pPr>
        <w:ind w:left="4669" w:hanging="180"/>
      </w:pPr>
    </w:lvl>
    <w:lvl w:ilvl="6" w:tplc="A2341298">
      <w:start w:val="1"/>
      <w:numFmt w:val="decimal"/>
      <w:lvlText w:val="%7."/>
      <w:lvlJc w:val="left"/>
      <w:pPr>
        <w:ind w:left="5389" w:hanging="360"/>
      </w:pPr>
    </w:lvl>
    <w:lvl w:ilvl="7" w:tplc="BDBEDCD4">
      <w:start w:val="1"/>
      <w:numFmt w:val="lowerLetter"/>
      <w:lvlText w:val="%8."/>
      <w:lvlJc w:val="left"/>
      <w:pPr>
        <w:ind w:left="6109" w:hanging="360"/>
      </w:pPr>
    </w:lvl>
    <w:lvl w:ilvl="8" w:tplc="44A60420">
      <w:start w:val="1"/>
      <w:numFmt w:val="lowerRoman"/>
      <w:lvlText w:val="%9."/>
      <w:lvlJc w:val="right"/>
      <w:pPr>
        <w:ind w:left="6829" w:hanging="180"/>
      </w:pPr>
    </w:lvl>
  </w:abstractNum>
  <w:abstractNum w:abstractNumId="5" w15:restartNumberingAfterBreak="0">
    <w:nsid w:val="2F731309"/>
    <w:multiLevelType w:val="multilevel"/>
    <w:tmpl w:val="E0C0C68E"/>
    <w:lvl w:ilvl="0">
      <w:start w:val="3"/>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300B4C62"/>
    <w:multiLevelType w:val="multilevel"/>
    <w:tmpl w:val="40D46AFA"/>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6FE4EE4"/>
    <w:multiLevelType w:val="multilevel"/>
    <w:tmpl w:val="9BC693EC"/>
    <w:lvl w:ilvl="0">
      <w:start w:val="4"/>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4BE266C4"/>
    <w:multiLevelType w:val="multilevel"/>
    <w:tmpl w:val="F4E0CA8C"/>
    <w:lvl w:ilvl="0">
      <w:start w:val="4"/>
      <w:numFmt w:val="upperRoman"/>
      <w:lvlText w:val="%1."/>
      <w:lvlJc w:val="left"/>
      <w:pPr>
        <w:ind w:left="1288" w:hanging="720"/>
      </w:pPr>
      <w:rPr>
        <w:rFonts w:hint="default"/>
      </w:rPr>
    </w:lvl>
    <w:lvl w:ilvl="1">
      <w:start w:val="1"/>
      <w:numFmt w:val="decimal"/>
      <w:isLgl/>
      <w:lvlText w:val="%1.%2."/>
      <w:lvlJc w:val="left"/>
      <w:pPr>
        <w:ind w:left="1855" w:hanging="720"/>
      </w:pPr>
      <w:rPr>
        <w:rFonts w:hint="default"/>
      </w:rPr>
    </w:lvl>
    <w:lvl w:ilvl="2">
      <w:start w:val="1"/>
      <w:numFmt w:val="decimal"/>
      <w:isLgl/>
      <w:lvlText w:val="3.%2.%3."/>
      <w:lvlJc w:val="left"/>
      <w:pPr>
        <w:ind w:left="1997" w:hanging="720"/>
      </w:pPr>
      <w:rPr>
        <w:rFonts w:hint="default"/>
        <w:sz w:val="28"/>
        <w:szCs w:val="28"/>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15:restartNumberingAfterBreak="0">
    <w:nsid w:val="574C56EB"/>
    <w:multiLevelType w:val="multilevel"/>
    <w:tmpl w:val="6AA23062"/>
    <w:lvl w:ilvl="0">
      <w:start w:val="4"/>
      <w:numFmt w:val="decimal"/>
      <w:lvlText w:val="%1."/>
      <w:lvlJc w:val="left"/>
      <w:pPr>
        <w:ind w:left="600" w:hanging="600"/>
      </w:pPr>
      <w:rPr>
        <w:rFonts w:hint="default"/>
      </w:rPr>
    </w:lvl>
    <w:lvl w:ilvl="1">
      <w:start w:val="1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0" w15:restartNumberingAfterBreak="0">
    <w:nsid w:val="59B54374"/>
    <w:multiLevelType w:val="multilevel"/>
    <w:tmpl w:val="1E8E927E"/>
    <w:lvl w:ilvl="0">
      <w:start w:val="1"/>
      <w:numFmt w:val="upperRoman"/>
      <w:lvlText w:val="%1."/>
      <w:lvlJc w:val="left"/>
      <w:pPr>
        <w:ind w:left="1570" w:hanging="72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1" w15:restartNumberingAfterBreak="0">
    <w:nsid w:val="5A8E495B"/>
    <w:multiLevelType w:val="multilevel"/>
    <w:tmpl w:val="1E8E927E"/>
    <w:lvl w:ilvl="0">
      <w:start w:val="1"/>
      <w:numFmt w:val="upperRoman"/>
      <w:lvlText w:val="%1."/>
      <w:lvlJc w:val="left"/>
      <w:pPr>
        <w:ind w:left="1288" w:hanging="72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15:restartNumberingAfterBreak="0">
    <w:nsid w:val="5EC61212"/>
    <w:multiLevelType w:val="multilevel"/>
    <w:tmpl w:val="DF685B78"/>
    <w:lvl w:ilvl="0">
      <w:start w:val="1"/>
      <w:numFmt w:val="decimal"/>
      <w:lvlText w:val="%1."/>
      <w:lvlJc w:val="left"/>
      <w:pPr>
        <w:ind w:left="786" w:hanging="360"/>
      </w:pPr>
      <w:rPr>
        <w:rFonts w:hint="default"/>
      </w:rPr>
    </w:lvl>
    <w:lvl w:ilvl="1">
      <w:start w:val="9"/>
      <w:numFmt w:val="decimal"/>
      <w:isLgl/>
      <w:lvlText w:val="%1.%2."/>
      <w:lvlJc w:val="left"/>
      <w:pPr>
        <w:ind w:left="1430" w:hanging="720"/>
      </w:pPr>
      <w:rPr>
        <w:rFonts w:hint="default"/>
      </w:rPr>
    </w:lvl>
    <w:lvl w:ilvl="2">
      <w:start w:val="1"/>
      <w:numFmt w:val="decimal"/>
      <w:isLgl/>
      <w:lvlText w:val="%1.%2.%3."/>
      <w:lvlJc w:val="left"/>
      <w:pPr>
        <w:ind w:left="2171" w:hanging="720"/>
      </w:pPr>
      <w:rPr>
        <w:rFonts w:hint="default"/>
      </w:rPr>
    </w:lvl>
    <w:lvl w:ilvl="3">
      <w:start w:val="1"/>
      <w:numFmt w:val="decimal"/>
      <w:isLgl/>
      <w:lvlText w:val="%1.%2.%3.%4."/>
      <w:lvlJc w:val="left"/>
      <w:pPr>
        <w:ind w:left="2902" w:hanging="1080"/>
      </w:pPr>
      <w:rPr>
        <w:rFonts w:hint="default"/>
      </w:rPr>
    </w:lvl>
    <w:lvl w:ilvl="4">
      <w:start w:val="1"/>
      <w:numFmt w:val="decimal"/>
      <w:isLgl/>
      <w:lvlText w:val="%1.%2.%3.%4.%5."/>
      <w:lvlJc w:val="left"/>
      <w:pPr>
        <w:ind w:left="3273" w:hanging="1080"/>
      </w:pPr>
      <w:rPr>
        <w:rFonts w:hint="default"/>
      </w:rPr>
    </w:lvl>
    <w:lvl w:ilvl="5">
      <w:start w:val="1"/>
      <w:numFmt w:val="decimal"/>
      <w:isLgl/>
      <w:lvlText w:val="%1.%2.%3.%4.%5.%6."/>
      <w:lvlJc w:val="left"/>
      <w:pPr>
        <w:ind w:left="4004" w:hanging="1440"/>
      </w:pPr>
      <w:rPr>
        <w:rFonts w:hint="default"/>
      </w:rPr>
    </w:lvl>
    <w:lvl w:ilvl="6">
      <w:start w:val="1"/>
      <w:numFmt w:val="decimal"/>
      <w:isLgl/>
      <w:lvlText w:val="%1.%2.%3.%4.%5.%6.%7."/>
      <w:lvlJc w:val="left"/>
      <w:pPr>
        <w:ind w:left="4735" w:hanging="1800"/>
      </w:pPr>
      <w:rPr>
        <w:rFonts w:hint="default"/>
      </w:rPr>
    </w:lvl>
    <w:lvl w:ilvl="7">
      <w:start w:val="1"/>
      <w:numFmt w:val="decimal"/>
      <w:isLgl/>
      <w:lvlText w:val="%1.%2.%3.%4.%5.%6.%7.%8."/>
      <w:lvlJc w:val="left"/>
      <w:pPr>
        <w:ind w:left="5106" w:hanging="1800"/>
      </w:pPr>
      <w:rPr>
        <w:rFonts w:hint="default"/>
      </w:rPr>
    </w:lvl>
    <w:lvl w:ilvl="8">
      <w:start w:val="1"/>
      <w:numFmt w:val="decimal"/>
      <w:isLgl/>
      <w:lvlText w:val="%1.%2.%3.%4.%5.%6.%7.%8.%9."/>
      <w:lvlJc w:val="left"/>
      <w:pPr>
        <w:ind w:left="5837" w:hanging="2160"/>
      </w:pPr>
      <w:rPr>
        <w:rFonts w:hint="default"/>
      </w:rPr>
    </w:lvl>
  </w:abstractNum>
  <w:abstractNum w:abstractNumId="13" w15:restartNumberingAfterBreak="0">
    <w:nsid w:val="783C55E9"/>
    <w:multiLevelType w:val="multilevel"/>
    <w:tmpl w:val="45367CDC"/>
    <w:lvl w:ilvl="0">
      <w:start w:val="2"/>
      <w:numFmt w:val="decimal"/>
      <w:lvlText w:val="%1"/>
      <w:lvlJc w:val="left"/>
      <w:pPr>
        <w:ind w:left="730" w:hanging="730"/>
      </w:pPr>
      <w:rPr>
        <w:rFonts w:hint="default"/>
      </w:rPr>
    </w:lvl>
    <w:lvl w:ilvl="1">
      <w:start w:val="1"/>
      <w:numFmt w:val="decimal"/>
      <w:lvlText w:val="%1.%2"/>
      <w:lvlJc w:val="left"/>
      <w:pPr>
        <w:ind w:left="730" w:hanging="730"/>
      </w:pPr>
      <w:rPr>
        <w:rFonts w:hint="default"/>
      </w:rPr>
    </w:lvl>
    <w:lvl w:ilvl="2">
      <w:start w:val="15"/>
      <w:numFmt w:val="decimal"/>
      <w:lvlText w:val="%1.%2.%3"/>
      <w:lvlJc w:val="left"/>
      <w:pPr>
        <w:ind w:left="730" w:hanging="730"/>
      </w:pPr>
      <w:rPr>
        <w:rFonts w:hint="default"/>
      </w:rPr>
    </w:lvl>
    <w:lvl w:ilvl="3">
      <w:start w:val="1"/>
      <w:numFmt w:val="decimal"/>
      <w:lvlText w:val="%1.%2.%3.%4"/>
      <w:lvlJc w:val="left"/>
      <w:pPr>
        <w:ind w:left="730" w:hanging="730"/>
      </w:pPr>
      <w:rPr>
        <w:rFonts w:hint="default"/>
        <w:lang w:val="en-U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B1F15D6"/>
    <w:multiLevelType w:val="multilevel"/>
    <w:tmpl w:val="DAB4C562"/>
    <w:lvl w:ilvl="0">
      <w:start w:val="3"/>
      <w:numFmt w:val="decimal"/>
      <w:lvlText w:val="%1"/>
      <w:lvlJc w:val="left"/>
      <w:pPr>
        <w:ind w:left="560" w:hanging="560"/>
      </w:pPr>
      <w:rPr>
        <w:rFonts w:hint="default"/>
      </w:rPr>
    </w:lvl>
    <w:lvl w:ilvl="1">
      <w:start w:val="28"/>
      <w:numFmt w:val="decimal"/>
      <w:lvlText w:val="%1.%2"/>
      <w:lvlJc w:val="left"/>
      <w:pPr>
        <w:ind w:left="930" w:hanging="560"/>
      </w:pPr>
      <w:rPr>
        <w:rFonts w:hint="default"/>
      </w:rPr>
    </w:lvl>
    <w:lvl w:ilvl="2">
      <w:start w:val="2"/>
      <w:numFmt w:val="decimal"/>
      <w:lvlText w:val="%1.%2.%3"/>
      <w:lvlJc w:val="left"/>
      <w:pPr>
        <w:ind w:left="146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293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030" w:hanging="1440"/>
      </w:pPr>
      <w:rPr>
        <w:rFonts w:hint="default"/>
      </w:rPr>
    </w:lvl>
    <w:lvl w:ilvl="8">
      <w:start w:val="1"/>
      <w:numFmt w:val="decimal"/>
      <w:lvlText w:val="%1.%2.%3.%4.%5.%6.%7.%8.%9"/>
      <w:lvlJc w:val="left"/>
      <w:pPr>
        <w:ind w:left="4400" w:hanging="1440"/>
      </w:pPr>
      <w:rPr>
        <w:rFonts w:hint="default"/>
      </w:rPr>
    </w:lvl>
  </w:abstractNum>
  <w:abstractNum w:abstractNumId="15" w15:restartNumberingAfterBreak="0">
    <w:nsid w:val="7B577FB2"/>
    <w:multiLevelType w:val="multilevel"/>
    <w:tmpl w:val="EB363114"/>
    <w:lvl w:ilvl="0">
      <w:start w:val="2"/>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7DE643F3"/>
    <w:multiLevelType w:val="multilevel"/>
    <w:tmpl w:val="0154536E"/>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4"/>
  </w:num>
  <w:num w:numId="2">
    <w:abstractNumId w:val="12"/>
  </w:num>
  <w:num w:numId="3">
    <w:abstractNumId w:val="2"/>
  </w:num>
  <w:num w:numId="4">
    <w:abstractNumId w:val="10"/>
  </w:num>
  <w:num w:numId="5">
    <w:abstractNumId w:val="13"/>
  </w:num>
  <w:num w:numId="6">
    <w:abstractNumId w:val="14"/>
  </w:num>
  <w:num w:numId="7">
    <w:abstractNumId w:val="11"/>
  </w:num>
  <w:num w:numId="8">
    <w:abstractNumId w:val="9"/>
  </w:num>
  <w:num w:numId="9">
    <w:abstractNumId w:val="1"/>
  </w:num>
  <w:num w:numId="10">
    <w:abstractNumId w:val="15"/>
  </w:num>
  <w:num w:numId="11">
    <w:abstractNumId w:val="7"/>
  </w:num>
  <w:num w:numId="12">
    <w:abstractNumId w:val="6"/>
  </w:num>
  <w:num w:numId="13">
    <w:abstractNumId w:val="16"/>
  </w:num>
  <w:num w:numId="14">
    <w:abstractNumId w:val="3"/>
  </w:num>
  <w:num w:numId="15">
    <w:abstractNumId w:val="0"/>
  </w:num>
  <w:num w:numId="16">
    <w:abstractNumId w:val="8"/>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5D3"/>
    <w:rsid w:val="001627AE"/>
    <w:rsid w:val="002D4F6C"/>
    <w:rsid w:val="00447493"/>
    <w:rsid w:val="004B45D3"/>
    <w:rsid w:val="00527A34"/>
    <w:rsid w:val="00553DC2"/>
    <w:rsid w:val="00645BFA"/>
    <w:rsid w:val="006649A5"/>
    <w:rsid w:val="007065FF"/>
    <w:rsid w:val="00733554"/>
    <w:rsid w:val="0096682E"/>
    <w:rsid w:val="009F09ED"/>
    <w:rsid w:val="009F3552"/>
    <w:rsid w:val="00A71075"/>
    <w:rsid w:val="00AF61EB"/>
    <w:rsid w:val="00C450E5"/>
    <w:rsid w:val="00ED2259"/>
    <w:rsid w:val="00F05394"/>
    <w:rsid w:val="00F13F0E"/>
    <w:rsid w:val="00F93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4900E5-5D18-49BB-904F-662DDEA4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jc w:val="both"/>
    </w:pPr>
    <w:rPr>
      <w:rFonts w:ascii="Times New Roman" w:eastAsia="Times New Roman" w:hAnsi="Times New Roman" w:cs="Times New Roman"/>
      <w:sz w:val="24"/>
      <w:szCs w:val="20"/>
      <w:lang w:eastAsia="ru-RU"/>
    </w:rPr>
  </w:style>
  <w:style w:type="paragraph" w:styleId="1">
    <w:name w:val="heading 1"/>
    <w:basedOn w:val="a"/>
    <w:next w:val="a"/>
    <w:link w:val="10"/>
    <w:qFormat/>
    <w:pPr>
      <w:keepNext/>
      <w:jc w:val="center"/>
      <w:outlineLvl w:val="0"/>
    </w:pPr>
    <w:rPr>
      <w:rFonts w:ascii="Tatar Academy" w:hAnsi="Tatar Academy"/>
      <w:b/>
      <w:caps/>
      <w:color w:val="80000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qFormat/>
    <w:pPr>
      <w:keepNext/>
      <w:jc w:val="center"/>
      <w:outlineLvl w:val="2"/>
    </w:pPr>
    <w:rPr>
      <w:rFonts w:ascii="Tatar Academy" w:hAnsi="Tatar Academy"/>
      <w:b/>
      <w:caps/>
      <w:color w:val="800000"/>
      <w:sz w:val="22"/>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Tatar Academy" w:eastAsia="Times New Roman" w:hAnsi="Tatar Academy" w:cs="Times New Roman"/>
      <w:b/>
      <w:caps/>
      <w:color w:val="800000"/>
      <w:sz w:val="24"/>
      <w:szCs w:val="20"/>
      <w:lang w:eastAsia="ru-RU"/>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Tatar Academy" w:eastAsia="Times New Roman" w:hAnsi="Tatar Academy" w:cs="Times New Roman"/>
      <w:b/>
      <w:caps/>
      <w:color w:val="800000"/>
      <w:szCs w:val="20"/>
      <w:lang w:eastAsia="ru-RU"/>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Heading1Char">
    <w:name w:val="Heading 1 Char"/>
    <w:basedOn w:val="a0"/>
    <w:uiPriority w:val="9"/>
    <w:rPr>
      <w:rFonts w:ascii="Arial" w:eastAsia="Arial" w:hAnsi="Arial" w:cs="Arial"/>
      <w:sz w:val="40"/>
      <w:szCs w:val="40"/>
    </w:rPr>
  </w:style>
  <w:style w:type="character" w:customStyle="1" w:styleId="Heading3Char">
    <w:name w:val="Heading 3 Char"/>
    <w:basedOn w:val="a0"/>
    <w:uiPriority w:val="9"/>
    <w:rPr>
      <w:rFonts w:ascii="Arial" w:eastAsia="Arial" w:hAnsi="Arial" w:cs="Arial"/>
      <w:sz w:val="30"/>
      <w:szCs w:val="30"/>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styleId="ac">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d">
    <w:name w:val="Hyperlink"/>
    <w:uiPriority w:val="99"/>
    <w:unhideWhenUsed/>
    <w:rPr>
      <w:color w:val="0000FF" w:themeColor="hyperlink"/>
      <w:u w:val="single"/>
    </w:r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customStyle="1" w:styleId="25">
    <w:name w:val="Стиль2"/>
    <w:basedOn w:val="a"/>
  </w:style>
  <w:style w:type="paragraph" w:styleId="af6">
    <w:name w:val="Balloon Text"/>
    <w:basedOn w:val="a"/>
    <w:link w:val="af7"/>
    <w:uiPriority w:val="99"/>
    <w:semiHidden/>
    <w:unhideWhenUsed/>
    <w:rPr>
      <w:rFonts w:ascii="Tahoma" w:hAnsi="Tahoma" w:cs="Tahoma"/>
      <w:sz w:val="16"/>
      <w:szCs w:val="16"/>
    </w:rPr>
  </w:style>
  <w:style w:type="character" w:customStyle="1" w:styleId="af7">
    <w:name w:val="Текст выноски Знак"/>
    <w:basedOn w:val="a0"/>
    <w:link w:val="af6"/>
    <w:uiPriority w:val="99"/>
    <w:semiHidden/>
    <w:rPr>
      <w:rFonts w:ascii="Tahoma" w:eastAsia="Times New Roman" w:hAnsi="Tahoma" w:cs="Tahoma"/>
      <w:sz w:val="16"/>
      <w:szCs w:val="16"/>
      <w:lang w:eastAsia="ru-RU"/>
    </w:r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basedOn w:val="a0"/>
    <w:link w:val="af8"/>
    <w:uiPriority w:val="99"/>
    <w:rPr>
      <w:rFonts w:ascii="Times New Roman" w:eastAsia="Times New Roman" w:hAnsi="Times New Roman" w:cs="Times New Roman"/>
      <w:sz w:val="24"/>
      <w:szCs w:val="20"/>
      <w:lang w:eastAsia="ru-RU"/>
    </w:rPr>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rPr>
      <w:rFonts w:ascii="Times New Roman" w:eastAsia="Times New Roman" w:hAnsi="Times New Roman" w:cs="Times New Roman"/>
      <w:sz w:val="24"/>
      <w:szCs w:val="20"/>
      <w:lang w:eastAsia="ru-RU"/>
    </w:rPr>
  </w:style>
  <w:style w:type="paragraph" w:styleId="afc">
    <w:name w:val="List Paragraph"/>
    <w:aliases w:val="Ненумерованный список,List Paragraph,it_List1,Bullet List,FooterText,numbered,список 1,ПАРАГРАФ,Абзац списка1,Абзац списка3,Абзац списка основной,Имя рисунка,Table-Normal,RSHB_Table-Normal,Paragraphe de liste1,lp1,SL_Абзац списка,СпБезКС,UL"/>
    <w:basedOn w:val="a"/>
    <w:link w:val="afd"/>
    <w:uiPriority w:val="34"/>
    <w:qFormat/>
    <w:pPr>
      <w:ind w:left="720"/>
      <w:contextualSpacing/>
    </w:pPr>
  </w:style>
  <w:style w:type="character" w:customStyle="1" w:styleId="afd">
    <w:name w:val="Абзац списка Знак"/>
    <w:aliases w:val="Ненумерованный список Знак,List Paragraph Знак,it_List1 Знак,Bullet List Знак,FooterText Знак,numbered Знак,список 1 Знак,ПАРАГРАФ Знак,Абзац списка1 Знак,Абзац списка3 Знак,Абзац списка основной Знак,Имя рисунка Знак,Table-Normal Знак"/>
    <w:link w:val="afc"/>
    <w:uiPriority w:val="34"/>
    <w:locked/>
    <w:rsid w:val="002D4F6C"/>
    <w:rPr>
      <w:rFonts w:ascii="Times New Roman" w:eastAsia="Times New Roman" w:hAnsi="Times New Roman" w:cs="Times New Roman"/>
      <w:sz w:val="24"/>
      <w:szCs w:val="20"/>
      <w:lang w:eastAsia="ru-RU"/>
    </w:rPr>
  </w:style>
  <w:style w:type="table" w:customStyle="1" w:styleId="TableNormal">
    <w:name w:val="Table Normal"/>
    <w:uiPriority w:val="2"/>
    <w:semiHidden/>
    <w:unhideWhenUsed/>
    <w:qFormat/>
    <w:rsid w:val="00ED2259"/>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D2259"/>
    <w:pPr>
      <w:jc w:val="left"/>
    </w:pPr>
    <w:rPr>
      <w:rFonts w:asciiTheme="minorHAnsi" w:eastAsiaTheme="minorHAnsi" w:hAnsiTheme="minorHAnsi" w:cstheme="minorBidi"/>
      <w:sz w:val="22"/>
      <w:szCs w:val="22"/>
      <w:lang w:val="en-US" w:eastAsia="en-US"/>
    </w:rPr>
  </w:style>
  <w:style w:type="paragraph" w:styleId="26">
    <w:name w:val="Body Text 2"/>
    <w:basedOn w:val="a"/>
    <w:link w:val="27"/>
    <w:uiPriority w:val="99"/>
    <w:rsid w:val="00ED2259"/>
    <w:pPr>
      <w:ind w:right="5101"/>
    </w:pPr>
    <w:rPr>
      <w:sz w:val="28"/>
      <w:szCs w:val="28"/>
      <w:lang w:val="x-none" w:eastAsia="x-none"/>
    </w:rPr>
  </w:style>
  <w:style w:type="character" w:customStyle="1" w:styleId="27">
    <w:name w:val="Основной текст 2 Знак"/>
    <w:basedOn w:val="a0"/>
    <w:link w:val="26"/>
    <w:uiPriority w:val="99"/>
    <w:rsid w:val="00ED2259"/>
    <w:rPr>
      <w:rFonts w:ascii="Times New Roman" w:eastAsia="Times New Roman" w:hAnsi="Times New Roman" w:cs="Times New Roman"/>
      <w:sz w:val="28"/>
      <w:szCs w:val="28"/>
      <w:lang w:val="x-none" w:eastAsia="x-none"/>
    </w:rPr>
  </w:style>
  <w:style w:type="character" w:customStyle="1" w:styleId="33">
    <w:name w:val="Основной текст с отступом 3 Знак"/>
    <w:basedOn w:val="a0"/>
    <w:link w:val="34"/>
    <w:uiPriority w:val="99"/>
    <w:semiHidden/>
    <w:rsid w:val="00ED2259"/>
    <w:rPr>
      <w:sz w:val="16"/>
      <w:szCs w:val="16"/>
      <w:lang w:val="en-US"/>
    </w:rPr>
  </w:style>
  <w:style w:type="paragraph" w:styleId="34">
    <w:name w:val="Body Text Indent 3"/>
    <w:basedOn w:val="a"/>
    <w:link w:val="33"/>
    <w:uiPriority w:val="99"/>
    <w:semiHidden/>
    <w:unhideWhenUsed/>
    <w:rsid w:val="00ED2259"/>
    <w:pPr>
      <w:spacing w:after="120"/>
      <w:ind w:left="283"/>
      <w:jc w:val="left"/>
    </w:pPr>
    <w:rPr>
      <w:rFonts w:asciiTheme="minorHAnsi" w:eastAsiaTheme="minorHAnsi" w:hAnsiTheme="minorHAnsi" w:cstheme="minorBidi"/>
      <w:sz w:val="16"/>
      <w:szCs w:val="16"/>
      <w:lang w:val="en-US" w:eastAsia="en-US"/>
    </w:rPr>
  </w:style>
  <w:style w:type="paragraph" w:customStyle="1" w:styleId="FORMATTEXT">
    <w:name w:val=".FORMATTEXT"/>
    <w:basedOn w:val="a"/>
    <w:uiPriority w:val="99"/>
    <w:rsid w:val="00ED2259"/>
    <w:pPr>
      <w:widowControl/>
      <w:autoSpaceDE w:val="0"/>
      <w:autoSpaceDN w:val="0"/>
      <w:jc w:val="left"/>
    </w:pPr>
    <w:rPr>
      <w:rFonts w:ascii="Arial" w:eastAsia="Calibri" w:hAnsi="Arial" w:cs="Arial"/>
      <w:sz w:val="20"/>
    </w:rPr>
  </w:style>
  <w:style w:type="character" w:customStyle="1" w:styleId="afe">
    <w:name w:val="Текст примечания Знак"/>
    <w:basedOn w:val="a0"/>
    <w:link w:val="aff"/>
    <w:uiPriority w:val="99"/>
    <w:semiHidden/>
    <w:rsid w:val="00ED2259"/>
    <w:rPr>
      <w:rFonts w:ascii="Calibri" w:eastAsia="Calibri" w:hAnsi="Calibri" w:cs="Times New Roman"/>
      <w:sz w:val="20"/>
      <w:szCs w:val="20"/>
    </w:rPr>
  </w:style>
  <w:style w:type="paragraph" w:styleId="aff">
    <w:name w:val="annotation text"/>
    <w:basedOn w:val="a"/>
    <w:link w:val="afe"/>
    <w:uiPriority w:val="99"/>
    <w:semiHidden/>
    <w:unhideWhenUsed/>
    <w:rsid w:val="00ED2259"/>
    <w:pPr>
      <w:widowControl/>
      <w:spacing w:after="200"/>
    </w:pPr>
    <w:rPr>
      <w:rFonts w:ascii="Calibri" w:eastAsia="Calibri" w:hAnsi="Calibri"/>
      <w:sz w:val="20"/>
      <w:lang w:eastAsia="en-US"/>
    </w:rPr>
  </w:style>
  <w:style w:type="character" w:customStyle="1" w:styleId="13">
    <w:name w:val="Текст примечания Знак1"/>
    <w:basedOn w:val="a0"/>
    <w:uiPriority w:val="99"/>
    <w:semiHidden/>
    <w:rsid w:val="00ED2259"/>
    <w:rPr>
      <w:rFonts w:ascii="Times New Roman" w:eastAsia="Times New Roman" w:hAnsi="Times New Roman" w:cs="Times New Roman"/>
      <w:sz w:val="20"/>
      <w:szCs w:val="20"/>
      <w:lang w:eastAsia="ru-RU"/>
    </w:rPr>
  </w:style>
  <w:style w:type="paragraph" w:customStyle="1" w:styleId="14">
    <w:name w:val="Обычный1"/>
    <w:rsid w:val="00ED2259"/>
    <w:pPr>
      <w:spacing w:after="160" w:line="256" w:lineRule="auto"/>
    </w:pPr>
    <w:rPr>
      <w:rFonts w:ascii="Calibri" w:eastAsia="Calibri" w:hAnsi="Calibri" w:cs="Calibri"/>
      <w:lang w:eastAsia="ru-RU"/>
    </w:rPr>
  </w:style>
  <w:style w:type="paragraph" w:customStyle="1" w:styleId="toleft">
    <w:name w:val="toleft"/>
    <w:basedOn w:val="a"/>
    <w:rsid w:val="00ED2259"/>
    <w:pPr>
      <w:widowControl/>
      <w:spacing w:before="100" w:beforeAutospacing="1" w:after="100" w:afterAutospacing="1"/>
      <w:jc w:val="left"/>
    </w:pPr>
    <w:rPr>
      <w:szCs w:val="24"/>
    </w:rPr>
  </w:style>
  <w:style w:type="paragraph" w:customStyle="1" w:styleId="Default">
    <w:name w:val="Default"/>
    <w:rsid w:val="00ED225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f0">
    <w:name w:val="Тема примечания Знак"/>
    <w:basedOn w:val="afe"/>
    <w:link w:val="aff1"/>
    <w:uiPriority w:val="99"/>
    <w:semiHidden/>
    <w:rsid w:val="00ED2259"/>
    <w:rPr>
      <w:rFonts w:ascii="Calibri" w:eastAsia="Calibri" w:hAnsi="Calibri" w:cs="Times New Roman"/>
      <w:b/>
      <w:bCs/>
      <w:sz w:val="20"/>
      <w:szCs w:val="20"/>
    </w:rPr>
  </w:style>
  <w:style w:type="paragraph" w:styleId="aff1">
    <w:name w:val="annotation subject"/>
    <w:basedOn w:val="aff"/>
    <w:next w:val="aff"/>
    <w:link w:val="aff0"/>
    <w:uiPriority w:val="99"/>
    <w:semiHidden/>
    <w:unhideWhenUsed/>
    <w:rsid w:val="00ED2259"/>
    <w:pPr>
      <w:spacing w:after="160"/>
      <w:jc w:val="left"/>
    </w:pPr>
    <w:rPr>
      <w:b/>
      <w:bCs/>
    </w:rPr>
  </w:style>
  <w:style w:type="character" w:customStyle="1" w:styleId="15">
    <w:name w:val="Тема примечания Знак1"/>
    <w:basedOn w:val="13"/>
    <w:uiPriority w:val="99"/>
    <w:semiHidden/>
    <w:rsid w:val="00ED2259"/>
    <w:rPr>
      <w:rFonts w:ascii="Times New Roman" w:eastAsia="Times New Roman" w:hAnsi="Times New Roman" w:cs="Times New Roman"/>
      <w:b/>
      <w:bCs/>
      <w:sz w:val="20"/>
      <w:szCs w:val="20"/>
      <w:lang w:eastAsia="ru-RU"/>
    </w:rPr>
  </w:style>
  <w:style w:type="character" w:customStyle="1" w:styleId="aff2">
    <w:name w:val="Другое_"/>
    <w:basedOn w:val="a0"/>
    <w:link w:val="aff3"/>
    <w:rsid w:val="00ED2259"/>
    <w:rPr>
      <w:rFonts w:ascii="Times New Roman" w:eastAsia="Times New Roman" w:hAnsi="Times New Roman" w:cs="Times New Roman"/>
      <w:sz w:val="20"/>
      <w:szCs w:val="20"/>
    </w:rPr>
  </w:style>
  <w:style w:type="paragraph" w:customStyle="1" w:styleId="aff3">
    <w:name w:val="Другое"/>
    <w:basedOn w:val="a"/>
    <w:link w:val="aff2"/>
    <w:rsid w:val="00ED2259"/>
    <w:pPr>
      <w:jc w:val="left"/>
    </w:pPr>
    <w:rPr>
      <w:sz w:val="20"/>
      <w:lang w:eastAsia="en-US"/>
    </w:rPr>
  </w:style>
  <w:style w:type="paragraph" w:customStyle="1" w:styleId="ConsPlusNormal">
    <w:name w:val="ConsPlusNormal"/>
    <w:rsid w:val="00ED2259"/>
    <w:pPr>
      <w:widowControl w:val="0"/>
      <w:autoSpaceDE w:val="0"/>
      <w:autoSpaceDN w:val="0"/>
      <w:spacing w:after="0" w:line="240" w:lineRule="auto"/>
    </w:pPr>
    <w:rPr>
      <w:rFonts w:ascii="Calibri" w:eastAsiaTheme="minorEastAsia" w:hAnsi="Calibri" w:cs="Calibri"/>
      <w:lang w:eastAsia="ru-RU"/>
    </w:rPr>
  </w:style>
  <w:style w:type="character" w:customStyle="1" w:styleId="aff4">
    <w:name w:val="Основной текст_"/>
    <w:basedOn w:val="a0"/>
    <w:link w:val="16"/>
    <w:rsid w:val="00ED2259"/>
    <w:rPr>
      <w:rFonts w:ascii="Times New Roman" w:eastAsia="Times New Roman" w:hAnsi="Times New Roman" w:cs="Times New Roman"/>
    </w:rPr>
  </w:style>
  <w:style w:type="paragraph" w:customStyle="1" w:styleId="16">
    <w:name w:val="Основной текст1"/>
    <w:basedOn w:val="a"/>
    <w:link w:val="aff4"/>
    <w:rsid w:val="00ED2259"/>
    <w:pPr>
      <w:spacing w:line="276" w:lineRule="auto"/>
      <w:ind w:firstLine="400"/>
      <w:jc w:val="left"/>
    </w:pPr>
    <w:rPr>
      <w:sz w:val="22"/>
      <w:szCs w:val="22"/>
      <w:lang w:eastAsia="en-US"/>
    </w:rPr>
  </w:style>
  <w:style w:type="character" w:customStyle="1" w:styleId="28">
    <w:name w:val="Заголовок №2_"/>
    <w:basedOn w:val="a0"/>
    <w:link w:val="29"/>
    <w:rsid w:val="00ED2259"/>
    <w:rPr>
      <w:rFonts w:ascii="Times New Roman" w:eastAsia="Times New Roman" w:hAnsi="Times New Roman" w:cs="Times New Roman"/>
    </w:rPr>
  </w:style>
  <w:style w:type="paragraph" w:customStyle="1" w:styleId="29">
    <w:name w:val="Заголовок №2"/>
    <w:basedOn w:val="a"/>
    <w:link w:val="28"/>
    <w:rsid w:val="00ED2259"/>
    <w:pPr>
      <w:spacing w:after="260" w:line="276" w:lineRule="auto"/>
      <w:ind w:firstLine="720"/>
      <w:jc w:val="left"/>
      <w:outlineLvl w:val="1"/>
    </w:pPr>
    <w:rPr>
      <w:sz w:val="22"/>
      <w:szCs w:val="22"/>
      <w:lang w:eastAsia="en-US"/>
    </w:rPr>
  </w:style>
  <w:style w:type="character" w:customStyle="1" w:styleId="aff5">
    <w:name w:val="Колонтитул_"/>
    <w:basedOn w:val="a0"/>
    <w:link w:val="aff6"/>
    <w:rsid w:val="00ED2259"/>
    <w:rPr>
      <w:rFonts w:ascii="Times New Roman" w:eastAsia="Times New Roman" w:hAnsi="Times New Roman" w:cs="Times New Roman"/>
    </w:rPr>
  </w:style>
  <w:style w:type="paragraph" w:customStyle="1" w:styleId="aff6">
    <w:name w:val="Колонтитул"/>
    <w:basedOn w:val="a"/>
    <w:link w:val="aff5"/>
    <w:rsid w:val="00ED2259"/>
    <w:pPr>
      <w:jc w:val="center"/>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arant.ru/products/ipo/prime/doc/74912771/"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ru/products/ipo/prime/doc/74912771/" TargetMode="Externa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hyperlink" Target="https://login.consultant.ru/link/?req=doc&amp;base=LAW&amp;n=464879" TargetMode="Externa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image" Target="media/image2.png"/><Relationship Id="rId19" Type="http://schemas.openxmlformats.org/officeDocument/2006/relationships/image" Target="media/image6.jpe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hyperlink" Target="https://login.consultant.ru/link/?req=doc&amp;base=RLAW363&amp;n=166878&amp;dst=100013&amp;field=134&amp;date=27.01.2023" TargetMode="External"/><Relationship Id="rId14" Type="http://schemas.openxmlformats.org/officeDocument/2006/relationships/hyperlink" Target="consultantplus://offline/ref=16C2C5A1C59D66AF55229F0EBD94394322DD85EE3C1EE8696ADBBF98C0D608A63D19FC8772F9A6AAE2C798BB91B73653469FBBC9E6F083DCfCA1O"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consultantplus://offline/ref=8CAF81F6459C117768957CADFBF70BCB3B8BF855745419677BA7AA5A4FB5AAA44D34AC0A00AC0A8D169D6DCF75356BDDA5B40066F42E61DBj2HEL"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625F8-5706-4E41-B07E-EBFF995AC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67</Pages>
  <Words>10204</Words>
  <Characters>58164</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Минстрой</Company>
  <LinksUpToDate>false</LinksUpToDate>
  <CharactersWithSpaces>68232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Валеева</cp:lastModifiedBy>
  <cp:revision>4</cp:revision>
  <dcterms:created xsi:type="dcterms:W3CDTF">2026-06-25T13:25:00Z</dcterms:created>
  <dcterms:modified xsi:type="dcterms:W3CDTF">2026-06-25T13:46:00Z</dcterms:modified>
</cp:coreProperties>
</file>