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127"/>
        <w:tblW w:w="10065" w:type="dxa"/>
        <w:tblLook w:val="01E0" w:firstRow="1" w:lastRow="1" w:firstColumn="1" w:lastColumn="1" w:noHBand="0" w:noVBand="0"/>
      </w:tblPr>
      <w:tblGrid>
        <w:gridCol w:w="4253"/>
        <w:gridCol w:w="1417"/>
        <w:gridCol w:w="4395"/>
      </w:tblGrid>
      <w:tr w:rsidR="00A54F9C" w:rsidRPr="00A54F9C" w14:paraId="7C26DEE1" w14:textId="77777777" w:rsidTr="00C63CE2">
        <w:trPr>
          <w:trHeight w:val="2172"/>
        </w:trPr>
        <w:tc>
          <w:tcPr>
            <w:tcW w:w="4253" w:type="dxa"/>
          </w:tcPr>
          <w:p w14:paraId="2E0BDAC7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>КОМИТЕТ</w:t>
            </w:r>
          </w:p>
          <w:p w14:paraId="17D4CD0D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 xml:space="preserve">РЕСПУБЛИКИ ТАТАРСТАН </w:t>
            </w:r>
          </w:p>
          <w:p w14:paraId="59CB2D82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5817075B" wp14:editId="068200DC">
                      <wp:simplePos x="0" y="0"/>
                      <wp:positionH relativeFrom="column">
                        <wp:posOffset>1744</wp:posOffset>
                      </wp:positionH>
                      <wp:positionV relativeFrom="paragraph">
                        <wp:posOffset>841031</wp:posOffset>
                      </wp:positionV>
                      <wp:extent cx="6362054" cy="0"/>
                      <wp:effectExtent l="0" t="0" r="2032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6362054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4E9C97F2" id="Прямая соединительная линия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.15pt,66.2pt" to="501.1pt,6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" strokecolor="windowText" strokeweight="1pt">
                      <o:lock v:ext="edit" shapetype="f"/>
                    </v:line>
                  </w:pict>
                </mc:Fallback>
              </mc:AlternateContent>
            </w:r>
            <w:r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>ПО ОХРАНЕ ОБЪЕКТОВ КУЛЬТУРНОГО НАСЛЕДИЯ</w:t>
            </w:r>
          </w:p>
        </w:tc>
        <w:tc>
          <w:tcPr>
            <w:tcW w:w="1417" w:type="dxa"/>
          </w:tcPr>
          <w:p w14:paraId="629DC07F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8EEB408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467A062" wp14:editId="5680ACBD">
                  <wp:extent cx="723900" cy="723900"/>
                  <wp:effectExtent l="0" t="0" r="0" b="0"/>
                  <wp:docPr id="1" name="Рисунок 1" descr="250px-Coat_of_Arms_of_Tatarst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250px-Coat_of_Arms_of_Tatarst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7D8653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296FBD0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03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5" w:type="dxa"/>
          </w:tcPr>
          <w:p w14:paraId="55473659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</w:pPr>
            <w:r w:rsidRPr="00A54F9C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ТАТАРСТАН РЕСПУБЛИКАСЫНЫӉ МӘДӘНИ МИРАС ОБЪЕКТЛАРЫН САКЛАУ КОМИТЕТЫ</w:t>
            </w:r>
          </w:p>
          <w:p w14:paraId="27FCE1BB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14:paraId="2B6C7DE7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</w:pPr>
          </w:p>
        </w:tc>
      </w:tr>
    </w:tbl>
    <w:p w14:paraId="7A416761" w14:textId="77777777" w:rsidR="00A54F9C" w:rsidRPr="00A54F9C" w:rsidRDefault="00A54F9C" w:rsidP="00A54F9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54F9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</w:t>
      </w:r>
    </w:p>
    <w:p w14:paraId="3A27E801" w14:textId="77777777" w:rsidR="00A54F9C" w:rsidRPr="00A54F9C" w:rsidRDefault="00A54F9C" w:rsidP="00A54F9C">
      <w:pPr>
        <w:spacing w:after="0" w:line="288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A54F9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     ПРИКАЗ                                                                                БОЕРЫК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369"/>
        <w:gridCol w:w="3010"/>
        <w:gridCol w:w="443"/>
        <w:gridCol w:w="443"/>
        <w:gridCol w:w="2925"/>
      </w:tblGrid>
      <w:tr w:rsidR="00A54F9C" w:rsidRPr="00A54F9C" w14:paraId="53FC608C" w14:textId="77777777" w:rsidTr="00C63CE2">
        <w:tc>
          <w:tcPr>
            <w:tcW w:w="3369" w:type="dxa"/>
            <w:tcBorders>
              <w:bottom w:val="single" w:sz="6" w:space="0" w:color="auto"/>
            </w:tcBorders>
          </w:tcPr>
          <w:p w14:paraId="27FC3A44" w14:textId="77777777" w:rsidR="00A54F9C" w:rsidRPr="00A54F9C" w:rsidRDefault="00A54F9C" w:rsidP="00B712E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3010" w:type="dxa"/>
          </w:tcPr>
          <w:p w14:paraId="12541C9F" w14:textId="77777777" w:rsidR="00A54F9C" w:rsidRPr="00A54F9C" w:rsidRDefault="00A54F9C" w:rsidP="00A54F9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43" w:type="dxa"/>
          </w:tcPr>
          <w:p w14:paraId="3FDAB20A" w14:textId="77777777" w:rsidR="00A54F9C" w:rsidRPr="00A54F9C" w:rsidRDefault="00A54F9C" w:rsidP="00A54F9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43" w:type="dxa"/>
          </w:tcPr>
          <w:p w14:paraId="43ECFEE7" w14:textId="77777777" w:rsidR="00A54F9C" w:rsidRPr="00A54F9C" w:rsidRDefault="00A54F9C" w:rsidP="00A54F9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№</w:t>
            </w:r>
          </w:p>
        </w:tc>
        <w:tc>
          <w:tcPr>
            <w:tcW w:w="2925" w:type="dxa"/>
            <w:tcBorders>
              <w:bottom w:val="single" w:sz="6" w:space="0" w:color="auto"/>
            </w:tcBorders>
          </w:tcPr>
          <w:p w14:paraId="75FBB284" w14:textId="77777777" w:rsidR="00A54F9C" w:rsidRPr="00A54F9C" w:rsidRDefault="003A3EB0" w:rsidP="00907155">
            <w:pPr>
              <w:spacing w:after="0" w:line="288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</w:t>
            </w:r>
          </w:p>
        </w:tc>
      </w:tr>
    </w:tbl>
    <w:p w14:paraId="1410B899" w14:textId="605A06A2" w:rsidR="00A54F9C" w:rsidRDefault="00A54F9C" w:rsidP="00A54F9C">
      <w:pPr>
        <w:spacing w:after="0" w:line="240" w:lineRule="auto"/>
        <w:ind w:right="50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78BD6311" w14:textId="77777777" w:rsidR="00DA52D3" w:rsidRPr="003075ED" w:rsidRDefault="00DA52D3" w:rsidP="00A54F9C">
      <w:pPr>
        <w:spacing w:after="0" w:line="240" w:lineRule="auto"/>
        <w:ind w:right="50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593E4C15" w14:textId="7CE39BCF" w:rsidR="00A13A5D" w:rsidRPr="00125967" w:rsidRDefault="00A13A5D" w:rsidP="00125967">
      <w:pPr>
        <w:tabs>
          <w:tab w:val="left" w:pos="3969"/>
        </w:tabs>
        <w:spacing w:after="0" w:line="240" w:lineRule="auto"/>
        <w:ind w:right="553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утверждении границ территории объекта культурного наследия регионального значения</w:t>
      </w:r>
      <w:r w:rsidR="000840D9" w:rsidRPr="00125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5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«Типография Харитонова», 1896 г., расположенного по адресу: </w:t>
      </w:r>
      <w:r w:rsidR="003D148D" w:rsidRPr="00125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 Татарстан,</w:t>
      </w:r>
      <w:r w:rsidR="000840D9" w:rsidRPr="00125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92589" w:rsidRPr="00125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723CA" w:rsidRPr="00125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г. Казань, ул. </w:t>
      </w:r>
      <w:proofErr w:type="spellStart"/>
      <w:r w:rsidR="004723CA" w:rsidRPr="00125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Миславского</w:t>
      </w:r>
      <w:proofErr w:type="spellEnd"/>
      <w:r w:rsidR="004723CA" w:rsidRPr="00125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3D148D" w:rsidRPr="00125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</w:t>
      </w:r>
    </w:p>
    <w:p w14:paraId="642D6591" w14:textId="3AC4A6CE" w:rsidR="0059728F" w:rsidRDefault="0059728F" w:rsidP="00125967">
      <w:pPr>
        <w:tabs>
          <w:tab w:val="left" w:pos="3686"/>
        </w:tabs>
        <w:spacing w:after="0" w:line="240" w:lineRule="auto"/>
        <w:ind w:right="595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253FFA64" w14:textId="77777777" w:rsidR="00DA52D3" w:rsidRPr="00125967" w:rsidRDefault="00DA52D3" w:rsidP="00125967">
      <w:pPr>
        <w:tabs>
          <w:tab w:val="left" w:pos="3686"/>
        </w:tabs>
        <w:spacing w:after="0" w:line="240" w:lineRule="auto"/>
        <w:ind w:right="595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22951FD2" w14:textId="71064AB2" w:rsidR="0059728F" w:rsidRPr="00125967" w:rsidRDefault="0059728F" w:rsidP="00125967">
      <w:pPr>
        <w:tabs>
          <w:tab w:val="left" w:pos="851"/>
          <w:tab w:val="left" w:pos="3686"/>
        </w:tabs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Федеральным законом от 25 июня 2002 года № 73-ФЗ </w:t>
      </w:r>
      <w:r w:rsidR="002C325C" w:rsidRPr="00125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25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«Об объектах культурного наследия (памятниках истории и культуры) народов Российской Федерации», Законом Республики Татарстан от 1 апреля 2005 года</w:t>
      </w:r>
      <w:r w:rsidR="0047242F" w:rsidRPr="00125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A3530" w:rsidRPr="00125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1A48AD" w:rsidRPr="00125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60-ЗРТ «Об объектах культурного наследия в Республике Татарстан»,</w:t>
      </w:r>
      <w:r w:rsidR="00A8335B" w:rsidRPr="00125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положительным заключением государственной историко-культурной экспертизы </w:t>
      </w:r>
      <w:r w:rsidR="007A3530" w:rsidRPr="00125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8335B" w:rsidRPr="00125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500585" w:rsidRPr="00125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1D2345" w:rsidRPr="00125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500585" w:rsidRPr="00125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.05</w:t>
      </w:r>
      <w:r w:rsidR="00A8335B" w:rsidRPr="00125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.2026, в целях сохранения и государственной охраны объектов культурного наследия регионального значения и их территорий</w:t>
      </w:r>
      <w:r w:rsidR="007A3530" w:rsidRPr="00125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8335B" w:rsidRPr="00125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объектов градостроительной деятельности особого регулирования</w:t>
      </w:r>
      <w:r w:rsidR="00152BEF" w:rsidRPr="00125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 р и к а з ы в а ю:</w:t>
      </w:r>
    </w:p>
    <w:p w14:paraId="46B5E5A4" w14:textId="78BF71C2" w:rsidR="00A54F9C" w:rsidRDefault="00A54F9C" w:rsidP="00125967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right="538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637C2825" w14:textId="77777777" w:rsidR="00DA52D3" w:rsidRPr="00125967" w:rsidRDefault="00DA52D3" w:rsidP="00125967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right="538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3292247D" w14:textId="3B96F379" w:rsidR="00A13A5D" w:rsidRPr="00125967" w:rsidRDefault="00A13A5D" w:rsidP="00125967">
      <w:pPr>
        <w:pStyle w:val="a3"/>
        <w:numPr>
          <w:ilvl w:val="0"/>
          <w:numId w:val="17"/>
        </w:numPr>
        <w:tabs>
          <w:tab w:val="left" w:pos="851"/>
          <w:tab w:val="left" w:pos="993"/>
        </w:tabs>
        <w:spacing w:before="0"/>
        <w:ind w:left="0" w:right="2" w:firstLine="709"/>
        <w:rPr>
          <w:color w:val="000000"/>
          <w:sz w:val="28"/>
          <w:szCs w:val="28"/>
        </w:rPr>
      </w:pPr>
      <w:r w:rsidRPr="00125967">
        <w:rPr>
          <w:color w:val="000000"/>
          <w:sz w:val="28"/>
          <w:szCs w:val="28"/>
        </w:rPr>
        <w:t xml:space="preserve">Утвердить границы территории объекта культурного наследия регионального значения </w:t>
      </w:r>
      <w:r w:rsidR="00583766" w:rsidRPr="00125967">
        <w:rPr>
          <w:color w:val="000000"/>
          <w:sz w:val="28"/>
          <w:szCs w:val="28"/>
        </w:rPr>
        <w:t xml:space="preserve">«Типография Харитонова», 1896 г., расположенного </w:t>
      </w:r>
      <w:r w:rsidR="00D176AF" w:rsidRPr="00125967">
        <w:rPr>
          <w:color w:val="000000"/>
          <w:sz w:val="28"/>
          <w:szCs w:val="28"/>
        </w:rPr>
        <w:br/>
      </w:r>
      <w:r w:rsidR="00583766" w:rsidRPr="00125967">
        <w:rPr>
          <w:color w:val="000000"/>
          <w:sz w:val="28"/>
          <w:szCs w:val="28"/>
        </w:rPr>
        <w:t>по адресу: Республика Татарстан</w:t>
      </w:r>
      <w:r w:rsidR="004723CA" w:rsidRPr="00125967">
        <w:rPr>
          <w:color w:val="000000"/>
          <w:sz w:val="28"/>
          <w:szCs w:val="28"/>
        </w:rPr>
        <w:t xml:space="preserve">, г. Казань, ул. </w:t>
      </w:r>
      <w:proofErr w:type="spellStart"/>
      <w:r w:rsidR="004723CA" w:rsidRPr="00125967">
        <w:rPr>
          <w:color w:val="000000"/>
          <w:sz w:val="28"/>
          <w:szCs w:val="28"/>
        </w:rPr>
        <w:t>Миславского</w:t>
      </w:r>
      <w:proofErr w:type="spellEnd"/>
      <w:r w:rsidR="004723CA" w:rsidRPr="00125967">
        <w:rPr>
          <w:color w:val="000000"/>
          <w:sz w:val="28"/>
          <w:szCs w:val="28"/>
        </w:rPr>
        <w:t xml:space="preserve">, </w:t>
      </w:r>
      <w:r w:rsidR="00583766" w:rsidRPr="00125967">
        <w:rPr>
          <w:color w:val="000000"/>
          <w:sz w:val="28"/>
          <w:szCs w:val="28"/>
        </w:rPr>
        <w:t>4</w:t>
      </w:r>
      <w:r w:rsidRPr="00125967">
        <w:rPr>
          <w:color w:val="000000"/>
          <w:sz w:val="28"/>
          <w:szCs w:val="28"/>
        </w:rPr>
        <w:t>, согласно приложению к настоящему приказу</w:t>
      </w:r>
      <w:r w:rsidR="00CC0A19" w:rsidRPr="00125967">
        <w:rPr>
          <w:color w:val="000000"/>
          <w:sz w:val="28"/>
          <w:szCs w:val="28"/>
        </w:rPr>
        <w:t>.</w:t>
      </w:r>
    </w:p>
    <w:p w14:paraId="290735FC" w14:textId="182AEF58" w:rsidR="006E4D68" w:rsidRPr="00125967" w:rsidRDefault="006E4D68" w:rsidP="00125967">
      <w:pPr>
        <w:pStyle w:val="a3"/>
        <w:numPr>
          <w:ilvl w:val="0"/>
          <w:numId w:val="17"/>
        </w:numPr>
        <w:tabs>
          <w:tab w:val="left" w:pos="851"/>
          <w:tab w:val="left" w:pos="993"/>
        </w:tabs>
        <w:spacing w:before="0"/>
        <w:ind w:left="0" w:right="2" w:firstLine="709"/>
        <w:rPr>
          <w:color w:val="000000"/>
          <w:sz w:val="28"/>
          <w:szCs w:val="28"/>
        </w:rPr>
      </w:pPr>
      <w:r w:rsidRPr="00125967">
        <w:rPr>
          <w:color w:val="000000"/>
          <w:sz w:val="28"/>
          <w:szCs w:val="28"/>
        </w:rPr>
        <w:t xml:space="preserve">Пункт 54 приложения № 1 к приказу Комитета Республики Татарстан </w:t>
      </w:r>
      <w:r w:rsidRPr="00125967">
        <w:rPr>
          <w:color w:val="000000"/>
          <w:sz w:val="28"/>
          <w:szCs w:val="28"/>
        </w:rPr>
        <w:br/>
        <w:t xml:space="preserve">по охране объектов культурного наследия от 09.10.2019 № 114-П «Об утверждении границ территории объектов культурного наследия регионального значения, расположенных в </w:t>
      </w:r>
      <w:proofErr w:type="spellStart"/>
      <w:r w:rsidRPr="00125967">
        <w:rPr>
          <w:color w:val="000000"/>
          <w:sz w:val="28"/>
          <w:szCs w:val="28"/>
        </w:rPr>
        <w:t>г.Казани</w:t>
      </w:r>
      <w:proofErr w:type="spellEnd"/>
      <w:r w:rsidRPr="00125967">
        <w:rPr>
          <w:color w:val="000000"/>
          <w:sz w:val="28"/>
          <w:szCs w:val="28"/>
        </w:rPr>
        <w:t xml:space="preserve">» (с учетом изменений, внесенных приказами Комитета Республики Татарстан по охране объектов культурного наследия от 07.04.2020 </w:t>
      </w:r>
      <w:r w:rsidRPr="00125967">
        <w:rPr>
          <w:color w:val="000000"/>
          <w:sz w:val="28"/>
          <w:szCs w:val="28"/>
        </w:rPr>
        <w:br/>
        <w:t xml:space="preserve">№ 55-П, от 02.02.2022 № 9-П, от 24.03.2022 № 56-П, от 27.07.2022 № 215-П, </w:t>
      </w:r>
      <w:r w:rsidRPr="00125967">
        <w:rPr>
          <w:color w:val="000000"/>
          <w:sz w:val="28"/>
          <w:szCs w:val="28"/>
        </w:rPr>
        <w:br/>
        <w:t>от 15.06.2023 № 239-П, от 13.0</w:t>
      </w:r>
      <w:bookmarkStart w:id="0" w:name="_GoBack"/>
      <w:bookmarkEnd w:id="0"/>
      <w:r w:rsidRPr="00125967">
        <w:rPr>
          <w:color w:val="000000"/>
          <w:sz w:val="28"/>
          <w:szCs w:val="28"/>
        </w:rPr>
        <w:t>4.2024 № 155-П, от 17.02.2025 № 69-П, от 24.10.2025 № 547-П, 19.12.2025 № 846-П, от 13.03.2026 № 138-П, от 15.04.2026 № 191-П) признать утратившим силу</w:t>
      </w:r>
      <w:r w:rsidR="00125967" w:rsidRPr="00125967">
        <w:rPr>
          <w:color w:val="000000"/>
          <w:sz w:val="28"/>
          <w:szCs w:val="28"/>
        </w:rPr>
        <w:t>.</w:t>
      </w:r>
    </w:p>
    <w:p w14:paraId="761A9856" w14:textId="3282114F" w:rsidR="00A13A5D" w:rsidRPr="00125967" w:rsidRDefault="00A13A5D" w:rsidP="00125967">
      <w:pPr>
        <w:pStyle w:val="a3"/>
        <w:tabs>
          <w:tab w:val="left" w:pos="851"/>
          <w:tab w:val="left" w:pos="993"/>
        </w:tabs>
        <w:spacing w:before="0"/>
        <w:ind w:left="0" w:right="2" w:firstLine="709"/>
        <w:rPr>
          <w:color w:val="000000"/>
          <w:sz w:val="28"/>
          <w:szCs w:val="28"/>
        </w:rPr>
      </w:pPr>
      <w:r w:rsidRPr="00125967">
        <w:rPr>
          <w:color w:val="000000"/>
          <w:sz w:val="28"/>
          <w:szCs w:val="28"/>
        </w:rPr>
        <w:t>3. Отделу учета объектов культурного наследия и градостроительной деятельности обеспечить внесение сведений о границах территории указанного объекта культурного наследия в Единый государственный реестр недвижимости</w:t>
      </w:r>
      <w:r w:rsidRPr="00125967">
        <w:rPr>
          <w:color w:val="000000"/>
          <w:sz w:val="28"/>
          <w:szCs w:val="28"/>
        </w:rPr>
        <w:br/>
      </w:r>
      <w:r w:rsidRPr="00125967">
        <w:rPr>
          <w:color w:val="000000"/>
          <w:sz w:val="28"/>
          <w:szCs w:val="28"/>
        </w:rPr>
        <w:lastRenderedPageBreak/>
        <w:t>и единый государственный реестр объектов культурного наследия (памятников истории и культуры) народов Российской Федерации.</w:t>
      </w:r>
    </w:p>
    <w:p w14:paraId="42DEE16F" w14:textId="313866CA" w:rsidR="00583766" w:rsidRPr="00125967" w:rsidRDefault="00583766" w:rsidP="00125967">
      <w:pPr>
        <w:pStyle w:val="a3"/>
        <w:tabs>
          <w:tab w:val="left" w:pos="851"/>
          <w:tab w:val="left" w:pos="993"/>
        </w:tabs>
        <w:spacing w:before="0"/>
        <w:ind w:left="0" w:right="2" w:firstLine="709"/>
        <w:rPr>
          <w:color w:val="000000"/>
          <w:sz w:val="24"/>
          <w:szCs w:val="24"/>
        </w:rPr>
      </w:pPr>
    </w:p>
    <w:p w14:paraId="5BCC22F5" w14:textId="77777777" w:rsidR="00583766" w:rsidRPr="00125967" w:rsidRDefault="00583766" w:rsidP="00125967">
      <w:pPr>
        <w:pStyle w:val="a3"/>
        <w:tabs>
          <w:tab w:val="left" w:pos="851"/>
          <w:tab w:val="left" w:pos="993"/>
        </w:tabs>
        <w:spacing w:before="0"/>
        <w:ind w:left="0" w:right="2" w:firstLine="709"/>
        <w:rPr>
          <w:color w:val="000000"/>
          <w:sz w:val="28"/>
          <w:szCs w:val="28"/>
        </w:rPr>
      </w:pPr>
    </w:p>
    <w:p w14:paraId="378CD1EC" w14:textId="77777777" w:rsidR="00583766" w:rsidRPr="000840D9" w:rsidRDefault="00583766" w:rsidP="00125967">
      <w:pPr>
        <w:spacing w:after="0" w:line="240" w:lineRule="auto"/>
        <w:ind w:right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Председатель                                                                                                      </w:t>
      </w:r>
      <w:proofErr w:type="spellStart"/>
      <w:r w:rsidRPr="000840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И.Н.Гущин</w:t>
      </w:r>
      <w:proofErr w:type="spellEnd"/>
    </w:p>
    <w:p w14:paraId="5828D42A" w14:textId="77777777" w:rsidR="00A13A5D" w:rsidRPr="000840D9" w:rsidRDefault="00A13A5D" w:rsidP="000840D9">
      <w:pPr>
        <w:spacing w:after="0" w:line="240" w:lineRule="auto"/>
        <w:ind w:right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A13A5D" w:rsidRPr="000840D9" w:rsidSect="00750D70">
          <w:headerReference w:type="default" r:id="rId9"/>
          <w:pgSz w:w="11910" w:h="16840" w:code="9"/>
          <w:pgMar w:top="1134" w:right="570" w:bottom="1276" w:left="1134" w:header="426" w:footer="2534" w:gutter="0"/>
          <w:pgNumType w:start="1"/>
          <w:cols w:space="708"/>
          <w:titlePg/>
          <w:docGrid w:linePitch="326"/>
        </w:sectPr>
      </w:pPr>
    </w:p>
    <w:p w14:paraId="10775976" w14:textId="3B7226EF" w:rsidR="00411ED0" w:rsidRPr="000840D9" w:rsidRDefault="00411ED0" w:rsidP="000840D9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  <w:r w:rsidRPr="000840D9">
        <w:rPr>
          <w:color w:val="000000"/>
          <w:sz w:val="28"/>
          <w:szCs w:val="28"/>
        </w:rPr>
        <w:lastRenderedPageBreak/>
        <w:t>П</w:t>
      </w:r>
      <w:r w:rsidR="009B74B2" w:rsidRPr="000840D9">
        <w:rPr>
          <w:color w:val="000000"/>
          <w:sz w:val="28"/>
          <w:szCs w:val="28"/>
        </w:rPr>
        <w:t>риложение</w:t>
      </w:r>
    </w:p>
    <w:p w14:paraId="4DAFB0D3" w14:textId="77777777" w:rsidR="00411ED0" w:rsidRPr="000840D9" w:rsidRDefault="00411ED0" w:rsidP="000840D9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  <w:r w:rsidRPr="000840D9">
        <w:rPr>
          <w:color w:val="000000"/>
          <w:sz w:val="28"/>
          <w:szCs w:val="28"/>
        </w:rPr>
        <w:t>к приказу Комитета</w:t>
      </w:r>
    </w:p>
    <w:p w14:paraId="681F67E4" w14:textId="77777777" w:rsidR="00411ED0" w:rsidRPr="000840D9" w:rsidRDefault="00411ED0" w:rsidP="000840D9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  <w:r w:rsidRPr="000840D9">
        <w:rPr>
          <w:color w:val="000000"/>
          <w:sz w:val="28"/>
          <w:szCs w:val="28"/>
        </w:rPr>
        <w:t xml:space="preserve">Республики Татарстан по охране объектов культурного наследия </w:t>
      </w:r>
    </w:p>
    <w:p w14:paraId="17E17C7C" w14:textId="77777777" w:rsidR="00411ED0" w:rsidRPr="000840D9" w:rsidRDefault="00411ED0" w:rsidP="000840D9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  <w:r w:rsidRPr="000840D9">
        <w:rPr>
          <w:color w:val="000000"/>
          <w:sz w:val="28"/>
          <w:szCs w:val="28"/>
        </w:rPr>
        <w:t>от __________ 2026 года № _____</w:t>
      </w:r>
    </w:p>
    <w:p w14:paraId="05687F1A" w14:textId="77777777" w:rsidR="0036711C" w:rsidRPr="000840D9" w:rsidRDefault="0036711C" w:rsidP="000840D9">
      <w:pPr>
        <w:widowControl w:val="0"/>
        <w:tabs>
          <w:tab w:val="left" w:pos="4253"/>
        </w:tabs>
        <w:autoSpaceDE w:val="0"/>
        <w:autoSpaceDN w:val="0"/>
        <w:spacing w:after="0" w:line="240" w:lineRule="auto"/>
        <w:ind w:right="3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071C3BC" w14:textId="2C77A7AE" w:rsidR="00D42F94" w:rsidRPr="000840D9" w:rsidRDefault="00D42F94" w:rsidP="000840D9">
      <w:pPr>
        <w:widowControl w:val="0"/>
        <w:tabs>
          <w:tab w:val="left" w:pos="4253"/>
        </w:tabs>
        <w:autoSpaceDE w:val="0"/>
        <w:autoSpaceDN w:val="0"/>
        <w:spacing w:after="0" w:line="240" w:lineRule="auto"/>
        <w:ind w:right="3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840D9">
        <w:rPr>
          <w:rFonts w:ascii="Times New Roman" w:eastAsia="Times New Roman" w:hAnsi="Times New Roman" w:cs="Times New Roman"/>
          <w:b/>
          <w:bCs/>
          <w:sz w:val="28"/>
          <w:szCs w:val="28"/>
        </w:rPr>
        <w:t>Г</w:t>
      </w:r>
      <w:r w:rsidR="00411ED0" w:rsidRPr="000840D9">
        <w:rPr>
          <w:rFonts w:ascii="Times New Roman" w:eastAsia="Times New Roman" w:hAnsi="Times New Roman" w:cs="Times New Roman"/>
          <w:b/>
          <w:bCs/>
          <w:sz w:val="28"/>
          <w:szCs w:val="28"/>
        </w:rPr>
        <w:t>раниц</w:t>
      </w:r>
      <w:r w:rsidRPr="000840D9">
        <w:rPr>
          <w:rFonts w:ascii="Times New Roman" w:eastAsia="Times New Roman" w:hAnsi="Times New Roman" w:cs="Times New Roman"/>
          <w:b/>
          <w:bCs/>
          <w:sz w:val="28"/>
          <w:szCs w:val="28"/>
        </w:rPr>
        <w:t>ы</w:t>
      </w:r>
      <w:r w:rsidR="00411ED0" w:rsidRPr="000840D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территории</w:t>
      </w:r>
    </w:p>
    <w:p w14:paraId="55022425" w14:textId="4B605E6F" w:rsidR="00411ED0" w:rsidRPr="000840D9" w:rsidRDefault="00411ED0" w:rsidP="000840D9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3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840D9">
        <w:rPr>
          <w:rFonts w:ascii="Times New Roman" w:eastAsia="Times New Roman" w:hAnsi="Times New Roman" w:cs="Times New Roman"/>
          <w:bCs/>
          <w:sz w:val="28"/>
          <w:szCs w:val="28"/>
        </w:rPr>
        <w:t>объекта культурного наследия</w:t>
      </w:r>
      <w:r w:rsidR="001940EA" w:rsidRPr="000840D9">
        <w:rPr>
          <w:rFonts w:ascii="Times New Roman" w:eastAsia="Times New Roman" w:hAnsi="Times New Roman" w:cs="Times New Roman"/>
          <w:bCs/>
          <w:sz w:val="28"/>
          <w:szCs w:val="28"/>
        </w:rPr>
        <w:t xml:space="preserve"> регионального значения</w:t>
      </w:r>
    </w:p>
    <w:p w14:paraId="3F0A9E52" w14:textId="6BC4CCF8" w:rsidR="005E3F3A" w:rsidRPr="000840D9" w:rsidRDefault="00A94ED5" w:rsidP="000840D9">
      <w:pPr>
        <w:widowControl w:val="0"/>
        <w:tabs>
          <w:tab w:val="left" w:pos="284"/>
          <w:tab w:val="left" w:pos="9923"/>
        </w:tabs>
        <w:autoSpaceDE w:val="0"/>
        <w:autoSpaceDN w:val="0"/>
        <w:spacing w:after="0" w:line="240" w:lineRule="auto"/>
        <w:ind w:right="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840D9">
        <w:rPr>
          <w:rFonts w:ascii="Times New Roman" w:hAnsi="Times New Roman" w:cs="Times New Roman"/>
          <w:color w:val="000000"/>
          <w:sz w:val="28"/>
          <w:szCs w:val="28"/>
        </w:rPr>
        <w:t>«Типография Харитонова», 1896 г., расположенного по адресу:</w:t>
      </w:r>
      <w:r w:rsidR="007A353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840D9">
        <w:rPr>
          <w:rFonts w:ascii="Times New Roman" w:hAnsi="Times New Roman" w:cs="Times New Roman"/>
          <w:color w:val="000000"/>
          <w:sz w:val="28"/>
          <w:szCs w:val="28"/>
        </w:rPr>
        <w:t xml:space="preserve">Республика Татарстан, г. Казань, ул. </w:t>
      </w:r>
      <w:proofErr w:type="spellStart"/>
      <w:r w:rsidRPr="000840D9">
        <w:rPr>
          <w:rFonts w:ascii="Times New Roman" w:hAnsi="Times New Roman" w:cs="Times New Roman"/>
          <w:color w:val="000000"/>
          <w:sz w:val="28"/>
          <w:szCs w:val="28"/>
        </w:rPr>
        <w:t>Миславского</w:t>
      </w:r>
      <w:proofErr w:type="spellEnd"/>
      <w:r w:rsidRPr="000840D9">
        <w:rPr>
          <w:rFonts w:ascii="Times New Roman" w:hAnsi="Times New Roman" w:cs="Times New Roman"/>
          <w:color w:val="000000"/>
          <w:sz w:val="28"/>
          <w:szCs w:val="28"/>
        </w:rPr>
        <w:t>, 4</w:t>
      </w:r>
    </w:p>
    <w:p w14:paraId="376E2298" w14:textId="77777777" w:rsidR="00A94ED5" w:rsidRPr="000840D9" w:rsidRDefault="00A94ED5" w:rsidP="000840D9">
      <w:pPr>
        <w:widowControl w:val="0"/>
        <w:tabs>
          <w:tab w:val="left" w:pos="284"/>
          <w:tab w:val="left" w:pos="9923"/>
        </w:tabs>
        <w:autoSpaceDE w:val="0"/>
        <w:autoSpaceDN w:val="0"/>
        <w:spacing w:after="0" w:line="240" w:lineRule="auto"/>
        <w:ind w:right="3"/>
        <w:jc w:val="center"/>
        <w:rPr>
          <w:color w:val="000000"/>
          <w:sz w:val="28"/>
          <w:szCs w:val="28"/>
        </w:rPr>
      </w:pPr>
    </w:p>
    <w:p w14:paraId="6A156502" w14:textId="7E9E0350" w:rsidR="005E3F3A" w:rsidRPr="000840D9" w:rsidRDefault="005268AE" w:rsidP="000840D9">
      <w:pPr>
        <w:widowControl w:val="0"/>
        <w:tabs>
          <w:tab w:val="left" w:pos="284"/>
          <w:tab w:val="left" w:pos="9923"/>
        </w:tabs>
        <w:autoSpaceDE w:val="0"/>
        <w:autoSpaceDN w:val="0"/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sz w:val="28"/>
        </w:rPr>
      </w:pPr>
      <w:r w:rsidRPr="000840D9">
        <w:rPr>
          <w:rFonts w:ascii="Times New Roman" w:eastAsia="Times New Roman" w:hAnsi="Times New Roman" w:cs="Times New Roman"/>
          <w:sz w:val="28"/>
        </w:rPr>
        <w:t>Карта-схема</w:t>
      </w:r>
      <w:r w:rsidR="002D14C1" w:rsidRPr="000840D9">
        <w:rPr>
          <w:rFonts w:ascii="Times New Roman" w:eastAsia="Times New Roman" w:hAnsi="Times New Roman" w:cs="Times New Roman"/>
          <w:sz w:val="28"/>
        </w:rPr>
        <w:t xml:space="preserve"> границ территории объекта культурного наследия </w:t>
      </w:r>
      <w:r w:rsidR="006623FE" w:rsidRPr="000840D9">
        <w:rPr>
          <w:rFonts w:ascii="Times New Roman" w:eastAsia="Times New Roman" w:hAnsi="Times New Roman" w:cs="Times New Roman"/>
          <w:sz w:val="28"/>
        </w:rPr>
        <w:t xml:space="preserve">регионального значения </w:t>
      </w:r>
      <w:r w:rsidR="00A94ED5" w:rsidRPr="000840D9">
        <w:rPr>
          <w:rFonts w:ascii="Times New Roman" w:eastAsia="Times New Roman" w:hAnsi="Times New Roman" w:cs="Times New Roman"/>
          <w:sz w:val="28"/>
        </w:rPr>
        <w:t xml:space="preserve">«Типография Харитонова», 1896 г., расположенного по адресу: Республика Татарстан, г. Казань, ул. </w:t>
      </w:r>
      <w:proofErr w:type="spellStart"/>
      <w:r w:rsidR="00A94ED5" w:rsidRPr="000840D9">
        <w:rPr>
          <w:rFonts w:ascii="Times New Roman" w:eastAsia="Times New Roman" w:hAnsi="Times New Roman" w:cs="Times New Roman"/>
          <w:sz w:val="28"/>
        </w:rPr>
        <w:t>Миславского</w:t>
      </w:r>
      <w:proofErr w:type="spellEnd"/>
      <w:r w:rsidR="00A94ED5" w:rsidRPr="000840D9">
        <w:rPr>
          <w:rFonts w:ascii="Times New Roman" w:eastAsia="Times New Roman" w:hAnsi="Times New Roman" w:cs="Times New Roman"/>
          <w:sz w:val="28"/>
        </w:rPr>
        <w:t>, 4</w:t>
      </w:r>
    </w:p>
    <w:p w14:paraId="44ECF537" w14:textId="6395F40D" w:rsidR="00A94ED5" w:rsidRPr="000840D9" w:rsidRDefault="00A94ED5" w:rsidP="000840D9">
      <w:pPr>
        <w:widowControl w:val="0"/>
        <w:tabs>
          <w:tab w:val="left" w:pos="284"/>
          <w:tab w:val="left" w:pos="9923"/>
        </w:tabs>
        <w:autoSpaceDE w:val="0"/>
        <w:autoSpaceDN w:val="0"/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840D9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drawing>
          <wp:inline distT="0" distB="0" distL="0" distR="0" wp14:anchorId="4760BE4A" wp14:editId="68E58DBE">
            <wp:extent cx="5028896" cy="4438650"/>
            <wp:effectExtent l="57150" t="57150" r="57785" b="571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399" cy="444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/>
                      <a:lightRig rig="threePt" dir="t"/>
                    </a:scene3d>
                    <a:sp3d contourW="6350"/>
                  </pic:spPr>
                </pic:pic>
              </a:graphicData>
            </a:graphic>
          </wp:inline>
        </w:drawing>
      </w:r>
    </w:p>
    <w:p w14:paraId="13C6F781" w14:textId="1532F60C" w:rsidR="003A51AE" w:rsidRPr="000840D9" w:rsidRDefault="003A51AE" w:rsidP="000840D9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840D9">
        <w:rPr>
          <w:rFonts w:ascii="Times New Roman" w:eastAsia="Times New Roman" w:hAnsi="Times New Roman" w:cs="Times New Roman"/>
          <w:bCs/>
          <w:sz w:val="24"/>
          <w:szCs w:val="24"/>
        </w:rPr>
        <w:t>Масштаб</w:t>
      </w:r>
      <w:r w:rsidR="000B5642" w:rsidRPr="000840D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gramStart"/>
      <w:r w:rsidR="000B5642" w:rsidRPr="000840D9">
        <w:rPr>
          <w:rFonts w:ascii="Times New Roman" w:eastAsia="Times New Roman" w:hAnsi="Times New Roman" w:cs="Times New Roman"/>
          <w:bCs/>
          <w:sz w:val="24"/>
          <w:szCs w:val="24"/>
        </w:rPr>
        <w:t>1 :</w:t>
      </w:r>
      <w:proofErr w:type="gramEnd"/>
      <w:r w:rsidR="000B5642" w:rsidRPr="000840D9">
        <w:rPr>
          <w:rFonts w:ascii="Times New Roman" w:eastAsia="Times New Roman" w:hAnsi="Times New Roman" w:cs="Times New Roman"/>
          <w:bCs/>
          <w:sz w:val="24"/>
          <w:szCs w:val="24"/>
        </w:rPr>
        <w:t xml:space="preserve"> 1 000</w:t>
      </w:r>
    </w:p>
    <w:p w14:paraId="7C88DBC7" w14:textId="124247BE" w:rsidR="00411ED0" w:rsidRPr="000840D9" w:rsidRDefault="00411ED0" w:rsidP="000840D9">
      <w:pPr>
        <w:widowControl w:val="0"/>
        <w:autoSpaceDE w:val="0"/>
        <w:autoSpaceDN w:val="0"/>
        <w:spacing w:after="0" w:line="240" w:lineRule="auto"/>
        <w:ind w:left="282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840D9">
        <w:rPr>
          <w:rFonts w:ascii="Times New Roman" w:eastAsia="Times New Roman" w:hAnsi="Times New Roman" w:cs="Times New Roman"/>
          <w:bCs/>
          <w:sz w:val="24"/>
          <w:szCs w:val="24"/>
        </w:rPr>
        <w:t>Условные обозначения:</w:t>
      </w:r>
    </w:p>
    <w:tbl>
      <w:tblPr>
        <w:tblStyle w:val="TableNormal"/>
        <w:tblW w:w="10065" w:type="dxa"/>
        <w:tblInd w:w="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3"/>
        <w:gridCol w:w="7952"/>
      </w:tblGrid>
      <w:tr w:rsidR="00411ED0" w:rsidRPr="000840D9" w14:paraId="6D8C63FB" w14:textId="77777777" w:rsidTr="007B2B90">
        <w:trPr>
          <w:trHeight w:val="294"/>
        </w:trPr>
        <w:tc>
          <w:tcPr>
            <w:tcW w:w="2113" w:type="dxa"/>
          </w:tcPr>
          <w:p w14:paraId="29645EE0" w14:textId="4E8CE8F6" w:rsidR="00411ED0" w:rsidRPr="000840D9" w:rsidRDefault="00411ED0" w:rsidP="000840D9">
            <w:pPr>
              <w:rPr>
                <w:rFonts w:ascii="Times New Roman" w:eastAsia="Times New Roman" w:hAnsi="Times New Roman" w:cs="Times New Roman"/>
                <w:b/>
                <w:sz w:val="11"/>
                <w:lang w:val="ru-RU"/>
              </w:rPr>
            </w:pPr>
          </w:p>
          <w:p w14:paraId="0ED1F698" w14:textId="5AB3D0FD" w:rsidR="000B5642" w:rsidRPr="000840D9" w:rsidRDefault="00B71E73" w:rsidP="000840D9">
            <w:pPr>
              <w:ind w:left="409"/>
              <w:rPr>
                <w:rFonts w:ascii="Times New Roman" w:eastAsia="Times New Roman" w:hAnsi="Times New Roman" w:cs="Times New Roman"/>
                <w:b/>
                <w:sz w:val="11"/>
                <w:lang w:val="ru-RU"/>
              </w:rPr>
            </w:pPr>
            <w:r w:rsidRPr="000840D9">
              <w:rPr>
                <w:rFonts w:ascii="Times New Roman" w:eastAsia="Times New Roman" w:hAnsi="Times New Roman" w:cs="Times New Roman"/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3F6553AD" wp14:editId="78FB2523">
                      <wp:extent cx="771525" cy="122744"/>
                      <wp:effectExtent l="0" t="0" r="28575" b="0"/>
                      <wp:docPr id="10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71525" cy="122744"/>
                                <a:chOff x="0" y="0"/>
                                <a:chExt cx="688975" cy="29209"/>
                              </a:xfrm>
                            </wpg:grpSpPr>
                            <wps:wsp>
                              <wps:cNvPr id="11" name="Graphic 4"/>
                              <wps:cNvSpPr/>
                              <wps:spPr>
                                <a:xfrm>
                                  <a:off x="0" y="14477"/>
                                  <a:ext cx="68897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8975">
                                      <a:moveTo>
                                        <a:pt x="0" y="0"/>
                                      </a:moveTo>
                                      <a:lnTo>
                                        <a:pt x="688974" y="0"/>
                                      </a:lnTo>
                                    </a:path>
                                  </a:pathLst>
                                </a:custGeom>
                                <a:ln w="28956">
                                  <a:solidFill>
                                    <a:srgbClr val="ED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018A3D5" id="Group 3" o:spid="_x0000_s1026" style="width:60.75pt;height:9.65pt;mso-position-horizontal-relative:char;mso-position-vertical-relative:line" coordsize="6889,2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">
                      <v:shape id="Graphic 4" o:spid="_x0000_s1027" style="position:absolute;top:144;width:6889;height:13;visibility:visible;mso-wrap-style:square;v-text-anchor:top" coordsize="6889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" path="m,l688974,e" filled="f" strokecolor="#ed0000" strokeweight="2.28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A987B57" w14:textId="13A10E29" w:rsidR="00411ED0" w:rsidRPr="000840D9" w:rsidRDefault="00411ED0" w:rsidP="000840D9">
            <w:pPr>
              <w:ind w:left="126"/>
              <w:rPr>
                <w:rFonts w:ascii="Times New Roman" w:eastAsia="Times New Roman" w:hAnsi="Times New Roman" w:cs="Times New Roman"/>
                <w:sz w:val="2"/>
                <w:lang w:val="ru-RU"/>
              </w:rPr>
            </w:pPr>
          </w:p>
        </w:tc>
        <w:tc>
          <w:tcPr>
            <w:tcW w:w="7952" w:type="dxa"/>
          </w:tcPr>
          <w:p w14:paraId="16C0626B" w14:textId="29859BBA" w:rsidR="00EF78D1" w:rsidRPr="000840D9" w:rsidRDefault="000B5642" w:rsidP="000840D9">
            <w:pPr>
              <w:ind w:left="138" w:right="1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840D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граница территор</w:t>
            </w:r>
            <w:r w:rsidR="00CE1BA2" w:rsidRPr="000840D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ии объекта культурного наследия</w:t>
            </w:r>
          </w:p>
        </w:tc>
      </w:tr>
      <w:tr w:rsidR="00411ED0" w:rsidRPr="000840D9" w14:paraId="0C9DB985" w14:textId="77777777" w:rsidTr="0036711C">
        <w:trPr>
          <w:trHeight w:val="447"/>
        </w:trPr>
        <w:tc>
          <w:tcPr>
            <w:tcW w:w="2113" w:type="dxa"/>
          </w:tcPr>
          <w:p w14:paraId="3DE48E78" w14:textId="77777777" w:rsidR="00411ED0" w:rsidRPr="000840D9" w:rsidRDefault="00411ED0" w:rsidP="000840D9">
            <w:pPr>
              <w:rPr>
                <w:rFonts w:ascii="Times New Roman" w:eastAsia="Times New Roman" w:hAnsi="Times New Roman" w:cs="Times New Roman"/>
                <w:b/>
                <w:sz w:val="4"/>
                <w:lang w:val="ru-RU"/>
              </w:rPr>
            </w:pPr>
          </w:p>
          <w:p w14:paraId="043A55DB" w14:textId="67DD8DBA" w:rsidR="00411ED0" w:rsidRPr="000840D9" w:rsidRDefault="00CE1BA2" w:rsidP="000840D9">
            <w:pPr>
              <w:ind w:left="-158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0840D9">
              <w:rPr>
                <w:rFonts w:ascii="Times New Roman" w:eastAsia="Times New Roman" w:hAnsi="Times New Roman" w:cs="Times New Roman"/>
                <w:noProof/>
                <w:sz w:val="20"/>
                <w:lang w:eastAsia="ru-RU"/>
              </w:rPr>
              <w:drawing>
                <wp:inline distT="0" distB="0" distL="0" distR="0" wp14:anchorId="1017347D" wp14:editId="6EE0629A">
                  <wp:extent cx="666750" cy="244162"/>
                  <wp:effectExtent l="0" t="0" r="0" b="381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167" cy="2501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52" w:type="dxa"/>
          </w:tcPr>
          <w:p w14:paraId="4CFC783E" w14:textId="634AE50B" w:rsidR="00EF78D1" w:rsidRPr="000840D9" w:rsidRDefault="005F7119" w:rsidP="005F7119">
            <w:pPr>
              <w:pStyle w:val="Default"/>
              <w:ind w:left="138"/>
              <w:jc w:val="both"/>
              <w:rPr>
                <w:rFonts w:eastAsia="Times New Roman"/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="00CE1BA2" w:rsidRPr="000840D9">
              <w:rPr>
                <w:lang w:val="ru-RU"/>
              </w:rPr>
              <w:t>объект культурного наследия</w:t>
            </w:r>
            <w:r w:rsidR="00D13954" w:rsidRPr="000840D9">
              <w:rPr>
                <w:lang w:val="ru-RU"/>
              </w:rPr>
              <w:t xml:space="preserve"> </w:t>
            </w:r>
          </w:p>
        </w:tc>
      </w:tr>
      <w:tr w:rsidR="00215DAA" w:rsidRPr="000840D9" w14:paraId="785770E9" w14:textId="77777777" w:rsidTr="0036711C">
        <w:trPr>
          <w:trHeight w:val="447"/>
        </w:trPr>
        <w:tc>
          <w:tcPr>
            <w:tcW w:w="2113" w:type="dxa"/>
          </w:tcPr>
          <w:p w14:paraId="518C78C2" w14:textId="3B20745F" w:rsidR="00215DAA" w:rsidRPr="000840D9" w:rsidRDefault="00215DAA" w:rsidP="000840D9">
            <w:pPr>
              <w:jc w:val="center"/>
              <w:rPr>
                <w:rFonts w:ascii="Times New Roman" w:eastAsia="Times New Roman" w:hAnsi="Times New Roman" w:cs="Times New Roman"/>
                <w:b/>
                <w:sz w:val="4"/>
              </w:rPr>
            </w:pPr>
            <w:r w:rsidRPr="000840D9">
              <w:rPr>
                <w:rFonts w:ascii="Calibri" w:eastAsia="Times New Roman" w:hAnsi="Times New Roman" w:cs="Times New Roman"/>
                <w:b/>
                <w:noProof/>
                <w:sz w:val="28"/>
                <w:lang w:eastAsia="ru-RU"/>
              </w:rPr>
              <w:drawing>
                <wp:inline distT="0" distB="0" distL="0" distR="0" wp14:anchorId="671D401E" wp14:editId="6831B668">
                  <wp:extent cx="371475" cy="238125"/>
                  <wp:effectExtent l="0" t="0" r="9525" b="952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52" w:type="dxa"/>
          </w:tcPr>
          <w:p w14:paraId="15019255" w14:textId="72F5864A" w:rsidR="00215DAA" w:rsidRPr="000840D9" w:rsidRDefault="00215DAA" w:rsidP="000840D9">
            <w:pPr>
              <w:pStyle w:val="Default"/>
              <w:ind w:left="138"/>
              <w:jc w:val="both"/>
              <w:rPr>
                <w:lang w:val="ru-RU"/>
              </w:rPr>
            </w:pPr>
            <w:r w:rsidRPr="000840D9">
              <w:rPr>
                <w:lang w:val="ru-RU"/>
              </w:rPr>
              <w:t>- характерная точка границ территории объекта культурного наследия</w:t>
            </w:r>
          </w:p>
        </w:tc>
      </w:tr>
      <w:tr w:rsidR="00E046E7" w:rsidRPr="000840D9" w14:paraId="15363729" w14:textId="77777777" w:rsidTr="0036711C">
        <w:trPr>
          <w:trHeight w:val="411"/>
        </w:trPr>
        <w:tc>
          <w:tcPr>
            <w:tcW w:w="2113" w:type="dxa"/>
          </w:tcPr>
          <w:p w14:paraId="3248068B" w14:textId="3AB799C3" w:rsidR="00DD26B6" w:rsidRPr="000840D9" w:rsidRDefault="0036711C" w:rsidP="000840D9">
            <w:pPr>
              <w:jc w:val="center"/>
              <w:rPr>
                <w:rFonts w:ascii="Calibri" w:eastAsia="Times New Roman" w:hAnsi="Times New Roman" w:cs="Times New Roman"/>
                <w:b/>
                <w:noProof/>
                <w:sz w:val="28"/>
                <w:lang w:val="ru-RU" w:eastAsia="ru-RU"/>
              </w:rPr>
            </w:pPr>
            <w:r w:rsidRPr="000840D9">
              <w:rPr>
                <w:rFonts w:ascii="Times New Roman" w:eastAsia="Times New Roman" w:hAnsi="Times New Roman" w:cs="Times New Roman"/>
                <w:noProof/>
                <w:sz w:val="24"/>
                <w:lang w:eastAsia="ru-RU"/>
              </w:rPr>
              <w:drawing>
                <wp:inline distT="0" distB="0" distL="0" distR="0" wp14:anchorId="57932ADD" wp14:editId="43E0346E">
                  <wp:extent cx="714375" cy="123825"/>
                  <wp:effectExtent l="0" t="0" r="9525" b="952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52" w:type="dxa"/>
          </w:tcPr>
          <w:p w14:paraId="102FCF73" w14:textId="41CED69E" w:rsidR="00E046E7" w:rsidRPr="000840D9" w:rsidRDefault="0036711C" w:rsidP="000840D9">
            <w:pPr>
              <w:pStyle w:val="Default"/>
              <w:ind w:left="138"/>
              <w:jc w:val="both"/>
              <w:rPr>
                <w:lang w:val="ru-RU"/>
              </w:rPr>
            </w:pPr>
            <w:r w:rsidRPr="000840D9">
              <w:rPr>
                <w:lang w:val="ru-RU"/>
              </w:rPr>
              <w:t>- границы земельного участка по сведения</w:t>
            </w:r>
            <w:r w:rsidR="00391473" w:rsidRPr="000840D9">
              <w:rPr>
                <w:lang w:val="ru-RU"/>
              </w:rPr>
              <w:t>м</w:t>
            </w:r>
            <w:r w:rsidRPr="000840D9">
              <w:rPr>
                <w:lang w:val="ru-RU"/>
              </w:rPr>
              <w:t xml:space="preserve"> ЕГРН</w:t>
            </w:r>
          </w:p>
        </w:tc>
      </w:tr>
      <w:tr w:rsidR="00411ED0" w:rsidRPr="000840D9" w14:paraId="1903E6CD" w14:textId="77777777" w:rsidTr="007B2B90">
        <w:trPr>
          <w:trHeight w:val="377"/>
        </w:trPr>
        <w:tc>
          <w:tcPr>
            <w:tcW w:w="2113" w:type="dxa"/>
          </w:tcPr>
          <w:p w14:paraId="43855754" w14:textId="4F3A413E" w:rsidR="00411ED0" w:rsidRPr="000840D9" w:rsidRDefault="007B2B90" w:rsidP="000840D9">
            <w:pPr>
              <w:pStyle w:val="Default"/>
              <w:jc w:val="center"/>
            </w:pPr>
            <w:r w:rsidRPr="000840D9">
              <w:t>16:50:</w:t>
            </w:r>
            <w:r w:rsidR="0036711C" w:rsidRPr="000840D9">
              <w:rPr>
                <w:lang w:val="ru-RU"/>
              </w:rPr>
              <w:t>010307:608</w:t>
            </w:r>
            <w:r w:rsidRPr="000840D9">
              <w:t xml:space="preserve"> </w:t>
            </w:r>
          </w:p>
        </w:tc>
        <w:tc>
          <w:tcPr>
            <w:tcW w:w="7952" w:type="dxa"/>
          </w:tcPr>
          <w:p w14:paraId="6D7412D8" w14:textId="47BFCBB8" w:rsidR="00411ED0" w:rsidRPr="000840D9" w:rsidRDefault="00E942CC" w:rsidP="000840D9">
            <w:pPr>
              <w:pStyle w:val="Default"/>
              <w:ind w:left="138"/>
              <w:jc w:val="both"/>
              <w:rPr>
                <w:lang w:val="ru-RU"/>
              </w:rPr>
            </w:pPr>
            <w:r w:rsidRPr="000840D9">
              <w:t xml:space="preserve">- </w:t>
            </w:r>
            <w:proofErr w:type="spellStart"/>
            <w:r w:rsidRPr="000840D9">
              <w:t>кадастровы</w:t>
            </w:r>
            <w:proofErr w:type="spellEnd"/>
            <w:r w:rsidR="0036711C" w:rsidRPr="000840D9">
              <w:rPr>
                <w:lang w:val="ru-RU"/>
              </w:rPr>
              <w:t>й</w:t>
            </w:r>
            <w:r w:rsidRPr="000840D9">
              <w:t xml:space="preserve"> </w:t>
            </w:r>
            <w:proofErr w:type="spellStart"/>
            <w:r w:rsidRPr="000840D9">
              <w:t>номер</w:t>
            </w:r>
            <w:proofErr w:type="spellEnd"/>
            <w:r w:rsidRPr="000840D9">
              <w:t xml:space="preserve"> </w:t>
            </w:r>
            <w:proofErr w:type="spellStart"/>
            <w:r w:rsidRPr="000840D9">
              <w:t>земельн</w:t>
            </w:r>
            <w:proofErr w:type="spellEnd"/>
            <w:r w:rsidR="0036711C" w:rsidRPr="000840D9">
              <w:rPr>
                <w:lang w:val="ru-RU"/>
              </w:rPr>
              <w:t>ого</w:t>
            </w:r>
            <w:r w:rsidRPr="000840D9">
              <w:t xml:space="preserve"> </w:t>
            </w:r>
            <w:proofErr w:type="spellStart"/>
            <w:r w:rsidRPr="000840D9">
              <w:t>участк</w:t>
            </w:r>
            <w:proofErr w:type="spellEnd"/>
            <w:r w:rsidR="0036711C" w:rsidRPr="000840D9">
              <w:rPr>
                <w:lang w:val="ru-RU"/>
              </w:rPr>
              <w:t>а</w:t>
            </w:r>
          </w:p>
        </w:tc>
      </w:tr>
    </w:tbl>
    <w:p w14:paraId="49690AE8" w14:textId="77777777" w:rsidR="00A94ED5" w:rsidRPr="000840D9" w:rsidRDefault="00A94ED5" w:rsidP="000840D9">
      <w:pPr>
        <w:widowControl w:val="0"/>
        <w:tabs>
          <w:tab w:val="left" w:pos="562"/>
        </w:tabs>
        <w:autoSpaceDE w:val="0"/>
        <w:autoSpaceDN w:val="0"/>
        <w:spacing w:after="0" w:line="240" w:lineRule="auto"/>
        <w:ind w:left="284" w:right="544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46EFB6E8" w14:textId="282909C8" w:rsidR="00E60850" w:rsidRPr="000840D9" w:rsidRDefault="006807EF" w:rsidP="000840D9">
      <w:pPr>
        <w:widowControl w:val="0"/>
        <w:tabs>
          <w:tab w:val="left" w:pos="562"/>
        </w:tabs>
        <w:autoSpaceDE w:val="0"/>
        <w:autoSpaceDN w:val="0"/>
        <w:spacing w:after="0" w:line="240" w:lineRule="auto"/>
        <w:ind w:left="284" w:right="544"/>
        <w:jc w:val="center"/>
        <w:rPr>
          <w:rFonts w:ascii="Times New Roman" w:eastAsia="Times New Roman" w:hAnsi="Times New Roman" w:cs="Times New Roman"/>
          <w:b/>
          <w:sz w:val="28"/>
        </w:rPr>
      </w:pPr>
      <w:r w:rsidRPr="000840D9">
        <w:rPr>
          <w:rFonts w:ascii="Times New Roman" w:eastAsia="Times New Roman" w:hAnsi="Times New Roman" w:cs="Times New Roman"/>
          <w:b/>
          <w:sz w:val="28"/>
        </w:rPr>
        <w:lastRenderedPageBreak/>
        <w:t xml:space="preserve">Текстовое описание </w:t>
      </w:r>
    </w:p>
    <w:p w14:paraId="150E3735" w14:textId="34934AD4" w:rsidR="00D1575A" w:rsidRPr="000840D9" w:rsidRDefault="006807EF" w:rsidP="000840D9">
      <w:pPr>
        <w:widowControl w:val="0"/>
        <w:tabs>
          <w:tab w:val="left" w:pos="284"/>
          <w:tab w:val="left" w:pos="9923"/>
        </w:tabs>
        <w:autoSpaceDE w:val="0"/>
        <w:autoSpaceDN w:val="0"/>
        <w:spacing w:after="0" w:line="240" w:lineRule="auto"/>
        <w:ind w:right="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840D9">
        <w:rPr>
          <w:rFonts w:ascii="Times New Roman" w:eastAsia="Times New Roman" w:hAnsi="Times New Roman" w:cs="Times New Roman"/>
          <w:sz w:val="28"/>
        </w:rPr>
        <w:t xml:space="preserve">границ территории объекта культурного наследия регионального значения </w:t>
      </w:r>
      <w:r w:rsidR="00D1575A" w:rsidRPr="000840D9">
        <w:rPr>
          <w:rFonts w:ascii="Times New Roman" w:hAnsi="Times New Roman" w:cs="Times New Roman"/>
          <w:color w:val="000000"/>
          <w:sz w:val="28"/>
          <w:szCs w:val="28"/>
        </w:rPr>
        <w:t xml:space="preserve">«Типография Харитонова», 1896 г., расположенного по адресу: </w:t>
      </w:r>
      <w:r w:rsidR="007A353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D1575A" w:rsidRPr="000840D9">
        <w:rPr>
          <w:rFonts w:ascii="Times New Roman" w:hAnsi="Times New Roman" w:cs="Times New Roman"/>
          <w:color w:val="000000"/>
          <w:sz w:val="28"/>
          <w:szCs w:val="28"/>
        </w:rPr>
        <w:t xml:space="preserve">Республика Татарстан, г. Казань, ул. </w:t>
      </w:r>
      <w:proofErr w:type="spellStart"/>
      <w:r w:rsidR="00D1575A" w:rsidRPr="000840D9">
        <w:rPr>
          <w:rFonts w:ascii="Times New Roman" w:hAnsi="Times New Roman" w:cs="Times New Roman"/>
          <w:color w:val="000000"/>
          <w:sz w:val="28"/>
          <w:szCs w:val="28"/>
        </w:rPr>
        <w:t>Миславского</w:t>
      </w:r>
      <w:proofErr w:type="spellEnd"/>
      <w:r w:rsidR="00D1575A" w:rsidRPr="000840D9">
        <w:rPr>
          <w:rFonts w:ascii="Times New Roman" w:hAnsi="Times New Roman" w:cs="Times New Roman"/>
          <w:color w:val="000000"/>
          <w:sz w:val="28"/>
          <w:szCs w:val="28"/>
        </w:rPr>
        <w:t>, 4</w:t>
      </w:r>
    </w:p>
    <w:p w14:paraId="6113F7EF" w14:textId="77777777" w:rsidR="00D1575A" w:rsidRPr="000840D9" w:rsidRDefault="00D1575A" w:rsidP="000840D9">
      <w:pPr>
        <w:widowControl w:val="0"/>
        <w:tabs>
          <w:tab w:val="left" w:pos="562"/>
        </w:tabs>
        <w:autoSpaceDE w:val="0"/>
        <w:autoSpaceDN w:val="0"/>
        <w:spacing w:after="0" w:line="240" w:lineRule="auto"/>
        <w:ind w:left="284" w:right="544"/>
        <w:jc w:val="center"/>
        <w:rPr>
          <w:rFonts w:ascii="Times New Roman" w:eastAsia="Times New Roman" w:hAnsi="Times New Roman" w:cs="Times New Roman"/>
          <w:sz w:val="28"/>
        </w:rPr>
      </w:pPr>
    </w:p>
    <w:p w14:paraId="6F65F993" w14:textId="6CA6FD24" w:rsidR="006807EF" w:rsidRPr="000840D9" w:rsidRDefault="006807EF" w:rsidP="000840D9">
      <w:pPr>
        <w:widowControl w:val="0"/>
        <w:tabs>
          <w:tab w:val="left" w:pos="284"/>
          <w:tab w:val="left" w:pos="9923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</w:rPr>
      </w:pPr>
      <w:r w:rsidRPr="000840D9">
        <w:rPr>
          <w:rFonts w:ascii="Times New Roman" w:eastAsia="Times New Roman" w:hAnsi="Times New Roman" w:cs="Times New Roman"/>
          <w:sz w:val="28"/>
        </w:rPr>
        <w:t xml:space="preserve">Границы территории объекта культурного наследия регионального значения </w:t>
      </w:r>
      <w:r w:rsidR="00D1575A" w:rsidRPr="000840D9">
        <w:rPr>
          <w:rFonts w:ascii="Times New Roman" w:hAnsi="Times New Roman" w:cs="Times New Roman"/>
          <w:color w:val="000000"/>
          <w:sz w:val="28"/>
          <w:szCs w:val="28"/>
        </w:rPr>
        <w:t xml:space="preserve">«Типография Харитонова», 1896 г., расположенного по адресу: Республика Татарстан, г. Казань, ул. </w:t>
      </w:r>
      <w:proofErr w:type="spellStart"/>
      <w:r w:rsidR="00D1575A" w:rsidRPr="000840D9">
        <w:rPr>
          <w:rFonts w:ascii="Times New Roman" w:hAnsi="Times New Roman" w:cs="Times New Roman"/>
          <w:color w:val="000000"/>
          <w:sz w:val="28"/>
          <w:szCs w:val="28"/>
        </w:rPr>
        <w:t>Миславского</w:t>
      </w:r>
      <w:proofErr w:type="spellEnd"/>
      <w:r w:rsidR="00D1575A" w:rsidRPr="000840D9">
        <w:rPr>
          <w:rFonts w:ascii="Times New Roman" w:hAnsi="Times New Roman" w:cs="Times New Roman"/>
          <w:color w:val="000000"/>
          <w:sz w:val="28"/>
          <w:szCs w:val="28"/>
        </w:rPr>
        <w:t>, 4</w:t>
      </w:r>
      <w:r w:rsidR="00F26DF4" w:rsidRPr="000840D9">
        <w:rPr>
          <w:rFonts w:ascii="Times New Roman" w:eastAsia="Times New Roman" w:hAnsi="Times New Roman" w:cs="Times New Roman"/>
          <w:sz w:val="28"/>
        </w:rPr>
        <w:t>,</w:t>
      </w:r>
      <w:r w:rsidRPr="000840D9">
        <w:rPr>
          <w:rFonts w:ascii="Times New Roman" w:eastAsia="Times New Roman" w:hAnsi="Times New Roman" w:cs="Times New Roman"/>
          <w:sz w:val="28"/>
        </w:rPr>
        <w:t xml:space="preserve"> проходят:</w:t>
      </w:r>
    </w:p>
    <w:p w14:paraId="6F3CB168" w14:textId="77777777" w:rsidR="00510416" w:rsidRPr="000840D9" w:rsidRDefault="00510416" w:rsidP="000840D9">
      <w:pPr>
        <w:widowControl w:val="0"/>
        <w:tabs>
          <w:tab w:val="left" w:pos="284"/>
          <w:tab w:val="left" w:pos="9923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14"/>
          <w:szCs w:val="14"/>
        </w:rPr>
      </w:pPr>
    </w:p>
    <w:tbl>
      <w:tblPr>
        <w:tblStyle w:val="TableNormal"/>
        <w:tblW w:w="1006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1134"/>
        <w:gridCol w:w="7655"/>
      </w:tblGrid>
      <w:tr w:rsidR="001A07E3" w:rsidRPr="000840D9" w14:paraId="3046B213" w14:textId="77777777" w:rsidTr="0006270E">
        <w:trPr>
          <w:trHeight w:val="508"/>
        </w:trPr>
        <w:tc>
          <w:tcPr>
            <w:tcW w:w="2410" w:type="dxa"/>
            <w:gridSpan w:val="2"/>
          </w:tcPr>
          <w:p w14:paraId="6497F36A" w14:textId="77777777" w:rsidR="001A07E3" w:rsidRPr="000840D9" w:rsidRDefault="001A07E3" w:rsidP="000840D9">
            <w:pPr>
              <w:pStyle w:val="TableParagraph"/>
              <w:ind w:left="122"/>
              <w:jc w:val="center"/>
              <w:rPr>
                <w:sz w:val="28"/>
              </w:rPr>
            </w:pPr>
            <w:proofErr w:type="spellStart"/>
            <w:r w:rsidRPr="000840D9">
              <w:rPr>
                <w:sz w:val="28"/>
              </w:rPr>
              <w:t>Прохождение</w:t>
            </w:r>
            <w:proofErr w:type="spellEnd"/>
            <w:r w:rsidRPr="000840D9">
              <w:rPr>
                <w:sz w:val="28"/>
              </w:rPr>
              <w:t xml:space="preserve"> </w:t>
            </w:r>
            <w:proofErr w:type="spellStart"/>
            <w:r w:rsidRPr="000840D9">
              <w:rPr>
                <w:sz w:val="28"/>
              </w:rPr>
              <w:t>границы</w:t>
            </w:r>
            <w:proofErr w:type="spellEnd"/>
          </w:p>
        </w:tc>
        <w:tc>
          <w:tcPr>
            <w:tcW w:w="7655" w:type="dxa"/>
            <w:vMerge w:val="restart"/>
          </w:tcPr>
          <w:p w14:paraId="277B4B1A" w14:textId="77777777" w:rsidR="00D13957" w:rsidRDefault="00D13957" w:rsidP="000840D9">
            <w:pPr>
              <w:pStyle w:val="TableParagraph"/>
              <w:ind w:left="1648"/>
              <w:rPr>
                <w:sz w:val="28"/>
              </w:rPr>
            </w:pPr>
          </w:p>
          <w:p w14:paraId="34620AD7" w14:textId="4D072DF7" w:rsidR="001A07E3" w:rsidRPr="000840D9" w:rsidRDefault="001A07E3" w:rsidP="000840D9">
            <w:pPr>
              <w:pStyle w:val="TableParagraph"/>
              <w:ind w:left="1648"/>
              <w:rPr>
                <w:sz w:val="28"/>
              </w:rPr>
            </w:pPr>
            <w:proofErr w:type="spellStart"/>
            <w:r w:rsidRPr="000840D9">
              <w:rPr>
                <w:sz w:val="28"/>
              </w:rPr>
              <w:t>Описание</w:t>
            </w:r>
            <w:proofErr w:type="spellEnd"/>
            <w:r w:rsidRPr="000840D9">
              <w:rPr>
                <w:sz w:val="28"/>
              </w:rPr>
              <w:t xml:space="preserve"> </w:t>
            </w:r>
            <w:proofErr w:type="spellStart"/>
            <w:r w:rsidRPr="000840D9">
              <w:rPr>
                <w:sz w:val="28"/>
              </w:rPr>
              <w:t>прохождения</w:t>
            </w:r>
            <w:proofErr w:type="spellEnd"/>
            <w:r w:rsidRPr="000840D9">
              <w:rPr>
                <w:sz w:val="28"/>
              </w:rPr>
              <w:t xml:space="preserve"> </w:t>
            </w:r>
            <w:proofErr w:type="spellStart"/>
            <w:r w:rsidRPr="000840D9">
              <w:rPr>
                <w:sz w:val="28"/>
              </w:rPr>
              <w:t>границы</w:t>
            </w:r>
            <w:proofErr w:type="spellEnd"/>
          </w:p>
        </w:tc>
      </w:tr>
      <w:tr w:rsidR="001A07E3" w:rsidRPr="000840D9" w14:paraId="7DFE8D0A" w14:textId="77777777" w:rsidTr="0006270E">
        <w:trPr>
          <w:trHeight w:val="506"/>
        </w:trPr>
        <w:tc>
          <w:tcPr>
            <w:tcW w:w="1276" w:type="dxa"/>
          </w:tcPr>
          <w:p w14:paraId="232A3FD2" w14:textId="77777777" w:rsidR="001A07E3" w:rsidRPr="000840D9" w:rsidRDefault="001A07E3" w:rsidP="000840D9">
            <w:pPr>
              <w:pStyle w:val="TableParagraph"/>
              <w:ind w:left="8" w:right="1"/>
              <w:jc w:val="center"/>
              <w:rPr>
                <w:sz w:val="28"/>
              </w:rPr>
            </w:pPr>
            <w:proofErr w:type="spellStart"/>
            <w:r w:rsidRPr="000840D9">
              <w:rPr>
                <w:sz w:val="28"/>
              </w:rPr>
              <w:t>от</w:t>
            </w:r>
            <w:proofErr w:type="spellEnd"/>
            <w:r w:rsidRPr="000840D9">
              <w:rPr>
                <w:sz w:val="28"/>
              </w:rPr>
              <w:t xml:space="preserve"> </w:t>
            </w:r>
            <w:proofErr w:type="spellStart"/>
            <w:r w:rsidRPr="000840D9">
              <w:rPr>
                <w:sz w:val="28"/>
              </w:rPr>
              <w:t>точки</w:t>
            </w:r>
            <w:proofErr w:type="spellEnd"/>
          </w:p>
        </w:tc>
        <w:tc>
          <w:tcPr>
            <w:tcW w:w="1134" w:type="dxa"/>
          </w:tcPr>
          <w:p w14:paraId="26DF289E" w14:textId="77777777" w:rsidR="001A07E3" w:rsidRPr="000840D9" w:rsidRDefault="001A07E3" w:rsidP="000840D9">
            <w:pPr>
              <w:pStyle w:val="TableParagraph"/>
              <w:ind w:left="14" w:right="1"/>
              <w:jc w:val="center"/>
              <w:rPr>
                <w:sz w:val="28"/>
              </w:rPr>
            </w:pPr>
            <w:proofErr w:type="spellStart"/>
            <w:r w:rsidRPr="000840D9">
              <w:rPr>
                <w:sz w:val="28"/>
              </w:rPr>
              <w:t>до</w:t>
            </w:r>
            <w:proofErr w:type="spellEnd"/>
            <w:r w:rsidRPr="000840D9">
              <w:rPr>
                <w:sz w:val="28"/>
              </w:rPr>
              <w:t xml:space="preserve"> </w:t>
            </w:r>
            <w:proofErr w:type="spellStart"/>
            <w:r w:rsidRPr="000840D9">
              <w:rPr>
                <w:sz w:val="28"/>
              </w:rPr>
              <w:t>точки</w:t>
            </w:r>
            <w:proofErr w:type="spellEnd"/>
          </w:p>
        </w:tc>
        <w:tc>
          <w:tcPr>
            <w:tcW w:w="7655" w:type="dxa"/>
            <w:vMerge/>
            <w:tcBorders>
              <w:top w:val="nil"/>
            </w:tcBorders>
          </w:tcPr>
          <w:p w14:paraId="5A25FA42" w14:textId="77777777" w:rsidR="001A07E3" w:rsidRPr="000840D9" w:rsidRDefault="001A07E3" w:rsidP="000840D9">
            <w:pPr>
              <w:rPr>
                <w:sz w:val="2"/>
                <w:szCs w:val="2"/>
              </w:rPr>
            </w:pPr>
          </w:p>
        </w:tc>
      </w:tr>
      <w:tr w:rsidR="001A07E3" w:rsidRPr="000840D9" w14:paraId="51373A28" w14:textId="77777777" w:rsidTr="0006270E">
        <w:trPr>
          <w:trHeight w:val="366"/>
        </w:trPr>
        <w:tc>
          <w:tcPr>
            <w:tcW w:w="1276" w:type="dxa"/>
          </w:tcPr>
          <w:p w14:paraId="2975BB62" w14:textId="2533A435" w:rsidR="001A07E3" w:rsidRPr="000840D9" w:rsidRDefault="00C7010A" w:rsidP="000840D9">
            <w:pPr>
              <w:pStyle w:val="TableParagraph"/>
              <w:ind w:left="8"/>
              <w:jc w:val="center"/>
              <w:rPr>
                <w:sz w:val="28"/>
                <w:lang w:val="ru-RU"/>
              </w:rPr>
            </w:pPr>
            <w:r w:rsidRPr="000840D9">
              <w:rPr>
                <w:sz w:val="28"/>
                <w:lang w:val="ru-RU"/>
              </w:rPr>
              <w:t>1</w:t>
            </w:r>
          </w:p>
        </w:tc>
        <w:tc>
          <w:tcPr>
            <w:tcW w:w="1134" w:type="dxa"/>
          </w:tcPr>
          <w:p w14:paraId="24A27718" w14:textId="7DA1E9EF" w:rsidR="001A07E3" w:rsidRPr="000840D9" w:rsidRDefault="00C7010A" w:rsidP="000840D9">
            <w:pPr>
              <w:pStyle w:val="TableParagraph"/>
              <w:ind w:left="14"/>
              <w:jc w:val="center"/>
              <w:rPr>
                <w:sz w:val="28"/>
                <w:lang w:val="ru-RU"/>
              </w:rPr>
            </w:pPr>
            <w:r w:rsidRPr="000840D9">
              <w:rPr>
                <w:sz w:val="28"/>
                <w:lang w:val="ru-RU"/>
              </w:rPr>
              <w:t>2</w:t>
            </w:r>
          </w:p>
        </w:tc>
        <w:tc>
          <w:tcPr>
            <w:tcW w:w="7655" w:type="dxa"/>
          </w:tcPr>
          <w:p w14:paraId="5CAC1890" w14:textId="32B0F326" w:rsidR="001A07E3" w:rsidRPr="000840D9" w:rsidRDefault="00C7010A" w:rsidP="000840D9">
            <w:pPr>
              <w:pStyle w:val="TableParagraph"/>
              <w:ind w:left="107" w:right="145"/>
              <w:jc w:val="center"/>
              <w:rPr>
                <w:sz w:val="28"/>
                <w:lang w:val="ru-RU"/>
              </w:rPr>
            </w:pPr>
            <w:r w:rsidRPr="000840D9">
              <w:rPr>
                <w:sz w:val="28"/>
                <w:lang w:val="ru-RU"/>
              </w:rPr>
              <w:t>3</w:t>
            </w:r>
          </w:p>
        </w:tc>
      </w:tr>
      <w:tr w:rsidR="00870E3E" w:rsidRPr="000840D9" w14:paraId="7D16A975" w14:textId="77777777" w:rsidTr="00870E3E">
        <w:trPr>
          <w:trHeight w:val="733"/>
        </w:trPr>
        <w:tc>
          <w:tcPr>
            <w:tcW w:w="1276" w:type="dxa"/>
          </w:tcPr>
          <w:p w14:paraId="1F440380" w14:textId="668A0781" w:rsidR="00870E3E" w:rsidRPr="000840D9" w:rsidRDefault="00870E3E" w:rsidP="000840D9">
            <w:pPr>
              <w:pStyle w:val="TableParagraph"/>
              <w:ind w:left="8"/>
              <w:jc w:val="center"/>
              <w:rPr>
                <w:sz w:val="28"/>
                <w:lang w:val="ru-RU"/>
              </w:rPr>
            </w:pPr>
            <w:r w:rsidRPr="000840D9">
              <w:rPr>
                <w:sz w:val="28"/>
                <w:lang w:val="ru-RU"/>
              </w:rPr>
              <w:t>1</w:t>
            </w:r>
          </w:p>
        </w:tc>
        <w:tc>
          <w:tcPr>
            <w:tcW w:w="1134" w:type="dxa"/>
          </w:tcPr>
          <w:p w14:paraId="0F4719E0" w14:textId="758E6C6C" w:rsidR="00870E3E" w:rsidRPr="000840D9" w:rsidRDefault="00870E3E" w:rsidP="000840D9">
            <w:pPr>
              <w:pStyle w:val="TableParagraph"/>
              <w:ind w:left="14"/>
              <w:jc w:val="center"/>
              <w:rPr>
                <w:sz w:val="28"/>
                <w:lang w:val="ru-RU"/>
              </w:rPr>
            </w:pPr>
            <w:r w:rsidRPr="000840D9">
              <w:rPr>
                <w:sz w:val="28"/>
                <w:lang w:val="ru-RU"/>
              </w:rPr>
              <w:t>2</w:t>
            </w:r>
          </w:p>
        </w:tc>
        <w:tc>
          <w:tcPr>
            <w:tcW w:w="7655" w:type="dxa"/>
          </w:tcPr>
          <w:p w14:paraId="35B85EB9" w14:textId="4D03D565" w:rsidR="00870E3E" w:rsidRPr="000840D9" w:rsidRDefault="00870E3E" w:rsidP="000840D9">
            <w:pPr>
              <w:pStyle w:val="TableParagraph"/>
              <w:ind w:left="107" w:right="145"/>
              <w:jc w:val="both"/>
              <w:rPr>
                <w:sz w:val="28"/>
                <w:lang w:val="ru-RU"/>
              </w:rPr>
            </w:pPr>
            <w:r w:rsidRPr="000840D9">
              <w:rPr>
                <w:sz w:val="28"/>
                <w:lang w:val="ru-RU"/>
              </w:rPr>
              <w:t xml:space="preserve">от точки 1 в юго-восточном направлении </w:t>
            </w:r>
            <w:r w:rsidRPr="000840D9">
              <w:rPr>
                <w:sz w:val="28"/>
                <w:lang w:val="ru-RU"/>
              </w:rPr>
              <w:br/>
              <w:t>по внутриквартальной границе 5,91 м до точки 2</w:t>
            </w:r>
            <w:r w:rsidR="00AA1029">
              <w:rPr>
                <w:sz w:val="28"/>
                <w:lang w:val="ru-RU"/>
              </w:rPr>
              <w:t>;</w:t>
            </w:r>
          </w:p>
        </w:tc>
      </w:tr>
      <w:tr w:rsidR="00C7010A" w:rsidRPr="000840D9" w14:paraId="6598B321" w14:textId="77777777" w:rsidTr="00A87D3D">
        <w:trPr>
          <w:trHeight w:val="706"/>
        </w:trPr>
        <w:tc>
          <w:tcPr>
            <w:tcW w:w="1276" w:type="dxa"/>
          </w:tcPr>
          <w:p w14:paraId="4EBEF54F" w14:textId="4A2AD4B9" w:rsidR="00C7010A" w:rsidRPr="000840D9" w:rsidRDefault="00A22380" w:rsidP="000840D9">
            <w:pPr>
              <w:pStyle w:val="TableParagraph"/>
              <w:ind w:left="8"/>
              <w:jc w:val="center"/>
              <w:rPr>
                <w:sz w:val="28"/>
                <w:lang w:val="ru-RU"/>
              </w:rPr>
            </w:pPr>
            <w:r w:rsidRPr="000840D9">
              <w:rPr>
                <w:sz w:val="28"/>
                <w:lang w:val="ru-RU"/>
              </w:rPr>
              <w:t>2</w:t>
            </w:r>
          </w:p>
        </w:tc>
        <w:tc>
          <w:tcPr>
            <w:tcW w:w="1134" w:type="dxa"/>
          </w:tcPr>
          <w:p w14:paraId="0ED5BD4E" w14:textId="709FB5B1" w:rsidR="00C7010A" w:rsidRPr="000840D9" w:rsidRDefault="00A22380" w:rsidP="000840D9">
            <w:pPr>
              <w:pStyle w:val="TableParagraph"/>
              <w:ind w:left="14"/>
              <w:jc w:val="center"/>
              <w:rPr>
                <w:sz w:val="28"/>
                <w:lang w:val="ru-RU"/>
              </w:rPr>
            </w:pPr>
            <w:r w:rsidRPr="000840D9">
              <w:rPr>
                <w:sz w:val="28"/>
                <w:lang w:val="ru-RU"/>
              </w:rPr>
              <w:t>3</w:t>
            </w:r>
          </w:p>
        </w:tc>
        <w:tc>
          <w:tcPr>
            <w:tcW w:w="7655" w:type="dxa"/>
          </w:tcPr>
          <w:p w14:paraId="08D4C510" w14:textId="25C87D9A" w:rsidR="00C7010A" w:rsidRPr="000840D9" w:rsidRDefault="00870E3E" w:rsidP="000840D9">
            <w:pPr>
              <w:pStyle w:val="TableParagraph"/>
              <w:ind w:left="107" w:right="145"/>
              <w:jc w:val="both"/>
              <w:rPr>
                <w:sz w:val="28"/>
                <w:lang w:val="ru-RU"/>
              </w:rPr>
            </w:pPr>
            <w:r w:rsidRPr="000840D9">
              <w:rPr>
                <w:sz w:val="28"/>
                <w:lang w:val="ru-RU"/>
              </w:rPr>
              <w:t>от точки 2 в юго-западном направлении вдоль дворового фасада по внутриквартальной границе 5,68</w:t>
            </w:r>
            <w:r w:rsidR="00A87D3D" w:rsidRPr="000840D9">
              <w:rPr>
                <w:sz w:val="28"/>
                <w:lang w:val="ru-RU"/>
              </w:rPr>
              <w:t xml:space="preserve"> </w:t>
            </w:r>
            <w:r w:rsidRPr="000840D9">
              <w:rPr>
                <w:sz w:val="28"/>
                <w:lang w:val="ru-RU"/>
              </w:rPr>
              <w:t>м до точки 3</w:t>
            </w:r>
            <w:r w:rsidR="00AA1029">
              <w:rPr>
                <w:sz w:val="28"/>
                <w:lang w:val="ru-RU"/>
              </w:rPr>
              <w:t>;</w:t>
            </w:r>
          </w:p>
        </w:tc>
      </w:tr>
      <w:tr w:rsidR="00C7010A" w:rsidRPr="000840D9" w14:paraId="702ECA8B" w14:textId="77777777" w:rsidTr="0006270E">
        <w:trPr>
          <w:trHeight w:val="694"/>
        </w:trPr>
        <w:tc>
          <w:tcPr>
            <w:tcW w:w="1276" w:type="dxa"/>
          </w:tcPr>
          <w:p w14:paraId="2E1CDB4C" w14:textId="3622415F" w:rsidR="00C7010A" w:rsidRPr="000840D9" w:rsidRDefault="00A22380" w:rsidP="000840D9">
            <w:pPr>
              <w:pStyle w:val="TableParagraph"/>
              <w:ind w:left="8"/>
              <w:jc w:val="center"/>
              <w:rPr>
                <w:sz w:val="28"/>
                <w:lang w:val="ru-RU"/>
              </w:rPr>
            </w:pPr>
            <w:r w:rsidRPr="000840D9">
              <w:rPr>
                <w:sz w:val="28"/>
                <w:lang w:val="ru-RU"/>
              </w:rPr>
              <w:t>3</w:t>
            </w:r>
          </w:p>
        </w:tc>
        <w:tc>
          <w:tcPr>
            <w:tcW w:w="1134" w:type="dxa"/>
          </w:tcPr>
          <w:p w14:paraId="2415B213" w14:textId="5F724961" w:rsidR="00C7010A" w:rsidRPr="000840D9" w:rsidRDefault="00A22380" w:rsidP="000840D9">
            <w:pPr>
              <w:pStyle w:val="TableParagraph"/>
              <w:ind w:left="14"/>
              <w:jc w:val="center"/>
              <w:rPr>
                <w:sz w:val="28"/>
                <w:lang w:val="ru-RU"/>
              </w:rPr>
            </w:pPr>
            <w:r w:rsidRPr="000840D9">
              <w:rPr>
                <w:sz w:val="28"/>
                <w:lang w:val="ru-RU"/>
              </w:rPr>
              <w:t>4</w:t>
            </w:r>
          </w:p>
        </w:tc>
        <w:tc>
          <w:tcPr>
            <w:tcW w:w="7655" w:type="dxa"/>
          </w:tcPr>
          <w:p w14:paraId="6ADE60A7" w14:textId="276ED0FE" w:rsidR="00C7010A" w:rsidRPr="000840D9" w:rsidRDefault="00A87D3D" w:rsidP="000840D9">
            <w:pPr>
              <w:pStyle w:val="TableParagraph"/>
              <w:ind w:left="107" w:right="145"/>
              <w:jc w:val="both"/>
              <w:rPr>
                <w:sz w:val="28"/>
                <w:lang w:val="ru-RU"/>
              </w:rPr>
            </w:pPr>
            <w:r w:rsidRPr="000840D9">
              <w:rPr>
                <w:sz w:val="28"/>
                <w:lang w:val="ru-RU"/>
              </w:rPr>
              <w:t>от точки 3 в юго-западном направлении вдоль дворового фасада по внутриквартальной границе 23,39 м до точки 4</w:t>
            </w:r>
            <w:r w:rsidR="00AA1029">
              <w:rPr>
                <w:sz w:val="28"/>
                <w:lang w:val="ru-RU"/>
              </w:rPr>
              <w:t>;</w:t>
            </w:r>
          </w:p>
        </w:tc>
      </w:tr>
      <w:tr w:rsidR="00C7010A" w:rsidRPr="000840D9" w14:paraId="57D3D277" w14:textId="77777777" w:rsidTr="00A87D3D">
        <w:trPr>
          <w:trHeight w:val="699"/>
        </w:trPr>
        <w:tc>
          <w:tcPr>
            <w:tcW w:w="1276" w:type="dxa"/>
          </w:tcPr>
          <w:p w14:paraId="4E1D3BA5" w14:textId="598A0771" w:rsidR="00C7010A" w:rsidRPr="000840D9" w:rsidRDefault="00A22380" w:rsidP="000840D9">
            <w:pPr>
              <w:pStyle w:val="TableParagraph"/>
              <w:ind w:left="8"/>
              <w:jc w:val="center"/>
              <w:rPr>
                <w:sz w:val="28"/>
                <w:lang w:val="ru-RU"/>
              </w:rPr>
            </w:pPr>
            <w:r w:rsidRPr="000840D9">
              <w:rPr>
                <w:sz w:val="28"/>
                <w:lang w:val="ru-RU"/>
              </w:rPr>
              <w:t>4</w:t>
            </w:r>
          </w:p>
        </w:tc>
        <w:tc>
          <w:tcPr>
            <w:tcW w:w="1134" w:type="dxa"/>
          </w:tcPr>
          <w:p w14:paraId="5285FA3D" w14:textId="7B03B94A" w:rsidR="00C7010A" w:rsidRPr="000840D9" w:rsidRDefault="00A22380" w:rsidP="000840D9">
            <w:pPr>
              <w:pStyle w:val="TableParagraph"/>
              <w:ind w:left="14"/>
              <w:jc w:val="center"/>
              <w:rPr>
                <w:sz w:val="28"/>
                <w:lang w:val="ru-RU"/>
              </w:rPr>
            </w:pPr>
            <w:r w:rsidRPr="000840D9">
              <w:rPr>
                <w:sz w:val="28"/>
                <w:lang w:val="ru-RU"/>
              </w:rPr>
              <w:t>5</w:t>
            </w:r>
          </w:p>
        </w:tc>
        <w:tc>
          <w:tcPr>
            <w:tcW w:w="7655" w:type="dxa"/>
          </w:tcPr>
          <w:p w14:paraId="70F73C5E" w14:textId="1C7AB7A5" w:rsidR="00C7010A" w:rsidRPr="000840D9" w:rsidRDefault="00A87D3D" w:rsidP="000840D9">
            <w:pPr>
              <w:pStyle w:val="TableParagraph"/>
              <w:ind w:left="107" w:right="145"/>
              <w:jc w:val="both"/>
              <w:rPr>
                <w:sz w:val="28"/>
                <w:lang w:val="ru-RU"/>
              </w:rPr>
            </w:pPr>
            <w:r w:rsidRPr="000840D9">
              <w:rPr>
                <w:sz w:val="28"/>
                <w:lang w:val="ru-RU"/>
              </w:rPr>
              <w:t>от точки 4 в юго-западном направлении вдоль дворового фасада по внутриквартальной границе 21,74 м до точки 5</w:t>
            </w:r>
            <w:r w:rsidR="00AA1029">
              <w:rPr>
                <w:sz w:val="28"/>
                <w:lang w:val="ru-RU"/>
              </w:rPr>
              <w:t>;</w:t>
            </w:r>
          </w:p>
        </w:tc>
      </w:tr>
      <w:tr w:rsidR="00C7010A" w:rsidRPr="000840D9" w14:paraId="6868DD4F" w14:textId="77777777" w:rsidTr="0006270E">
        <w:trPr>
          <w:trHeight w:val="704"/>
        </w:trPr>
        <w:tc>
          <w:tcPr>
            <w:tcW w:w="1276" w:type="dxa"/>
          </w:tcPr>
          <w:p w14:paraId="743E03DB" w14:textId="5AA338A6" w:rsidR="00C7010A" w:rsidRPr="000840D9" w:rsidRDefault="00A22380" w:rsidP="000840D9">
            <w:pPr>
              <w:pStyle w:val="TableParagraph"/>
              <w:ind w:left="8"/>
              <w:jc w:val="center"/>
              <w:rPr>
                <w:sz w:val="28"/>
                <w:lang w:val="ru-RU"/>
              </w:rPr>
            </w:pPr>
            <w:r w:rsidRPr="000840D9">
              <w:rPr>
                <w:sz w:val="28"/>
                <w:lang w:val="ru-RU"/>
              </w:rPr>
              <w:t>5</w:t>
            </w:r>
          </w:p>
        </w:tc>
        <w:tc>
          <w:tcPr>
            <w:tcW w:w="1134" w:type="dxa"/>
          </w:tcPr>
          <w:p w14:paraId="0A26E697" w14:textId="19C9F1C9" w:rsidR="00C7010A" w:rsidRPr="000840D9" w:rsidRDefault="00A22380" w:rsidP="000840D9">
            <w:pPr>
              <w:pStyle w:val="TableParagraph"/>
              <w:ind w:left="14"/>
              <w:jc w:val="center"/>
              <w:rPr>
                <w:sz w:val="28"/>
                <w:lang w:val="ru-RU"/>
              </w:rPr>
            </w:pPr>
            <w:r w:rsidRPr="000840D9">
              <w:rPr>
                <w:sz w:val="28"/>
                <w:lang w:val="ru-RU"/>
              </w:rPr>
              <w:t>6</w:t>
            </w:r>
          </w:p>
        </w:tc>
        <w:tc>
          <w:tcPr>
            <w:tcW w:w="7655" w:type="dxa"/>
          </w:tcPr>
          <w:p w14:paraId="02C205E5" w14:textId="277EDBBF" w:rsidR="00C7010A" w:rsidRPr="000840D9" w:rsidRDefault="00A87D3D" w:rsidP="000840D9">
            <w:pPr>
              <w:pStyle w:val="TableParagraph"/>
              <w:ind w:left="107" w:right="145"/>
              <w:jc w:val="both"/>
              <w:rPr>
                <w:sz w:val="28"/>
                <w:lang w:val="ru-RU"/>
              </w:rPr>
            </w:pPr>
            <w:r w:rsidRPr="000840D9">
              <w:rPr>
                <w:sz w:val="28"/>
                <w:lang w:val="ru-RU"/>
              </w:rPr>
              <w:t>от точки 5 в юго-западном направлении вдоль дворового фасада по внутриквартальной границе 2,55 м до точки 6</w:t>
            </w:r>
            <w:r w:rsidR="00AA1029">
              <w:rPr>
                <w:sz w:val="28"/>
                <w:lang w:val="ru-RU"/>
              </w:rPr>
              <w:t>;</w:t>
            </w:r>
          </w:p>
        </w:tc>
      </w:tr>
      <w:tr w:rsidR="00C7010A" w:rsidRPr="000840D9" w14:paraId="75D02F04" w14:textId="77777777" w:rsidTr="0006270E">
        <w:trPr>
          <w:trHeight w:val="701"/>
        </w:trPr>
        <w:tc>
          <w:tcPr>
            <w:tcW w:w="1276" w:type="dxa"/>
          </w:tcPr>
          <w:p w14:paraId="19FF059B" w14:textId="1A770D0E" w:rsidR="00C7010A" w:rsidRPr="000840D9" w:rsidRDefault="00A22380" w:rsidP="000840D9">
            <w:pPr>
              <w:pStyle w:val="TableParagraph"/>
              <w:ind w:left="8"/>
              <w:jc w:val="center"/>
              <w:rPr>
                <w:sz w:val="28"/>
                <w:lang w:val="ru-RU"/>
              </w:rPr>
            </w:pPr>
            <w:r w:rsidRPr="000840D9">
              <w:rPr>
                <w:sz w:val="28"/>
                <w:lang w:val="ru-RU"/>
              </w:rPr>
              <w:t>6</w:t>
            </w:r>
          </w:p>
        </w:tc>
        <w:tc>
          <w:tcPr>
            <w:tcW w:w="1134" w:type="dxa"/>
          </w:tcPr>
          <w:p w14:paraId="6786D6FC" w14:textId="4709AEB8" w:rsidR="00C7010A" w:rsidRPr="000840D9" w:rsidRDefault="00A22380" w:rsidP="000840D9">
            <w:pPr>
              <w:pStyle w:val="TableParagraph"/>
              <w:ind w:left="14"/>
              <w:jc w:val="center"/>
              <w:rPr>
                <w:sz w:val="28"/>
                <w:lang w:val="ru-RU"/>
              </w:rPr>
            </w:pPr>
            <w:r w:rsidRPr="000840D9">
              <w:rPr>
                <w:sz w:val="28"/>
                <w:lang w:val="ru-RU"/>
              </w:rPr>
              <w:t>7</w:t>
            </w:r>
          </w:p>
        </w:tc>
        <w:tc>
          <w:tcPr>
            <w:tcW w:w="7655" w:type="dxa"/>
          </w:tcPr>
          <w:p w14:paraId="01495861" w14:textId="456C28F5" w:rsidR="00C7010A" w:rsidRPr="000840D9" w:rsidRDefault="00A87D3D" w:rsidP="000840D9">
            <w:pPr>
              <w:pStyle w:val="TableParagraph"/>
              <w:ind w:left="107" w:right="145"/>
              <w:jc w:val="both"/>
              <w:rPr>
                <w:sz w:val="28"/>
                <w:lang w:val="ru-RU"/>
              </w:rPr>
            </w:pPr>
            <w:r w:rsidRPr="000840D9">
              <w:rPr>
                <w:sz w:val="28"/>
                <w:lang w:val="ru-RU"/>
              </w:rPr>
              <w:t xml:space="preserve">от точки 6 с пересечения дворовых фасадов зданий </w:t>
            </w:r>
            <w:r w:rsidRPr="000840D9">
              <w:rPr>
                <w:sz w:val="28"/>
                <w:lang w:val="ru-RU"/>
              </w:rPr>
              <w:br/>
              <w:t>по ул. Кремлевс</w:t>
            </w:r>
            <w:r w:rsidR="00A162E0">
              <w:rPr>
                <w:sz w:val="28"/>
                <w:lang w:val="ru-RU"/>
              </w:rPr>
              <w:t xml:space="preserve">кая, 9 и ул. </w:t>
            </w:r>
            <w:proofErr w:type="spellStart"/>
            <w:r w:rsidR="00A162E0">
              <w:rPr>
                <w:sz w:val="28"/>
                <w:lang w:val="ru-RU"/>
              </w:rPr>
              <w:t>Миславского</w:t>
            </w:r>
            <w:proofErr w:type="spellEnd"/>
            <w:r w:rsidR="00A162E0">
              <w:rPr>
                <w:sz w:val="28"/>
                <w:lang w:val="ru-RU"/>
              </w:rPr>
              <w:t xml:space="preserve">, </w:t>
            </w:r>
            <w:r w:rsidRPr="000840D9">
              <w:rPr>
                <w:sz w:val="28"/>
                <w:lang w:val="ru-RU"/>
              </w:rPr>
              <w:t>4, в северо-западном направлении по внутриквартальной границе 9,15</w:t>
            </w:r>
            <w:r w:rsidR="00F011E8" w:rsidRPr="000840D9">
              <w:rPr>
                <w:sz w:val="28"/>
                <w:lang w:val="ru-RU"/>
              </w:rPr>
              <w:t xml:space="preserve"> </w:t>
            </w:r>
            <w:r w:rsidRPr="000840D9">
              <w:rPr>
                <w:sz w:val="28"/>
                <w:lang w:val="ru-RU"/>
              </w:rPr>
              <w:t xml:space="preserve">м </w:t>
            </w:r>
            <w:r w:rsidR="00AA1029">
              <w:rPr>
                <w:sz w:val="28"/>
                <w:lang w:val="ru-RU"/>
              </w:rPr>
              <w:br/>
            </w:r>
            <w:r w:rsidRPr="000840D9">
              <w:rPr>
                <w:sz w:val="28"/>
                <w:lang w:val="ru-RU"/>
              </w:rPr>
              <w:t>до точки 7</w:t>
            </w:r>
            <w:r w:rsidR="00AA1029">
              <w:rPr>
                <w:sz w:val="28"/>
                <w:lang w:val="ru-RU"/>
              </w:rPr>
              <w:t>;</w:t>
            </w:r>
          </w:p>
        </w:tc>
      </w:tr>
      <w:tr w:rsidR="00C7010A" w:rsidRPr="000840D9" w14:paraId="1EC188C3" w14:textId="77777777" w:rsidTr="0006270E">
        <w:trPr>
          <w:trHeight w:val="945"/>
        </w:trPr>
        <w:tc>
          <w:tcPr>
            <w:tcW w:w="1276" w:type="dxa"/>
          </w:tcPr>
          <w:p w14:paraId="4EA8ABFB" w14:textId="39EC15B1" w:rsidR="00C7010A" w:rsidRPr="000840D9" w:rsidRDefault="00A22380" w:rsidP="000840D9">
            <w:pPr>
              <w:pStyle w:val="TableParagraph"/>
              <w:ind w:left="8"/>
              <w:jc w:val="center"/>
              <w:rPr>
                <w:sz w:val="28"/>
                <w:lang w:val="ru-RU"/>
              </w:rPr>
            </w:pPr>
            <w:r w:rsidRPr="000840D9">
              <w:rPr>
                <w:sz w:val="28"/>
                <w:lang w:val="ru-RU"/>
              </w:rPr>
              <w:t>7</w:t>
            </w:r>
          </w:p>
        </w:tc>
        <w:tc>
          <w:tcPr>
            <w:tcW w:w="1134" w:type="dxa"/>
          </w:tcPr>
          <w:p w14:paraId="37DAA768" w14:textId="72CE6DBA" w:rsidR="00C7010A" w:rsidRPr="000840D9" w:rsidRDefault="00A22380" w:rsidP="000840D9">
            <w:pPr>
              <w:pStyle w:val="TableParagraph"/>
              <w:ind w:left="14"/>
              <w:jc w:val="center"/>
              <w:rPr>
                <w:sz w:val="28"/>
                <w:lang w:val="ru-RU"/>
              </w:rPr>
            </w:pPr>
            <w:r w:rsidRPr="000840D9">
              <w:rPr>
                <w:sz w:val="28"/>
                <w:lang w:val="ru-RU"/>
              </w:rPr>
              <w:t>8</w:t>
            </w:r>
          </w:p>
        </w:tc>
        <w:tc>
          <w:tcPr>
            <w:tcW w:w="7655" w:type="dxa"/>
          </w:tcPr>
          <w:p w14:paraId="0D80BC39" w14:textId="11C3F15E" w:rsidR="00C7010A" w:rsidRPr="000840D9" w:rsidRDefault="00F011E8" w:rsidP="00AA1029">
            <w:pPr>
              <w:pStyle w:val="TableParagraph"/>
              <w:ind w:left="107" w:right="145"/>
              <w:jc w:val="both"/>
              <w:rPr>
                <w:sz w:val="28"/>
                <w:lang w:val="ru-RU"/>
              </w:rPr>
            </w:pPr>
            <w:r w:rsidRPr="000840D9">
              <w:rPr>
                <w:sz w:val="28"/>
                <w:lang w:val="ru-RU"/>
              </w:rPr>
              <w:t>от точки 7 с пересечения дворовых фасадов зданий</w:t>
            </w:r>
            <w:r w:rsidRPr="000840D9">
              <w:rPr>
                <w:sz w:val="28"/>
                <w:lang w:val="ru-RU"/>
              </w:rPr>
              <w:br/>
              <w:t>по ул. Кремлев</w:t>
            </w:r>
            <w:r w:rsidR="00A162E0">
              <w:rPr>
                <w:sz w:val="28"/>
                <w:lang w:val="ru-RU"/>
              </w:rPr>
              <w:t xml:space="preserve">ская, 9 и ул. </w:t>
            </w:r>
            <w:proofErr w:type="spellStart"/>
            <w:r w:rsidR="00A162E0">
              <w:rPr>
                <w:sz w:val="28"/>
                <w:lang w:val="ru-RU"/>
              </w:rPr>
              <w:t>Миславского</w:t>
            </w:r>
            <w:proofErr w:type="spellEnd"/>
            <w:r w:rsidR="00A162E0">
              <w:rPr>
                <w:sz w:val="28"/>
                <w:lang w:val="ru-RU"/>
              </w:rPr>
              <w:t>,</w:t>
            </w:r>
            <w:r w:rsidRPr="000840D9">
              <w:rPr>
                <w:sz w:val="28"/>
                <w:lang w:val="ru-RU"/>
              </w:rPr>
              <w:t xml:space="preserve"> 4, в северо-западном направлении по внутриквартальной границе 12,23</w:t>
            </w:r>
            <w:r w:rsidR="00AA1029">
              <w:rPr>
                <w:sz w:val="28"/>
                <w:lang w:val="ru-RU"/>
              </w:rPr>
              <w:t xml:space="preserve"> </w:t>
            </w:r>
            <w:r w:rsidRPr="000840D9">
              <w:rPr>
                <w:sz w:val="28"/>
                <w:lang w:val="ru-RU"/>
              </w:rPr>
              <w:t xml:space="preserve">м </w:t>
            </w:r>
            <w:r w:rsidR="0097794B">
              <w:rPr>
                <w:sz w:val="28"/>
                <w:lang w:val="ru-RU"/>
              </w:rPr>
              <w:br/>
            </w:r>
            <w:r w:rsidRPr="000840D9">
              <w:rPr>
                <w:sz w:val="28"/>
                <w:lang w:val="ru-RU"/>
              </w:rPr>
              <w:t>до точки 8</w:t>
            </w:r>
            <w:r w:rsidR="00AA1029">
              <w:rPr>
                <w:sz w:val="28"/>
                <w:lang w:val="ru-RU"/>
              </w:rPr>
              <w:t>;</w:t>
            </w:r>
          </w:p>
        </w:tc>
      </w:tr>
      <w:tr w:rsidR="00C7010A" w:rsidRPr="000840D9" w14:paraId="7517AB7A" w14:textId="77777777" w:rsidTr="0006270E">
        <w:trPr>
          <w:trHeight w:val="1010"/>
        </w:trPr>
        <w:tc>
          <w:tcPr>
            <w:tcW w:w="1276" w:type="dxa"/>
          </w:tcPr>
          <w:p w14:paraId="01A86135" w14:textId="42CA0CA7" w:rsidR="00C7010A" w:rsidRPr="000840D9" w:rsidRDefault="00A22380" w:rsidP="000840D9">
            <w:pPr>
              <w:pStyle w:val="TableParagraph"/>
              <w:ind w:left="8"/>
              <w:jc w:val="center"/>
              <w:rPr>
                <w:sz w:val="28"/>
                <w:lang w:val="ru-RU"/>
              </w:rPr>
            </w:pPr>
            <w:r w:rsidRPr="000840D9">
              <w:rPr>
                <w:sz w:val="28"/>
                <w:lang w:val="ru-RU"/>
              </w:rPr>
              <w:t>8</w:t>
            </w:r>
          </w:p>
        </w:tc>
        <w:tc>
          <w:tcPr>
            <w:tcW w:w="1134" w:type="dxa"/>
          </w:tcPr>
          <w:p w14:paraId="33A5E2DB" w14:textId="70F4967B" w:rsidR="00C7010A" w:rsidRPr="000840D9" w:rsidRDefault="00A22380" w:rsidP="000840D9">
            <w:pPr>
              <w:pStyle w:val="TableParagraph"/>
              <w:ind w:left="14"/>
              <w:jc w:val="center"/>
              <w:rPr>
                <w:sz w:val="28"/>
                <w:lang w:val="ru-RU"/>
              </w:rPr>
            </w:pPr>
            <w:r w:rsidRPr="000840D9">
              <w:rPr>
                <w:sz w:val="28"/>
                <w:lang w:val="ru-RU"/>
              </w:rPr>
              <w:t>9</w:t>
            </w:r>
          </w:p>
        </w:tc>
        <w:tc>
          <w:tcPr>
            <w:tcW w:w="7655" w:type="dxa"/>
          </w:tcPr>
          <w:p w14:paraId="625F178F" w14:textId="33B70ABD" w:rsidR="00C7010A" w:rsidRPr="000840D9" w:rsidRDefault="00F011E8" w:rsidP="000840D9">
            <w:pPr>
              <w:pStyle w:val="TableParagraph"/>
              <w:ind w:left="107" w:right="145"/>
              <w:jc w:val="both"/>
              <w:rPr>
                <w:sz w:val="28"/>
                <w:lang w:val="ru-RU"/>
              </w:rPr>
            </w:pPr>
            <w:r w:rsidRPr="000840D9">
              <w:rPr>
                <w:sz w:val="28"/>
                <w:lang w:val="ru-RU"/>
              </w:rPr>
              <w:t xml:space="preserve">от точки 8 с пересечения дворовых фасадов зданий </w:t>
            </w:r>
            <w:r w:rsidRPr="000840D9">
              <w:rPr>
                <w:sz w:val="28"/>
                <w:lang w:val="ru-RU"/>
              </w:rPr>
              <w:br/>
              <w:t>по ул. Кремлев</w:t>
            </w:r>
            <w:r w:rsidR="00A162E0">
              <w:rPr>
                <w:sz w:val="28"/>
                <w:lang w:val="ru-RU"/>
              </w:rPr>
              <w:t xml:space="preserve">ская, 9 и ул. </w:t>
            </w:r>
            <w:proofErr w:type="spellStart"/>
            <w:r w:rsidR="00A162E0">
              <w:rPr>
                <w:sz w:val="28"/>
                <w:lang w:val="ru-RU"/>
              </w:rPr>
              <w:t>Миславского</w:t>
            </w:r>
            <w:proofErr w:type="spellEnd"/>
            <w:r w:rsidR="00A162E0">
              <w:rPr>
                <w:sz w:val="28"/>
                <w:lang w:val="ru-RU"/>
              </w:rPr>
              <w:t>,</w:t>
            </w:r>
            <w:r w:rsidRPr="000840D9">
              <w:rPr>
                <w:sz w:val="28"/>
                <w:lang w:val="ru-RU"/>
              </w:rPr>
              <w:t xml:space="preserve"> 4, в северо-западном направлении по внутриквартальной границе 0,21 м </w:t>
            </w:r>
            <w:r w:rsidR="00AA1029">
              <w:rPr>
                <w:sz w:val="28"/>
                <w:lang w:val="ru-RU"/>
              </w:rPr>
              <w:br/>
            </w:r>
            <w:r w:rsidRPr="000840D9">
              <w:rPr>
                <w:sz w:val="28"/>
                <w:lang w:val="ru-RU"/>
              </w:rPr>
              <w:t>до точки 9</w:t>
            </w:r>
            <w:r w:rsidR="00AA1029">
              <w:rPr>
                <w:sz w:val="28"/>
                <w:lang w:val="ru-RU"/>
              </w:rPr>
              <w:t>;</w:t>
            </w:r>
          </w:p>
        </w:tc>
      </w:tr>
      <w:tr w:rsidR="00A162E0" w:rsidRPr="000840D9" w14:paraId="3200EC11" w14:textId="77777777" w:rsidTr="0006270E">
        <w:trPr>
          <w:trHeight w:val="1010"/>
        </w:trPr>
        <w:tc>
          <w:tcPr>
            <w:tcW w:w="1276" w:type="dxa"/>
          </w:tcPr>
          <w:p w14:paraId="4FF078A6" w14:textId="5A214CA4" w:rsidR="00A162E0" w:rsidRPr="000840D9" w:rsidRDefault="00A162E0" w:rsidP="00A162E0">
            <w:pPr>
              <w:pStyle w:val="TableParagraph"/>
              <w:ind w:left="8"/>
              <w:jc w:val="center"/>
              <w:rPr>
                <w:sz w:val="28"/>
              </w:rPr>
            </w:pPr>
            <w:r w:rsidRPr="000840D9">
              <w:rPr>
                <w:sz w:val="28"/>
                <w:lang w:val="ru-RU"/>
              </w:rPr>
              <w:t>9</w:t>
            </w:r>
          </w:p>
        </w:tc>
        <w:tc>
          <w:tcPr>
            <w:tcW w:w="1134" w:type="dxa"/>
          </w:tcPr>
          <w:p w14:paraId="57514E9F" w14:textId="4A860479" w:rsidR="00A162E0" w:rsidRPr="000840D9" w:rsidRDefault="00A162E0" w:rsidP="00A162E0">
            <w:pPr>
              <w:pStyle w:val="TableParagraph"/>
              <w:ind w:left="14"/>
              <w:jc w:val="center"/>
              <w:rPr>
                <w:sz w:val="28"/>
              </w:rPr>
            </w:pPr>
            <w:r w:rsidRPr="000840D9">
              <w:rPr>
                <w:sz w:val="28"/>
                <w:lang w:val="ru-RU"/>
              </w:rPr>
              <w:t>10</w:t>
            </w:r>
          </w:p>
        </w:tc>
        <w:tc>
          <w:tcPr>
            <w:tcW w:w="7655" w:type="dxa"/>
          </w:tcPr>
          <w:p w14:paraId="65420D31" w14:textId="6FB3E198" w:rsidR="00A162E0" w:rsidRPr="000840D9" w:rsidRDefault="00A162E0" w:rsidP="00A162E0">
            <w:pPr>
              <w:pStyle w:val="TableParagraph"/>
              <w:ind w:left="107" w:right="145"/>
              <w:jc w:val="both"/>
              <w:rPr>
                <w:sz w:val="28"/>
              </w:rPr>
            </w:pPr>
            <w:r w:rsidRPr="000840D9">
              <w:rPr>
                <w:sz w:val="28"/>
                <w:lang w:val="ru-RU"/>
              </w:rPr>
              <w:t xml:space="preserve">от точки 9, расположенной по ул. </w:t>
            </w:r>
            <w:proofErr w:type="spellStart"/>
            <w:r w:rsidRPr="000840D9">
              <w:rPr>
                <w:sz w:val="28"/>
                <w:lang w:val="ru-RU"/>
              </w:rPr>
              <w:t>Миславского</w:t>
            </w:r>
            <w:proofErr w:type="spellEnd"/>
            <w:r w:rsidRPr="000840D9">
              <w:rPr>
                <w:sz w:val="28"/>
                <w:lang w:val="ru-RU"/>
              </w:rPr>
              <w:t xml:space="preserve"> у наружного угла здания памятника, в северо-восточном направлении </w:t>
            </w:r>
            <w:r w:rsidRPr="000840D9">
              <w:rPr>
                <w:sz w:val="28"/>
                <w:lang w:val="ru-RU"/>
              </w:rPr>
              <w:br/>
              <w:t xml:space="preserve">41,25 м до точки 10, расположенной по ул. </w:t>
            </w:r>
            <w:proofErr w:type="spellStart"/>
            <w:r w:rsidRPr="000840D9">
              <w:rPr>
                <w:sz w:val="28"/>
                <w:lang w:val="ru-RU"/>
              </w:rPr>
              <w:t>Миславского</w:t>
            </w:r>
            <w:proofErr w:type="spellEnd"/>
            <w:r w:rsidRPr="000840D9">
              <w:rPr>
                <w:sz w:val="28"/>
                <w:lang w:val="ru-RU"/>
              </w:rPr>
              <w:t xml:space="preserve"> вдоль границы стен здания памятника</w:t>
            </w:r>
            <w:r w:rsidR="00AA1029">
              <w:rPr>
                <w:sz w:val="28"/>
                <w:lang w:val="ru-RU"/>
              </w:rPr>
              <w:t>;</w:t>
            </w:r>
          </w:p>
        </w:tc>
      </w:tr>
      <w:tr w:rsidR="0050306D" w:rsidRPr="000840D9" w14:paraId="724F31FC" w14:textId="77777777" w:rsidTr="0006270E">
        <w:trPr>
          <w:trHeight w:val="1010"/>
        </w:trPr>
        <w:tc>
          <w:tcPr>
            <w:tcW w:w="1276" w:type="dxa"/>
          </w:tcPr>
          <w:p w14:paraId="3182BFCB" w14:textId="076C3EFE" w:rsidR="0050306D" w:rsidRPr="000840D9" w:rsidRDefault="0050306D" w:rsidP="0050306D">
            <w:pPr>
              <w:pStyle w:val="TableParagraph"/>
              <w:ind w:left="8"/>
              <w:jc w:val="center"/>
              <w:rPr>
                <w:sz w:val="28"/>
              </w:rPr>
            </w:pPr>
            <w:r w:rsidRPr="000840D9">
              <w:rPr>
                <w:sz w:val="28"/>
                <w:lang w:val="ru-RU"/>
              </w:rPr>
              <w:t>10</w:t>
            </w:r>
          </w:p>
        </w:tc>
        <w:tc>
          <w:tcPr>
            <w:tcW w:w="1134" w:type="dxa"/>
          </w:tcPr>
          <w:p w14:paraId="00049F73" w14:textId="5EB952D0" w:rsidR="0050306D" w:rsidRPr="000840D9" w:rsidRDefault="0050306D" w:rsidP="0050306D">
            <w:pPr>
              <w:pStyle w:val="TableParagraph"/>
              <w:ind w:left="14"/>
              <w:jc w:val="center"/>
              <w:rPr>
                <w:sz w:val="28"/>
              </w:rPr>
            </w:pPr>
            <w:r w:rsidRPr="000840D9">
              <w:rPr>
                <w:sz w:val="28"/>
                <w:lang w:val="ru-RU"/>
              </w:rPr>
              <w:t>11</w:t>
            </w:r>
          </w:p>
        </w:tc>
        <w:tc>
          <w:tcPr>
            <w:tcW w:w="7655" w:type="dxa"/>
          </w:tcPr>
          <w:p w14:paraId="4C65A3F1" w14:textId="06AAECC7" w:rsidR="0050306D" w:rsidRPr="000840D9" w:rsidRDefault="0050306D" w:rsidP="0050306D">
            <w:pPr>
              <w:pStyle w:val="TableParagraph"/>
              <w:ind w:left="107" w:right="145"/>
              <w:jc w:val="both"/>
              <w:rPr>
                <w:sz w:val="28"/>
              </w:rPr>
            </w:pPr>
            <w:r w:rsidRPr="000840D9">
              <w:rPr>
                <w:sz w:val="28"/>
                <w:lang w:val="ru-RU"/>
              </w:rPr>
              <w:t xml:space="preserve">от точки 10, расположенной по ул. </w:t>
            </w:r>
            <w:proofErr w:type="spellStart"/>
            <w:r w:rsidRPr="000840D9">
              <w:rPr>
                <w:sz w:val="28"/>
                <w:lang w:val="ru-RU"/>
              </w:rPr>
              <w:t>Миславского</w:t>
            </w:r>
            <w:proofErr w:type="spellEnd"/>
            <w:r w:rsidRPr="000840D9">
              <w:rPr>
                <w:sz w:val="28"/>
                <w:lang w:val="ru-RU"/>
              </w:rPr>
              <w:t xml:space="preserve"> у наружного угла здания памятника, в северо-восточном направлении </w:t>
            </w:r>
            <w:r w:rsidRPr="000840D9">
              <w:rPr>
                <w:sz w:val="28"/>
                <w:lang w:val="ru-RU"/>
              </w:rPr>
              <w:br/>
              <w:t xml:space="preserve">0,45 м до точки 11, расположенной по ул. </w:t>
            </w:r>
            <w:proofErr w:type="spellStart"/>
            <w:r w:rsidRPr="000840D9">
              <w:rPr>
                <w:sz w:val="28"/>
                <w:lang w:val="ru-RU"/>
              </w:rPr>
              <w:t>Миславского</w:t>
            </w:r>
            <w:proofErr w:type="spellEnd"/>
            <w:r w:rsidRPr="000840D9">
              <w:rPr>
                <w:sz w:val="28"/>
                <w:lang w:val="ru-RU"/>
              </w:rPr>
              <w:t xml:space="preserve"> вдоль границы стен здания памятника</w:t>
            </w:r>
            <w:r>
              <w:rPr>
                <w:sz w:val="28"/>
                <w:lang w:val="ru-RU"/>
              </w:rPr>
              <w:t>;</w:t>
            </w:r>
          </w:p>
        </w:tc>
      </w:tr>
    </w:tbl>
    <w:p w14:paraId="73E28573" w14:textId="3703746C" w:rsidR="00C7010A" w:rsidRPr="000840D9" w:rsidRDefault="00C7010A" w:rsidP="000840D9">
      <w:pPr>
        <w:spacing w:after="0" w:line="240" w:lineRule="auto"/>
      </w:pPr>
    </w:p>
    <w:tbl>
      <w:tblPr>
        <w:tblStyle w:val="TableNormal"/>
        <w:tblW w:w="10055" w:type="dxa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5"/>
        <w:gridCol w:w="1134"/>
        <w:gridCol w:w="7796"/>
      </w:tblGrid>
      <w:tr w:rsidR="00C7010A" w:rsidRPr="000840D9" w14:paraId="43609695" w14:textId="77777777" w:rsidTr="00C7010A">
        <w:trPr>
          <w:trHeight w:val="364"/>
        </w:trPr>
        <w:tc>
          <w:tcPr>
            <w:tcW w:w="1125" w:type="dxa"/>
          </w:tcPr>
          <w:p w14:paraId="3B3C7E7A" w14:textId="0E47818F" w:rsidR="00C7010A" w:rsidRPr="000840D9" w:rsidRDefault="00C7010A" w:rsidP="000840D9">
            <w:pPr>
              <w:pStyle w:val="TableParagraph"/>
              <w:ind w:left="8"/>
              <w:jc w:val="center"/>
              <w:rPr>
                <w:sz w:val="28"/>
                <w:lang w:val="ru-RU"/>
              </w:rPr>
            </w:pPr>
            <w:r w:rsidRPr="000840D9">
              <w:rPr>
                <w:sz w:val="28"/>
                <w:lang w:val="ru-RU"/>
              </w:rPr>
              <w:lastRenderedPageBreak/>
              <w:t>1</w:t>
            </w:r>
          </w:p>
        </w:tc>
        <w:tc>
          <w:tcPr>
            <w:tcW w:w="1134" w:type="dxa"/>
          </w:tcPr>
          <w:p w14:paraId="1ACCE670" w14:textId="1BF16402" w:rsidR="00C7010A" w:rsidRPr="000840D9" w:rsidRDefault="00C7010A" w:rsidP="000840D9">
            <w:pPr>
              <w:pStyle w:val="TableParagraph"/>
              <w:ind w:left="14"/>
              <w:jc w:val="center"/>
              <w:rPr>
                <w:sz w:val="28"/>
                <w:lang w:val="ru-RU"/>
              </w:rPr>
            </w:pPr>
            <w:r w:rsidRPr="000840D9">
              <w:rPr>
                <w:sz w:val="28"/>
                <w:lang w:val="ru-RU"/>
              </w:rPr>
              <w:t>2</w:t>
            </w:r>
          </w:p>
        </w:tc>
        <w:tc>
          <w:tcPr>
            <w:tcW w:w="7796" w:type="dxa"/>
          </w:tcPr>
          <w:p w14:paraId="41B1218B" w14:textId="3F5E5CA6" w:rsidR="00C7010A" w:rsidRPr="000840D9" w:rsidRDefault="00C7010A" w:rsidP="000840D9">
            <w:pPr>
              <w:pStyle w:val="TableParagraph"/>
              <w:ind w:left="107" w:right="145"/>
              <w:jc w:val="center"/>
              <w:rPr>
                <w:sz w:val="28"/>
                <w:lang w:val="ru-RU"/>
              </w:rPr>
            </w:pPr>
            <w:r w:rsidRPr="000840D9">
              <w:rPr>
                <w:sz w:val="28"/>
                <w:lang w:val="ru-RU"/>
              </w:rPr>
              <w:t>3</w:t>
            </w:r>
          </w:p>
        </w:tc>
      </w:tr>
      <w:tr w:rsidR="007039B4" w:rsidRPr="000840D9" w14:paraId="1B50226F" w14:textId="77777777" w:rsidTr="00160C4F">
        <w:trPr>
          <w:trHeight w:val="986"/>
        </w:trPr>
        <w:tc>
          <w:tcPr>
            <w:tcW w:w="1125" w:type="dxa"/>
          </w:tcPr>
          <w:p w14:paraId="39317D10" w14:textId="433F6A75" w:rsidR="007039B4" w:rsidRPr="000840D9" w:rsidRDefault="007039B4" w:rsidP="000840D9">
            <w:pPr>
              <w:pStyle w:val="TableParagraph"/>
              <w:ind w:left="8"/>
              <w:jc w:val="center"/>
              <w:rPr>
                <w:sz w:val="28"/>
                <w:lang w:val="ru-RU"/>
              </w:rPr>
            </w:pPr>
            <w:r w:rsidRPr="000840D9">
              <w:rPr>
                <w:sz w:val="28"/>
                <w:lang w:val="ru-RU"/>
              </w:rPr>
              <w:t>11</w:t>
            </w:r>
          </w:p>
        </w:tc>
        <w:tc>
          <w:tcPr>
            <w:tcW w:w="1134" w:type="dxa"/>
          </w:tcPr>
          <w:p w14:paraId="3A97A38F" w14:textId="325B28DE" w:rsidR="007039B4" w:rsidRPr="000840D9" w:rsidRDefault="007039B4" w:rsidP="000840D9">
            <w:pPr>
              <w:pStyle w:val="TableParagraph"/>
              <w:ind w:left="14"/>
              <w:jc w:val="center"/>
              <w:rPr>
                <w:sz w:val="28"/>
                <w:lang w:val="ru-RU"/>
              </w:rPr>
            </w:pPr>
            <w:r w:rsidRPr="000840D9">
              <w:rPr>
                <w:sz w:val="28"/>
                <w:lang w:val="ru-RU"/>
              </w:rPr>
              <w:t>12</w:t>
            </w:r>
          </w:p>
        </w:tc>
        <w:tc>
          <w:tcPr>
            <w:tcW w:w="7796" w:type="dxa"/>
          </w:tcPr>
          <w:p w14:paraId="151A7B49" w14:textId="2F2AB534" w:rsidR="007039B4" w:rsidRPr="000840D9" w:rsidRDefault="00245E01" w:rsidP="000840D9">
            <w:pPr>
              <w:pStyle w:val="TableParagraph"/>
              <w:ind w:left="107" w:right="145"/>
              <w:jc w:val="both"/>
              <w:rPr>
                <w:sz w:val="28"/>
                <w:lang w:val="ru-RU"/>
              </w:rPr>
            </w:pPr>
            <w:r w:rsidRPr="000840D9">
              <w:rPr>
                <w:sz w:val="28"/>
                <w:lang w:val="ru-RU"/>
              </w:rPr>
              <w:t xml:space="preserve">от точки 11, расположенной по ул. </w:t>
            </w:r>
            <w:proofErr w:type="spellStart"/>
            <w:r w:rsidRPr="000840D9">
              <w:rPr>
                <w:sz w:val="28"/>
                <w:lang w:val="ru-RU"/>
              </w:rPr>
              <w:t>Миславского</w:t>
            </w:r>
            <w:proofErr w:type="spellEnd"/>
            <w:r w:rsidRPr="000840D9">
              <w:rPr>
                <w:sz w:val="28"/>
                <w:lang w:val="ru-RU"/>
              </w:rPr>
              <w:t xml:space="preserve"> у наружного угла здания памятника, в северо-восточном направлении </w:t>
            </w:r>
            <w:r w:rsidRPr="000840D9">
              <w:rPr>
                <w:sz w:val="28"/>
                <w:lang w:val="ru-RU"/>
              </w:rPr>
              <w:br/>
              <w:t xml:space="preserve">5,45 м до точки 12, расположенной по ул. </w:t>
            </w:r>
            <w:proofErr w:type="spellStart"/>
            <w:r w:rsidRPr="000840D9">
              <w:rPr>
                <w:sz w:val="28"/>
                <w:lang w:val="ru-RU"/>
              </w:rPr>
              <w:t>Миславского</w:t>
            </w:r>
            <w:proofErr w:type="spellEnd"/>
            <w:r w:rsidRPr="000840D9">
              <w:rPr>
                <w:sz w:val="28"/>
                <w:lang w:val="ru-RU"/>
              </w:rPr>
              <w:t xml:space="preserve"> вдоль границы стен здания памятни</w:t>
            </w:r>
            <w:r w:rsidR="00221302">
              <w:rPr>
                <w:sz w:val="28"/>
                <w:lang w:val="ru-RU"/>
              </w:rPr>
              <w:t>ка;</w:t>
            </w:r>
          </w:p>
        </w:tc>
      </w:tr>
      <w:tr w:rsidR="0050306D" w:rsidRPr="000840D9" w14:paraId="353677FD" w14:textId="77777777" w:rsidTr="00160C4F">
        <w:trPr>
          <w:trHeight w:val="986"/>
        </w:trPr>
        <w:tc>
          <w:tcPr>
            <w:tcW w:w="1125" w:type="dxa"/>
          </w:tcPr>
          <w:p w14:paraId="3DBFC8D0" w14:textId="4EFE1832" w:rsidR="0050306D" w:rsidRPr="000840D9" w:rsidRDefault="0050306D" w:rsidP="0050306D">
            <w:pPr>
              <w:pStyle w:val="TableParagraph"/>
              <w:ind w:left="8"/>
              <w:jc w:val="center"/>
              <w:rPr>
                <w:sz w:val="28"/>
              </w:rPr>
            </w:pPr>
            <w:r w:rsidRPr="000840D9">
              <w:rPr>
                <w:sz w:val="28"/>
              </w:rPr>
              <w:t>1</w:t>
            </w:r>
            <w:r w:rsidRPr="000840D9">
              <w:rPr>
                <w:sz w:val="28"/>
                <w:lang w:val="ru-RU"/>
              </w:rPr>
              <w:t>2</w:t>
            </w:r>
          </w:p>
        </w:tc>
        <w:tc>
          <w:tcPr>
            <w:tcW w:w="1134" w:type="dxa"/>
          </w:tcPr>
          <w:p w14:paraId="01879B6C" w14:textId="04F31F71" w:rsidR="0050306D" w:rsidRPr="000840D9" w:rsidRDefault="0050306D" w:rsidP="0050306D">
            <w:pPr>
              <w:pStyle w:val="TableParagraph"/>
              <w:ind w:left="14"/>
              <w:jc w:val="center"/>
              <w:rPr>
                <w:sz w:val="28"/>
              </w:rPr>
            </w:pPr>
            <w:r w:rsidRPr="000840D9">
              <w:rPr>
                <w:sz w:val="28"/>
                <w:lang w:val="ru-RU"/>
              </w:rPr>
              <w:t>1</w:t>
            </w:r>
          </w:p>
        </w:tc>
        <w:tc>
          <w:tcPr>
            <w:tcW w:w="7796" w:type="dxa"/>
          </w:tcPr>
          <w:p w14:paraId="4A623921" w14:textId="2125B7A8" w:rsidR="0050306D" w:rsidRPr="0050306D" w:rsidRDefault="0050306D" w:rsidP="00221302">
            <w:pPr>
              <w:pStyle w:val="TableParagraph"/>
              <w:ind w:left="107" w:right="145"/>
              <w:jc w:val="both"/>
              <w:rPr>
                <w:sz w:val="28"/>
                <w:lang w:val="ru-RU"/>
              </w:rPr>
            </w:pPr>
            <w:r w:rsidRPr="000840D9">
              <w:rPr>
                <w:sz w:val="28"/>
                <w:lang w:val="ru-RU"/>
              </w:rPr>
              <w:t xml:space="preserve">от точки 12, расположенной на углу главного фасада </w:t>
            </w:r>
            <w:r w:rsidRPr="000840D9">
              <w:rPr>
                <w:sz w:val="28"/>
                <w:lang w:val="ru-RU"/>
              </w:rPr>
              <w:br/>
              <w:t xml:space="preserve">по ул. </w:t>
            </w:r>
            <w:proofErr w:type="spellStart"/>
            <w:r w:rsidRPr="000840D9">
              <w:rPr>
                <w:sz w:val="28"/>
                <w:lang w:val="ru-RU"/>
              </w:rPr>
              <w:t>Миславского</w:t>
            </w:r>
            <w:proofErr w:type="spellEnd"/>
            <w:r w:rsidRPr="000840D9">
              <w:rPr>
                <w:sz w:val="28"/>
                <w:lang w:val="ru-RU"/>
              </w:rPr>
              <w:t>, параллельно боковому фасаду 16,0 м</w:t>
            </w:r>
            <w:r w:rsidRPr="000840D9">
              <w:rPr>
                <w:sz w:val="28"/>
                <w:lang w:val="ru-RU"/>
              </w:rPr>
              <w:br/>
              <w:t>до точки 1</w:t>
            </w:r>
            <w:r w:rsidR="00221302">
              <w:rPr>
                <w:sz w:val="28"/>
                <w:lang w:val="ru-RU"/>
              </w:rPr>
              <w:t>.</w:t>
            </w:r>
          </w:p>
        </w:tc>
      </w:tr>
    </w:tbl>
    <w:p w14:paraId="4FEA569D" w14:textId="510609D0" w:rsidR="00131BF1" w:rsidRPr="000840D9" w:rsidRDefault="00131BF1" w:rsidP="000840D9">
      <w:pPr>
        <w:widowControl w:val="0"/>
        <w:autoSpaceDE w:val="0"/>
        <w:autoSpaceDN w:val="0"/>
        <w:spacing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FB35C75" w14:textId="7917532F" w:rsidR="00131BF1" w:rsidRPr="000840D9" w:rsidRDefault="00131BF1" w:rsidP="000840D9">
      <w:pPr>
        <w:widowControl w:val="0"/>
        <w:autoSpaceDE w:val="0"/>
        <w:autoSpaceDN w:val="0"/>
        <w:spacing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EDF2877" w14:textId="6DD4ACD8" w:rsidR="00131BF1" w:rsidRPr="000840D9" w:rsidRDefault="00131BF1" w:rsidP="000840D9">
      <w:pPr>
        <w:widowControl w:val="0"/>
        <w:autoSpaceDE w:val="0"/>
        <w:autoSpaceDN w:val="0"/>
        <w:spacing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2F7DAD3" w14:textId="1DB0EE07" w:rsidR="00131BF1" w:rsidRPr="000840D9" w:rsidRDefault="00131BF1" w:rsidP="000840D9">
      <w:pPr>
        <w:widowControl w:val="0"/>
        <w:autoSpaceDE w:val="0"/>
        <w:autoSpaceDN w:val="0"/>
        <w:spacing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7A84289" w14:textId="03DD7BDD" w:rsidR="00131BF1" w:rsidRPr="000840D9" w:rsidRDefault="00131BF1" w:rsidP="000840D9">
      <w:pPr>
        <w:widowControl w:val="0"/>
        <w:autoSpaceDE w:val="0"/>
        <w:autoSpaceDN w:val="0"/>
        <w:spacing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2E57A8B" w14:textId="3F1255D7" w:rsidR="00131BF1" w:rsidRPr="000840D9" w:rsidRDefault="00131BF1" w:rsidP="000840D9">
      <w:pPr>
        <w:widowControl w:val="0"/>
        <w:autoSpaceDE w:val="0"/>
        <w:autoSpaceDN w:val="0"/>
        <w:spacing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D73EAB4" w14:textId="6E05DF7B" w:rsidR="00131BF1" w:rsidRPr="000840D9" w:rsidRDefault="00131BF1" w:rsidP="000840D9">
      <w:pPr>
        <w:widowControl w:val="0"/>
        <w:autoSpaceDE w:val="0"/>
        <w:autoSpaceDN w:val="0"/>
        <w:spacing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25B691E" w14:textId="18EB6592" w:rsidR="00131BF1" w:rsidRPr="000840D9" w:rsidRDefault="00131BF1" w:rsidP="000840D9">
      <w:pPr>
        <w:widowControl w:val="0"/>
        <w:autoSpaceDE w:val="0"/>
        <w:autoSpaceDN w:val="0"/>
        <w:spacing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9A44452" w14:textId="13AFE6CB" w:rsidR="00131BF1" w:rsidRPr="000840D9" w:rsidRDefault="00131BF1" w:rsidP="000840D9">
      <w:pPr>
        <w:widowControl w:val="0"/>
        <w:autoSpaceDE w:val="0"/>
        <w:autoSpaceDN w:val="0"/>
        <w:spacing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E35ADF8" w14:textId="4BDE5C01" w:rsidR="00131BF1" w:rsidRPr="000840D9" w:rsidRDefault="00131BF1" w:rsidP="000840D9">
      <w:pPr>
        <w:widowControl w:val="0"/>
        <w:autoSpaceDE w:val="0"/>
        <w:autoSpaceDN w:val="0"/>
        <w:spacing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C7C5D11" w14:textId="5E93661B" w:rsidR="00134404" w:rsidRPr="000840D9" w:rsidRDefault="00134404" w:rsidP="000840D9">
      <w:pPr>
        <w:widowControl w:val="0"/>
        <w:autoSpaceDE w:val="0"/>
        <w:autoSpaceDN w:val="0"/>
        <w:spacing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7C0F944" w14:textId="266E6E32" w:rsidR="00134404" w:rsidRPr="000840D9" w:rsidRDefault="00134404" w:rsidP="000840D9">
      <w:pPr>
        <w:widowControl w:val="0"/>
        <w:autoSpaceDE w:val="0"/>
        <w:autoSpaceDN w:val="0"/>
        <w:spacing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5863EDD" w14:textId="07A245C3" w:rsidR="00134404" w:rsidRPr="000840D9" w:rsidRDefault="00134404" w:rsidP="000840D9">
      <w:pPr>
        <w:widowControl w:val="0"/>
        <w:autoSpaceDE w:val="0"/>
        <w:autoSpaceDN w:val="0"/>
        <w:spacing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75B0BD9" w14:textId="6E49D0B9" w:rsidR="00134404" w:rsidRPr="000840D9" w:rsidRDefault="00134404" w:rsidP="000840D9">
      <w:pPr>
        <w:widowControl w:val="0"/>
        <w:autoSpaceDE w:val="0"/>
        <w:autoSpaceDN w:val="0"/>
        <w:spacing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0D9340F" w14:textId="63DD915E" w:rsidR="00134404" w:rsidRPr="000840D9" w:rsidRDefault="00134404" w:rsidP="000840D9">
      <w:pPr>
        <w:widowControl w:val="0"/>
        <w:autoSpaceDE w:val="0"/>
        <w:autoSpaceDN w:val="0"/>
        <w:spacing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61EA036" w14:textId="1D0307B0" w:rsidR="00134404" w:rsidRDefault="00134404" w:rsidP="000840D9">
      <w:pPr>
        <w:widowControl w:val="0"/>
        <w:autoSpaceDE w:val="0"/>
        <w:autoSpaceDN w:val="0"/>
        <w:spacing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84AA4B6" w14:textId="41B660CC" w:rsidR="00876CBC" w:rsidRDefault="00876CBC" w:rsidP="000840D9">
      <w:pPr>
        <w:widowControl w:val="0"/>
        <w:autoSpaceDE w:val="0"/>
        <w:autoSpaceDN w:val="0"/>
        <w:spacing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CAC3ACB" w14:textId="26226579" w:rsidR="00876CBC" w:rsidRDefault="00876CBC" w:rsidP="000840D9">
      <w:pPr>
        <w:widowControl w:val="0"/>
        <w:autoSpaceDE w:val="0"/>
        <w:autoSpaceDN w:val="0"/>
        <w:spacing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09BAAC7" w14:textId="1A98AC81" w:rsidR="00876CBC" w:rsidRDefault="00876CBC" w:rsidP="000840D9">
      <w:pPr>
        <w:widowControl w:val="0"/>
        <w:autoSpaceDE w:val="0"/>
        <w:autoSpaceDN w:val="0"/>
        <w:spacing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E1E7DD1" w14:textId="0F8FD87E" w:rsidR="00876CBC" w:rsidRDefault="00876CBC" w:rsidP="000840D9">
      <w:pPr>
        <w:widowControl w:val="0"/>
        <w:autoSpaceDE w:val="0"/>
        <w:autoSpaceDN w:val="0"/>
        <w:spacing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C710190" w14:textId="77777777" w:rsidR="00876CBC" w:rsidRPr="000840D9" w:rsidRDefault="00876CBC" w:rsidP="000840D9">
      <w:pPr>
        <w:widowControl w:val="0"/>
        <w:autoSpaceDE w:val="0"/>
        <w:autoSpaceDN w:val="0"/>
        <w:spacing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56CAA9F" w14:textId="61BB2267" w:rsidR="00134404" w:rsidRPr="000840D9" w:rsidRDefault="00134404" w:rsidP="000840D9">
      <w:pPr>
        <w:widowControl w:val="0"/>
        <w:autoSpaceDE w:val="0"/>
        <w:autoSpaceDN w:val="0"/>
        <w:spacing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323B503" w14:textId="3913FF78" w:rsidR="00134404" w:rsidRPr="000840D9" w:rsidRDefault="00134404" w:rsidP="000840D9">
      <w:pPr>
        <w:widowControl w:val="0"/>
        <w:autoSpaceDE w:val="0"/>
        <w:autoSpaceDN w:val="0"/>
        <w:spacing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F3C6148" w14:textId="6EE643C5" w:rsidR="00134404" w:rsidRPr="000840D9" w:rsidRDefault="00134404" w:rsidP="000840D9">
      <w:pPr>
        <w:widowControl w:val="0"/>
        <w:autoSpaceDE w:val="0"/>
        <w:autoSpaceDN w:val="0"/>
        <w:spacing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2C2C1A6" w14:textId="0B050595" w:rsidR="00134404" w:rsidRPr="000840D9" w:rsidRDefault="00134404" w:rsidP="000840D9">
      <w:pPr>
        <w:widowControl w:val="0"/>
        <w:autoSpaceDE w:val="0"/>
        <w:autoSpaceDN w:val="0"/>
        <w:spacing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AB3D1EF" w14:textId="70C2E6E7" w:rsidR="00134404" w:rsidRPr="000840D9" w:rsidRDefault="00134404" w:rsidP="000840D9">
      <w:pPr>
        <w:widowControl w:val="0"/>
        <w:autoSpaceDE w:val="0"/>
        <w:autoSpaceDN w:val="0"/>
        <w:spacing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0212A8D" w14:textId="055E2160" w:rsidR="00134404" w:rsidRDefault="00134404" w:rsidP="000840D9">
      <w:pPr>
        <w:widowControl w:val="0"/>
        <w:autoSpaceDE w:val="0"/>
        <w:autoSpaceDN w:val="0"/>
        <w:spacing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7332423" w14:textId="00D843EE" w:rsidR="00D13957" w:rsidRDefault="00D13957" w:rsidP="000840D9">
      <w:pPr>
        <w:widowControl w:val="0"/>
        <w:autoSpaceDE w:val="0"/>
        <w:autoSpaceDN w:val="0"/>
        <w:spacing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3B2AF79" w14:textId="68416587" w:rsidR="00D13957" w:rsidRDefault="00D13957" w:rsidP="000840D9">
      <w:pPr>
        <w:widowControl w:val="0"/>
        <w:autoSpaceDE w:val="0"/>
        <w:autoSpaceDN w:val="0"/>
        <w:spacing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FE0C97B" w14:textId="576CEA53" w:rsidR="00D13957" w:rsidRDefault="00D13957" w:rsidP="000840D9">
      <w:pPr>
        <w:widowControl w:val="0"/>
        <w:autoSpaceDE w:val="0"/>
        <w:autoSpaceDN w:val="0"/>
        <w:spacing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8666578" w14:textId="5AEAB755" w:rsidR="00D13957" w:rsidRDefault="00D13957" w:rsidP="000840D9">
      <w:pPr>
        <w:widowControl w:val="0"/>
        <w:autoSpaceDE w:val="0"/>
        <w:autoSpaceDN w:val="0"/>
        <w:spacing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9882F03" w14:textId="3930ADCA" w:rsidR="00D13957" w:rsidRDefault="00D13957" w:rsidP="000840D9">
      <w:pPr>
        <w:widowControl w:val="0"/>
        <w:autoSpaceDE w:val="0"/>
        <w:autoSpaceDN w:val="0"/>
        <w:spacing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9F34D4C" w14:textId="3A90304E" w:rsidR="00134404" w:rsidRDefault="00134404" w:rsidP="000840D9">
      <w:pPr>
        <w:widowControl w:val="0"/>
        <w:autoSpaceDE w:val="0"/>
        <w:autoSpaceDN w:val="0"/>
        <w:spacing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89A062A" w14:textId="77777777" w:rsidR="005F2D51" w:rsidRPr="000840D9" w:rsidRDefault="005F2D51" w:rsidP="000840D9">
      <w:pPr>
        <w:widowControl w:val="0"/>
        <w:autoSpaceDE w:val="0"/>
        <w:autoSpaceDN w:val="0"/>
        <w:spacing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B7F2B2A" w14:textId="77777777" w:rsidR="00134404" w:rsidRPr="000840D9" w:rsidRDefault="00134404" w:rsidP="000840D9">
      <w:pPr>
        <w:widowControl w:val="0"/>
        <w:autoSpaceDE w:val="0"/>
        <w:autoSpaceDN w:val="0"/>
        <w:spacing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1D1111D" w14:textId="77777777" w:rsidR="00430778" w:rsidRPr="000840D9" w:rsidRDefault="00430778" w:rsidP="000840D9">
      <w:pPr>
        <w:widowControl w:val="0"/>
        <w:autoSpaceDE w:val="0"/>
        <w:autoSpaceDN w:val="0"/>
        <w:spacing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1D938C6" w14:textId="7416EB89" w:rsidR="00131BF1" w:rsidRPr="000840D9" w:rsidRDefault="00131BF1" w:rsidP="000840D9">
      <w:pPr>
        <w:widowControl w:val="0"/>
        <w:autoSpaceDE w:val="0"/>
        <w:autoSpaceDN w:val="0"/>
        <w:spacing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94BA237" w14:textId="6A5A722B" w:rsidR="006807EF" w:rsidRPr="000840D9" w:rsidRDefault="006807EF" w:rsidP="000840D9">
      <w:pPr>
        <w:widowControl w:val="0"/>
        <w:autoSpaceDE w:val="0"/>
        <w:autoSpaceDN w:val="0"/>
        <w:spacing w:after="0" w:line="240" w:lineRule="auto"/>
        <w:ind w:left="706" w:right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840D9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Таблица характерных точек</w:t>
      </w:r>
    </w:p>
    <w:p w14:paraId="659B139C" w14:textId="77777777" w:rsidR="006807EF" w:rsidRPr="000840D9" w:rsidRDefault="006807EF" w:rsidP="000840D9">
      <w:pPr>
        <w:widowControl w:val="0"/>
        <w:autoSpaceDE w:val="0"/>
        <w:autoSpaceDN w:val="0"/>
        <w:spacing w:after="0" w:line="240" w:lineRule="auto"/>
        <w:ind w:left="706" w:right="715"/>
        <w:jc w:val="center"/>
        <w:rPr>
          <w:rFonts w:ascii="Times New Roman" w:eastAsia="Times New Roman" w:hAnsi="Times New Roman" w:cs="Times New Roman"/>
          <w:sz w:val="28"/>
        </w:rPr>
      </w:pPr>
      <w:r w:rsidRPr="000840D9">
        <w:rPr>
          <w:rFonts w:ascii="Times New Roman" w:eastAsia="Times New Roman" w:hAnsi="Times New Roman" w:cs="Times New Roman"/>
          <w:sz w:val="28"/>
        </w:rPr>
        <w:t>границ территории объекта культурного наследия регионального</w:t>
      </w:r>
    </w:p>
    <w:p w14:paraId="6A5A0ADC" w14:textId="77777777" w:rsidR="0006270E" w:rsidRPr="000840D9" w:rsidRDefault="006807EF" w:rsidP="000840D9">
      <w:pPr>
        <w:widowControl w:val="0"/>
        <w:tabs>
          <w:tab w:val="left" w:pos="284"/>
          <w:tab w:val="left" w:pos="9923"/>
        </w:tabs>
        <w:autoSpaceDE w:val="0"/>
        <w:autoSpaceDN w:val="0"/>
        <w:spacing w:after="0" w:line="240" w:lineRule="auto"/>
        <w:ind w:right="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840D9">
        <w:rPr>
          <w:rFonts w:ascii="Times New Roman" w:eastAsia="Times New Roman" w:hAnsi="Times New Roman" w:cs="Times New Roman"/>
          <w:sz w:val="28"/>
        </w:rPr>
        <w:t xml:space="preserve">значения </w:t>
      </w:r>
      <w:r w:rsidR="0006270E" w:rsidRPr="000840D9">
        <w:rPr>
          <w:rFonts w:ascii="Times New Roman" w:hAnsi="Times New Roman" w:cs="Times New Roman"/>
          <w:color w:val="000000"/>
          <w:sz w:val="28"/>
          <w:szCs w:val="28"/>
        </w:rPr>
        <w:t xml:space="preserve">«Типография Харитонова», 1896 г., расположенного </w:t>
      </w:r>
    </w:p>
    <w:p w14:paraId="1B5F9329" w14:textId="42E685B1" w:rsidR="0006270E" w:rsidRPr="000840D9" w:rsidRDefault="0006270E" w:rsidP="000840D9">
      <w:pPr>
        <w:widowControl w:val="0"/>
        <w:tabs>
          <w:tab w:val="left" w:pos="284"/>
          <w:tab w:val="left" w:pos="9923"/>
        </w:tabs>
        <w:autoSpaceDE w:val="0"/>
        <w:autoSpaceDN w:val="0"/>
        <w:spacing w:after="0" w:line="240" w:lineRule="auto"/>
        <w:ind w:right="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840D9">
        <w:rPr>
          <w:rFonts w:ascii="Times New Roman" w:hAnsi="Times New Roman" w:cs="Times New Roman"/>
          <w:color w:val="000000"/>
          <w:sz w:val="28"/>
          <w:szCs w:val="28"/>
        </w:rPr>
        <w:t xml:space="preserve">по адресу: Республика Татарстан, г. Казань, ул. </w:t>
      </w:r>
      <w:proofErr w:type="spellStart"/>
      <w:r w:rsidRPr="000840D9">
        <w:rPr>
          <w:rFonts w:ascii="Times New Roman" w:hAnsi="Times New Roman" w:cs="Times New Roman"/>
          <w:color w:val="000000"/>
          <w:sz w:val="28"/>
          <w:szCs w:val="28"/>
        </w:rPr>
        <w:t>Миславского</w:t>
      </w:r>
      <w:proofErr w:type="spellEnd"/>
      <w:r w:rsidRPr="000840D9">
        <w:rPr>
          <w:rFonts w:ascii="Times New Roman" w:hAnsi="Times New Roman" w:cs="Times New Roman"/>
          <w:color w:val="000000"/>
          <w:sz w:val="28"/>
          <w:szCs w:val="28"/>
        </w:rPr>
        <w:t>, 4</w:t>
      </w:r>
    </w:p>
    <w:p w14:paraId="5335DFA8" w14:textId="431727AE" w:rsidR="00B12A8D" w:rsidRPr="000840D9" w:rsidRDefault="00B12A8D" w:rsidP="000840D9">
      <w:pPr>
        <w:widowControl w:val="0"/>
        <w:tabs>
          <w:tab w:val="left" w:pos="284"/>
          <w:tab w:val="left" w:pos="9923"/>
        </w:tabs>
        <w:autoSpaceDE w:val="0"/>
        <w:autoSpaceDN w:val="0"/>
        <w:spacing w:after="0" w:line="240" w:lineRule="auto"/>
        <w:ind w:right="3"/>
        <w:jc w:val="center"/>
        <w:rPr>
          <w:rFonts w:ascii="Times New Roman" w:hAnsi="Times New Roman" w:cs="Times New Roman"/>
          <w:color w:val="000000"/>
          <w:sz w:val="14"/>
          <w:szCs w:val="14"/>
        </w:rPr>
      </w:pPr>
    </w:p>
    <w:tbl>
      <w:tblPr>
        <w:tblStyle w:val="TableNormal2"/>
        <w:tblW w:w="0" w:type="auto"/>
        <w:tblInd w:w="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7"/>
        <w:gridCol w:w="4123"/>
        <w:gridCol w:w="4537"/>
      </w:tblGrid>
      <w:tr w:rsidR="001A07E3" w:rsidRPr="000840D9" w14:paraId="4BFDBDD5" w14:textId="77777777" w:rsidTr="000C4ED5">
        <w:trPr>
          <w:trHeight w:val="282"/>
        </w:trPr>
        <w:tc>
          <w:tcPr>
            <w:tcW w:w="837" w:type="dxa"/>
            <w:vMerge w:val="restart"/>
          </w:tcPr>
          <w:p w14:paraId="475E8260" w14:textId="77777777" w:rsidR="001A07E3" w:rsidRPr="008B5A36" w:rsidRDefault="001A07E3" w:rsidP="000840D9">
            <w:pPr>
              <w:ind w:left="177" w:right="156" w:firstLine="48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B5A3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№ п/п</w:t>
            </w:r>
          </w:p>
        </w:tc>
        <w:tc>
          <w:tcPr>
            <w:tcW w:w="8660" w:type="dxa"/>
            <w:gridSpan w:val="2"/>
          </w:tcPr>
          <w:p w14:paraId="0FBC75BE" w14:textId="77777777" w:rsidR="001A07E3" w:rsidRPr="008B5A36" w:rsidRDefault="001A07E3" w:rsidP="000840D9">
            <w:pPr>
              <w:ind w:left="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B5A3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Координаты точки в местной системе координат (МСК-16)</w:t>
            </w:r>
          </w:p>
        </w:tc>
      </w:tr>
      <w:tr w:rsidR="001A07E3" w:rsidRPr="000840D9" w14:paraId="5034DAA3" w14:textId="77777777" w:rsidTr="000C4ED5">
        <w:trPr>
          <w:trHeight w:val="282"/>
        </w:trPr>
        <w:tc>
          <w:tcPr>
            <w:tcW w:w="837" w:type="dxa"/>
            <w:vMerge/>
            <w:tcBorders>
              <w:top w:val="nil"/>
            </w:tcBorders>
          </w:tcPr>
          <w:p w14:paraId="60687CFA" w14:textId="77777777" w:rsidR="001A07E3" w:rsidRPr="008B5A36" w:rsidRDefault="001A07E3" w:rsidP="000840D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123" w:type="dxa"/>
          </w:tcPr>
          <w:p w14:paraId="238F728A" w14:textId="77777777" w:rsidR="001A07E3" w:rsidRPr="008B5A36" w:rsidRDefault="001A07E3" w:rsidP="000840D9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B5A36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4537" w:type="dxa"/>
          </w:tcPr>
          <w:p w14:paraId="5129EB4D" w14:textId="77777777" w:rsidR="001A07E3" w:rsidRPr="008B5A36" w:rsidRDefault="001A07E3" w:rsidP="000840D9">
            <w:pPr>
              <w:ind w:left="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B5A36">
              <w:rPr>
                <w:rFonts w:ascii="Times New Roman" w:eastAsia="Times New Roman" w:hAnsi="Times New Roman" w:cs="Times New Roman"/>
                <w:sz w:val="28"/>
                <w:szCs w:val="28"/>
              </w:rPr>
              <w:t>Y</w:t>
            </w:r>
          </w:p>
        </w:tc>
      </w:tr>
      <w:tr w:rsidR="001A07E3" w:rsidRPr="000840D9" w14:paraId="539491DA" w14:textId="77777777" w:rsidTr="000C4ED5">
        <w:trPr>
          <w:trHeight w:val="285"/>
        </w:trPr>
        <w:tc>
          <w:tcPr>
            <w:tcW w:w="837" w:type="dxa"/>
          </w:tcPr>
          <w:p w14:paraId="16B48E1D" w14:textId="77777777" w:rsidR="001A07E3" w:rsidRPr="008B5A36" w:rsidRDefault="001A07E3" w:rsidP="000840D9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B5A3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4123" w:type="dxa"/>
          </w:tcPr>
          <w:p w14:paraId="27BC9B6B" w14:textId="25AA9289" w:rsidR="001A07E3" w:rsidRPr="008B5A36" w:rsidRDefault="00787314" w:rsidP="000840D9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B5A3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476519.48</w:t>
            </w:r>
          </w:p>
        </w:tc>
        <w:tc>
          <w:tcPr>
            <w:tcW w:w="4537" w:type="dxa"/>
          </w:tcPr>
          <w:p w14:paraId="09A32A25" w14:textId="0D62AA67" w:rsidR="001A07E3" w:rsidRPr="008B5A36" w:rsidRDefault="00787314" w:rsidP="000840D9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B5A3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1305035.75</w:t>
            </w:r>
          </w:p>
        </w:tc>
      </w:tr>
      <w:tr w:rsidR="001A07E3" w:rsidRPr="000840D9" w14:paraId="114E3CF3" w14:textId="77777777" w:rsidTr="000C4ED5">
        <w:trPr>
          <w:trHeight w:val="282"/>
        </w:trPr>
        <w:tc>
          <w:tcPr>
            <w:tcW w:w="837" w:type="dxa"/>
          </w:tcPr>
          <w:p w14:paraId="05AC2BD2" w14:textId="77777777" w:rsidR="001A07E3" w:rsidRPr="000840D9" w:rsidRDefault="001A07E3" w:rsidP="000840D9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0840D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4123" w:type="dxa"/>
          </w:tcPr>
          <w:p w14:paraId="3919BFAD" w14:textId="72E01FA0" w:rsidR="001A07E3" w:rsidRPr="000840D9" w:rsidRDefault="00787314" w:rsidP="000840D9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840D9">
              <w:rPr>
                <w:rFonts w:ascii="Times New Roman" w:eastAsia="Times New Roman" w:hAnsi="Times New Roman" w:cs="Times New Roman"/>
                <w:sz w:val="28"/>
                <w:szCs w:val="28"/>
              </w:rPr>
              <w:t>476515.65</w:t>
            </w:r>
          </w:p>
        </w:tc>
        <w:tc>
          <w:tcPr>
            <w:tcW w:w="4537" w:type="dxa"/>
          </w:tcPr>
          <w:p w14:paraId="2BDB2604" w14:textId="72CF6C73" w:rsidR="001A07E3" w:rsidRPr="000840D9" w:rsidRDefault="00787314" w:rsidP="000840D9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840D9">
              <w:rPr>
                <w:rFonts w:ascii="Times New Roman" w:eastAsia="Times New Roman" w:hAnsi="Times New Roman" w:cs="Times New Roman"/>
                <w:sz w:val="28"/>
                <w:szCs w:val="28"/>
              </w:rPr>
              <w:t>1305040.25</w:t>
            </w:r>
          </w:p>
        </w:tc>
      </w:tr>
      <w:tr w:rsidR="001A07E3" w:rsidRPr="000840D9" w14:paraId="13EC09FE" w14:textId="77777777" w:rsidTr="000C4ED5">
        <w:trPr>
          <w:trHeight w:val="282"/>
        </w:trPr>
        <w:tc>
          <w:tcPr>
            <w:tcW w:w="837" w:type="dxa"/>
          </w:tcPr>
          <w:p w14:paraId="0184F36C" w14:textId="77777777" w:rsidR="001A07E3" w:rsidRPr="000840D9" w:rsidRDefault="001A07E3" w:rsidP="000840D9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840D9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23" w:type="dxa"/>
          </w:tcPr>
          <w:p w14:paraId="647B321A" w14:textId="088ABA4C" w:rsidR="001A07E3" w:rsidRPr="000840D9" w:rsidRDefault="00787314" w:rsidP="000840D9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840D9">
              <w:rPr>
                <w:rFonts w:ascii="Times New Roman" w:eastAsia="Times New Roman" w:hAnsi="Times New Roman" w:cs="Times New Roman"/>
                <w:sz w:val="28"/>
                <w:szCs w:val="28"/>
              </w:rPr>
              <w:t>476510.86</w:t>
            </w:r>
          </w:p>
        </w:tc>
        <w:tc>
          <w:tcPr>
            <w:tcW w:w="4537" w:type="dxa"/>
          </w:tcPr>
          <w:p w14:paraId="653DEE4E" w14:textId="5AE82168" w:rsidR="001A07E3" w:rsidRPr="000840D9" w:rsidRDefault="00787314" w:rsidP="000840D9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840D9">
              <w:rPr>
                <w:rFonts w:ascii="Times New Roman" w:eastAsia="Times New Roman" w:hAnsi="Times New Roman" w:cs="Times New Roman"/>
                <w:sz w:val="28"/>
                <w:szCs w:val="28"/>
              </w:rPr>
              <w:t>1305037.20</w:t>
            </w:r>
          </w:p>
        </w:tc>
      </w:tr>
      <w:tr w:rsidR="001A07E3" w:rsidRPr="000840D9" w14:paraId="1080C3C7" w14:textId="77777777" w:rsidTr="000C4ED5">
        <w:trPr>
          <w:trHeight w:val="283"/>
        </w:trPr>
        <w:tc>
          <w:tcPr>
            <w:tcW w:w="837" w:type="dxa"/>
          </w:tcPr>
          <w:p w14:paraId="61481F13" w14:textId="77777777" w:rsidR="001A07E3" w:rsidRPr="000840D9" w:rsidRDefault="001A07E3" w:rsidP="000840D9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840D9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23" w:type="dxa"/>
          </w:tcPr>
          <w:p w14:paraId="26DD18E2" w14:textId="7EE843E0" w:rsidR="001A07E3" w:rsidRPr="000840D9" w:rsidRDefault="00787314" w:rsidP="000840D9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840D9">
              <w:rPr>
                <w:rFonts w:ascii="Times New Roman" w:eastAsia="Times New Roman" w:hAnsi="Times New Roman" w:cs="Times New Roman"/>
                <w:sz w:val="28"/>
                <w:szCs w:val="28"/>
              </w:rPr>
              <w:t>476491.14</w:t>
            </w:r>
          </w:p>
        </w:tc>
        <w:tc>
          <w:tcPr>
            <w:tcW w:w="4537" w:type="dxa"/>
          </w:tcPr>
          <w:p w14:paraId="0B106F0C" w14:textId="48675F45" w:rsidR="001A07E3" w:rsidRPr="000840D9" w:rsidRDefault="00787314" w:rsidP="000840D9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840D9">
              <w:rPr>
                <w:rFonts w:ascii="Times New Roman" w:eastAsia="Times New Roman" w:hAnsi="Times New Roman" w:cs="Times New Roman"/>
                <w:sz w:val="28"/>
                <w:szCs w:val="28"/>
              </w:rPr>
              <w:t>1305024.63</w:t>
            </w:r>
          </w:p>
        </w:tc>
      </w:tr>
      <w:tr w:rsidR="001A07E3" w:rsidRPr="000840D9" w14:paraId="0FCB703E" w14:textId="77777777" w:rsidTr="000C4ED5">
        <w:trPr>
          <w:trHeight w:val="282"/>
        </w:trPr>
        <w:tc>
          <w:tcPr>
            <w:tcW w:w="837" w:type="dxa"/>
          </w:tcPr>
          <w:p w14:paraId="36E36769" w14:textId="77777777" w:rsidR="001A07E3" w:rsidRPr="000840D9" w:rsidRDefault="001A07E3" w:rsidP="000840D9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840D9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123" w:type="dxa"/>
          </w:tcPr>
          <w:p w14:paraId="4D02F0E0" w14:textId="6AFE3137" w:rsidR="001A07E3" w:rsidRPr="000840D9" w:rsidRDefault="00787314" w:rsidP="000840D9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840D9">
              <w:rPr>
                <w:rFonts w:ascii="Times New Roman" w:eastAsia="Times New Roman" w:hAnsi="Times New Roman" w:cs="Times New Roman"/>
                <w:sz w:val="28"/>
                <w:szCs w:val="28"/>
              </w:rPr>
              <w:t>476473.38</w:t>
            </w:r>
          </w:p>
        </w:tc>
        <w:tc>
          <w:tcPr>
            <w:tcW w:w="4537" w:type="dxa"/>
          </w:tcPr>
          <w:p w14:paraId="04DF9107" w14:textId="18851139" w:rsidR="001A07E3" w:rsidRPr="000840D9" w:rsidRDefault="00787314" w:rsidP="000840D9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840D9">
              <w:rPr>
                <w:rFonts w:ascii="Times New Roman" w:eastAsia="Times New Roman" w:hAnsi="Times New Roman" w:cs="Times New Roman"/>
                <w:sz w:val="28"/>
                <w:szCs w:val="28"/>
              </w:rPr>
              <w:t>1305012.10</w:t>
            </w:r>
          </w:p>
        </w:tc>
      </w:tr>
      <w:tr w:rsidR="001A07E3" w:rsidRPr="000840D9" w14:paraId="16697FA6" w14:textId="77777777" w:rsidTr="000C4ED5">
        <w:trPr>
          <w:trHeight w:val="282"/>
        </w:trPr>
        <w:tc>
          <w:tcPr>
            <w:tcW w:w="837" w:type="dxa"/>
          </w:tcPr>
          <w:p w14:paraId="0A9DC4EE" w14:textId="77777777" w:rsidR="001A07E3" w:rsidRPr="000840D9" w:rsidRDefault="001A07E3" w:rsidP="000840D9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840D9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123" w:type="dxa"/>
          </w:tcPr>
          <w:p w14:paraId="6198A019" w14:textId="6A70385E" w:rsidR="001A07E3" w:rsidRPr="000840D9" w:rsidRDefault="00787314" w:rsidP="000840D9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840D9">
              <w:rPr>
                <w:rFonts w:ascii="Times New Roman" w:eastAsia="Times New Roman" w:hAnsi="Times New Roman" w:cs="Times New Roman"/>
                <w:sz w:val="28"/>
                <w:szCs w:val="28"/>
              </w:rPr>
              <w:t>476471.30</w:t>
            </w:r>
          </w:p>
        </w:tc>
        <w:tc>
          <w:tcPr>
            <w:tcW w:w="4537" w:type="dxa"/>
          </w:tcPr>
          <w:p w14:paraId="3742BD6B" w14:textId="5B979BC1" w:rsidR="001A07E3" w:rsidRPr="000840D9" w:rsidRDefault="00787314" w:rsidP="000840D9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840D9">
              <w:rPr>
                <w:rFonts w:ascii="Times New Roman" w:eastAsia="Times New Roman" w:hAnsi="Times New Roman" w:cs="Times New Roman"/>
                <w:sz w:val="28"/>
                <w:szCs w:val="28"/>
              </w:rPr>
              <w:t>1305010.63</w:t>
            </w:r>
          </w:p>
        </w:tc>
      </w:tr>
      <w:tr w:rsidR="001A07E3" w:rsidRPr="000840D9" w14:paraId="1A4E25E1" w14:textId="77777777" w:rsidTr="000C4ED5">
        <w:trPr>
          <w:trHeight w:val="282"/>
        </w:trPr>
        <w:tc>
          <w:tcPr>
            <w:tcW w:w="837" w:type="dxa"/>
          </w:tcPr>
          <w:p w14:paraId="6852CB9C" w14:textId="77777777" w:rsidR="001A07E3" w:rsidRPr="000840D9" w:rsidRDefault="001A07E3" w:rsidP="000840D9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840D9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123" w:type="dxa"/>
          </w:tcPr>
          <w:p w14:paraId="4B5A0460" w14:textId="60D8D745" w:rsidR="001A07E3" w:rsidRPr="000840D9" w:rsidRDefault="00787314" w:rsidP="000840D9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840D9">
              <w:rPr>
                <w:rFonts w:ascii="Times New Roman" w:eastAsia="Times New Roman" w:hAnsi="Times New Roman" w:cs="Times New Roman"/>
                <w:sz w:val="28"/>
                <w:szCs w:val="28"/>
              </w:rPr>
              <w:t>476476.84</w:t>
            </w:r>
          </w:p>
        </w:tc>
        <w:tc>
          <w:tcPr>
            <w:tcW w:w="4537" w:type="dxa"/>
          </w:tcPr>
          <w:p w14:paraId="5766B582" w14:textId="26A03B71" w:rsidR="001A07E3" w:rsidRPr="000840D9" w:rsidRDefault="00787314" w:rsidP="000840D9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840D9">
              <w:rPr>
                <w:rFonts w:ascii="Times New Roman" w:eastAsia="Times New Roman" w:hAnsi="Times New Roman" w:cs="Times New Roman"/>
                <w:sz w:val="28"/>
                <w:szCs w:val="28"/>
              </w:rPr>
              <w:t>1305003.35</w:t>
            </w:r>
          </w:p>
        </w:tc>
      </w:tr>
      <w:tr w:rsidR="001A07E3" w:rsidRPr="000840D9" w14:paraId="5E26AC6F" w14:textId="77777777" w:rsidTr="000C4ED5">
        <w:trPr>
          <w:trHeight w:val="282"/>
        </w:trPr>
        <w:tc>
          <w:tcPr>
            <w:tcW w:w="837" w:type="dxa"/>
          </w:tcPr>
          <w:p w14:paraId="430FE08F" w14:textId="77777777" w:rsidR="001A07E3" w:rsidRPr="000840D9" w:rsidRDefault="001A07E3" w:rsidP="000840D9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840D9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123" w:type="dxa"/>
          </w:tcPr>
          <w:p w14:paraId="5326B427" w14:textId="5AA32DB0" w:rsidR="001A07E3" w:rsidRPr="000840D9" w:rsidRDefault="00787314" w:rsidP="000840D9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840D9">
              <w:rPr>
                <w:rFonts w:ascii="Times New Roman" w:eastAsia="Times New Roman" w:hAnsi="Times New Roman" w:cs="Times New Roman"/>
                <w:sz w:val="28"/>
                <w:szCs w:val="28"/>
              </w:rPr>
              <w:t>476484.72</w:t>
            </w:r>
          </w:p>
        </w:tc>
        <w:tc>
          <w:tcPr>
            <w:tcW w:w="4537" w:type="dxa"/>
          </w:tcPr>
          <w:p w14:paraId="0EDA0CB8" w14:textId="29E3AA5E" w:rsidR="001A07E3" w:rsidRPr="000840D9" w:rsidRDefault="00A33441" w:rsidP="000840D9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840D9">
              <w:rPr>
                <w:rFonts w:ascii="Times New Roman" w:eastAsia="Times New Roman" w:hAnsi="Times New Roman" w:cs="Times New Roman"/>
                <w:sz w:val="28"/>
                <w:szCs w:val="28"/>
              </w:rPr>
              <w:t>1304992.72</w:t>
            </w:r>
          </w:p>
        </w:tc>
      </w:tr>
      <w:tr w:rsidR="001A07E3" w:rsidRPr="000840D9" w14:paraId="2B3F6476" w14:textId="77777777" w:rsidTr="000C4ED5">
        <w:trPr>
          <w:trHeight w:val="282"/>
        </w:trPr>
        <w:tc>
          <w:tcPr>
            <w:tcW w:w="837" w:type="dxa"/>
          </w:tcPr>
          <w:p w14:paraId="0CB20401" w14:textId="616360A2" w:rsidR="001A07E3" w:rsidRPr="000840D9" w:rsidRDefault="00E24EA2" w:rsidP="000840D9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0840D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4123" w:type="dxa"/>
          </w:tcPr>
          <w:p w14:paraId="24506080" w14:textId="4CE500D4" w:rsidR="001A07E3" w:rsidRPr="000840D9" w:rsidRDefault="00A33441" w:rsidP="000840D9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840D9">
              <w:rPr>
                <w:rFonts w:ascii="Times New Roman" w:eastAsia="Times New Roman" w:hAnsi="Times New Roman" w:cs="Times New Roman"/>
                <w:sz w:val="28"/>
                <w:szCs w:val="28"/>
              </w:rPr>
              <w:t>476484.85</w:t>
            </w:r>
          </w:p>
        </w:tc>
        <w:tc>
          <w:tcPr>
            <w:tcW w:w="4537" w:type="dxa"/>
          </w:tcPr>
          <w:p w14:paraId="3A92C293" w14:textId="556F2165" w:rsidR="001A07E3" w:rsidRPr="000840D9" w:rsidRDefault="00A33441" w:rsidP="000840D9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840D9">
              <w:rPr>
                <w:rFonts w:ascii="Times New Roman" w:eastAsia="Times New Roman" w:hAnsi="Times New Roman" w:cs="Times New Roman"/>
                <w:sz w:val="28"/>
                <w:szCs w:val="28"/>
              </w:rPr>
              <w:t>1304992.55</w:t>
            </w:r>
          </w:p>
        </w:tc>
      </w:tr>
      <w:tr w:rsidR="00E24EA2" w:rsidRPr="000840D9" w14:paraId="00486F33" w14:textId="77777777" w:rsidTr="000C4ED5">
        <w:trPr>
          <w:trHeight w:val="282"/>
        </w:trPr>
        <w:tc>
          <w:tcPr>
            <w:tcW w:w="837" w:type="dxa"/>
          </w:tcPr>
          <w:p w14:paraId="1DFAD2CC" w14:textId="34305E14" w:rsidR="00E24EA2" w:rsidRPr="000840D9" w:rsidRDefault="00E24EA2" w:rsidP="000840D9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0840D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4123" w:type="dxa"/>
          </w:tcPr>
          <w:p w14:paraId="3A759402" w14:textId="5F8A4955" w:rsidR="00E24EA2" w:rsidRPr="000840D9" w:rsidRDefault="00A33441" w:rsidP="000840D9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840D9">
              <w:rPr>
                <w:rFonts w:ascii="Times New Roman" w:eastAsia="Times New Roman" w:hAnsi="Times New Roman" w:cs="Times New Roman"/>
                <w:sz w:val="28"/>
                <w:szCs w:val="28"/>
              </w:rPr>
              <w:t>476518.79</w:t>
            </w:r>
          </w:p>
        </w:tc>
        <w:tc>
          <w:tcPr>
            <w:tcW w:w="4537" w:type="dxa"/>
          </w:tcPr>
          <w:p w14:paraId="4BBBD789" w14:textId="23EFAFFD" w:rsidR="00E24EA2" w:rsidRPr="000840D9" w:rsidRDefault="00A33441" w:rsidP="000840D9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840D9">
              <w:rPr>
                <w:rFonts w:ascii="Times New Roman" w:eastAsia="Times New Roman" w:hAnsi="Times New Roman" w:cs="Times New Roman"/>
                <w:sz w:val="28"/>
                <w:szCs w:val="28"/>
              </w:rPr>
              <w:t>1305016.35</w:t>
            </w:r>
          </w:p>
        </w:tc>
      </w:tr>
      <w:tr w:rsidR="00E24EA2" w:rsidRPr="000840D9" w14:paraId="58BB4092" w14:textId="77777777" w:rsidTr="000C4ED5">
        <w:trPr>
          <w:trHeight w:val="282"/>
        </w:trPr>
        <w:tc>
          <w:tcPr>
            <w:tcW w:w="837" w:type="dxa"/>
          </w:tcPr>
          <w:p w14:paraId="5B4A51F7" w14:textId="57703778" w:rsidR="00E24EA2" w:rsidRPr="000840D9" w:rsidRDefault="00E24EA2" w:rsidP="000840D9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0840D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11</w:t>
            </w:r>
          </w:p>
        </w:tc>
        <w:tc>
          <w:tcPr>
            <w:tcW w:w="4123" w:type="dxa"/>
          </w:tcPr>
          <w:p w14:paraId="4D375210" w14:textId="2C8E5CEB" w:rsidR="00E24EA2" w:rsidRPr="000840D9" w:rsidRDefault="00A33441" w:rsidP="000840D9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840D9">
              <w:rPr>
                <w:rFonts w:ascii="Times New Roman" w:eastAsia="Times New Roman" w:hAnsi="Times New Roman" w:cs="Times New Roman"/>
                <w:sz w:val="28"/>
                <w:szCs w:val="28"/>
              </w:rPr>
              <w:t>476519.13</w:t>
            </w:r>
          </w:p>
        </w:tc>
        <w:tc>
          <w:tcPr>
            <w:tcW w:w="4537" w:type="dxa"/>
          </w:tcPr>
          <w:p w14:paraId="5E5407C7" w14:textId="108069CF" w:rsidR="00E24EA2" w:rsidRPr="000840D9" w:rsidRDefault="00A33441" w:rsidP="000840D9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840D9">
              <w:rPr>
                <w:rFonts w:ascii="Times New Roman" w:eastAsia="Times New Roman" w:hAnsi="Times New Roman" w:cs="Times New Roman"/>
                <w:sz w:val="28"/>
                <w:szCs w:val="28"/>
              </w:rPr>
              <w:t>1305016.64</w:t>
            </w:r>
          </w:p>
        </w:tc>
      </w:tr>
      <w:tr w:rsidR="00E24EA2" w:rsidRPr="000840D9" w14:paraId="1BE7E8D2" w14:textId="77777777" w:rsidTr="000C4ED5">
        <w:trPr>
          <w:trHeight w:val="282"/>
        </w:trPr>
        <w:tc>
          <w:tcPr>
            <w:tcW w:w="837" w:type="dxa"/>
          </w:tcPr>
          <w:p w14:paraId="4097A7C9" w14:textId="54FCEC17" w:rsidR="00E24EA2" w:rsidRPr="000840D9" w:rsidRDefault="00E24EA2" w:rsidP="000840D9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0840D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12</w:t>
            </w:r>
          </w:p>
        </w:tc>
        <w:tc>
          <w:tcPr>
            <w:tcW w:w="4123" w:type="dxa"/>
          </w:tcPr>
          <w:p w14:paraId="150C9088" w14:textId="47F7AAB0" w:rsidR="00E24EA2" w:rsidRPr="000840D9" w:rsidRDefault="00C66C44" w:rsidP="000840D9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840D9">
              <w:rPr>
                <w:rFonts w:ascii="Times New Roman" w:eastAsia="Times New Roman" w:hAnsi="Times New Roman" w:cs="Times New Roman"/>
                <w:sz w:val="28"/>
                <w:szCs w:val="28"/>
              </w:rPr>
              <w:t>476523.26</w:t>
            </w:r>
          </w:p>
        </w:tc>
        <w:tc>
          <w:tcPr>
            <w:tcW w:w="4537" w:type="dxa"/>
          </w:tcPr>
          <w:p w14:paraId="1E1161F6" w14:textId="46CDE701" w:rsidR="00E24EA2" w:rsidRPr="000840D9" w:rsidRDefault="00C66C44" w:rsidP="000840D9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840D9">
              <w:rPr>
                <w:rFonts w:ascii="Times New Roman" w:eastAsia="Times New Roman" w:hAnsi="Times New Roman" w:cs="Times New Roman"/>
                <w:sz w:val="28"/>
                <w:szCs w:val="28"/>
              </w:rPr>
              <w:t>1305020.20</w:t>
            </w:r>
          </w:p>
        </w:tc>
      </w:tr>
      <w:tr w:rsidR="00E24EA2" w:rsidRPr="000840D9" w14:paraId="3FD6D2AA" w14:textId="77777777" w:rsidTr="000C4ED5">
        <w:trPr>
          <w:trHeight w:val="282"/>
        </w:trPr>
        <w:tc>
          <w:tcPr>
            <w:tcW w:w="837" w:type="dxa"/>
          </w:tcPr>
          <w:p w14:paraId="2D4225DF" w14:textId="47F8D0FD" w:rsidR="00E24EA2" w:rsidRPr="000840D9" w:rsidRDefault="00C66C44" w:rsidP="000840D9">
            <w:pPr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0840D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4123" w:type="dxa"/>
          </w:tcPr>
          <w:p w14:paraId="5DB3B8D9" w14:textId="7701A133" w:rsidR="00E24EA2" w:rsidRPr="000840D9" w:rsidRDefault="00C66C44" w:rsidP="000840D9">
            <w:pPr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840D9">
              <w:rPr>
                <w:rFonts w:ascii="Times New Roman" w:eastAsia="Times New Roman" w:hAnsi="Times New Roman" w:cs="Times New Roman"/>
                <w:sz w:val="28"/>
                <w:szCs w:val="28"/>
              </w:rPr>
              <w:t>476519.48</w:t>
            </w:r>
          </w:p>
        </w:tc>
        <w:tc>
          <w:tcPr>
            <w:tcW w:w="4537" w:type="dxa"/>
          </w:tcPr>
          <w:p w14:paraId="52C738B1" w14:textId="0364515B" w:rsidR="00E24EA2" w:rsidRPr="000840D9" w:rsidRDefault="00C66C44" w:rsidP="000840D9">
            <w:pPr>
              <w:ind w:left="8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840D9">
              <w:rPr>
                <w:rFonts w:ascii="Times New Roman" w:eastAsia="Times New Roman" w:hAnsi="Times New Roman" w:cs="Times New Roman"/>
                <w:sz w:val="28"/>
                <w:szCs w:val="28"/>
              </w:rPr>
              <w:t>1305035.75</w:t>
            </w:r>
          </w:p>
        </w:tc>
      </w:tr>
    </w:tbl>
    <w:p w14:paraId="4CC4C130" w14:textId="560CA980" w:rsidR="006807EF" w:rsidRPr="000840D9" w:rsidRDefault="006807EF" w:rsidP="000840D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sectPr w:rsidR="006807EF" w:rsidRPr="000840D9" w:rsidSect="00430778">
      <w:pgSz w:w="11910" w:h="16840" w:code="9"/>
      <w:pgMar w:top="1134" w:right="711" w:bottom="851" w:left="1134" w:header="426" w:footer="2534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64B213" w14:textId="77777777" w:rsidR="00D67C51" w:rsidRDefault="00D67C51" w:rsidP="00A54F9C">
      <w:pPr>
        <w:spacing w:after="0" w:line="240" w:lineRule="auto"/>
      </w:pPr>
      <w:r>
        <w:separator/>
      </w:r>
    </w:p>
  </w:endnote>
  <w:endnote w:type="continuationSeparator" w:id="0">
    <w:p w14:paraId="67112CC0" w14:textId="77777777" w:rsidR="00D67C51" w:rsidRDefault="00D67C51" w:rsidP="00A54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Yu Gothic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BE62EE" w14:textId="77777777" w:rsidR="00D67C51" w:rsidRDefault="00D67C51" w:rsidP="00A54F9C">
      <w:pPr>
        <w:spacing w:after="0" w:line="240" w:lineRule="auto"/>
      </w:pPr>
      <w:r>
        <w:separator/>
      </w:r>
    </w:p>
  </w:footnote>
  <w:footnote w:type="continuationSeparator" w:id="0">
    <w:p w14:paraId="215444A3" w14:textId="77777777" w:rsidR="00D67C51" w:rsidRDefault="00D67C51" w:rsidP="00A54F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2719836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755EB76" w14:textId="024B4692" w:rsidR="00D67C51" w:rsidRPr="00D868E6" w:rsidRDefault="00D67C51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868E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868E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868E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50D7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868E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C146917" w14:textId="77777777" w:rsidR="00D67C51" w:rsidRDefault="00D67C51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934AFB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67F6C1B"/>
    <w:multiLevelType w:val="hybridMultilevel"/>
    <w:tmpl w:val="77BE4580"/>
    <w:lvl w:ilvl="0" w:tplc="1E6C7E38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950C2"/>
    <w:multiLevelType w:val="hybridMultilevel"/>
    <w:tmpl w:val="F5FAFE20"/>
    <w:lvl w:ilvl="0" w:tplc="811A2A8E">
      <w:start w:val="1"/>
      <w:numFmt w:val="decimal"/>
      <w:lvlText w:val="%1."/>
      <w:lvlJc w:val="left"/>
      <w:pPr>
        <w:ind w:left="1227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FEC7EEF"/>
    <w:multiLevelType w:val="multilevel"/>
    <w:tmpl w:val="E2EAB9BA"/>
    <w:lvl w:ilvl="0">
      <w:start w:val="1"/>
      <w:numFmt w:val="decimal"/>
      <w:lvlText w:val="%1."/>
      <w:lvlJc w:val="left"/>
      <w:pPr>
        <w:ind w:left="3286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3" w:hanging="72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081" w:hanging="7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882" w:hanging="7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83" w:hanging="7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84" w:hanging="7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85" w:hanging="7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86" w:hanging="7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88" w:hanging="721"/>
      </w:pPr>
      <w:rPr>
        <w:rFonts w:hint="default"/>
        <w:lang w:val="ru-RU" w:eastAsia="en-US" w:bidi="ar-SA"/>
      </w:rPr>
    </w:lvl>
  </w:abstractNum>
  <w:abstractNum w:abstractNumId="4" w15:restartNumberingAfterBreak="0">
    <w:nsid w:val="19D115A2"/>
    <w:multiLevelType w:val="hybridMultilevel"/>
    <w:tmpl w:val="4B9C1F5A"/>
    <w:lvl w:ilvl="0" w:tplc="F87A18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1D6645"/>
    <w:multiLevelType w:val="hybridMultilevel"/>
    <w:tmpl w:val="67F82D24"/>
    <w:lvl w:ilvl="0" w:tplc="4E64AB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6824995"/>
    <w:multiLevelType w:val="hybridMultilevel"/>
    <w:tmpl w:val="B5D67AA8"/>
    <w:lvl w:ilvl="0" w:tplc="9BCECD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0C60AE0"/>
    <w:multiLevelType w:val="hybridMultilevel"/>
    <w:tmpl w:val="B3D6CB58"/>
    <w:lvl w:ilvl="0" w:tplc="1E6C7E38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755C43"/>
    <w:multiLevelType w:val="hybridMultilevel"/>
    <w:tmpl w:val="9A789BC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AE2CBD"/>
    <w:multiLevelType w:val="hybridMultilevel"/>
    <w:tmpl w:val="2EFCDB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39072A"/>
    <w:multiLevelType w:val="hybridMultilevel"/>
    <w:tmpl w:val="70CCAA0C"/>
    <w:lvl w:ilvl="0" w:tplc="1E6C7E38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9D5BC5"/>
    <w:multiLevelType w:val="hybridMultilevel"/>
    <w:tmpl w:val="DFA0ADC4"/>
    <w:lvl w:ilvl="0" w:tplc="C76C24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9E4205A"/>
    <w:multiLevelType w:val="hybridMultilevel"/>
    <w:tmpl w:val="9264A9F6"/>
    <w:lvl w:ilvl="0" w:tplc="1E6C7E38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BC7BAE"/>
    <w:multiLevelType w:val="hybridMultilevel"/>
    <w:tmpl w:val="0FFEFBC4"/>
    <w:lvl w:ilvl="0" w:tplc="1E6C7E38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F16289"/>
    <w:multiLevelType w:val="multilevel"/>
    <w:tmpl w:val="934AFB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5" w15:restartNumberingAfterBreak="0">
    <w:nsid w:val="7E363215"/>
    <w:multiLevelType w:val="hybridMultilevel"/>
    <w:tmpl w:val="2F8EE9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5"/>
  </w:num>
  <w:num w:numId="7">
    <w:abstractNumId w:val="7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"/>
  </w:num>
  <w:num w:numId="11">
    <w:abstractNumId w:val="10"/>
  </w:num>
  <w:num w:numId="12">
    <w:abstractNumId w:val="8"/>
  </w:num>
  <w:num w:numId="13">
    <w:abstractNumId w:val="15"/>
  </w:num>
  <w:num w:numId="14">
    <w:abstractNumId w:val="9"/>
  </w:num>
  <w:num w:numId="15">
    <w:abstractNumId w:val="2"/>
  </w:num>
  <w:num w:numId="16">
    <w:abstractNumId w:val="3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drawingGridHorizontalSpacing w:val="121"/>
  <w:drawingGridVerticalSpacing w:val="163"/>
  <w:displayHorizontalDrawingGridEvery w:val="2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522"/>
    <w:rsid w:val="0001209A"/>
    <w:rsid w:val="0001306E"/>
    <w:rsid w:val="00017589"/>
    <w:rsid w:val="00020B9E"/>
    <w:rsid w:val="0002644C"/>
    <w:rsid w:val="000269AB"/>
    <w:rsid w:val="00030693"/>
    <w:rsid w:val="000321C7"/>
    <w:rsid w:val="00034904"/>
    <w:rsid w:val="00035C07"/>
    <w:rsid w:val="00037033"/>
    <w:rsid w:val="00042D15"/>
    <w:rsid w:val="00044C0B"/>
    <w:rsid w:val="00050569"/>
    <w:rsid w:val="0006044A"/>
    <w:rsid w:val="0006270E"/>
    <w:rsid w:val="00081A49"/>
    <w:rsid w:val="00083D22"/>
    <w:rsid w:val="000840D9"/>
    <w:rsid w:val="000863FA"/>
    <w:rsid w:val="00091B0A"/>
    <w:rsid w:val="00095DBC"/>
    <w:rsid w:val="000A6D68"/>
    <w:rsid w:val="000B195D"/>
    <w:rsid w:val="000B5642"/>
    <w:rsid w:val="000C4571"/>
    <w:rsid w:val="000C4927"/>
    <w:rsid w:val="000C4ED5"/>
    <w:rsid w:val="000D1F39"/>
    <w:rsid w:val="000D443B"/>
    <w:rsid w:val="000E15F2"/>
    <w:rsid w:val="000E1F3C"/>
    <w:rsid w:val="000E22BB"/>
    <w:rsid w:val="000E680D"/>
    <w:rsid w:val="000F59CA"/>
    <w:rsid w:val="000F7DF6"/>
    <w:rsid w:val="00103BA6"/>
    <w:rsid w:val="00106DD5"/>
    <w:rsid w:val="0012179B"/>
    <w:rsid w:val="00124E1F"/>
    <w:rsid w:val="00125967"/>
    <w:rsid w:val="00130CA4"/>
    <w:rsid w:val="00131A46"/>
    <w:rsid w:val="00131BF1"/>
    <w:rsid w:val="00134404"/>
    <w:rsid w:val="00135D41"/>
    <w:rsid w:val="0014141C"/>
    <w:rsid w:val="001422A7"/>
    <w:rsid w:val="001437CF"/>
    <w:rsid w:val="0014692F"/>
    <w:rsid w:val="00151075"/>
    <w:rsid w:val="001520B2"/>
    <w:rsid w:val="00152BEF"/>
    <w:rsid w:val="00153F20"/>
    <w:rsid w:val="00154D25"/>
    <w:rsid w:val="00155211"/>
    <w:rsid w:val="00157221"/>
    <w:rsid w:val="00160C4F"/>
    <w:rsid w:val="001726DE"/>
    <w:rsid w:val="001737C8"/>
    <w:rsid w:val="0018453C"/>
    <w:rsid w:val="001902CD"/>
    <w:rsid w:val="001940EA"/>
    <w:rsid w:val="001A07E3"/>
    <w:rsid w:val="001A48AD"/>
    <w:rsid w:val="001A50D4"/>
    <w:rsid w:val="001A5D0C"/>
    <w:rsid w:val="001A79C8"/>
    <w:rsid w:val="001A7F2A"/>
    <w:rsid w:val="001B1604"/>
    <w:rsid w:val="001B73C8"/>
    <w:rsid w:val="001C7FE8"/>
    <w:rsid w:val="001D1D6F"/>
    <w:rsid w:val="001D2345"/>
    <w:rsid w:val="001E101D"/>
    <w:rsid w:val="001E2E09"/>
    <w:rsid w:val="001E5505"/>
    <w:rsid w:val="001F77AD"/>
    <w:rsid w:val="002073EE"/>
    <w:rsid w:val="002108AB"/>
    <w:rsid w:val="00214961"/>
    <w:rsid w:val="00215DAA"/>
    <w:rsid w:val="00221302"/>
    <w:rsid w:val="00222EB6"/>
    <w:rsid w:val="00224443"/>
    <w:rsid w:val="0022494F"/>
    <w:rsid w:val="002259F8"/>
    <w:rsid w:val="00227923"/>
    <w:rsid w:val="0023076D"/>
    <w:rsid w:val="00232A39"/>
    <w:rsid w:val="0024448A"/>
    <w:rsid w:val="00244C38"/>
    <w:rsid w:val="00245E01"/>
    <w:rsid w:val="002479B7"/>
    <w:rsid w:val="0026066C"/>
    <w:rsid w:val="00261A5C"/>
    <w:rsid w:val="0026348F"/>
    <w:rsid w:val="00264379"/>
    <w:rsid w:val="002676D5"/>
    <w:rsid w:val="00267DD8"/>
    <w:rsid w:val="0027436C"/>
    <w:rsid w:val="00281C17"/>
    <w:rsid w:val="00283E75"/>
    <w:rsid w:val="00284AF9"/>
    <w:rsid w:val="0028788E"/>
    <w:rsid w:val="00291B37"/>
    <w:rsid w:val="002929A6"/>
    <w:rsid w:val="002958AD"/>
    <w:rsid w:val="002969B7"/>
    <w:rsid w:val="00296D88"/>
    <w:rsid w:val="002A248C"/>
    <w:rsid w:val="002A75D8"/>
    <w:rsid w:val="002B47A3"/>
    <w:rsid w:val="002B5C20"/>
    <w:rsid w:val="002B5D51"/>
    <w:rsid w:val="002B7C5E"/>
    <w:rsid w:val="002C325C"/>
    <w:rsid w:val="002C447B"/>
    <w:rsid w:val="002C5440"/>
    <w:rsid w:val="002D14C1"/>
    <w:rsid w:val="002E1669"/>
    <w:rsid w:val="002F1F35"/>
    <w:rsid w:val="002F35AE"/>
    <w:rsid w:val="002F5096"/>
    <w:rsid w:val="002F55E0"/>
    <w:rsid w:val="002F5611"/>
    <w:rsid w:val="002F7A58"/>
    <w:rsid w:val="00300804"/>
    <w:rsid w:val="00300E32"/>
    <w:rsid w:val="00304B0C"/>
    <w:rsid w:val="00305B57"/>
    <w:rsid w:val="00306128"/>
    <w:rsid w:val="003075ED"/>
    <w:rsid w:val="00314313"/>
    <w:rsid w:val="003178A2"/>
    <w:rsid w:val="00320921"/>
    <w:rsid w:val="00332B61"/>
    <w:rsid w:val="00333AD5"/>
    <w:rsid w:val="003455D7"/>
    <w:rsid w:val="00352791"/>
    <w:rsid w:val="00357685"/>
    <w:rsid w:val="00360000"/>
    <w:rsid w:val="00361488"/>
    <w:rsid w:val="0036711C"/>
    <w:rsid w:val="003671B8"/>
    <w:rsid w:val="00367758"/>
    <w:rsid w:val="003734DD"/>
    <w:rsid w:val="0037437E"/>
    <w:rsid w:val="00380AE5"/>
    <w:rsid w:val="00391473"/>
    <w:rsid w:val="00393DA5"/>
    <w:rsid w:val="003A3EB0"/>
    <w:rsid w:val="003A51AE"/>
    <w:rsid w:val="003A5C93"/>
    <w:rsid w:val="003B60D0"/>
    <w:rsid w:val="003B7937"/>
    <w:rsid w:val="003C39F5"/>
    <w:rsid w:val="003C3BFC"/>
    <w:rsid w:val="003C49E5"/>
    <w:rsid w:val="003D0463"/>
    <w:rsid w:val="003D148D"/>
    <w:rsid w:val="003D16BB"/>
    <w:rsid w:val="003E7640"/>
    <w:rsid w:val="003F0091"/>
    <w:rsid w:val="003F621B"/>
    <w:rsid w:val="004051B6"/>
    <w:rsid w:val="004062A6"/>
    <w:rsid w:val="00406446"/>
    <w:rsid w:val="004109B8"/>
    <w:rsid w:val="00411A76"/>
    <w:rsid w:val="00411ED0"/>
    <w:rsid w:val="00411F3B"/>
    <w:rsid w:val="00416177"/>
    <w:rsid w:val="0042032C"/>
    <w:rsid w:val="00420BEB"/>
    <w:rsid w:val="00422FE9"/>
    <w:rsid w:val="00430778"/>
    <w:rsid w:val="004352BC"/>
    <w:rsid w:val="00440F9C"/>
    <w:rsid w:val="00441262"/>
    <w:rsid w:val="00443775"/>
    <w:rsid w:val="00465AC7"/>
    <w:rsid w:val="004670B6"/>
    <w:rsid w:val="004717BD"/>
    <w:rsid w:val="004723CA"/>
    <w:rsid w:val="0047242F"/>
    <w:rsid w:val="00472E1E"/>
    <w:rsid w:val="00474F0B"/>
    <w:rsid w:val="00484844"/>
    <w:rsid w:val="004968DD"/>
    <w:rsid w:val="004B4813"/>
    <w:rsid w:val="004B4D46"/>
    <w:rsid w:val="004C1FC5"/>
    <w:rsid w:val="004C4F02"/>
    <w:rsid w:val="004D0672"/>
    <w:rsid w:val="004D2426"/>
    <w:rsid w:val="004D26DF"/>
    <w:rsid w:val="004D5B77"/>
    <w:rsid w:val="004D7603"/>
    <w:rsid w:val="004E0F25"/>
    <w:rsid w:val="004E2449"/>
    <w:rsid w:val="004E6F82"/>
    <w:rsid w:val="00500585"/>
    <w:rsid w:val="0050306D"/>
    <w:rsid w:val="00504C44"/>
    <w:rsid w:val="00510416"/>
    <w:rsid w:val="0051227F"/>
    <w:rsid w:val="00512FF8"/>
    <w:rsid w:val="00513EBC"/>
    <w:rsid w:val="00514B33"/>
    <w:rsid w:val="0052086D"/>
    <w:rsid w:val="005255D7"/>
    <w:rsid w:val="005268AE"/>
    <w:rsid w:val="00527880"/>
    <w:rsid w:val="00541B75"/>
    <w:rsid w:val="00554223"/>
    <w:rsid w:val="0056284E"/>
    <w:rsid w:val="00564F50"/>
    <w:rsid w:val="0056517B"/>
    <w:rsid w:val="0056753F"/>
    <w:rsid w:val="00573F6F"/>
    <w:rsid w:val="00580180"/>
    <w:rsid w:val="0058088C"/>
    <w:rsid w:val="00580BB3"/>
    <w:rsid w:val="00580DF9"/>
    <w:rsid w:val="00583766"/>
    <w:rsid w:val="00585254"/>
    <w:rsid w:val="0059030E"/>
    <w:rsid w:val="00591358"/>
    <w:rsid w:val="005913A7"/>
    <w:rsid w:val="0059728F"/>
    <w:rsid w:val="005A0AD1"/>
    <w:rsid w:val="005B36E3"/>
    <w:rsid w:val="005B7A4F"/>
    <w:rsid w:val="005C1CB3"/>
    <w:rsid w:val="005C2238"/>
    <w:rsid w:val="005C2DC0"/>
    <w:rsid w:val="005C3814"/>
    <w:rsid w:val="005C3C92"/>
    <w:rsid w:val="005C3F52"/>
    <w:rsid w:val="005C744A"/>
    <w:rsid w:val="005D4FDC"/>
    <w:rsid w:val="005D577D"/>
    <w:rsid w:val="005D7778"/>
    <w:rsid w:val="005E3E96"/>
    <w:rsid w:val="005E3F3A"/>
    <w:rsid w:val="005E4511"/>
    <w:rsid w:val="005E5FFF"/>
    <w:rsid w:val="005F2D51"/>
    <w:rsid w:val="005F7119"/>
    <w:rsid w:val="006000C5"/>
    <w:rsid w:val="00600E02"/>
    <w:rsid w:val="00627EFC"/>
    <w:rsid w:val="006363F6"/>
    <w:rsid w:val="00637265"/>
    <w:rsid w:val="00644B65"/>
    <w:rsid w:val="00650F90"/>
    <w:rsid w:val="00661A85"/>
    <w:rsid w:val="006623FE"/>
    <w:rsid w:val="00662712"/>
    <w:rsid w:val="00662CB3"/>
    <w:rsid w:val="006634D6"/>
    <w:rsid w:val="006733A4"/>
    <w:rsid w:val="00673E78"/>
    <w:rsid w:val="006807EF"/>
    <w:rsid w:val="006833B9"/>
    <w:rsid w:val="00685A37"/>
    <w:rsid w:val="00687C14"/>
    <w:rsid w:val="006908DA"/>
    <w:rsid w:val="006932BD"/>
    <w:rsid w:val="00694A6B"/>
    <w:rsid w:val="006A3884"/>
    <w:rsid w:val="006A3DF8"/>
    <w:rsid w:val="006A6FDF"/>
    <w:rsid w:val="006B26EB"/>
    <w:rsid w:val="006B2E9F"/>
    <w:rsid w:val="006B37E2"/>
    <w:rsid w:val="006D1EF4"/>
    <w:rsid w:val="006E0FF2"/>
    <w:rsid w:val="006E4D68"/>
    <w:rsid w:val="006F19AC"/>
    <w:rsid w:val="007039B4"/>
    <w:rsid w:val="0070473A"/>
    <w:rsid w:val="00715C04"/>
    <w:rsid w:val="0072006E"/>
    <w:rsid w:val="007231C3"/>
    <w:rsid w:val="00730DC1"/>
    <w:rsid w:val="00732829"/>
    <w:rsid w:val="007357F9"/>
    <w:rsid w:val="00736F9A"/>
    <w:rsid w:val="007370E2"/>
    <w:rsid w:val="007379E2"/>
    <w:rsid w:val="00737CEF"/>
    <w:rsid w:val="0074331C"/>
    <w:rsid w:val="00747480"/>
    <w:rsid w:val="00750D70"/>
    <w:rsid w:val="00762B27"/>
    <w:rsid w:val="00763DED"/>
    <w:rsid w:val="00764F34"/>
    <w:rsid w:val="00766A2F"/>
    <w:rsid w:val="007771FF"/>
    <w:rsid w:val="00787314"/>
    <w:rsid w:val="007A3530"/>
    <w:rsid w:val="007B1E4B"/>
    <w:rsid w:val="007B2B90"/>
    <w:rsid w:val="007B65EC"/>
    <w:rsid w:val="007B6D3D"/>
    <w:rsid w:val="007C1053"/>
    <w:rsid w:val="007C6CEC"/>
    <w:rsid w:val="007D577E"/>
    <w:rsid w:val="007E3F16"/>
    <w:rsid w:val="007E4188"/>
    <w:rsid w:val="00803E89"/>
    <w:rsid w:val="00805533"/>
    <w:rsid w:val="0081029C"/>
    <w:rsid w:val="00813868"/>
    <w:rsid w:val="0081515B"/>
    <w:rsid w:val="00824214"/>
    <w:rsid w:val="0082697B"/>
    <w:rsid w:val="008304B9"/>
    <w:rsid w:val="00830DEC"/>
    <w:rsid w:val="00836301"/>
    <w:rsid w:val="00837B6A"/>
    <w:rsid w:val="0085549F"/>
    <w:rsid w:val="00856AA8"/>
    <w:rsid w:val="008623B6"/>
    <w:rsid w:val="008679F1"/>
    <w:rsid w:val="00870E3E"/>
    <w:rsid w:val="00871903"/>
    <w:rsid w:val="00873F67"/>
    <w:rsid w:val="00876CBC"/>
    <w:rsid w:val="008810EC"/>
    <w:rsid w:val="0088276E"/>
    <w:rsid w:val="00883FBB"/>
    <w:rsid w:val="00890FAC"/>
    <w:rsid w:val="008A0B03"/>
    <w:rsid w:val="008A39A2"/>
    <w:rsid w:val="008A3D1C"/>
    <w:rsid w:val="008A3D9E"/>
    <w:rsid w:val="008A524F"/>
    <w:rsid w:val="008B46EB"/>
    <w:rsid w:val="008B5A36"/>
    <w:rsid w:val="008C3591"/>
    <w:rsid w:val="008C417F"/>
    <w:rsid w:val="008C76C1"/>
    <w:rsid w:val="008D36AD"/>
    <w:rsid w:val="008E13E4"/>
    <w:rsid w:val="00907155"/>
    <w:rsid w:val="00923531"/>
    <w:rsid w:val="0092462F"/>
    <w:rsid w:val="00940CD4"/>
    <w:rsid w:val="009415FE"/>
    <w:rsid w:val="00942492"/>
    <w:rsid w:val="00944536"/>
    <w:rsid w:val="00944B48"/>
    <w:rsid w:val="00946ECB"/>
    <w:rsid w:val="0096408E"/>
    <w:rsid w:val="00971F07"/>
    <w:rsid w:val="0097794B"/>
    <w:rsid w:val="00980879"/>
    <w:rsid w:val="00980909"/>
    <w:rsid w:val="009848A5"/>
    <w:rsid w:val="009865AE"/>
    <w:rsid w:val="00997A2C"/>
    <w:rsid w:val="009A1AB3"/>
    <w:rsid w:val="009A41F1"/>
    <w:rsid w:val="009B0C17"/>
    <w:rsid w:val="009B57BF"/>
    <w:rsid w:val="009B74B2"/>
    <w:rsid w:val="009C1E4D"/>
    <w:rsid w:val="009C5812"/>
    <w:rsid w:val="009D6B8C"/>
    <w:rsid w:val="009E5E99"/>
    <w:rsid w:val="009F1BCF"/>
    <w:rsid w:val="009F2223"/>
    <w:rsid w:val="009F3601"/>
    <w:rsid w:val="00A04384"/>
    <w:rsid w:val="00A0715F"/>
    <w:rsid w:val="00A107FC"/>
    <w:rsid w:val="00A12DC6"/>
    <w:rsid w:val="00A135BF"/>
    <w:rsid w:val="00A13A5D"/>
    <w:rsid w:val="00A13F11"/>
    <w:rsid w:val="00A162E0"/>
    <w:rsid w:val="00A22380"/>
    <w:rsid w:val="00A240B2"/>
    <w:rsid w:val="00A31178"/>
    <w:rsid w:val="00A33441"/>
    <w:rsid w:val="00A35E86"/>
    <w:rsid w:val="00A43A8D"/>
    <w:rsid w:val="00A4582F"/>
    <w:rsid w:val="00A54F9C"/>
    <w:rsid w:val="00A610F1"/>
    <w:rsid w:val="00A611AA"/>
    <w:rsid w:val="00A76297"/>
    <w:rsid w:val="00A7799B"/>
    <w:rsid w:val="00A77FF5"/>
    <w:rsid w:val="00A812AD"/>
    <w:rsid w:val="00A8335B"/>
    <w:rsid w:val="00A85788"/>
    <w:rsid w:val="00A87497"/>
    <w:rsid w:val="00A87D3D"/>
    <w:rsid w:val="00A94ED5"/>
    <w:rsid w:val="00A96CFA"/>
    <w:rsid w:val="00A97AE3"/>
    <w:rsid w:val="00AA047F"/>
    <w:rsid w:val="00AA1029"/>
    <w:rsid w:val="00AA644F"/>
    <w:rsid w:val="00AB1FFB"/>
    <w:rsid w:val="00AB5551"/>
    <w:rsid w:val="00AC2D44"/>
    <w:rsid w:val="00AC42E1"/>
    <w:rsid w:val="00AD25BF"/>
    <w:rsid w:val="00AD3BCA"/>
    <w:rsid w:val="00AE14B7"/>
    <w:rsid w:val="00AE42CE"/>
    <w:rsid w:val="00AE43C7"/>
    <w:rsid w:val="00AE7465"/>
    <w:rsid w:val="00AF471D"/>
    <w:rsid w:val="00B027D7"/>
    <w:rsid w:val="00B12A8D"/>
    <w:rsid w:val="00B13558"/>
    <w:rsid w:val="00B16C1D"/>
    <w:rsid w:val="00B242C9"/>
    <w:rsid w:val="00B30721"/>
    <w:rsid w:val="00B31F7B"/>
    <w:rsid w:val="00B34471"/>
    <w:rsid w:val="00B602AC"/>
    <w:rsid w:val="00B712E6"/>
    <w:rsid w:val="00B71E73"/>
    <w:rsid w:val="00B7243F"/>
    <w:rsid w:val="00B779CD"/>
    <w:rsid w:val="00B84129"/>
    <w:rsid w:val="00B84DE4"/>
    <w:rsid w:val="00B85D52"/>
    <w:rsid w:val="00B862F6"/>
    <w:rsid w:val="00B941A8"/>
    <w:rsid w:val="00B95936"/>
    <w:rsid w:val="00B9754B"/>
    <w:rsid w:val="00BA4B0D"/>
    <w:rsid w:val="00BA7404"/>
    <w:rsid w:val="00BC0524"/>
    <w:rsid w:val="00BC3196"/>
    <w:rsid w:val="00BC5036"/>
    <w:rsid w:val="00BC7FAE"/>
    <w:rsid w:val="00BD1338"/>
    <w:rsid w:val="00BD7463"/>
    <w:rsid w:val="00BE3B4C"/>
    <w:rsid w:val="00BE6487"/>
    <w:rsid w:val="00BF5AAD"/>
    <w:rsid w:val="00C06522"/>
    <w:rsid w:val="00C076B7"/>
    <w:rsid w:val="00C10985"/>
    <w:rsid w:val="00C136B3"/>
    <w:rsid w:val="00C1670D"/>
    <w:rsid w:val="00C176D6"/>
    <w:rsid w:val="00C2213C"/>
    <w:rsid w:val="00C25402"/>
    <w:rsid w:val="00C3394A"/>
    <w:rsid w:val="00C37AA1"/>
    <w:rsid w:val="00C413FE"/>
    <w:rsid w:val="00C4357D"/>
    <w:rsid w:val="00C466D1"/>
    <w:rsid w:val="00C46D42"/>
    <w:rsid w:val="00C47BB9"/>
    <w:rsid w:val="00C505D1"/>
    <w:rsid w:val="00C55A3D"/>
    <w:rsid w:val="00C61E40"/>
    <w:rsid w:val="00C62393"/>
    <w:rsid w:val="00C63CE2"/>
    <w:rsid w:val="00C66C44"/>
    <w:rsid w:val="00C7010A"/>
    <w:rsid w:val="00C7067A"/>
    <w:rsid w:val="00C7152E"/>
    <w:rsid w:val="00C72E74"/>
    <w:rsid w:val="00C74112"/>
    <w:rsid w:val="00C773DE"/>
    <w:rsid w:val="00C83A6F"/>
    <w:rsid w:val="00C85DED"/>
    <w:rsid w:val="00C92BE5"/>
    <w:rsid w:val="00C94998"/>
    <w:rsid w:val="00C9502C"/>
    <w:rsid w:val="00CA025A"/>
    <w:rsid w:val="00CA0AB4"/>
    <w:rsid w:val="00CA38DA"/>
    <w:rsid w:val="00CB0309"/>
    <w:rsid w:val="00CB1C42"/>
    <w:rsid w:val="00CC0A19"/>
    <w:rsid w:val="00CC2D6F"/>
    <w:rsid w:val="00CC3819"/>
    <w:rsid w:val="00CC483C"/>
    <w:rsid w:val="00CC7382"/>
    <w:rsid w:val="00CD48A0"/>
    <w:rsid w:val="00CE1BA2"/>
    <w:rsid w:val="00CE204F"/>
    <w:rsid w:val="00CE33A6"/>
    <w:rsid w:val="00CF226F"/>
    <w:rsid w:val="00D00F3B"/>
    <w:rsid w:val="00D07074"/>
    <w:rsid w:val="00D12614"/>
    <w:rsid w:val="00D13954"/>
    <w:rsid w:val="00D13957"/>
    <w:rsid w:val="00D1575A"/>
    <w:rsid w:val="00D176AF"/>
    <w:rsid w:val="00D24BE9"/>
    <w:rsid w:val="00D30A16"/>
    <w:rsid w:val="00D34A85"/>
    <w:rsid w:val="00D3744B"/>
    <w:rsid w:val="00D415D1"/>
    <w:rsid w:val="00D42F94"/>
    <w:rsid w:val="00D46852"/>
    <w:rsid w:val="00D47C5F"/>
    <w:rsid w:val="00D563CF"/>
    <w:rsid w:val="00D65B78"/>
    <w:rsid w:val="00D6711A"/>
    <w:rsid w:val="00D67C51"/>
    <w:rsid w:val="00D70124"/>
    <w:rsid w:val="00D737E4"/>
    <w:rsid w:val="00D76C0D"/>
    <w:rsid w:val="00D80B06"/>
    <w:rsid w:val="00D827BF"/>
    <w:rsid w:val="00D82C9D"/>
    <w:rsid w:val="00D868E6"/>
    <w:rsid w:val="00D9023B"/>
    <w:rsid w:val="00D90B9C"/>
    <w:rsid w:val="00D92589"/>
    <w:rsid w:val="00D95E0D"/>
    <w:rsid w:val="00D970EF"/>
    <w:rsid w:val="00DA52D3"/>
    <w:rsid w:val="00DC5A4C"/>
    <w:rsid w:val="00DC5E9C"/>
    <w:rsid w:val="00DD0D6E"/>
    <w:rsid w:val="00DD26B6"/>
    <w:rsid w:val="00DD2A10"/>
    <w:rsid w:val="00DD50B9"/>
    <w:rsid w:val="00DD6C3A"/>
    <w:rsid w:val="00DD74F7"/>
    <w:rsid w:val="00DE1817"/>
    <w:rsid w:val="00DE1931"/>
    <w:rsid w:val="00DE351A"/>
    <w:rsid w:val="00DE45CD"/>
    <w:rsid w:val="00DE62FF"/>
    <w:rsid w:val="00DE7394"/>
    <w:rsid w:val="00DF01A5"/>
    <w:rsid w:val="00DF313E"/>
    <w:rsid w:val="00DF32AC"/>
    <w:rsid w:val="00DF6747"/>
    <w:rsid w:val="00E0416E"/>
    <w:rsid w:val="00E046E7"/>
    <w:rsid w:val="00E05C94"/>
    <w:rsid w:val="00E063B2"/>
    <w:rsid w:val="00E24EA2"/>
    <w:rsid w:val="00E2533E"/>
    <w:rsid w:val="00E27DB8"/>
    <w:rsid w:val="00E27DDF"/>
    <w:rsid w:val="00E32563"/>
    <w:rsid w:val="00E33B3A"/>
    <w:rsid w:val="00E34313"/>
    <w:rsid w:val="00E418A5"/>
    <w:rsid w:val="00E463E5"/>
    <w:rsid w:val="00E54B01"/>
    <w:rsid w:val="00E60850"/>
    <w:rsid w:val="00E6220E"/>
    <w:rsid w:val="00E666B2"/>
    <w:rsid w:val="00E6791C"/>
    <w:rsid w:val="00E67B9C"/>
    <w:rsid w:val="00E70D4D"/>
    <w:rsid w:val="00E72DB0"/>
    <w:rsid w:val="00E75360"/>
    <w:rsid w:val="00E76A78"/>
    <w:rsid w:val="00E838ED"/>
    <w:rsid w:val="00E906AF"/>
    <w:rsid w:val="00E90BA0"/>
    <w:rsid w:val="00E942CC"/>
    <w:rsid w:val="00E979ED"/>
    <w:rsid w:val="00EA01F9"/>
    <w:rsid w:val="00EA20AB"/>
    <w:rsid w:val="00EA3804"/>
    <w:rsid w:val="00EA5F09"/>
    <w:rsid w:val="00EA7A4C"/>
    <w:rsid w:val="00EB2627"/>
    <w:rsid w:val="00EC118F"/>
    <w:rsid w:val="00EC2010"/>
    <w:rsid w:val="00EC3688"/>
    <w:rsid w:val="00EC39A4"/>
    <w:rsid w:val="00EC3E15"/>
    <w:rsid w:val="00EC5347"/>
    <w:rsid w:val="00EC7437"/>
    <w:rsid w:val="00ED0E76"/>
    <w:rsid w:val="00ED5AEF"/>
    <w:rsid w:val="00EE5D0C"/>
    <w:rsid w:val="00EF01ED"/>
    <w:rsid w:val="00EF2D55"/>
    <w:rsid w:val="00EF3970"/>
    <w:rsid w:val="00EF78D1"/>
    <w:rsid w:val="00F00021"/>
    <w:rsid w:val="00F011E8"/>
    <w:rsid w:val="00F0340B"/>
    <w:rsid w:val="00F06800"/>
    <w:rsid w:val="00F161C3"/>
    <w:rsid w:val="00F215F9"/>
    <w:rsid w:val="00F22E24"/>
    <w:rsid w:val="00F26DF4"/>
    <w:rsid w:val="00F27DE1"/>
    <w:rsid w:val="00F35768"/>
    <w:rsid w:val="00F450C3"/>
    <w:rsid w:val="00F45B35"/>
    <w:rsid w:val="00F511B0"/>
    <w:rsid w:val="00F55CFD"/>
    <w:rsid w:val="00F57BA3"/>
    <w:rsid w:val="00F57CA1"/>
    <w:rsid w:val="00F61E29"/>
    <w:rsid w:val="00F623E2"/>
    <w:rsid w:val="00F66316"/>
    <w:rsid w:val="00F67848"/>
    <w:rsid w:val="00F87CBA"/>
    <w:rsid w:val="00F911D0"/>
    <w:rsid w:val="00FA0687"/>
    <w:rsid w:val="00FB5961"/>
    <w:rsid w:val="00FB783C"/>
    <w:rsid w:val="00FC0EC9"/>
    <w:rsid w:val="00FC52B7"/>
    <w:rsid w:val="00FC67E9"/>
    <w:rsid w:val="00FC73AC"/>
    <w:rsid w:val="00FD3CCE"/>
    <w:rsid w:val="00FD4A21"/>
    <w:rsid w:val="00FE1F64"/>
    <w:rsid w:val="00FE3284"/>
    <w:rsid w:val="00FF1CED"/>
    <w:rsid w:val="00FF1D2A"/>
    <w:rsid w:val="00FF6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F47ADEF"/>
  <w15:docId w15:val="{4538217E-FDE9-420A-8871-028BA21F7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1ED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9D351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unhideWhenUsed/>
    <w:qFormat/>
    <w:rsid w:val="00A54F9C"/>
    <w:pPr>
      <w:widowControl w:val="0"/>
      <w:autoSpaceDE w:val="0"/>
      <w:autoSpaceDN w:val="0"/>
      <w:spacing w:after="0" w:line="240" w:lineRule="auto"/>
      <w:ind w:left="317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4F9C"/>
    <w:pPr>
      <w:widowControl w:val="0"/>
      <w:autoSpaceDE w:val="0"/>
      <w:autoSpaceDN w:val="0"/>
      <w:adjustRightInd w:val="0"/>
      <w:spacing w:before="120" w:after="0" w:line="240" w:lineRule="auto"/>
      <w:ind w:left="720" w:firstLine="720"/>
      <w:contextualSpacing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table" w:styleId="a4">
    <w:name w:val="Table Grid"/>
    <w:basedOn w:val="a1"/>
    <w:uiPriority w:val="59"/>
    <w:rsid w:val="00A54F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A54F9C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fontstyle01">
    <w:name w:val="fontstyle01"/>
    <w:basedOn w:val="a0"/>
    <w:rsid w:val="00A54F9C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A54F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5">
    <w:name w:val="Body Text"/>
    <w:basedOn w:val="a"/>
    <w:link w:val="a6"/>
    <w:uiPriority w:val="1"/>
    <w:qFormat/>
    <w:rsid w:val="00A54F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A54F9C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A54F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54F9C"/>
  </w:style>
  <w:style w:type="paragraph" w:styleId="a9">
    <w:name w:val="footer"/>
    <w:basedOn w:val="a"/>
    <w:link w:val="aa"/>
    <w:uiPriority w:val="99"/>
    <w:unhideWhenUsed/>
    <w:rsid w:val="00A54F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54F9C"/>
  </w:style>
  <w:style w:type="table" w:customStyle="1" w:styleId="4">
    <w:name w:val="Сетка таблицы4"/>
    <w:basedOn w:val="a1"/>
    <w:next w:val="a4"/>
    <w:uiPriority w:val="99"/>
    <w:rsid w:val="00A54F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F511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511B0"/>
    <w:rPr>
      <w:rFonts w:ascii="Tahoma" w:hAnsi="Tahoma" w:cs="Tahoma"/>
      <w:sz w:val="16"/>
      <w:szCs w:val="16"/>
    </w:rPr>
  </w:style>
  <w:style w:type="paragraph" w:styleId="ad">
    <w:name w:val="Plain Text"/>
    <w:basedOn w:val="a"/>
    <w:link w:val="ae"/>
    <w:unhideWhenUsed/>
    <w:rsid w:val="001B160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rsid w:val="001B160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Default">
    <w:name w:val="Default"/>
    <w:rsid w:val="00C2540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No Spacing"/>
    <w:uiPriority w:val="1"/>
    <w:qFormat/>
    <w:rsid w:val="00420BEB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411ED0"/>
    <w:rPr>
      <w:rFonts w:asciiTheme="majorHAnsi" w:eastAsiaTheme="majorEastAsia" w:hAnsiTheme="majorHAnsi" w:cstheme="majorBidi"/>
      <w:color w:val="9D3511" w:themeColor="accent1" w:themeShade="BF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411E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6807E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1A07E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3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ранжевый и красный">
      <a:dk1>
        <a:sysClr val="windowText" lastClr="000000"/>
      </a:dk1>
      <a:lt1>
        <a:sysClr val="window" lastClr="FFFFFF"/>
      </a:lt1>
      <a:dk2>
        <a:srgbClr val="696464"/>
      </a:dk2>
      <a:lt2>
        <a:srgbClr val="E9E5DC"/>
      </a:lt2>
      <a:accent1>
        <a:srgbClr val="D34817"/>
      </a:accent1>
      <a:accent2>
        <a:srgbClr val="9B2D1F"/>
      </a:accent2>
      <a:accent3>
        <a:srgbClr val="A28E6A"/>
      </a:accent3>
      <a:accent4>
        <a:srgbClr val="956251"/>
      </a:accent4>
      <a:accent5>
        <a:srgbClr val="918485"/>
      </a:accent5>
      <a:accent6>
        <a:srgbClr val="855D5D"/>
      </a:accent6>
      <a:hlink>
        <a:srgbClr val="CC9900"/>
      </a:hlink>
      <a:folHlink>
        <a:srgbClr val="96A9A9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D5309B-CB92-46D0-8F02-F6B130E90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</TotalTime>
  <Pages>6</Pages>
  <Words>927</Words>
  <Characters>5285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144</cp:revision>
  <cp:lastPrinted>2026-04-13T10:44:00Z</cp:lastPrinted>
  <dcterms:created xsi:type="dcterms:W3CDTF">2026-03-24T14:57:00Z</dcterms:created>
  <dcterms:modified xsi:type="dcterms:W3CDTF">2026-06-17T11:14:00Z</dcterms:modified>
</cp:coreProperties>
</file>