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0AD" w:rsidRPr="00CB3340" w:rsidRDefault="00C521AE" w:rsidP="002520AD">
      <w:pPr>
        <w:ind w:left="8647" w:firstLine="0"/>
        <w:rPr>
          <w:sz w:val="28"/>
          <w:szCs w:val="28"/>
          <w:lang w:val="en-US"/>
        </w:rPr>
      </w:pPr>
      <w:r>
        <w:rPr>
          <w:sz w:val="28"/>
          <w:szCs w:val="28"/>
        </w:rPr>
        <w:t>Проект</w:t>
      </w:r>
      <w:bookmarkStart w:id="0" w:name="_GoBack"/>
      <w:bookmarkEnd w:id="0"/>
      <w:r w:rsidR="00CB3340">
        <w:rPr>
          <w:sz w:val="28"/>
          <w:szCs w:val="28"/>
          <w:lang w:val="en-US"/>
        </w:rPr>
        <w:t xml:space="preserve"> </w:t>
      </w:r>
    </w:p>
    <w:p w:rsidR="00E66C4C" w:rsidRDefault="00E66C4C" w:rsidP="002520AD">
      <w:pPr>
        <w:ind w:left="8647" w:firstLine="0"/>
        <w:rPr>
          <w:sz w:val="28"/>
          <w:szCs w:val="28"/>
        </w:rPr>
      </w:pPr>
    </w:p>
    <w:p w:rsidR="00E66C4C" w:rsidRDefault="00E66C4C" w:rsidP="002520AD">
      <w:pPr>
        <w:ind w:left="8647" w:firstLine="0"/>
        <w:rPr>
          <w:sz w:val="28"/>
          <w:szCs w:val="28"/>
        </w:rPr>
      </w:pPr>
    </w:p>
    <w:p w:rsidR="002520AD" w:rsidRDefault="002520AD" w:rsidP="002520AD">
      <w:pPr>
        <w:ind w:left="8647" w:firstLine="0"/>
        <w:rPr>
          <w:sz w:val="28"/>
          <w:szCs w:val="28"/>
        </w:rPr>
      </w:pPr>
    </w:p>
    <w:p w:rsidR="002520AD" w:rsidRDefault="002520AD" w:rsidP="002520AD">
      <w:pPr>
        <w:ind w:left="8647" w:firstLine="0"/>
        <w:rPr>
          <w:sz w:val="28"/>
          <w:szCs w:val="28"/>
        </w:rPr>
      </w:pPr>
    </w:p>
    <w:p w:rsidR="002520AD" w:rsidRDefault="002520AD" w:rsidP="002520AD">
      <w:pPr>
        <w:ind w:left="8647" w:firstLine="0"/>
        <w:rPr>
          <w:sz w:val="28"/>
          <w:szCs w:val="28"/>
        </w:rPr>
      </w:pPr>
    </w:p>
    <w:p w:rsidR="002520AD" w:rsidRDefault="002520AD" w:rsidP="00E84BBE">
      <w:pPr>
        <w:spacing w:after="0"/>
        <w:ind w:left="8647" w:firstLine="0"/>
        <w:contextualSpacing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520AD" w:rsidTr="00F342F0">
        <w:tc>
          <w:tcPr>
            <w:tcW w:w="4678" w:type="dxa"/>
          </w:tcPr>
          <w:p w:rsidR="002520AD" w:rsidRPr="002520AD" w:rsidRDefault="002520AD" w:rsidP="00F342F0">
            <w:pPr>
              <w:ind w:left="-108" w:firstLine="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7E323F">
              <w:rPr>
                <w:bCs/>
                <w:sz w:val="28"/>
                <w:szCs w:val="28"/>
              </w:rPr>
              <w:t>б утверждении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7E323F">
              <w:rPr>
                <w:bCs/>
                <w:sz w:val="28"/>
                <w:szCs w:val="28"/>
              </w:rPr>
              <w:t>Административного</w:t>
            </w:r>
            <w:r w:rsidRPr="002520AD">
              <w:rPr>
                <w:bCs/>
                <w:sz w:val="28"/>
                <w:szCs w:val="28"/>
              </w:rPr>
              <w:t xml:space="preserve"> регламент</w:t>
            </w:r>
            <w:r w:rsidR="007E323F">
              <w:rPr>
                <w:bCs/>
                <w:sz w:val="28"/>
                <w:szCs w:val="28"/>
              </w:rPr>
              <w:t>а</w:t>
            </w:r>
            <w:r w:rsidRPr="002520AD">
              <w:rPr>
                <w:bCs/>
                <w:sz w:val="28"/>
                <w:szCs w:val="28"/>
              </w:rPr>
              <w:t xml:space="preserve"> предоставления </w:t>
            </w:r>
            <w:r w:rsidRPr="002520AD">
              <w:rPr>
                <w:sz w:val="28"/>
                <w:szCs w:val="28"/>
              </w:rPr>
              <w:t>государственной услуги по выдаче заключений о соответствии качества оказыва</w:t>
            </w:r>
            <w:r w:rsidR="00F342F0">
              <w:rPr>
                <w:sz w:val="28"/>
                <w:szCs w:val="28"/>
              </w:rPr>
              <w:t xml:space="preserve">емых социально ориентированными </w:t>
            </w:r>
            <w:r w:rsidRPr="002520AD">
              <w:rPr>
                <w:sz w:val="28"/>
                <w:szCs w:val="28"/>
              </w:rPr>
              <w:t>некоммерческими организациями общественно полезных услуг установленным критериям</w:t>
            </w:r>
          </w:p>
        </w:tc>
      </w:tr>
    </w:tbl>
    <w:p w:rsidR="002520AD" w:rsidRDefault="002520AD" w:rsidP="00E84BBE">
      <w:pPr>
        <w:spacing w:after="0"/>
        <w:ind w:firstLine="0"/>
        <w:contextualSpacing/>
        <w:rPr>
          <w:sz w:val="28"/>
          <w:szCs w:val="28"/>
        </w:rPr>
      </w:pPr>
    </w:p>
    <w:p w:rsidR="00CC7E21" w:rsidRDefault="00CC7E21" w:rsidP="00E84BBE">
      <w:pPr>
        <w:spacing w:after="0"/>
        <w:ind w:firstLine="0"/>
        <w:contextualSpacing/>
        <w:rPr>
          <w:sz w:val="28"/>
          <w:szCs w:val="28"/>
        </w:rPr>
      </w:pPr>
    </w:p>
    <w:p w:rsidR="00F75B79" w:rsidRDefault="00F75B79" w:rsidP="00F75B79">
      <w:pPr>
        <w:spacing w:after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целях приведения в соответствие с постановлением Кабинета Министров Рес</w:t>
      </w:r>
      <w:r w:rsidR="009212E4">
        <w:rPr>
          <w:rFonts w:eastAsia="Times New Roman"/>
          <w:sz w:val="28"/>
          <w:szCs w:val="28"/>
          <w:lang w:eastAsia="ru-RU"/>
        </w:rPr>
        <w:t>публики Татарстан от 29.09.2025</w:t>
      </w:r>
      <w:r>
        <w:rPr>
          <w:rFonts w:eastAsia="Times New Roman"/>
          <w:sz w:val="28"/>
          <w:szCs w:val="28"/>
          <w:lang w:eastAsia="ru-RU"/>
        </w:rPr>
        <w:t xml:space="preserve"> № 776 «</w:t>
      </w:r>
      <w:r w:rsidRPr="00F75B79">
        <w:rPr>
          <w:rFonts w:eastAsia="Times New Roman"/>
          <w:sz w:val="28"/>
          <w:szCs w:val="28"/>
          <w:lang w:eastAsia="ru-RU"/>
        </w:rPr>
        <w:t>О внесении изменения в Порядок разработки и утверждения административных регламентов предоставления государственных услуг республиканскими органами</w:t>
      </w:r>
      <w:r w:rsidR="007E323F">
        <w:rPr>
          <w:rFonts w:eastAsia="Times New Roman"/>
          <w:sz w:val="28"/>
          <w:szCs w:val="28"/>
          <w:lang w:eastAsia="ru-RU"/>
        </w:rPr>
        <w:t xml:space="preserve"> исполнительной власти, утверждё</w:t>
      </w:r>
      <w:r w:rsidRPr="00F75B79">
        <w:rPr>
          <w:rFonts w:eastAsia="Times New Roman"/>
          <w:sz w:val="28"/>
          <w:szCs w:val="28"/>
          <w:lang w:eastAsia="ru-RU"/>
        </w:rPr>
        <w:t>нный постановлением Кабинета Министров Респ</w:t>
      </w:r>
      <w:r>
        <w:rPr>
          <w:rFonts w:eastAsia="Times New Roman"/>
          <w:sz w:val="28"/>
          <w:szCs w:val="28"/>
          <w:lang w:eastAsia="ru-RU"/>
        </w:rPr>
        <w:t>ублики Татарстан от 28.02.2022 №</w:t>
      </w:r>
      <w:r w:rsidRPr="00F75B79">
        <w:rPr>
          <w:rFonts w:eastAsia="Times New Roman"/>
          <w:sz w:val="28"/>
          <w:szCs w:val="28"/>
          <w:lang w:eastAsia="ru-RU"/>
        </w:rPr>
        <w:t xml:space="preserve"> 1</w:t>
      </w:r>
      <w:r>
        <w:rPr>
          <w:rFonts w:eastAsia="Times New Roman"/>
          <w:sz w:val="28"/>
          <w:szCs w:val="28"/>
          <w:lang w:eastAsia="ru-RU"/>
        </w:rPr>
        <w:t>75 «</w:t>
      </w:r>
      <w:r w:rsidRPr="00F75B79">
        <w:rPr>
          <w:rFonts w:eastAsia="Times New Roman"/>
          <w:sz w:val="28"/>
          <w:szCs w:val="28"/>
          <w:lang w:eastAsia="ru-RU"/>
        </w:rPr>
        <w:t>Об утверждении Порядка разработки и утверждения административных регламентов предоставления государственных услуг республиканскими органами исполнительной власти и о признании утратившими силу отдельных постановлений Кабинета Министров Республики Татарстан</w:t>
      </w:r>
      <w:r w:rsidR="009212E4">
        <w:rPr>
          <w:rFonts w:eastAsia="Times New Roman"/>
          <w:sz w:val="28"/>
          <w:szCs w:val="28"/>
          <w:lang w:eastAsia="ru-RU"/>
        </w:rPr>
        <w:t>»</w:t>
      </w:r>
      <w:r>
        <w:rPr>
          <w:rFonts w:eastAsia="Times New Roman"/>
          <w:sz w:val="28"/>
          <w:szCs w:val="28"/>
          <w:lang w:eastAsia="ru-RU"/>
        </w:rPr>
        <w:t xml:space="preserve">                   п р и к а з ы в а ю:</w:t>
      </w:r>
    </w:p>
    <w:p w:rsidR="00F75B79" w:rsidRPr="00F75B79" w:rsidRDefault="00F75B79" w:rsidP="00F75B79">
      <w:pPr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F75B79" w:rsidRPr="00F75B79" w:rsidRDefault="00F75B79" w:rsidP="00F75B79">
      <w:pPr>
        <w:keepNext/>
        <w:spacing w:after="0"/>
        <w:ind w:firstLine="567"/>
        <w:outlineLvl w:val="0"/>
        <w:rPr>
          <w:rFonts w:eastAsia="Times New Roman"/>
          <w:sz w:val="28"/>
          <w:szCs w:val="28"/>
          <w:lang w:eastAsia="x-none"/>
        </w:rPr>
      </w:pPr>
      <w:r w:rsidRPr="00F75B79">
        <w:rPr>
          <w:rFonts w:eastAsia="Times New Roman"/>
          <w:sz w:val="28"/>
          <w:szCs w:val="28"/>
          <w:lang w:val="x-none" w:eastAsia="x-none"/>
        </w:rPr>
        <w:t xml:space="preserve">1. Утвердить прилагаемый Административный регламент </w:t>
      </w:r>
      <w:r w:rsidRPr="00F75B79">
        <w:rPr>
          <w:rFonts w:eastAsia="Times New Roman"/>
          <w:sz w:val="28"/>
          <w:szCs w:val="28"/>
          <w:lang w:eastAsia="ru-RU"/>
        </w:rPr>
        <w:t>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</w:t>
      </w:r>
      <w:r w:rsidRPr="00F75B79">
        <w:rPr>
          <w:rFonts w:eastAsia="Times New Roman"/>
          <w:sz w:val="28"/>
          <w:szCs w:val="28"/>
          <w:lang w:eastAsia="x-none"/>
        </w:rPr>
        <w:t>.</w:t>
      </w:r>
    </w:p>
    <w:p w:rsidR="00F75B79" w:rsidRPr="00F75B79" w:rsidRDefault="00F75B79" w:rsidP="00F75B79">
      <w:pPr>
        <w:spacing w:after="0"/>
        <w:ind w:firstLine="567"/>
        <w:rPr>
          <w:rFonts w:eastAsia="Times New Roman"/>
          <w:sz w:val="28"/>
          <w:szCs w:val="28"/>
          <w:lang w:eastAsia="ru-RU"/>
        </w:rPr>
      </w:pPr>
      <w:r w:rsidRPr="00F75B79">
        <w:rPr>
          <w:rFonts w:eastAsia="Times New Roman"/>
          <w:sz w:val="28"/>
          <w:szCs w:val="28"/>
          <w:lang w:eastAsia="ru-RU"/>
        </w:rPr>
        <w:t>2. Признать утратившими силу следующие приказы Министерства здравоохранения Республики Татарстан:</w:t>
      </w:r>
    </w:p>
    <w:p w:rsidR="00F75B79" w:rsidRPr="00F75B79" w:rsidRDefault="00F75B79" w:rsidP="00F75B79">
      <w:pPr>
        <w:spacing w:after="0"/>
        <w:ind w:firstLine="567"/>
        <w:rPr>
          <w:rFonts w:eastAsia="Times New Roman"/>
          <w:sz w:val="28"/>
          <w:szCs w:val="28"/>
          <w:lang w:eastAsia="ru-RU"/>
        </w:rPr>
      </w:pPr>
      <w:r w:rsidRPr="00F75B79">
        <w:rPr>
          <w:rFonts w:eastAsia="Times New Roman"/>
          <w:sz w:val="28"/>
          <w:szCs w:val="28"/>
          <w:lang w:eastAsia="ru-RU"/>
        </w:rPr>
        <w:t>от 19.08.2022 № 2261 «Об утверждении Административного регламента предоставления государственной услуги по оценке соответствия качества оказываемых социально ориентированной некоммерческой организацией общественно полезных услуг установленным критериям»;</w:t>
      </w:r>
    </w:p>
    <w:p w:rsidR="00F75B79" w:rsidRPr="00F75B79" w:rsidRDefault="009212E4" w:rsidP="00F75B79">
      <w:pPr>
        <w:spacing w:after="0"/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от 14.11.</w:t>
      </w:r>
      <w:r w:rsidR="00F75B79" w:rsidRPr="00F75B79">
        <w:rPr>
          <w:rFonts w:eastAsia="Times New Roman"/>
          <w:sz w:val="28"/>
          <w:szCs w:val="28"/>
          <w:lang w:eastAsia="ru-RU"/>
        </w:rPr>
        <w:t xml:space="preserve">2022 № 2986 «О внесении изменений в Административный регламент предоставления государственной услуги по выдаче заключений о соответствии </w:t>
      </w:r>
      <w:r w:rsidR="00F75B79" w:rsidRPr="00F75B79">
        <w:rPr>
          <w:rFonts w:eastAsia="Times New Roman"/>
          <w:sz w:val="28"/>
          <w:szCs w:val="28"/>
          <w:lang w:eastAsia="ru-RU"/>
        </w:rPr>
        <w:lastRenderedPageBreak/>
        <w:t>качества оказываемых социально ориентированными некоммерческими организациями общественно полезных услуг установленным критериям, утвержденный приказом Министерства здравоохранения Респ</w:t>
      </w:r>
      <w:r w:rsidR="007E323F">
        <w:rPr>
          <w:rFonts w:eastAsia="Times New Roman"/>
          <w:sz w:val="28"/>
          <w:szCs w:val="28"/>
          <w:lang w:eastAsia="ru-RU"/>
        </w:rPr>
        <w:t>ублики Татарстан от 19.08.2022 №</w:t>
      </w:r>
      <w:r w:rsidR="00F75B79" w:rsidRPr="00F75B79">
        <w:rPr>
          <w:rFonts w:eastAsia="Times New Roman"/>
          <w:sz w:val="28"/>
          <w:szCs w:val="28"/>
          <w:lang w:eastAsia="ru-RU"/>
        </w:rPr>
        <w:t> 2261»;</w:t>
      </w:r>
    </w:p>
    <w:p w:rsidR="00F75B79" w:rsidRDefault="00F75B79" w:rsidP="00F75B79">
      <w:pPr>
        <w:spacing w:after="0"/>
        <w:ind w:firstLine="567"/>
        <w:rPr>
          <w:rFonts w:eastAsia="Times New Roman"/>
          <w:sz w:val="28"/>
          <w:szCs w:val="28"/>
          <w:lang w:eastAsia="ru-RU"/>
        </w:rPr>
      </w:pPr>
      <w:r w:rsidRPr="00F75B79">
        <w:rPr>
          <w:rFonts w:eastAsia="Times New Roman"/>
          <w:sz w:val="28"/>
          <w:szCs w:val="28"/>
          <w:lang w:eastAsia="ru-RU"/>
        </w:rPr>
        <w:t xml:space="preserve">от 19.02.2024 № 400 «О внесении изменений в приказ Министерства здравоохранения Республики </w:t>
      </w:r>
      <w:r w:rsidR="007E323F">
        <w:rPr>
          <w:rFonts w:eastAsia="Times New Roman"/>
          <w:sz w:val="28"/>
          <w:szCs w:val="28"/>
          <w:lang w:eastAsia="ru-RU"/>
        </w:rPr>
        <w:t>Татарстан от 19.08.2022 №</w:t>
      </w:r>
      <w:r w:rsidRPr="00F75B79">
        <w:rPr>
          <w:rFonts w:eastAsia="Times New Roman"/>
          <w:sz w:val="28"/>
          <w:szCs w:val="28"/>
          <w:lang w:eastAsia="ru-RU"/>
        </w:rPr>
        <w:t> 2261 «Об утверждении Административного регламента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критериям»</w:t>
      </w:r>
      <w:r w:rsidR="007E323F">
        <w:rPr>
          <w:rFonts w:eastAsia="Times New Roman"/>
          <w:sz w:val="28"/>
          <w:szCs w:val="28"/>
          <w:lang w:eastAsia="ru-RU"/>
        </w:rPr>
        <w:t>;</w:t>
      </w:r>
    </w:p>
    <w:p w:rsidR="006553CE" w:rsidRDefault="009F16F5" w:rsidP="00E84BBE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16F5">
        <w:rPr>
          <w:sz w:val="28"/>
          <w:szCs w:val="28"/>
        </w:rPr>
        <w:t>Контроль за исполнением настоящего приказа возложить на первого заместителя министра здравоохра</w:t>
      </w:r>
      <w:r>
        <w:rPr>
          <w:sz w:val="28"/>
          <w:szCs w:val="28"/>
        </w:rPr>
        <w:t>нения Республики Татарстан Е.В.</w:t>
      </w:r>
      <w:r w:rsidRPr="009F16F5">
        <w:rPr>
          <w:sz w:val="28"/>
          <w:szCs w:val="28"/>
        </w:rPr>
        <w:t>Демьянову.</w:t>
      </w:r>
    </w:p>
    <w:p w:rsidR="009F16F5" w:rsidRDefault="009F16F5" w:rsidP="00E84BBE">
      <w:pPr>
        <w:spacing w:after="0"/>
        <w:contextualSpacing/>
        <w:rPr>
          <w:sz w:val="28"/>
          <w:szCs w:val="28"/>
        </w:rPr>
      </w:pPr>
    </w:p>
    <w:p w:rsidR="00F75B79" w:rsidRDefault="00F75B79" w:rsidP="009F16F5">
      <w:pPr>
        <w:spacing w:after="0"/>
        <w:ind w:firstLine="0"/>
        <w:contextualSpacing/>
        <w:rPr>
          <w:sz w:val="28"/>
          <w:szCs w:val="28"/>
        </w:rPr>
      </w:pPr>
    </w:p>
    <w:p w:rsidR="009F16F5" w:rsidRDefault="009F16F5" w:rsidP="009F16F5">
      <w:pPr>
        <w:spacing w:after="0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                                                         А.Р.Абашев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678"/>
      </w:tblGrid>
      <w:tr w:rsidR="006553CE" w:rsidRPr="006553CE" w:rsidTr="00571F3C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E21" w:rsidRDefault="00CC7E21" w:rsidP="00090289">
            <w:pPr>
              <w:spacing w:after="0"/>
              <w:contextualSpacing/>
            </w:pPr>
          </w:p>
          <w:p w:rsidR="00CC7E21" w:rsidRDefault="00CC7E21" w:rsidP="00090289">
            <w:pPr>
              <w:spacing w:after="0"/>
              <w:contextualSpacing/>
            </w:pPr>
          </w:p>
          <w:p w:rsidR="00CC7E21" w:rsidRDefault="00CC7E21" w:rsidP="00090289">
            <w:pPr>
              <w:spacing w:after="0"/>
              <w:contextualSpacing/>
            </w:pPr>
          </w:p>
          <w:p w:rsidR="00CC7E21" w:rsidRDefault="00CC7E21" w:rsidP="00090289">
            <w:pPr>
              <w:spacing w:after="0"/>
              <w:contextualSpacing/>
            </w:pPr>
          </w:p>
          <w:p w:rsidR="00CC7E21" w:rsidRDefault="00CC7E21" w:rsidP="00090289">
            <w:pPr>
              <w:spacing w:after="0"/>
              <w:contextualSpacing/>
            </w:pPr>
          </w:p>
          <w:p w:rsidR="00CC7E21" w:rsidRDefault="00CC7E21" w:rsidP="00090289">
            <w:pPr>
              <w:spacing w:after="0"/>
              <w:contextualSpacing/>
            </w:pPr>
          </w:p>
          <w:p w:rsidR="006553CE" w:rsidRPr="00CC7E21" w:rsidRDefault="006553CE" w:rsidP="00CC7E21">
            <w:pPr>
              <w:ind w:firstLine="0"/>
              <w:contextualSpacing/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3CE" w:rsidRDefault="006553CE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6553CE" w:rsidRDefault="006553CE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6553CE" w:rsidRDefault="006553CE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6553CE" w:rsidRDefault="006553CE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6553CE" w:rsidRDefault="006553CE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CC7E21" w:rsidRDefault="00CC7E21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9212E4" w:rsidRDefault="009212E4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9212E4" w:rsidRDefault="009212E4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9212E4" w:rsidRDefault="009212E4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9212E4" w:rsidRDefault="009212E4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9212E4" w:rsidRDefault="009212E4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9212E4" w:rsidRDefault="009212E4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E323F" w:rsidRDefault="007E323F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6553CE" w:rsidRPr="006553CE" w:rsidRDefault="006553CE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6553CE">
              <w:rPr>
                <w:rFonts w:eastAsia="Calibri"/>
                <w:bCs/>
                <w:sz w:val="28"/>
                <w:szCs w:val="28"/>
                <w:lang w:eastAsia="ru-RU"/>
              </w:rPr>
              <w:t xml:space="preserve">Утвержден приказом </w:t>
            </w:r>
          </w:p>
          <w:p w:rsidR="006553CE" w:rsidRPr="006553CE" w:rsidRDefault="006553CE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6553CE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Министерства здравоохранения </w:t>
            </w:r>
          </w:p>
          <w:p w:rsidR="006553CE" w:rsidRPr="006553CE" w:rsidRDefault="006553CE" w:rsidP="006553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6553CE">
              <w:rPr>
                <w:rFonts w:eastAsia="Calibri"/>
                <w:bCs/>
                <w:sz w:val="28"/>
                <w:szCs w:val="28"/>
                <w:lang w:eastAsia="ru-RU"/>
              </w:rPr>
              <w:t xml:space="preserve">Республики Татарстан </w:t>
            </w: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6553CE">
              <w:rPr>
                <w:rFonts w:eastAsia="Calibri"/>
                <w:sz w:val="28"/>
                <w:szCs w:val="28"/>
                <w:lang w:eastAsia="ru-RU"/>
              </w:rPr>
              <w:t>от «___» _______ 202</w:t>
            </w:r>
            <w:r>
              <w:rPr>
                <w:rFonts w:eastAsia="Calibri"/>
                <w:sz w:val="28"/>
                <w:szCs w:val="28"/>
                <w:lang w:eastAsia="ru-RU"/>
              </w:rPr>
              <w:t>6</w:t>
            </w:r>
            <w:r w:rsidRPr="006553CE">
              <w:rPr>
                <w:rFonts w:eastAsia="Calibri"/>
                <w:sz w:val="28"/>
                <w:szCs w:val="28"/>
                <w:lang w:eastAsia="ru-RU"/>
              </w:rPr>
              <w:t>г.№_____</w:t>
            </w:r>
            <w:r>
              <w:rPr>
                <w:rFonts w:eastAsia="Calibri"/>
                <w:sz w:val="28"/>
                <w:szCs w:val="28"/>
                <w:lang w:eastAsia="ru-RU"/>
              </w:rPr>
              <w:t>__</w:t>
            </w:r>
            <w:r w:rsidRPr="006553CE">
              <w:rPr>
                <w:rFonts w:eastAsia="Calibri"/>
                <w:sz w:val="28"/>
                <w:szCs w:val="28"/>
                <w:lang w:eastAsia="ru-RU"/>
              </w:rPr>
              <w:t xml:space="preserve">_ </w:t>
            </w:r>
          </w:p>
        </w:tc>
      </w:tr>
    </w:tbl>
    <w:p w:rsidR="006553CE" w:rsidRPr="006553CE" w:rsidRDefault="006553CE" w:rsidP="006553CE">
      <w:pPr>
        <w:spacing w:after="200"/>
        <w:ind w:firstLine="0"/>
        <w:jc w:val="left"/>
        <w:rPr>
          <w:rFonts w:ascii="Calibri" w:eastAsia="Calibri" w:hAnsi="Calibri"/>
          <w:sz w:val="24"/>
          <w:szCs w:val="24"/>
          <w:lang w:eastAsia="ru-RU"/>
        </w:rPr>
      </w:pPr>
    </w:p>
    <w:p w:rsidR="00ED74E8" w:rsidRDefault="006553CE" w:rsidP="006553CE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/>
          <w:bCs/>
          <w:sz w:val="28"/>
          <w:szCs w:val="28"/>
          <w:lang w:eastAsia="ru-RU"/>
        </w:rPr>
      </w:pPr>
      <w:r w:rsidRPr="006553CE">
        <w:rPr>
          <w:rFonts w:eastAsia="Times New Roman"/>
          <w:bCs/>
          <w:sz w:val="28"/>
          <w:szCs w:val="28"/>
          <w:lang w:eastAsia="ru-RU"/>
        </w:rPr>
        <w:t xml:space="preserve">Административный регламент </w:t>
      </w:r>
    </w:p>
    <w:p w:rsidR="006553CE" w:rsidRPr="00ED74E8" w:rsidRDefault="006553CE" w:rsidP="00ED74E8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bCs/>
          <w:sz w:val="28"/>
          <w:szCs w:val="28"/>
          <w:lang w:eastAsia="ru-RU"/>
        </w:rPr>
        <w:t xml:space="preserve">предоставления </w:t>
      </w:r>
      <w:r w:rsidRPr="006553CE">
        <w:rPr>
          <w:rFonts w:eastAsia="Times New Roman"/>
          <w:sz w:val="28"/>
          <w:szCs w:val="28"/>
          <w:lang w:eastAsia="ru-RU"/>
        </w:rPr>
        <w:t>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left"/>
        <w:outlineLvl w:val="0"/>
        <w:rPr>
          <w:rFonts w:eastAsia="Times New Roman"/>
          <w:bCs/>
          <w:sz w:val="28"/>
          <w:szCs w:val="28"/>
          <w:lang w:eastAsia="ru-RU"/>
        </w:rPr>
      </w:pPr>
    </w:p>
    <w:p w:rsidR="006553CE" w:rsidRPr="006553CE" w:rsidRDefault="006553CE" w:rsidP="006553CE">
      <w:pPr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  <w:r w:rsidRPr="006553CE">
        <w:rPr>
          <w:rFonts w:eastAsia="Times New Roman"/>
          <w:bCs/>
          <w:sz w:val="28"/>
          <w:szCs w:val="28"/>
          <w:lang w:val="en-US" w:eastAsia="ru-RU"/>
        </w:rPr>
        <w:t>I</w:t>
      </w:r>
      <w:r w:rsidRPr="006553CE">
        <w:rPr>
          <w:rFonts w:eastAsia="Times New Roman"/>
          <w:bCs/>
          <w:sz w:val="28"/>
          <w:szCs w:val="28"/>
          <w:lang w:eastAsia="ru-RU"/>
        </w:rPr>
        <w:t>. Общие положения</w:t>
      </w:r>
    </w:p>
    <w:p w:rsidR="006553CE" w:rsidRPr="006553CE" w:rsidRDefault="006553CE" w:rsidP="006553CE">
      <w:pPr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spacing w:after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color w:val="000000"/>
          <w:sz w:val="28"/>
          <w:szCs w:val="28"/>
          <w:lang w:eastAsia="ru-RU"/>
        </w:rPr>
        <w:t xml:space="preserve">1.1 Настоящий </w:t>
      </w:r>
      <w:r w:rsidRPr="006553CE">
        <w:rPr>
          <w:rFonts w:eastAsia="Times New Roman"/>
          <w:sz w:val="28"/>
          <w:szCs w:val="28"/>
          <w:lang w:eastAsia="ru-RU"/>
        </w:rPr>
        <w:t xml:space="preserve">Административный регламент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 </w:t>
      </w:r>
      <w:r w:rsidRPr="006553CE">
        <w:rPr>
          <w:rFonts w:eastAsia="Times New Roman"/>
          <w:color w:val="000000"/>
          <w:sz w:val="28"/>
          <w:szCs w:val="28"/>
          <w:lang w:eastAsia="ru-RU"/>
        </w:rPr>
        <w:t>(</w:t>
      </w:r>
      <w:r w:rsidRPr="006553CE">
        <w:rPr>
          <w:rFonts w:eastAsia="Times New Roman"/>
          <w:sz w:val="28"/>
          <w:szCs w:val="28"/>
          <w:lang w:eastAsia="ru-RU"/>
        </w:rPr>
        <w:t>далее - Регламент), определяет стандарт и устанавливает сроки и порядок административных процедур (действий) при предоставлении Министерством здравоохранения Республики Татарстан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 (далее - государственная услуга).</w:t>
      </w:r>
    </w:p>
    <w:p w:rsidR="006553CE" w:rsidRPr="006553CE" w:rsidRDefault="006553CE" w:rsidP="006553CE">
      <w:pPr>
        <w:spacing w:after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color w:val="000000"/>
          <w:sz w:val="28"/>
          <w:szCs w:val="28"/>
          <w:lang w:eastAsia="ru-RU"/>
        </w:rPr>
        <w:t xml:space="preserve">1.2 Заявителями являются </w:t>
      </w:r>
      <w:r w:rsidRPr="006553CE">
        <w:rPr>
          <w:rFonts w:eastAsia="Times New Roman"/>
          <w:sz w:val="28"/>
          <w:szCs w:val="28"/>
          <w:lang w:eastAsia="ru-RU"/>
        </w:rPr>
        <w:t>социально ориентированные некоммерческие организации (юридические лица), предусмотренные подпунктом 1 пункта 2</w:t>
      </w:r>
      <w:r w:rsidRPr="006553CE">
        <w:rPr>
          <w:rFonts w:eastAsia="Times New Roman"/>
          <w:sz w:val="28"/>
          <w:szCs w:val="28"/>
          <w:vertAlign w:val="superscript"/>
          <w:lang w:eastAsia="ru-RU"/>
        </w:rPr>
        <w:t>2</w:t>
      </w:r>
      <w:r w:rsidRPr="006553CE">
        <w:rPr>
          <w:rFonts w:eastAsia="Times New Roman"/>
          <w:sz w:val="28"/>
          <w:szCs w:val="28"/>
          <w:lang w:eastAsia="ru-RU"/>
        </w:rPr>
        <w:t xml:space="preserve"> статьи 2 Федерального закона от 12 января 1996 года № 7-ФЗ «О некоммерческих организациях», обратившиеся в орган, предоставляющий государственные услуги, с запросом о предоставлении государственной услуги в установленной сфере деятельности, в том числе в порядке, установленном </w:t>
      </w:r>
      <w:hyperlink r:id="rId8" w:anchor="/document/12177515/entry/1510" w:history="1">
        <w:r w:rsidR="007E323F">
          <w:rPr>
            <w:rFonts w:eastAsia="Times New Roman"/>
            <w:sz w:val="28"/>
            <w:szCs w:val="28"/>
            <w:lang w:eastAsia="ru-RU"/>
          </w:rPr>
          <w:t xml:space="preserve">статьей </w:t>
        </w:r>
        <w:r w:rsidRPr="006553CE">
          <w:rPr>
            <w:rFonts w:eastAsia="Times New Roman"/>
            <w:sz w:val="28"/>
            <w:szCs w:val="28"/>
            <w:lang w:eastAsia="ru-RU"/>
          </w:rPr>
          <w:t>15</w:t>
        </w:r>
        <w:r w:rsidRPr="006553CE">
          <w:rPr>
            <w:rFonts w:eastAsia="Times New Roman"/>
            <w:sz w:val="28"/>
            <w:szCs w:val="28"/>
            <w:vertAlign w:val="superscript"/>
            <w:lang w:eastAsia="ru-RU"/>
          </w:rPr>
          <w:t>1</w:t>
        </w:r>
      </w:hyperlink>
      <w:r w:rsidRPr="006553CE">
        <w:rPr>
          <w:rFonts w:eastAsia="Times New Roman"/>
          <w:sz w:val="28"/>
          <w:szCs w:val="28"/>
          <w:lang w:eastAsia="ru-RU"/>
        </w:rPr>
        <w:t> Федерального закона от 27 июля 2010 года № 210-ФЗ «Об организации предоставления государственных и муниципальных услуг» (далее – Федеральный закон № 210-ФЗ), выраженным в письменной или электронной форме (далее – заявитель, социально ориентированные некоммерческие организации, некоммерческие организации) и оказывающие следующие общественно-полезные услуги по профилактике социально значимых заболеваний, курения, алкоголизма, наркомании, включая просвещение и информирование граждан о факторах риска для их здоровья, формирование мотивации к ведению здорового образа жизни (далее – ОПУ):</w:t>
      </w:r>
    </w:p>
    <w:p w:rsidR="006553CE" w:rsidRPr="006553CE" w:rsidRDefault="006553CE" w:rsidP="006553CE">
      <w:pPr>
        <w:spacing w:after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работы по профилактике неинфекционных заболеваний, формированию здорового образа жизни и санитарно-гигиеническому просвещению населения;</w:t>
      </w:r>
    </w:p>
    <w:p w:rsidR="006553CE" w:rsidRPr="006553CE" w:rsidRDefault="006553CE" w:rsidP="006553CE">
      <w:pPr>
        <w:spacing w:after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профилактика незаконного потребления наркотических средств и психотропных веществ, наркомании;</w:t>
      </w:r>
    </w:p>
    <w:p w:rsidR="006553CE" w:rsidRPr="006553CE" w:rsidRDefault="006553CE" w:rsidP="006553CE">
      <w:pPr>
        <w:spacing w:after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организация и проведение консультативных, методических, профилактических и противоэпидемических мероприятий по предупреждению распространения ВИЧ-инфекций.</w:t>
      </w:r>
    </w:p>
    <w:p w:rsidR="006553CE" w:rsidRPr="006553CE" w:rsidRDefault="006553CE" w:rsidP="006553CE">
      <w:pPr>
        <w:spacing w:after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spacing w:after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От имени заявителя могут выступать лица, действующие на основании доверенности, выданной в порядке, установленном законодательством (далее –представитель заявителя).</w:t>
      </w:r>
    </w:p>
    <w:p w:rsidR="00760EC0" w:rsidRDefault="006553CE" w:rsidP="00760EC0">
      <w:pPr>
        <w:spacing w:after="0"/>
        <w:rPr>
          <w:rFonts w:eastAsia="Times New Roman"/>
          <w:bCs/>
          <w:sz w:val="28"/>
          <w:szCs w:val="28"/>
          <w:lang w:eastAsia="ru-RU"/>
        </w:rPr>
      </w:pPr>
      <w:r w:rsidRPr="007E323F">
        <w:rPr>
          <w:rFonts w:eastAsia="Times New Roman"/>
          <w:sz w:val="28"/>
          <w:szCs w:val="28"/>
          <w:lang w:eastAsia="ru-RU"/>
        </w:rPr>
        <w:t xml:space="preserve">1.3 </w:t>
      </w:r>
      <w:r w:rsidR="00760EC0" w:rsidRPr="007E323F">
        <w:rPr>
          <w:rFonts w:eastAsia="Times New Roman"/>
          <w:bCs/>
          <w:sz w:val="28"/>
          <w:szCs w:val="28"/>
          <w:lang w:eastAsia="ru-RU"/>
        </w:rPr>
        <w:t>Государственная услуга предоставляется заявителю в соответствии с категориями (признаками) заявителя,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в государственной информационной системе Республики Татарстан «Портал государственных и муниципал</w:t>
      </w:r>
      <w:r w:rsidR="00184C85" w:rsidRPr="007E323F">
        <w:rPr>
          <w:rFonts w:eastAsia="Times New Roman"/>
          <w:bCs/>
          <w:sz w:val="28"/>
          <w:szCs w:val="28"/>
          <w:lang w:eastAsia="ru-RU"/>
        </w:rPr>
        <w:t>ьных услуг Республики Татарстан»</w:t>
      </w:r>
      <w:r w:rsidR="00760EC0" w:rsidRPr="007E323F">
        <w:rPr>
          <w:rFonts w:eastAsia="Times New Roman"/>
          <w:bCs/>
          <w:sz w:val="28"/>
          <w:szCs w:val="28"/>
          <w:lang w:eastAsia="ru-RU"/>
        </w:rPr>
        <w:t xml:space="preserve"> (http://uslugi.tatarstan.ru/) (далее - Республиканский портал) и в федеральной государственной информационной системе «Единый портал государственных и муниципальных услуг (функций)» (http://www.gosuslugi.ru/).</w:t>
      </w:r>
    </w:p>
    <w:p w:rsidR="00E9691D" w:rsidRPr="006553CE" w:rsidRDefault="00E9691D" w:rsidP="006553CE">
      <w:pPr>
        <w:spacing w:after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  <w:r w:rsidRPr="006553CE">
        <w:rPr>
          <w:rFonts w:eastAsia="Times New Roman"/>
          <w:bCs/>
          <w:sz w:val="28"/>
          <w:szCs w:val="28"/>
          <w:lang w:val="en-US" w:eastAsia="ru-RU"/>
        </w:rPr>
        <w:t>II</w:t>
      </w:r>
      <w:r w:rsidRPr="006553CE">
        <w:rPr>
          <w:rFonts w:eastAsia="Calibri"/>
          <w:sz w:val="28"/>
          <w:szCs w:val="28"/>
          <w:lang w:eastAsia="ru-RU"/>
        </w:rPr>
        <w:t>. Стандарт предоставления государственной услуги</w:t>
      </w:r>
    </w:p>
    <w:p w:rsidR="006553CE" w:rsidRPr="006553CE" w:rsidRDefault="006553CE" w:rsidP="006553CE">
      <w:pPr>
        <w:spacing w:after="0"/>
        <w:ind w:firstLine="0"/>
        <w:jc w:val="center"/>
        <w:rPr>
          <w:rFonts w:eastAsia="Calibri"/>
          <w:sz w:val="28"/>
          <w:szCs w:val="28"/>
          <w:highlight w:val="yellow"/>
          <w:lang w:eastAsia="ru-RU"/>
        </w:rPr>
      </w:pP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 Наименование государственной услуги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Выдача заключений о соответствии качества оказываемых социально ориентированными некоммерческими организациями ОПУ установленным критериям (далее – заключение).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2.2 Наименование органа, предоставляющего государственную услугу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2.2.1 Орган, ответственный за предоставление государственной услуги – Министерство здравоохранения Республики Татарстан (далее – Министерство).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2.2.2 Исполнитель государственной услуги – отдел профилактической помощи и здравостроительства Управления лечебной и профилактической помощи Министерства (далее – Отдел).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2.3 Результат предоставления государственной услуги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2.3.1 Результатом (результатами) предоставления государственной услуги является: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 а)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по форме согласно Приложению № 5 к настоящему Регламенту;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б) мотивированное уведомление об отказе в предоставлении государственной услуги (в выдаче заключения) (далее – мотивированное уведомление) по форме согласно Приложению № 6 к настоящему Регламенту.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Заключение и мотивированное уведомление оформляются на бланке Министерства.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Результатом предоставления государственной услуги не является реестровая запись.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2.3.2 Результат (результаты) предоставления государственной услуги выдается (направляется) заявителю в соответствии с выбранным им способом получения: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а) в письменной форме, либо почтовым отправлением;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б) в форме электронного документа, или экземпляра электронного документа на бумажном носителе;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в) в государственном бюджетном учреждении «Многофункциональный центр предоставления государственных и муниципальных услуг в Республике Татарстан» (далее – МФЦ) в соответствии с регламентом его работы в форме экземпляра электронного документа;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г) в форме электронного документа на Портале государственных и муниципальных услуг Республики Татарстан (http://uslugi.tatarstan.ru) (далее -  Республиканский портал);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д) в форме электронного документа на Едином портале (http://www.gosuslugi.ru).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2.3.3 Заявитель вправе получить результат предоставления государственной услуги в форме электронного документа или экземпляра электронного документа на бумажном носителе.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Для получения результата предоставления государственной услуги на бумажном носителе заявитель обращается в Министерство, либо в МФЦ в зависимости от способа, выбранного для получения государственной услуги.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2.4 Срок предоставления государственной услуги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Максимальный срок предоставления государственной услуги составляет не более 30 календарных дней со дня регистрации запроса о предоставлении государственной услуги (далее – запрос) и документов и (или) информации, необходимых для предоставления государственной услуги независимо от категории (признаков) заявителя и способов подачи указанного запроса в соответствии с Приложением № 3 к настоящему Регламенту.</w:t>
      </w:r>
    </w:p>
    <w:p w:rsidR="006553CE" w:rsidRPr="006553CE" w:rsidRDefault="007E323F" w:rsidP="006553C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2.4.1 В </w:t>
      </w:r>
      <w:r w:rsidR="006553CE" w:rsidRPr="006553CE">
        <w:rPr>
          <w:sz w:val="28"/>
          <w:szCs w:val="28"/>
        </w:rPr>
        <w:t>случае, если запрос и документы, необходимые для предоставления государственной услуги, поданы заявителем посредством почтового отправления, в том числе с использованием информационно-телекоммуникационной сети «Интернет» на официальном сайте Министерства или лично, государственная услуга предоставляется Министерством в течение 30 календарных дней со дня регистрации запроса и документов.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2.4.2 В случае, если запрос и документы, необходимые для предоставления государственной услуги, поданы заявителем через личный кабинет заявителя на Едином портале или Республиканском портале, государственная услуга предоставляется Министерством в течение 30 календарных дней со дня присвоения запросу номера в соответствии с номенклатурой дел и статуса «Проверка документов», отражаемых в личном кабинете Единого портала или Республиканского портала.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 2.4.3 В случае, если запрос и документы, необходимые для предоставления государственной услуги, поданы заявителем посредством МФЦ, государственная услуга предоставляется в течение 30 календарных дней со дня регистрации запроса и документов в МФЦ, а также с учетом срока, предусмотренного Регламентом МФЦ.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2.4.4 Направление заявителю документа, являющегося результатом предоставления государственной услуги, способом, указанным заявителем, в том числе в форме электронного документа, осуществляется в день оформления и регистрации результата предоставления государственной услуги.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2.5 Размер платы, взимаемой с заявителя при предоставлении государственной услуги, и способы ее взимания</w:t>
      </w:r>
      <w:r w:rsidR="00571F3C">
        <w:rPr>
          <w:sz w:val="28"/>
          <w:szCs w:val="28"/>
        </w:rPr>
        <w:t>.</w:t>
      </w:r>
    </w:p>
    <w:p w:rsidR="003B1741" w:rsidRDefault="003B1741" w:rsidP="006553CE">
      <w:pPr>
        <w:contextualSpacing/>
        <w:rPr>
          <w:sz w:val="28"/>
          <w:szCs w:val="28"/>
        </w:rPr>
      </w:pPr>
      <w:r>
        <w:rPr>
          <w:sz w:val="28"/>
          <w:szCs w:val="28"/>
        </w:rPr>
        <w:t>Взимание платы за предоставление государственной услуги законодательством Российской Федерации не предусмотрено.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2.6 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2.6.1 Максимальный срок ожидания в очереди при подаче запроса о предоставлении государственной услуги и при получении результата предоставления таких услуг не более 15 минут.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2.6.2 Очередность для отдельных категорий заявителей не установлена.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2.7 Срок регистрации запроса заявителя о предоставлении государственной услуги: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- при личном обращении в МФЦ регистрация осуществляется в день подачи запроса и документов;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- при направлении заявления посредством Единого портала, Республиканского портала – в день подачи запроса о предоставлении государственной услуги;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- при личном обращении в Министерство регистрация осуществляется в день поступления запроса и документов.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Запрос, поступивший в электронной форме в выходной (праздничный) день, регистрируется на следующий за выходным (праздничным) рабочий день.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Запрос и прилагаемые документы, поступившие из МФЦ в Министерство регистрируются в день поступления;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- при поступлении запроса почтовым отправлением его регистрация осуществляется в день поступления запроса о предоставлении государственной услуги и документов.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2.8 Требования к помещениям, в которых предоставляется государственная услуга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2.8.1 Сведения о требованиях к помещениям, в которых предоставляется государственная услуга, размещаются на официальном сайте Министерства, а также на Едином портале и Республиканском портале.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2.9 Показатели доступности и качества государственной услуги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2.9.1 Перечень показателей доступности и качества государственной услуги размещается на официальном сайте Министерства, на Едином портале и Республиканском портале.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2.10 Иные требования к предоставлению государственной услуги,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2.10.1 Особенности предоставления государственной услуги в МФЦ.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Государственная услуга может быть оказана в МФЦ и его филиалах в части подачи запроса о предоставлении государственной услуги и выдачи результата.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Предоставление государственной услуги осуществляется в любом МФЦ по выбору заявителя независимо от места его жительства или места фактического проживания (пребывания), место нахождения.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Запись заявителей на прием в Министерство, участвующих в предоставлении государственной услуги, МФЦ (далее – запись) осуществляется посредством Единого портала, Республиканского портала, телефона Министерства, контакт-центра МФЦ.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Заявителю (представителю заявителя) предоставляется возможность записи на любые свободные для приема дату и время в пределах установленного в МФЦ графика приема.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Для осуществления предварительной записи посредством Единого портала, Республиканского портала заявителю необходимо указать запрашиваемые системой данные, в том числе: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фамилию, имя, отчество (при наличии);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номер телефона;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адрес электронной почты (по желанию);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желаемую дату и время приема.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При осуществлении предварительной записи заявителю обеспечивается возможность распечатать талон-подтверждение. В случае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Заявитель в любое время вправе отказаться от предварительной записи.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Отсутствие предварительной записи не препятствует обращению заявителя в порядке очередности.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Возможно принятие МФЦ решения об отказе в приеме запроса, документов и (или) информации, необходимых для предоставления государственной услуги. Решение об отказе в приеме запроса и документов и (или) информации, необходимых для предоставления государственной услуги, принимаются в соответствии с требованиями </w:t>
      </w:r>
      <w:r w:rsidR="00E9691D" w:rsidRPr="007E323F">
        <w:rPr>
          <w:sz w:val="28"/>
          <w:szCs w:val="28"/>
        </w:rPr>
        <w:t>подпункта</w:t>
      </w:r>
      <w:r w:rsidRPr="007E323F">
        <w:rPr>
          <w:sz w:val="28"/>
          <w:szCs w:val="28"/>
        </w:rPr>
        <w:t xml:space="preserve"> 2.12.1</w:t>
      </w:r>
      <w:r w:rsidRPr="006553CE">
        <w:rPr>
          <w:sz w:val="28"/>
          <w:szCs w:val="28"/>
        </w:rPr>
        <w:t xml:space="preserve"> настоящего Регламента.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При предоставлении государственной услуги в МФЦ, результат направляется заявителю в соответствии с заявленными способами получения. В случае, если запрос о предоставлении государственной услуги и документы, необходимые для предоставления государственной услуги, поданы посредством МФЦ, факт выдачи результата предоставления государственной услуги фиксируется в государственной информационной системе Республики Татарстан «Автоматизированная информационная система многофункциональных центров предоставления государственных и муниципальных услуг».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Возможна выдача заявителю результата предоставления государственной услуги в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услуг Министерством,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Регистрация результата на бумажном носителе осуществляется в установленном порядке.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2.10.2 Особенности предоставления государственной услуги в электронной форме.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Информация о ходе предоставления государственной услуги в электронной форме может быть получена заявителем в Министерстве, личном кабинете на Республиканском портале, Едином портале, в МФЦ.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После авторизации в «Личном кабинете» на Едином портале, Республиканском портале заявитель имеет возможность: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подать запрос, необходимый для предоставления государственной услуги; </w:t>
      </w:r>
      <w:r w:rsidRPr="006553CE">
        <w:rPr>
          <w:sz w:val="28"/>
          <w:szCs w:val="28"/>
        </w:rPr>
        <w:tab/>
        <w:t xml:space="preserve">при необходимости прикрепить электронные образы документов (графические файлы), необходимые для предоставления государственной услуги; </w:t>
      </w:r>
      <w:r w:rsidRPr="006553CE">
        <w:rPr>
          <w:sz w:val="28"/>
          <w:szCs w:val="28"/>
        </w:rPr>
        <w:tab/>
      </w:r>
      <w:r w:rsidRPr="006553CE">
        <w:rPr>
          <w:sz w:val="28"/>
          <w:szCs w:val="28"/>
        </w:rPr>
        <w:tab/>
        <w:t xml:space="preserve">получить сведения о ходе предоставления государственной услуги; </w:t>
      </w:r>
      <w:r w:rsidRPr="006553CE">
        <w:rPr>
          <w:sz w:val="28"/>
          <w:szCs w:val="28"/>
        </w:rPr>
        <w:tab/>
        <w:t xml:space="preserve">получить информацию о результате предоставления государственной услуги.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(далее – простая электронная подпись) заявителю необходимо пройти процедуру регистрации в Единой системе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 (далее – ЕСИА). Онлайн-форма предварительной регистрации в ЕСИА размещена на сайте в информационно-телекоммуникационной сети «Интернет» (доменное имя сайта в сети «Интернет» - esia.gosuslugi.ru/).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После прохождения процедуры регистрации в ЕСИА (как физического лица) заявитель – физическое лицо должен авторизоваться на Едином портале, Республиканском портале, используя простую электронную подпись. После авторизации в «Личном кабинете» на Едином портале, Республиканском портале, заявитель получает доступ к ранее поданным заявлениям и результатам предоставления услуг в электронном виде.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При предоставлении государственной услуги в электронной форме заявитель вправе: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а) получить информацию о порядке и сроках предоставления государственной услуги, размещенную на Едином портале, Республиканском портале, официальном сайте Министерства;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б) подать запрос о предоставлении государственной услуги, иные документы, необходимые для предоставления государственной услуги, в том числе документы и информацию, электронные образы которых ранее были заве</w:t>
      </w:r>
      <w:r w:rsidR="00090289">
        <w:rPr>
          <w:sz w:val="28"/>
          <w:szCs w:val="28"/>
        </w:rPr>
        <w:t xml:space="preserve">рены в соответствии с пунктом </w:t>
      </w:r>
      <w:r w:rsidR="00090289" w:rsidRPr="00090289">
        <w:rPr>
          <w:sz w:val="28"/>
          <w:szCs w:val="28"/>
        </w:rPr>
        <w:t>7²</w:t>
      </w:r>
      <w:r w:rsidRPr="006553CE">
        <w:rPr>
          <w:sz w:val="28"/>
          <w:szCs w:val="28"/>
        </w:rPr>
        <w:t xml:space="preserve"> части 1 статьи 16 Федерального закона № 210-ФЗ, с использованием Единого портала, Республиканского портала;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в) получить сведения о ходе выполнения заявлений о предоставлении государственной услуги, поданных в электронной форме;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г) осуществить оценку качества предоставления государственной услуги;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д) получить результат предоставления государственной услуги в форме электронного документа;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е) подать жалобу на решение и действие (бездействие) Министерства, а также его должностных лиц, государственных служащих посредством Единого портала и (или) Республиканского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Формирование запроса осуществляется посредством заполнения его электронной формы на Едином портале, Республиканском портале без необходимости дополнительной подачи запроса в какой-либо иной форме.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При формировании запроса обеспечивается: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1) возможность копирования и сохранения запроса и иных документов, необходимых для предоставления услуги;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3) возможность печати на бумажном носителе копии электронной формы запроса;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4)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5) заполнение полей электронной формы запроса до начала ввода сведений заявителем с использованием сведений, размещенных в ЕСИА, и сведений, опубликованных на Едином портале, Республиканском портале, в части, касающейся сведений, отсутствующих в единой системе идентификации и аутентификации;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6) возможность вернуться на любой из этапов заполнения электронной формы запроса без потери ранее введенной информации;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7) возможность доступа заявителя к ранее поданным им запросам в течение не менее одного года, а также частично сформированным запросам – в течение не менее 3 месяцев.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2.10.3 Предоставление сведений о государственной услуге на государственных языках Республики Татарстан.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Информация о порядке предоставления государственной услуги размещается на государственных языках Республики Татарстан.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По письменному обращению сотрудник Министерства, ответственный за предоставление государственной услуги, подробно в письменной форме разъясняет заявителю порядок предоставления государственной услуги и вопросы, указанные в настоящем пункте Регламента, и в течение срока, установленного законодательством, направляет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2.10.4 Предоставление необходимых и обязательных услуг не требуется.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2.10.5 Перечень информационных систем, используемых для предоставления государственной услуги: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при предоставлении государственной услуги используется федеральная государственная информационная система «Единая система межведомственного электронного взаимодействия» (постановление Правительства Российской Федерации от 8 сентября 2010 г. № 697 «О единой системе межведомственного электронного взаимодействия»);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Республиканский портал;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 (далее — ЕСИА).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2.11 Исчерпывающий перечень документов, необходимых для предоставления государственной услуги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2.11.1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информацию, которые заявитель представляет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приведен в таблице 2 Приложения № 2 к настоящему Регламенту.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2.11.2 Сведения о форме запроса о предоставлении государственной услуги приведены в Приложении № 3 к настоящему Регламенту.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2.11.3 Заявителем (его представителем) могут быть приложены документы, обосновывающие соответствие оказываемых организацией услуг установленным критериям оценки качества оказания ОПУ (справки, характеристики, экспертные заключения, заключения общественных советов при Министерстве (иных заинтересованных органов) и другие).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В случае если заявитель включен в реестр поставщиков социальных услуг по соответствующей ОПУ, представление дополнительных документов, обосновывающих соответствие оказываемых заявителем услуг установленным критериям оценки качества оказания ОПУ, не требуется.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2.11.5 Сведения о перечне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способов подачи указанных запроса, документов и (или) информации, приведены в Приложении № 2 к настоящему Регламенту.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2.12 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а также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2.12.1 Основаниями для отказа в приеме запроса о предоставлении государственной услуги и документов, необходимых для предоставления государственной услуги являются: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обращение за предоставлением государственной услуги лица, которое не входит в числе заявителей;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полномочия представителя заявителя не подтверждены;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представление неполного перечня документов, необходимых для предоставления государственной услуги;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наличие в документах подчисток, приписок, зачеркнутых слов и исправлений, не заверенных в соответствии с законодательством Российской Федерации;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наличие на документах, представленных лично в Министерство, либо на приеме в МФЦ на бумажном носителе, повреждений, не позволяющих в полном объеме использовать информацию и сведения, прочитать текст и (или) распознать реквизиты документов;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непредъявление оригиналов документов в случае, если их копии не заверены в соответствии с законодательством Российской Федерации, в случае личного обращения;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направление заявителем по почте копий документов, не заверенных в соответствии с законодательством Российской Федерации;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неполное заполнение полей в форме запроса, в том числе в интерактивной форме запроса на Едином портале, Республиканском портале;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представленные в электронном виде 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государственной услуги;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представление запроса и документов (копий документов), не подписанных (не заверенных) простой электронной подписью в соответствии с требованиями Федерального закона № 63-ФЗ и Федерального закона № 210-ФЗ, при подаче запроса и документов в электронной форме через Единый портал, Республиканский портал и МФЦ.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Запрещается отказывать в приеме запроса и иных документов, необходимых для предоставления государственной услуги, в случае, если запрос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 или Республиканском портале, на </w:t>
      </w:r>
      <w:r w:rsidR="00A45760">
        <w:rPr>
          <w:sz w:val="28"/>
          <w:szCs w:val="28"/>
        </w:rPr>
        <w:t>официальном сайте</w:t>
      </w:r>
      <w:r w:rsidRPr="006553CE">
        <w:rPr>
          <w:sz w:val="28"/>
          <w:szCs w:val="28"/>
        </w:rPr>
        <w:t> Министерства.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 приведены в таблице 3 Приложения № 2 к настоящему Регламенту.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2.12.2 Решение об отказе в приеме документов, необходимых для получения государственной услуги, с указанием причин отказа, оформляется на бланке Министерства в соответствии с формой, установленной в Приложении № 4 к настоящему Регламенту, подписывается усиленной квалифицированной электронной подписью в установленном порядке уполномоченным должностным лицом Министерства и направляется заявителю выбранным им способом: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1) на бумажном носителе, при личном посещении Министерства;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2) на бумажном носителе заказным письмом с уведомлением о вручении заявителя, направленного через операторов почтовой связи общего пользования;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3) на бумажных носителях или в виде электронных документов, заверенных печатью МФЦ и подписью работника МФЦ через МФЦ;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4) в электронной форме, подписанное (заверенное) в соответствии с требованиями Федерльного закона № 63-ФЗ, по электронной почте Министерства, в том числе с использованием функционала официального сайта Министерства в информационно-телекоммуникационной сети «Интернет», или иным способом с использованием информационно-телекоммуникационной сети «Интернет»;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5) в электронной форме, подписанное (заверенное) в соответствии с требованиями Федерльного закона № 63-ФЗ, через Единый портал, Республиканский портал.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2.12.3 Основания для приостановления предоставления государственной услуги законодательством не предусмотрены.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2.12.4 Основания для отказа в предоставлении государственной услуги: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1) несоответствие ОПУ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2) наличие в течение двух лет, предшествующих выдаче заключения, жалоб на действия (бездействие) и (или) решения организации, связанных с оказанием ею ОПУ,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3) отсутствие у лиц, непосредственно задействованных в исполнении ОПУ (в том числе работников социально ориентированной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4) 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5) наличие в течение двух лет, предшествующих выдаче заключения, информации об организации в реестре недобросовестных поставщиков по результатам оказания услуги в рамках исполнения контрактов, заключенных в соответствии с 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6) представление документов, содержащих недостоверные сведения, либо документов, оформленных в ненадлежащем порядке.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 xml:space="preserve">Запрещается отказывать в предоставлении государственной услуги в случае, если запрос о предоставлении государственной услуги подан в соответствии с информацией о сроках и порядке предоставления государственной услуги, опубликованной на Едином портале, Республиканском портале, на официальном сайте Министерства. 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Перечень оснований для отказа в предоставлении государственной услуги приведен в таблице 3 Приложения № 2 к настоящему Регламенту.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2.12.5 Решение об отказе в предоставлении государственной услуги с указанием причин отказа оформляется в виде мотивированного уведомления на бланке Министерства в соответствии с формой, установленной в Приложении № 6 к настоящему Регламенту, подписывается усиленной квалифицированной электронной подписью в установленном порядке руководителем Министерства и направляется заявителю выбранным им способом: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1) на бумажном носителе, при личном посещении Министерства;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2) на бумажном носителе заказным письмом с уведомлением о вручении заявителя, направленного через операторов почтовой связи общего пользования;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3) на бумажных носителях или в виде электронных документов, заверенных печатью МФЦ и подписью работника МФЦ через МФЦ;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4) в электронной форме, подписанное (заверенное) в соответствии с требованиями Федерльного закона № 63-ФЗ по электронной почте Министерства, в том числе с использованием функционала официального сайта Министерства в информационно-телекоммуникационной сети «Интернет», или иным способом с использованием информационно-телекоммуникационной сети «Интернет»;</w:t>
      </w:r>
    </w:p>
    <w:p w:rsidR="006553CE" w:rsidRPr="006553CE" w:rsidRDefault="006553CE" w:rsidP="006553CE">
      <w:pPr>
        <w:contextualSpacing/>
        <w:rPr>
          <w:sz w:val="28"/>
          <w:szCs w:val="28"/>
        </w:rPr>
      </w:pPr>
      <w:r w:rsidRPr="006553CE">
        <w:rPr>
          <w:sz w:val="28"/>
          <w:szCs w:val="28"/>
        </w:rPr>
        <w:t>5) в электронной форме, подписанное (заверенное) в соответствии с требованиями Федерльного закона № 63-ФЗ, через Единый портал, Республиканский портал.</w:t>
      </w:r>
    </w:p>
    <w:p w:rsidR="006553CE" w:rsidRPr="006553CE" w:rsidRDefault="006553CE" w:rsidP="006553CE">
      <w:pPr>
        <w:spacing w:after="0"/>
        <w:ind w:firstLine="851"/>
        <w:contextualSpacing/>
        <w:rPr>
          <w:rFonts w:eastAsia="Calibri"/>
          <w:color w:val="FF0000"/>
          <w:sz w:val="28"/>
          <w:szCs w:val="28"/>
          <w:lang w:eastAsia="ru-RU"/>
        </w:rPr>
      </w:pPr>
    </w:p>
    <w:p w:rsidR="006553CE" w:rsidRPr="007E323F" w:rsidRDefault="006553CE" w:rsidP="006553CE">
      <w:pPr>
        <w:spacing w:after="0"/>
        <w:ind w:firstLine="0"/>
        <w:contextualSpacing/>
        <w:jc w:val="center"/>
        <w:rPr>
          <w:rFonts w:eastAsia="Calibri"/>
          <w:bCs/>
          <w:sz w:val="28"/>
          <w:szCs w:val="28"/>
          <w:lang w:eastAsia="ru-RU"/>
        </w:rPr>
      </w:pPr>
      <w:r w:rsidRPr="007E323F">
        <w:rPr>
          <w:rFonts w:eastAsia="Calibri"/>
          <w:bCs/>
          <w:sz w:val="28"/>
          <w:szCs w:val="28"/>
          <w:lang w:eastAsia="ru-RU"/>
        </w:rPr>
        <w:t>II</w:t>
      </w:r>
      <w:r w:rsidRPr="007E323F">
        <w:rPr>
          <w:rFonts w:eastAsia="Calibri"/>
          <w:bCs/>
          <w:sz w:val="28"/>
          <w:szCs w:val="28"/>
          <w:lang w:val="en-US" w:eastAsia="ru-RU"/>
        </w:rPr>
        <w:t>I</w:t>
      </w:r>
      <w:r w:rsidRPr="007E323F">
        <w:rPr>
          <w:rFonts w:eastAsia="Calibri"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6553CE" w:rsidRPr="007E323F" w:rsidRDefault="006553CE" w:rsidP="006553CE">
      <w:pPr>
        <w:spacing w:after="0"/>
        <w:ind w:firstLine="0"/>
        <w:contextualSpacing/>
        <w:jc w:val="center"/>
        <w:rPr>
          <w:rFonts w:eastAsia="Calibri"/>
          <w:bCs/>
          <w:sz w:val="28"/>
          <w:szCs w:val="28"/>
          <w:lang w:eastAsia="ru-RU"/>
        </w:rPr>
      </w:pPr>
    </w:p>
    <w:p w:rsidR="006553CE" w:rsidRPr="007E323F" w:rsidRDefault="006553CE" w:rsidP="00571F3C">
      <w:pPr>
        <w:spacing w:after="0"/>
        <w:contextualSpacing/>
        <w:rPr>
          <w:rFonts w:eastAsia="Calibri"/>
          <w:sz w:val="28"/>
          <w:szCs w:val="28"/>
          <w:lang w:eastAsia="ru-RU"/>
        </w:rPr>
      </w:pPr>
      <w:r w:rsidRPr="007E323F">
        <w:rPr>
          <w:rFonts w:eastAsia="Calibri"/>
          <w:sz w:val="28"/>
          <w:szCs w:val="28"/>
          <w:lang w:eastAsia="ru-RU"/>
        </w:rPr>
        <w:t>3.1. Предоставление государственной услуги включает в себя следующие административные процедуры:</w:t>
      </w:r>
    </w:p>
    <w:p w:rsidR="006553CE" w:rsidRPr="007E323F" w:rsidRDefault="006553CE" w:rsidP="00571F3C">
      <w:pPr>
        <w:spacing w:after="0"/>
        <w:contextualSpacing/>
        <w:rPr>
          <w:rFonts w:eastAsia="Calibri"/>
          <w:bCs/>
          <w:sz w:val="28"/>
          <w:szCs w:val="28"/>
          <w:lang w:eastAsia="ru-RU"/>
        </w:rPr>
      </w:pPr>
      <w:r w:rsidRPr="007E323F">
        <w:rPr>
          <w:rFonts w:eastAsia="Calibri"/>
          <w:bCs/>
          <w:sz w:val="28"/>
          <w:szCs w:val="28"/>
          <w:lang w:eastAsia="ru-RU"/>
        </w:rPr>
        <w:t>1) процедура профилирования заявителя.</w:t>
      </w:r>
    </w:p>
    <w:p w:rsidR="006553CE" w:rsidRPr="007E323F" w:rsidRDefault="006553CE" w:rsidP="00571F3C">
      <w:pPr>
        <w:spacing w:after="0"/>
        <w:contextualSpacing/>
        <w:rPr>
          <w:rFonts w:eastAsia="Calibri"/>
          <w:sz w:val="28"/>
          <w:szCs w:val="28"/>
          <w:lang w:eastAsia="ru-RU"/>
        </w:rPr>
      </w:pPr>
      <w:r w:rsidRPr="007E323F">
        <w:rPr>
          <w:rFonts w:eastAsia="Calibri"/>
          <w:sz w:val="28"/>
          <w:szCs w:val="28"/>
          <w:lang w:eastAsia="ru-RU"/>
        </w:rPr>
        <w:t>В рамках данной процедуры осуществляется оценка сведений о заявителе на предмет определения варианта предоставления государственной услуги, соответствующего признакам заявителя. Оценка проводится на основании данных, представленных заявителем, и (или) сведений, содержащихся в информационных системах, на соответствие требованиям законодательства Российской Федерации и Республики Татарстан;</w:t>
      </w:r>
    </w:p>
    <w:p w:rsidR="006553CE" w:rsidRPr="007E323F" w:rsidRDefault="006553CE" w:rsidP="00571F3C">
      <w:pPr>
        <w:spacing w:after="0"/>
        <w:contextualSpacing/>
        <w:rPr>
          <w:rFonts w:eastAsia="Calibri"/>
          <w:bCs/>
          <w:sz w:val="28"/>
          <w:szCs w:val="28"/>
          <w:lang w:eastAsia="ru-RU"/>
        </w:rPr>
      </w:pPr>
      <w:r w:rsidRPr="007E323F">
        <w:rPr>
          <w:rFonts w:eastAsia="Calibri"/>
          <w:bCs/>
          <w:sz w:val="28"/>
          <w:szCs w:val="28"/>
          <w:lang w:eastAsia="ru-RU"/>
        </w:rPr>
        <w:t>2) процедура приема запроса, документов и (или) информации, необходимых для предоставления государственной услуги.</w:t>
      </w:r>
    </w:p>
    <w:p w:rsidR="006553CE" w:rsidRPr="007E323F" w:rsidRDefault="006553CE" w:rsidP="00571F3C">
      <w:pPr>
        <w:spacing w:after="0"/>
        <w:contextualSpacing/>
        <w:rPr>
          <w:rFonts w:eastAsia="Calibri"/>
          <w:sz w:val="28"/>
          <w:szCs w:val="28"/>
          <w:lang w:eastAsia="ru-RU"/>
        </w:rPr>
      </w:pPr>
      <w:r w:rsidRPr="007E323F">
        <w:rPr>
          <w:rFonts w:eastAsia="Calibri"/>
          <w:sz w:val="28"/>
          <w:szCs w:val="28"/>
          <w:lang w:eastAsia="ru-RU"/>
        </w:rPr>
        <w:t>В рамках процедуры осуществляется оценка представленных заявителем документов (сведений) на предмет их полноты, правильности оформления и соответствия требованиям к комплекту документов, установленному законодательством. В ходе процедуры проверяется соблюдение условий подачи запроса;</w:t>
      </w:r>
    </w:p>
    <w:p w:rsidR="006553CE" w:rsidRPr="007E323F" w:rsidRDefault="006553CE" w:rsidP="00571F3C">
      <w:pPr>
        <w:spacing w:after="0"/>
        <w:contextualSpacing/>
        <w:rPr>
          <w:rFonts w:eastAsia="Calibri"/>
          <w:bCs/>
          <w:sz w:val="28"/>
          <w:szCs w:val="28"/>
          <w:lang w:eastAsia="ru-RU"/>
        </w:rPr>
      </w:pPr>
      <w:r w:rsidRPr="007E323F">
        <w:rPr>
          <w:rFonts w:eastAsia="Calibri"/>
          <w:bCs/>
          <w:sz w:val="28"/>
          <w:szCs w:val="28"/>
          <w:lang w:eastAsia="ru-RU"/>
        </w:rPr>
        <w:t>3) процедура межведомственного информационного взаимодействия.</w:t>
      </w:r>
    </w:p>
    <w:p w:rsidR="006553CE" w:rsidRPr="007E323F" w:rsidRDefault="006553CE" w:rsidP="00571F3C">
      <w:pPr>
        <w:spacing w:after="0"/>
        <w:contextualSpacing/>
        <w:rPr>
          <w:rFonts w:eastAsia="Calibri"/>
          <w:sz w:val="28"/>
          <w:szCs w:val="28"/>
          <w:lang w:eastAsia="ru-RU"/>
        </w:rPr>
      </w:pPr>
      <w:r w:rsidRPr="007E323F">
        <w:rPr>
          <w:rFonts w:eastAsia="Calibri"/>
          <w:sz w:val="28"/>
          <w:szCs w:val="28"/>
          <w:lang w:eastAsia="ru-RU"/>
        </w:rPr>
        <w:t>В рамках процедуры осуществляется оценка сведений о заявителе, объектах, принадлежащих заявителю, и (или) иных объектах путем направления межведомственных запросов. Полученная информация проверяется на соответствие требованиям законодательства Российской Федерации, необходимым для принятия решения о предоставлении услуги;</w:t>
      </w:r>
    </w:p>
    <w:p w:rsidR="006553CE" w:rsidRPr="007E323F" w:rsidRDefault="006553CE" w:rsidP="00571F3C">
      <w:pPr>
        <w:spacing w:after="0"/>
        <w:contextualSpacing/>
        <w:rPr>
          <w:rFonts w:eastAsia="Calibri"/>
          <w:bCs/>
          <w:sz w:val="28"/>
          <w:szCs w:val="28"/>
          <w:lang w:eastAsia="ru-RU"/>
        </w:rPr>
      </w:pPr>
      <w:r w:rsidRPr="007E323F">
        <w:rPr>
          <w:rFonts w:eastAsia="Calibri"/>
          <w:bCs/>
          <w:sz w:val="28"/>
          <w:szCs w:val="28"/>
          <w:lang w:eastAsia="ru-RU"/>
        </w:rPr>
        <w:t>4) процедура принятия решения о предоставлении (об отказе в предоставлении) государственной услуги.</w:t>
      </w:r>
    </w:p>
    <w:p w:rsidR="006553CE" w:rsidRPr="007E323F" w:rsidRDefault="006553CE" w:rsidP="00571F3C">
      <w:pPr>
        <w:spacing w:after="0"/>
        <w:contextualSpacing/>
        <w:rPr>
          <w:rFonts w:eastAsia="Calibri"/>
          <w:sz w:val="28"/>
          <w:szCs w:val="28"/>
          <w:lang w:eastAsia="ru-RU"/>
        </w:rPr>
      </w:pPr>
      <w:r w:rsidRPr="007E323F">
        <w:rPr>
          <w:rFonts w:eastAsia="Calibri"/>
          <w:sz w:val="28"/>
          <w:szCs w:val="28"/>
          <w:lang w:eastAsia="ru-RU"/>
        </w:rPr>
        <w:t>В рамках процедуры проводится итоговая оценка совокупности всех сведений о заявителе и (или) объектах на предмет их полного соответствия установленным критериям и требованиям законодательства. По результатам оценки принимается решение о возможности предоставления государственной услуги либо фиксируется факт несоответствия, являющийся основанием для отказа;</w:t>
      </w:r>
    </w:p>
    <w:p w:rsidR="006553CE" w:rsidRPr="007E323F" w:rsidRDefault="006553CE" w:rsidP="00571F3C">
      <w:pPr>
        <w:spacing w:after="0"/>
        <w:contextualSpacing/>
        <w:rPr>
          <w:rFonts w:eastAsia="Calibri"/>
          <w:bCs/>
          <w:sz w:val="28"/>
          <w:szCs w:val="28"/>
          <w:lang w:eastAsia="ru-RU"/>
        </w:rPr>
      </w:pPr>
      <w:r w:rsidRPr="007E323F">
        <w:rPr>
          <w:rFonts w:eastAsia="Calibri"/>
          <w:bCs/>
          <w:sz w:val="28"/>
          <w:szCs w:val="28"/>
          <w:lang w:eastAsia="ru-RU"/>
        </w:rPr>
        <w:t>5) процедура предоставления результата государственной услуги.</w:t>
      </w:r>
    </w:p>
    <w:p w:rsidR="006553CE" w:rsidRPr="006553CE" w:rsidRDefault="006553CE" w:rsidP="00571F3C">
      <w:pPr>
        <w:spacing w:after="0"/>
        <w:contextualSpacing/>
        <w:rPr>
          <w:rFonts w:eastAsia="Calibri"/>
          <w:sz w:val="28"/>
          <w:szCs w:val="28"/>
          <w:lang w:eastAsia="ru-RU"/>
        </w:rPr>
      </w:pPr>
      <w:r w:rsidRPr="007E323F">
        <w:rPr>
          <w:rFonts w:eastAsia="Calibri"/>
          <w:sz w:val="28"/>
          <w:szCs w:val="28"/>
          <w:lang w:eastAsia="ru-RU"/>
        </w:rPr>
        <w:t>Процедура включает действия по оформлению результата и проверку соответствия реквизитов и содержания оформленного документа (сведений) принятому решению.</w:t>
      </w:r>
    </w:p>
    <w:p w:rsidR="006553CE" w:rsidRPr="006553CE" w:rsidRDefault="006553CE" w:rsidP="00571F3C">
      <w:pPr>
        <w:spacing w:after="0"/>
        <w:contextualSpacing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>3.2. Государственная услуга в упреждающем (проактивном) режиме не предоставляется.</w:t>
      </w:r>
    </w:p>
    <w:p w:rsidR="006553CE" w:rsidRPr="006553CE" w:rsidRDefault="006553CE" w:rsidP="006553CE">
      <w:pPr>
        <w:spacing w:after="0"/>
        <w:ind w:firstLine="0"/>
        <w:jc w:val="center"/>
        <w:rPr>
          <w:rFonts w:eastAsia="Times New Roman"/>
          <w:bCs/>
          <w:sz w:val="28"/>
          <w:szCs w:val="28"/>
          <w:lang w:eastAsia="ru-RU"/>
        </w:rPr>
      </w:pPr>
    </w:p>
    <w:p w:rsidR="006553CE" w:rsidRPr="006553CE" w:rsidRDefault="006553CE" w:rsidP="006553CE">
      <w:pPr>
        <w:spacing w:after="0"/>
        <w:ind w:firstLine="0"/>
        <w:jc w:val="center"/>
        <w:rPr>
          <w:rFonts w:eastAsia="Times New Roman"/>
          <w:bCs/>
          <w:sz w:val="28"/>
          <w:szCs w:val="28"/>
          <w:lang w:eastAsia="ru-RU"/>
        </w:rPr>
      </w:pPr>
      <w:r w:rsidRPr="006553CE">
        <w:rPr>
          <w:rFonts w:eastAsia="Times New Roman"/>
          <w:bCs/>
          <w:sz w:val="28"/>
          <w:szCs w:val="28"/>
          <w:lang w:val="en-US" w:eastAsia="ru-RU"/>
        </w:rPr>
        <w:t>IV</w:t>
      </w:r>
      <w:r w:rsidRPr="006553CE">
        <w:rPr>
          <w:rFonts w:eastAsia="Times New Roman"/>
          <w:bCs/>
          <w:sz w:val="28"/>
          <w:szCs w:val="28"/>
          <w:lang w:eastAsia="ru-RU"/>
        </w:rPr>
        <w:t>. Способы информирования заявителя об изменении статуса рассмотрения запроса о предоставлении государственной услуги</w:t>
      </w:r>
    </w:p>
    <w:p w:rsidR="006553CE" w:rsidRPr="006553CE" w:rsidRDefault="006553CE" w:rsidP="006553CE">
      <w:pPr>
        <w:spacing w:after="0"/>
        <w:ind w:firstLine="0"/>
        <w:rPr>
          <w:rFonts w:eastAsia="Times New Roman"/>
          <w:bCs/>
          <w:sz w:val="28"/>
          <w:szCs w:val="28"/>
          <w:lang w:eastAsia="ru-RU"/>
        </w:rPr>
      </w:pPr>
    </w:p>
    <w:p w:rsidR="006553CE" w:rsidRPr="006553CE" w:rsidRDefault="006553CE" w:rsidP="00571F3C">
      <w:pPr>
        <w:spacing w:after="0"/>
        <w:rPr>
          <w:rFonts w:eastAsia="Calibri"/>
          <w:sz w:val="28"/>
          <w:szCs w:val="28"/>
        </w:rPr>
      </w:pPr>
      <w:r w:rsidRPr="006553CE">
        <w:rPr>
          <w:rFonts w:eastAsia="Times New Roman"/>
          <w:bCs/>
          <w:sz w:val="28"/>
          <w:szCs w:val="28"/>
          <w:lang w:eastAsia="ru-RU"/>
        </w:rPr>
        <w:t>4.1</w:t>
      </w:r>
      <w:r w:rsidRPr="006553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6553CE">
        <w:rPr>
          <w:rFonts w:eastAsia="Calibri"/>
          <w:sz w:val="28"/>
          <w:szCs w:val="28"/>
        </w:rPr>
        <w:t>При наличии технической возможности заявитель уведомляется об изменении статуса его запроса на предоставлении услуги, установленной Регламентом (о приеме документов для предоставления услуги; о рассмотрении заявления и комплекта документов; о предоставлении результата предоставления услуги), а также о предстоящих шагах и действиях, которые заявитель должен совершить на указанном этапе предоставления Услуги, одним из перечисленных способов:</w:t>
      </w:r>
    </w:p>
    <w:p w:rsidR="006553CE" w:rsidRPr="006553CE" w:rsidRDefault="006553CE" w:rsidP="00571F3C">
      <w:pPr>
        <w:spacing w:after="0"/>
        <w:rPr>
          <w:rFonts w:eastAsia="Calibri"/>
          <w:sz w:val="28"/>
          <w:szCs w:val="28"/>
        </w:rPr>
      </w:pPr>
      <w:r w:rsidRPr="006553CE">
        <w:rPr>
          <w:rFonts w:eastAsia="Calibri"/>
          <w:sz w:val="28"/>
          <w:szCs w:val="28"/>
        </w:rPr>
        <w:t xml:space="preserve">– посредством </w:t>
      </w:r>
      <w:r w:rsidRPr="006553CE">
        <w:rPr>
          <w:rFonts w:eastAsia="Times New Roman"/>
          <w:bCs/>
          <w:sz w:val="28"/>
          <w:szCs w:val="28"/>
          <w:lang w:eastAsia="ru-RU"/>
        </w:rPr>
        <w:t>электронной почте заявителя</w:t>
      </w:r>
      <w:r w:rsidRPr="006553CE">
        <w:rPr>
          <w:rFonts w:eastAsia="Calibri"/>
          <w:sz w:val="28"/>
          <w:szCs w:val="28"/>
        </w:rPr>
        <w:t>;</w:t>
      </w:r>
    </w:p>
    <w:p w:rsidR="006553CE" w:rsidRPr="006553CE" w:rsidRDefault="006553CE" w:rsidP="00571F3C">
      <w:pPr>
        <w:spacing w:after="0"/>
        <w:rPr>
          <w:rFonts w:eastAsia="Calibri"/>
          <w:sz w:val="28"/>
          <w:szCs w:val="28"/>
        </w:rPr>
      </w:pPr>
      <w:r w:rsidRPr="006553CE">
        <w:rPr>
          <w:rFonts w:eastAsia="Calibri"/>
          <w:sz w:val="28"/>
          <w:szCs w:val="28"/>
        </w:rPr>
        <w:t>– посредством Единого портала;</w:t>
      </w:r>
    </w:p>
    <w:p w:rsidR="006553CE" w:rsidRPr="006553CE" w:rsidRDefault="006553CE" w:rsidP="00571F3C">
      <w:pPr>
        <w:spacing w:after="0"/>
        <w:rPr>
          <w:rFonts w:eastAsia="Calibri"/>
          <w:sz w:val="28"/>
          <w:szCs w:val="28"/>
        </w:rPr>
      </w:pPr>
      <w:r w:rsidRPr="006553CE">
        <w:rPr>
          <w:rFonts w:eastAsia="Calibri"/>
          <w:sz w:val="28"/>
          <w:szCs w:val="28"/>
        </w:rPr>
        <w:t>– посредством Республиканского портала;</w:t>
      </w:r>
    </w:p>
    <w:p w:rsidR="006553CE" w:rsidRPr="006553CE" w:rsidRDefault="006553CE" w:rsidP="00571F3C">
      <w:pPr>
        <w:spacing w:after="0"/>
        <w:rPr>
          <w:rFonts w:eastAsia="Times New Roman"/>
          <w:bCs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</w:rPr>
        <w:t>– посредством иных сервисов и способов (при наличии).</w:t>
      </w:r>
      <w:r w:rsidRPr="006553CE">
        <w:rPr>
          <w:rFonts w:eastAsia="Times New Roman"/>
          <w:bCs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5092"/>
      </w:tblGrid>
      <w:tr w:rsidR="006553CE" w:rsidRPr="006553CE" w:rsidTr="00571F3C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D19EE" w:rsidRDefault="00AD19E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Приложение №1</w:t>
            </w:r>
          </w:p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к Административному регламенту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</w:t>
            </w:r>
          </w:p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Перечень условных обозначений и сокращений, приведенных в приложениях к настоящему Административному регламенту</w:t>
      </w:r>
    </w:p>
    <w:p w:rsidR="006553CE" w:rsidRPr="006553CE" w:rsidRDefault="006553CE" w:rsidP="006553CE">
      <w:pPr>
        <w:shd w:val="clear" w:color="auto" w:fill="FFFFFF"/>
        <w:spacing w:before="100" w:beforeAutospacing="1" w:after="100" w:afterAutospacing="1"/>
        <w:ind w:firstLine="0"/>
        <w:rPr>
          <w:rFonts w:eastAsia="Times New Roman"/>
          <w:color w:val="22272F"/>
          <w:sz w:val="23"/>
          <w:szCs w:val="23"/>
          <w:lang w:eastAsia="ru-RU"/>
        </w:rPr>
      </w:pPr>
      <w:r w:rsidRPr="006553CE">
        <w:rPr>
          <w:rFonts w:eastAsia="Times New Roman"/>
          <w:b/>
          <w:bCs/>
          <w:color w:val="22272F"/>
          <w:sz w:val="23"/>
          <w:szCs w:val="23"/>
          <w:lang w:eastAsia="ru-RU"/>
        </w:rPr>
        <w:t>Признаки заявителей:</w:t>
      </w:r>
    </w:p>
    <w:p w:rsidR="006553CE" w:rsidRPr="006553CE" w:rsidRDefault="006553CE" w:rsidP="006553CE">
      <w:pPr>
        <w:shd w:val="clear" w:color="auto" w:fill="FFFFFF"/>
        <w:spacing w:before="100" w:beforeAutospacing="1" w:after="100" w:afterAutospacing="1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sz w:val="23"/>
          <w:szCs w:val="23"/>
          <w:lang w:eastAsia="ru-RU"/>
        </w:rPr>
        <w:t>1А – заявители, обращающиеся за предоставлением Услуги;</w:t>
      </w:r>
    </w:p>
    <w:p w:rsidR="006553CE" w:rsidRPr="006553CE" w:rsidRDefault="006553CE" w:rsidP="006553CE">
      <w:pPr>
        <w:shd w:val="clear" w:color="auto" w:fill="FFFFFF"/>
        <w:spacing w:before="100" w:beforeAutospacing="1" w:after="100" w:afterAutospacing="1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sz w:val="23"/>
          <w:szCs w:val="23"/>
          <w:lang w:eastAsia="ru-RU"/>
        </w:rPr>
        <w:t>2А – представитель заявителя.</w:t>
      </w:r>
    </w:p>
    <w:p w:rsidR="006553CE" w:rsidRPr="006553CE" w:rsidRDefault="006553CE" w:rsidP="006553CE">
      <w:pPr>
        <w:shd w:val="clear" w:color="auto" w:fill="FFFFFF"/>
        <w:spacing w:before="100" w:beforeAutospacing="1" w:after="100" w:afterAutospacing="1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b/>
          <w:bCs/>
          <w:sz w:val="23"/>
          <w:szCs w:val="23"/>
          <w:lang w:eastAsia="ru-RU"/>
        </w:rPr>
        <w:t>Требования к документу:</w:t>
      </w:r>
    </w:p>
    <w:p w:rsidR="006553CE" w:rsidRPr="006553CE" w:rsidRDefault="006553CE" w:rsidP="006553CE">
      <w:pPr>
        <w:shd w:val="clear" w:color="auto" w:fill="FFFFFF"/>
        <w:spacing w:before="100" w:beforeAutospacing="1" w:after="100" w:afterAutospacing="1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sz w:val="23"/>
          <w:szCs w:val="23"/>
          <w:lang w:eastAsia="ru-RU"/>
        </w:rPr>
        <w:t>О (э) – представляется оригинал документа в электронной форме.</w:t>
      </w:r>
    </w:p>
    <w:p w:rsidR="006553CE" w:rsidRPr="006553CE" w:rsidRDefault="006553CE" w:rsidP="006553CE">
      <w:pPr>
        <w:shd w:val="clear" w:color="auto" w:fill="FFFFFF"/>
        <w:spacing w:before="100" w:beforeAutospacing="1" w:after="100" w:afterAutospacing="1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sz w:val="23"/>
          <w:szCs w:val="23"/>
          <w:lang w:eastAsia="ru-RU"/>
        </w:rPr>
        <w:t>О (б) – представляется оригинал документа бумажном носителе по установленной форме</w:t>
      </w:r>
    </w:p>
    <w:p w:rsidR="006553CE" w:rsidRPr="006553CE" w:rsidRDefault="006553CE" w:rsidP="006553CE">
      <w:pPr>
        <w:shd w:val="clear" w:color="auto" w:fill="FFFFFF"/>
        <w:spacing w:before="100" w:beforeAutospacing="1" w:after="100" w:afterAutospacing="1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b/>
          <w:bCs/>
          <w:sz w:val="23"/>
          <w:szCs w:val="23"/>
          <w:lang w:eastAsia="ru-RU"/>
        </w:rPr>
        <w:t>Способы обращения:</w:t>
      </w:r>
    </w:p>
    <w:p w:rsidR="006553CE" w:rsidRPr="006553CE" w:rsidRDefault="006553CE" w:rsidP="006553CE">
      <w:pPr>
        <w:shd w:val="clear" w:color="auto" w:fill="FFFFFF"/>
        <w:spacing w:before="100" w:beforeAutospacing="1" w:after="100" w:afterAutospacing="1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sz w:val="23"/>
          <w:szCs w:val="23"/>
          <w:lang w:eastAsia="ru-RU"/>
        </w:rPr>
        <w:t>ЕПГУ – документы подаются посредством Единого портала государственных и муниципальных услуг;</w:t>
      </w:r>
    </w:p>
    <w:p w:rsidR="006553CE" w:rsidRPr="006553CE" w:rsidRDefault="006553CE" w:rsidP="006553CE">
      <w:pPr>
        <w:shd w:val="clear" w:color="auto" w:fill="FFFFFF"/>
        <w:spacing w:before="100" w:beforeAutospacing="1" w:after="100" w:afterAutospacing="1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sz w:val="23"/>
          <w:szCs w:val="23"/>
          <w:lang w:eastAsia="ru-RU"/>
        </w:rPr>
        <w:t>РП – документы подаются посредством Портала государственных и муниципальных услуг Республики Татарстан (Республиканского портала)</w:t>
      </w:r>
    </w:p>
    <w:p w:rsidR="006553CE" w:rsidRPr="006553CE" w:rsidRDefault="006553CE" w:rsidP="006553CE">
      <w:pPr>
        <w:shd w:val="clear" w:color="auto" w:fill="FFFFFF"/>
        <w:spacing w:before="100" w:beforeAutospacing="1" w:after="100" w:afterAutospacing="1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sz w:val="23"/>
          <w:szCs w:val="23"/>
          <w:lang w:eastAsia="ru-RU"/>
        </w:rPr>
        <w:t>Сайт – документы подаются посредством официального сайта Министерства здравоохранения Республики Татарстан в информационно-телекоммуникационной сети «Интернет»,</w:t>
      </w:r>
    </w:p>
    <w:p w:rsidR="006553CE" w:rsidRPr="006553CE" w:rsidRDefault="006553CE" w:rsidP="006553CE">
      <w:pPr>
        <w:tabs>
          <w:tab w:val="left" w:pos="567"/>
        </w:tabs>
        <w:autoSpaceDE w:val="0"/>
        <w:autoSpaceDN w:val="0"/>
        <w:adjustRightInd w:val="0"/>
        <w:spacing w:after="0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sz w:val="23"/>
          <w:szCs w:val="23"/>
          <w:lang w:eastAsia="ru-RU"/>
        </w:rPr>
        <w:t>МЗ РТ – документы подаются</w:t>
      </w:r>
      <w:r w:rsidRPr="006553CE">
        <w:rPr>
          <w:rFonts w:eastAsia="Times New Roman"/>
          <w:sz w:val="28"/>
          <w:szCs w:val="28"/>
          <w:lang w:eastAsia="ru-RU"/>
        </w:rPr>
        <w:t xml:space="preserve"> </w:t>
      </w:r>
      <w:r w:rsidRPr="006553CE">
        <w:rPr>
          <w:rFonts w:eastAsia="Times New Roman"/>
          <w:sz w:val="23"/>
          <w:szCs w:val="23"/>
          <w:lang w:eastAsia="ru-RU"/>
        </w:rPr>
        <w:t>при непосредственном обращении в Министерство здравоохранения Республики Татарстан;</w:t>
      </w:r>
    </w:p>
    <w:p w:rsidR="006553CE" w:rsidRPr="006553CE" w:rsidRDefault="006553CE" w:rsidP="006553CE">
      <w:pPr>
        <w:tabs>
          <w:tab w:val="left" w:pos="567"/>
        </w:tabs>
        <w:autoSpaceDE w:val="0"/>
        <w:autoSpaceDN w:val="0"/>
        <w:adjustRightInd w:val="0"/>
        <w:spacing w:after="0"/>
        <w:ind w:firstLine="0"/>
        <w:rPr>
          <w:rFonts w:eastAsia="Times New Roman"/>
          <w:sz w:val="23"/>
          <w:szCs w:val="23"/>
          <w:lang w:eastAsia="ru-RU"/>
        </w:rPr>
      </w:pPr>
    </w:p>
    <w:p w:rsidR="006553CE" w:rsidRPr="006553CE" w:rsidRDefault="006553CE" w:rsidP="006553CE">
      <w:pPr>
        <w:tabs>
          <w:tab w:val="left" w:pos="567"/>
        </w:tabs>
        <w:autoSpaceDE w:val="0"/>
        <w:autoSpaceDN w:val="0"/>
        <w:adjustRightInd w:val="0"/>
        <w:spacing w:after="0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sz w:val="23"/>
          <w:szCs w:val="23"/>
          <w:lang w:eastAsia="ru-RU"/>
        </w:rPr>
        <w:t>МФЦ – документы подаются</w:t>
      </w:r>
      <w:r w:rsidRPr="006553CE">
        <w:rPr>
          <w:rFonts w:eastAsia="Times New Roman"/>
          <w:sz w:val="28"/>
          <w:szCs w:val="28"/>
          <w:lang w:eastAsia="ru-RU"/>
        </w:rPr>
        <w:t xml:space="preserve"> </w:t>
      </w:r>
      <w:r w:rsidRPr="006553CE">
        <w:rPr>
          <w:rFonts w:eastAsia="Times New Roman"/>
          <w:sz w:val="23"/>
          <w:szCs w:val="23"/>
          <w:lang w:eastAsia="ru-RU"/>
        </w:rPr>
        <w:t>при непосредственном обращении в многофункциональный центр;</w:t>
      </w:r>
    </w:p>
    <w:p w:rsidR="006553CE" w:rsidRPr="006553CE" w:rsidRDefault="006553CE" w:rsidP="006553CE">
      <w:pPr>
        <w:tabs>
          <w:tab w:val="left" w:pos="567"/>
        </w:tabs>
        <w:autoSpaceDE w:val="0"/>
        <w:autoSpaceDN w:val="0"/>
        <w:adjustRightInd w:val="0"/>
        <w:spacing w:after="0"/>
        <w:ind w:firstLine="0"/>
        <w:rPr>
          <w:rFonts w:eastAsia="Times New Roman"/>
          <w:sz w:val="23"/>
          <w:szCs w:val="23"/>
          <w:lang w:eastAsia="ru-RU"/>
        </w:rPr>
      </w:pPr>
    </w:p>
    <w:p w:rsidR="006553CE" w:rsidRPr="006553CE" w:rsidRDefault="006553CE" w:rsidP="006553CE">
      <w:pPr>
        <w:tabs>
          <w:tab w:val="left" w:pos="567"/>
        </w:tabs>
        <w:autoSpaceDE w:val="0"/>
        <w:autoSpaceDN w:val="0"/>
        <w:adjustRightInd w:val="0"/>
        <w:spacing w:after="0"/>
        <w:ind w:firstLine="0"/>
        <w:rPr>
          <w:rFonts w:eastAsia="Times New Roman"/>
          <w:sz w:val="23"/>
          <w:szCs w:val="23"/>
          <w:lang w:eastAsia="ru-RU"/>
        </w:rPr>
      </w:pPr>
      <w:r w:rsidRPr="006553CE">
        <w:rPr>
          <w:rFonts w:eastAsia="Times New Roman"/>
          <w:sz w:val="23"/>
          <w:szCs w:val="23"/>
          <w:lang w:eastAsia="ru-RU"/>
        </w:rPr>
        <w:t>П – документы подаются</w:t>
      </w:r>
      <w:r w:rsidRPr="006553CE">
        <w:rPr>
          <w:rFonts w:eastAsia="Times New Roman"/>
          <w:sz w:val="28"/>
          <w:szCs w:val="28"/>
          <w:lang w:eastAsia="ru-RU"/>
        </w:rPr>
        <w:t xml:space="preserve"> </w:t>
      </w:r>
      <w:r w:rsidRPr="006553CE">
        <w:rPr>
          <w:rFonts w:eastAsia="Times New Roman"/>
          <w:sz w:val="23"/>
          <w:szCs w:val="23"/>
          <w:lang w:eastAsia="ru-RU"/>
        </w:rPr>
        <w:t>посредством почтового отправления.</w:t>
      </w:r>
    </w:p>
    <w:p w:rsidR="006553CE" w:rsidRPr="006553CE" w:rsidRDefault="006553CE" w:rsidP="006553CE">
      <w:pPr>
        <w:shd w:val="clear" w:color="auto" w:fill="FFFFFF"/>
        <w:spacing w:after="240"/>
        <w:ind w:firstLine="0"/>
        <w:jc w:val="center"/>
        <w:textAlignment w:val="baseline"/>
        <w:rPr>
          <w:rFonts w:eastAsia="Times New Roman"/>
          <w:bCs/>
          <w:sz w:val="28"/>
          <w:szCs w:val="28"/>
          <w:lang w:eastAsia="ru-RU"/>
        </w:rPr>
      </w:pPr>
    </w:p>
    <w:p w:rsidR="006553CE" w:rsidRPr="006553CE" w:rsidRDefault="006553CE" w:rsidP="006553CE">
      <w:pPr>
        <w:shd w:val="clear" w:color="auto" w:fill="FFFFFF"/>
        <w:spacing w:after="240"/>
        <w:ind w:firstLine="0"/>
        <w:jc w:val="center"/>
        <w:textAlignment w:val="baseline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shd w:val="clear" w:color="auto" w:fill="FFFFFF"/>
        <w:spacing w:after="240"/>
        <w:ind w:firstLine="0"/>
        <w:jc w:val="center"/>
        <w:textAlignment w:val="baseline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shd w:val="clear" w:color="auto" w:fill="FFFFFF"/>
        <w:spacing w:after="240"/>
        <w:ind w:firstLine="0"/>
        <w:jc w:val="center"/>
        <w:textAlignment w:val="baseline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D46D24">
      <w:pPr>
        <w:shd w:val="clear" w:color="auto" w:fill="FFFFFF"/>
        <w:spacing w:after="240"/>
        <w:ind w:firstLine="0"/>
        <w:textAlignment w:val="baseline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D46D24">
      <w:pPr>
        <w:spacing w:after="0"/>
        <w:ind w:firstLine="5103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>Приложение № 2</w:t>
      </w:r>
    </w:p>
    <w:p w:rsidR="00D46D24" w:rsidRDefault="006553CE" w:rsidP="00D46D24">
      <w:pPr>
        <w:spacing w:after="0"/>
        <w:ind w:firstLine="5103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 xml:space="preserve">к </w:t>
      </w:r>
      <w:r w:rsidR="00D46D24">
        <w:rPr>
          <w:rFonts w:eastAsia="Calibri"/>
          <w:sz w:val="28"/>
          <w:szCs w:val="28"/>
          <w:lang w:eastAsia="ru-RU"/>
        </w:rPr>
        <w:t xml:space="preserve">      </w:t>
      </w:r>
      <w:r w:rsidRPr="006553CE">
        <w:rPr>
          <w:rFonts w:eastAsia="Calibri"/>
          <w:sz w:val="28"/>
          <w:szCs w:val="28"/>
          <w:lang w:eastAsia="ru-RU"/>
        </w:rPr>
        <w:t xml:space="preserve">Административному </w:t>
      </w:r>
      <w:r w:rsidR="00D46D24">
        <w:rPr>
          <w:rFonts w:eastAsia="Calibri"/>
          <w:sz w:val="28"/>
          <w:szCs w:val="28"/>
          <w:lang w:eastAsia="ru-RU"/>
        </w:rPr>
        <w:t xml:space="preserve">    </w:t>
      </w:r>
      <w:r w:rsidRPr="006553CE">
        <w:rPr>
          <w:rFonts w:eastAsia="Calibri"/>
          <w:sz w:val="28"/>
          <w:szCs w:val="28"/>
          <w:lang w:eastAsia="ru-RU"/>
        </w:rPr>
        <w:t xml:space="preserve">регламенту </w:t>
      </w:r>
    </w:p>
    <w:p w:rsidR="00D46D24" w:rsidRDefault="006553CE" w:rsidP="00D46D24">
      <w:pPr>
        <w:spacing w:after="0"/>
        <w:ind w:firstLine="5103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 xml:space="preserve">предоставления государственной услуги </w:t>
      </w:r>
    </w:p>
    <w:p w:rsidR="00D46D24" w:rsidRDefault="006553CE" w:rsidP="00D46D24">
      <w:pPr>
        <w:spacing w:after="0"/>
        <w:ind w:firstLine="5103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 xml:space="preserve">по </w:t>
      </w:r>
      <w:r w:rsidR="00D46D24">
        <w:rPr>
          <w:rFonts w:eastAsia="Calibri"/>
          <w:sz w:val="28"/>
          <w:szCs w:val="28"/>
          <w:lang w:eastAsia="ru-RU"/>
        </w:rPr>
        <w:t xml:space="preserve">   </w:t>
      </w:r>
      <w:r w:rsidRPr="006553CE">
        <w:rPr>
          <w:rFonts w:eastAsia="Calibri"/>
          <w:sz w:val="28"/>
          <w:szCs w:val="28"/>
          <w:lang w:eastAsia="ru-RU"/>
        </w:rPr>
        <w:t xml:space="preserve">выдаче </w:t>
      </w:r>
      <w:r w:rsidR="00D46D24">
        <w:rPr>
          <w:rFonts w:eastAsia="Calibri"/>
          <w:sz w:val="28"/>
          <w:szCs w:val="28"/>
          <w:lang w:eastAsia="ru-RU"/>
        </w:rPr>
        <w:t xml:space="preserve">  </w:t>
      </w:r>
      <w:r w:rsidRPr="006553CE">
        <w:rPr>
          <w:rFonts w:eastAsia="Calibri"/>
          <w:sz w:val="28"/>
          <w:szCs w:val="28"/>
          <w:lang w:eastAsia="ru-RU"/>
        </w:rPr>
        <w:t xml:space="preserve">заключений о соответствии </w:t>
      </w:r>
    </w:p>
    <w:p w:rsidR="00D46D24" w:rsidRDefault="006553CE" w:rsidP="00D46D24">
      <w:pPr>
        <w:spacing w:after="0"/>
        <w:ind w:firstLine="5103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 xml:space="preserve">качества </w:t>
      </w:r>
      <w:r w:rsidR="00D46D24">
        <w:rPr>
          <w:rFonts w:eastAsia="Calibri"/>
          <w:sz w:val="28"/>
          <w:szCs w:val="28"/>
          <w:lang w:eastAsia="ru-RU"/>
        </w:rPr>
        <w:t xml:space="preserve">       </w:t>
      </w:r>
      <w:r w:rsidRPr="006553CE">
        <w:rPr>
          <w:rFonts w:eastAsia="Calibri"/>
          <w:sz w:val="28"/>
          <w:szCs w:val="28"/>
          <w:lang w:eastAsia="ru-RU"/>
        </w:rPr>
        <w:t xml:space="preserve">оказываемых </w:t>
      </w:r>
      <w:r w:rsidR="00D46D24">
        <w:rPr>
          <w:rFonts w:eastAsia="Calibri"/>
          <w:sz w:val="28"/>
          <w:szCs w:val="28"/>
          <w:lang w:eastAsia="ru-RU"/>
        </w:rPr>
        <w:t xml:space="preserve">      </w:t>
      </w:r>
      <w:r w:rsidRPr="006553CE">
        <w:rPr>
          <w:rFonts w:eastAsia="Calibri"/>
          <w:sz w:val="28"/>
          <w:szCs w:val="28"/>
          <w:lang w:eastAsia="ru-RU"/>
        </w:rPr>
        <w:t xml:space="preserve">социально </w:t>
      </w:r>
    </w:p>
    <w:p w:rsidR="00D46D24" w:rsidRDefault="006553CE" w:rsidP="00D46D24">
      <w:pPr>
        <w:spacing w:after="0"/>
        <w:ind w:firstLine="5103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 xml:space="preserve">ориентированными </w:t>
      </w:r>
      <w:r w:rsidR="00D46D24">
        <w:rPr>
          <w:rFonts w:eastAsia="Calibri"/>
          <w:sz w:val="28"/>
          <w:szCs w:val="28"/>
          <w:lang w:eastAsia="ru-RU"/>
        </w:rPr>
        <w:t xml:space="preserve">     </w:t>
      </w:r>
      <w:r w:rsidRPr="006553CE">
        <w:rPr>
          <w:rFonts w:eastAsia="Calibri"/>
          <w:sz w:val="28"/>
          <w:szCs w:val="28"/>
          <w:lang w:eastAsia="ru-RU"/>
        </w:rPr>
        <w:t xml:space="preserve">некоммерческими </w:t>
      </w:r>
    </w:p>
    <w:p w:rsidR="00D46D24" w:rsidRDefault="006553CE" w:rsidP="00D46D24">
      <w:pPr>
        <w:spacing w:after="0"/>
        <w:ind w:firstLine="5103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 xml:space="preserve">организациями </w:t>
      </w:r>
      <w:r w:rsidR="00D46D24">
        <w:rPr>
          <w:rFonts w:eastAsia="Calibri"/>
          <w:sz w:val="28"/>
          <w:szCs w:val="28"/>
          <w:lang w:eastAsia="ru-RU"/>
        </w:rPr>
        <w:t xml:space="preserve">  </w:t>
      </w:r>
      <w:r w:rsidRPr="006553CE">
        <w:rPr>
          <w:rFonts w:eastAsia="Calibri"/>
          <w:sz w:val="28"/>
          <w:szCs w:val="28"/>
          <w:lang w:eastAsia="ru-RU"/>
        </w:rPr>
        <w:t xml:space="preserve">общественно </w:t>
      </w:r>
      <w:r w:rsidR="00D46D24">
        <w:rPr>
          <w:rFonts w:eastAsia="Calibri"/>
          <w:sz w:val="28"/>
          <w:szCs w:val="28"/>
          <w:lang w:eastAsia="ru-RU"/>
        </w:rPr>
        <w:t xml:space="preserve">  </w:t>
      </w:r>
      <w:r w:rsidRPr="006553CE">
        <w:rPr>
          <w:rFonts w:eastAsia="Calibri"/>
          <w:sz w:val="28"/>
          <w:szCs w:val="28"/>
          <w:lang w:eastAsia="ru-RU"/>
        </w:rPr>
        <w:t xml:space="preserve">полезных </w:t>
      </w:r>
    </w:p>
    <w:p w:rsidR="00D46D24" w:rsidRPr="00D46D24" w:rsidRDefault="006553CE" w:rsidP="00D46D24">
      <w:pPr>
        <w:spacing w:after="0"/>
        <w:ind w:firstLine="5103"/>
        <w:rPr>
          <w:rFonts w:eastAsia="Calibri"/>
          <w:bCs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>услуг установленным критериям</w:t>
      </w:r>
    </w:p>
    <w:p w:rsidR="006553CE" w:rsidRPr="006553CE" w:rsidRDefault="006553CE" w:rsidP="006553CE">
      <w:pPr>
        <w:shd w:val="clear" w:color="auto" w:fill="FFFFFF"/>
        <w:spacing w:before="100" w:beforeAutospacing="1" w:after="100" w:afterAutospacing="1"/>
        <w:ind w:firstLine="0"/>
        <w:jc w:val="center"/>
        <w:rPr>
          <w:rFonts w:eastAsia="Times New Roman"/>
          <w:color w:val="22272F"/>
          <w:sz w:val="34"/>
          <w:szCs w:val="34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Таблица 1. Идентификаторы категорий (признаков) заявителей</w:t>
      </w:r>
    </w:p>
    <w:tbl>
      <w:tblPr>
        <w:tblW w:w="102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297"/>
        <w:gridCol w:w="4137"/>
        <w:gridCol w:w="2220"/>
      </w:tblGrid>
      <w:tr w:rsidR="006553CE" w:rsidRPr="006553CE" w:rsidTr="00571F3C">
        <w:trPr>
          <w:trHeight w:val="625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Результат предоставления услуги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Наименования отдельного признака заявителя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Идентификатор отдельного признака заявителя</w:t>
            </w:r>
          </w:p>
        </w:tc>
      </w:tr>
      <w:tr w:rsidR="006553CE" w:rsidRPr="006553CE" w:rsidTr="00571F3C">
        <w:tc>
          <w:tcPr>
            <w:tcW w:w="58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32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Заключение о соответствии качества оказываемых социально ориентированными некоммерческими организациями общественно полезных услуг установленным критериям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rPr>
                <w:rFonts w:ascii="Calibri" w:eastAsia="Calibri" w:hAnsi="Calibri"/>
                <w:sz w:val="23"/>
                <w:szCs w:val="23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Организация (юридическое лицо), оказывающая общественно-полезные услуги по профилактике социально значимых заболеваний, курения, алкоголизма, наркомании, включая просвещение и информирование граждан о факторах риска для их здоровья, формирование мотивации к ведению здорового образа жизни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2"/>
                <w:szCs w:val="22"/>
                <w:lang w:eastAsia="ru-RU"/>
              </w:rPr>
              <w:t>1А</w:t>
            </w:r>
          </w:p>
        </w:tc>
      </w:tr>
      <w:tr w:rsidR="006553CE" w:rsidRPr="006553CE" w:rsidTr="00571F3C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329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Лицо, действующее от имени заявителя на основании доверенности, выданной в порядке, установленном законодательством (представитель заявителя)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2"/>
                <w:szCs w:val="22"/>
                <w:lang w:eastAsia="ru-RU"/>
              </w:rPr>
              <w:t>2А</w:t>
            </w:r>
          </w:p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</w:tr>
    </w:tbl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 </w:t>
      </w:r>
    </w:p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Таблица 2. Исчерпывающий перечень документов, необходимых для предоставления государственной услуги</w:t>
      </w:r>
    </w:p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W w:w="102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"/>
        <w:gridCol w:w="5602"/>
        <w:gridCol w:w="2473"/>
        <w:gridCol w:w="1793"/>
      </w:tblGrid>
      <w:tr w:rsidR="006553CE" w:rsidRPr="006553CE" w:rsidTr="00571F3C"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Расшифровка видов документов, представляемых заявителем, количество документов из группы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Идентификатор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Способ предоставления заявления и прилагаемых документов, требования</w:t>
            </w:r>
          </w:p>
        </w:tc>
      </w:tr>
      <w:tr w:rsidR="006553CE" w:rsidRPr="006553CE" w:rsidTr="00571F3C">
        <w:tc>
          <w:tcPr>
            <w:tcW w:w="102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Документы, необходимые в соответствии с законодательством или иными нормативными правовыми актами Российской Федерации для предоставления государственной услуги, которые заявитель должен представить самостоятельно</w:t>
            </w:r>
          </w:p>
        </w:tc>
      </w:tr>
      <w:tr w:rsidR="006553CE" w:rsidRPr="006553CE" w:rsidTr="00571F3C"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1. 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 xml:space="preserve">Запрос о предоставлении государственной услуги 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О(б)=&gt; МЗ РТ, МФЦ, П</w:t>
            </w: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О(э)=&gt; ЕПГУ, РП, Сайт, МФЦ</w:t>
            </w:r>
          </w:p>
        </w:tc>
      </w:tr>
      <w:tr w:rsidR="006553CE" w:rsidRPr="006553CE" w:rsidTr="00571F3C"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Заверенные подписью руководителя и печатью организации (при наличии печати) копии учредительных документов.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О(б)=&gt; МЗ РТ, МФЦ, П</w:t>
            </w: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О(э)=&gt; ЕПГУ, РП, Сайт, МФЦ</w:t>
            </w:r>
          </w:p>
        </w:tc>
      </w:tr>
      <w:tr w:rsidR="006553CE" w:rsidRPr="006553CE" w:rsidTr="00571F3C"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 xml:space="preserve">Документ, удостоверяющий личность 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О(б)=&gt; МЗ РТ, МФЦ,</w:t>
            </w: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Подтверждение учетной записи в ЕСИА=&gt; ЕПГУ, РП,</w:t>
            </w:r>
          </w:p>
        </w:tc>
      </w:tr>
      <w:tr w:rsidR="006553CE" w:rsidRPr="006553CE" w:rsidTr="00571F3C"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 xml:space="preserve">2А 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О(б)=&gt; МЗ РТ, МФЦ, П</w:t>
            </w: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О(э)=&gt; ЕПГУ, РП, Сайт, МФЦ</w:t>
            </w:r>
          </w:p>
        </w:tc>
      </w:tr>
      <w:tr w:rsidR="006553CE" w:rsidRPr="006553CE" w:rsidTr="00571F3C">
        <w:tc>
          <w:tcPr>
            <w:tcW w:w="102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Документы, необходимые в соответствии с законодательством или иными нормативными правовыми актами Российской Федерации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553CE" w:rsidRPr="006553CE" w:rsidTr="00571F3C"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1. 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Документ, подтверждающий регистрацию заявителя в качестве юридического лица - выписка из Единого государственного реестра юридических лиц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 </w:t>
            </w:r>
          </w:p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О(э)=&gt; ЕПГУ, РП, Сайт, МФЦ,</w:t>
            </w: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О(б)=&gt; МЗ РТ, МФЦ, П</w:t>
            </w:r>
          </w:p>
        </w:tc>
      </w:tr>
      <w:tr w:rsidR="006553CE" w:rsidRPr="006553CE" w:rsidTr="00571F3C"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Документы, обосновывающие соответствие оказываемых организацией услуг установленным критериям оценки качества оказания ОПУ (справки, характеристики, экспертные заключения, заключения общественных советов при Министерстве (иных заинтересованных органов) и другие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 </w:t>
            </w:r>
          </w:p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О(э)=&gt; ЕПГУ, РП, Сайт, МФЦ,</w:t>
            </w:r>
          </w:p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О(б)=&gt; МЗ РТ, МФЦ, П</w:t>
            </w:r>
          </w:p>
        </w:tc>
      </w:tr>
      <w:tr w:rsidR="006553CE" w:rsidRPr="006553CE" w:rsidTr="00571F3C"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 xml:space="preserve">Документы, подтверждающие отсутствие организации в реестре недобросовестных поставщиков по результатам оказания услуги 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О(э)=&gt; ЕПГУ, РП, МЗ РТ</w:t>
            </w:r>
          </w:p>
        </w:tc>
      </w:tr>
      <w:tr w:rsidR="006553CE" w:rsidRPr="006553CE" w:rsidTr="00571F3C"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 xml:space="preserve">Документы, подтверждающие факт внесения записи о заявителе в реестр поставщиков социальных услуг по соответствующей ОПУ 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О(э)=&gt; ЕПГУ, РП, МЗ РТ</w:t>
            </w:r>
          </w:p>
        </w:tc>
      </w:tr>
    </w:tbl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Таблица 3.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</w:r>
    </w:p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W w:w="10421" w:type="dxa"/>
        <w:tblInd w:w="-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4113"/>
        <w:gridCol w:w="2887"/>
        <w:gridCol w:w="2803"/>
        <w:gridCol w:w="240"/>
      </w:tblGrid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color w:val="22272F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color w:val="22272F"/>
                <w:sz w:val="23"/>
                <w:szCs w:val="23"/>
                <w:lang w:eastAsia="ru-RU"/>
              </w:rPr>
              <w:t xml:space="preserve">№ 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color w:val="22272F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color w:val="22272F"/>
                <w:sz w:val="23"/>
                <w:szCs w:val="23"/>
                <w:lang w:eastAsia="ru-RU"/>
              </w:rPr>
              <w:t>Основания для отказа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color w:val="22272F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color w:val="22272F"/>
                <w:sz w:val="23"/>
                <w:szCs w:val="23"/>
                <w:lang w:eastAsia="ru-RU"/>
              </w:rPr>
              <w:t>Идентификатор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101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 Обращение за предоставлением государственной услуги лица, которое не входит в число заявителей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 </w:t>
            </w:r>
          </w:p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 Полномочия представителя заявителя не подтверждены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 </w:t>
            </w:r>
          </w:p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Представление неполного перечня документов, необходимых для предоставления государственной услуги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Наличие в документах подчисток, приписок, зачеркнутых слов и исправлений, не заверенных в соответствии с законодательством Российской Федерации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Наличие на документах, представленных лично в Министерство, либо на приеме в МФЦ на бумажном носителе, повреждений, не позволяющих в полном объеме использовать информацию и сведения, прочитать текст и (или) распознать реквизиты документов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Непредъявление оригиналов документов в случае, если их копии не заверены в соответствии с законодательством Российской Федерации, в случае личного обращения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Направление заявителем по почте копий документов, не заверенных в соответствии с законодательством Российской Федерации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 xml:space="preserve">8. 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Неполное заполнение полей в форме запроса, в том числе в интерактивной форме запроса на Едином портале, Республиканском портале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Представленные в электронном виде 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 xml:space="preserve">10. 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Представление запроса и документов (копий документов), не подписанных (не заверенных) простой электронной подписью в соответствии с требованиями Федерального закона № 63-ФЗ и Федерального закона № 210-ФЗ, при подаче запроса и документов в электронной форме через Единый портал, Республиканский портал и МФЦ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101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Законодательством не предусмотрены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101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Несоответствие общественно-полезных услуг установленным нормативными правовыми актами Российской Федерации требованиям к ее содержанию (объем, сроки, качество предоставления)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Наличие в течение двух лет, предшествующих выдаче заключения, жалоб на действия (бездействие) и (или) решения организации, связанных с оказанием ею общественно-полезных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Отсутствие у лиц, непосредственно задействованных в исполнении общественно-полезных услуг (в том числе работников социально ориентированной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Наличие в течение двух лет, предшествующих выдаче заключения, информации об организации в реестре недобросовестных поставщиков по результатам оказания услуги в рамках исполнения контрактов, заключенных в соответствии с </w:t>
            </w:r>
            <w:hyperlink r:id="rId9" w:tgtFrame="contents" w:history="1">
              <w:r w:rsidRPr="006553CE">
                <w:rPr>
                  <w:rFonts w:eastAsia="Times New Roman"/>
                  <w:sz w:val="23"/>
                  <w:szCs w:val="23"/>
                  <w:lang w:eastAsia="ru-RU"/>
                </w:rPr>
                <w:t>Федеральным законом № 44-ФЗ</w:t>
              </w:r>
            </w:hyperlink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rPr>
          <w:gridAfter w:val="1"/>
          <w:wAfter w:w="15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7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Представление документов, содержащих недостоверные сведения, либо документов, оформленных в ненадлежащем порядке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6553CE">
              <w:rPr>
                <w:rFonts w:eastAsia="Times New Roman"/>
                <w:sz w:val="23"/>
                <w:szCs w:val="23"/>
                <w:lang w:eastAsia="ru-RU"/>
              </w:rPr>
              <w:t>1А, 2А</w:t>
            </w:r>
          </w:p>
        </w:tc>
      </w:tr>
      <w:tr w:rsidR="006553CE" w:rsidRPr="006553CE" w:rsidTr="00571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3CE" w:rsidRPr="006553CE" w:rsidRDefault="006553CE" w:rsidP="00367F19">
            <w:pPr>
              <w:spacing w:after="0"/>
              <w:ind w:firstLine="0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Приложение № 3</w:t>
            </w:r>
          </w:p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к Административному регламенту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</w:t>
            </w:r>
          </w:p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Рекомендуемая форма</w:t>
            </w:r>
          </w:p>
          <w:p w:rsidR="006553CE" w:rsidRPr="006553CE" w:rsidRDefault="006553CE" w:rsidP="006553CE">
            <w:pPr>
              <w:spacing w:after="0"/>
              <w:ind w:firstLine="0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 xml:space="preserve">Министру здравоохранения Республики Татарстан </w:t>
            </w:r>
          </w:p>
          <w:p w:rsidR="006553CE" w:rsidRPr="0094573F" w:rsidRDefault="0094573F" w:rsidP="006553CE">
            <w:pPr>
              <w:spacing w:after="0"/>
              <w:ind w:firstLine="0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</w:t>
            </w:r>
            <w:r w:rsidR="006553CE" w:rsidRPr="0094573F">
              <w:rPr>
                <w:rFonts w:eastAsia="Times New Roman"/>
                <w:sz w:val="28"/>
                <w:szCs w:val="28"/>
                <w:lang w:eastAsia="ru-RU"/>
              </w:rPr>
              <w:t>____________________________________</w:t>
            </w:r>
          </w:p>
          <w:p w:rsidR="006553CE" w:rsidRPr="006553CE" w:rsidRDefault="0094573F" w:rsidP="006553CE">
            <w:pPr>
              <w:spacing w:after="0"/>
              <w:ind w:firstLine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</w:t>
            </w:r>
            <w:r w:rsidR="006553CE" w:rsidRPr="006553CE">
              <w:rPr>
                <w:rFonts w:eastAsia="Times New Roman"/>
                <w:lang w:eastAsia="ru-RU"/>
              </w:rPr>
              <w:t>(фамилия, имя, отчество (при наличии))</w:t>
            </w:r>
          </w:p>
          <w:p w:rsidR="006553CE" w:rsidRPr="006553CE" w:rsidRDefault="006553CE" w:rsidP="006553CE">
            <w:pPr>
              <w:spacing w:after="0"/>
              <w:ind w:firstLine="0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от</w:t>
            </w:r>
            <w:r w:rsidR="0094573F">
              <w:rPr>
                <w:rFonts w:eastAsia="Times New Roman"/>
                <w:sz w:val="28"/>
                <w:szCs w:val="28"/>
                <w:lang w:eastAsia="ru-RU"/>
              </w:rPr>
              <w:t>___</w:t>
            </w: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6553CE" w:rsidRPr="004A1298" w:rsidRDefault="0094573F" w:rsidP="006553CE">
            <w:pPr>
              <w:spacing w:after="0"/>
              <w:ind w:firstLine="0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u w:val="single"/>
                <w:lang w:eastAsia="ru-RU"/>
              </w:rPr>
              <w:t xml:space="preserve">      </w:t>
            </w:r>
            <w:r w:rsidR="006553CE" w:rsidRPr="004A1298">
              <w:rPr>
                <w:rFonts w:eastAsia="Times New Roman"/>
                <w:sz w:val="28"/>
                <w:szCs w:val="28"/>
                <w:lang w:eastAsia="ru-RU"/>
              </w:rPr>
              <w:t>____________________________________</w:t>
            </w:r>
          </w:p>
          <w:p w:rsidR="006553CE" w:rsidRPr="006553CE" w:rsidRDefault="006553CE" w:rsidP="006553CE">
            <w:pPr>
              <w:spacing w:after="0"/>
              <w:ind w:firstLine="0"/>
              <w:contextualSpacing/>
              <w:jc w:val="center"/>
              <w:rPr>
                <w:rFonts w:eastAsia="Times New Roman"/>
                <w:lang w:eastAsia="ru-RU"/>
              </w:rPr>
            </w:pPr>
            <w:r w:rsidRPr="006553CE">
              <w:rPr>
                <w:rFonts w:eastAsia="Times New Roman"/>
                <w:lang w:eastAsia="ru-RU"/>
              </w:rPr>
              <w:t>(наименование организации Ф.И.О. (последнее - при наличии)</w:t>
            </w:r>
          </w:p>
          <w:p w:rsidR="006553CE" w:rsidRPr="0094573F" w:rsidRDefault="006553CE" w:rsidP="006553CE">
            <w:pPr>
              <w:spacing w:after="0"/>
              <w:ind w:firstLine="0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94573F">
              <w:rPr>
                <w:rFonts w:eastAsia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94573F" w:rsidRDefault="006553CE" w:rsidP="006553CE">
            <w:pPr>
              <w:spacing w:after="0"/>
              <w:ind w:firstLine="0"/>
              <w:contextualSpacing/>
              <w:jc w:val="center"/>
              <w:rPr>
                <w:rFonts w:eastAsia="Times New Roman"/>
                <w:lang w:eastAsia="ru-RU"/>
              </w:rPr>
            </w:pPr>
            <w:r w:rsidRPr="006553CE">
              <w:rPr>
                <w:rFonts w:eastAsia="Times New Roman"/>
                <w:lang w:eastAsia="ru-RU"/>
              </w:rPr>
              <w:t xml:space="preserve">адрес местонахождения, телефон (факс), адрес </w:t>
            </w:r>
          </w:p>
          <w:p w:rsidR="006553CE" w:rsidRPr="006553CE" w:rsidRDefault="006553CE" w:rsidP="006553CE">
            <w:pPr>
              <w:spacing w:after="0"/>
              <w:ind w:firstLine="0"/>
              <w:contextualSpacing/>
              <w:jc w:val="center"/>
              <w:rPr>
                <w:rFonts w:eastAsia="Times New Roman"/>
                <w:lang w:eastAsia="ru-RU"/>
              </w:rPr>
            </w:pPr>
            <w:r w:rsidRPr="006553CE">
              <w:rPr>
                <w:rFonts w:eastAsia="Times New Roman"/>
                <w:lang w:eastAsia="ru-RU"/>
              </w:rPr>
              <w:t>электронной почты.</w:t>
            </w:r>
          </w:p>
          <w:p w:rsidR="006553CE" w:rsidRPr="006553CE" w:rsidRDefault="006553CE" w:rsidP="006553CE">
            <w:pPr>
              <w:spacing w:after="0"/>
              <w:ind w:firstLine="0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Запрос о предоставлении государственной услуги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color w:val="FF0000"/>
          <w:sz w:val="28"/>
          <w:szCs w:val="28"/>
          <w:lang w:eastAsia="ru-RU"/>
        </w:rPr>
      </w:pP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Прошу Вас выдать заключение о соответствии качества оказываемых социально ориентированной некоммерческой организацией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________________________________________</w:t>
      </w:r>
      <w:r w:rsidR="00E87DC8">
        <w:rPr>
          <w:rFonts w:eastAsia="Times New Roman"/>
          <w:sz w:val="28"/>
          <w:szCs w:val="28"/>
          <w:lang w:eastAsia="ru-RU"/>
        </w:rPr>
        <w:t>_______________________________</w:t>
      </w:r>
    </w:p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>(наименование социально ориентированной некоммерческой организации)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общественно полезных услуг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________________________________________</w:t>
      </w:r>
      <w:r w:rsidR="00E87DC8">
        <w:rPr>
          <w:rFonts w:eastAsia="Times New Roman"/>
          <w:sz w:val="28"/>
          <w:szCs w:val="28"/>
          <w:lang w:eastAsia="ru-RU"/>
        </w:rPr>
        <w:t>_______________________________</w:t>
      </w:r>
    </w:p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>(наименование общественно полезной услуги)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4"/>
          <w:szCs w:val="24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установленным критериям в сфере их предоставления</w:t>
      </w:r>
      <w:r w:rsidRPr="006553CE">
        <w:rPr>
          <w:rFonts w:eastAsia="Times New Roman"/>
          <w:sz w:val="24"/>
          <w:szCs w:val="24"/>
          <w:lang w:eastAsia="ru-RU"/>
        </w:rPr>
        <w:t>.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ab/>
        <w:t>Подтверждаем, что организация не является иностранным агентом и на протяжении одного года и более оказывает названные общественно полезные услуги, соответствующие критериям оценки качества общественно полезных услуг, утвержденных постановлением Правительства Российской Федерации от 27 октября 2016 года № 1096 «Об утверждении перечня общественно полезных услуг и критериев оценки качества их оказания»:</w:t>
      </w:r>
    </w:p>
    <w:p w:rsidR="006553CE" w:rsidRPr="006553CE" w:rsidRDefault="00367F19" w:rsidP="006553CE">
      <w:pPr>
        <w:spacing w:after="0"/>
        <w:ind w:firstLine="0"/>
        <w:contextualSpacing/>
        <w:rPr>
          <w:rFonts w:eastAsia="Times New Roman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______</w:t>
      </w:r>
      <w:r w:rsidR="006553CE" w:rsidRPr="006553CE">
        <w:rPr>
          <w:rFonts w:eastAsia="Times New Roman"/>
          <w:sz w:val="28"/>
          <w:szCs w:val="28"/>
          <w:lang w:eastAsia="ru-RU"/>
        </w:rPr>
        <w:t xml:space="preserve">_________________________________________________________________ </w:t>
      </w:r>
      <w:r w:rsidR="006553CE" w:rsidRPr="006553CE">
        <w:rPr>
          <w:rFonts w:eastAsia="Times New Roman"/>
          <w:lang w:eastAsia="ru-RU"/>
        </w:rPr>
        <w:t>(подтверждение соответствия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________________________________________</w:t>
      </w:r>
      <w:r w:rsidR="00367F19">
        <w:rPr>
          <w:rFonts w:eastAsia="Times New Roman"/>
          <w:sz w:val="28"/>
          <w:szCs w:val="28"/>
          <w:lang w:eastAsia="ru-RU"/>
        </w:rPr>
        <w:t>_______________________________</w:t>
      </w:r>
    </w:p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>подтверждение наличия у лиц, непосредственно задействованных в исполнении общественно полезной услуги (в том числе работников организаций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лиц)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4"/>
          <w:szCs w:val="24"/>
          <w:lang w:eastAsia="ru-RU"/>
        </w:rPr>
      </w:pPr>
      <w:r w:rsidRPr="006553CE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>подтверждение удовлетворенности получателей общественно полезных услуг качеством их оказания  (отсутствие жалоб на действия (бездействие) и (или) решения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течении 2 лет, предшествующих выдаче заключения)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4"/>
          <w:szCs w:val="24"/>
          <w:lang w:eastAsia="ru-RU"/>
        </w:rPr>
      </w:pPr>
      <w:r w:rsidRPr="006553CE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>подтверждение открытости и доступности информации о некоммерческой организации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4"/>
          <w:szCs w:val="24"/>
          <w:lang w:eastAsia="ru-RU"/>
        </w:rPr>
      </w:pPr>
      <w:r w:rsidRPr="006553CE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6553CE" w:rsidRPr="006553CE" w:rsidRDefault="006553CE" w:rsidP="006553CE">
      <w:pPr>
        <w:spacing w:after="0"/>
        <w:ind w:firstLine="0"/>
        <w:contextualSpacing/>
        <w:jc w:val="center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 xml:space="preserve">подтверждение отсутствия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в течении 2 лет, предшествующих выдаче заключения) 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4"/>
          <w:szCs w:val="24"/>
          <w:lang w:eastAsia="ru-RU"/>
        </w:rPr>
      </w:pP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Подтверждающие документы прилагаются:</w:t>
      </w:r>
    </w:p>
    <w:p w:rsidR="006553CE" w:rsidRPr="006553CE" w:rsidRDefault="006553CE" w:rsidP="006553CE">
      <w:pPr>
        <w:numPr>
          <w:ilvl w:val="0"/>
          <w:numId w:val="1"/>
        </w:numPr>
        <w:spacing w:after="0" w:line="276" w:lineRule="auto"/>
        <w:contextualSpacing/>
        <w:jc w:val="left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__________________________________</w:t>
      </w:r>
      <w:r w:rsidR="00E87DC8">
        <w:rPr>
          <w:rFonts w:eastAsia="Times New Roman"/>
          <w:sz w:val="28"/>
          <w:szCs w:val="28"/>
          <w:lang w:eastAsia="ru-RU"/>
        </w:rPr>
        <w:t>_______________________________</w:t>
      </w:r>
      <w:r w:rsidRPr="006553CE">
        <w:rPr>
          <w:rFonts w:eastAsia="Times New Roman"/>
          <w:sz w:val="28"/>
          <w:szCs w:val="28"/>
          <w:lang w:eastAsia="ru-RU"/>
        </w:rPr>
        <w:t>_</w:t>
      </w:r>
    </w:p>
    <w:p w:rsidR="006553CE" w:rsidRPr="006553CE" w:rsidRDefault="006553CE" w:rsidP="006553CE">
      <w:pPr>
        <w:numPr>
          <w:ilvl w:val="0"/>
          <w:numId w:val="1"/>
        </w:numPr>
        <w:spacing w:after="0" w:line="276" w:lineRule="auto"/>
        <w:contextualSpacing/>
        <w:jc w:val="left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__________________________________</w:t>
      </w:r>
      <w:r w:rsidR="00E87DC8">
        <w:rPr>
          <w:rFonts w:eastAsia="Times New Roman"/>
          <w:sz w:val="28"/>
          <w:szCs w:val="28"/>
          <w:lang w:eastAsia="ru-RU"/>
        </w:rPr>
        <w:t>_______________________________</w:t>
      </w:r>
      <w:r w:rsidRPr="006553CE">
        <w:rPr>
          <w:rFonts w:eastAsia="Times New Roman"/>
          <w:sz w:val="28"/>
          <w:szCs w:val="28"/>
          <w:lang w:eastAsia="ru-RU"/>
        </w:rPr>
        <w:t>_</w:t>
      </w:r>
    </w:p>
    <w:p w:rsidR="006553CE" w:rsidRPr="006553CE" w:rsidRDefault="006553CE" w:rsidP="006553CE">
      <w:pPr>
        <w:numPr>
          <w:ilvl w:val="0"/>
          <w:numId w:val="1"/>
        </w:numPr>
        <w:spacing w:after="0" w:line="276" w:lineRule="auto"/>
        <w:contextualSpacing/>
        <w:jc w:val="left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__________________________________</w:t>
      </w:r>
      <w:r w:rsidR="00E87DC8">
        <w:rPr>
          <w:rFonts w:eastAsia="Times New Roman"/>
          <w:sz w:val="28"/>
          <w:szCs w:val="28"/>
          <w:lang w:eastAsia="ru-RU"/>
        </w:rPr>
        <w:t>_______________________________</w:t>
      </w:r>
      <w:r w:rsidRPr="006553CE">
        <w:rPr>
          <w:rFonts w:eastAsia="Times New Roman"/>
          <w:sz w:val="28"/>
          <w:szCs w:val="28"/>
          <w:lang w:eastAsia="ru-RU"/>
        </w:rPr>
        <w:t>_</w:t>
      </w:r>
    </w:p>
    <w:p w:rsidR="006553CE" w:rsidRPr="006553CE" w:rsidRDefault="006553CE" w:rsidP="006553CE">
      <w:pPr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4A1298" w:rsidRDefault="006553CE" w:rsidP="006553CE">
      <w:pPr>
        <w:spacing w:after="0"/>
        <w:ind w:firstLine="0"/>
        <w:contextualSpacing/>
        <w:rPr>
          <w:rFonts w:eastAsia="Times New Roman"/>
          <w:sz w:val="28"/>
          <w:szCs w:val="28"/>
          <w:lang w:eastAsia="ru-RU"/>
        </w:rPr>
      </w:pPr>
      <w:r w:rsidRPr="004A1298">
        <w:rPr>
          <w:rFonts w:eastAsia="Times New Roman"/>
          <w:sz w:val="28"/>
          <w:szCs w:val="28"/>
          <w:lang w:eastAsia="ru-RU"/>
        </w:rPr>
        <w:t xml:space="preserve">______________________             ______________/__________________________                            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 xml:space="preserve">                         должность                                               (подпись)                 фамилия, имя, отчество (при наличии)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4"/>
          <w:szCs w:val="24"/>
          <w:lang w:eastAsia="ru-RU"/>
        </w:rPr>
      </w:pPr>
      <w:r w:rsidRPr="006553CE">
        <w:rPr>
          <w:rFonts w:eastAsia="Times New Roman"/>
          <w:sz w:val="24"/>
          <w:szCs w:val="24"/>
          <w:lang w:eastAsia="ru-RU"/>
        </w:rPr>
        <w:t xml:space="preserve">       </w:t>
      </w:r>
    </w:p>
    <w:p w:rsidR="006553CE" w:rsidRPr="006553CE" w:rsidRDefault="006553CE" w:rsidP="006553CE">
      <w:pPr>
        <w:spacing w:after="0"/>
        <w:ind w:firstLine="0"/>
        <w:contextualSpacing/>
        <w:rPr>
          <w:rFonts w:eastAsia="Times New Roman"/>
          <w:sz w:val="28"/>
          <w:szCs w:val="28"/>
          <w:lang w:eastAsia="ru-RU"/>
        </w:rPr>
      </w:pPr>
    </w:p>
    <w:tbl>
      <w:tblPr>
        <w:tblW w:w="103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"/>
        <w:gridCol w:w="2382"/>
        <w:gridCol w:w="2977"/>
        <w:gridCol w:w="4677"/>
        <w:gridCol w:w="80"/>
      </w:tblGrid>
      <w:tr w:rsidR="006553CE" w:rsidRPr="006553CE" w:rsidTr="00571F3C">
        <w:trPr>
          <w:trHeight w:val="573"/>
        </w:trPr>
        <w:tc>
          <w:tcPr>
            <w:tcW w:w="10314" w:type="dxa"/>
            <w:gridSpan w:val="5"/>
          </w:tcPr>
          <w:p w:rsidR="006553CE" w:rsidRPr="006553CE" w:rsidRDefault="006553CE" w:rsidP="006553CE">
            <w:pPr>
              <w:spacing w:after="120"/>
              <w:ind w:firstLine="0"/>
              <w:rPr>
                <w:rFonts w:eastAsia="Calibri"/>
                <w:sz w:val="26"/>
                <w:szCs w:val="26"/>
              </w:rPr>
            </w:pPr>
            <w:r w:rsidRPr="006553CE">
              <w:rPr>
                <w:rFonts w:eastAsia="Calibri"/>
                <w:sz w:val="26"/>
                <w:szCs w:val="26"/>
              </w:rPr>
              <w:t>Результат государственной услуги прошу выдать (направить) в мой адрес следующим способом:</w:t>
            </w:r>
          </w:p>
        </w:tc>
      </w:tr>
      <w:tr w:rsidR="006553CE" w:rsidRPr="006553CE" w:rsidTr="00571F3C">
        <w:tc>
          <w:tcPr>
            <w:tcW w:w="10314" w:type="dxa"/>
            <w:gridSpan w:val="5"/>
          </w:tcPr>
          <w:p w:rsidR="006553CE" w:rsidRPr="006553CE" w:rsidRDefault="006553CE" w:rsidP="006553CE">
            <w:pPr>
              <w:spacing w:after="120"/>
              <w:ind w:firstLine="0"/>
              <w:rPr>
                <w:rFonts w:eastAsia="Calibri"/>
                <w:sz w:val="26"/>
                <w:szCs w:val="26"/>
              </w:rPr>
            </w:pPr>
            <w:r w:rsidRPr="006553CE">
              <w:rPr>
                <w:rFonts w:eastAsia="Calibri"/>
                <w:noProof/>
                <w:position w:val="-9"/>
                <w:sz w:val="26"/>
                <w:szCs w:val="26"/>
                <w:lang w:eastAsia="ru-RU"/>
              </w:rPr>
              <w:drawing>
                <wp:inline distT="0" distB="0" distL="0" distR="0">
                  <wp:extent cx="198120" cy="2667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3CE">
              <w:rPr>
                <w:rFonts w:eastAsia="Calibri"/>
                <w:sz w:val="26"/>
                <w:szCs w:val="26"/>
              </w:rPr>
              <w:t xml:space="preserve"> В Министерстве здравоохранения в письменной форме, либо в форме электронного документа, или экземпляра электронного документа на бумажном носителе</w:t>
            </w:r>
          </w:p>
          <w:p w:rsidR="006553CE" w:rsidRPr="006553CE" w:rsidRDefault="006553CE" w:rsidP="006553CE">
            <w:pPr>
              <w:spacing w:after="120"/>
              <w:ind w:firstLine="0"/>
              <w:rPr>
                <w:rFonts w:eastAsia="Calibri"/>
                <w:sz w:val="26"/>
                <w:szCs w:val="26"/>
              </w:rPr>
            </w:pPr>
            <w:r w:rsidRPr="006553CE">
              <w:rPr>
                <w:rFonts w:eastAsia="Calibri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98120" cy="2667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3CE">
              <w:rPr>
                <w:rFonts w:eastAsia="Calibri"/>
                <w:sz w:val="26"/>
                <w:szCs w:val="26"/>
              </w:rPr>
              <w:t xml:space="preserve"> почтовым отправлением (с указанием вида почтового отправления)_________________</w:t>
            </w:r>
          </w:p>
          <w:p w:rsidR="006553CE" w:rsidRPr="006553CE" w:rsidRDefault="006553CE" w:rsidP="006553CE">
            <w:pPr>
              <w:spacing w:after="120"/>
              <w:ind w:firstLine="0"/>
              <w:rPr>
                <w:rFonts w:eastAsia="Calibri"/>
                <w:sz w:val="26"/>
                <w:szCs w:val="26"/>
              </w:rPr>
            </w:pPr>
            <w:r w:rsidRPr="006553CE">
              <w:rPr>
                <w:rFonts w:eastAsia="Calibri"/>
                <w:sz w:val="26"/>
                <w:szCs w:val="26"/>
              </w:rPr>
              <w:t>______________________________________________________________________________</w:t>
            </w:r>
          </w:p>
          <w:p w:rsidR="006553CE" w:rsidRPr="006553CE" w:rsidRDefault="006553CE" w:rsidP="006553CE">
            <w:pPr>
              <w:spacing w:after="120"/>
              <w:ind w:firstLine="0"/>
              <w:rPr>
                <w:rFonts w:eastAsia="Calibri"/>
                <w:sz w:val="26"/>
                <w:szCs w:val="26"/>
              </w:rPr>
            </w:pPr>
            <w:r w:rsidRPr="006553CE">
              <w:rPr>
                <w:rFonts w:eastAsia="Calibri"/>
                <w:noProof/>
                <w:position w:val="-9"/>
                <w:sz w:val="26"/>
                <w:szCs w:val="26"/>
                <w:lang w:eastAsia="ru-RU"/>
              </w:rPr>
              <w:drawing>
                <wp:inline distT="0" distB="0" distL="0" distR="0">
                  <wp:extent cx="198120" cy="2667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3CE">
              <w:rPr>
                <w:rFonts w:eastAsia="Calibri"/>
                <w:sz w:val="26"/>
                <w:szCs w:val="26"/>
              </w:rPr>
              <w:t xml:space="preserve"> В электронном виде в личный кабинет Единого портала государственных услуг, Портала государственных и муниципальных услуг Республики Татарстан</w:t>
            </w:r>
          </w:p>
          <w:p w:rsidR="006553CE" w:rsidRPr="006553CE" w:rsidRDefault="006553CE" w:rsidP="006553CE">
            <w:pPr>
              <w:spacing w:after="120"/>
              <w:ind w:firstLine="0"/>
              <w:rPr>
                <w:rFonts w:eastAsia="Calibri"/>
                <w:sz w:val="26"/>
                <w:szCs w:val="26"/>
              </w:rPr>
            </w:pPr>
            <w:r w:rsidRPr="006553CE">
              <w:rPr>
                <w:rFonts w:eastAsia="Calibri"/>
                <w:noProof/>
                <w:position w:val="-9"/>
                <w:sz w:val="26"/>
                <w:szCs w:val="26"/>
                <w:lang w:eastAsia="ru-RU"/>
              </w:rPr>
              <w:drawing>
                <wp:inline distT="0" distB="0" distL="0" distR="0">
                  <wp:extent cx="198120" cy="2667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3CE">
              <w:rPr>
                <w:rFonts w:eastAsia="Calibri"/>
                <w:sz w:val="26"/>
                <w:szCs w:val="26"/>
              </w:rPr>
              <w:t xml:space="preserve"> В МФЦ</w:t>
            </w:r>
          </w:p>
        </w:tc>
      </w:tr>
      <w:tr w:rsidR="006553CE" w:rsidRPr="006553CE" w:rsidTr="00571F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198" w:type="dxa"/>
          <w:wAfter w:w="80" w:type="dxa"/>
        </w:trPr>
        <w:tc>
          <w:tcPr>
            <w:tcW w:w="23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553CE" w:rsidRPr="00367F19" w:rsidRDefault="006553CE" w:rsidP="006553CE">
            <w:pPr>
              <w:spacing w:before="60" w:after="0"/>
              <w:ind w:firstLine="0"/>
              <w:rPr>
                <w:rFonts w:eastAsia="Calibri"/>
                <w:sz w:val="16"/>
                <w:szCs w:val="16"/>
              </w:rPr>
            </w:pPr>
          </w:p>
          <w:p w:rsidR="006553CE" w:rsidRPr="006553CE" w:rsidRDefault="006553CE" w:rsidP="006553CE">
            <w:pPr>
              <w:spacing w:before="60" w:after="0"/>
              <w:ind w:firstLine="0"/>
              <w:rPr>
                <w:rFonts w:eastAsia="Calibri"/>
                <w:sz w:val="26"/>
                <w:szCs w:val="26"/>
              </w:rPr>
            </w:pPr>
            <w:r w:rsidRPr="006553CE">
              <w:rPr>
                <w:rFonts w:eastAsia="Calibri"/>
                <w:sz w:val="26"/>
                <w:szCs w:val="26"/>
              </w:rPr>
              <w:t>Подпись заявителя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553CE" w:rsidRPr="006553CE" w:rsidRDefault="006553CE" w:rsidP="006553CE">
            <w:pPr>
              <w:spacing w:before="60" w:after="0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553CE" w:rsidRPr="006553CE" w:rsidRDefault="006553CE" w:rsidP="006553CE">
            <w:pPr>
              <w:spacing w:before="60" w:after="0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6553CE" w:rsidRPr="006553CE" w:rsidTr="00571F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198" w:type="dxa"/>
          <w:wAfter w:w="80" w:type="dxa"/>
        </w:trPr>
        <w:tc>
          <w:tcPr>
            <w:tcW w:w="23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3CE" w:rsidRPr="006553CE" w:rsidRDefault="006553CE" w:rsidP="006553CE">
            <w:pPr>
              <w:spacing w:after="0"/>
              <w:ind w:firstLine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lang w:eastAsia="ru-RU"/>
              </w:rPr>
            </w:pPr>
            <w:r w:rsidRPr="006553CE">
              <w:rPr>
                <w:rFonts w:eastAsia="Times New Roman"/>
                <w:lang w:eastAsia="ru-RU"/>
              </w:rPr>
              <w:t>(расшифровка подписи)</w:t>
            </w:r>
          </w:p>
        </w:tc>
        <w:tc>
          <w:tcPr>
            <w:tcW w:w="46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lang w:eastAsia="ru-RU"/>
              </w:rPr>
            </w:pPr>
          </w:p>
        </w:tc>
      </w:tr>
    </w:tbl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6"/>
          <w:szCs w:val="26"/>
        </w:rPr>
        <w:t xml:space="preserve">Дата  </w:t>
      </w:r>
      <w:r w:rsidRPr="006553CE">
        <w:rPr>
          <w:rFonts w:eastAsia="Times New Roman"/>
          <w:sz w:val="28"/>
          <w:szCs w:val="28"/>
          <w:lang w:eastAsia="ru-RU"/>
        </w:rPr>
        <w:t>«__   » ___________20__ г.</w:t>
      </w:r>
    </w:p>
    <w:p w:rsidR="00367F19" w:rsidRDefault="00367F19" w:rsidP="006553CE">
      <w:pPr>
        <w:spacing w:after="0"/>
        <w:ind w:firstLine="0"/>
        <w:rPr>
          <w:rFonts w:eastAsia="Times New Roman"/>
          <w:lang w:eastAsia="ru-RU"/>
        </w:rPr>
      </w:pPr>
    </w:p>
    <w:p w:rsidR="00367F19" w:rsidRDefault="00367F19" w:rsidP="006553CE">
      <w:pPr>
        <w:spacing w:after="0"/>
        <w:ind w:firstLine="0"/>
        <w:rPr>
          <w:rFonts w:eastAsia="Times New Roman"/>
          <w:lang w:eastAsia="ru-RU"/>
        </w:rPr>
      </w:pPr>
    </w:p>
    <w:p w:rsidR="00E87DC8" w:rsidRDefault="00367F19" w:rsidP="006553CE">
      <w:pPr>
        <w:spacing w:after="0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</w:t>
      </w:r>
    </w:p>
    <w:p w:rsidR="006553CE" w:rsidRPr="006553CE" w:rsidRDefault="00367F19" w:rsidP="006553CE">
      <w:pPr>
        <w:spacing w:after="0"/>
        <w:ind w:firstLine="0"/>
        <w:rPr>
          <w:rFonts w:eastAsia="Calibri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t xml:space="preserve">   </w:t>
      </w:r>
      <w:r w:rsidR="006553CE" w:rsidRPr="006553CE">
        <w:rPr>
          <w:rFonts w:eastAsia="Times New Roman"/>
          <w:lang w:eastAsia="ru-RU"/>
        </w:rPr>
        <w:t xml:space="preserve">М.П. (при наличии)   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7"/>
        <w:gridCol w:w="5187"/>
      </w:tblGrid>
      <w:tr w:rsidR="006553CE" w:rsidRPr="006553CE" w:rsidTr="00571F3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3CE" w:rsidRDefault="006553CE" w:rsidP="006553CE">
            <w:pPr>
              <w:spacing w:after="0"/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E87DC8" w:rsidRDefault="00E87DC8" w:rsidP="006553CE">
            <w:pPr>
              <w:spacing w:after="0"/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E87DC8" w:rsidRPr="006553CE" w:rsidRDefault="00E87DC8" w:rsidP="006553CE">
            <w:pPr>
              <w:spacing w:after="0"/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7DC8" w:rsidRDefault="00E87DC8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E87DC8" w:rsidRDefault="00E87DC8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E87DC8" w:rsidRDefault="00E87DC8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E87DC8" w:rsidRDefault="00E87DC8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94573F" w:rsidRDefault="0094573F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E87DC8" w:rsidRDefault="00E87DC8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Приложение № 4</w:t>
            </w:r>
          </w:p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к Административному регламенту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</w:t>
            </w:r>
          </w:p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Рекомендуемая форма</w:t>
            </w:r>
          </w:p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6553CE" w:rsidRPr="006553CE" w:rsidRDefault="006553CE" w:rsidP="006553CE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eastAsia="Times New Roman"/>
          <w:bCs/>
          <w:color w:val="22272F"/>
          <w:sz w:val="28"/>
          <w:szCs w:val="28"/>
          <w:lang w:eastAsia="ru-RU"/>
        </w:rPr>
      </w:pPr>
      <w:r w:rsidRPr="006553CE">
        <w:rPr>
          <w:rFonts w:eastAsia="Times New Roman"/>
          <w:bCs/>
          <w:color w:val="22272F"/>
          <w:sz w:val="28"/>
          <w:szCs w:val="28"/>
          <w:lang w:eastAsia="ru-RU"/>
        </w:rPr>
        <w:t>РЕШЕНИЕ</w:t>
      </w:r>
    </w:p>
    <w:p w:rsidR="006553CE" w:rsidRPr="006553CE" w:rsidRDefault="006553CE" w:rsidP="006553CE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eastAsia="Times New Roman"/>
          <w:bCs/>
          <w:color w:val="22272F"/>
          <w:sz w:val="28"/>
          <w:szCs w:val="28"/>
          <w:lang w:eastAsia="ru-RU"/>
        </w:rPr>
      </w:pPr>
    </w:p>
    <w:p w:rsidR="006553CE" w:rsidRPr="006553CE" w:rsidRDefault="006553CE" w:rsidP="006553CE">
      <w:pPr>
        <w:spacing w:after="0"/>
        <w:ind w:firstLine="0"/>
        <w:jc w:val="center"/>
        <w:rPr>
          <w:rFonts w:eastAsia="Times New Roman"/>
          <w:bCs/>
          <w:color w:val="22272F"/>
          <w:sz w:val="28"/>
          <w:szCs w:val="28"/>
          <w:lang w:eastAsia="ru-RU"/>
        </w:rPr>
      </w:pPr>
      <w:r w:rsidRPr="006553CE">
        <w:rPr>
          <w:rFonts w:eastAsia="Times New Roman"/>
          <w:bCs/>
          <w:color w:val="22272F"/>
          <w:sz w:val="28"/>
          <w:szCs w:val="28"/>
          <w:lang w:eastAsia="ru-RU"/>
        </w:rPr>
        <w:t xml:space="preserve">об отказе в приеме запроса о предоставлении </w:t>
      </w:r>
      <w:r w:rsidRPr="006553CE">
        <w:rPr>
          <w:rFonts w:eastAsia="Times New Roman"/>
          <w:sz w:val="28"/>
          <w:szCs w:val="28"/>
          <w:lang w:eastAsia="ru-RU"/>
        </w:rPr>
        <w:t>государственной услуги и документов, необходимых для предоставления государственной услуги.</w:t>
      </w:r>
    </w:p>
    <w:p w:rsidR="006553CE" w:rsidRPr="006553CE" w:rsidRDefault="006553CE" w:rsidP="006553CE">
      <w:pPr>
        <w:spacing w:after="0"/>
        <w:ind w:firstLine="0"/>
        <w:rPr>
          <w:rFonts w:eastAsia="Times New Roman"/>
          <w:bCs/>
          <w:color w:val="22272F"/>
          <w:sz w:val="28"/>
          <w:szCs w:val="28"/>
          <w:lang w:eastAsia="ru-RU"/>
        </w:rPr>
      </w:pPr>
      <w:r w:rsidRPr="006553CE">
        <w:rPr>
          <w:rFonts w:eastAsia="Times New Roman"/>
          <w:bCs/>
          <w:color w:val="22272F"/>
          <w:sz w:val="28"/>
          <w:szCs w:val="28"/>
          <w:lang w:eastAsia="ru-RU"/>
        </w:rPr>
        <w:tab/>
      </w:r>
    </w:p>
    <w:p w:rsidR="006553CE" w:rsidRPr="006553CE" w:rsidRDefault="006553CE" w:rsidP="006553CE">
      <w:pPr>
        <w:spacing w:after="0"/>
        <w:ind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bCs/>
          <w:color w:val="22272F"/>
          <w:sz w:val="28"/>
          <w:szCs w:val="28"/>
          <w:lang w:eastAsia="ru-RU"/>
        </w:rPr>
        <w:t xml:space="preserve">По результатам рассмотрения запроса о предоставлении </w:t>
      </w:r>
      <w:r w:rsidRPr="006553CE">
        <w:rPr>
          <w:rFonts w:eastAsia="Times New Roman"/>
          <w:sz w:val="28"/>
          <w:szCs w:val="28"/>
          <w:lang w:eastAsia="ru-RU"/>
        </w:rPr>
        <w:t>государственной услуги и документов, необходимых для предоставления государственной услуги о соответствии качества оказываемых социально ориентированными некоммерческими организациями общественно полезных услуг установленным критериям</w:t>
      </w:r>
      <w:r w:rsidRPr="006553CE">
        <w:rPr>
          <w:rFonts w:eastAsia="Times New Roman"/>
          <w:bCs/>
          <w:sz w:val="28"/>
          <w:szCs w:val="28"/>
          <w:lang w:eastAsia="ru-RU"/>
        </w:rPr>
        <w:t xml:space="preserve"> №________от_________, принято решение об отказе в приеме запроса и документов в соответствии с __________________, в связи с _______________________________________________________________________</w:t>
      </w:r>
    </w:p>
    <w:p w:rsidR="006553CE" w:rsidRPr="006553CE" w:rsidRDefault="006553CE" w:rsidP="006553CE">
      <w:pPr>
        <w:spacing w:after="0"/>
        <w:ind w:firstLine="0"/>
        <w:rPr>
          <w:rFonts w:eastAsia="Times New Roman"/>
          <w:bCs/>
          <w:sz w:val="28"/>
          <w:szCs w:val="28"/>
          <w:lang w:eastAsia="ru-RU"/>
        </w:rPr>
      </w:pPr>
      <w:r w:rsidRPr="006553CE">
        <w:rPr>
          <w:rFonts w:eastAsia="Times New Roman"/>
          <w:bCs/>
          <w:color w:val="22272F"/>
          <w:sz w:val="28"/>
          <w:szCs w:val="28"/>
          <w:lang w:eastAsia="ru-RU"/>
        </w:rPr>
        <w:tab/>
      </w:r>
      <w:r w:rsidRPr="006553CE">
        <w:rPr>
          <w:rFonts w:eastAsia="Times New Roman"/>
          <w:bCs/>
          <w:sz w:val="28"/>
          <w:szCs w:val="28"/>
          <w:lang w:eastAsia="ru-RU"/>
        </w:rPr>
        <w:t xml:space="preserve">Вы вправе повторно обратиться в Министерство с запросом о предоставлении </w:t>
      </w:r>
      <w:r w:rsidRPr="006553CE">
        <w:rPr>
          <w:rFonts w:eastAsia="Times New Roman"/>
          <w:sz w:val="28"/>
          <w:szCs w:val="28"/>
          <w:lang w:eastAsia="ru-RU"/>
        </w:rPr>
        <w:t>государственной</w:t>
      </w:r>
      <w:r w:rsidRPr="006553CE">
        <w:rPr>
          <w:rFonts w:eastAsia="Times New Roman"/>
          <w:bCs/>
          <w:sz w:val="28"/>
          <w:szCs w:val="28"/>
          <w:lang w:eastAsia="ru-RU"/>
        </w:rPr>
        <w:t xml:space="preserve"> услуги после устранения указанных нарушений.</w:t>
      </w:r>
    </w:p>
    <w:p w:rsidR="006553CE" w:rsidRPr="006553CE" w:rsidRDefault="006553CE" w:rsidP="006553CE">
      <w:pPr>
        <w:spacing w:after="0"/>
        <w:ind w:firstLine="0"/>
        <w:rPr>
          <w:rFonts w:eastAsia="Times New Roman"/>
          <w:bCs/>
          <w:sz w:val="28"/>
          <w:szCs w:val="28"/>
          <w:lang w:eastAsia="ru-RU"/>
        </w:rPr>
      </w:pPr>
      <w:r w:rsidRPr="006553CE">
        <w:rPr>
          <w:rFonts w:eastAsia="Times New Roman"/>
          <w:bCs/>
          <w:sz w:val="28"/>
          <w:szCs w:val="28"/>
          <w:lang w:eastAsia="ru-RU"/>
        </w:rPr>
        <w:tab/>
        <w:t>Данный отказ может быть обжалован в досудебном порядке путем направления жалобы в Министерство, а также в судебном порядке.</w:t>
      </w:r>
    </w:p>
    <w:p w:rsidR="006553CE" w:rsidRPr="006553CE" w:rsidRDefault="006553CE" w:rsidP="006553CE">
      <w:pPr>
        <w:spacing w:after="0"/>
        <w:ind w:firstLine="0"/>
        <w:rPr>
          <w:rFonts w:eastAsia="Times New Roman"/>
          <w:bCs/>
          <w:color w:val="22272F"/>
          <w:sz w:val="28"/>
          <w:szCs w:val="28"/>
          <w:lang w:eastAsia="ru-RU"/>
        </w:rPr>
      </w:pPr>
    </w:p>
    <w:p w:rsidR="006553CE" w:rsidRPr="006553CE" w:rsidRDefault="006553CE" w:rsidP="006553CE">
      <w:pPr>
        <w:widowControl w:val="0"/>
        <w:autoSpaceDE w:val="0"/>
        <w:autoSpaceDN w:val="0"/>
        <w:spacing w:after="0" w:line="276" w:lineRule="auto"/>
        <w:ind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bCs/>
          <w:color w:val="22272F"/>
          <w:sz w:val="28"/>
          <w:szCs w:val="28"/>
          <w:lang w:eastAsia="ru-RU"/>
        </w:rPr>
        <w:t xml:space="preserve"> </w:t>
      </w:r>
      <w:r w:rsidRPr="006553CE">
        <w:rPr>
          <w:rFonts w:eastAsia="Times New Roman"/>
          <w:sz w:val="28"/>
          <w:szCs w:val="28"/>
          <w:lang w:eastAsia="ru-RU"/>
        </w:rPr>
        <w:t>___________________    _______________        _________________________</w:t>
      </w:r>
    </w:p>
    <w:p w:rsidR="006553CE" w:rsidRPr="006553CE" w:rsidRDefault="006553CE" w:rsidP="006553CE">
      <w:pPr>
        <w:widowControl w:val="0"/>
        <w:autoSpaceDE w:val="0"/>
        <w:autoSpaceDN w:val="0"/>
        <w:spacing w:after="0" w:line="276" w:lineRule="auto"/>
        <w:ind w:firstLine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553CE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3913505</wp:posOffset>
                </wp:positionH>
                <wp:positionV relativeFrom="paragraph">
                  <wp:posOffset>365125</wp:posOffset>
                </wp:positionV>
                <wp:extent cx="2887980" cy="328930"/>
                <wp:effectExtent l="0" t="0" r="26670" b="13970"/>
                <wp:wrapTopAndBottom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2F0" w:rsidRDefault="00F342F0" w:rsidP="006553CE">
                            <w:pPr>
                              <w:spacing w:before="74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Сведения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308.15pt;margin-top:28.75pt;width:227.4pt;height:25.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" filled="f" strokeweight=".5pt">
                <v:textbox inset="0,0,0,0">
                  <w:txbxContent>
                    <w:p w:rsidR="00F342F0" w:rsidRDefault="00F342F0" w:rsidP="006553CE">
                      <w:pPr>
                        <w:spacing w:before="74"/>
                        <w:ind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Сведения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электронной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подписи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553CE">
        <w:rPr>
          <w:rFonts w:eastAsia="Times New Roman"/>
          <w:sz w:val="24"/>
          <w:szCs w:val="24"/>
          <w:lang w:eastAsia="ru-RU"/>
        </w:rPr>
        <w:t xml:space="preserve">               </w:t>
      </w:r>
      <w:r w:rsidRPr="006553CE">
        <w:rPr>
          <w:rFonts w:eastAsia="Times New Roman"/>
          <w:lang w:eastAsia="ru-RU"/>
        </w:rPr>
        <w:t xml:space="preserve">(должность)                                (подпись)                                    (расшифровка подписи)        </w:t>
      </w:r>
    </w:p>
    <w:p w:rsidR="006553CE" w:rsidRPr="006553CE" w:rsidRDefault="006553CE" w:rsidP="006553CE">
      <w:pPr>
        <w:widowControl w:val="0"/>
        <w:autoSpaceDE w:val="0"/>
        <w:autoSpaceDN w:val="0"/>
        <w:adjustRightInd w:val="0"/>
        <w:spacing w:after="0"/>
        <w:ind w:firstLine="0"/>
        <w:jc w:val="left"/>
        <w:rPr>
          <w:rFonts w:eastAsia="Times New Roman"/>
          <w:bCs/>
          <w:color w:val="22272F"/>
          <w:sz w:val="28"/>
          <w:szCs w:val="28"/>
          <w:lang w:eastAsia="ru-RU"/>
        </w:rPr>
      </w:pPr>
      <w:r w:rsidRPr="006553CE">
        <w:rPr>
          <w:rFonts w:eastAsia="Times New Roman"/>
          <w:bCs/>
          <w:color w:val="22272F"/>
          <w:sz w:val="28"/>
          <w:szCs w:val="28"/>
          <w:lang w:eastAsia="ru-RU"/>
        </w:rPr>
        <w:t xml:space="preserve">                                                   </w:t>
      </w:r>
    </w:p>
    <w:p w:rsidR="006553CE" w:rsidRPr="006553CE" w:rsidRDefault="006553CE" w:rsidP="006553CE">
      <w:pPr>
        <w:spacing w:after="0"/>
        <w:ind w:right="-1" w:firstLine="0"/>
        <w:jc w:val="left"/>
        <w:rPr>
          <w:rFonts w:eastAsia="Calibri"/>
        </w:rPr>
      </w:pPr>
      <w:r w:rsidRPr="006553CE">
        <w:rPr>
          <w:rFonts w:eastAsia="Calibri"/>
          <w:sz w:val="24"/>
          <w:szCs w:val="24"/>
        </w:rPr>
        <w:t xml:space="preserve"> </w:t>
      </w:r>
    </w:p>
    <w:p w:rsidR="006553CE" w:rsidRPr="006553CE" w:rsidRDefault="006553CE" w:rsidP="006553CE">
      <w:pPr>
        <w:widowControl w:val="0"/>
        <w:autoSpaceDE w:val="0"/>
        <w:autoSpaceDN w:val="0"/>
        <w:adjustRightInd w:val="0"/>
        <w:spacing w:after="0"/>
        <w:ind w:firstLine="0"/>
        <w:rPr>
          <w:rFonts w:eastAsia="Times New Roman"/>
          <w:bCs/>
          <w:color w:val="22272F"/>
          <w:sz w:val="28"/>
          <w:szCs w:val="28"/>
          <w:lang w:eastAsia="ru-RU"/>
        </w:rPr>
      </w:pPr>
    </w:p>
    <w:p w:rsidR="006553CE" w:rsidRPr="006553CE" w:rsidRDefault="006553CE" w:rsidP="006553CE">
      <w:pPr>
        <w:widowControl w:val="0"/>
        <w:autoSpaceDE w:val="0"/>
        <w:autoSpaceDN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"___"__________ 20__ г.</w:t>
      </w:r>
    </w:p>
    <w:p w:rsidR="006553CE" w:rsidRPr="006553CE" w:rsidRDefault="006553CE" w:rsidP="006553CE">
      <w:pPr>
        <w:widowControl w:val="0"/>
        <w:autoSpaceDE w:val="0"/>
        <w:autoSpaceDN w:val="0"/>
        <w:spacing w:after="0"/>
        <w:ind w:firstLine="0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 xml:space="preserve">             М.П. (при наличии)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F96037">
      <w:pPr>
        <w:autoSpaceDE w:val="0"/>
        <w:autoSpaceDN w:val="0"/>
        <w:adjustRightInd w:val="0"/>
        <w:spacing w:after="0"/>
        <w:ind w:left="5103"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Приложение № 5</w:t>
      </w:r>
    </w:p>
    <w:p w:rsidR="00353F4D" w:rsidRDefault="006553CE" w:rsidP="00F96037">
      <w:pPr>
        <w:autoSpaceDE w:val="0"/>
        <w:autoSpaceDN w:val="0"/>
        <w:adjustRightInd w:val="0"/>
        <w:spacing w:after="0"/>
        <w:ind w:left="5103"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к </w:t>
      </w:r>
      <w:r w:rsidR="00353F4D">
        <w:rPr>
          <w:rFonts w:eastAsia="Times New Roman"/>
          <w:sz w:val="28"/>
          <w:szCs w:val="28"/>
          <w:lang w:eastAsia="ru-RU"/>
        </w:rPr>
        <w:t xml:space="preserve">        </w:t>
      </w:r>
      <w:r w:rsidRPr="006553CE">
        <w:rPr>
          <w:rFonts w:eastAsia="Times New Roman"/>
          <w:sz w:val="28"/>
          <w:szCs w:val="28"/>
          <w:lang w:eastAsia="ru-RU"/>
        </w:rPr>
        <w:t xml:space="preserve">Административному </w:t>
      </w:r>
      <w:r w:rsidR="00353F4D">
        <w:rPr>
          <w:rFonts w:eastAsia="Times New Roman"/>
          <w:sz w:val="28"/>
          <w:szCs w:val="28"/>
          <w:lang w:eastAsia="ru-RU"/>
        </w:rPr>
        <w:t xml:space="preserve">   </w:t>
      </w:r>
      <w:r w:rsidRPr="006553CE">
        <w:rPr>
          <w:rFonts w:eastAsia="Times New Roman"/>
          <w:sz w:val="28"/>
          <w:szCs w:val="28"/>
          <w:lang w:eastAsia="ru-RU"/>
        </w:rPr>
        <w:t xml:space="preserve">регламенту </w:t>
      </w:r>
    </w:p>
    <w:p w:rsidR="00353F4D" w:rsidRDefault="006553CE" w:rsidP="00F96037">
      <w:pPr>
        <w:autoSpaceDE w:val="0"/>
        <w:autoSpaceDN w:val="0"/>
        <w:adjustRightInd w:val="0"/>
        <w:spacing w:after="0"/>
        <w:ind w:left="5103"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предоставления </w:t>
      </w:r>
      <w:r w:rsidR="00353F4D">
        <w:rPr>
          <w:rFonts w:eastAsia="Times New Roman"/>
          <w:sz w:val="28"/>
          <w:szCs w:val="28"/>
          <w:lang w:eastAsia="ru-RU"/>
        </w:rPr>
        <w:t xml:space="preserve"> </w:t>
      </w:r>
      <w:r w:rsidRPr="006553CE">
        <w:rPr>
          <w:rFonts w:eastAsia="Times New Roman"/>
          <w:sz w:val="28"/>
          <w:szCs w:val="28"/>
          <w:lang w:eastAsia="ru-RU"/>
        </w:rPr>
        <w:t xml:space="preserve">государственной услуги </w:t>
      </w:r>
    </w:p>
    <w:p w:rsidR="00353F4D" w:rsidRDefault="006553CE" w:rsidP="00F96037">
      <w:pPr>
        <w:autoSpaceDE w:val="0"/>
        <w:autoSpaceDN w:val="0"/>
        <w:adjustRightInd w:val="0"/>
        <w:spacing w:after="0"/>
        <w:ind w:left="5103"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по выдаче </w:t>
      </w:r>
      <w:r w:rsidR="00F96037">
        <w:rPr>
          <w:rFonts w:eastAsia="Times New Roman"/>
          <w:sz w:val="28"/>
          <w:szCs w:val="28"/>
          <w:lang w:eastAsia="ru-RU"/>
        </w:rPr>
        <w:t xml:space="preserve">  </w:t>
      </w:r>
      <w:r w:rsidRPr="006553CE">
        <w:rPr>
          <w:rFonts w:eastAsia="Times New Roman"/>
          <w:sz w:val="28"/>
          <w:szCs w:val="28"/>
          <w:lang w:eastAsia="ru-RU"/>
        </w:rPr>
        <w:t xml:space="preserve">заключений </w:t>
      </w:r>
      <w:r w:rsidR="00F96037">
        <w:rPr>
          <w:rFonts w:eastAsia="Times New Roman"/>
          <w:sz w:val="28"/>
          <w:szCs w:val="28"/>
          <w:lang w:eastAsia="ru-RU"/>
        </w:rPr>
        <w:t xml:space="preserve">  </w:t>
      </w:r>
      <w:r w:rsidRPr="006553CE">
        <w:rPr>
          <w:rFonts w:eastAsia="Times New Roman"/>
          <w:sz w:val="28"/>
          <w:szCs w:val="28"/>
          <w:lang w:eastAsia="ru-RU"/>
        </w:rPr>
        <w:t xml:space="preserve">о </w:t>
      </w:r>
      <w:r w:rsidR="00F96037">
        <w:rPr>
          <w:rFonts w:eastAsia="Times New Roman"/>
          <w:sz w:val="28"/>
          <w:szCs w:val="28"/>
          <w:lang w:eastAsia="ru-RU"/>
        </w:rPr>
        <w:t xml:space="preserve"> </w:t>
      </w:r>
      <w:r w:rsidRPr="006553CE">
        <w:rPr>
          <w:rFonts w:eastAsia="Times New Roman"/>
          <w:sz w:val="28"/>
          <w:szCs w:val="28"/>
          <w:lang w:eastAsia="ru-RU"/>
        </w:rPr>
        <w:t xml:space="preserve">соответствии </w:t>
      </w:r>
    </w:p>
    <w:p w:rsidR="00353F4D" w:rsidRDefault="006553CE" w:rsidP="00F96037">
      <w:pPr>
        <w:autoSpaceDE w:val="0"/>
        <w:autoSpaceDN w:val="0"/>
        <w:adjustRightInd w:val="0"/>
        <w:spacing w:after="0"/>
        <w:ind w:left="5103"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качества </w:t>
      </w:r>
      <w:r w:rsidR="00F96037">
        <w:rPr>
          <w:rFonts w:eastAsia="Times New Roman"/>
          <w:sz w:val="28"/>
          <w:szCs w:val="28"/>
          <w:lang w:eastAsia="ru-RU"/>
        </w:rPr>
        <w:t xml:space="preserve">      </w:t>
      </w:r>
      <w:r w:rsidRPr="006553CE">
        <w:rPr>
          <w:rFonts w:eastAsia="Times New Roman"/>
          <w:sz w:val="28"/>
          <w:szCs w:val="28"/>
          <w:lang w:eastAsia="ru-RU"/>
        </w:rPr>
        <w:t xml:space="preserve">оказываемых </w:t>
      </w:r>
      <w:r w:rsidR="00F96037">
        <w:rPr>
          <w:rFonts w:eastAsia="Times New Roman"/>
          <w:sz w:val="28"/>
          <w:szCs w:val="28"/>
          <w:lang w:eastAsia="ru-RU"/>
        </w:rPr>
        <w:t xml:space="preserve">        </w:t>
      </w:r>
      <w:r w:rsidRPr="006553CE">
        <w:rPr>
          <w:rFonts w:eastAsia="Times New Roman"/>
          <w:sz w:val="28"/>
          <w:szCs w:val="28"/>
          <w:lang w:eastAsia="ru-RU"/>
        </w:rPr>
        <w:t xml:space="preserve">социально </w:t>
      </w:r>
    </w:p>
    <w:p w:rsidR="00353F4D" w:rsidRDefault="006553CE" w:rsidP="00F96037">
      <w:pPr>
        <w:autoSpaceDE w:val="0"/>
        <w:autoSpaceDN w:val="0"/>
        <w:adjustRightInd w:val="0"/>
        <w:spacing w:after="0"/>
        <w:ind w:left="5103"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ориентированными </w:t>
      </w:r>
      <w:r w:rsidR="00F96037">
        <w:rPr>
          <w:rFonts w:eastAsia="Times New Roman"/>
          <w:sz w:val="28"/>
          <w:szCs w:val="28"/>
          <w:lang w:eastAsia="ru-RU"/>
        </w:rPr>
        <w:t xml:space="preserve">      </w:t>
      </w:r>
      <w:r w:rsidRPr="006553CE">
        <w:rPr>
          <w:rFonts w:eastAsia="Times New Roman"/>
          <w:sz w:val="28"/>
          <w:szCs w:val="28"/>
          <w:lang w:eastAsia="ru-RU"/>
        </w:rPr>
        <w:t xml:space="preserve">некоммерческими </w:t>
      </w:r>
    </w:p>
    <w:p w:rsidR="00353F4D" w:rsidRDefault="006553CE" w:rsidP="00F96037">
      <w:pPr>
        <w:autoSpaceDE w:val="0"/>
        <w:autoSpaceDN w:val="0"/>
        <w:adjustRightInd w:val="0"/>
        <w:spacing w:after="0"/>
        <w:ind w:left="5103"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организациями общественно</w:t>
      </w:r>
      <w:r w:rsidR="00F96037">
        <w:rPr>
          <w:rFonts w:eastAsia="Times New Roman"/>
          <w:sz w:val="28"/>
          <w:szCs w:val="28"/>
          <w:lang w:eastAsia="ru-RU"/>
        </w:rPr>
        <w:t xml:space="preserve">     </w:t>
      </w:r>
      <w:r w:rsidRPr="006553CE">
        <w:rPr>
          <w:rFonts w:eastAsia="Times New Roman"/>
          <w:sz w:val="28"/>
          <w:szCs w:val="28"/>
          <w:lang w:eastAsia="ru-RU"/>
        </w:rPr>
        <w:t xml:space="preserve"> полезных </w:t>
      </w:r>
    </w:p>
    <w:p w:rsidR="006553CE" w:rsidRPr="006553CE" w:rsidRDefault="006553CE" w:rsidP="00F96037">
      <w:pPr>
        <w:autoSpaceDE w:val="0"/>
        <w:autoSpaceDN w:val="0"/>
        <w:adjustRightInd w:val="0"/>
        <w:spacing w:after="0"/>
        <w:ind w:left="5103" w:firstLine="0"/>
        <w:contextualSpacing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услуг установленным критериям</w:t>
      </w:r>
    </w:p>
    <w:p w:rsidR="006553CE" w:rsidRPr="006553CE" w:rsidRDefault="006553CE" w:rsidP="00F96037">
      <w:pPr>
        <w:shd w:val="clear" w:color="auto" w:fill="FFFFFF"/>
        <w:spacing w:after="0"/>
        <w:ind w:left="5103" w:firstLine="0"/>
        <w:contextualSpacing/>
        <w:jc w:val="left"/>
        <w:textAlignment w:val="baseline"/>
        <w:rPr>
          <w:rFonts w:eastAsia="Times New Roman"/>
          <w:sz w:val="28"/>
          <w:szCs w:val="28"/>
          <w:lang w:eastAsia="ru-RU"/>
        </w:rPr>
      </w:pPr>
    </w:p>
    <w:p w:rsidR="00353F4D" w:rsidRDefault="006553CE" w:rsidP="00F96037">
      <w:pPr>
        <w:shd w:val="clear" w:color="auto" w:fill="FFFFFF"/>
        <w:spacing w:after="0"/>
        <w:ind w:left="5103" w:firstLine="0"/>
        <w:contextualSpacing/>
        <w:jc w:val="left"/>
        <w:textAlignment w:val="baseline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Форма, утвержденная Постановлением </w:t>
      </w:r>
    </w:p>
    <w:p w:rsidR="00353F4D" w:rsidRDefault="006553CE" w:rsidP="00F96037">
      <w:pPr>
        <w:shd w:val="clear" w:color="auto" w:fill="FFFFFF"/>
        <w:spacing w:after="0"/>
        <w:ind w:left="5103" w:firstLine="0"/>
        <w:contextualSpacing/>
        <w:jc w:val="left"/>
        <w:textAlignment w:val="baseline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Правительства Российской Федерации </w:t>
      </w:r>
    </w:p>
    <w:p w:rsidR="006553CE" w:rsidRDefault="006553CE" w:rsidP="00F96037">
      <w:pPr>
        <w:shd w:val="clear" w:color="auto" w:fill="FFFFFF"/>
        <w:spacing w:after="0"/>
        <w:ind w:left="5103" w:firstLine="0"/>
        <w:contextualSpacing/>
        <w:jc w:val="left"/>
        <w:textAlignment w:val="baseline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от 26 января 2017 г. № 89</w:t>
      </w:r>
    </w:p>
    <w:p w:rsidR="00F96037" w:rsidRPr="006553CE" w:rsidRDefault="00F96037" w:rsidP="00F96037">
      <w:pPr>
        <w:shd w:val="clear" w:color="auto" w:fill="FFFFFF"/>
        <w:spacing w:after="0"/>
        <w:ind w:left="5103" w:firstLine="0"/>
        <w:contextualSpacing/>
        <w:jc w:val="left"/>
        <w:textAlignment w:val="baseline"/>
        <w:rPr>
          <w:rFonts w:eastAsia="Times New Roman"/>
          <w:bCs/>
          <w:sz w:val="28"/>
          <w:szCs w:val="28"/>
          <w:lang w:eastAsia="ru-RU"/>
        </w:rPr>
      </w:pPr>
    </w:p>
    <w:p w:rsidR="006553CE" w:rsidRPr="006553CE" w:rsidRDefault="006553CE" w:rsidP="006553CE">
      <w:pPr>
        <w:shd w:val="clear" w:color="auto" w:fill="FFFFFF"/>
        <w:spacing w:after="240"/>
        <w:ind w:firstLine="0"/>
        <w:jc w:val="center"/>
        <w:textAlignment w:val="baseline"/>
        <w:rPr>
          <w:rFonts w:eastAsia="Times New Roman"/>
          <w:bCs/>
          <w:sz w:val="28"/>
          <w:szCs w:val="28"/>
          <w:lang w:eastAsia="ru-RU"/>
        </w:rPr>
      </w:pPr>
      <w:r w:rsidRPr="006553CE">
        <w:rPr>
          <w:rFonts w:eastAsia="Times New Roman"/>
          <w:bCs/>
          <w:sz w:val="28"/>
          <w:szCs w:val="28"/>
          <w:lang w:eastAsia="ru-RU"/>
        </w:rPr>
        <w:t>ЗАКЛЮЧЕНИЕ</w:t>
      </w:r>
      <w:r w:rsidRPr="006553CE">
        <w:rPr>
          <w:rFonts w:eastAsia="Times New Roman"/>
          <w:bCs/>
          <w:sz w:val="28"/>
          <w:szCs w:val="28"/>
          <w:lang w:eastAsia="ru-RU"/>
        </w:rPr>
        <w:br/>
        <w:t>о соответствии качества оказываемых социально ориентированной некоммерческой организацией общественно полезных услуг установленным критериям*</w:t>
      </w:r>
    </w:p>
    <w:p w:rsidR="006553CE" w:rsidRPr="006553CE" w:rsidRDefault="006553CE" w:rsidP="006553CE">
      <w:pPr>
        <w:shd w:val="clear" w:color="auto" w:fill="FFFFFF"/>
        <w:spacing w:after="0"/>
        <w:ind w:firstLine="0"/>
        <w:jc w:val="lef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2"/>
        <w:gridCol w:w="4512"/>
        <w:gridCol w:w="370"/>
      </w:tblGrid>
      <w:tr w:rsidR="006553CE" w:rsidRPr="006553CE" w:rsidTr="00571F3C">
        <w:trPr>
          <w:trHeight w:val="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  <w:tr w:rsidR="006553CE" w:rsidRPr="006553CE" w:rsidTr="00571F3C">
        <w:tc>
          <w:tcPr>
            <w:tcW w:w="1020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553CE" w:rsidRPr="006553CE" w:rsidTr="00571F3C">
        <w:tc>
          <w:tcPr>
            <w:tcW w:w="1020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6553CE">
              <w:rPr>
                <w:rFonts w:eastAsia="Times New Roman"/>
                <w:lang w:eastAsia="ru-RU"/>
              </w:rPr>
              <w:t>(наименование органа, выдавшего заключение)</w:t>
            </w:r>
          </w:p>
        </w:tc>
      </w:tr>
      <w:tr w:rsidR="006553CE" w:rsidRPr="006553CE" w:rsidTr="00571F3C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553CE" w:rsidRPr="006553CE" w:rsidTr="00571F3C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подтверждает, что социально ориентированная некоммерческая организация</w:t>
            </w:r>
          </w:p>
        </w:tc>
      </w:tr>
      <w:tr w:rsidR="006553CE" w:rsidRPr="006553CE" w:rsidTr="00571F3C">
        <w:tc>
          <w:tcPr>
            <w:tcW w:w="1020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553CE" w:rsidRPr="006553CE" w:rsidTr="00571F3C">
        <w:tc>
          <w:tcPr>
            <w:tcW w:w="1020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6553CE">
              <w:rPr>
                <w:rFonts w:eastAsia="Times New Roman"/>
                <w:lang w:eastAsia="ru-RU"/>
              </w:rPr>
              <w:t>(полное наименование и основной государственный регистрационный номер</w:t>
            </w:r>
            <w:r w:rsidRPr="006553CE">
              <w:rPr>
                <w:rFonts w:eastAsia="Times New Roman"/>
                <w:lang w:eastAsia="ru-RU"/>
              </w:rPr>
              <w:br/>
              <w:t>социально ориентированной некоммерческой организации)</w:t>
            </w:r>
          </w:p>
        </w:tc>
      </w:tr>
      <w:tr w:rsidR="006553CE" w:rsidRPr="006553CE" w:rsidTr="00571F3C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553CE" w:rsidRPr="006553CE" w:rsidTr="00571F3C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на протяжении ___________ оказывает следующие общественно полезные услуги, соответствующие </w:t>
            </w:r>
            <w:hyperlink r:id="rId11" w:anchor="7DK0KA" w:history="1">
              <w:r w:rsidRPr="006553CE">
                <w:rPr>
                  <w:rFonts w:eastAsia="Times New Roman"/>
                  <w:sz w:val="28"/>
                  <w:szCs w:val="28"/>
                  <w:u w:val="single"/>
                  <w:lang w:eastAsia="ru-RU"/>
                </w:rPr>
                <w:t>критериям оценки качества оказания общественно полезных услуг</w:t>
              </w:r>
            </w:hyperlink>
            <w:r w:rsidRPr="006553CE">
              <w:rPr>
                <w:rFonts w:eastAsia="Times New Roman"/>
                <w:sz w:val="28"/>
                <w:szCs w:val="28"/>
                <w:lang w:eastAsia="ru-RU"/>
              </w:rPr>
              <w:t xml:space="preserve">, </w:t>
            </w:r>
            <w:r w:rsidRPr="006553CE">
              <w:rPr>
                <w:rFonts w:eastAsia="Times New Roman"/>
                <w:sz w:val="28"/>
                <w:szCs w:val="28"/>
                <w:u w:val="single"/>
                <w:lang w:eastAsia="ru-RU"/>
              </w:rPr>
              <w:t>утвержденным </w:t>
            </w:r>
            <w:hyperlink r:id="rId12" w:anchor="64U0IK" w:history="1">
              <w:r w:rsidRPr="006553CE">
                <w:rPr>
                  <w:rFonts w:eastAsia="Times New Roman"/>
                  <w:sz w:val="28"/>
                  <w:szCs w:val="28"/>
                  <w:u w:val="single"/>
                  <w:lang w:eastAsia="ru-RU"/>
                </w:rPr>
                <w:t xml:space="preserve">постановлением Правительства Российской Федерации от 27 октября 2016 г. №  1096 «Об утверждении перечня общественно полезных </w:t>
              </w:r>
              <w:r w:rsidRPr="006553CE">
                <w:rPr>
                  <w:rFonts w:eastAsia="Times New Roman"/>
                  <w:sz w:val="28"/>
                  <w:szCs w:val="28"/>
                  <w:lang w:eastAsia="ru-RU"/>
                </w:rPr>
                <w:t>услуг и критериев оценки качества их оказания»</w:t>
              </w:r>
            </w:hyperlink>
            <w:r w:rsidRPr="006553CE"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</w:tc>
      </w:tr>
      <w:tr w:rsidR="006553CE" w:rsidRPr="006553CE" w:rsidTr="00571F3C">
        <w:tc>
          <w:tcPr>
            <w:tcW w:w="983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553CE" w:rsidRPr="006553CE" w:rsidTr="00571F3C">
        <w:tc>
          <w:tcPr>
            <w:tcW w:w="983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6553CE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</w:tc>
      </w:tr>
      <w:tr w:rsidR="006553CE" w:rsidRPr="006553CE" w:rsidTr="00571F3C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6553CE">
              <w:rPr>
                <w:rFonts w:eastAsia="Times New Roman"/>
                <w:lang w:eastAsia="ru-RU"/>
              </w:rPr>
              <w:t>(наименования общественно полезных услуг)</w:t>
            </w:r>
          </w:p>
        </w:tc>
      </w:tr>
      <w:tr w:rsidR="006553CE" w:rsidRPr="006553CE" w:rsidTr="00571F3C">
        <w:tc>
          <w:tcPr>
            <w:tcW w:w="983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3CE" w:rsidRPr="006553CE" w:rsidRDefault="006553CE" w:rsidP="006553CE">
            <w:pPr>
              <w:spacing w:after="0"/>
              <w:ind w:firstLine="0"/>
              <w:jc w:val="lef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6553CE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</w:tc>
      </w:tr>
    </w:tbl>
    <w:p w:rsidR="006553CE" w:rsidRPr="006553CE" w:rsidRDefault="006553CE" w:rsidP="006553CE">
      <w:pPr>
        <w:spacing w:after="0"/>
        <w:ind w:firstLine="0"/>
        <w:jc w:val="left"/>
        <w:rPr>
          <w:rFonts w:eastAsia="Calibri"/>
          <w:sz w:val="28"/>
          <w:szCs w:val="28"/>
          <w:lang w:eastAsia="ru-RU"/>
        </w:rPr>
      </w:pPr>
    </w:p>
    <w:p w:rsidR="006553CE" w:rsidRPr="006553CE" w:rsidRDefault="006553CE" w:rsidP="006553CE">
      <w:pPr>
        <w:widowControl w:val="0"/>
        <w:autoSpaceDE w:val="0"/>
        <w:autoSpaceDN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Министр                ___________/_______________________________</w:t>
      </w:r>
    </w:p>
    <w:p w:rsidR="006553CE" w:rsidRPr="006553CE" w:rsidRDefault="006553CE" w:rsidP="006553CE">
      <w:pPr>
        <w:spacing w:after="0"/>
        <w:ind w:firstLine="0"/>
        <w:jc w:val="left"/>
        <w:textAlignment w:val="baseline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 xml:space="preserve">                                                    (подпись)                     (расшифровка подписи)</w:t>
      </w:r>
    </w:p>
    <w:p w:rsidR="006553CE" w:rsidRPr="006553CE" w:rsidRDefault="006553CE" w:rsidP="006553CE">
      <w:pPr>
        <w:widowControl w:val="0"/>
        <w:autoSpaceDE w:val="0"/>
        <w:autoSpaceDN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widowControl w:val="0"/>
        <w:autoSpaceDE w:val="0"/>
        <w:autoSpaceDN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«___»__________ 20__ г.</w:t>
      </w:r>
    </w:p>
    <w:p w:rsidR="006553CE" w:rsidRPr="006553CE" w:rsidRDefault="006553CE" w:rsidP="006553CE">
      <w:pPr>
        <w:widowControl w:val="0"/>
        <w:autoSpaceDE w:val="0"/>
        <w:autoSpaceDN w:val="0"/>
        <w:spacing w:after="0"/>
        <w:ind w:firstLine="0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 xml:space="preserve">        М.П. (при наличии)</w:t>
      </w:r>
    </w:p>
    <w:p w:rsidR="006553CE" w:rsidRPr="006553CE" w:rsidRDefault="006553CE" w:rsidP="006553CE">
      <w:pPr>
        <w:widowControl w:val="0"/>
        <w:autoSpaceDE w:val="0"/>
        <w:autoSpaceDN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left"/>
        <w:outlineLvl w:val="0"/>
        <w:rPr>
          <w:rFonts w:eastAsia="Times New Roman"/>
          <w:sz w:val="24"/>
          <w:szCs w:val="24"/>
          <w:lang w:eastAsia="ru-RU"/>
        </w:rPr>
      </w:pPr>
      <w:r w:rsidRPr="006553CE">
        <w:rPr>
          <w:rFonts w:eastAsia="Times New Roman"/>
          <w:sz w:val="24"/>
          <w:szCs w:val="24"/>
          <w:lang w:eastAsia="ru-RU"/>
        </w:rPr>
        <w:t xml:space="preserve">* </w:t>
      </w:r>
      <w:r w:rsidRPr="006553CE">
        <w:rPr>
          <w:rFonts w:eastAsia="Times New Roman"/>
          <w:lang w:eastAsia="ru-RU"/>
        </w:rPr>
        <w:t xml:space="preserve">Заключение выполняется на бланке Министерства  здравоохранения  Республики Татарстан </w:t>
      </w:r>
    </w:p>
    <w:p w:rsidR="006553CE" w:rsidRPr="006553CE" w:rsidRDefault="006553CE" w:rsidP="006553CE">
      <w:pPr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6553CE" w:rsidRPr="006553CE" w:rsidRDefault="006553CE" w:rsidP="006553CE">
      <w:pPr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6553CE" w:rsidRPr="006553CE" w:rsidRDefault="006553CE" w:rsidP="006553CE">
      <w:pPr>
        <w:spacing w:before="100" w:beforeAutospacing="1" w:after="100" w:afterAutospacing="1"/>
        <w:ind w:firstLine="0"/>
        <w:rPr>
          <w:rFonts w:eastAsia="Times New Roman"/>
          <w:bCs/>
          <w:sz w:val="28"/>
          <w:szCs w:val="28"/>
          <w:lang w:eastAsia="ru-RU"/>
        </w:rPr>
      </w:pPr>
    </w:p>
    <w:p w:rsidR="006553CE" w:rsidRDefault="006553CE" w:rsidP="006553CE">
      <w:pPr>
        <w:spacing w:before="100" w:beforeAutospacing="1" w:after="100" w:afterAutospacing="1"/>
        <w:ind w:firstLine="0"/>
        <w:rPr>
          <w:rFonts w:eastAsia="Times New Roman"/>
          <w:bCs/>
          <w:sz w:val="28"/>
          <w:szCs w:val="28"/>
          <w:lang w:eastAsia="ru-RU"/>
        </w:rPr>
      </w:pPr>
    </w:p>
    <w:p w:rsidR="00ED74E8" w:rsidRPr="006553CE" w:rsidRDefault="00ED74E8" w:rsidP="006553CE">
      <w:pPr>
        <w:spacing w:before="100" w:beforeAutospacing="1" w:after="100" w:afterAutospacing="1"/>
        <w:ind w:firstLine="0"/>
        <w:rPr>
          <w:rFonts w:eastAsia="Times New Roman"/>
          <w:bCs/>
          <w:sz w:val="28"/>
          <w:szCs w:val="28"/>
          <w:lang w:eastAsia="ru-RU"/>
        </w:rPr>
      </w:pPr>
    </w:p>
    <w:p w:rsidR="006553CE" w:rsidRPr="006553CE" w:rsidRDefault="006553CE" w:rsidP="00E87DC8">
      <w:pPr>
        <w:autoSpaceDE w:val="0"/>
        <w:autoSpaceDN w:val="0"/>
        <w:adjustRightInd w:val="0"/>
        <w:spacing w:after="0"/>
        <w:ind w:left="5103"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Приложение № 6</w:t>
      </w:r>
    </w:p>
    <w:p w:rsidR="00E87DC8" w:rsidRDefault="006553CE" w:rsidP="00E87DC8">
      <w:pPr>
        <w:autoSpaceDE w:val="0"/>
        <w:autoSpaceDN w:val="0"/>
        <w:adjustRightInd w:val="0"/>
        <w:spacing w:after="0"/>
        <w:ind w:left="5103"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к </w:t>
      </w:r>
      <w:r w:rsidR="00E87DC8">
        <w:rPr>
          <w:rFonts w:eastAsia="Times New Roman"/>
          <w:sz w:val="28"/>
          <w:szCs w:val="28"/>
          <w:lang w:eastAsia="ru-RU"/>
        </w:rPr>
        <w:t xml:space="preserve">     </w:t>
      </w:r>
      <w:r w:rsidRPr="006553CE">
        <w:rPr>
          <w:rFonts w:eastAsia="Times New Roman"/>
          <w:sz w:val="28"/>
          <w:szCs w:val="28"/>
          <w:lang w:eastAsia="ru-RU"/>
        </w:rPr>
        <w:t>Административному</w:t>
      </w:r>
      <w:r w:rsidR="00E87DC8">
        <w:rPr>
          <w:rFonts w:eastAsia="Times New Roman"/>
          <w:sz w:val="28"/>
          <w:szCs w:val="28"/>
          <w:lang w:eastAsia="ru-RU"/>
        </w:rPr>
        <w:t xml:space="preserve">     </w:t>
      </w:r>
      <w:r w:rsidRPr="006553CE">
        <w:rPr>
          <w:rFonts w:eastAsia="Times New Roman"/>
          <w:sz w:val="28"/>
          <w:szCs w:val="28"/>
          <w:lang w:eastAsia="ru-RU"/>
        </w:rPr>
        <w:t xml:space="preserve"> регламенту </w:t>
      </w:r>
    </w:p>
    <w:p w:rsidR="00E87DC8" w:rsidRDefault="006553CE" w:rsidP="00E87DC8">
      <w:pPr>
        <w:autoSpaceDE w:val="0"/>
        <w:autoSpaceDN w:val="0"/>
        <w:adjustRightInd w:val="0"/>
        <w:spacing w:after="0"/>
        <w:ind w:left="5103"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предоставления государственной услуги </w:t>
      </w:r>
    </w:p>
    <w:p w:rsidR="00E87DC8" w:rsidRDefault="006553CE" w:rsidP="00E87DC8">
      <w:pPr>
        <w:autoSpaceDE w:val="0"/>
        <w:autoSpaceDN w:val="0"/>
        <w:adjustRightInd w:val="0"/>
        <w:spacing w:after="0"/>
        <w:ind w:left="5103"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по выдаче заключений </w:t>
      </w:r>
      <w:r w:rsidR="00E87DC8">
        <w:rPr>
          <w:rFonts w:eastAsia="Times New Roman"/>
          <w:sz w:val="28"/>
          <w:szCs w:val="28"/>
          <w:lang w:eastAsia="ru-RU"/>
        </w:rPr>
        <w:t xml:space="preserve">  </w:t>
      </w:r>
      <w:r w:rsidRPr="006553CE">
        <w:rPr>
          <w:rFonts w:eastAsia="Times New Roman"/>
          <w:sz w:val="28"/>
          <w:szCs w:val="28"/>
          <w:lang w:eastAsia="ru-RU"/>
        </w:rPr>
        <w:t xml:space="preserve">о </w:t>
      </w:r>
      <w:r w:rsidR="00E87DC8">
        <w:rPr>
          <w:rFonts w:eastAsia="Times New Roman"/>
          <w:sz w:val="28"/>
          <w:szCs w:val="28"/>
          <w:lang w:eastAsia="ru-RU"/>
        </w:rPr>
        <w:t xml:space="preserve">  </w:t>
      </w:r>
      <w:r w:rsidRPr="006553CE">
        <w:rPr>
          <w:rFonts w:eastAsia="Times New Roman"/>
          <w:sz w:val="28"/>
          <w:szCs w:val="28"/>
          <w:lang w:eastAsia="ru-RU"/>
        </w:rPr>
        <w:t xml:space="preserve">соответствии </w:t>
      </w:r>
    </w:p>
    <w:p w:rsidR="00E87DC8" w:rsidRDefault="006553CE" w:rsidP="00E87DC8">
      <w:pPr>
        <w:autoSpaceDE w:val="0"/>
        <w:autoSpaceDN w:val="0"/>
        <w:adjustRightInd w:val="0"/>
        <w:spacing w:after="0"/>
        <w:ind w:left="5103"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качества </w:t>
      </w:r>
      <w:r w:rsidR="00E87DC8">
        <w:rPr>
          <w:rFonts w:eastAsia="Times New Roman"/>
          <w:sz w:val="28"/>
          <w:szCs w:val="28"/>
          <w:lang w:eastAsia="ru-RU"/>
        </w:rPr>
        <w:t xml:space="preserve">      </w:t>
      </w:r>
      <w:r w:rsidRPr="006553CE">
        <w:rPr>
          <w:rFonts w:eastAsia="Times New Roman"/>
          <w:sz w:val="28"/>
          <w:szCs w:val="28"/>
          <w:lang w:eastAsia="ru-RU"/>
        </w:rPr>
        <w:t xml:space="preserve">оказываемых </w:t>
      </w:r>
      <w:r w:rsidR="00E87DC8">
        <w:rPr>
          <w:rFonts w:eastAsia="Times New Roman"/>
          <w:sz w:val="28"/>
          <w:szCs w:val="28"/>
          <w:lang w:eastAsia="ru-RU"/>
        </w:rPr>
        <w:t xml:space="preserve">      </w:t>
      </w:r>
      <w:r w:rsidRPr="006553CE">
        <w:rPr>
          <w:rFonts w:eastAsia="Times New Roman"/>
          <w:sz w:val="28"/>
          <w:szCs w:val="28"/>
          <w:lang w:eastAsia="ru-RU"/>
        </w:rPr>
        <w:t xml:space="preserve">социально </w:t>
      </w:r>
    </w:p>
    <w:p w:rsidR="00E87DC8" w:rsidRDefault="006553CE" w:rsidP="00E87DC8">
      <w:pPr>
        <w:autoSpaceDE w:val="0"/>
        <w:autoSpaceDN w:val="0"/>
        <w:adjustRightInd w:val="0"/>
        <w:spacing w:after="0"/>
        <w:ind w:left="5103"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ориентированными </w:t>
      </w:r>
      <w:r w:rsidR="00E87DC8">
        <w:rPr>
          <w:rFonts w:eastAsia="Times New Roman"/>
          <w:sz w:val="28"/>
          <w:szCs w:val="28"/>
          <w:lang w:eastAsia="ru-RU"/>
        </w:rPr>
        <w:t xml:space="preserve">    </w:t>
      </w:r>
      <w:r w:rsidRPr="006553CE">
        <w:rPr>
          <w:rFonts w:eastAsia="Times New Roman"/>
          <w:sz w:val="28"/>
          <w:szCs w:val="28"/>
          <w:lang w:eastAsia="ru-RU"/>
        </w:rPr>
        <w:t xml:space="preserve">некоммерческими </w:t>
      </w:r>
    </w:p>
    <w:p w:rsidR="00E87DC8" w:rsidRDefault="006553CE" w:rsidP="00E87DC8">
      <w:pPr>
        <w:autoSpaceDE w:val="0"/>
        <w:autoSpaceDN w:val="0"/>
        <w:adjustRightInd w:val="0"/>
        <w:spacing w:after="0"/>
        <w:ind w:left="5103"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организациями </w:t>
      </w:r>
      <w:r w:rsidR="00E87DC8">
        <w:rPr>
          <w:rFonts w:eastAsia="Times New Roman"/>
          <w:sz w:val="28"/>
          <w:szCs w:val="28"/>
          <w:lang w:eastAsia="ru-RU"/>
        </w:rPr>
        <w:t xml:space="preserve">  </w:t>
      </w:r>
      <w:r w:rsidRPr="006553CE">
        <w:rPr>
          <w:rFonts w:eastAsia="Times New Roman"/>
          <w:sz w:val="28"/>
          <w:szCs w:val="28"/>
          <w:lang w:eastAsia="ru-RU"/>
        </w:rPr>
        <w:t xml:space="preserve">общественно </w:t>
      </w:r>
      <w:r w:rsidR="00E87DC8">
        <w:rPr>
          <w:rFonts w:eastAsia="Times New Roman"/>
          <w:sz w:val="28"/>
          <w:szCs w:val="28"/>
          <w:lang w:eastAsia="ru-RU"/>
        </w:rPr>
        <w:t xml:space="preserve"> </w:t>
      </w:r>
      <w:r w:rsidRPr="006553CE">
        <w:rPr>
          <w:rFonts w:eastAsia="Times New Roman"/>
          <w:sz w:val="28"/>
          <w:szCs w:val="28"/>
          <w:lang w:eastAsia="ru-RU"/>
        </w:rPr>
        <w:t xml:space="preserve">полезных </w:t>
      </w:r>
    </w:p>
    <w:p w:rsidR="006553CE" w:rsidRPr="006553CE" w:rsidRDefault="006553CE" w:rsidP="00E87DC8">
      <w:pPr>
        <w:autoSpaceDE w:val="0"/>
        <w:autoSpaceDN w:val="0"/>
        <w:adjustRightInd w:val="0"/>
        <w:spacing w:after="0"/>
        <w:ind w:left="5103"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услуг установленным критериям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6"/>
        <w:gridCol w:w="5188"/>
      </w:tblGrid>
      <w:tr w:rsidR="006553CE" w:rsidRPr="006553CE" w:rsidTr="00571F3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Calibri"/>
                <w:sz w:val="28"/>
                <w:szCs w:val="28"/>
                <w:lang w:eastAsia="ru-RU"/>
              </w:rPr>
            </w:pPr>
            <w:r w:rsidRPr="006553CE">
              <w:rPr>
                <w:rFonts w:eastAsia="Calibri"/>
                <w:bCs/>
                <w:color w:val="22272F"/>
                <w:sz w:val="28"/>
                <w:szCs w:val="28"/>
                <w:lang w:eastAsia="ru-RU"/>
              </w:rPr>
              <w:t xml:space="preserve">                 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7DC8" w:rsidRDefault="00E87DC8" w:rsidP="006553CE">
            <w:pPr>
              <w:spacing w:after="0"/>
              <w:ind w:firstLine="0"/>
              <w:rPr>
                <w:rFonts w:eastAsia="Calibri"/>
                <w:sz w:val="28"/>
                <w:szCs w:val="28"/>
                <w:lang w:eastAsia="ru-RU"/>
              </w:rPr>
            </w:pPr>
          </w:p>
          <w:p w:rsidR="006553CE" w:rsidRPr="006553CE" w:rsidRDefault="006553CE" w:rsidP="006553CE">
            <w:pPr>
              <w:spacing w:after="0"/>
              <w:ind w:left="111" w:firstLine="0"/>
              <w:rPr>
                <w:rFonts w:eastAsia="Calibri"/>
                <w:sz w:val="28"/>
                <w:szCs w:val="28"/>
                <w:lang w:eastAsia="ru-RU"/>
              </w:rPr>
            </w:pPr>
            <w:r w:rsidRPr="006553CE">
              <w:rPr>
                <w:rFonts w:eastAsia="Calibri"/>
                <w:sz w:val="28"/>
                <w:szCs w:val="28"/>
                <w:lang w:eastAsia="ru-RU"/>
              </w:rPr>
              <w:t>Рекомендуемая форма</w:t>
            </w:r>
          </w:p>
          <w:p w:rsidR="006553CE" w:rsidRPr="006553CE" w:rsidRDefault="006553CE" w:rsidP="006553CE">
            <w:pPr>
              <w:spacing w:after="0"/>
              <w:ind w:firstLine="0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Мотивированное уведомление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об отказе в предоставлении государственной услуги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left"/>
        <w:outlineLvl w:val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pBdr>
          <w:bottom w:val="single" w:sz="12" w:space="1" w:color="auto"/>
        </w:pBdr>
        <w:autoSpaceDE w:val="0"/>
        <w:autoSpaceDN w:val="0"/>
        <w:adjustRightInd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    Министерство здравоохранения Республики Татарстан по результатам оценки качества оказания общественно полезных услуг отказывает в выдаче заключения о соответствии качества оказываемых социально ориентированной некоммерческой организацией: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center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>(полное наименование и основной государственный регистрационный номер социально ориентированной некоммерческой организации) следующих общественно полезных услуг: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left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________________________________________</w:t>
      </w:r>
      <w:r w:rsidR="00E87DC8">
        <w:rPr>
          <w:rFonts w:eastAsia="Times New Roman"/>
          <w:sz w:val="28"/>
          <w:szCs w:val="28"/>
          <w:lang w:eastAsia="ru-RU"/>
        </w:rPr>
        <w:t>_______________________________</w:t>
      </w:r>
      <w:r w:rsidRPr="006553CE">
        <w:rPr>
          <w:rFonts w:eastAsia="Times New Roman"/>
          <w:sz w:val="28"/>
          <w:szCs w:val="28"/>
          <w:lang w:eastAsia="ru-RU"/>
        </w:rPr>
        <w:t>;</w:t>
      </w:r>
    </w:p>
    <w:p w:rsidR="006553CE" w:rsidRPr="00E87DC8" w:rsidRDefault="006553CE" w:rsidP="006553CE">
      <w:pPr>
        <w:pBdr>
          <w:bottom w:val="single" w:sz="12" w:space="1" w:color="auto"/>
        </w:pBdr>
        <w:autoSpaceDE w:val="0"/>
        <w:autoSpaceDN w:val="0"/>
        <w:adjustRightInd w:val="0"/>
        <w:spacing w:after="0"/>
        <w:ind w:firstLine="0"/>
        <w:jc w:val="center"/>
        <w:rPr>
          <w:rFonts w:eastAsia="Times New Roman"/>
          <w:lang w:eastAsia="ru-RU"/>
        </w:rPr>
      </w:pPr>
      <w:r w:rsidRPr="00E87DC8">
        <w:rPr>
          <w:rFonts w:eastAsia="Times New Roman"/>
          <w:sz w:val="28"/>
          <w:szCs w:val="28"/>
          <w:lang w:eastAsia="ru-RU"/>
        </w:rPr>
        <w:t>________________________________________</w:t>
      </w:r>
      <w:r w:rsidR="00E87DC8" w:rsidRPr="00E87DC8">
        <w:rPr>
          <w:rFonts w:eastAsia="Times New Roman"/>
          <w:sz w:val="28"/>
          <w:szCs w:val="28"/>
          <w:lang w:eastAsia="ru-RU"/>
        </w:rPr>
        <w:t xml:space="preserve">______________________________  </w:t>
      </w:r>
      <w:r w:rsidRPr="00E87DC8">
        <w:rPr>
          <w:rFonts w:eastAsia="Times New Roman"/>
          <w:sz w:val="28"/>
          <w:szCs w:val="28"/>
          <w:lang w:eastAsia="ru-RU"/>
        </w:rPr>
        <w:t>;</w:t>
      </w:r>
      <w:r w:rsidRPr="00E87DC8">
        <w:rPr>
          <w:rFonts w:eastAsia="Times New Roman"/>
          <w:lang w:eastAsia="ru-RU"/>
        </w:rPr>
        <w:t xml:space="preserve"> (наименования общественно полезных услуг)</w:t>
      </w:r>
    </w:p>
    <w:p w:rsidR="00E87DC8" w:rsidRPr="006553CE" w:rsidRDefault="00E87DC8" w:rsidP="006553CE">
      <w:pPr>
        <w:pBdr>
          <w:bottom w:val="single" w:sz="12" w:space="1" w:color="auto"/>
        </w:pBdr>
        <w:autoSpaceDE w:val="0"/>
        <w:autoSpaceDN w:val="0"/>
        <w:adjustRightInd w:val="0"/>
        <w:spacing w:after="0"/>
        <w:ind w:firstLine="0"/>
        <w:jc w:val="center"/>
        <w:rPr>
          <w:rFonts w:eastAsia="Times New Roman"/>
          <w:lang w:eastAsia="ru-RU"/>
        </w:rPr>
      </w:pP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Указанные общественно полезные услуги не соответствуют установленным критериям оценки качества оказания общественно полезных услуг, по следующим основаниям: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left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________________________________________</w:t>
      </w:r>
      <w:r w:rsidR="00E87DC8">
        <w:rPr>
          <w:rFonts w:eastAsia="Times New Roman"/>
          <w:sz w:val="28"/>
          <w:szCs w:val="28"/>
          <w:lang w:eastAsia="ru-RU"/>
        </w:rPr>
        <w:t>_______________________________</w:t>
      </w:r>
      <w:r w:rsidRPr="006553CE">
        <w:rPr>
          <w:rFonts w:eastAsia="Times New Roman"/>
          <w:sz w:val="28"/>
          <w:szCs w:val="28"/>
          <w:lang w:eastAsia="ru-RU"/>
        </w:rPr>
        <w:t>;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left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________________________________________</w:t>
      </w:r>
      <w:r w:rsidR="00E87DC8">
        <w:rPr>
          <w:rFonts w:eastAsia="Times New Roman"/>
          <w:sz w:val="28"/>
          <w:szCs w:val="28"/>
          <w:lang w:eastAsia="ru-RU"/>
        </w:rPr>
        <w:t>_______________________________</w:t>
      </w:r>
      <w:r w:rsidRPr="006553CE">
        <w:rPr>
          <w:rFonts w:eastAsia="Times New Roman"/>
          <w:sz w:val="28"/>
          <w:szCs w:val="28"/>
          <w:lang w:eastAsia="ru-RU"/>
        </w:rPr>
        <w:t>;</w:t>
      </w:r>
    </w:p>
    <w:p w:rsidR="006553CE" w:rsidRPr="00E87DC8" w:rsidRDefault="00E87DC8" w:rsidP="006553CE">
      <w:pPr>
        <w:autoSpaceDE w:val="0"/>
        <w:autoSpaceDN w:val="0"/>
        <w:adjustRightInd w:val="0"/>
        <w:spacing w:after="0"/>
        <w:ind w:firstLine="0"/>
        <w:jc w:val="left"/>
        <w:rPr>
          <w:rFonts w:eastAsia="Times New Roman"/>
          <w:sz w:val="28"/>
          <w:szCs w:val="28"/>
          <w:u w:val="single"/>
          <w:lang w:eastAsia="ru-RU"/>
        </w:rPr>
      </w:pPr>
      <w:r w:rsidRPr="00E87DC8">
        <w:rPr>
          <w:rFonts w:eastAsia="Times New Roman"/>
          <w:sz w:val="28"/>
          <w:szCs w:val="28"/>
          <w:lang w:eastAsia="ru-RU"/>
        </w:rPr>
        <w:t>_____________</w:t>
      </w:r>
      <w:r w:rsidR="006553CE" w:rsidRPr="00E87DC8">
        <w:rPr>
          <w:rFonts w:eastAsia="Times New Roman"/>
          <w:sz w:val="28"/>
          <w:szCs w:val="28"/>
          <w:lang w:eastAsia="ru-RU"/>
        </w:rPr>
        <w:t>_____________________</w:t>
      </w:r>
      <w:r w:rsidRPr="00E87DC8">
        <w:rPr>
          <w:rFonts w:eastAsia="Times New Roman"/>
          <w:sz w:val="28"/>
          <w:szCs w:val="28"/>
          <w:lang w:eastAsia="ru-RU"/>
        </w:rPr>
        <w:t>_______________________</w:t>
      </w:r>
      <w:r>
        <w:rPr>
          <w:rFonts w:eastAsia="Times New Roman"/>
          <w:sz w:val="28"/>
          <w:szCs w:val="28"/>
          <w:u w:val="single"/>
          <w:lang w:eastAsia="ru-RU"/>
        </w:rPr>
        <w:t xml:space="preserve">                            </w:t>
      </w:r>
      <w:r w:rsidR="006553CE" w:rsidRPr="00E87DC8">
        <w:rPr>
          <w:rFonts w:eastAsia="Times New Roman"/>
          <w:sz w:val="28"/>
          <w:szCs w:val="28"/>
          <w:u w:val="single"/>
          <w:lang w:eastAsia="ru-RU"/>
        </w:rPr>
        <w:t>.</w:t>
      </w:r>
    </w:p>
    <w:p w:rsidR="006553CE" w:rsidRDefault="006553CE" w:rsidP="006553CE">
      <w:pPr>
        <w:autoSpaceDE w:val="0"/>
        <w:autoSpaceDN w:val="0"/>
        <w:adjustRightInd w:val="0"/>
        <w:spacing w:after="0"/>
        <w:ind w:firstLine="0"/>
        <w:jc w:val="center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>(указывается несоответствие критериям)</w:t>
      </w:r>
    </w:p>
    <w:p w:rsidR="00E87DC8" w:rsidRPr="006553CE" w:rsidRDefault="00E87DC8" w:rsidP="006553CE">
      <w:pPr>
        <w:autoSpaceDE w:val="0"/>
        <w:autoSpaceDN w:val="0"/>
        <w:adjustRightInd w:val="0"/>
        <w:spacing w:after="0"/>
        <w:ind w:firstLine="0"/>
        <w:jc w:val="center"/>
        <w:rPr>
          <w:rFonts w:eastAsia="Times New Roman"/>
          <w:lang w:eastAsia="ru-RU"/>
        </w:rPr>
      </w:pPr>
    </w:p>
    <w:tbl>
      <w:tblPr>
        <w:tblW w:w="103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6"/>
        <w:gridCol w:w="1308"/>
        <w:gridCol w:w="1843"/>
        <w:gridCol w:w="2528"/>
      </w:tblGrid>
      <w:tr w:rsidR="006553CE" w:rsidRPr="006553CE" w:rsidTr="00571F3C">
        <w:trPr>
          <w:trHeight w:val="1326"/>
        </w:trPr>
        <w:tc>
          <w:tcPr>
            <w:tcW w:w="4646" w:type="dxa"/>
            <w:tcBorders>
              <w:bottom w:val="single" w:sz="6" w:space="0" w:color="000000"/>
            </w:tcBorders>
          </w:tcPr>
          <w:p w:rsidR="006553CE" w:rsidRPr="006553CE" w:rsidRDefault="006553CE" w:rsidP="006553CE">
            <w:pPr>
              <w:widowControl w:val="0"/>
              <w:spacing w:after="0"/>
              <w:ind w:firstLine="0"/>
              <w:jc w:val="left"/>
              <w:rPr>
                <w:rFonts w:eastAsia="Calibri"/>
                <w:sz w:val="26"/>
                <w:szCs w:val="26"/>
              </w:rPr>
            </w:pPr>
            <w:r w:rsidRPr="006553CE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page">
                        <wp:posOffset>2242185</wp:posOffset>
                      </wp:positionH>
                      <wp:positionV relativeFrom="paragraph">
                        <wp:posOffset>156210</wp:posOffset>
                      </wp:positionV>
                      <wp:extent cx="2887980" cy="449580"/>
                      <wp:effectExtent l="0" t="0" r="26670" b="26670"/>
                      <wp:wrapNone/>
                      <wp:docPr id="17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7980" cy="449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42F0" w:rsidRDefault="00F342F0" w:rsidP="006553CE">
                                  <w:pPr>
                                    <w:spacing w:before="74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Сведения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электронной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подписи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7" o:spid="_x0000_s1027" type="#_x0000_t202" style="position:absolute;margin-left:176.55pt;margin-top:12.3pt;width:227.4pt;height:35.4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" filled="f" strokeweight=".5pt">
                      <v:textbox inset="0,0,0,0">
                        <w:txbxContent>
                          <w:p w:rsidR="00F342F0" w:rsidRDefault="00F342F0" w:rsidP="006553CE">
                            <w:pPr>
                              <w:spacing w:before="74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Сведения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подписи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08" w:type="dxa"/>
            <w:tcBorders>
              <w:bottom w:val="single" w:sz="6" w:space="0" w:color="000000"/>
            </w:tcBorders>
          </w:tcPr>
          <w:p w:rsidR="006553CE" w:rsidRPr="006553CE" w:rsidRDefault="006553CE" w:rsidP="006553CE">
            <w:pPr>
              <w:widowControl w:val="0"/>
              <w:spacing w:after="0"/>
              <w:ind w:firstLine="0"/>
              <w:jc w:val="lef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</w:tcPr>
          <w:p w:rsidR="006553CE" w:rsidRDefault="006553CE" w:rsidP="006553CE">
            <w:pPr>
              <w:widowControl w:val="0"/>
              <w:spacing w:after="0"/>
              <w:ind w:firstLine="0"/>
              <w:jc w:val="left"/>
              <w:rPr>
                <w:rFonts w:eastAsia="Calibri"/>
                <w:sz w:val="26"/>
                <w:szCs w:val="26"/>
              </w:rPr>
            </w:pPr>
          </w:p>
          <w:p w:rsidR="00E87DC8" w:rsidRPr="006553CE" w:rsidRDefault="00E87DC8" w:rsidP="006553CE">
            <w:pPr>
              <w:widowControl w:val="0"/>
              <w:spacing w:after="0"/>
              <w:ind w:firstLine="0"/>
              <w:jc w:val="lef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28" w:type="dxa"/>
            <w:tcBorders>
              <w:bottom w:val="single" w:sz="6" w:space="0" w:color="000000"/>
            </w:tcBorders>
          </w:tcPr>
          <w:p w:rsidR="006553CE" w:rsidRPr="006553CE" w:rsidRDefault="006553CE" w:rsidP="006553CE">
            <w:pPr>
              <w:widowControl w:val="0"/>
              <w:spacing w:after="0"/>
              <w:ind w:firstLine="0"/>
              <w:jc w:val="left"/>
              <w:rPr>
                <w:rFonts w:eastAsia="Calibri"/>
                <w:sz w:val="26"/>
                <w:szCs w:val="26"/>
              </w:rPr>
            </w:pPr>
          </w:p>
        </w:tc>
      </w:tr>
      <w:tr w:rsidR="006553CE" w:rsidRPr="006553CE" w:rsidTr="00571F3C">
        <w:trPr>
          <w:trHeight w:val="759"/>
        </w:trPr>
        <w:tc>
          <w:tcPr>
            <w:tcW w:w="4646" w:type="dxa"/>
            <w:tcBorders>
              <w:top w:val="single" w:sz="6" w:space="0" w:color="000000"/>
            </w:tcBorders>
          </w:tcPr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lang w:eastAsia="ru-RU"/>
              </w:rPr>
            </w:pPr>
            <w:r w:rsidRPr="006553CE">
              <w:rPr>
                <w:rFonts w:eastAsia="Times New Roman"/>
                <w:lang w:eastAsia="ru-RU"/>
              </w:rPr>
              <w:t>(должность</w:t>
            </w:r>
          </w:p>
          <w:p w:rsid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lang w:eastAsia="ru-RU"/>
              </w:rPr>
            </w:pPr>
            <w:r w:rsidRPr="006553CE">
              <w:rPr>
                <w:rFonts w:eastAsia="Times New Roman"/>
                <w:lang w:eastAsia="ru-RU"/>
              </w:rPr>
              <w:t>уполномоченного лица органа, осуществляющего принятие решения)</w:t>
            </w:r>
          </w:p>
          <w:p w:rsidR="00E87DC8" w:rsidRPr="006553CE" w:rsidRDefault="00E87DC8" w:rsidP="006553CE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000000"/>
            </w:tcBorders>
          </w:tcPr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lang w:eastAsia="ru-RU"/>
              </w:rPr>
            </w:pPr>
            <w:r w:rsidRPr="006553CE">
              <w:rPr>
                <w:rFonts w:eastAsia="Times New Roman"/>
                <w:lang w:eastAsia="ru-RU"/>
              </w:rPr>
              <w:t>(подпись)</w:t>
            </w:r>
          </w:p>
        </w:tc>
        <w:tc>
          <w:tcPr>
            <w:tcW w:w="1843" w:type="dxa"/>
          </w:tcPr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000000"/>
            </w:tcBorders>
          </w:tcPr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lang w:eastAsia="ru-RU"/>
              </w:rPr>
            </w:pPr>
            <w:r w:rsidRPr="006553CE">
              <w:rPr>
                <w:rFonts w:eastAsia="Times New Roman"/>
                <w:lang w:eastAsia="ru-RU"/>
              </w:rPr>
              <w:t>(инициалы)</w:t>
            </w:r>
          </w:p>
        </w:tc>
      </w:tr>
    </w:tbl>
    <w:p w:rsidR="006553CE" w:rsidRPr="006553CE" w:rsidRDefault="006553CE" w:rsidP="00E87DC8">
      <w:pPr>
        <w:autoSpaceDE w:val="0"/>
        <w:autoSpaceDN w:val="0"/>
        <w:adjustRightInd w:val="0"/>
        <w:spacing w:after="0"/>
        <w:ind w:firstLine="0"/>
        <w:jc w:val="left"/>
        <w:outlineLvl w:val="0"/>
        <w:rPr>
          <w:rFonts w:eastAsia="Times New Roman"/>
          <w:sz w:val="24"/>
          <w:szCs w:val="24"/>
          <w:lang w:eastAsia="ru-RU"/>
        </w:rPr>
      </w:pPr>
      <w:r w:rsidRPr="006553CE">
        <w:rPr>
          <w:rFonts w:eastAsia="Times New Roman"/>
          <w:sz w:val="24"/>
          <w:szCs w:val="24"/>
          <w:lang w:eastAsia="ru-RU"/>
        </w:rPr>
        <w:t xml:space="preserve">* </w:t>
      </w:r>
      <w:r w:rsidRPr="006553CE">
        <w:rPr>
          <w:rFonts w:eastAsia="Times New Roman"/>
          <w:lang w:eastAsia="ru-RU"/>
        </w:rPr>
        <w:t xml:space="preserve">Мотивированное уведомление выполняется на бланке Министерства  здравоохранения  Республики Татарстан </w:t>
      </w:r>
    </w:p>
    <w:p w:rsidR="00E87DC8" w:rsidRDefault="00E87DC8" w:rsidP="006553CE">
      <w:pPr>
        <w:widowControl w:val="0"/>
        <w:autoSpaceDE w:val="0"/>
        <w:autoSpaceDN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E87DC8" w:rsidRDefault="00E87DC8" w:rsidP="006553CE">
      <w:pPr>
        <w:widowControl w:val="0"/>
        <w:autoSpaceDE w:val="0"/>
        <w:autoSpaceDN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p w:rsidR="006553CE" w:rsidRPr="006553CE" w:rsidRDefault="006553CE" w:rsidP="006553CE">
      <w:pPr>
        <w:widowControl w:val="0"/>
        <w:autoSpaceDE w:val="0"/>
        <w:autoSpaceDN w:val="0"/>
        <w:spacing w:after="0"/>
        <w:ind w:firstLine="0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>«___»__________ 20__ г.</w:t>
      </w:r>
    </w:p>
    <w:p w:rsidR="006553CE" w:rsidRPr="006553CE" w:rsidRDefault="006553CE" w:rsidP="006553CE">
      <w:pPr>
        <w:widowControl w:val="0"/>
        <w:autoSpaceDE w:val="0"/>
        <w:autoSpaceDN w:val="0"/>
        <w:spacing w:after="0"/>
        <w:ind w:firstLine="0"/>
        <w:rPr>
          <w:rFonts w:eastAsia="Times New Roman"/>
          <w:lang w:eastAsia="ru-RU"/>
        </w:rPr>
      </w:pPr>
      <w:r w:rsidRPr="006553CE">
        <w:rPr>
          <w:rFonts w:eastAsia="Times New Roman"/>
          <w:lang w:eastAsia="ru-RU"/>
        </w:rPr>
        <w:t xml:space="preserve">             М.П. (при наличии)</w:t>
      </w:r>
    </w:p>
    <w:p w:rsidR="00E87DC8" w:rsidRDefault="006553CE" w:rsidP="006553CE">
      <w:pPr>
        <w:spacing w:after="0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6553CE">
        <w:rPr>
          <w:rFonts w:eastAsia="Times New Roman"/>
          <w:sz w:val="24"/>
          <w:szCs w:val="24"/>
          <w:lang w:eastAsia="ru-RU"/>
        </w:rPr>
        <w:tab/>
      </w:r>
    </w:p>
    <w:p w:rsidR="00D5078D" w:rsidRDefault="00D5078D" w:rsidP="006553CE">
      <w:pPr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D5078D" w:rsidRDefault="00D5078D" w:rsidP="00030B2A">
      <w:pPr>
        <w:spacing w:after="0"/>
        <w:ind w:left="5103" w:firstLine="0"/>
        <w:jc w:val="left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Приложение (справочное)</w:t>
      </w:r>
    </w:p>
    <w:p w:rsidR="00D5078D" w:rsidRPr="00D5078D" w:rsidRDefault="00D5078D" w:rsidP="00030B2A">
      <w:pPr>
        <w:spacing w:after="0"/>
        <w:ind w:left="5103" w:firstLine="0"/>
        <w:jc w:val="left"/>
        <w:rPr>
          <w:rFonts w:eastAsia="Calibri"/>
          <w:sz w:val="28"/>
          <w:szCs w:val="28"/>
          <w:lang w:eastAsia="ru-RU"/>
        </w:rPr>
      </w:pPr>
      <w:r w:rsidRPr="00D5078D">
        <w:rPr>
          <w:rFonts w:eastAsia="Calibri"/>
          <w:sz w:val="28"/>
          <w:szCs w:val="28"/>
          <w:lang w:eastAsia="ru-RU"/>
        </w:rPr>
        <w:t xml:space="preserve">к      Административному      регламенту </w:t>
      </w:r>
    </w:p>
    <w:p w:rsidR="00D5078D" w:rsidRPr="00D5078D" w:rsidRDefault="00D5078D" w:rsidP="00030B2A">
      <w:pPr>
        <w:spacing w:after="0"/>
        <w:ind w:left="5103" w:firstLine="0"/>
        <w:jc w:val="left"/>
        <w:rPr>
          <w:rFonts w:eastAsia="Calibri"/>
          <w:sz w:val="28"/>
          <w:szCs w:val="28"/>
          <w:lang w:eastAsia="ru-RU"/>
        </w:rPr>
      </w:pPr>
      <w:r w:rsidRPr="00D5078D">
        <w:rPr>
          <w:rFonts w:eastAsia="Calibri"/>
          <w:sz w:val="28"/>
          <w:szCs w:val="28"/>
          <w:lang w:eastAsia="ru-RU"/>
        </w:rPr>
        <w:t xml:space="preserve">предоставления государственной услуги </w:t>
      </w:r>
    </w:p>
    <w:p w:rsidR="00D5078D" w:rsidRPr="00D5078D" w:rsidRDefault="00D5078D" w:rsidP="00030B2A">
      <w:pPr>
        <w:spacing w:after="0"/>
        <w:ind w:left="5103" w:firstLine="0"/>
        <w:jc w:val="left"/>
        <w:rPr>
          <w:rFonts w:eastAsia="Calibri"/>
          <w:sz w:val="28"/>
          <w:szCs w:val="28"/>
          <w:lang w:eastAsia="ru-RU"/>
        </w:rPr>
      </w:pPr>
      <w:r w:rsidRPr="00D5078D">
        <w:rPr>
          <w:rFonts w:eastAsia="Calibri"/>
          <w:sz w:val="28"/>
          <w:szCs w:val="28"/>
          <w:lang w:eastAsia="ru-RU"/>
        </w:rPr>
        <w:t xml:space="preserve">по выдаче заключений   о   соответствии </w:t>
      </w:r>
    </w:p>
    <w:p w:rsidR="00D5078D" w:rsidRPr="00D5078D" w:rsidRDefault="00D5078D" w:rsidP="00030B2A">
      <w:pPr>
        <w:spacing w:after="0"/>
        <w:ind w:left="5103" w:firstLine="0"/>
        <w:jc w:val="left"/>
        <w:rPr>
          <w:rFonts w:eastAsia="Calibri"/>
          <w:sz w:val="28"/>
          <w:szCs w:val="28"/>
          <w:lang w:eastAsia="ru-RU"/>
        </w:rPr>
      </w:pPr>
      <w:r w:rsidRPr="00D5078D">
        <w:rPr>
          <w:rFonts w:eastAsia="Calibri"/>
          <w:sz w:val="28"/>
          <w:szCs w:val="28"/>
          <w:lang w:eastAsia="ru-RU"/>
        </w:rPr>
        <w:t xml:space="preserve">качества       оказываемых       социально </w:t>
      </w:r>
    </w:p>
    <w:p w:rsidR="00D5078D" w:rsidRPr="00D5078D" w:rsidRDefault="00D5078D" w:rsidP="00030B2A">
      <w:pPr>
        <w:spacing w:after="0"/>
        <w:ind w:left="5103" w:firstLine="0"/>
        <w:jc w:val="left"/>
        <w:rPr>
          <w:rFonts w:eastAsia="Calibri"/>
          <w:sz w:val="28"/>
          <w:szCs w:val="28"/>
          <w:lang w:eastAsia="ru-RU"/>
        </w:rPr>
      </w:pPr>
      <w:r w:rsidRPr="00D5078D">
        <w:rPr>
          <w:rFonts w:eastAsia="Calibri"/>
          <w:sz w:val="28"/>
          <w:szCs w:val="28"/>
          <w:lang w:eastAsia="ru-RU"/>
        </w:rPr>
        <w:t xml:space="preserve">ориентированными     некоммерческими </w:t>
      </w:r>
    </w:p>
    <w:p w:rsidR="00D5078D" w:rsidRPr="00D5078D" w:rsidRDefault="00D5078D" w:rsidP="00030B2A">
      <w:pPr>
        <w:spacing w:after="0"/>
        <w:ind w:left="5103" w:firstLine="0"/>
        <w:jc w:val="left"/>
        <w:rPr>
          <w:rFonts w:eastAsia="Calibri"/>
          <w:sz w:val="28"/>
          <w:szCs w:val="28"/>
          <w:lang w:eastAsia="ru-RU"/>
        </w:rPr>
      </w:pPr>
      <w:r w:rsidRPr="00D5078D">
        <w:rPr>
          <w:rFonts w:eastAsia="Calibri"/>
          <w:sz w:val="28"/>
          <w:szCs w:val="28"/>
          <w:lang w:eastAsia="ru-RU"/>
        </w:rPr>
        <w:t xml:space="preserve">организациями   общественно  полезных </w:t>
      </w:r>
    </w:p>
    <w:p w:rsidR="00D5078D" w:rsidRDefault="00D5078D" w:rsidP="00030B2A">
      <w:pPr>
        <w:spacing w:after="0"/>
        <w:ind w:left="5103" w:firstLine="0"/>
        <w:jc w:val="left"/>
        <w:rPr>
          <w:rFonts w:eastAsia="Calibri"/>
          <w:sz w:val="28"/>
          <w:szCs w:val="28"/>
          <w:lang w:eastAsia="ru-RU"/>
        </w:rPr>
      </w:pPr>
      <w:r w:rsidRPr="00D5078D">
        <w:rPr>
          <w:rFonts w:eastAsia="Calibri"/>
          <w:sz w:val="28"/>
          <w:szCs w:val="28"/>
          <w:lang w:eastAsia="ru-RU"/>
        </w:rPr>
        <w:t>услуг установленным критериям</w:t>
      </w:r>
    </w:p>
    <w:p w:rsidR="00D5078D" w:rsidRDefault="00D5078D" w:rsidP="00D5078D">
      <w:pPr>
        <w:spacing w:after="0"/>
        <w:ind w:firstLine="0"/>
        <w:rPr>
          <w:rFonts w:eastAsia="Calibri"/>
          <w:sz w:val="28"/>
          <w:szCs w:val="28"/>
          <w:lang w:eastAsia="ru-RU"/>
        </w:rPr>
      </w:pPr>
    </w:p>
    <w:p w:rsidR="00D5078D" w:rsidRDefault="006553CE" w:rsidP="006553CE">
      <w:pPr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 xml:space="preserve">Реквизиты должностных лиц, ответственных за предоставление </w:t>
      </w:r>
    </w:p>
    <w:p w:rsidR="006553CE" w:rsidRPr="006553CE" w:rsidRDefault="006553CE" w:rsidP="006553CE">
      <w:pPr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>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 и осуществляющих контроль за ее предоставлением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>Министерство здравоохранения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  <w:r w:rsidRPr="006553CE">
        <w:rPr>
          <w:rFonts w:eastAsia="Calibri"/>
          <w:sz w:val="28"/>
          <w:szCs w:val="28"/>
          <w:lang w:eastAsia="ru-RU"/>
        </w:rPr>
        <w:t>Республики Татарстан</w:t>
      </w:r>
    </w:p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</w:p>
    <w:tbl>
      <w:tblPr>
        <w:tblW w:w="9606" w:type="dxa"/>
        <w:tblInd w:w="240" w:type="dxa"/>
        <w:tblLayout w:type="fixed"/>
        <w:tblLook w:val="0000" w:firstRow="0" w:lastRow="0" w:firstColumn="0" w:lastColumn="0" w:noHBand="0" w:noVBand="0"/>
      </w:tblPr>
      <w:tblGrid>
        <w:gridCol w:w="3129"/>
        <w:gridCol w:w="2773"/>
        <w:gridCol w:w="3704"/>
      </w:tblGrid>
      <w:tr w:rsidR="006553CE" w:rsidRPr="006553CE" w:rsidTr="00571F3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Электронный адрес</w:t>
            </w:r>
          </w:p>
        </w:tc>
      </w:tr>
      <w:tr w:rsidR="006553CE" w:rsidRPr="006553CE" w:rsidTr="00571F3C">
        <w:trPr>
          <w:trHeight w:val="640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Министр</w:t>
            </w:r>
          </w:p>
          <w:p w:rsidR="006553CE" w:rsidRPr="006553CE" w:rsidRDefault="006553CE" w:rsidP="006553CE">
            <w:pPr>
              <w:snapToGri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ED74E8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8 (843) 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222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70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val="en-US" w:eastAsia="ru-RU"/>
              </w:rPr>
              <w:t>minzdrav@tatar.ru</w:t>
            </w:r>
          </w:p>
        </w:tc>
      </w:tr>
      <w:tr w:rsidR="006553CE" w:rsidRPr="006553CE" w:rsidTr="00571F3C">
        <w:trPr>
          <w:trHeight w:val="78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Первый заместитель министра</w:t>
            </w:r>
          </w:p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ED74E8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8 (843) 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222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70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val="en-US" w:eastAsia="ru-RU"/>
              </w:rPr>
              <w:t>minzdrav@tatar.ru</w:t>
            </w:r>
          </w:p>
        </w:tc>
      </w:tr>
      <w:tr w:rsidR="006553CE" w:rsidRPr="006553CE" w:rsidTr="00571F3C">
        <w:trPr>
          <w:trHeight w:val="40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 xml:space="preserve">Начальник Управления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ED74E8" w:rsidP="006553CE">
            <w:pPr>
              <w:snapToGri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8 (843) 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222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70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minzdrav@tatar.ru</w:t>
            </w:r>
          </w:p>
        </w:tc>
      </w:tr>
      <w:tr w:rsidR="006553CE" w:rsidRPr="006553CE" w:rsidTr="00571F3C">
        <w:trPr>
          <w:trHeight w:val="40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 xml:space="preserve">Начальник отдела </w:t>
            </w:r>
          </w:p>
          <w:p w:rsidR="006553CE" w:rsidRPr="006553CE" w:rsidRDefault="006553CE" w:rsidP="006553CE">
            <w:pPr>
              <w:snapToGri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ED74E8" w:rsidP="006553CE">
            <w:pPr>
              <w:snapToGri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8 (843) 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222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70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minzdrav@tatar.ru</w:t>
            </w:r>
          </w:p>
        </w:tc>
      </w:tr>
    </w:tbl>
    <w:p w:rsidR="006553CE" w:rsidRPr="006553CE" w:rsidRDefault="006553CE" w:rsidP="006553CE">
      <w:pPr>
        <w:autoSpaceDE w:val="0"/>
        <w:autoSpaceDN w:val="0"/>
        <w:adjustRightInd w:val="0"/>
        <w:spacing w:after="0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6553CE" w:rsidRPr="006553CE" w:rsidRDefault="006553CE" w:rsidP="006553CE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  <w:r w:rsidRPr="006553CE">
        <w:rPr>
          <w:rFonts w:eastAsia="Times New Roman"/>
          <w:sz w:val="28"/>
          <w:szCs w:val="28"/>
          <w:lang w:eastAsia="ru-RU"/>
        </w:rPr>
        <w:t xml:space="preserve">Аппарат Кабинета Министров Республики Татарстан </w:t>
      </w:r>
    </w:p>
    <w:p w:rsidR="006553CE" w:rsidRPr="006553CE" w:rsidRDefault="006553CE" w:rsidP="006553CE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W w:w="9612" w:type="dxa"/>
        <w:tblInd w:w="240" w:type="dxa"/>
        <w:tblLayout w:type="fixed"/>
        <w:tblLook w:val="0000" w:firstRow="0" w:lastRow="0" w:firstColumn="0" w:lastColumn="0" w:noHBand="0" w:noVBand="0"/>
      </w:tblPr>
      <w:tblGrid>
        <w:gridCol w:w="3129"/>
        <w:gridCol w:w="2693"/>
        <w:gridCol w:w="3790"/>
      </w:tblGrid>
      <w:tr w:rsidR="006553CE" w:rsidRPr="006553CE" w:rsidTr="00571F3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napToGrid w:val="0"/>
              <w:spacing w:after="0"/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Электронный адрес</w:t>
            </w:r>
          </w:p>
        </w:tc>
      </w:tr>
      <w:tr w:rsidR="006553CE" w:rsidRPr="006553CE" w:rsidTr="00571F3C">
        <w:trPr>
          <w:trHeight w:val="416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sz w:val="28"/>
                <w:szCs w:val="28"/>
                <w:lang w:eastAsia="ru-RU"/>
              </w:rPr>
              <w:t>Начальник Управления здравоохранения, молодежной политики, спорта и туризма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553CE" w:rsidRPr="006553CE" w:rsidRDefault="00ED74E8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8 (843) 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264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75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="006553CE" w:rsidRPr="006553CE">
              <w:rPr>
                <w:rFonts w:eastAsia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6553CE" w:rsidRPr="006553CE" w:rsidRDefault="006553CE" w:rsidP="006553CE">
            <w:pPr>
              <w:spacing w:after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6553CE">
              <w:rPr>
                <w:rFonts w:eastAsia="Times New Roman"/>
                <w:color w:val="22272F"/>
                <w:sz w:val="28"/>
                <w:szCs w:val="28"/>
                <w:lang w:eastAsia="ru-RU"/>
              </w:rPr>
              <w:t>Raushan.Zaripov@tatar.ru</w:t>
            </w:r>
          </w:p>
        </w:tc>
      </w:tr>
    </w:tbl>
    <w:p w:rsidR="006553CE" w:rsidRPr="006553CE" w:rsidRDefault="006553CE" w:rsidP="00D5078D">
      <w:pPr>
        <w:spacing w:after="0"/>
        <w:ind w:firstLine="0"/>
        <w:rPr>
          <w:rFonts w:eastAsia="Times New Roman"/>
          <w:sz w:val="28"/>
          <w:szCs w:val="28"/>
          <w:lang w:eastAsia="ru-RU"/>
        </w:rPr>
      </w:pPr>
    </w:p>
    <w:sectPr w:rsidR="006553CE" w:rsidRPr="006553CE" w:rsidSect="00367F19">
      <w:headerReference w:type="default" r:id="rId13"/>
      <w:type w:val="continuous"/>
      <w:pgSz w:w="11905" w:h="16837"/>
      <w:pgMar w:top="1276" w:right="565" w:bottom="1276" w:left="1276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A11" w:rsidRDefault="00542A11" w:rsidP="006553CE">
      <w:pPr>
        <w:spacing w:after="0"/>
      </w:pPr>
      <w:r>
        <w:separator/>
      </w:r>
    </w:p>
  </w:endnote>
  <w:endnote w:type="continuationSeparator" w:id="0">
    <w:p w:rsidR="00542A11" w:rsidRDefault="00542A11" w:rsidP="006553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A11" w:rsidRDefault="00542A11" w:rsidP="006553CE">
      <w:pPr>
        <w:spacing w:after="0"/>
      </w:pPr>
      <w:r>
        <w:separator/>
      </w:r>
    </w:p>
  </w:footnote>
  <w:footnote w:type="continuationSeparator" w:id="0">
    <w:p w:rsidR="00542A11" w:rsidRDefault="00542A11" w:rsidP="006553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0897987"/>
      <w:docPartObj>
        <w:docPartGallery w:val="Page Numbers (Top of Page)"/>
        <w:docPartUnique/>
      </w:docPartObj>
    </w:sdtPr>
    <w:sdtEndPr/>
    <w:sdtContent>
      <w:p w:rsidR="00F342F0" w:rsidRDefault="00F342F0">
        <w:pPr>
          <w:pStyle w:val="a4"/>
          <w:jc w:val="center"/>
        </w:pPr>
      </w:p>
      <w:p w:rsidR="00F342F0" w:rsidRDefault="00F342F0" w:rsidP="006553CE">
        <w:pPr>
          <w:pStyle w:val="a4"/>
          <w:tabs>
            <w:tab w:val="clear" w:pos="4677"/>
          </w:tabs>
          <w:jc w:val="center"/>
        </w:pPr>
      </w:p>
      <w:p w:rsidR="00F342F0" w:rsidRDefault="00F342F0" w:rsidP="006553CE">
        <w:pPr>
          <w:pStyle w:val="a4"/>
          <w:tabs>
            <w:tab w:val="clear" w:pos="4677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1AE">
          <w:rPr>
            <w:noProof/>
          </w:rPr>
          <w:t>20</w:t>
        </w:r>
        <w:r>
          <w:fldChar w:fldCharType="end"/>
        </w:r>
      </w:p>
    </w:sdtContent>
  </w:sdt>
  <w:p w:rsidR="00F342F0" w:rsidRDefault="00F342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0224C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088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28F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248E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CFC1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AE27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EC82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291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903C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EC6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67939BB"/>
    <w:multiLevelType w:val="hybridMultilevel"/>
    <w:tmpl w:val="EF6A6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70"/>
    <w:rsid w:val="00030B2A"/>
    <w:rsid w:val="00090289"/>
    <w:rsid w:val="000E3125"/>
    <w:rsid w:val="00184C85"/>
    <w:rsid w:val="001F4D3D"/>
    <w:rsid w:val="002520AD"/>
    <w:rsid w:val="002723DE"/>
    <w:rsid w:val="002C231E"/>
    <w:rsid w:val="00312EF5"/>
    <w:rsid w:val="00353F4D"/>
    <w:rsid w:val="00367F19"/>
    <w:rsid w:val="003743FC"/>
    <w:rsid w:val="003B1741"/>
    <w:rsid w:val="00420CCB"/>
    <w:rsid w:val="0047458B"/>
    <w:rsid w:val="004A1298"/>
    <w:rsid w:val="005014D9"/>
    <w:rsid w:val="00506379"/>
    <w:rsid w:val="0052543E"/>
    <w:rsid w:val="00542A11"/>
    <w:rsid w:val="00543DD3"/>
    <w:rsid w:val="00566098"/>
    <w:rsid w:val="00571F3C"/>
    <w:rsid w:val="005A2370"/>
    <w:rsid w:val="006553CE"/>
    <w:rsid w:val="006576EB"/>
    <w:rsid w:val="006A7403"/>
    <w:rsid w:val="00717F43"/>
    <w:rsid w:val="00760EC0"/>
    <w:rsid w:val="007A4F22"/>
    <w:rsid w:val="007E323F"/>
    <w:rsid w:val="007F32DA"/>
    <w:rsid w:val="009212E4"/>
    <w:rsid w:val="0094573F"/>
    <w:rsid w:val="00974C39"/>
    <w:rsid w:val="009F16F5"/>
    <w:rsid w:val="00A45760"/>
    <w:rsid w:val="00A66845"/>
    <w:rsid w:val="00AD19EE"/>
    <w:rsid w:val="00AD51B1"/>
    <w:rsid w:val="00C521AE"/>
    <w:rsid w:val="00CB3340"/>
    <w:rsid w:val="00CC7E21"/>
    <w:rsid w:val="00D24A0F"/>
    <w:rsid w:val="00D46D24"/>
    <w:rsid w:val="00D5078D"/>
    <w:rsid w:val="00D606E5"/>
    <w:rsid w:val="00D9712D"/>
    <w:rsid w:val="00E66C4C"/>
    <w:rsid w:val="00E84BBE"/>
    <w:rsid w:val="00E87DC8"/>
    <w:rsid w:val="00E929A5"/>
    <w:rsid w:val="00E9691D"/>
    <w:rsid w:val="00EA2179"/>
    <w:rsid w:val="00ED74E8"/>
    <w:rsid w:val="00F342F0"/>
    <w:rsid w:val="00F75B79"/>
    <w:rsid w:val="00F96037"/>
    <w:rsid w:val="00FA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1448"/>
  <w15:chartTrackingRefBased/>
  <w15:docId w15:val="{31B77727-299D-4D12-ADCC-9E92DBBD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0A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553CE"/>
  </w:style>
  <w:style w:type="paragraph" w:styleId="a4">
    <w:name w:val="header"/>
    <w:basedOn w:val="a"/>
    <w:link w:val="a5"/>
    <w:uiPriority w:val="99"/>
    <w:unhideWhenUsed/>
    <w:rsid w:val="006553CE"/>
    <w:pPr>
      <w:tabs>
        <w:tab w:val="center" w:pos="4677"/>
        <w:tab w:val="right" w:pos="9355"/>
      </w:tabs>
      <w:spacing w:after="0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553CE"/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6553C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3">
    <w:name w:val="s_3"/>
    <w:basedOn w:val="a"/>
    <w:rsid w:val="006553C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6553C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s11">
    <w:name w:val="s_11"/>
    <w:rsid w:val="006553CE"/>
  </w:style>
  <w:style w:type="paragraph" w:styleId="a6">
    <w:name w:val="Body Text"/>
    <w:basedOn w:val="a"/>
    <w:link w:val="a7"/>
    <w:rsid w:val="006553CE"/>
    <w:pPr>
      <w:suppressAutoHyphens/>
      <w:spacing w:after="140" w:line="276" w:lineRule="auto"/>
      <w:ind w:firstLine="0"/>
    </w:pPr>
    <w:rPr>
      <w:rFonts w:ascii="Calibri" w:eastAsia="Calibri" w:hAnsi="Calibri" w:cs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6553CE"/>
    <w:rPr>
      <w:rFonts w:ascii="Calibri" w:eastAsia="Calibri" w:hAnsi="Calibri" w:cs="Calibri"/>
      <w:sz w:val="22"/>
      <w:szCs w:val="22"/>
    </w:rPr>
  </w:style>
  <w:style w:type="character" w:styleId="a8">
    <w:name w:val="Hyperlink"/>
    <w:basedOn w:val="a0"/>
    <w:uiPriority w:val="99"/>
    <w:unhideWhenUsed/>
    <w:rsid w:val="006553CE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6553C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6553CE"/>
  </w:style>
  <w:style w:type="paragraph" w:styleId="ab">
    <w:name w:val="Balloon Text"/>
    <w:basedOn w:val="a"/>
    <w:link w:val="ac"/>
    <w:uiPriority w:val="99"/>
    <w:semiHidden/>
    <w:unhideWhenUsed/>
    <w:rsid w:val="000E31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3125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0E31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2038105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2038105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prevDoc=102854232&amp;backlink=1&amp;&amp;nd=10216454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A503B-C7F8-44E9-B497-78CD628F1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7967</Words>
  <Characters>45413</Characters>
  <Application>Microsoft Office Word</Application>
  <DocSecurity>0</DocSecurity>
  <Lines>378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1. Утвердить прилагаемый Административный регламент предоставления государственн</vt:lpstr>
      <vt:lpstr>Административный регламент </vt:lpstr>
      <vt:lpstr>предоставления государственной услуги по выдаче заключений о соответствии качест</vt:lpstr>
      <vt:lpstr/>
      <vt:lpstr>* Заключение выполняется на бланке Министерства  здравоохранения  Республики Тат</vt:lpstr>
      <vt:lpstr/>
      <vt:lpstr>* Мотивированное уведомление выполняется на бланке Министерства  здравоохранения</vt:lpstr>
    </vt:vector>
  </TitlesOfParts>
  <Company/>
  <LinksUpToDate>false</LinksUpToDate>
  <CharactersWithSpaces>53274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Никитина</dc:creator>
  <cp:keywords/>
  <dc:description/>
  <cp:lastModifiedBy>Елена В. Никитина</cp:lastModifiedBy>
  <cp:revision>33</cp:revision>
  <cp:lastPrinted>2026-06-11T10:47:00Z</cp:lastPrinted>
  <dcterms:created xsi:type="dcterms:W3CDTF">2026-06-02T05:53:00Z</dcterms:created>
  <dcterms:modified xsi:type="dcterms:W3CDTF">2026-06-18T07:50:00Z</dcterms:modified>
</cp:coreProperties>
</file>