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BE" w:rsidRPr="00FF1018" w:rsidRDefault="000272BE" w:rsidP="000272BE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F101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272BE" w:rsidRPr="00FF1018" w:rsidRDefault="000272BE" w:rsidP="000272B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272BE" w:rsidRPr="00FF1018" w:rsidRDefault="000272BE" w:rsidP="000272B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F1018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0272BE" w:rsidRPr="00FF1018" w:rsidRDefault="000272BE" w:rsidP="000272B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272BE" w:rsidRPr="00FF1018" w:rsidRDefault="000272BE" w:rsidP="000272B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F101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0272BE" w:rsidRPr="00FF1018" w:rsidRDefault="000272BE" w:rsidP="000272B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272BE" w:rsidRPr="00FF1018" w:rsidRDefault="000272BE" w:rsidP="000272B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F1018">
        <w:rPr>
          <w:rFonts w:ascii="Times New Roman" w:hAnsi="Times New Roman" w:cs="Times New Roman"/>
          <w:b w:val="0"/>
          <w:sz w:val="28"/>
          <w:szCs w:val="28"/>
        </w:rPr>
        <w:t>________   _________2026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FF1018">
        <w:rPr>
          <w:rFonts w:ascii="Times New Roman" w:hAnsi="Times New Roman" w:cs="Times New Roman"/>
          <w:b w:val="0"/>
          <w:sz w:val="28"/>
          <w:szCs w:val="28"/>
        </w:rPr>
        <w:t>№_______</w:t>
      </w:r>
    </w:p>
    <w:p w:rsidR="000272BE" w:rsidRPr="00FF1018" w:rsidRDefault="000272BE" w:rsidP="000272B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F1D04" w:rsidRDefault="000272BE" w:rsidP="000272BE">
      <w:pPr>
        <w:ind w:right="59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Pr="000272BE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2BE">
        <w:rPr>
          <w:rFonts w:ascii="Times New Roman" w:hAnsi="Times New Roman" w:cs="Times New Roman"/>
          <w:sz w:val="28"/>
          <w:szCs w:val="28"/>
        </w:rPr>
        <w:t>поддержки лиц, принимающих (принимавших)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2BE">
        <w:rPr>
          <w:rFonts w:ascii="Times New Roman" w:hAnsi="Times New Roman" w:cs="Times New Roman"/>
          <w:sz w:val="28"/>
          <w:szCs w:val="28"/>
        </w:rPr>
        <w:t>в специальной военной операции, и других категорий лиц</w:t>
      </w:r>
    </w:p>
    <w:p w:rsidR="000272BE" w:rsidRDefault="000272BE" w:rsidP="000272BE">
      <w:pPr>
        <w:ind w:right="6236"/>
        <w:jc w:val="both"/>
        <w:rPr>
          <w:rFonts w:ascii="Times New Roman" w:hAnsi="Times New Roman" w:cs="Times New Roman"/>
          <w:sz w:val="28"/>
          <w:szCs w:val="28"/>
        </w:rPr>
      </w:pPr>
    </w:p>
    <w:p w:rsidR="000272BE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целях реализации 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Указ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sz w:val="28"/>
          <w:szCs w:val="28"/>
        </w:rPr>
        <w:t>едерации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мая 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2026 </w:t>
      </w:r>
      <w:r>
        <w:rPr>
          <w:rFonts w:ascii="Times New Roman" w:hAnsi="Times New Roman" w:cs="Times New Roman"/>
          <w:b w:val="0"/>
          <w:sz w:val="28"/>
          <w:szCs w:val="28"/>
        </w:rPr>
        <w:t>года №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327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>Кабинет Министров ПОСТАНОВЛЯЕТ:</w:t>
      </w:r>
    </w:p>
    <w:p w:rsidR="00995F73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520EB">
        <w:rPr>
          <w:rFonts w:ascii="Times New Roman" w:hAnsi="Times New Roman" w:cs="Times New Roman"/>
          <w:b w:val="0"/>
          <w:sz w:val="28"/>
          <w:szCs w:val="28"/>
        </w:rPr>
        <w:t xml:space="preserve">Установить 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995F73" w:rsidRPr="000272BE">
        <w:rPr>
          <w:rFonts w:ascii="Times New Roman" w:hAnsi="Times New Roman" w:cs="Times New Roman"/>
          <w:b w:val="0"/>
          <w:sz w:val="28"/>
          <w:szCs w:val="28"/>
        </w:rPr>
        <w:t>мер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ы</w:t>
      </w:r>
      <w:r w:rsidR="00995F73" w:rsidRPr="000272BE">
        <w:rPr>
          <w:rFonts w:ascii="Times New Roman" w:hAnsi="Times New Roman" w:cs="Times New Roman"/>
          <w:b w:val="0"/>
          <w:sz w:val="28"/>
          <w:szCs w:val="28"/>
        </w:rPr>
        <w:t xml:space="preserve"> поддержки лиц, принимающих (принимавших) участие в специальной военной операции, и других категорий лиц</w:t>
      </w:r>
      <w:r w:rsidR="00B90F28">
        <w:rPr>
          <w:rFonts w:ascii="Times New Roman" w:hAnsi="Times New Roman" w:cs="Times New Roman"/>
          <w:b w:val="0"/>
          <w:sz w:val="28"/>
          <w:szCs w:val="28"/>
        </w:rPr>
        <w:t xml:space="preserve">, проживающих </w:t>
      </w:r>
      <w:r w:rsidR="00B90F28" w:rsidRPr="000272B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90F28">
        <w:rPr>
          <w:rFonts w:ascii="Times New Roman" w:hAnsi="Times New Roman" w:cs="Times New Roman"/>
          <w:b w:val="0"/>
          <w:sz w:val="28"/>
          <w:szCs w:val="28"/>
        </w:rPr>
        <w:t>Республике Татарстан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E7B9E" w:rsidRDefault="005E7B9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E7B9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лицам, указанным в пункте 2 настоящего постановления, льгот при посещении государственных организаций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5E7B9E">
        <w:rPr>
          <w:rFonts w:ascii="Times New Roman" w:hAnsi="Times New Roman" w:cs="Times New Roman"/>
          <w:b w:val="0"/>
          <w:sz w:val="28"/>
          <w:szCs w:val="28"/>
        </w:rPr>
        <w:t xml:space="preserve">, осуществляющих деятельность в сфере культуры, физической культуры и спорта, а также выставок, просветительских, физкультурных и спортивных мероприятий, организованных государственными организациями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5E16A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95F73" w:rsidRPr="00951D60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51D60">
        <w:rPr>
          <w:rFonts w:ascii="Times New Roman" w:hAnsi="Times New Roman" w:cs="Times New Roman"/>
          <w:b w:val="0"/>
          <w:sz w:val="28"/>
          <w:szCs w:val="28"/>
        </w:rPr>
        <w:t>предоставление лицам, указанным в пункте 2 настоящего постановления, субсидии в размере не менее 100 тыс. рублей, но не более суммы фактических затрат на одно домовладение на приобретение газового оборудования и проведение внутри границ земельных участков работ, необходимых для технологического присоединения к газораспределительным сетям, в случае проживания таких лиц в газифицированных населенных пунктах</w:t>
      </w:r>
      <w:r w:rsidR="00A06465" w:rsidRPr="00951D60">
        <w:rPr>
          <w:rFonts w:ascii="Times New Roman" w:hAnsi="Times New Roman" w:cs="Times New Roman"/>
          <w:b w:val="0"/>
          <w:sz w:val="28"/>
          <w:szCs w:val="28"/>
        </w:rPr>
        <w:t>, в порядке, утвержденном постановлением Кабинета Министров Республики Татарстан от 11.03.2023 № 231 «О предоставлении субсидии на возмещение затрат, связанных с проведением газа внутри границ участка домовладения и приобретением внутридомового газового оборудования»</w:t>
      </w:r>
      <w:r w:rsidRPr="00951D6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95F73" w:rsidRPr="00995F73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содействие приоритетному трудоустройству лиц, </w:t>
      </w:r>
      <w:r>
        <w:rPr>
          <w:rFonts w:ascii="Times New Roman" w:hAnsi="Times New Roman" w:cs="Times New Roman"/>
          <w:b w:val="0"/>
          <w:sz w:val="28"/>
          <w:szCs w:val="28"/>
        </w:rPr>
        <w:t>указанных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в подпунктах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, их профессиональному обучению и (или) получению ими дополнительного профессионального образования, началу осуществления ими предпринимательской деятельности при условии, что они уволены с военной службы (службы, работы) или завершили исполнение контракта (иных правоотношений), а также оказание такого содействия членам семей, признанным в установленном порядке безработными;</w:t>
      </w:r>
    </w:p>
    <w:p w:rsidR="00995F73" w:rsidRPr="00265088" w:rsidRDefault="00995F73" w:rsidP="00C5298E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51D60">
        <w:rPr>
          <w:sz w:val="28"/>
          <w:szCs w:val="28"/>
        </w:rPr>
        <w:t xml:space="preserve">оказание в приоритетном порядке лицам, </w:t>
      </w:r>
      <w:r w:rsidR="000520EB">
        <w:rPr>
          <w:sz w:val="28"/>
          <w:szCs w:val="28"/>
        </w:rPr>
        <w:t>указанным</w:t>
      </w:r>
      <w:r w:rsidRPr="00951D60">
        <w:rPr>
          <w:sz w:val="28"/>
          <w:szCs w:val="28"/>
        </w:rPr>
        <w:t xml:space="preserve"> в пункте 2 настоящего постановления, государственной социальной помощи, в том числе на основании </w:t>
      </w:r>
      <w:r w:rsidRPr="00951D60">
        <w:rPr>
          <w:sz w:val="28"/>
          <w:szCs w:val="28"/>
        </w:rPr>
        <w:lastRenderedPageBreak/>
        <w:t xml:space="preserve">социального контракта, </w:t>
      </w:r>
      <w:r w:rsidR="00265088" w:rsidRPr="00951D60">
        <w:rPr>
          <w:sz w:val="28"/>
          <w:szCs w:val="28"/>
        </w:rPr>
        <w:t>в порядке, утвержденном</w:t>
      </w:r>
      <w:r w:rsidR="00265088" w:rsidRPr="00951D60">
        <w:t xml:space="preserve"> </w:t>
      </w:r>
      <w:r w:rsidR="007F4C1E" w:rsidRPr="00951D60">
        <w:rPr>
          <w:sz w:val="28"/>
          <w:szCs w:val="28"/>
        </w:rPr>
        <w:t>п</w:t>
      </w:r>
      <w:r w:rsidR="00265088" w:rsidRPr="00951D60">
        <w:rPr>
          <w:sz w:val="28"/>
          <w:szCs w:val="28"/>
        </w:rPr>
        <w:t>остановлением Кабинета Министров Республики Татарстан от 25.12.2023 № 1682 «Об оказании государственной социальной помощи, в том числе на основании социального контракта, в Республике Татарстан»</w:t>
      </w:r>
      <w:r w:rsidRPr="00951D60">
        <w:rPr>
          <w:sz w:val="28"/>
          <w:szCs w:val="28"/>
        </w:rPr>
        <w:t>;</w:t>
      </w:r>
    </w:p>
    <w:p w:rsidR="00995F73" w:rsidRPr="00995F73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лицам, </w:t>
      </w:r>
      <w:r>
        <w:rPr>
          <w:rFonts w:ascii="Times New Roman" w:hAnsi="Times New Roman" w:cs="Times New Roman"/>
          <w:b w:val="0"/>
          <w:sz w:val="28"/>
          <w:szCs w:val="28"/>
        </w:rPr>
        <w:t>указанным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в пункте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, дополнительных гарантий реализации права на получение бесплатной юридической помощи;</w:t>
      </w:r>
    </w:p>
    <w:p w:rsidR="00995F73" w:rsidRPr="00995F73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во внеочередном порядке лицам, </w:t>
      </w:r>
      <w:r w:rsidR="00A17BE2">
        <w:rPr>
          <w:rFonts w:ascii="Times New Roman" w:hAnsi="Times New Roman" w:cs="Times New Roman"/>
          <w:b w:val="0"/>
          <w:sz w:val="28"/>
          <w:szCs w:val="28"/>
        </w:rPr>
        <w:t>указанным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в пункте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, медицинской помощи и санаторно-курортного лечения;</w:t>
      </w:r>
    </w:p>
    <w:p w:rsidR="00995F73" w:rsidRPr="00995F73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оказание лицам, </w:t>
      </w:r>
      <w:r>
        <w:rPr>
          <w:rFonts w:ascii="Times New Roman" w:hAnsi="Times New Roman" w:cs="Times New Roman"/>
          <w:b w:val="0"/>
          <w:sz w:val="28"/>
          <w:szCs w:val="28"/>
        </w:rPr>
        <w:t>указанным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в пункте 2 настоящего постановления, бесплатной психологической и психолого-психотерапевтической помощи;</w:t>
      </w:r>
    </w:p>
    <w:p w:rsidR="00995F73" w:rsidRPr="00995F73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зачисление (в том числе при переводе из одной государственной </w:t>
      </w:r>
      <w:r w:rsidR="00427109">
        <w:rPr>
          <w:rFonts w:ascii="Times New Roman" w:hAnsi="Times New Roman" w:cs="Times New Roman"/>
          <w:b w:val="0"/>
          <w:sz w:val="28"/>
          <w:szCs w:val="28"/>
        </w:rPr>
        <w:t xml:space="preserve">образовательной 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="000520EB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4271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в другую) в первоочередном порядке лиц, </w:t>
      </w:r>
      <w:r>
        <w:rPr>
          <w:rFonts w:ascii="Times New Roman" w:hAnsi="Times New Roman" w:cs="Times New Roman"/>
          <w:b w:val="0"/>
          <w:sz w:val="28"/>
          <w:szCs w:val="28"/>
        </w:rPr>
        <w:t>указанных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в подпунктах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, в наиболее приближенные к месту жительства семьи государственные образовательные организации, осуществляющие образовательную деятельность по образовательным программам дошкольного, начального общего, основного общего и среднего общего образования, в том числе в группы продленного дня;</w:t>
      </w:r>
    </w:p>
    <w:p w:rsidR="00995F73" w:rsidRPr="00995F73" w:rsidRDefault="000520EB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полное </w:t>
      </w:r>
      <w:r w:rsidR="00B53F56">
        <w:rPr>
          <w:rFonts w:ascii="Times New Roman" w:hAnsi="Times New Roman" w:cs="Times New Roman"/>
          <w:b w:val="0"/>
          <w:sz w:val="28"/>
          <w:szCs w:val="28"/>
        </w:rPr>
        <w:t xml:space="preserve">освобождение 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 xml:space="preserve">лиц, </w:t>
      </w:r>
      <w:r w:rsidR="00996761" w:rsidRPr="00B53F56">
        <w:rPr>
          <w:rFonts w:ascii="Times New Roman" w:hAnsi="Times New Roman" w:cs="Times New Roman"/>
          <w:b w:val="0"/>
          <w:sz w:val="28"/>
          <w:szCs w:val="28"/>
        </w:rPr>
        <w:t>указанны</w:t>
      </w:r>
      <w:r w:rsidR="00B53F56">
        <w:rPr>
          <w:rFonts w:ascii="Times New Roman" w:hAnsi="Times New Roman" w:cs="Times New Roman"/>
          <w:b w:val="0"/>
          <w:sz w:val="28"/>
          <w:szCs w:val="28"/>
        </w:rPr>
        <w:t>х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 xml:space="preserve"> в пункте </w:t>
      </w:r>
      <w:r w:rsidR="00996761" w:rsidRPr="00B53F56">
        <w:rPr>
          <w:rFonts w:ascii="Times New Roman" w:hAnsi="Times New Roman" w:cs="Times New Roman"/>
          <w:b w:val="0"/>
          <w:sz w:val="28"/>
          <w:szCs w:val="28"/>
        </w:rPr>
        <w:t>2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996761" w:rsidRPr="00B53F56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>,</w:t>
      </w:r>
      <w:r w:rsidR="00B53F56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 xml:space="preserve"> платы, взимаемой с родителей (законных представителей) за присмотр и уход за лицами, названными в подпунктах </w:t>
      </w:r>
      <w:r w:rsidR="00996761" w:rsidRPr="00B53F56">
        <w:rPr>
          <w:rFonts w:ascii="Times New Roman" w:hAnsi="Times New Roman" w:cs="Times New Roman"/>
          <w:b w:val="0"/>
          <w:sz w:val="28"/>
          <w:szCs w:val="28"/>
        </w:rPr>
        <w:t>«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>б</w:t>
      </w:r>
      <w:r w:rsidR="00996761" w:rsidRPr="00B53F56">
        <w:rPr>
          <w:rFonts w:ascii="Times New Roman" w:hAnsi="Times New Roman" w:cs="Times New Roman"/>
          <w:b w:val="0"/>
          <w:sz w:val="28"/>
          <w:szCs w:val="28"/>
        </w:rPr>
        <w:t>»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996761" w:rsidRPr="00B53F56">
        <w:rPr>
          <w:rFonts w:ascii="Times New Roman" w:hAnsi="Times New Roman" w:cs="Times New Roman"/>
          <w:b w:val="0"/>
          <w:sz w:val="28"/>
          <w:szCs w:val="28"/>
        </w:rPr>
        <w:t>«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>е</w:t>
      </w:r>
      <w:r w:rsidR="00996761" w:rsidRPr="00B53F56">
        <w:rPr>
          <w:rFonts w:ascii="Times New Roman" w:hAnsi="Times New Roman" w:cs="Times New Roman"/>
          <w:b w:val="0"/>
          <w:sz w:val="28"/>
          <w:szCs w:val="28"/>
        </w:rPr>
        <w:t>»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996761" w:rsidRPr="00B53F56">
        <w:rPr>
          <w:rFonts w:ascii="Times New Roman" w:hAnsi="Times New Roman" w:cs="Times New Roman"/>
          <w:b w:val="0"/>
          <w:sz w:val="28"/>
          <w:szCs w:val="28"/>
        </w:rPr>
        <w:t>3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996761" w:rsidRPr="00B53F56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>, посещающими государственные образовательные организации, осуществляющие образовательную деятельность по образовательным про</w:t>
      </w:r>
      <w:r w:rsidR="00B53F56">
        <w:rPr>
          <w:rFonts w:ascii="Times New Roman" w:hAnsi="Times New Roman" w:cs="Times New Roman"/>
          <w:b w:val="0"/>
          <w:sz w:val="28"/>
          <w:szCs w:val="28"/>
        </w:rPr>
        <w:t>граммам дошкольного образования</w:t>
      </w:r>
      <w:r w:rsidR="00995F73" w:rsidRPr="00B53F5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95F73" w:rsidRPr="00995F73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полное освобождение лиц,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указанных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в пункте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2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A1409E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, от платы, взимаемой с родителей (законных представителей) за присмотр и уход за лицами, названными в подпунктах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б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е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3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, в группах продленного дня в государственных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p w:rsidR="00995F73" w:rsidRPr="00995F73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бесплатное посещение лицами,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указанными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в подпунктах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б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е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3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, занятий по дополнительным общеобразовательным программам в государственных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дополнительным общеобразовательным программам;</w:t>
      </w:r>
    </w:p>
    <w:p w:rsidR="00995F73" w:rsidRPr="00995F73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обеспечение бесплатным питанием лиц,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указанных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в подпунктах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б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е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3 настоящего постановления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, обучающихся в государственных образовательных организациях</w:t>
      </w:r>
      <w:r w:rsidR="00427109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, осуществляющих образовательную деятельность по образовательным программам начального общего, основного общего и среднего общего образования, а также обучающихся по очной форме обучения в государственных образовательных организациях</w:t>
      </w:r>
      <w:r w:rsidR="004271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E41">
        <w:rPr>
          <w:rFonts w:ascii="Times New Roman" w:hAnsi="Times New Roman" w:cs="Times New Roman"/>
          <w:b w:val="0"/>
          <w:sz w:val="28"/>
          <w:szCs w:val="28"/>
        </w:rPr>
        <w:t>Р</w:t>
      </w:r>
      <w:r w:rsidR="00427109">
        <w:rPr>
          <w:rFonts w:ascii="Times New Roman" w:hAnsi="Times New Roman" w:cs="Times New Roman"/>
          <w:b w:val="0"/>
          <w:sz w:val="28"/>
          <w:szCs w:val="28"/>
        </w:rPr>
        <w:t>еспублики Татарстан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, осуществляющих образовательную деятельность по образовательным программам среднего профессионального образования;</w:t>
      </w:r>
    </w:p>
    <w:p w:rsidR="00E44B32" w:rsidRPr="00995F73" w:rsidRDefault="00E44B32" w:rsidP="00C5298E">
      <w:pPr>
        <w:pStyle w:val="Default"/>
        <w:ind w:firstLine="708"/>
        <w:jc w:val="both"/>
        <w:outlineLvl w:val="0"/>
        <w:rPr>
          <w:sz w:val="28"/>
          <w:szCs w:val="28"/>
        </w:rPr>
      </w:pPr>
      <w:r w:rsidRPr="00951D60">
        <w:rPr>
          <w:sz w:val="28"/>
          <w:szCs w:val="28"/>
        </w:rPr>
        <w:lastRenderedPageBreak/>
        <w:t>предоставление в приоритетном порядке социальных услуг в фо</w:t>
      </w:r>
      <w:r w:rsidR="0057502D" w:rsidRPr="00951D60">
        <w:rPr>
          <w:sz w:val="28"/>
          <w:szCs w:val="28"/>
        </w:rPr>
        <w:t>рме социаль</w:t>
      </w:r>
      <w:r w:rsidRPr="00951D60">
        <w:rPr>
          <w:sz w:val="28"/>
          <w:szCs w:val="28"/>
        </w:rPr>
        <w:t>ного обслуживания на дому, в полустационарной форме и в стационарной форме (преимущественное право при приеме на социальное обслуживание) лицам, указанным в пункте 2 настоящего постановления, признанным в установленном порядке нуждающимися в социальном обслуживании;</w:t>
      </w:r>
    </w:p>
    <w:p w:rsidR="00FB582E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лицам,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указанным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в подпунктах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б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е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3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995F73">
        <w:rPr>
          <w:rFonts w:ascii="Times New Roman" w:hAnsi="Times New Roman" w:cs="Times New Roman"/>
          <w:b w:val="0"/>
          <w:sz w:val="28"/>
          <w:szCs w:val="28"/>
        </w:rPr>
        <w:t>, льготных путевок в организации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 xml:space="preserve"> отдыха детей и их оздоровления</w:t>
      </w:r>
      <w:r w:rsidR="00FB582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51D60" w:rsidRPr="00951D60" w:rsidRDefault="00951D60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лицам, указанным в пункте 2 настоящего постановления, </w:t>
      </w:r>
      <w:r w:rsidRPr="00951D60">
        <w:rPr>
          <w:rFonts w:ascii="Times New Roman" w:hAnsi="Times New Roman" w:cs="Times New Roman"/>
          <w:b w:val="0"/>
          <w:sz w:val="28"/>
          <w:szCs w:val="28"/>
        </w:rPr>
        <w:t>проживающи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951D60">
        <w:rPr>
          <w:rFonts w:ascii="Times New Roman" w:hAnsi="Times New Roman" w:cs="Times New Roman"/>
          <w:b w:val="0"/>
          <w:sz w:val="28"/>
          <w:szCs w:val="28"/>
        </w:rPr>
        <w:t xml:space="preserve"> по месту жительства в домах, не имеющих центрального отопления либо индивидуального отопления от отопительных газовых приборов и электроотопительных установок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951D60">
        <w:rPr>
          <w:rFonts w:ascii="Times New Roman" w:hAnsi="Times New Roman" w:cs="Times New Roman"/>
          <w:b w:val="0"/>
          <w:sz w:val="28"/>
          <w:szCs w:val="28"/>
        </w:rPr>
        <w:t xml:space="preserve"> компенсации </w:t>
      </w:r>
      <w:r w:rsidR="00137D05" w:rsidRPr="00137D05">
        <w:rPr>
          <w:rFonts w:ascii="Times New Roman" w:hAnsi="Times New Roman" w:cs="Times New Roman"/>
          <w:b w:val="0"/>
          <w:sz w:val="28"/>
          <w:szCs w:val="28"/>
        </w:rPr>
        <w:t xml:space="preserve">в размере 50 процентов расходов по оплате стоимости твердого топлива (дров), приобретаемого в объеме, не превышающем 10 </w:t>
      </w:r>
      <w:proofErr w:type="spellStart"/>
      <w:proofErr w:type="gramStart"/>
      <w:r w:rsidR="00137D05" w:rsidRPr="00137D05">
        <w:rPr>
          <w:rFonts w:ascii="Times New Roman" w:hAnsi="Times New Roman" w:cs="Times New Roman"/>
          <w:b w:val="0"/>
          <w:sz w:val="28"/>
          <w:szCs w:val="28"/>
        </w:rPr>
        <w:t>куб.метров</w:t>
      </w:r>
      <w:proofErr w:type="spellEnd"/>
      <w:proofErr w:type="gramEnd"/>
      <w:r w:rsidR="00137D05" w:rsidRPr="00137D05">
        <w:rPr>
          <w:rFonts w:ascii="Times New Roman" w:hAnsi="Times New Roman" w:cs="Times New Roman"/>
          <w:b w:val="0"/>
          <w:sz w:val="28"/>
          <w:szCs w:val="28"/>
        </w:rPr>
        <w:t xml:space="preserve"> в год на домохозяйство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272BE" w:rsidRPr="000272BE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0272BE" w:rsidRPr="000272BE">
        <w:rPr>
          <w:rFonts w:ascii="Times New Roman" w:hAnsi="Times New Roman" w:cs="Times New Roman"/>
          <w:b w:val="0"/>
          <w:sz w:val="28"/>
          <w:szCs w:val="28"/>
        </w:rPr>
        <w:t>Установить, что</w:t>
      </w:r>
      <w:r w:rsidR="00027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72BE" w:rsidRPr="000272BE">
        <w:rPr>
          <w:rFonts w:ascii="Times New Roman" w:hAnsi="Times New Roman" w:cs="Times New Roman"/>
          <w:b w:val="0"/>
          <w:sz w:val="28"/>
          <w:szCs w:val="28"/>
        </w:rPr>
        <w:t>меры поддержки</w:t>
      </w:r>
      <w:r w:rsidR="00A97932">
        <w:rPr>
          <w:rFonts w:ascii="Times New Roman" w:hAnsi="Times New Roman" w:cs="Times New Roman"/>
          <w:b w:val="0"/>
          <w:sz w:val="28"/>
          <w:szCs w:val="28"/>
        </w:rPr>
        <w:t xml:space="preserve">, указанные в пункте 1 настоящего постановления, </w:t>
      </w:r>
      <w:r w:rsidR="000272BE" w:rsidRPr="000272BE">
        <w:rPr>
          <w:rFonts w:ascii="Times New Roman" w:hAnsi="Times New Roman" w:cs="Times New Roman"/>
          <w:b w:val="0"/>
          <w:sz w:val="28"/>
          <w:szCs w:val="28"/>
        </w:rPr>
        <w:t>предоставляются:</w:t>
      </w:r>
    </w:p>
    <w:p w:rsidR="000272BE" w:rsidRPr="000272BE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272BE">
        <w:rPr>
          <w:rFonts w:ascii="Times New Roman" w:hAnsi="Times New Roman" w:cs="Times New Roman"/>
          <w:b w:val="0"/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</w:p>
    <w:p w:rsidR="000272BE" w:rsidRPr="000272BE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б) лицам, выполняющим (выполнявшим) задачи по отражению вооруженного вторжения на территорию Российской Федерации (далее </w:t>
      </w:r>
      <w:r>
        <w:rPr>
          <w:rFonts w:ascii="Times New Roman" w:hAnsi="Times New Roman" w:cs="Times New Roman"/>
          <w:b w:val="0"/>
          <w:sz w:val="28"/>
          <w:szCs w:val="28"/>
        </w:rPr>
        <w:noBreakHyphen/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</w:t>
      </w:r>
      <w:r>
        <w:rPr>
          <w:rFonts w:ascii="Times New Roman" w:hAnsi="Times New Roman" w:cs="Times New Roman"/>
          <w:b w:val="0"/>
          <w:sz w:val="28"/>
          <w:szCs w:val="28"/>
        </w:rPr>
        <w:noBreakHyphen/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вооруженная провокация);</w:t>
      </w:r>
    </w:p>
    <w:p w:rsidR="000272BE" w:rsidRPr="000272BE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</w:t>
      </w:r>
      <w:r>
        <w:rPr>
          <w:rFonts w:ascii="Times New Roman" w:hAnsi="Times New Roman" w:cs="Times New Roman"/>
          <w:b w:val="0"/>
          <w:sz w:val="28"/>
          <w:szCs w:val="28"/>
        </w:rPr>
        <w:noBreakHyphen/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боевые действия);</w:t>
      </w:r>
    </w:p>
    <w:p w:rsidR="000272BE" w:rsidRPr="000272BE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г) членам семей лиц, названных в подпунктах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noBreakHyphen/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Об обороне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</w:t>
      </w:r>
      <w:r>
        <w:rPr>
          <w:rFonts w:ascii="Times New Roman" w:hAnsi="Times New Roman" w:cs="Times New Roman"/>
          <w:b w:val="0"/>
          <w:sz w:val="28"/>
          <w:szCs w:val="28"/>
        </w:rPr>
        <w:t>дач (далее - члены сем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ьи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0272BE" w:rsidRPr="000272BE" w:rsidRDefault="00995F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0272BE">
        <w:rPr>
          <w:rFonts w:ascii="Times New Roman" w:hAnsi="Times New Roman" w:cs="Times New Roman"/>
          <w:b w:val="0"/>
          <w:sz w:val="28"/>
          <w:szCs w:val="28"/>
        </w:rPr>
        <w:t xml:space="preserve">. В целях реализации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ч</w:t>
      </w:r>
      <w:r w:rsidR="000272BE" w:rsidRPr="000272BE">
        <w:rPr>
          <w:rFonts w:ascii="Times New Roman" w:hAnsi="Times New Roman" w:cs="Times New Roman"/>
          <w:b w:val="0"/>
          <w:sz w:val="28"/>
          <w:szCs w:val="28"/>
        </w:rPr>
        <w:t>ленами семьи признаются:</w:t>
      </w:r>
    </w:p>
    <w:p w:rsidR="000272BE" w:rsidRPr="000272BE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272BE">
        <w:rPr>
          <w:rFonts w:ascii="Times New Roman" w:hAnsi="Times New Roman" w:cs="Times New Roman"/>
          <w:b w:val="0"/>
          <w:sz w:val="28"/>
          <w:szCs w:val="28"/>
        </w:rPr>
        <w:t>а) супруг (супруга);</w:t>
      </w:r>
    </w:p>
    <w:p w:rsidR="000272BE" w:rsidRPr="000272BE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б) дети, не достигшие возраста 18 лет, в том числе которые рождены после гибели (смерти) лиц, названных в подпунктах 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а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в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405515">
        <w:rPr>
          <w:rFonts w:ascii="Times New Roman" w:hAnsi="Times New Roman" w:cs="Times New Roman"/>
          <w:b w:val="0"/>
          <w:sz w:val="28"/>
          <w:szCs w:val="28"/>
        </w:rPr>
        <w:t>2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, и в отношении которых отцовство установлено в соответствии с пунктом 2 статьи 48 Семейного кодекса Российской Федерации;</w:t>
      </w:r>
    </w:p>
    <w:p w:rsidR="000272BE" w:rsidRPr="000272BE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272BE">
        <w:rPr>
          <w:rFonts w:ascii="Times New Roman" w:hAnsi="Times New Roman" w:cs="Times New Roman"/>
          <w:b w:val="0"/>
          <w:sz w:val="28"/>
          <w:szCs w:val="28"/>
        </w:rPr>
        <w:lastRenderedPageBreak/>
        <w:t>в) дети старше 18 лет, ставшие инвалидами до достижения ими возраста 18 лет;</w:t>
      </w:r>
    </w:p>
    <w:p w:rsidR="000272BE" w:rsidRPr="000272BE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272BE">
        <w:rPr>
          <w:rFonts w:ascii="Times New Roman" w:hAnsi="Times New Roman" w:cs="Times New Roman"/>
          <w:b w:val="0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0272BE" w:rsidRPr="000272BE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д) родители, проживающие совместно с лицами, названными в подпунктах 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а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в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2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, либо проживавшие совместно с этими лицами на дату их гибели (смерти);</w:t>
      </w:r>
    </w:p>
    <w:p w:rsidR="000272BE" w:rsidRDefault="000272B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е) лица, находящиеся на иждивении лиц, названных в подпунктах 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а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в</w:t>
      </w:r>
      <w:r w:rsidR="00995F7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пункта </w:t>
      </w:r>
      <w:r w:rsidR="00996761">
        <w:rPr>
          <w:rFonts w:ascii="Times New Roman" w:hAnsi="Times New Roman" w:cs="Times New Roman"/>
          <w:b w:val="0"/>
          <w:sz w:val="28"/>
          <w:szCs w:val="28"/>
        </w:rPr>
        <w:t>2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405515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0272BE">
        <w:rPr>
          <w:rFonts w:ascii="Times New Roman" w:hAnsi="Times New Roman" w:cs="Times New Roman"/>
          <w:b w:val="0"/>
          <w:sz w:val="28"/>
          <w:szCs w:val="28"/>
        </w:rPr>
        <w:t>, либо находившиеся на иждивении этих лиц на дату их гибели (смерти).</w:t>
      </w:r>
    </w:p>
    <w:p w:rsidR="005C4599" w:rsidRPr="005C4599" w:rsidRDefault="005C4599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П</w:t>
      </w:r>
      <w:r w:rsidRPr="005C4599">
        <w:rPr>
          <w:rFonts w:ascii="Times New Roman" w:hAnsi="Times New Roman" w:cs="Times New Roman"/>
          <w:b w:val="0"/>
          <w:sz w:val="28"/>
          <w:szCs w:val="28"/>
        </w:rPr>
        <w:t xml:space="preserve">редоставление </w:t>
      </w:r>
      <w:r w:rsidR="00F76AA6" w:rsidRPr="00F76AA6">
        <w:rPr>
          <w:rFonts w:ascii="Times New Roman" w:hAnsi="Times New Roman" w:cs="Times New Roman"/>
          <w:b w:val="0"/>
          <w:sz w:val="28"/>
          <w:szCs w:val="28"/>
        </w:rPr>
        <w:t>мер поддержки, указанны</w:t>
      </w:r>
      <w:r w:rsidR="00F76AA6">
        <w:rPr>
          <w:rFonts w:ascii="Times New Roman" w:hAnsi="Times New Roman" w:cs="Times New Roman"/>
          <w:b w:val="0"/>
          <w:sz w:val="28"/>
          <w:szCs w:val="28"/>
        </w:rPr>
        <w:t>х</w:t>
      </w:r>
      <w:r w:rsidR="00F76AA6" w:rsidRPr="00F76AA6">
        <w:rPr>
          <w:rFonts w:ascii="Times New Roman" w:hAnsi="Times New Roman" w:cs="Times New Roman"/>
          <w:b w:val="0"/>
          <w:sz w:val="28"/>
          <w:szCs w:val="28"/>
        </w:rPr>
        <w:t xml:space="preserve"> в пункте 1 настоящего постановления</w:t>
      </w:r>
      <w:r w:rsidR="00F76AA6">
        <w:rPr>
          <w:rFonts w:ascii="Times New Roman" w:hAnsi="Times New Roman" w:cs="Times New Roman"/>
          <w:b w:val="0"/>
          <w:sz w:val="28"/>
          <w:szCs w:val="28"/>
        </w:rPr>
        <w:t>,</w:t>
      </w:r>
      <w:r w:rsidR="00F76AA6" w:rsidRPr="00F76A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049C">
        <w:rPr>
          <w:rFonts w:ascii="Times New Roman" w:hAnsi="Times New Roman" w:cs="Times New Roman"/>
          <w:b w:val="0"/>
          <w:sz w:val="28"/>
          <w:szCs w:val="28"/>
        </w:rPr>
        <w:t xml:space="preserve">лицам, указанным в </w:t>
      </w:r>
      <w:hyperlink r:id="rId4" w:history="1">
        <w:r w:rsidRPr="006F049C">
          <w:rPr>
            <w:rFonts w:ascii="Times New Roman" w:hAnsi="Times New Roman" w:cs="Times New Roman"/>
            <w:b w:val="0"/>
            <w:sz w:val="28"/>
            <w:szCs w:val="28"/>
          </w:rPr>
          <w:t>пункте 2</w:t>
        </w:r>
      </w:hyperlink>
      <w:r w:rsidRPr="006F049C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постановления, осуществляется на срок не менее чем до конца года</w:t>
      </w:r>
      <w:r w:rsidRPr="005C4599">
        <w:rPr>
          <w:rFonts w:ascii="Times New Roman" w:hAnsi="Times New Roman" w:cs="Times New Roman"/>
          <w:b w:val="0"/>
          <w:sz w:val="28"/>
          <w:szCs w:val="28"/>
        </w:rPr>
        <w:t xml:space="preserve">, следующего за годом завершения специальной военной операции, а лицам, </w:t>
      </w:r>
      <w:r>
        <w:rPr>
          <w:rFonts w:ascii="Times New Roman" w:hAnsi="Times New Roman" w:cs="Times New Roman"/>
          <w:b w:val="0"/>
          <w:sz w:val="28"/>
          <w:szCs w:val="28"/>
        </w:rPr>
        <w:t>указанным</w:t>
      </w:r>
      <w:r w:rsidRPr="005C4599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5" w:history="1">
        <w:r w:rsidRPr="005C4599">
          <w:rPr>
            <w:rFonts w:ascii="Times New Roman" w:hAnsi="Times New Roman" w:cs="Times New Roman"/>
            <w:b w:val="0"/>
            <w:sz w:val="28"/>
            <w:szCs w:val="28"/>
          </w:rPr>
          <w:t xml:space="preserve">подпунктах 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5C4599">
          <w:rPr>
            <w:rFonts w:ascii="Times New Roman" w:hAnsi="Times New Roman" w:cs="Times New Roman"/>
            <w:b w:val="0"/>
            <w:sz w:val="28"/>
            <w:szCs w:val="28"/>
          </w:rPr>
          <w:t>а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»</w:t>
        </w:r>
      </w:hyperlink>
      <w:r w:rsidRPr="005C4599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hyperlink r:id="rId6" w:history="1">
        <w:r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5C4599">
          <w:rPr>
            <w:rFonts w:ascii="Times New Roman" w:hAnsi="Times New Roman" w:cs="Times New Roman"/>
            <w:b w:val="0"/>
            <w:sz w:val="28"/>
            <w:szCs w:val="28"/>
          </w:rPr>
          <w:t>в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»</w:t>
        </w:r>
        <w:r w:rsidRPr="005C4599">
          <w:rPr>
            <w:rFonts w:ascii="Times New Roman" w:hAnsi="Times New Roman" w:cs="Times New Roman"/>
            <w:b w:val="0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2</w:t>
        </w:r>
      </w:hyperlink>
      <w:r w:rsidRPr="005C4599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393B43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5C4599">
        <w:rPr>
          <w:rFonts w:ascii="Times New Roman" w:hAnsi="Times New Roman" w:cs="Times New Roman"/>
          <w:b w:val="0"/>
          <w:sz w:val="28"/>
          <w:szCs w:val="28"/>
        </w:rPr>
        <w:t xml:space="preserve">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</w:t>
      </w:r>
      <w:r>
        <w:rPr>
          <w:rFonts w:ascii="Times New Roman" w:hAnsi="Times New Roman" w:cs="Times New Roman"/>
          <w:b w:val="0"/>
          <w:sz w:val="28"/>
          <w:szCs w:val="28"/>
        </w:rPr>
        <w:t>указанных</w:t>
      </w:r>
      <w:r w:rsidRPr="005C4599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7" w:history="1">
        <w:r w:rsidRPr="005C4599">
          <w:rPr>
            <w:rFonts w:ascii="Times New Roman" w:hAnsi="Times New Roman" w:cs="Times New Roman"/>
            <w:b w:val="0"/>
            <w:sz w:val="28"/>
            <w:szCs w:val="28"/>
          </w:rPr>
          <w:t xml:space="preserve">подпунктах 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5C4599">
          <w:rPr>
            <w:rFonts w:ascii="Times New Roman" w:hAnsi="Times New Roman" w:cs="Times New Roman"/>
            <w:b w:val="0"/>
            <w:sz w:val="28"/>
            <w:szCs w:val="28"/>
          </w:rPr>
          <w:t>а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»</w:t>
        </w:r>
      </w:hyperlink>
      <w:r w:rsidRPr="005C4599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hyperlink r:id="rId8" w:history="1">
        <w:r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5C4599">
          <w:rPr>
            <w:rFonts w:ascii="Times New Roman" w:hAnsi="Times New Roman" w:cs="Times New Roman"/>
            <w:b w:val="0"/>
            <w:sz w:val="28"/>
            <w:szCs w:val="28"/>
          </w:rPr>
          <w:t>в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»</w:t>
        </w:r>
        <w:r w:rsidRPr="005C4599">
          <w:rPr>
            <w:rFonts w:ascii="Times New Roman" w:hAnsi="Times New Roman" w:cs="Times New Roman"/>
            <w:b w:val="0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2</w:t>
        </w:r>
      </w:hyperlink>
      <w:r w:rsidRPr="005C4599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5C4599">
        <w:rPr>
          <w:rFonts w:ascii="Times New Roman" w:hAnsi="Times New Roman" w:cs="Times New Roman"/>
          <w:b w:val="0"/>
          <w:sz w:val="28"/>
          <w:szCs w:val="28"/>
        </w:rPr>
        <w:t>, погибших (умерших) в связи с участием в специальной военной операци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и, выполнением указанных задач, </w:t>
      </w:r>
      <w:r>
        <w:rPr>
          <w:rFonts w:ascii="Times New Roman" w:hAnsi="Times New Roman" w:cs="Times New Roman"/>
          <w:b w:val="0"/>
          <w:sz w:val="28"/>
          <w:szCs w:val="28"/>
        </w:rPr>
        <w:noBreakHyphen/>
      </w:r>
      <w:r w:rsidRPr="005C4599">
        <w:rPr>
          <w:rFonts w:ascii="Times New Roman" w:hAnsi="Times New Roman" w:cs="Times New Roman"/>
          <w:b w:val="0"/>
          <w:sz w:val="28"/>
          <w:szCs w:val="28"/>
        </w:rPr>
        <w:t xml:space="preserve"> бессрочно</w:t>
      </w:r>
      <w:r w:rsidR="00224E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24E73" w:rsidRPr="00224E73" w:rsidRDefault="00224E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редоставление </w:t>
      </w:r>
      <w:r w:rsidR="00F76AA6">
        <w:rPr>
          <w:rFonts w:ascii="Times New Roman" w:hAnsi="Times New Roman" w:cs="Times New Roman"/>
          <w:b w:val="0"/>
          <w:sz w:val="28"/>
          <w:szCs w:val="28"/>
        </w:rPr>
        <w:t>мер</w:t>
      </w:r>
      <w:r w:rsidR="00F76AA6" w:rsidRPr="00F76AA6">
        <w:rPr>
          <w:rFonts w:ascii="Times New Roman" w:hAnsi="Times New Roman" w:cs="Times New Roman"/>
          <w:b w:val="0"/>
          <w:sz w:val="28"/>
          <w:szCs w:val="28"/>
        </w:rPr>
        <w:t xml:space="preserve"> поддержки, указанны</w:t>
      </w:r>
      <w:r w:rsidR="00F76AA6">
        <w:rPr>
          <w:rFonts w:ascii="Times New Roman" w:hAnsi="Times New Roman" w:cs="Times New Roman"/>
          <w:b w:val="0"/>
          <w:sz w:val="28"/>
          <w:szCs w:val="28"/>
        </w:rPr>
        <w:t>х</w:t>
      </w:r>
      <w:r w:rsidR="00F76AA6" w:rsidRPr="00F76AA6">
        <w:rPr>
          <w:rFonts w:ascii="Times New Roman" w:hAnsi="Times New Roman" w:cs="Times New Roman"/>
          <w:b w:val="0"/>
          <w:sz w:val="28"/>
          <w:szCs w:val="28"/>
        </w:rPr>
        <w:t xml:space="preserve"> в пункте 1 настоящего постановления</w:t>
      </w:r>
      <w:r w:rsidR="00F76AA6">
        <w:rPr>
          <w:rFonts w:ascii="Times New Roman" w:hAnsi="Times New Roman" w:cs="Times New Roman"/>
          <w:b w:val="0"/>
          <w:sz w:val="28"/>
          <w:szCs w:val="28"/>
        </w:rPr>
        <w:t>,</w:t>
      </w:r>
      <w:r w:rsidR="00F76AA6" w:rsidRPr="00F76A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независимо от даты и места заключения лицами, </w:t>
      </w:r>
      <w:r>
        <w:rPr>
          <w:rFonts w:ascii="Times New Roman" w:hAnsi="Times New Roman" w:cs="Times New Roman"/>
          <w:b w:val="0"/>
          <w:sz w:val="28"/>
          <w:szCs w:val="28"/>
        </w:rPr>
        <w:t>указанными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9" w:history="1"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 xml:space="preserve">подпунктах 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>а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»</w:t>
        </w:r>
      </w:hyperlink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hyperlink r:id="rId10" w:history="1">
        <w:r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>в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»</w:t>
        </w:r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2</w:t>
        </w:r>
      </w:hyperlink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, контрактов о прохождении военной службы (службы), контрактов о пребывании в добровольческих формированиях, предусмотренных Федеральным </w:t>
      </w:r>
      <w:hyperlink r:id="rId11" w:history="1"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от 31 мая 1996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>Об обороне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>, соглашений (документов, подтверждающих иные правоотношения) с Министерством обороны Российской Федерации, контрактов (документов, подтверждающих иные правоотношения) с организациями, содействующими выполнению задач, возложенных на Вооруженные Силы Российской Федерации, на основании документов, выдаваемых:</w:t>
      </w:r>
    </w:p>
    <w:p w:rsidR="00224E73" w:rsidRPr="00224E73" w:rsidRDefault="00224E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федеральными государственными органами - в отношении лиц, </w:t>
      </w:r>
      <w:r>
        <w:rPr>
          <w:rFonts w:ascii="Times New Roman" w:hAnsi="Times New Roman" w:cs="Times New Roman"/>
          <w:b w:val="0"/>
          <w:sz w:val="28"/>
          <w:szCs w:val="28"/>
        </w:rPr>
        <w:t>указанных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12" w:history="1"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 xml:space="preserve">подпунктах 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>а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»</w:t>
        </w:r>
      </w:hyperlink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13" w:history="1">
        <w:r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>б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»</w:t>
        </w:r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2</w:t>
        </w:r>
      </w:hyperlink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224E73" w:rsidRPr="00224E73" w:rsidRDefault="00224E73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уполномоченными органами исполнительной власти Донецкой Народной Республики, Луганской Народной Республики </w:t>
      </w:r>
      <w:r>
        <w:rPr>
          <w:rFonts w:ascii="Times New Roman" w:hAnsi="Times New Roman" w:cs="Times New Roman"/>
          <w:b w:val="0"/>
          <w:sz w:val="28"/>
          <w:szCs w:val="28"/>
        </w:rPr>
        <w:noBreakHyphen/>
      </w: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в отношении лиц, </w:t>
      </w:r>
      <w:r>
        <w:rPr>
          <w:rFonts w:ascii="Times New Roman" w:hAnsi="Times New Roman" w:cs="Times New Roman"/>
          <w:b w:val="0"/>
          <w:sz w:val="28"/>
          <w:szCs w:val="28"/>
        </w:rPr>
        <w:t>указанных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14" w:history="1"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>в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»</w:t>
        </w:r>
        <w:r w:rsidRPr="00224E73">
          <w:rPr>
            <w:rFonts w:ascii="Times New Roman" w:hAnsi="Times New Roman" w:cs="Times New Roman"/>
            <w:b w:val="0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2</w:t>
        </w:r>
      </w:hyperlink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постановления.</w:t>
      </w:r>
      <w:r w:rsidRPr="00224E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1409E" w:rsidRDefault="00A1409E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1409E"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="00F93FB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A1409E">
        <w:rPr>
          <w:rFonts w:ascii="Times New Roman" w:hAnsi="Times New Roman" w:cs="Times New Roman"/>
          <w:b w:val="0"/>
          <w:sz w:val="28"/>
          <w:szCs w:val="28"/>
        </w:rPr>
        <w:t xml:space="preserve">нформация о предоставлении </w:t>
      </w:r>
      <w:r w:rsidR="00AC449D" w:rsidRPr="00AC449D">
        <w:rPr>
          <w:rFonts w:ascii="Times New Roman" w:hAnsi="Times New Roman" w:cs="Times New Roman"/>
          <w:b w:val="0"/>
          <w:sz w:val="28"/>
          <w:szCs w:val="28"/>
        </w:rPr>
        <w:t>мер поддержки, указанны</w:t>
      </w:r>
      <w:r w:rsidR="00AC449D">
        <w:rPr>
          <w:rFonts w:ascii="Times New Roman" w:hAnsi="Times New Roman" w:cs="Times New Roman"/>
          <w:b w:val="0"/>
          <w:sz w:val="28"/>
          <w:szCs w:val="28"/>
        </w:rPr>
        <w:t>х</w:t>
      </w:r>
      <w:r w:rsidR="00AC449D" w:rsidRPr="00AC449D">
        <w:rPr>
          <w:rFonts w:ascii="Times New Roman" w:hAnsi="Times New Roman" w:cs="Times New Roman"/>
          <w:b w:val="0"/>
          <w:sz w:val="28"/>
          <w:szCs w:val="28"/>
        </w:rPr>
        <w:t xml:space="preserve"> в пункт</w:t>
      </w:r>
      <w:r w:rsidR="00AC449D">
        <w:rPr>
          <w:rFonts w:ascii="Times New Roman" w:hAnsi="Times New Roman" w:cs="Times New Roman"/>
          <w:b w:val="0"/>
          <w:sz w:val="28"/>
          <w:szCs w:val="28"/>
        </w:rPr>
        <w:t>е</w:t>
      </w:r>
      <w:r w:rsidR="00AC449D" w:rsidRPr="00AC449D">
        <w:rPr>
          <w:rFonts w:ascii="Times New Roman" w:hAnsi="Times New Roman" w:cs="Times New Roman"/>
          <w:b w:val="0"/>
          <w:sz w:val="28"/>
          <w:szCs w:val="28"/>
        </w:rPr>
        <w:t xml:space="preserve"> 1 настоящего постановления</w:t>
      </w:r>
      <w:r w:rsidR="00AC449D">
        <w:rPr>
          <w:rFonts w:ascii="Times New Roman" w:hAnsi="Times New Roman" w:cs="Times New Roman"/>
          <w:b w:val="0"/>
          <w:sz w:val="28"/>
          <w:szCs w:val="28"/>
        </w:rPr>
        <w:t>,</w:t>
      </w:r>
      <w:r w:rsidR="00AC449D" w:rsidRPr="00AC44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409E">
        <w:rPr>
          <w:rFonts w:ascii="Times New Roman" w:hAnsi="Times New Roman" w:cs="Times New Roman"/>
          <w:b w:val="0"/>
          <w:sz w:val="28"/>
          <w:szCs w:val="28"/>
        </w:rPr>
        <w:t xml:space="preserve">размещается в государственной информационной системе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1409E">
        <w:rPr>
          <w:rFonts w:ascii="Times New Roman" w:hAnsi="Times New Roman" w:cs="Times New Roman"/>
          <w:b w:val="0"/>
          <w:sz w:val="28"/>
          <w:szCs w:val="28"/>
        </w:rPr>
        <w:t>Единая централизованная цифровая платформа в социальной сфере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A1409E">
        <w:rPr>
          <w:rFonts w:ascii="Times New Roman" w:hAnsi="Times New Roman" w:cs="Times New Roman"/>
          <w:b w:val="0"/>
          <w:sz w:val="28"/>
          <w:szCs w:val="28"/>
        </w:rPr>
        <w:t xml:space="preserve">. Размещение (получение) указанной информации в государственной информационной системе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1409E">
        <w:rPr>
          <w:rFonts w:ascii="Times New Roman" w:hAnsi="Times New Roman" w:cs="Times New Roman"/>
          <w:b w:val="0"/>
          <w:sz w:val="28"/>
          <w:szCs w:val="28"/>
        </w:rPr>
        <w:t>Единая централизованная цифровая платформа в социальной сфере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A1409E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в соответствии с Федеральным </w:t>
      </w:r>
      <w:hyperlink r:id="rId15" w:history="1">
        <w:r w:rsidRPr="00A1409E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A1409E">
        <w:rPr>
          <w:rFonts w:ascii="Times New Roman" w:hAnsi="Times New Roman" w:cs="Times New Roman"/>
          <w:b w:val="0"/>
          <w:sz w:val="28"/>
          <w:szCs w:val="28"/>
        </w:rPr>
        <w:t xml:space="preserve"> от 17 июля 1999 года </w:t>
      </w:r>
      <w:r w:rsidR="00587F19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A1409E">
        <w:rPr>
          <w:rFonts w:ascii="Times New Roman" w:hAnsi="Times New Roman" w:cs="Times New Roman"/>
          <w:b w:val="0"/>
          <w:sz w:val="28"/>
          <w:szCs w:val="28"/>
        </w:rPr>
        <w:t xml:space="preserve"> 178-ФЗ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A1409E">
        <w:rPr>
          <w:rFonts w:ascii="Times New Roman" w:hAnsi="Times New Roman" w:cs="Times New Roman"/>
          <w:b w:val="0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A1409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51D60" w:rsidRPr="00587F19" w:rsidRDefault="00CA7A8F" w:rsidP="00C5298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 xml:space="preserve">. Министерству труда, занятости и социальной защиты Республики Татарстан, 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>у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 xml:space="preserve"> культуры Республики Татарстан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>у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 xml:space="preserve"> спорта Республики 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lastRenderedPageBreak/>
        <w:t>Татарстан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>у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 xml:space="preserve"> юстиции Республики Татарстан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>у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 xml:space="preserve"> здравоохранения Республики Татарстан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>у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 xml:space="preserve"> по делам молодежи Республики Татарстан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>у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 xml:space="preserve"> образования и науки Республики Татарстан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>обеспечить внесение на рассмотрение Кабинета Министров Республики Татарстан</w:t>
      </w:r>
      <w:r w:rsidR="00587F19">
        <w:rPr>
          <w:rFonts w:ascii="Times New Roman" w:hAnsi="Times New Roman" w:cs="Times New Roman"/>
          <w:b w:val="0"/>
          <w:sz w:val="28"/>
          <w:szCs w:val="28"/>
        </w:rPr>
        <w:t xml:space="preserve"> проектов нормативных правовых актов, определяющих порядки </w:t>
      </w:r>
      <w:r w:rsidR="00587F19" w:rsidRPr="00587F19">
        <w:rPr>
          <w:rFonts w:ascii="Times New Roman" w:hAnsi="Times New Roman" w:cs="Times New Roman"/>
          <w:b w:val="0"/>
          <w:sz w:val="28"/>
          <w:szCs w:val="28"/>
        </w:rPr>
        <w:t>и условия предоставления (в том числе с использованием государственных информационных систем) мер поддержки, указанных в пункте 1 настоящего постановления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4599" w:rsidRDefault="00CA7A8F" w:rsidP="00C5298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4599">
        <w:rPr>
          <w:sz w:val="28"/>
          <w:szCs w:val="28"/>
        </w:rPr>
        <w:t xml:space="preserve">. </w:t>
      </w:r>
      <w:r w:rsidR="00AE7A5A" w:rsidRPr="00AE7A5A">
        <w:rPr>
          <w:sz w:val="28"/>
          <w:szCs w:val="28"/>
        </w:rPr>
        <w:t>Министерств</w:t>
      </w:r>
      <w:r w:rsidR="00AE7A5A">
        <w:rPr>
          <w:sz w:val="28"/>
          <w:szCs w:val="28"/>
        </w:rPr>
        <w:t>у</w:t>
      </w:r>
      <w:r w:rsidR="00AE7A5A" w:rsidRPr="00AE7A5A">
        <w:rPr>
          <w:sz w:val="28"/>
          <w:szCs w:val="28"/>
        </w:rPr>
        <w:t xml:space="preserve"> цифрового развития государственного управления, информационных технологий и связи Республики Татарстан</w:t>
      </w:r>
      <w:r w:rsidR="00AE7A5A">
        <w:rPr>
          <w:sz w:val="28"/>
          <w:szCs w:val="28"/>
        </w:rPr>
        <w:t xml:space="preserve"> </w:t>
      </w:r>
      <w:r w:rsidR="00AE7A5A" w:rsidRPr="00AE7A5A">
        <w:rPr>
          <w:sz w:val="28"/>
          <w:szCs w:val="28"/>
        </w:rPr>
        <w:t>обеспечить внесение на рассмотрение Кабинета Министров Республики Татарстан проект</w:t>
      </w:r>
      <w:r w:rsidR="00AE7A5A">
        <w:rPr>
          <w:sz w:val="28"/>
          <w:szCs w:val="28"/>
        </w:rPr>
        <w:t>а</w:t>
      </w:r>
      <w:r w:rsidR="00AE7A5A" w:rsidRPr="00AE7A5A">
        <w:rPr>
          <w:sz w:val="28"/>
          <w:szCs w:val="28"/>
        </w:rPr>
        <w:t xml:space="preserve"> нормативн</w:t>
      </w:r>
      <w:r w:rsidR="00AE7A5A">
        <w:rPr>
          <w:sz w:val="28"/>
          <w:szCs w:val="28"/>
        </w:rPr>
        <w:t>ого</w:t>
      </w:r>
      <w:r w:rsidR="00AE7A5A" w:rsidRPr="00AE7A5A">
        <w:rPr>
          <w:sz w:val="28"/>
          <w:szCs w:val="28"/>
        </w:rPr>
        <w:t xml:space="preserve"> правов</w:t>
      </w:r>
      <w:r w:rsidR="00AE7A5A">
        <w:rPr>
          <w:sz w:val="28"/>
          <w:szCs w:val="28"/>
        </w:rPr>
        <w:t>ого</w:t>
      </w:r>
      <w:r w:rsidR="00AE7A5A" w:rsidRPr="00AE7A5A">
        <w:rPr>
          <w:sz w:val="28"/>
          <w:szCs w:val="28"/>
        </w:rPr>
        <w:t xml:space="preserve"> акт</w:t>
      </w:r>
      <w:r w:rsidR="00AE7A5A">
        <w:rPr>
          <w:sz w:val="28"/>
          <w:szCs w:val="28"/>
        </w:rPr>
        <w:t>а, определяющего</w:t>
      </w:r>
      <w:r w:rsidR="005C4599" w:rsidRPr="00587F19">
        <w:rPr>
          <w:sz w:val="28"/>
          <w:szCs w:val="28"/>
        </w:rPr>
        <w:t xml:space="preserve"> порядок информирования (в том числе с использованием государственных информационных систем) лиц, указанных  в </w:t>
      </w:r>
      <w:hyperlink r:id="rId16" w:history="1">
        <w:r w:rsidR="005C4599" w:rsidRPr="00587F19">
          <w:rPr>
            <w:sz w:val="28"/>
            <w:szCs w:val="28"/>
          </w:rPr>
          <w:t>пункте 2</w:t>
        </w:r>
      </w:hyperlink>
      <w:r w:rsidR="005C4599" w:rsidRPr="00587F19">
        <w:rPr>
          <w:sz w:val="28"/>
          <w:szCs w:val="28"/>
        </w:rPr>
        <w:t xml:space="preserve"> настоящего постановления, о полагающихся им мерах поддержки</w:t>
      </w:r>
      <w:r w:rsidR="003969C7" w:rsidRPr="00587F19">
        <w:rPr>
          <w:sz w:val="28"/>
          <w:szCs w:val="28"/>
        </w:rPr>
        <w:t>, указанных в пункте 1 настоящего постановления</w:t>
      </w:r>
      <w:r w:rsidR="005C4599" w:rsidRPr="00587F19">
        <w:rPr>
          <w:sz w:val="28"/>
          <w:szCs w:val="28"/>
        </w:rPr>
        <w:t>.</w:t>
      </w:r>
    </w:p>
    <w:p w:rsidR="00C5298E" w:rsidRPr="00587F19" w:rsidRDefault="00C5298E" w:rsidP="00C5298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Министерству промышленности и торговли </w:t>
      </w:r>
      <w:r w:rsidRPr="00C5298E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C5298E">
        <w:rPr>
          <w:sz w:val="28"/>
          <w:szCs w:val="28"/>
        </w:rPr>
        <w:t xml:space="preserve">оказывать содействие в рамках партнерских отношений с организациями торговли и иными хозяйствующими субъектами в разработке специальных программ для лиц, </w:t>
      </w:r>
      <w:r>
        <w:rPr>
          <w:sz w:val="28"/>
          <w:szCs w:val="28"/>
        </w:rPr>
        <w:t>указанных</w:t>
      </w:r>
      <w:r w:rsidRPr="00C5298E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</w:t>
      </w:r>
      <w:r w:rsidRPr="00C5298E">
        <w:rPr>
          <w:sz w:val="28"/>
          <w:szCs w:val="28"/>
        </w:rPr>
        <w:t xml:space="preserve"> настоящего Указа, предоставлении им скидок на необходимые товары, в том числе посре</w:t>
      </w:r>
      <w:r>
        <w:rPr>
          <w:sz w:val="28"/>
          <w:szCs w:val="28"/>
        </w:rPr>
        <w:t>дством выпуска специальных карт.</w:t>
      </w:r>
    </w:p>
    <w:p w:rsidR="005C4599" w:rsidRDefault="00C5298E" w:rsidP="00C5298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70EA8">
        <w:rPr>
          <w:rFonts w:ascii="Times New Roman" w:hAnsi="Times New Roman" w:cs="Times New Roman"/>
          <w:sz w:val="28"/>
          <w:szCs w:val="28"/>
        </w:rPr>
        <w:t>.</w:t>
      </w:r>
      <w:r w:rsidR="00922CCC" w:rsidRPr="00922CCC">
        <w:rPr>
          <w:rFonts w:ascii="Times New Roman" w:hAnsi="Times New Roman" w:cs="Times New Roman"/>
          <w:sz w:val="28"/>
          <w:szCs w:val="28"/>
        </w:rPr>
        <w:t xml:space="preserve"> Предложить органам местного самоуправления муниципальных образований Республики Татарстан:</w:t>
      </w:r>
    </w:p>
    <w:p w:rsidR="00B90F28" w:rsidRPr="00922CCC" w:rsidRDefault="00A03692" w:rsidP="00C5298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AE3E08">
        <w:rPr>
          <w:rFonts w:ascii="Times New Roman" w:hAnsi="Times New Roman" w:cs="Times New Roman"/>
          <w:sz w:val="28"/>
          <w:szCs w:val="28"/>
        </w:rPr>
        <w:t xml:space="preserve">лицам, указанным в пунктах 2 и 3 настоящего </w:t>
      </w:r>
      <w:r w:rsidR="00333F91">
        <w:rPr>
          <w:rFonts w:ascii="Times New Roman" w:hAnsi="Times New Roman" w:cs="Times New Roman"/>
          <w:sz w:val="28"/>
          <w:szCs w:val="28"/>
        </w:rPr>
        <w:t>постановления</w:t>
      </w:r>
      <w:r w:rsidR="00AE3E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поддержки, указанные в абзацах втором, девятом – тринадцатом пункта 1 настоящего постановления, </w:t>
      </w:r>
      <w:r w:rsidR="00CB6E41">
        <w:rPr>
          <w:rFonts w:ascii="Times New Roman" w:hAnsi="Times New Roman" w:cs="Times New Roman"/>
          <w:sz w:val="28"/>
          <w:szCs w:val="28"/>
        </w:rPr>
        <w:t xml:space="preserve">предоставляемые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560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организаци</w:t>
      </w:r>
      <w:r w:rsidR="00427109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E5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физической</w:t>
      </w:r>
      <w:r w:rsidRPr="00995F73">
        <w:rPr>
          <w:rFonts w:ascii="Times New Roman" w:hAnsi="Times New Roman" w:cs="Times New Roman"/>
          <w:sz w:val="28"/>
          <w:szCs w:val="28"/>
        </w:rPr>
        <w:t xml:space="preserve">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образовательных организаци</w:t>
      </w:r>
      <w:r w:rsidR="00427109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2CCC" w:rsidRPr="00922CCC" w:rsidRDefault="00922CCC" w:rsidP="00C52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проведение совместно с некоммерческими организациями информационных кампаний, направленных на формирование в обществе уважительного отношения к лицам,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2CCC" w:rsidRDefault="00922CCC" w:rsidP="00C52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содействие общественным и иным организациям, деятельность которых направлена на поддержку лиц,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17" w:history="1">
        <w:r w:rsidRPr="00922C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Pr="002426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прославление подвигов лиц, </w:t>
      </w:r>
      <w:r w:rsidR="002426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18" w:history="1">
        <w:r w:rsidRPr="00922C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подпунктах </w:t>
        </w:r>
        <w:r w:rsidR="00AE3E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922C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AE3E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48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="00AE3E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922C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AE3E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Pr="00922C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</w:t>
        </w:r>
        <w:r w:rsidR="002426B7" w:rsidRPr="002426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242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3FB9" w:rsidRDefault="00F93FB9" w:rsidP="00C529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98E" w:rsidRDefault="00C5298E" w:rsidP="00A03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98E" w:rsidRPr="00922CCC" w:rsidRDefault="00C5298E" w:rsidP="00A03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599" w:rsidRDefault="00322001" w:rsidP="00322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322001" w:rsidRPr="002426B7" w:rsidRDefault="00322001" w:rsidP="00322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sectPr w:rsidR="00322001" w:rsidRPr="002426B7" w:rsidSect="000272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14"/>
    <w:rsid w:val="000272BE"/>
    <w:rsid w:val="000520EB"/>
    <w:rsid w:val="00137D05"/>
    <w:rsid w:val="001F1D04"/>
    <w:rsid w:val="00224E73"/>
    <w:rsid w:val="002426B7"/>
    <w:rsid w:val="00265088"/>
    <w:rsid w:val="002F389E"/>
    <w:rsid w:val="00322001"/>
    <w:rsid w:val="00333F91"/>
    <w:rsid w:val="00375C60"/>
    <w:rsid w:val="00393B43"/>
    <w:rsid w:val="003969C7"/>
    <w:rsid w:val="003A548E"/>
    <w:rsid w:val="003F0E9D"/>
    <w:rsid w:val="00405515"/>
    <w:rsid w:val="00427109"/>
    <w:rsid w:val="00527614"/>
    <w:rsid w:val="00555550"/>
    <w:rsid w:val="0057502D"/>
    <w:rsid w:val="00584770"/>
    <w:rsid w:val="00587E69"/>
    <w:rsid w:val="00587F19"/>
    <w:rsid w:val="005C4599"/>
    <w:rsid w:val="005E16AE"/>
    <w:rsid w:val="005E7B9E"/>
    <w:rsid w:val="006A1438"/>
    <w:rsid w:val="006F049C"/>
    <w:rsid w:val="00744EFA"/>
    <w:rsid w:val="007C1FCE"/>
    <w:rsid w:val="007F4C1E"/>
    <w:rsid w:val="008D5D20"/>
    <w:rsid w:val="00922CCC"/>
    <w:rsid w:val="00951D60"/>
    <w:rsid w:val="00995F73"/>
    <w:rsid w:val="00996761"/>
    <w:rsid w:val="009E7E5D"/>
    <w:rsid w:val="00A03692"/>
    <w:rsid w:val="00A06465"/>
    <w:rsid w:val="00A1409E"/>
    <w:rsid w:val="00A17BE2"/>
    <w:rsid w:val="00A97932"/>
    <w:rsid w:val="00AC449D"/>
    <w:rsid w:val="00AE3E08"/>
    <w:rsid w:val="00AE7A5A"/>
    <w:rsid w:val="00B21574"/>
    <w:rsid w:val="00B3531E"/>
    <w:rsid w:val="00B53F56"/>
    <w:rsid w:val="00B90F28"/>
    <w:rsid w:val="00C5298E"/>
    <w:rsid w:val="00CA7A8F"/>
    <w:rsid w:val="00CB6E41"/>
    <w:rsid w:val="00D23E01"/>
    <w:rsid w:val="00D56C6E"/>
    <w:rsid w:val="00D57D1B"/>
    <w:rsid w:val="00E44B32"/>
    <w:rsid w:val="00E560AF"/>
    <w:rsid w:val="00E70EA8"/>
    <w:rsid w:val="00EE2422"/>
    <w:rsid w:val="00F1191A"/>
    <w:rsid w:val="00F76AA6"/>
    <w:rsid w:val="00F93FB9"/>
    <w:rsid w:val="00FB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D71C"/>
  <w15:chartTrackingRefBased/>
  <w15:docId w15:val="{C16C3510-CC6E-45E1-805A-180881D8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7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A0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4599"/>
    <w:rPr>
      <w:color w:val="0000FF"/>
      <w:u w:val="single"/>
    </w:rPr>
  </w:style>
  <w:style w:type="paragraph" w:customStyle="1" w:styleId="Default">
    <w:name w:val="Default"/>
    <w:rsid w:val="00E4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4329&amp;dst=100010&amp;field=134&amp;date=02.06.2026" TargetMode="External"/><Relationship Id="rId13" Type="http://schemas.openxmlformats.org/officeDocument/2006/relationships/hyperlink" Target="https://login.consultant.ru/link/?req=doc&amp;base=LAW&amp;n=534329&amp;dst=100009&amp;field=134&amp;date=02.06.2026" TargetMode="External"/><Relationship Id="rId18" Type="http://schemas.openxmlformats.org/officeDocument/2006/relationships/hyperlink" Target="https://login.consultant.ru/link/?req=doc&amp;base=LAW&amp;n=534329&amp;dst=100008&amp;field=134&amp;date=02.06.202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34329&amp;dst=100008&amp;field=134&amp;date=02.06.2026" TargetMode="External"/><Relationship Id="rId12" Type="http://schemas.openxmlformats.org/officeDocument/2006/relationships/hyperlink" Target="https://login.consultant.ru/link/?req=doc&amp;base=LAW&amp;n=534329&amp;dst=100008&amp;field=134&amp;date=02.06.2026" TargetMode="External"/><Relationship Id="rId17" Type="http://schemas.openxmlformats.org/officeDocument/2006/relationships/hyperlink" Target="https://login.consultant.ru/link/?req=doc&amp;base=LAW&amp;n=534329&amp;dst=100007&amp;field=134&amp;date=02.06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4329&amp;dst=100007&amp;field=134&amp;date=02.06.202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4329&amp;dst=100010&amp;field=134&amp;date=02.06.2026" TargetMode="External"/><Relationship Id="rId11" Type="http://schemas.openxmlformats.org/officeDocument/2006/relationships/hyperlink" Target="https://login.consultant.ru/link/?req=doc&amp;base=LAW&amp;n=518125&amp;dst=100348&amp;field=134&amp;date=02.06.2026" TargetMode="External"/><Relationship Id="rId5" Type="http://schemas.openxmlformats.org/officeDocument/2006/relationships/hyperlink" Target="https://login.consultant.ru/link/?req=doc&amp;base=LAW&amp;n=534329&amp;dst=100008&amp;field=134&amp;date=02.06.2026" TargetMode="External"/><Relationship Id="rId15" Type="http://schemas.openxmlformats.org/officeDocument/2006/relationships/hyperlink" Target="https://login.consultant.ru/link/?req=doc&amp;base=LAW&amp;n=508668&amp;date=02.06.2026" TargetMode="External"/><Relationship Id="rId10" Type="http://schemas.openxmlformats.org/officeDocument/2006/relationships/hyperlink" Target="https://login.consultant.ru/link/?req=doc&amp;base=LAW&amp;n=534329&amp;dst=100010&amp;field=134&amp;date=02.06.2026" TargetMode="External"/><Relationship Id="rId19" Type="http://schemas.openxmlformats.org/officeDocument/2006/relationships/hyperlink" Target="https://login.consultant.ru/link/?req=doc&amp;base=LAW&amp;n=534329&amp;dst=100010&amp;field=134&amp;date=02.06.2026" TargetMode="External"/><Relationship Id="rId4" Type="http://schemas.openxmlformats.org/officeDocument/2006/relationships/hyperlink" Target="https://login.consultant.ru/link/?req=doc&amp;base=LAW&amp;n=534329&amp;dst=100007&amp;field=134&amp;date=02.06.2026" TargetMode="External"/><Relationship Id="rId9" Type="http://schemas.openxmlformats.org/officeDocument/2006/relationships/hyperlink" Target="https://login.consultant.ru/link/?req=doc&amp;base=LAW&amp;n=534329&amp;dst=100008&amp;field=134&amp;date=02.06.2026" TargetMode="External"/><Relationship Id="rId14" Type="http://schemas.openxmlformats.org/officeDocument/2006/relationships/hyperlink" Target="https://login.consultant.ru/link/?req=doc&amp;base=LAW&amp;n=534329&amp;dst=100010&amp;field=134&amp;date=02.06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Закирова Алсу Абраровна</cp:lastModifiedBy>
  <cp:revision>51</cp:revision>
  <dcterms:created xsi:type="dcterms:W3CDTF">2026-06-02T10:22:00Z</dcterms:created>
  <dcterms:modified xsi:type="dcterms:W3CDTF">2026-06-09T13:10:00Z</dcterms:modified>
</cp:coreProperties>
</file>