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8B9" w:rsidRPr="002E6AEF" w:rsidRDefault="009638B9" w:rsidP="009638B9">
      <w:pPr>
        <w:widowControl w:val="0"/>
        <w:spacing w:after="0" w:line="240" w:lineRule="auto"/>
        <w:ind w:left="4962" w:right="-2"/>
        <w:jc w:val="left"/>
        <w:rPr>
          <w:rFonts w:ascii="Times New Roman" w:hAnsi="Times New Roman"/>
        </w:rPr>
      </w:pPr>
      <w:r w:rsidRPr="002E6AEF">
        <w:rPr>
          <w:rFonts w:ascii="Times New Roman" w:hAnsi="Times New Roman"/>
        </w:rPr>
        <w:t>Контактное лицо для направления</w:t>
      </w:r>
    </w:p>
    <w:p w:rsidR="009638B9" w:rsidRPr="002E6AEF" w:rsidRDefault="009638B9" w:rsidP="009638B9">
      <w:pPr>
        <w:widowControl w:val="0"/>
        <w:spacing w:after="0" w:line="240" w:lineRule="auto"/>
        <w:ind w:left="4962" w:right="-2"/>
        <w:jc w:val="left"/>
        <w:rPr>
          <w:rFonts w:ascii="Times New Roman" w:hAnsi="Times New Roman"/>
        </w:rPr>
      </w:pPr>
      <w:r w:rsidRPr="002E6AEF">
        <w:rPr>
          <w:rFonts w:ascii="Times New Roman" w:hAnsi="Times New Roman"/>
        </w:rPr>
        <w:t>замечаний и предложений:</w:t>
      </w:r>
    </w:p>
    <w:p w:rsidR="009638B9" w:rsidRPr="002E6AEF" w:rsidRDefault="009638B9" w:rsidP="009638B9">
      <w:pPr>
        <w:widowControl w:val="0"/>
        <w:spacing w:after="0" w:line="240" w:lineRule="auto"/>
        <w:ind w:left="4962" w:right="-2"/>
        <w:jc w:val="left"/>
        <w:rPr>
          <w:rFonts w:ascii="Times New Roman" w:hAnsi="Times New Roman"/>
        </w:rPr>
      </w:pPr>
    </w:p>
    <w:p w:rsidR="009638B9" w:rsidRPr="002E6AEF" w:rsidRDefault="009638B9" w:rsidP="009638B9">
      <w:pPr>
        <w:widowControl w:val="0"/>
        <w:spacing w:after="0" w:line="240" w:lineRule="auto"/>
        <w:ind w:left="4962" w:right="-2"/>
        <w:jc w:val="left"/>
        <w:rPr>
          <w:rFonts w:ascii="Times New Roman" w:hAnsi="Times New Roman"/>
        </w:rPr>
      </w:pPr>
      <w:r w:rsidRPr="009638B9">
        <w:rPr>
          <w:rFonts w:ascii="Times New Roman" w:hAnsi="Times New Roman"/>
        </w:rPr>
        <w:t xml:space="preserve">Минеева Альбина </w:t>
      </w:r>
      <w:proofErr w:type="spellStart"/>
      <w:r w:rsidRPr="009638B9">
        <w:rPr>
          <w:rFonts w:ascii="Times New Roman" w:hAnsi="Times New Roman"/>
        </w:rPr>
        <w:t>Хайдаровна</w:t>
      </w:r>
      <w:proofErr w:type="spellEnd"/>
    </w:p>
    <w:p w:rsidR="009638B9" w:rsidRPr="002E6AEF" w:rsidRDefault="009638B9" w:rsidP="009638B9">
      <w:pPr>
        <w:widowControl w:val="0"/>
        <w:spacing w:after="0" w:line="240" w:lineRule="auto"/>
        <w:ind w:left="4962" w:right="-2"/>
        <w:jc w:val="left"/>
        <w:rPr>
          <w:rFonts w:ascii="Times New Roman" w:hAnsi="Times New Roman"/>
        </w:rPr>
      </w:pPr>
      <w:r w:rsidRPr="009638B9">
        <w:rPr>
          <w:rFonts w:ascii="Times New Roman" w:hAnsi="Times New Roman"/>
        </w:rPr>
        <w:t>Заместитель начальника</w:t>
      </w:r>
    </w:p>
    <w:p w:rsidR="009638B9" w:rsidRDefault="009638B9" w:rsidP="009638B9">
      <w:pPr>
        <w:widowControl w:val="0"/>
        <w:spacing w:after="0" w:line="240" w:lineRule="auto"/>
        <w:ind w:left="4962" w:right="-2"/>
        <w:jc w:val="left"/>
        <w:rPr>
          <w:rFonts w:ascii="Times New Roman" w:hAnsi="Times New Roman"/>
        </w:rPr>
      </w:pPr>
      <w:r w:rsidRPr="002E6AEF">
        <w:rPr>
          <w:rFonts w:ascii="Times New Roman" w:hAnsi="Times New Roman"/>
        </w:rPr>
        <w:t xml:space="preserve">Телефон: </w:t>
      </w:r>
      <w:r w:rsidRPr="009638B9">
        <w:rPr>
          <w:rFonts w:ascii="Times New Roman" w:hAnsi="Times New Roman"/>
        </w:rPr>
        <w:t>+7 (843) 221-76-88 (8812)</w:t>
      </w:r>
    </w:p>
    <w:p w:rsidR="009638B9" w:rsidRDefault="009638B9" w:rsidP="009638B9">
      <w:pPr>
        <w:widowControl w:val="0"/>
        <w:suppressAutoHyphens/>
        <w:spacing w:after="0" w:line="240" w:lineRule="auto"/>
        <w:ind w:left="4962" w:right="-2"/>
        <w:jc w:val="left"/>
        <w:rPr>
          <w:rFonts w:ascii="Times New Roman" w:hAnsi="Times New Roman"/>
        </w:rPr>
      </w:pPr>
      <w:proofErr w:type="spellStart"/>
      <w:r w:rsidRPr="002E6AEF">
        <w:rPr>
          <w:rFonts w:ascii="Times New Roman" w:hAnsi="Times New Roman"/>
        </w:rPr>
        <w:t>Email</w:t>
      </w:r>
      <w:proofErr w:type="spellEnd"/>
      <w:r w:rsidRPr="002E6AEF">
        <w:rPr>
          <w:rFonts w:ascii="Times New Roman" w:hAnsi="Times New Roman"/>
        </w:rPr>
        <w:t xml:space="preserve">: </w:t>
      </w:r>
      <w:r w:rsidRPr="009638B9">
        <w:rPr>
          <w:rFonts w:ascii="Times New Roman" w:hAnsi="Times New Roman"/>
        </w:rPr>
        <w:t>mineeva.albina@tatarstan.ru</w:t>
      </w:r>
    </w:p>
    <w:p w:rsidR="009638B9" w:rsidRDefault="009638B9" w:rsidP="009638B9">
      <w:pPr>
        <w:widowControl w:val="0"/>
        <w:tabs>
          <w:tab w:val="left" w:pos="3800"/>
        </w:tabs>
        <w:spacing w:after="0" w:line="240" w:lineRule="auto"/>
        <w:ind w:right="5783"/>
        <w:rPr>
          <w:rFonts w:ascii="Times New Roman" w:hAnsi="Times New Roman"/>
          <w:spacing w:val="2"/>
        </w:rPr>
      </w:pPr>
    </w:p>
    <w:p w:rsidR="009638B9" w:rsidRDefault="009638B9">
      <w:pPr>
        <w:spacing w:after="0" w:line="231" w:lineRule="auto"/>
        <w:ind w:left="0" w:firstLine="0"/>
        <w:jc w:val="left"/>
      </w:pPr>
    </w:p>
    <w:p w:rsidR="009638B9" w:rsidRDefault="009638B9">
      <w:pPr>
        <w:spacing w:after="0" w:line="231" w:lineRule="auto"/>
        <w:ind w:left="0" w:firstLine="0"/>
        <w:jc w:val="left"/>
      </w:pPr>
    </w:p>
    <w:p w:rsidR="000C5EAD" w:rsidRDefault="009638B9">
      <w:pPr>
        <w:spacing w:after="0" w:line="231" w:lineRule="auto"/>
        <w:ind w:left="0" w:firstLine="0"/>
        <w:jc w:val="left"/>
      </w:pPr>
      <w:r>
        <w:t>О</w:t>
      </w:r>
      <w:r w:rsidR="008D57D5">
        <w:t xml:space="preserve"> </w:t>
      </w:r>
      <w:r>
        <w:t>внесении</w:t>
      </w:r>
      <w:r w:rsidR="008D57D5">
        <w:t xml:space="preserve"> </w:t>
      </w:r>
      <w:r>
        <w:t>изменений</w:t>
      </w:r>
      <w:r w:rsidR="008D57D5">
        <w:t xml:space="preserve"> в постановление </w:t>
      </w:r>
      <w:bookmarkStart w:id="0" w:name="_GoBack"/>
      <w:bookmarkEnd w:id="0"/>
      <w:r>
        <w:t>Кабинета</w:t>
      </w:r>
      <w:r w:rsidR="008D57D5">
        <w:t xml:space="preserve"> Министров Республики Татарстан </w:t>
      </w:r>
      <w:r>
        <w:t>от</w:t>
      </w:r>
      <w:r w:rsidR="008D57D5">
        <w:t xml:space="preserve"> 20.09.2024 № </w:t>
      </w:r>
      <w:r>
        <w:t>817</w:t>
      </w:r>
      <w:r w:rsidR="008D57D5">
        <w:t xml:space="preserve"> </w:t>
      </w:r>
      <w:r>
        <w:t>«О</w:t>
      </w:r>
      <w:r w:rsidR="008D57D5">
        <w:t xml:space="preserve"> мерах государственной поддержки </w:t>
      </w:r>
      <w:r>
        <w:t>агропромышленного комплекса по отдельным направлениям за счет средств бюджета Республики</w:t>
      </w:r>
    </w:p>
    <w:p w:rsidR="000C5EAD" w:rsidRDefault="009638B9">
      <w:pPr>
        <w:spacing w:after="271"/>
        <w:ind w:left="-5" w:right="0"/>
      </w:pPr>
      <w:r>
        <w:t>Татарстан»</w:t>
      </w:r>
    </w:p>
    <w:p w:rsidR="000C5EAD" w:rsidRDefault="009638B9">
      <w:pPr>
        <w:ind w:left="-15" w:right="0" w:firstLine="709"/>
      </w:pPr>
      <w:r>
        <w:t>Внести в постановление Кабинета Министров Республики Татарстан от 20.09.2024 № 817 «О мерах государственной поддержки агропромышленного комплекса по отдельным направлениям за счет средств бюджета Республики Татарстан» (с изменениями, внесенными постановлен</w:t>
      </w:r>
      <w:r>
        <w:t>иями Кабинета Министров</w:t>
      </w:r>
    </w:p>
    <w:p w:rsidR="000C5EAD" w:rsidRDefault="009638B9">
      <w:pPr>
        <w:ind w:left="-5" w:right="0"/>
      </w:pPr>
      <w:r>
        <w:t>Республики Татарстан от 26.12.2024 № 1206, от 03.03.2025 № 123, от 28.04.2025 № 273, от 16.08.2025 № 613, от 10.11.2025 № 921, от 11.12.2025 № 1075, от 25.04.2026 № 518), следующие изменения:</w:t>
      </w:r>
    </w:p>
    <w:p w:rsidR="000C5EAD" w:rsidRDefault="009638B9">
      <w:pPr>
        <w:ind w:left="-15" w:right="0" w:firstLine="540"/>
      </w:pPr>
      <w:r>
        <w:t>пункт 13 Порядка предоставления из бюдже</w:t>
      </w:r>
      <w:r>
        <w:t>та Республики Татарстан субсидии сельскохозяйственным заготовительно-потребительским кооперативам, заготовительным организациям и предприятиям потребительской кооперации на возмещение части затрат по закупке мяса, шерсти и кожевенного сырья в личных подсоб</w:t>
      </w:r>
      <w:r>
        <w:t>ных хозяйствах населения, утвержденного указанным постановлением, изложить в следующей редакции:</w:t>
      </w:r>
    </w:p>
    <w:p w:rsidR="000C5EAD" w:rsidRDefault="009638B9">
      <w:pPr>
        <w:ind w:left="-15" w:right="0" w:firstLine="540"/>
      </w:pPr>
      <w:r>
        <w:t>«Результатом предоставления субсидии является объем закупленных в отчетном финансовом году в личных подсобных хозяйствах мяса, шерсти и кожевенного сырья по со</w:t>
      </w:r>
      <w:r>
        <w:t>стоянию на 31 декабря отчетного финансового года, кг.»; абзац 3 пункта 7 Порядка предоставления из бюджета Республики Татарстан субсидии хлебопекарным предприятиям на возмещение части затрат, связанных с модернизацией производственных мощностей, утвержденн</w:t>
      </w:r>
      <w:r>
        <w:t>ого указанным постановлением, изложить в следующей редакции:</w:t>
      </w:r>
    </w:p>
    <w:p w:rsidR="000C5EAD" w:rsidRDefault="009638B9">
      <w:pPr>
        <w:spacing w:after="286"/>
        <w:ind w:left="-15" w:right="0" w:firstLine="709"/>
      </w:pPr>
      <w:r>
        <w:t>«основной вид деятельности – производство хлеба и мучных кондитерских изделий, тортов и пирожных недлительного хранения (ОКВЭД 10.71) или производство сухарей, печенья и прочих сухарных хлебобуло</w:t>
      </w:r>
      <w:r>
        <w:t xml:space="preserve">чных изделий, </w:t>
      </w:r>
      <w:r>
        <w:lastRenderedPageBreak/>
        <w:t>производство мучных кондитерских изделий, тортов, пирожных, пирогов и бисквитов, предназначенных для длительного хранения (ОКВЭД 10.72);».</w:t>
      </w:r>
    </w:p>
    <w:p w:rsidR="000C5EAD" w:rsidRDefault="009638B9">
      <w:pPr>
        <w:ind w:left="163" w:right="0"/>
      </w:pPr>
      <w:r>
        <w:t>Премьер-министр</w:t>
      </w:r>
    </w:p>
    <w:p w:rsidR="000C5EAD" w:rsidRDefault="009638B9">
      <w:pPr>
        <w:tabs>
          <w:tab w:val="right" w:pos="9924"/>
        </w:tabs>
        <w:ind w:left="0" w:right="0" w:firstLine="0"/>
        <w:jc w:val="left"/>
      </w:pPr>
      <w:r>
        <w:t>Республики Татарстан</w:t>
      </w:r>
      <w:r>
        <w:tab/>
      </w:r>
      <w:proofErr w:type="spellStart"/>
      <w:r>
        <w:t>А.В.Песошин</w:t>
      </w:r>
      <w:proofErr w:type="spellEnd"/>
    </w:p>
    <w:p w:rsidR="009638B9" w:rsidRDefault="009638B9">
      <w:pPr>
        <w:tabs>
          <w:tab w:val="right" w:pos="9924"/>
        </w:tabs>
        <w:ind w:left="0" w:right="0" w:firstLine="0"/>
        <w:jc w:val="left"/>
      </w:pPr>
    </w:p>
    <w:p w:rsidR="009638B9" w:rsidRDefault="009638B9">
      <w:pPr>
        <w:tabs>
          <w:tab w:val="right" w:pos="9924"/>
        </w:tabs>
        <w:ind w:left="0" w:right="0" w:firstLine="0"/>
        <w:jc w:val="left"/>
      </w:pPr>
    </w:p>
    <w:p w:rsidR="009638B9" w:rsidRDefault="009638B9">
      <w:pPr>
        <w:tabs>
          <w:tab w:val="right" w:pos="9924"/>
        </w:tabs>
        <w:ind w:left="0" w:right="0" w:firstLine="0"/>
        <w:jc w:val="left"/>
      </w:pPr>
    </w:p>
    <w:p w:rsidR="009638B9" w:rsidRDefault="009638B9" w:rsidP="009638B9">
      <w:pPr>
        <w:spacing w:after="10" w:line="251" w:lineRule="auto"/>
        <w:ind w:right="1"/>
        <w:jc w:val="center"/>
      </w:pPr>
      <w:r>
        <w:t>Пояснительная записка</w:t>
      </w:r>
    </w:p>
    <w:p w:rsidR="009638B9" w:rsidRDefault="009638B9" w:rsidP="009638B9">
      <w:pPr>
        <w:spacing w:after="10" w:line="251" w:lineRule="auto"/>
        <w:ind w:right="1"/>
        <w:jc w:val="center"/>
      </w:pPr>
      <w:r>
        <w:t>к проекту постановления Кабинета Министров Республики Татарстан</w:t>
      </w:r>
    </w:p>
    <w:p w:rsidR="009638B9" w:rsidRDefault="009638B9" w:rsidP="009638B9">
      <w:pPr>
        <w:spacing w:after="10" w:line="251" w:lineRule="auto"/>
        <w:ind w:right="1"/>
        <w:jc w:val="center"/>
      </w:pPr>
      <w:r>
        <w:t>«О внесении изменений в постановление Кабинета Министров Республики</w:t>
      </w:r>
    </w:p>
    <w:p w:rsidR="009638B9" w:rsidRDefault="009638B9" w:rsidP="009638B9">
      <w:pPr>
        <w:spacing w:after="184" w:line="251" w:lineRule="auto"/>
        <w:ind w:right="1"/>
        <w:jc w:val="center"/>
      </w:pPr>
      <w:r>
        <w:t>Татарстан от 20.09.2024 № 817 «О мерах государственной поддержки агропромышленного комплекса по отдельным направлениям за счет средств бюджета Республики Татарстан»</w:t>
      </w:r>
    </w:p>
    <w:p w:rsidR="009638B9" w:rsidRDefault="009638B9" w:rsidP="009638B9">
      <w:pPr>
        <w:tabs>
          <w:tab w:val="center" w:pos="1140"/>
          <w:tab w:val="center" w:pos="2756"/>
          <w:tab w:val="center" w:pos="4502"/>
          <w:tab w:val="center" w:pos="6039"/>
          <w:tab w:val="center" w:pos="7719"/>
          <w:tab w:val="right" w:pos="9924"/>
        </w:tabs>
        <w:spacing w:line="259" w:lineRule="auto"/>
        <w:ind w:firstLine="0"/>
        <w:jc w:val="left"/>
      </w:pPr>
      <w:r>
        <w:rPr>
          <w:sz w:val="22"/>
        </w:rPr>
        <w:tab/>
      </w:r>
      <w:r>
        <w:t>Проект</w:t>
      </w:r>
      <w:r>
        <w:tab/>
        <w:t>постановления</w:t>
      </w:r>
      <w:r>
        <w:tab/>
        <w:t>Кабинета</w:t>
      </w:r>
      <w:r>
        <w:tab/>
        <w:t>Министров</w:t>
      </w:r>
      <w:r>
        <w:tab/>
        <w:t>Республики</w:t>
      </w:r>
      <w:r>
        <w:tab/>
        <w:t>Татарстан</w:t>
      </w:r>
    </w:p>
    <w:p w:rsidR="009638B9" w:rsidRDefault="009638B9" w:rsidP="009638B9">
      <w:pPr>
        <w:ind w:left="-15" w:right="-15" w:firstLine="0"/>
      </w:pPr>
      <w:r>
        <w:t>«О внесении изменений в постановление Кабинета Министров Республики Татарстан от 20.09.2024 № 817 «О мерах государственной поддержки агропромышленного комплекса по отдельным направлениям за счет средств бюджета Республики Татарстан» разработан Министерством сельского хозяйства и продовольствия Республики Татарстан в связи с внесением изменений в отдельные Порядки предоставления субсидий, утвержденные указанным постановлением.</w:t>
      </w:r>
    </w:p>
    <w:p w:rsidR="009638B9" w:rsidRDefault="009638B9" w:rsidP="009638B9">
      <w:pPr>
        <w:ind w:left="-15" w:right="-15"/>
      </w:pPr>
      <w:r>
        <w:t>В Порядке предоставления из бюджета Республики Татарстан субсидии сельскохозяйственным заготовительно-потребительским кооперативам, заготовительным организациям и предприятиям потребительской кооперации на возмещение части затрат по закупке мяса, шерсти и кожевенного сырья в личных подсобных хозяйствах населения предлагается изложить в новой редакции результат предоставления субсидии в связи с приведением его в соответствие с целями и периодом возмещения затрат.</w:t>
      </w:r>
    </w:p>
    <w:p w:rsidR="009638B9" w:rsidRDefault="009638B9" w:rsidP="009638B9">
      <w:pPr>
        <w:ind w:left="-15" w:right="-15"/>
      </w:pPr>
      <w:r>
        <w:t>В Порядке предоставления из бюджета Республики Татарстан субсидии хлебопекарным предприятиям на возмещение части затрат, связанных с модернизацией производственных мощностей, предлагается внести изменения в критерии отбора получателей субсидии.</w:t>
      </w:r>
    </w:p>
    <w:p w:rsidR="009638B9" w:rsidRDefault="009638B9" w:rsidP="009638B9">
      <w:pPr>
        <w:ind w:left="-15" w:right="-15"/>
      </w:pPr>
      <w:r>
        <w:t>В настоящее время наблюдается заметный сдвиг потребительских предпочтений в сторону хлебобулочных изделий с увеличенным сроком годности. Хлеб длительного хранения становится востребованным продуктом.</w:t>
      </w:r>
    </w:p>
    <w:p w:rsidR="009638B9" w:rsidRDefault="009638B9" w:rsidP="009638B9">
      <w:pPr>
        <w:ind w:left="-15" w:right="-15"/>
      </w:pPr>
      <w:r>
        <w:t xml:space="preserve">Предприятия хлебопекарной отрасли, чутко реагируют на меняющиеся запросы потребителей и активно инвестируют в модернизацию производственных линий. Закупка специализированного оборудования для выпуска хлеба с длительным </w:t>
      </w:r>
      <w:r>
        <w:lastRenderedPageBreak/>
        <w:t>сроком хранения становится стратегическим направлением для хлебопекарных предприятий.</w:t>
      </w:r>
    </w:p>
    <w:p w:rsidR="009638B9" w:rsidRDefault="009638B9" w:rsidP="009638B9">
      <w:pPr>
        <w:ind w:left="-15" w:right="-15"/>
      </w:pPr>
      <w:r>
        <w:t>Проект был размещен на информационном ресурсе для размещения проектов нормативных правовых актов в целях проведения их независимой антикоррупционной экспертизы и общественного обсуждения (https://tatarstan.ru/regulation). Заключения по результатам проведения независимой антикоррупционной экспертизы не поступили.</w:t>
      </w:r>
    </w:p>
    <w:p w:rsidR="009638B9" w:rsidRDefault="009638B9" w:rsidP="009638B9">
      <w:pPr>
        <w:ind w:left="-15" w:right="-15" w:firstLine="799"/>
      </w:pPr>
      <w:r>
        <w:t>Указанный проект постановления не устанавливает новые или изменяющие ранее предусмотренные нормативными правовыми актами Республики Татарстан обязательные требования, связанные с осуществлением предпринимательской и иной экономической деятельности,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оценок и экспертиз, обязанности и запреты для субъектов предпринимательской и инвестиционной деятельности, нормы устанавливающие или изменяющие ответственность за нарушение нормативных правовых актов Республики Татарстан, затрагивающих вопросы осуществления предпринимательской и иной экономической деятельности. В этой связи проведение процедуры оценки регулирующего воздействия не требуется.</w:t>
      </w:r>
    </w:p>
    <w:p w:rsidR="009638B9" w:rsidRDefault="009638B9" w:rsidP="009638B9">
      <w:pPr>
        <w:ind w:left="-15" w:right="-15"/>
      </w:pPr>
      <w:r>
        <w:t>Принятие данного постановления не потребует дополнительных расходов из бюджета Республики Татарстан.</w:t>
      </w:r>
    </w:p>
    <w:p w:rsidR="009638B9" w:rsidRDefault="009638B9">
      <w:pPr>
        <w:tabs>
          <w:tab w:val="right" w:pos="9924"/>
        </w:tabs>
        <w:ind w:left="0" w:right="0" w:firstLine="0"/>
        <w:jc w:val="left"/>
      </w:pPr>
    </w:p>
    <w:sectPr w:rsidR="009638B9">
      <w:pgSz w:w="11900" w:h="16840"/>
      <w:pgMar w:top="1146" w:right="842" w:bottom="91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EAD"/>
    <w:rsid w:val="000C5EAD"/>
    <w:rsid w:val="008D57D5"/>
    <w:rsid w:val="0096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E7218"/>
  <w15:docId w15:val="{A6AF37ED-14D5-4A6F-BCA0-110EF9BF9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2" w:lineRule="auto"/>
      <w:ind w:left="10" w:right="4870" w:hanging="10"/>
      <w:jc w:val="both"/>
    </w:pPr>
    <w:rPr>
      <w:rFonts w:ascii="Calibri" w:eastAsia="Calibri" w:hAnsi="Calibri" w:cs="Calibri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638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</cp:revision>
  <dcterms:created xsi:type="dcterms:W3CDTF">2026-05-08T07:53:00Z</dcterms:created>
  <dcterms:modified xsi:type="dcterms:W3CDTF">2026-05-08T07:53:00Z</dcterms:modified>
</cp:coreProperties>
</file>