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A" w:rsidRDefault="007A3EBA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Pr="000E5E95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506A" w:rsidRPr="000E5E95" w:rsidRDefault="0064506A" w:rsidP="00092401">
      <w:pPr>
        <w:ind w:right="5102"/>
        <w:jc w:val="both"/>
        <w:rPr>
          <w:rFonts w:ascii="Times New Roman" w:hAnsi="Times New Roman"/>
          <w:sz w:val="28"/>
        </w:rPr>
      </w:pPr>
    </w:p>
    <w:p w:rsidR="003946E1" w:rsidRPr="003946E1" w:rsidRDefault="003946E1" w:rsidP="003946E1">
      <w:pPr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</w:t>
      </w:r>
      <w:r w:rsidRPr="003946E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изменений в государственную</w:t>
      </w:r>
      <w:r w:rsidRPr="003946E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программу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3946E1">
        <w:rPr>
          <w:rFonts w:ascii="Times New Roman" w:hAnsi="Times New Roman"/>
          <w:sz w:val="28"/>
        </w:rPr>
        <w:t>Развитие обрабатывающих отраслей пром</w:t>
      </w:r>
      <w:r>
        <w:rPr>
          <w:rFonts w:ascii="Times New Roman" w:hAnsi="Times New Roman"/>
          <w:sz w:val="28"/>
        </w:rPr>
        <w:t>ышленности Республики Татарстан</w:t>
      </w:r>
      <w:r w:rsidR="0018652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утвержденную п</w:t>
      </w:r>
      <w:r w:rsidRPr="003946E1">
        <w:rPr>
          <w:rFonts w:ascii="Times New Roman" w:hAnsi="Times New Roman"/>
          <w:sz w:val="28"/>
        </w:rPr>
        <w:t>остановление</w:t>
      </w:r>
      <w:r>
        <w:rPr>
          <w:rFonts w:ascii="Times New Roman" w:hAnsi="Times New Roman"/>
          <w:sz w:val="28"/>
        </w:rPr>
        <w:t>м</w:t>
      </w:r>
      <w:r w:rsidRPr="003946E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Кабинета Министров Республики Татарстан</w:t>
      </w:r>
      <w:r w:rsidRPr="003946E1">
        <w:rPr>
          <w:rFonts w:ascii="Times New Roman" w:hAnsi="Times New Roman"/>
          <w:sz w:val="28"/>
        </w:rPr>
        <w:t xml:space="preserve"> от 03.11.2021 </w:t>
      </w:r>
      <w:r>
        <w:rPr>
          <w:rFonts w:ascii="Times New Roman" w:hAnsi="Times New Roman"/>
          <w:sz w:val="28"/>
        </w:rPr>
        <w:t xml:space="preserve">№ 1043 </w:t>
      </w:r>
      <w:r w:rsidR="00186527">
        <w:rPr>
          <w:rFonts w:ascii="Times New Roman" w:hAnsi="Times New Roman"/>
          <w:sz w:val="28"/>
        </w:rPr>
        <w:t>«</w:t>
      </w:r>
      <w:r w:rsidRPr="003946E1">
        <w:rPr>
          <w:rFonts w:ascii="Times New Roman" w:hAnsi="Times New Roman"/>
          <w:sz w:val="28"/>
        </w:rPr>
        <w:t xml:space="preserve">Об утверждении государственной </w:t>
      </w:r>
      <w:r>
        <w:rPr>
          <w:rFonts w:ascii="Times New Roman" w:hAnsi="Times New Roman"/>
          <w:sz w:val="28"/>
        </w:rPr>
        <w:t xml:space="preserve">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3946E1">
        <w:rPr>
          <w:rFonts w:ascii="Times New Roman" w:hAnsi="Times New Roman"/>
          <w:sz w:val="28"/>
        </w:rPr>
        <w:t>Развитие обрабатывающих отраслей промышленности Республики Татарста</w:t>
      </w:r>
      <w:r>
        <w:rPr>
          <w:rFonts w:ascii="Times New Roman" w:hAnsi="Times New Roman"/>
          <w:sz w:val="28"/>
        </w:rPr>
        <w:t>н</w:t>
      </w:r>
      <w:r w:rsidR="00186527">
        <w:rPr>
          <w:rFonts w:ascii="Times New Roman" w:hAnsi="Times New Roman"/>
          <w:sz w:val="28"/>
        </w:rPr>
        <w:t>»</w:t>
      </w:r>
    </w:p>
    <w:p w:rsidR="00B00C25" w:rsidRPr="000E5E95" w:rsidRDefault="00B00C25" w:rsidP="00092401">
      <w:pPr>
        <w:ind w:right="5102"/>
        <w:jc w:val="both"/>
        <w:rPr>
          <w:rFonts w:ascii="Times New Roman" w:hAnsi="Times New Roman"/>
          <w:sz w:val="28"/>
        </w:rPr>
      </w:pPr>
    </w:p>
    <w:p w:rsidR="00B00C25" w:rsidRPr="000E5E95" w:rsidRDefault="00B00C25" w:rsidP="00092401">
      <w:pPr>
        <w:ind w:firstLine="709"/>
        <w:jc w:val="both"/>
        <w:rPr>
          <w:rFonts w:ascii="Times New Roman" w:hAnsi="Times New Roman"/>
          <w:sz w:val="28"/>
        </w:rPr>
      </w:pPr>
    </w:p>
    <w:p w:rsidR="00B00C25" w:rsidRPr="000E5E95" w:rsidRDefault="00070BF0" w:rsidP="00092401">
      <w:pPr>
        <w:ind w:firstLine="709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B00C25" w:rsidRPr="000E5E95" w:rsidRDefault="00B00C25" w:rsidP="00092401">
      <w:pPr>
        <w:ind w:firstLine="709"/>
        <w:jc w:val="both"/>
        <w:rPr>
          <w:rFonts w:ascii="Times New Roman" w:hAnsi="Times New Roman"/>
          <w:sz w:val="28"/>
        </w:rPr>
      </w:pPr>
    </w:p>
    <w:p w:rsidR="00B00C25" w:rsidRDefault="00070BF0" w:rsidP="00176AD9">
      <w:pPr>
        <w:ind w:firstLine="709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 xml:space="preserve">Внести </w:t>
      </w:r>
      <w:r w:rsidR="003946E1" w:rsidRPr="003946E1">
        <w:rPr>
          <w:rFonts w:ascii="Times New Roman" w:hAnsi="Times New Roman"/>
          <w:sz w:val="28"/>
        </w:rPr>
        <w:t xml:space="preserve">в государственную программу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="003946E1" w:rsidRPr="003946E1">
        <w:rPr>
          <w:rFonts w:ascii="Times New Roman" w:hAnsi="Times New Roman"/>
          <w:sz w:val="28"/>
        </w:rPr>
        <w:t>Развитие обрабатывающих отраслей промышленности Республики Татарстан</w:t>
      </w:r>
      <w:r w:rsidR="00186527">
        <w:rPr>
          <w:rFonts w:ascii="Times New Roman" w:hAnsi="Times New Roman"/>
          <w:sz w:val="28"/>
        </w:rPr>
        <w:t>»</w:t>
      </w:r>
      <w:r w:rsidR="003946E1" w:rsidRPr="003946E1">
        <w:rPr>
          <w:rFonts w:ascii="Times New Roman" w:hAnsi="Times New Roman"/>
          <w:sz w:val="28"/>
        </w:rPr>
        <w:t xml:space="preserve">, утвержденную постановлением Кабинета Министров Республики Татарстан от 03.11.2021 № 1043 </w:t>
      </w:r>
      <w:r w:rsidR="00186527">
        <w:rPr>
          <w:rFonts w:ascii="Times New Roman" w:hAnsi="Times New Roman"/>
          <w:sz w:val="28"/>
        </w:rPr>
        <w:t>«</w:t>
      </w:r>
      <w:r w:rsidR="003946E1" w:rsidRPr="003946E1">
        <w:rPr>
          <w:rFonts w:ascii="Times New Roman" w:hAnsi="Times New Roman"/>
          <w:sz w:val="28"/>
        </w:rPr>
        <w:t xml:space="preserve">Об утверждении государственной 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="003946E1" w:rsidRPr="003946E1">
        <w:rPr>
          <w:rFonts w:ascii="Times New Roman" w:hAnsi="Times New Roman"/>
          <w:sz w:val="28"/>
        </w:rPr>
        <w:t>Развитие обрабатывающих отраслей промышленности Республики Татарстан</w:t>
      </w:r>
      <w:r w:rsidR="00186527">
        <w:rPr>
          <w:rFonts w:ascii="Times New Roman" w:hAnsi="Times New Roman"/>
          <w:sz w:val="28"/>
        </w:rPr>
        <w:t>»</w:t>
      </w:r>
      <w:r w:rsidR="003946E1" w:rsidRPr="003946E1">
        <w:rPr>
          <w:rFonts w:ascii="Times New Roman" w:hAnsi="Times New Roman"/>
          <w:sz w:val="28"/>
        </w:rPr>
        <w:t xml:space="preserve"> (</w:t>
      </w:r>
      <w:r w:rsidR="003946E1" w:rsidRPr="003946E1">
        <w:rPr>
          <w:rFonts w:ascii="Times New Roman" w:hAnsi="Times New Roman" w:hint="eastAsia"/>
          <w:sz w:val="28"/>
        </w:rPr>
        <w:t>с</w:t>
      </w:r>
      <w:r w:rsidR="003946E1" w:rsidRPr="003946E1">
        <w:rPr>
          <w:rFonts w:ascii="Times New Roman" w:hAnsi="Times New Roman"/>
          <w:sz w:val="28"/>
        </w:rPr>
        <w:t xml:space="preserve"> </w:t>
      </w:r>
      <w:r w:rsidR="003946E1" w:rsidRPr="003946E1">
        <w:rPr>
          <w:rFonts w:ascii="Times New Roman" w:hAnsi="Times New Roman" w:hint="eastAsia"/>
          <w:sz w:val="28"/>
        </w:rPr>
        <w:t>изменениями</w:t>
      </w:r>
      <w:r w:rsidR="003946E1" w:rsidRPr="003946E1">
        <w:rPr>
          <w:rFonts w:ascii="Times New Roman" w:hAnsi="Times New Roman"/>
          <w:sz w:val="28"/>
        </w:rPr>
        <w:t xml:space="preserve">, </w:t>
      </w:r>
      <w:r w:rsidR="003946E1" w:rsidRPr="003946E1">
        <w:rPr>
          <w:rFonts w:ascii="Times New Roman" w:hAnsi="Times New Roman" w:hint="eastAsia"/>
          <w:sz w:val="28"/>
        </w:rPr>
        <w:t>внесенными</w:t>
      </w:r>
      <w:r w:rsidR="003946E1" w:rsidRPr="003946E1">
        <w:rPr>
          <w:rFonts w:ascii="Times New Roman" w:hAnsi="Times New Roman"/>
          <w:sz w:val="28"/>
        </w:rPr>
        <w:t xml:space="preserve"> </w:t>
      </w:r>
      <w:r w:rsidR="003946E1" w:rsidRPr="003946E1">
        <w:rPr>
          <w:rFonts w:ascii="Times New Roman" w:hAnsi="Times New Roman" w:hint="eastAsia"/>
          <w:sz w:val="28"/>
        </w:rPr>
        <w:t>постановлениями</w:t>
      </w:r>
      <w:r w:rsidR="003946E1" w:rsidRPr="003946E1">
        <w:rPr>
          <w:rFonts w:ascii="Times New Roman" w:hAnsi="Times New Roman"/>
          <w:sz w:val="28"/>
        </w:rPr>
        <w:t xml:space="preserve"> </w:t>
      </w:r>
      <w:r w:rsidR="003946E1" w:rsidRPr="003946E1">
        <w:rPr>
          <w:rFonts w:ascii="Times New Roman" w:hAnsi="Times New Roman" w:hint="eastAsia"/>
          <w:sz w:val="28"/>
        </w:rPr>
        <w:t>Кабинета</w:t>
      </w:r>
      <w:r w:rsidR="003946E1" w:rsidRPr="003946E1">
        <w:rPr>
          <w:rFonts w:ascii="Times New Roman" w:hAnsi="Times New Roman"/>
          <w:sz w:val="28"/>
        </w:rPr>
        <w:t xml:space="preserve"> </w:t>
      </w:r>
      <w:r w:rsidR="003946E1" w:rsidRPr="003946E1">
        <w:rPr>
          <w:rFonts w:ascii="Times New Roman" w:hAnsi="Times New Roman" w:hint="eastAsia"/>
          <w:sz w:val="28"/>
        </w:rPr>
        <w:t>Министров</w:t>
      </w:r>
      <w:r w:rsidR="003946E1" w:rsidRPr="003946E1">
        <w:rPr>
          <w:rFonts w:ascii="Times New Roman" w:hAnsi="Times New Roman"/>
          <w:sz w:val="28"/>
        </w:rPr>
        <w:t xml:space="preserve"> </w:t>
      </w:r>
      <w:r w:rsidR="003946E1" w:rsidRPr="003946E1">
        <w:rPr>
          <w:rFonts w:ascii="Times New Roman" w:hAnsi="Times New Roman" w:hint="eastAsia"/>
          <w:sz w:val="28"/>
        </w:rPr>
        <w:t>Республики</w:t>
      </w:r>
      <w:r w:rsidR="003946E1" w:rsidRPr="003946E1">
        <w:rPr>
          <w:rFonts w:ascii="Times New Roman" w:hAnsi="Times New Roman"/>
          <w:sz w:val="28"/>
        </w:rPr>
        <w:t xml:space="preserve"> </w:t>
      </w:r>
      <w:r w:rsidR="003946E1" w:rsidRPr="003946E1">
        <w:rPr>
          <w:rFonts w:ascii="Times New Roman" w:hAnsi="Times New Roman" w:hint="eastAsia"/>
          <w:sz w:val="28"/>
        </w:rPr>
        <w:t>Татарстан</w:t>
      </w:r>
      <w:r w:rsidR="003946E1" w:rsidRPr="003946E1">
        <w:rPr>
          <w:rFonts w:ascii="Times New Roman" w:hAnsi="Times New Roman"/>
          <w:sz w:val="28"/>
        </w:rPr>
        <w:t xml:space="preserve"> </w:t>
      </w:r>
      <w:r w:rsidR="003946E1" w:rsidRPr="003946E1">
        <w:rPr>
          <w:rFonts w:ascii="Times New Roman" w:hAnsi="Times New Roman" w:hint="eastAsia"/>
          <w:sz w:val="28"/>
        </w:rPr>
        <w:t>от</w:t>
      </w:r>
      <w:r w:rsidR="003946E1">
        <w:rPr>
          <w:rFonts w:ascii="Times New Roman" w:hAnsi="Times New Roman"/>
          <w:sz w:val="28"/>
        </w:rPr>
        <w:t xml:space="preserve"> 02.10.2023 №</w:t>
      </w:r>
      <w:r w:rsidR="003946E1" w:rsidRPr="003946E1">
        <w:rPr>
          <w:rFonts w:ascii="Times New Roman" w:hAnsi="Times New Roman"/>
          <w:sz w:val="28"/>
        </w:rPr>
        <w:t xml:space="preserve"> 1205, </w:t>
      </w:r>
      <w:r w:rsidR="003946E1" w:rsidRPr="003946E1">
        <w:rPr>
          <w:rFonts w:ascii="Times New Roman" w:hAnsi="Times New Roman" w:hint="eastAsia"/>
          <w:sz w:val="28"/>
        </w:rPr>
        <w:t>от</w:t>
      </w:r>
      <w:r w:rsidR="003946E1">
        <w:rPr>
          <w:rFonts w:ascii="Times New Roman" w:hAnsi="Times New Roman"/>
          <w:sz w:val="28"/>
        </w:rPr>
        <w:t xml:space="preserve"> 22.12.2023 №</w:t>
      </w:r>
      <w:r w:rsidR="003946E1" w:rsidRPr="003946E1">
        <w:rPr>
          <w:rFonts w:ascii="Times New Roman" w:hAnsi="Times New Roman"/>
          <w:sz w:val="28"/>
        </w:rPr>
        <w:t xml:space="preserve"> 1667, </w:t>
      </w:r>
      <w:r w:rsidR="003946E1" w:rsidRPr="003946E1">
        <w:rPr>
          <w:rFonts w:ascii="Times New Roman" w:hAnsi="Times New Roman" w:hint="eastAsia"/>
          <w:sz w:val="28"/>
        </w:rPr>
        <w:t>от</w:t>
      </w:r>
      <w:r w:rsidR="003946E1">
        <w:rPr>
          <w:rFonts w:ascii="Times New Roman" w:hAnsi="Times New Roman"/>
          <w:sz w:val="28"/>
        </w:rPr>
        <w:t xml:space="preserve"> 18.03.2024 №</w:t>
      </w:r>
      <w:r w:rsidR="003946E1" w:rsidRPr="003946E1">
        <w:rPr>
          <w:rFonts w:ascii="Times New Roman" w:hAnsi="Times New Roman"/>
          <w:sz w:val="28"/>
        </w:rPr>
        <w:t xml:space="preserve"> 152, </w:t>
      </w:r>
      <w:r w:rsidR="003946E1" w:rsidRPr="003946E1">
        <w:rPr>
          <w:rFonts w:ascii="Times New Roman" w:hAnsi="Times New Roman" w:hint="eastAsia"/>
          <w:sz w:val="28"/>
        </w:rPr>
        <w:t>от</w:t>
      </w:r>
      <w:r w:rsidR="003946E1">
        <w:rPr>
          <w:rFonts w:ascii="Times New Roman" w:hAnsi="Times New Roman"/>
          <w:sz w:val="28"/>
        </w:rPr>
        <w:t xml:space="preserve"> 08.07.2024 №</w:t>
      </w:r>
      <w:r w:rsidR="003946E1" w:rsidRPr="003946E1">
        <w:rPr>
          <w:rFonts w:ascii="Times New Roman" w:hAnsi="Times New Roman"/>
          <w:sz w:val="28"/>
        </w:rPr>
        <w:t xml:space="preserve"> 533, </w:t>
      </w:r>
      <w:r w:rsidR="003946E1" w:rsidRPr="003946E1">
        <w:rPr>
          <w:rFonts w:ascii="Times New Roman" w:hAnsi="Times New Roman" w:hint="eastAsia"/>
          <w:sz w:val="28"/>
        </w:rPr>
        <w:t>от</w:t>
      </w:r>
      <w:r w:rsidR="003946E1">
        <w:rPr>
          <w:rFonts w:ascii="Times New Roman" w:hAnsi="Times New Roman"/>
          <w:sz w:val="28"/>
        </w:rPr>
        <w:t xml:space="preserve"> 07.08.2024 №</w:t>
      </w:r>
      <w:r w:rsidR="003946E1" w:rsidRPr="003946E1">
        <w:rPr>
          <w:rFonts w:ascii="Times New Roman" w:hAnsi="Times New Roman"/>
          <w:sz w:val="28"/>
        </w:rPr>
        <w:t xml:space="preserve"> 632, </w:t>
      </w:r>
      <w:r w:rsidR="003946E1" w:rsidRPr="003946E1">
        <w:rPr>
          <w:rFonts w:ascii="Times New Roman" w:hAnsi="Times New Roman" w:hint="eastAsia"/>
          <w:sz w:val="28"/>
        </w:rPr>
        <w:t>от</w:t>
      </w:r>
      <w:r w:rsidR="003946E1">
        <w:rPr>
          <w:rFonts w:ascii="Times New Roman" w:hAnsi="Times New Roman"/>
          <w:sz w:val="28"/>
        </w:rPr>
        <w:t xml:space="preserve"> 23.12.2024 №</w:t>
      </w:r>
      <w:r w:rsidR="003946E1" w:rsidRPr="003946E1">
        <w:rPr>
          <w:rFonts w:ascii="Times New Roman" w:hAnsi="Times New Roman"/>
          <w:sz w:val="28"/>
        </w:rPr>
        <w:t xml:space="preserve"> 1186</w:t>
      </w:r>
      <w:r w:rsidR="003946E1">
        <w:rPr>
          <w:rFonts w:ascii="Times New Roman" w:hAnsi="Times New Roman"/>
          <w:sz w:val="28"/>
        </w:rPr>
        <w:t>, от 14.11.2025 №946</w:t>
      </w:r>
      <w:r w:rsidR="003946E1" w:rsidRPr="003946E1">
        <w:rPr>
          <w:rFonts w:ascii="Times New Roman" w:hAnsi="Times New Roman"/>
          <w:sz w:val="28"/>
        </w:rPr>
        <w:t>)</w:t>
      </w:r>
      <w:r w:rsidR="00176AD9">
        <w:rPr>
          <w:rFonts w:ascii="Times New Roman" w:hAnsi="Times New Roman"/>
          <w:sz w:val="28"/>
        </w:rPr>
        <w:t xml:space="preserve"> </w:t>
      </w:r>
      <w:r w:rsidR="00F746B5" w:rsidRPr="000E5E95">
        <w:rPr>
          <w:rFonts w:ascii="Times New Roman" w:hAnsi="Times New Roman"/>
          <w:sz w:val="28"/>
        </w:rPr>
        <w:t>следующие изменения:</w:t>
      </w:r>
    </w:p>
    <w:p w:rsidR="003946E1" w:rsidRDefault="003946E1" w:rsidP="00176AD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четвертый и пятый раздела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3946E1" w:rsidRDefault="00186527" w:rsidP="003946E1">
      <w:pPr>
        <w:pStyle w:val="afd"/>
        <w:rPr>
          <w:rFonts w:ascii="Tahoma" w:hAnsi="Tahoma" w:cs="Tahoma"/>
          <w:sz w:val="21"/>
          <w:szCs w:val="21"/>
        </w:rPr>
      </w:pPr>
      <w:r>
        <w:t>«</w:t>
      </w:r>
      <w:r w:rsidR="003946E1" w:rsidRPr="003946E1">
        <w:t>По объему валового регионального продукта Республика Татарстан занимает</w:t>
      </w:r>
      <w:r w:rsidR="003946E1" w:rsidRPr="003946E1">
        <w:br/>
        <w:t>7-е место среди субъектов Российской Федерации, по объему промышленного производства – 4-е место, по сельскому хозяйству – 4-е место, по строительству – 2-е место, по торговле – 6-е место, по объему инвестиций – 4-е место.</w:t>
      </w:r>
      <w:r w:rsidR="003946E1" w:rsidRPr="003946E1">
        <w:rPr>
          <w:rFonts w:ascii="Tahoma" w:hAnsi="Tahoma" w:cs="Tahoma"/>
          <w:sz w:val="21"/>
          <w:szCs w:val="21"/>
        </w:rPr>
        <w:t xml:space="preserve"> </w:t>
      </w:r>
    </w:p>
    <w:p w:rsidR="003C2DB2" w:rsidRDefault="003946E1" w:rsidP="003C2DB2">
      <w:pPr>
        <w:widowControl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3946E1">
        <w:rPr>
          <w:rFonts w:ascii="Times New Roman" w:eastAsia="Arial" w:hAnsi="Times New Roman"/>
          <w:sz w:val="28"/>
          <w:szCs w:val="28"/>
          <w:lang w:eastAsia="en-US"/>
        </w:rPr>
        <w:t>Валовой региональный продукт по итогам 2025 года, по оценке, составил                           3 705,2 млрд рублей, или 102,9 процента в сопоставимых ценах к соответствующему периоду 2024 года. В структуре экономики наибольший удельный вес традиционно занимает промышленность. Индекс промышленного производства составил 110,5 процентов к соответствующему периоду 2024 года, объем отгруженной продукции – 3 738,8 млрд рублей. В добыче полезных ископаемых индекс производства составил 99,1 процентов к 2024 году, обрабатывающих производствах – 116,4 процентов, обеспечении электрической энергией, газом, паром; кондиционировании воздуха – 97,6 процентов, водоснабжении; водоотведении, организации сбора и утилизации отходов, деятельности по ликвидации загрязнений – 100,7</w:t>
      </w:r>
      <w:r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  <w:r w:rsidRPr="003946E1">
        <w:rPr>
          <w:rFonts w:ascii="Times New Roman" w:eastAsia="Arial" w:hAnsi="Times New Roman"/>
          <w:sz w:val="28"/>
          <w:szCs w:val="28"/>
          <w:lang w:eastAsia="en-US"/>
        </w:rPr>
        <w:t>процентов.</w:t>
      </w:r>
      <w:r w:rsidR="00186527">
        <w:rPr>
          <w:rFonts w:ascii="Times New Roman" w:eastAsia="Arial" w:hAnsi="Times New Roman"/>
          <w:sz w:val="28"/>
          <w:szCs w:val="28"/>
          <w:lang w:eastAsia="en-US"/>
        </w:rPr>
        <w:t>»</w:t>
      </w:r>
      <w:r w:rsidR="00C14ED0">
        <w:rPr>
          <w:rFonts w:ascii="Times New Roman" w:eastAsia="Arial" w:hAnsi="Times New Roman"/>
          <w:sz w:val="28"/>
          <w:szCs w:val="28"/>
          <w:lang w:eastAsia="en-US"/>
        </w:rPr>
        <w:t>;</w:t>
      </w:r>
    </w:p>
    <w:p w:rsidR="00C14ED0" w:rsidRDefault="00C14ED0" w:rsidP="00C14ED0">
      <w:pPr>
        <w:widowControl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>
        <w:rPr>
          <w:rFonts w:ascii="Times New Roman" w:eastAsia="Arial" w:hAnsi="Times New Roman"/>
          <w:sz w:val="28"/>
          <w:szCs w:val="28"/>
          <w:lang w:eastAsia="en-US"/>
        </w:rPr>
        <w:t xml:space="preserve">в разделе </w:t>
      </w:r>
      <w:r>
        <w:rPr>
          <w:rFonts w:ascii="Times New Roman" w:eastAsia="Arial" w:hAnsi="Times New Roman"/>
          <w:sz w:val="28"/>
          <w:szCs w:val="28"/>
          <w:lang w:val="en-US" w:eastAsia="en-US"/>
        </w:rPr>
        <w:t>II</w:t>
      </w:r>
      <w:r>
        <w:rPr>
          <w:rFonts w:ascii="Times New Roman" w:eastAsia="Arial" w:hAnsi="Times New Roman"/>
          <w:sz w:val="28"/>
          <w:szCs w:val="28"/>
          <w:lang w:eastAsia="en-US"/>
        </w:rPr>
        <w:t>:</w:t>
      </w:r>
    </w:p>
    <w:p w:rsidR="00C14ED0" w:rsidRDefault="00C14ED0" w:rsidP="00C14ED0">
      <w:pPr>
        <w:widowControl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>
        <w:rPr>
          <w:rFonts w:ascii="Times New Roman" w:eastAsia="Arial" w:hAnsi="Times New Roman"/>
          <w:sz w:val="28"/>
          <w:szCs w:val="28"/>
          <w:lang w:eastAsia="en-US"/>
        </w:rPr>
        <w:lastRenderedPageBreak/>
        <w:t>в абзаце четвертом цифры «2027» заменить цифрами «2029»;</w:t>
      </w:r>
    </w:p>
    <w:p w:rsidR="003C2DB2" w:rsidRDefault="003C2DB2" w:rsidP="00C14ED0">
      <w:pPr>
        <w:widowControl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>
        <w:rPr>
          <w:rFonts w:ascii="Times New Roman" w:eastAsia="Arial" w:hAnsi="Times New Roman"/>
          <w:sz w:val="28"/>
          <w:szCs w:val="28"/>
          <w:lang w:eastAsia="en-US"/>
        </w:rPr>
        <w:t>в абзаце пятом цифры «7,6» заменить цифрами «6,8»;</w:t>
      </w:r>
    </w:p>
    <w:p w:rsidR="003C2DB2" w:rsidRDefault="003C2DB2" w:rsidP="00C14ED0">
      <w:pPr>
        <w:widowControl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3C2DB2">
        <w:rPr>
          <w:rFonts w:ascii="Times New Roman" w:eastAsia="Arial" w:hAnsi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="Arial" w:hAnsi="Times New Roman"/>
          <w:sz w:val="28"/>
          <w:szCs w:val="28"/>
          <w:lang w:eastAsia="en-US"/>
        </w:rPr>
        <w:t>шестом</w:t>
      </w:r>
      <w:r w:rsidRPr="003C2DB2">
        <w:rPr>
          <w:rFonts w:ascii="Times New Roman" w:eastAsia="Arial" w:hAnsi="Times New Roman"/>
          <w:sz w:val="28"/>
          <w:szCs w:val="28"/>
          <w:lang w:eastAsia="en-US"/>
        </w:rPr>
        <w:t xml:space="preserve"> цифры «</w:t>
      </w:r>
      <w:r>
        <w:rPr>
          <w:rFonts w:ascii="Times New Roman" w:eastAsia="Arial" w:hAnsi="Times New Roman"/>
          <w:sz w:val="28"/>
          <w:szCs w:val="28"/>
          <w:lang w:eastAsia="en-US"/>
        </w:rPr>
        <w:t>173,2</w:t>
      </w:r>
      <w:r w:rsidRPr="003C2DB2">
        <w:rPr>
          <w:rFonts w:ascii="Times New Roman" w:eastAsia="Arial" w:hAnsi="Times New Roman"/>
          <w:sz w:val="28"/>
          <w:szCs w:val="28"/>
          <w:lang w:eastAsia="en-US"/>
        </w:rPr>
        <w:t>» заменить цифрами «</w:t>
      </w:r>
      <w:r>
        <w:rPr>
          <w:rFonts w:ascii="Times New Roman" w:eastAsia="Arial" w:hAnsi="Times New Roman"/>
          <w:sz w:val="28"/>
          <w:szCs w:val="28"/>
          <w:lang w:eastAsia="en-US"/>
        </w:rPr>
        <w:t>171,6</w:t>
      </w:r>
      <w:r w:rsidRPr="003C2DB2">
        <w:rPr>
          <w:rFonts w:ascii="Times New Roman" w:eastAsia="Arial" w:hAnsi="Times New Roman"/>
          <w:sz w:val="28"/>
          <w:szCs w:val="28"/>
          <w:lang w:eastAsia="en-US"/>
        </w:rPr>
        <w:t>»;</w:t>
      </w:r>
    </w:p>
    <w:p w:rsidR="003C2DB2" w:rsidRDefault="003C2DB2" w:rsidP="00C14ED0">
      <w:pPr>
        <w:widowControl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3C2DB2">
        <w:rPr>
          <w:rFonts w:ascii="Times New Roman" w:eastAsia="Arial" w:hAnsi="Times New Roman"/>
          <w:sz w:val="28"/>
          <w:szCs w:val="28"/>
          <w:lang w:eastAsia="en-US"/>
        </w:rPr>
        <w:t xml:space="preserve">в абзаце </w:t>
      </w:r>
      <w:r>
        <w:rPr>
          <w:rFonts w:ascii="Times New Roman" w:eastAsia="Arial" w:hAnsi="Times New Roman"/>
          <w:sz w:val="28"/>
          <w:szCs w:val="28"/>
          <w:lang w:eastAsia="en-US"/>
        </w:rPr>
        <w:t>седьмом</w:t>
      </w:r>
      <w:r w:rsidRPr="003C2DB2">
        <w:rPr>
          <w:rFonts w:ascii="Times New Roman" w:eastAsia="Arial" w:hAnsi="Times New Roman"/>
          <w:sz w:val="28"/>
          <w:szCs w:val="28"/>
          <w:lang w:eastAsia="en-US"/>
        </w:rPr>
        <w:t xml:space="preserve"> цифры «</w:t>
      </w:r>
      <w:r>
        <w:rPr>
          <w:rFonts w:ascii="Times New Roman" w:eastAsia="Arial" w:hAnsi="Times New Roman"/>
          <w:sz w:val="28"/>
          <w:szCs w:val="28"/>
          <w:lang w:eastAsia="en-US"/>
        </w:rPr>
        <w:t>5,7</w:t>
      </w:r>
      <w:r w:rsidRPr="003C2DB2">
        <w:rPr>
          <w:rFonts w:ascii="Times New Roman" w:eastAsia="Arial" w:hAnsi="Times New Roman"/>
          <w:sz w:val="28"/>
          <w:szCs w:val="28"/>
          <w:lang w:eastAsia="en-US"/>
        </w:rPr>
        <w:t>» заменить цифрами «</w:t>
      </w:r>
      <w:r>
        <w:rPr>
          <w:rFonts w:ascii="Times New Roman" w:eastAsia="Arial" w:hAnsi="Times New Roman"/>
          <w:sz w:val="28"/>
          <w:szCs w:val="28"/>
          <w:lang w:eastAsia="en-US"/>
        </w:rPr>
        <w:t>6,3</w:t>
      </w:r>
      <w:r w:rsidRPr="003C2DB2">
        <w:rPr>
          <w:rFonts w:ascii="Times New Roman" w:eastAsia="Arial" w:hAnsi="Times New Roman"/>
          <w:sz w:val="28"/>
          <w:szCs w:val="28"/>
          <w:lang w:eastAsia="en-US"/>
        </w:rPr>
        <w:t>»;</w:t>
      </w:r>
    </w:p>
    <w:p w:rsidR="003C2DB2" w:rsidRDefault="003C2DB2" w:rsidP="00C14ED0">
      <w:pPr>
        <w:widowControl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>
        <w:rPr>
          <w:rFonts w:ascii="Times New Roman" w:eastAsia="Arial" w:hAnsi="Times New Roman"/>
          <w:sz w:val="28"/>
          <w:szCs w:val="28"/>
          <w:lang w:eastAsia="en-US"/>
        </w:rPr>
        <w:t>абзац восьмой изложить в следующей редакции;</w:t>
      </w:r>
    </w:p>
    <w:p w:rsidR="003C2DB2" w:rsidRPr="003C2DB2" w:rsidRDefault="003C2DB2" w:rsidP="003C2DB2">
      <w:pPr>
        <w:pStyle w:val="afd"/>
        <w:rPr>
          <w:lang w:val="tt-RU"/>
        </w:rPr>
      </w:pPr>
      <w:r w:rsidRPr="003C2DB2">
        <w:rPr>
          <w:szCs w:val="28"/>
        </w:rPr>
        <w:t>«</w:t>
      </w:r>
      <w:r w:rsidRPr="003C2DB2">
        <w:rPr>
          <w:szCs w:val="28"/>
        </w:rPr>
        <w:t xml:space="preserve">Общий объем финансирования Программы с 2024 по 2029 год составляет </w:t>
      </w:r>
      <w:r w:rsidRPr="003C2DB2">
        <w:rPr>
          <w:szCs w:val="28"/>
        </w:rPr>
        <w:br/>
      </w:r>
      <w:bookmarkStart w:id="0" w:name="_Hlk212196383"/>
      <w:r w:rsidRPr="003C2DB2">
        <w:rPr>
          <w:szCs w:val="28"/>
        </w:rPr>
        <w:t>7.6 млрд. рублей</w:t>
      </w:r>
      <w:bookmarkEnd w:id="0"/>
      <w:r w:rsidRPr="003C2DB2">
        <w:rPr>
          <w:szCs w:val="28"/>
        </w:rPr>
        <w:t>, в том числе за счет средств бюджета Республики Татарстан – 4.1 млрд. рублей, за счет планируемых к привлечению средств федерального бюджета –1.0 млрд. рублей, за счет планируемых к привлечению средств</w:t>
      </w:r>
      <w:r w:rsidRPr="003C2DB2">
        <w:rPr>
          <w:szCs w:val="28"/>
        </w:rPr>
        <w:br/>
        <w:t>из внебюджетных источников – 2.5 млрд. рублей.</w:t>
      </w:r>
      <w:r w:rsidRPr="003C2DB2">
        <w:rPr>
          <w:szCs w:val="28"/>
        </w:rPr>
        <w:t>»;</w:t>
      </w:r>
    </w:p>
    <w:p w:rsidR="008074A3" w:rsidRDefault="00620F95" w:rsidP="008074A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  <w:lang w:val="en-US"/>
        </w:rPr>
        <w:t>IV</w:t>
      </w:r>
      <w:r>
        <w:rPr>
          <w:rFonts w:ascii="Times New Roman" w:hAnsi="Times New Roman"/>
          <w:sz w:val="28"/>
        </w:rPr>
        <w:t xml:space="preserve"> изложить в следующей редакции: </w:t>
      </w:r>
    </w:p>
    <w:p w:rsidR="00620F95" w:rsidRPr="00620F95" w:rsidRDefault="00186527" w:rsidP="00620F95">
      <w:pPr>
        <w:ind w:firstLine="709"/>
        <w:jc w:val="center"/>
        <w:rPr>
          <w:sz w:val="28"/>
        </w:rPr>
      </w:pPr>
      <w:r>
        <w:rPr>
          <w:b/>
          <w:bCs/>
          <w:sz w:val="28"/>
        </w:rPr>
        <w:t>«</w:t>
      </w:r>
      <w:r w:rsidR="00620F95" w:rsidRPr="00620F95">
        <w:rPr>
          <w:b/>
          <w:bCs/>
          <w:sz w:val="28"/>
        </w:rPr>
        <w:t>IV. Задачи государственного управления, способы их</w:t>
      </w:r>
    </w:p>
    <w:p w:rsidR="00620F95" w:rsidRPr="00620F95" w:rsidRDefault="00620F95" w:rsidP="00620F95">
      <w:pPr>
        <w:ind w:firstLine="709"/>
        <w:jc w:val="center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b/>
          <w:bCs/>
          <w:sz w:val="28"/>
        </w:rPr>
        <w:t>эффективного решения в обрабатывающих отраслях</w:t>
      </w:r>
    </w:p>
    <w:p w:rsidR="00620F95" w:rsidRPr="00620F95" w:rsidRDefault="00620F95" w:rsidP="008074A3">
      <w:pPr>
        <w:ind w:firstLine="709"/>
        <w:jc w:val="center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b/>
          <w:bCs/>
          <w:sz w:val="28"/>
        </w:rPr>
        <w:t>промышленности и сфере государственного управления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Для достижения цели государственной программы Республики Татарстан решаются следующие задачи: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стимулирование лизинга оборудования предприятиями обрабатывающих отраслей промышленности;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стимулирование предприятий обрабатывающих отраслей промышленности на приобретение нового оборудования;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контроль исполнения </w:t>
      </w:r>
      <w:r>
        <w:rPr>
          <w:rFonts w:ascii="Times New Roman" w:hAnsi="Times New Roman"/>
          <w:sz w:val="28"/>
        </w:rPr>
        <w:t>соглашений</w:t>
      </w:r>
      <w:r w:rsidRPr="00620F95">
        <w:rPr>
          <w:rFonts w:ascii="Times New Roman" w:hAnsi="Times New Roman"/>
          <w:sz w:val="28"/>
        </w:rPr>
        <w:t xml:space="preserve"> о предоставлении субсидии, заключенных в 2024 году по мероприятию государственной </w:t>
      </w:r>
      <w:r>
        <w:rPr>
          <w:rFonts w:ascii="Times New Roman" w:hAnsi="Times New Roman"/>
          <w:sz w:val="28"/>
        </w:rPr>
        <w:t xml:space="preserve">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</w:t>
      </w:r>
      <w:r>
        <w:rPr>
          <w:rFonts w:ascii="Times New Roman" w:hAnsi="Times New Roman"/>
          <w:sz w:val="28"/>
        </w:rPr>
        <w:t>зинговыми организациями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; </w:t>
      </w:r>
    </w:p>
    <w:p w:rsid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контроль исполнения </w:t>
      </w:r>
      <w:r>
        <w:rPr>
          <w:rFonts w:ascii="Times New Roman" w:hAnsi="Times New Roman"/>
          <w:sz w:val="28"/>
        </w:rPr>
        <w:t>соглашений</w:t>
      </w:r>
      <w:r w:rsidRPr="00620F95">
        <w:rPr>
          <w:rFonts w:ascii="Times New Roman" w:hAnsi="Times New Roman"/>
          <w:sz w:val="28"/>
        </w:rPr>
        <w:t xml:space="preserve"> о предоставлении субсидии, заключенных в 2024 году по мероприятию государственной </w:t>
      </w:r>
      <w:r>
        <w:rPr>
          <w:rFonts w:ascii="Times New Roman" w:hAnsi="Times New Roman"/>
          <w:sz w:val="28"/>
        </w:rPr>
        <w:t xml:space="preserve">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Возмещение части затрат промышленных предприятий, связанных с приобретением нового об</w:t>
      </w:r>
      <w:r>
        <w:rPr>
          <w:rFonts w:ascii="Times New Roman" w:hAnsi="Times New Roman"/>
          <w:sz w:val="28"/>
        </w:rPr>
        <w:t>орудования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контроль исполнения </w:t>
      </w:r>
      <w:r>
        <w:rPr>
          <w:rFonts w:ascii="Times New Roman" w:hAnsi="Times New Roman"/>
          <w:sz w:val="28"/>
        </w:rPr>
        <w:t>соглашений</w:t>
      </w:r>
      <w:r w:rsidRPr="00620F95">
        <w:rPr>
          <w:rFonts w:ascii="Times New Roman" w:hAnsi="Times New Roman"/>
          <w:sz w:val="28"/>
        </w:rPr>
        <w:t xml:space="preserve"> о предоставле</w:t>
      </w:r>
      <w:r>
        <w:rPr>
          <w:rFonts w:ascii="Times New Roman" w:hAnsi="Times New Roman"/>
          <w:sz w:val="28"/>
        </w:rPr>
        <w:t>нии субсидии, заключенных в 2025</w:t>
      </w:r>
      <w:r w:rsidRPr="00620F95">
        <w:rPr>
          <w:rFonts w:ascii="Times New Roman" w:hAnsi="Times New Roman"/>
          <w:sz w:val="28"/>
        </w:rPr>
        <w:t xml:space="preserve"> году по мероприятию государственной </w:t>
      </w:r>
      <w:r>
        <w:rPr>
          <w:rFonts w:ascii="Times New Roman" w:hAnsi="Times New Roman"/>
          <w:sz w:val="28"/>
        </w:rPr>
        <w:t xml:space="preserve">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</w:t>
      </w:r>
      <w:r>
        <w:rPr>
          <w:rFonts w:ascii="Times New Roman" w:hAnsi="Times New Roman"/>
          <w:sz w:val="28"/>
        </w:rPr>
        <w:t>скими лизинговыми организациями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контроль исполнения </w:t>
      </w:r>
      <w:r>
        <w:rPr>
          <w:rFonts w:ascii="Times New Roman" w:hAnsi="Times New Roman"/>
          <w:sz w:val="28"/>
        </w:rPr>
        <w:t>соглашений</w:t>
      </w:r>
      <w:r w:rsidRPr="00620F95">
        <w:rPr>
          <w:rFonts w:ascii="Times New Roman" w:hAnsi="Times New Roman"/>
          <w:sz w:val="28"/>
        </w:rPr>
        <w:t xml:space="preserve"> о предоставле</w:t>
      </w:r>
      <w:r>
        <w:rPr>
          <w:rFonts w:ascii="Times New Roman" w:hAnsi="Times New Roman"/>
          <w:sz w:val="28"/>
        </w:rPr>
        <w:t>нии субсидии, заключенных в 2025</w:t>
      </w:r>
      <w:r w:rsidRPr="00620F95">
        <w:rPr>
          <w:rFonts w:ascii="Times New Roman" w:hAnsi="Times New Roman"/>
          <w:sz w:val="28"/>
        </w:rPr>
        <w:t xml:space="preserve"> году по мероприятию государственной </w:t>
      </w:r>
      <w:r>
        <w:rPr>
          <w:rFonts w:ascii="Times New Roman" w:hAnsi="Times New Roman"/>
          <w:sz w:val="28"/>
        </w:rPr>
        <w:t xml:space="preserve">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Возмещение части затрат промышленных предприятий, связанных с пр</w:t>
      </w:r>
      <w:r>
        <w:rPr>
          <w:rFonts w:ascii="Times New Roman" w:hAnsi="Times New Roman"/>
          <w:sz w:val="28"/>
        </w:rPr>
        <w:t>иобретением нового оборудования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; </w:t>
      </w:r>
    </w:p>
    <w:p w:rsid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>предоставление субси</w:t>
      </w:r>
      <w:r>
        <w:rPr>
          <w:rFonts w:ascii="Times New Roman" w:hAnsi="Times New Roman"/>
          <w:sz w:val="28"/>
        </w:rPr>
        <w:t xml:space="preserve">дии некоммерческой организации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Инвестиционно-венч</w:t>
      </w:r>
      <w:r>
        <w:rPr>
          <w:rFonts w:ascii="Times New Roman" w:hAnsi="Times New Roman"/>
          <w:sz w:val="28"/>
        </w:rPr>
        <w:t>урный фонд Республики Татарстан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>, осуществляющей полномочия фонда развития промышленности, на финансовое обеспечение деятельности (докапитализацию) в целях финансового обеспечения ре</w:t>
      </w:r>
      <w:r>
        <w:rPr>
          <w:rFonts w:ascii="Times New Roman" w:hAnsi="Times New Roman"/>
          <w:sz w:val="28"/>
        </w:rPr>
        <w:t xml:space="preserve">ализации акционерным обществом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Казанский завод компрессорного машиностр</w:t>
      </w:r>
      <w:r>
        <w:rPr>
          <w:rFonts w:ascii="Times New Roman" w:hAnsi="Times New Roman"/>
          <w:sz w:val="28"/>
        </w:rPr>
        <w:t>оения</w:t>
      </w:r>
      <w:r w:rsidR="0018652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инвестиционного проекта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Комплекс по производству крупнотоннаж</w:t>
      </w:r>
      <w:r>
        <w:rPr>
          <w:rFonts w:ascii="Times New Roman" w:hAnsi="Times New Roman"/>
          <w:sz w:val="28"/>
        </w:rPr>
        <w:t>ных компрессорных агрегатов СПГ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 в моногороде Зеленодольске за счет средств резервного фонда Правительств</w:t>
      </w:r>
      <w:r>
        <w:rPr>
          <w:rFonts w:ascii="Times New Roman" w:hAnsi="Times New Roman"/>
          <w:sz w:val="28"/>
        </w:rPr>
        <w:t>а Российской Федерации;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контроль за исполнением соглашения </w:t>
      </w:r>
      <w:r w:rsidRPr="00620F95">
        <w:rPr>
          <w:rFonts w:ascii="Times New Roman" w:hAnsi="Times New Roman" w:hint="eastAsia"/>
          <w:sz w:val="28"/>
        </w:rPr>
        <w:t>о</w:t>
      </w:r>
      <w:r w:rsidRPr="00620F95">
        <w:rPr>
          <w:rFonts w:ascii="Times New Roman" w:hAnsi="Times New Roman"/>
          <w:sz w:val="28"/>
        </w:rPr>
        <w:t xml:space="preserve"> </w:t>
      </w:r>
      <w:r w:rsidRPr="00620F95">
        <w:rPr>
          <w:rFonts w:ascii="Times New Roman" w:hAnsi="Times New Roman" w:hint="eastAsia"/>
          <w:sz w:val="28"/>
        </w:rPr>
        <w:t>предоставлении</w:t>
      </w:r>
      <w:r w:rsidRPr="00620F95">
        <w:rPr>
          <w:rFonts w:ascii="Times New Roman" w:hAnsi="Times New Roman"/>
          <w:sz w:val="28"/>
        </w:rPr>
        <w:t xml:space="preserve"> </w:t>
      </w:r>
      <w:r w:rsidRPr="00620F95">
        <w:rPr>
          <w:rFonts w:ascii="Times New Roman" w:hAnsi="Times New Roman" w:hint="eastAsia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 w:rsidRPr="00620F95">
        <w:rPr>
          <w:rFonts w:ascii="Times New Roman" w:hAnsi="Times New Roman"/>
          <w:sz w:val="28"/>
        </w:rPr>
        <w:t xml:space="preserve">некоммерческой организации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Инвестиционно-венчурный фонд Республики Татарстан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, осуществляющей полномочия фонда развития промышленности, на финансовое обеспечение деятельности (докапитализацию) в целях финансового обеспечения реализации акционерным обществом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Казанский завод компрессорного машиностроения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 инвестиционного проекта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Комплекс по производству крупнотоннажных компрессорных агрегатов СПГ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 в моногороде Зеленодольске за счет средств резервного фонда Правительства Российской Федерации</w:t>
      </w:r>
      <w:r>
        <w:rPr>
          <w:rFonts w:ascii="Times New Roman" w:hAnsi="Times New Roman"/>
          <w:sz w:val="28"/>
        </w:rPr>
        <w:t>;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стимулирование использования потенциала предприятий оборонно-промышленного комплекса для производства продукции гражданского назначения;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финансовое обеспечение или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создание сети научно-производственных центров испытаний и компетенций в области развития технологий беспилотных авиационных систем.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Решение поставленных задач целесообразно осуществлять путем проведения следующих мероприятий: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возмещение части затрат промышленных предприятий, связанных с приобретением нового оборудования;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обеспечение выполнения обязательств субъектов деятельности в сфере промышленности по </w:t>
      </w:r>
      <w:r w:rsidR="00186527">
        <w:rPr>
          <w:rFonts w:ascii="Times New Roman" w:hAnsi="Times New Roman"/>
          <w:sz w:val="28"/>
        </w:rPr>
        <w:t>соглашениям</w:t>
      </w:r>
      <w:r w:rsidRPr="00620F95">
        <w:rPr>
          <w:rFonts w:ascii="Times New Roman" w:hAnsi="Times New Roman"/>
          <w:sz w:val="28"/>
        </w:rPr>
        <w:t xml:space="preserve"> о предоставлении субсидии, заключенным в 2024 году по мероприятию государственной 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; </w:t>
      </w:r>
    </w:p>
    <w:p w:rsid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обеспечение выполнения обязательств субъектов деятельности в сфере промышленности по </w:t>
      </w:r>
      <w:r w:rsidR="00186527">
        <w:rPr>
          <w:rFonts w:ascii="Times New Roman" w:hAnsi="Times New Roman"/>
          <w:sz w:val="28"/>
        </w:rPr>
        <w:t>соглашениям</w:t>
      </w:r>
      <w:r w:rsidRPr="00620F95">
        <w:rPr>
          <w:rFonts w:ascii="Times New Roman" w:hAnsi="Times New Roman"/>
          <w:sz w:val="28"/>
        </w:rPr>
        <w:t xml:space="preserve"> о предоставлении субсидии, заключенным в 2024 году по мероприятию государственной программы Республики Татарстан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Возмещение части затрат промышленных предприятий, связанных с приобретением нового оборудования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; </w:t>
      </w:r>
    </w:p>
    <w:p w:rsidR="00186527" w:rsidRPr="00186527" w:rsidRDefault="00186527" w:rsidP="00186527">
      <w:pPr>
        <w:ind w:firstLine="709"/>
        <w:jc w:val="both"/>
        <w:rPr>
          <w:rFonts w:ascii="Times New Roman" w:hAnsi="Times New Roman"/>
          <w:sz w:val="28"/>
        </w:rPr>
      </w:pPr>
      <w:r w:rsidRPr="00186527">
        <w:rPr>
          <w:rFonts w:ascii="Times New Roman" w:hAnsi="Times New Roman"/>
          <w:sz w:val="28"/>
        </w:rPr>
        <w:t xml:space="preserve">обеспечение выполнения обязательств субъектов деятельности в сфере промышленности по </w:t>
      </w:r>
      <w:r>
        <w:rPr>
          <w:rFonts w:ascii="Times New Roman" w:hAnsi="Times New Roman"/>
          <w:sz w:val="28"/>
        </w:rPr>
        <w:t>соглашениям</w:t>
      </w:r>
      <w:r w:rsidRPr="00186527">
        <w:rPr>
          <w:rFonts w:ascii="Times New Roman" w:hAnsi="Times New Roman"/>
          <w:sz w:val="28"/>
        </w:rPr>
        <w:t xml:space="preserve"> о предоставле</w:t>
      </w:r>
      <w:r>
        <w:rPr>
          <w:rFonts w:ascii="Times New Roman" w:hAnsi="Times New Roman"/>
          <w:sz w:val="28"/>
        </w:rPr>
        <w:t>нии субсидии, заключенным в 2025</w:t>
      </w:r>
      <w:r w:rsidRPr="00186527">
        <w:rPr>
          <w:rFonts w:ascii="Times New Roman" w:hAnsi="Times New Roman"/>
          <w:sz w:val="28"/>
        </w:rPr>
        <w:t xml:space="preserve"> году по мероприятию государственной программы Республики Татарстан </w:t>
      </w:r>
      <w:r>
        <w:rPr>
          <w:rFonts w:ascii="Times New Roman" w:hAnsi="Times New Roman"/>
          <w:sz w:val="28"/>
        </w:rPr>
        <w:t>«</w:t>
      </w:r>
      <w:r w:rsidRPr="00186527">
        <w:rPr>
          <w:rFonts w:ascii="Times New Roman" w:hAnsi="Times New Roman"/>
          <w:sz w:val="28"/>
        </w:rPr>
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>
        <w:rPr>
          <w:rFonts w:ascii="Times New Roman" w:hAnsi="Times New Roman"/>
          <w:sz w:val="28"/>
        </w:rPr>
        <w:t>»</w:t>
      </w:r>
      <w:r w:rsidRPr="00186527">
        <w:rPr>
          <w:rFonts w:ascii="Times New Roman" w:hAnsi="Times New Roman"/>
          <w:sz w:val="28"/>
        </w:rPr>
        <w:t xml:space="preserve">; </w:t>
      </w:r>
    </w:p>
    <w:p w:rsidR="00186527" w:rsidRPr="00620F95" w:rsidRDefault="00186527" w:rsidP="00186527">
      <w:pPr>
        <w:ind w:firstLine="709"/>
        <w:jc w:val="both"/>
        <w:rPr>
          <w:rFonts w:ascii="Times New Roman" w:hAnsi="Times New Roman"/>
          <w:sz w:val="28"/>
        </w:rPr>
      </w:pPr>
      <w:r w:rsidRPr="00186527">
        <w:rPr>
          <w:rFonts w:ascii="Times New Roman" w:hAnsi="Times New Roman"/>
          <w:sz w:val="28"/>
        </w:rPr>
        <w:t xml:space="preserve">обеспечение выполнения обязательств субъектов деятельности в сфере промышленности по </w:t>
      </w:r>
      <w:r>
        <w:rPr>
          <w:rFonts w:ascii="Times New Roman" w:hAnsi="Times New Roman"/>
          <w:sz w:val="28"/>
        </w:rPr>
        <w:t>соглашениям</w:t>
      </w:r>
      <w:r w:rsidRPr="00186527">
        <w:rPr>
          <w:rFonts w:ascii="Times New Roman" w:hAnsi="Times New Roman"/>
          <w:sz w:val="28"/>
        </w:rPr>
        <w:t xml:space="preserve"> о предоставлении субсиди</w:t>
      </w:r>
      <w:r>
        <w:rPr>
          <w:rFonts w:ascii="Times New Roman" w:hAnsi="Times New Roman"/>
          <w:sz w:val="28"/>
        </w:rPr>
        <w:t>и, заключенным в 2025</w:t>
      </w:r>
      <w:r w:rsidRPr="00186527">
        <w:rPr>
          <w:rFonts w:ascii="Times New Roman" w:hAnsi="Times New Roman"/>
          <w:sz w:val="28"/>
        </w:rPr>
        <w:t xml:space="preserve"> году по мероприятию государственной программы Республики Татарстан </w:t>
      </w:r>
      <w:r>
        <w:rPr>
          <w:rFonts w:ascii="Times New Roman" w:hAnsi="Times New Roman"/>
          <w:sz w:val="28"/>
        </w:rPr>
        <w:t>«</w:t>
      </w:r>
      <w:r w:rsidRPr="00186527">
        <w:rPr>
          <w:rFonts w:ascii="Times New Roman" w:hAnsi="Times New Roman"/>
          <w:sz w:val="28"/>
        </w:rPr>
        <w:t>Возмещение части затрат промышленных предприятий, связанных с приобретением нового оборудования</w:t>
      </w:r>
      <w:r>
        <w:rPr>
          <w:rFonts w:ascii="Times New Roman" w:hAnsi="Times New Roman"/>
          <w:sz w:val="28"/>
        </w:rPr>
        <w:t>»</w:t>
      </w:r>
      <w:r w:rsidRPr="00186527">
        <w:rPr>
          <w:rFonts w:ascii="Times New Roman" w:hAnsi="Times New Roman"/>
          <w:sz w:val="28"/>
        </w:rPr>
        <w:t xml:space="preserve">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lastRenderedPageBreak/>
        <w:t xml:space="preserve">предоставление субсидии некоммерческой организации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Инвестиционно-венчурный фонд Республики Татарстан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, осуществляющей полномочия фонда развития промышленности, на финансовое обеспечение деятельности (докапитализацию) в целях финансового обеспечения реализации акционерным обществом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Казанский завод компрессорного машиностроения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 инвестиционного проекта </w:t>
      </w:r>
      <w:r w:rsidR="00186527">
        <w:rPr>
          <w:rFonts w:ascii="Times New Roman" w:hAnsi="Times New Roman"/>
          <w:sz w:val="28"/>
        </w:rPr>
        <w:t>«</w:t>
      </w:r>
      <w:r w:rsidRPr="00620F95">
        <w:rPr>
          <w:rFonts w:ascii="Times New Roman" w:hAnsi="Times New Roman"/>
          <w:sz w:val="28"/>
        </w:rPr>
        <w:t>Комплекс по производству крупнотоннажных компрессорных агрегатов СПГ</w:t>
      </w:r>
      <w:r w:rsidR="00186527">
        <w:rPr>
          <w:rFonts w:ascii="Times New Roman" w:hAnsi="Times New Roman"/>
          <w:sz w:val="28"/>
        </w:rPr>
        <w:t>»</w:t>
      </w:r>
      <w:r w:rsidRPr="00620F95">
        <w:rPr>
          <w:rFonts w:ascii="Times New Roman" w:hAnsi="Times New Roman"/>
          <w:sz w:val="28"/>
        </w:rPr>
        <w:t xml:space="preserve"> в моногороде Зеленодольске за счет средств резервного фонда Правительства Российской Федерации;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субсидирование организациям оборонно-промышленного комплекса части затрат, связанных с выпуском продукции гражданского назначения; </w:t>
      </w:r>
    </w:p>
    <w:p w:rsidR="00620F95" w:rsidRP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 xml:space="preserve">осуществление выплат для финансового обеспечения или возмещения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промышленности; </w:t>
      </w:r>
    </w:p>
    <w:p w:rsidR="00620F95" w:rsidRDefault="00620F95" w:rsidP="00620F95">
      <w:pPr>
        <w:ind w:firstLine="709"/>
        <w:jc w:val="both"/>
        <w:rPr>
          <w:rFonts w:ascii="Times New Roman" w:hAnsi="Times New Roman"/>
          <w:sz w:val="28"/>
        </w:rPr>
      </w:pPr>
      <w:r w:rsidRPr="00620F95">
        <w:rPr>
          <w:rFonts w:ascii="Times New Roman" w:hAnsi="Times New Roman"/>
          <w:sz w:val="28"/>
        </w:rPr>
        <w:t>оснащение оборудованием научно-производственного центра испытаний и компетенций в области развития технологий беспилотных авиационных систем, а также их компонентов и комплектующих на т</w:t>
      </w:r>
      <w:r w:rsidR="006467C3">
        <w:rPr>
          <w:rFonts w:ascii="Times New Roman" w:hAnsi="Times New Roman"/>
          <w:sz w:val="28"/>
        </w:rPr>
        <w:t>ерритории Республики Татарстан.»;</w:t>
      </w:r>
    </w:p>
    <w:p w:rsidR="003946E1" w:rsidRDefault="003C2DB2" w:rsidP="005858F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в Перечне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нормативных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правовых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актов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Республики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Татарстан</w:t>
      </w:r>
      <w:r w:rsidR="005858F9" w:rsidRPr="005858F9">
        <w:rPr>
          <w:rFonts w:ascii="Times New Roman" w:hAnsi="Times New Roman"/>
          <w:sz w:val="28"/>
        </w:rPr>
        <w:t xml:space="preserve">, </w:t>
      </w:r>
      <w:r w:rsidR="005858F9" w:rsidRPr="005858F9">
        <w:rPr>
          <w:rFonts w:ascii="Times New Roman" w:hAnsi="Times New Roman" w:hint="eastAsia"/>
          <w:sz w:val="28"/>
        </w:rPr>
        <w:t>утверждающих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правила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предоставления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межбюджетных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трансфертов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из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бюджета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Республики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Татарстан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местным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бюджетам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в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рамках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реализации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государственной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программы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Республики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Татарстан</w:t>
      </w:r>
      <w:r w:rsidR="005858F9" w:rsidRPr="005858F9">
        <w:rPr>
          <w:rFonts w:ascii="Times New Roman" w:hAnsi="Times New Roman"/>
          <w:sz w:val="28"/>
        </w:rPr>
        <w:t xml:space="preserve">, </w:t>
      </w:r>
      <w:r w:rsidR="005858F9" w:rsidRPr="005858F9">
        <w:rPr>
          <w:rFonts w:ascii="Times New Roman" w:hAnsi="Times New Roman" w:hint="eastAsia"/>
          <w:sz w:val="28"/>
        </w:rPr>
        <w:t>правила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осуществления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бюджетных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инвестиций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предоставления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субсидий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из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бюджета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Республики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Татарстан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юридическим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лицам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в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рамках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реализации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государственной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программы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Республики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Татарстан</w:t>
      </w:r>
      <w:r w:rsidR="005858F9" w:rsidRPr="005858F9">
        <w:rPr>
          <w:rFonts w:ascii="Times New Roman" w:hAnsi="Times New Roman"/>
          <w:sz w:val="28"/>
        </w:rPr>
        <w:t xml:space="preserve">, </w:t>
      </w:r>
      <w:r w:rsidR="005858F9" w:rsidRPr="005858F9">
        <w:rPr>
          <w:rFonts w:ascii="Times New Roman" w:hAnsi="Times New Roman" w:hint="eastAsia"/>
          <w:sz w:val="28"/>
        </w:rPr>
        <w:t>а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также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решения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об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осуществлении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капитальных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вложений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в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рамках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реализации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государственной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программы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Республики</w:t>
      </w:r>
      <w:r w:rsidR="005858F9" w:rsidRPr="005858F9">
        <w:rPr>
          <w:rFonts w:ascii="Times New Roman" w:hAnsi="Times New Roman"/>
          <w:sz w:val="28"/>
        </w:rPr>
        <w:t xml:space="preserve"> </w:t>
      </w:r>
      <w:r w:rsidR="005858F9" w:rsidRPr="005858F9">
        <w:rPr>
          <w:rFonts w:ascii="Times New Roman" w:hAnsi="Times New Roman" w:hint="eastAsia"/>
          <w:sz w:val="28"/>
        </w:rPr>
        <w:t>Татарстан</w:t>
      </w:r>
      <w:r>
        <w:rPr>
          <w:rFonts w:ascii="Times New Roman" w:hAnsi="Times New Roman"/>
          <w:sz w:val="28"/>
        </w:rPr>
        <w:t>:</w:t>
      </w:r>
    </w:p>
    <w:p w:rsidR="003C2DB2" w:rsidRDefault="003C2DB2" w:rsidP="005858F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графе 4 строки 1 </w:t>
      </w:r>
      <w:r w:rsidR="008074A3">
        <w:rPr>
          <w:rFonts w:ascii="Times New Roman" w:hAnsi="Times New Roman"/>
          <w:sz w:val="28"/>
        </w:rPr>
        <w:t>цифры «2025» заменить цифрами «2026»;</w:t>
      </w:r>
    </w:p>
    <w:p w:rsidR="008074A3" w:rsidRDefault="008074A3" w:rsidP="005858F9">
      <w:pPr>
        <w:ind w:firstLine="709"/>
        <w:jc w:val="both"/>
        <w:rPr>
          <w:rFonts w:ascii="Times New Roman" w:hAnsi="Times New Roman"/>
          <w:sz w:val="28"/>
        </w:rPr>
      </w:pPr>
      <w:r w:rsidRPr="008074A3">
        <w:rPr>
          <w:rFonts w:ascii="Times New Roman" w:hAnsi="Times New Roman" w:hint="eastAsia"/>
          <w:sz w:val="28"/>
        </w:rPr>
        <w:t>в</w:t>
      </w:r>
      <w:r w:rsidRPr="008074A3">
        <w:rPr>
          <w:rFonts w:ascii="Times New Roman" w:hAnsi="Times New Roman"/>
          <w:sz w:val="28"/>
        </w:rPr>
        <w:t xml:space="preserve"> </w:t>
      </w:r>
      <w:r w:rsidRPr="008074A3">
        <w:rPr>
          <w:rFonts w:ascii="Times New Roman" w:hAnsi="Times New Roman" w:hint="eastAsia"/>
          <w:sz w:val="28"/>
        </w:rPr>
        <w:t>графе</w:t>
      </w:r>
      <w:r w:rsidRPr="008074A3">
        <w:rPr>
          <w:rFonts w:ascii="Times New Roman" w:hAnsi="Times New Roman"/>
          <w:sz w:val="28"/>
        </w:rPr>
        <w:t xml:space="preserve"> 4 </w:t>
      </w:r>
      <w:r w:rsidRPr="008074A3">
        <w:rPr>
          <w:rFonts w:ascii="Times New Roman" w:hAnsi="Times New Roman" w:hint="eastAsia"/>
          <w:sz w:val="28"/>
        </w:rPr>
        <w:t>строки</w:t>
      </w:r>
      <w:r w:rsidRPr="008074A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 w:rsidRPr="008074A3">
        <w:rPr>
          <w:rFonts w:ascii="Times New Roman" w:hAnsi="Times New Roman"/>
          <w:sz w:val="28"/>
        </w:rPr>
        <w:t xml:space="preserve"> </w:t>
      </w:r>
      <w:r w:rsidRPr="008074A3">
        <w:rPr>
          <w:rFonts w:ascii="Times New Roman" w:hAnsi="Times New Roman" w:hint="eastAsia"/>
          <w:sz w:val="28"/>
        </w:rPr>
        <w:t>цифры</w:t>
      </w:r>
      <w:r w:rsidRPr="008074A3">
        <w:rPr>
          <w:rFonts w:ascii="Times New Roman" w:hAnsi="Times New Roman"/>
          <w:sz w:val="28"/>
        </w:rPr>
        <w:t xml:space="preserve"> </w:t>
      </w:r>
      <w:r w:rsidRPr="008074A3">
        <w:rPr>
          <w:rFonts w:ascii="Times New Roman" w:hAnsi="Times New Roman" w:hint="eastAsia"/>
          <w:sz w:val="28"/>
        </w:rPr>
        <w:t>«</w:t>
      </w:r>
      <w:r w:rsidRPr="008074A3">
        <w:rPr>
          <w:rFonts w:ascii="Times New Roman" w:hAnsi="Times New Roman"/>
          <w:sz w:val="28"/>
        </w:rPr>
        <w:t>2025</w:t>
      </w:r>
      <w:r w:rsidRPr="008074A3">
        <w:rPr>
          <w:rFonts w:ascii="Times New Roman" w:hAnsi="Times New Roman" w:hint="eastAsia"/>
          <w:sz w:val="28"/>
        </w:rPr>
        <w:t>»</w:t>
      </w:r>
      <w:r w:rsidRPr="008074A3">
        <w:rPr>
          <w:rFonts w:ascii="Times New Roman" w:hAnsi="Times New Roman"/>
          <w:sz w:val="28"/>
        </w:rPr>
        <w:t xml:space="preserve"> </w:t>
      </w:r>
      <w:r w:rsidRPr="008074A3">
        <w:rPr>
          <w:rFonts w:ascii="Times New Roman" w:hAnsi="Times New Roman" w:hint="eastAsia"/>
          <w:sz w:val="28"/>
        </w:rPr>
        <w:t>заменить</w:t>
      </w:r>
      <w:r w:rsidRPr="008074A3">
        <w:rPr>
          <w:rFonts w:ascii="Times New Roman" w:hAnsi="Times New Roman"/>
          <w:sz w:val="28"/>
        </w:rPr>
        <w:t xml:space="preserve"> </w:t>
      </w:r>
      <w:r w:rsidRPr="008074A3">
        <w:rPr>
          <w:rFonts w:ascii="Times New Roman" w:hAnsi="Times New Roman" w:hint="eastAsia"/>
          <w:sz w:val="28"/>
        </w:rPr>
        <w:t>цифрами</w:t>
      </w:r>
      <w:r w:rsidRPr="008074A3">
        <w:rPr>
          <w:rFonts w:ascii="Times New Roman" w:hAnsi="Times New Roman"/>
          <w:sz w:val="28"/>
        </w:rPr>
        <w:t xml:space="preserve"> </w:t>
      </w:r>
      <w:r w:rsidRPr="008074A3">
        <w:rPr>
          <w:rFonts w:ascii="Times New Roman" w:hAnsi="Times New Roman" w:hint="eastAsia"/>
          <w:sz w:val="28"/>
        </w:rPr>
        <w:t>«</w:t>
      </w:r>
      <w:r w:rsidRPr="008074A3">
        <w:rPr>
          <w:rFonts w:ascii="Times New Roman" w:hAnsi="Times New Roman"/>
          <w:sz w:val="28"/>
        </w:rPr>
        <w:t>2026</w:t>
      </w:r>
      <w:r w:rsidRPr="008074A3">
        <w:rPr>
          <w:rFonts w:ascii="Times New Roman" w:hAnsi="Times New Roman" w:hint="eastAsia"/>
          <w:sz w:val="28"/>
        </w:rPr>
        <w:t>»</w:t>
      </w:r>
      <w:r w:rsidRPr="008074A3">
        <w:rPr>
          <w:rFonts w:ascii="Times New Roman" w:hAnsi="Times New Roman"/>
          <w:sz w:val="28"/>
        </w:rPr>
        <w:t>;</w:t>
      </w:r>
    </w:p>
    <w:p w:rsidR="003946E1" w:rsidRDefault="003946E1" w:rsidP="00176AD9">
      <w:pPr>
        <w:ind w:firstLine="709"/>
        <w:jc w:val="both"/>
        <w:rPr>
          <w:rFonts w:ascii="Times New Roman" w:hAnsi="Times New Roman"/>
          <w:sz w:val="28"/>
        </w:rPr>
      </w:pPr>
    </w:p>
    <w:p w:rsidR="003946E1" w:rsidRDefault="003946E1" w:rsidP="005858F9">
      <w:pPr>
        <w:jc w:val="both"/>
        <w:rPr>
          <w:rFonts w:ascii="Times New Roman" w:hAnsi="Times New Roman"/>
          <w:sz w:val="28"/>
        </w:rPr>
      </w:pP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>Премьер-министр</w:t>
      </w: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</w:t>
      </w:r>
      <w:r w:rsidR="006D145A" w:rsidRPr="000E5E95">
        <w:rPr>
          <w:rFonts w:ascii="Times New Roman" w:hAnsi="Times New Roman"/>
          <w:sz w:val="28"/>
        </w:rPr>
        <w:t xml:space="preserve">  </w:t>
      </w:r>
      <w:r w:rsidRPr="000E5E95">
        <w:rPr>
          <w:rFonts w:ascii="Times New Roman" w:hAnsi="Times New Roman"/>
          <w:sz w:val="28"/>
        </w:rPr>
        <w:t xml:space="preserve">  </w:t>
      </w:r>
      <w:proofErr w:type="spellStart"/>
      <w:r w:rsidR="00CB5B2F">
        <w:rPr>
          <w:rFonts w:ascii="Times New Roman" w:hAnsi="Times New Roman"/>
          <w:sz w:val="28"/>
        </w:rPr>
        <w:t>А.В.Песошин</w:t>
      </w:r>
      <w:proofErr w:type="spellEnd"/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1D6022" w:rsidRPr="00896440" w:rsidRDefault="001D6022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1D6022" w:rsidRPr="00896440" w:rsidSect="004A3116">
      <w:headerReference w:type="default" r:id="rId8"/>
      <w:pgSz w:w="11906" w:h="16838" w:code="9"/>
      <w:pgMar w:top="1134" w:right="567" w:bottom="1134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68" w:rsidRDefault="00DF0668">
      <w:r>
        <w:separator/>
      </w:r>
    </w:p>
  </w:endnote>
  <w:endnote w:type="continuationSeparator" w:id="0">
    <w:p w:rsidR="00DF0668" w:rsidRDefault="00D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68" w:rsidRDefault="00DF0668">
      <w:r>
        <w:separator/>
      </w:r>
    </w:p>
  </w:footnote>
  <w:footnote w:type="continuationSeparator" w:id="0">
    <w:p w:rsidR="00DF0668" w:rsidRDefault="00DF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349314"/>
      <w:docPartObj>
        <w:docPartGallery w:val="Page Numbers (Top of Page)"/>
        <w:docPartUnique/>
      </w:docPartObj>
    </w:sdtPr>
    <w:sdtEndPr/>
    <w:sdtContent>
      <w:p w:rsidR="00EC02D9" w:rsidRDefault="00EC02D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4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BC3"/>
    <w:multiLevelType w:val="multilevel"/>
    <w:tmpl w:val="D27EE8AC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254909D0"/>
    <w:multiLevelType w:val="multilevel"/>
    <w:tmpl w:val="62C0F8CA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DC1541B"/>
    <w:multiLevelType w:val="multilevel"/>
    <w:tmpl w:val="C28E5A00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3" w15:restartNumberingAfterBreak="0">
    <w:nsid w:val="3F8E5F00"/>
    <w:multiLevelType w:val="multilevel"/>
    <w:tmpl w:val="8294E22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 w15:restartNumberingAfterBreak="0">
    <w:nsid w:val="6FEF6BAA"/>
    <w:multiLevelType w:val="multilevel"/>
    <w:tmpl w:val="3E6E868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 w15:restartNumberingAfterBreak="0">
    <w:nsid w:val="7C326222"/>
    <w:multiLevelType w:val="multilevel"/>
    <w:tmpl w:val="D786C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25"/>
    <w:rsid w:val="0001547B"/>
    <w:rsid w:val="0002608F"/>
    <w:rsid w:val="000303EA"/>
    <w:rsid w:val="00032D4C"/>
    <w:rsid w:val="0003467C"/>
    <w:rsid w:val="000419BD"/>
    <w:rsid w:val="00044B45"/>
    <w:rsid w:val="00052B0A"/>
    <w:rsid w:val="000532AE"/>
    <w:rsid w:val="00055C78"/>
    <w:rsid w:val="00056EF3"/>
    <w:rsid w:val="0006008E"/>
    <w:rsid w:val="00067E70"/>
    <w:rsid w:val="00070ACB"/>
    <w:rsid w:val="00070BF0"/>
    <w:rsid w:val="00072053"/>
    <w:rsid w:val="00074F7F"/>
    <w:rsid w:val="000770E8"/>
    <w:rsid w:val="0008134E"/>
    <w:rsid w:val="00084A90"/>
    <w:rsid w:val="00092401"/>
    <w:rsid w:val="0009775E"/>
    <w:rsid w:val="000A5457"/>
    <w:rsid w:val="000A620C"/>
    <w:rsid w:val="000B6953"/>
    <w:rsid w:val="000C6107"/>
    <w:rsid w:val="000D4608"/>
    <w:rsid w:val="000E5E95"/>
    <w:rsid w:val="000E6AFA"/>
    <w:rsid w:val="000F3D96"/>
    <w:rsid w:val="000F49B4"/>
    <w:rsid w:val="00110BC4"/>
    <w:rsid w:val="001128A6"/>
    <w:rsid w:val="00127ADA"/>
    <w:rsid w:val="00131888"/>
    <w:rsid w:val="00132628"/>
    <w:rsid w:val="00137CDE"/>
    <w:rsid w:val="00157DD3"/>
    <w:rsid w:val="00157E5F"/>
    <w:rsid w:val="001610D2"/>
    <w:rsid w:val="00167367"/>
    <w:rsid w:val="001741E4"/>
    <w:rsid w:val="00176AD9"/>
    <w:rsid w:val="00186527"/>
    <w:rsid w:val="00193892"/>
    <w:rsid w:val="001944FF"/>
    <w:rsid w:val="00195EFA"/>
    <w:rsid w:val="001B1D9B"/>
    <w:rsid w:val="001C0499"/>
    <w:rsid w:val="001C48AB"/>
    <w:rsid w:val="001D16DC"/>
    <w:rsid w:val="001D6022"/>
    <w:rsid w:val="001D674F"/>
    <w:rsid w:val="001E57D7"/>
    <w:rsid w:val="001F0C8E"/>
    <w:rsid w:val="001F281B"/>
    <w:rsid w:val="001F7A48"/>
    <w:rsid w:val="0020215F"/>
    <w:rsid w:val="00205FF4"/>
    <w:rsid w:val="002216E5"/>
    <w:rsid w:val="00245AAC"/>
    <w:rsid w:val="002500BA"/>
    <w:rsid w:val="00254EC3"/>
    <w:rsid w:val="002554B2"/>
    <w:rsid w:val="00255C9C"/>
    <w:rsid w:val="00256002"/>
    <w:rsid w:val="0027182A"/>
    <w:rsid w:val="00271EA1"/>
    <w:rsid w:val="002A4A82"/>
    <w:rsid w:val="002B6335"/>
    <w:rsid w:val="002D7500"/>
    <w:rsid w:val="002E10C0"/>
    <w:rsid w:val="002E14C6"/>
    <w:rsid w:val="002F0FAB"/>
    <w:rsid w:val="002F325D"/>
    <w:rsid w:val="002F4B0E"/>
    <w:rsid w:val="0030351A"/>
    <w:rsid w:val="00310717"/>
    <w:rsid w:val="0031423D"/>
    <w:rsid w:val="00320312"/>
    <w:rsid w:val="003225CE"/>
    <w:rsid w:val="003247D5"/>
    <w:rsid w:val="00340A2F"/>
    <w:rsid w:val="00342675"/>
    <w:rsid w:val="00350B43"/>
    <w:rsid w:val="00354827"/>
    <w:rsid w:val="003629D7"/>
    <w:rsid w:val="003703D6"/>
    <w:rsid w:val="00372248"/>
    <w:rsid w:val="003733A6"/>
    <w:rsid w:val="003839EC"/>
    <w:rsid w:val="003900B6"/>
    <w:rsid w:val="003946E1"/>
    <w:rsid w:val="00395DB9"/>
    <w:rsid w:val="003A055B"/>
    <w:rsid w:val="003A4C44"/>
    <w:rsid w:val="003A58F1"/>
    <w:rsid w:val="003B0FCD"/>
    <w:rsid w:val="003C2DB2"/>
    <w:rsid w:val="003D0EBB"/>
    <w:rsid w:val="003D3AA2"/>
    <w:rsid w:val="003D49E8"/>
    <w:rsid w:val="003E3538"/>
    <w:rsid w:val="003E4115"/>
    <w:rsid w:val="003E54C1"/>
    <w:rsid w:val="003F1F78"/>
    <w:rsid w:val="003F282B"/>
    <w:rsid w:val="00401C3A"/>
    <w:rsid w:val="00405A34"/>
    <w:rsid w:val="00433B6B"/>
    <w:rsid w:val="00443F47"/>
    <w:rsid w:val="00450FF5"/>
    <w:rsid w:val="0045544A"/>
    <w:rsid w:val="00455574"/>
    <w:rsid w:val="004608F8"/>
    <w:rsid w:val="00476EA2"/>
    <w:rsid w:val="00486B3B"/>
    <w:rsid w:val="00486E83"/>
    <w:rsid w:val="00491A2A"/>
    <w:rsid w:val="004A3116"/>
    <w:rsid w:val="004C538C"/>
    <w:rsid w:val="004D5C0E"/>
    <w:rsid w:val="004D7CCB"/>
    <w:rsid w:val="005016EF"/>
    <w:rsid w:val="00502DE8"/>
    <w:rsid w:val="00506C4F"/>
    <w:rsid w:val="00515406"/>
    <w:rsid w:val="00516CC0"/>
    <w:rsid w:val="0051701C"/>
    <w:rsid w:val="005307CB"/>
    <w:rsid w:val="0054404C"/>
    <w:rsid w:val="005526E2"/>
    <w:rsid w:val="00556387"/>
    <w:rsid w:val="005578E7"/>
    <w:rsid w:val="00563134"/>
    <w:rsid w:val="0057070D"/>
    <w:rsid w:val="005767DD"/>
    <w:rsid w:val="005843BD"/>
    <w:rsid w:val="005858F9"/>
    <w:rsid w:val="00586169"/>
    <w:rsid w:val="00593D96"/>
    <w:rsid w:val="005961D8"/>
    <w:rsid w:val="005A2F13"/>
    <w:rsid w:val="005A4143"/>
    <w:rsid w:val="005B0F96"/>
    <w:rsid w:val="005B4F6F"/>
    <w:rsid w:val="005D5830"/>
    <w:rsid w:val="005E1CE2"/>
    <w:rsid w:val="005E7E53"/>
    <w:rsid w:val="005F2F39"/>
    <w:rsid w:val="00604405"/>
    <w:rsid w:val="00610877"/>
    <w:rsid w:val="00615570"/>
    <w:rsid w:val="00620F95"/>
    <w:rsid w:val="00634AE2"/>
    <w:rsid w:val="00635709"/>
    <w:rsid w:val="0064506A"/>
    <w:rsid w:val="006467C3"/>
    <w:rsid w:val="00647E63"/>
    <w:rsid w:val="006558BD"/>
    <w:rsid w:val="0065672C"/>
    <w:rsid w:val="00660910"/>
    <w:rsid w:val="006874BF"/>
    <w:rsid w:val="006A2021"/>
    <w:rsid w:val="006A285C"/>
    <w:rsid w:val="006B1730"/>
    <w:rsid w:val="006C714C"/>
    <w:rsid w:val="006D02DA"/>
    <w:rsid w:val="006D145A"/>
    <w:rsid w:val="006D15E7"/>
    <w:rsid w:val="006D1B9B"/>
    <w:rsid w:val="006E223C"/>
    <w:rsid w:val="006F10BD"/>
    <w:rsid w:val="00704688"/>
    <w:rsid w:val="00704C1B"/>
    <w:rsid w:val="00725BBA"/>
    <w:rsid w:val="00734957"/>
    <w:rsid w:val="00735BEE"/>
    <w:rsid w:val="00752C28"/>
    <w:rsid w:val="00760B60"/>
    <w:rsid w:val="0076283D"/>
    <w:rsid w:val="00765125"/>
    <w:rsid w:val="00772A76"/>
    <w:rsid w:val="00773717"/>
    <w:rsid w:val="00781AA8"/>
    <w:rsid w:val="00787A3F"/>
    <w:rsid w:val="00791E5F"/>
    <w:rsid w:val="00795C9F"/>
    <w:rsid w:val="007A1FDA"/>
    <w:rsid w:val="007A208C"/>
    <w:rsid w:val="007A3EBA"/>
    <w:rsid w:val="007A699A"/>
    <w:rsid w:val="007B3B75"/>
    <w:rsid w:val="007C4B9E"/>
    <w:rsid w:val="007C4DFA"/>
    <w:rsid w:val="007C5A69"/>
    <w:rsid w:val="007D2520"/>
    <w:rsid w:val="007D7685"/>
    <w:rsid w:val="007F6AE5"/>
    <w:rsid w:val="008074A3"/>
    <w:rsid w:val="00821B44"/>
    <w:rsid w:val="008418C7"/>
    <w:rsid w:val="00842EC8"/>
    <w:rsid w:val="008448E4"/>
    <w:rsid w:val="00853D53"/>
    <w:rsid w:val="00862B2E"/>
    <w:rsid w:val="00863513"/>
    <w:rsid w:val="00880208"/>
    <w:rsid w:val="00896440"/>
    <w:rsid w:val="008A0C0C"/>
    <w:rsid w:val="008B00F7"/>
    <w:rsid w:val="008E41F1"/>
    <w:rsid w:val="008E7314"/>
    <w:rsid w:val="008F70B1"/>
    <w:rsid w:val="008F71FD"/>
    <w:rsid w:val="00910500"/>
    <w:rsid w:val="009138C2"/>
    <w:rsid w:val="0091763E"/>
    <w:rsid w:val="00917D6C"/>
    <w:rsid w:val="00932A00"/>
    <w:rsid w:val="009412D6"/>
    <w:rsid w:val="00950205"/>
    <w:rsid w:val="00961EFA"/>
    <w:rsid w:val="0096517A"/>
    <w:rsid w:val="00966333"/>
    <w:rsid w:val="00967F80"/>
    <w:rsid w:val="00986FE3"/>
    <w:rsid w:val="00987440"/>
    <w:rsid w:val="009A0408"/>
    <w:rsid w:val="009B539C"/>
    <w:rsid w:val="009B5C7E"/>
    <w:rsid w:val="009B6292"/>
    <w:rsid w:val="009D3711"/>
    <w:rsid w:val="009D509A"/>
    <w:rsid w:val="009E565C"/>
    <w:rsid w:val="009F4180"/>
    <w:rsid w:val="009F672B"/>
    <w:rsid w:val="00A02C28"/>
    <w:rsid w:val="00A07E4B"/>
    <w:rsid w:val="00A17767"/>
    <w:rsid w:val="00A2479F"/>
    <w:rsid w:val="00A419E6"/>
    <w:rsid w:val="00A41A3E"/>
    <w:rsid w:val="00A450B4"/>
    <w:rsid w:val="00A52113"/>
    <w:rsid w:val="00A57376"/>
    <w:rsid w:val="00A57B6D"/>
    <w:rsid w:val="00A6681F"/>
    <w:rsid w:val="00A6707F"/>
    <w:rsid w:val="00A7716E"/>
    <w:rsid w:val="00A846B9"/>
    <w:rsid w:val="00A944D7"/>
    <w:rsid w:val="00AA453E"/>
    <w:rsid w:val="00AA5272"/>
    <w:rsid w:val="00AB172C"/>
    <w:rsid w:val="00AD3AE7"/>
    <w:rsid w:val="00AD57AE"/>
    <w:rsid w:val="00AD6BC2"/>
    <w:rsid w:val="00AE0CAF"/>
    <w:rsid w:val="00AE1B43"/>
    <w:rsid w:val="00AF2868"/>
    <w:rsid w:val="00AF562E"/>
    <w:rsid w:val="00AF68CB"/>
    <w:rsid w:val="00B00C25"/>
    <w:rsid w:val="00B119BC"/>
    <w:rsid w:val="00B14AA0"/>
    <w:rsid w:val="00B304D8"/>
    <w:rsid w:val="00B3084D"/>
    <w:rsid w:val="00B31E20"/>
    <w:rsid w:val="00B36446"/>
    <w:rsid w:val="00B433EC"/>
    <w:rsid w:val="00B45DFC"/>
    <w:rsid w:val="00B57DC6"/>
    <w:rsid w:val="00B6661B"/>
    <w:rsid w:val="00B862CA"/>
    <w:rsid w:val="00B920D7"/>
    <w:rsid w:val="00B962CD"/>
    <w:rsid w:val="00B979FF"/>
    <w:rsid w:val="00BA14F0"/>
    <w:rsid w:val="00BA511C"/>
    <w:rsid w:val="00BA6037"/>
    <w:rsid w:val="00BB751F"/>
    <w:rsid w:val="00BC61AB"/>
    <w:rsid w:val="00BE02CF"/>
    <w:rsid w:val="00BE4A1C"/>
    <w:rsid w:val="00BF2534"/>
    <w:rsid w:val="00C01BEC"/>
    <w:rsid w:val="00C02B43"/>
    <w:rsid w:val="00C14ED0"/>
    <w:rsid w:val="00C17239"/>
    <w:rsid w:val="00C45713"/>
    <w:rsid w:val="00C864E8"/>
    <w:rsid w:val="00C9182D"/>
    <w:rsid w:val="00CA083C"/>
    <w:rsid w:val="00CB0D55"/>
    <w:rsid w:val="00CB5B2F"/>
    <w:rsid w:val="00CC1EAD"/>
    <w:rsid w:val="00CC228E"/>
    <w:rsid w:val="00CC630C"/>
    <w:rsid w:val="00CD16B2"/>
    <w:rsid w:val="00CD3600"/>
    <w:rsid w:val="00CF7AB8"/>
    <w:rsid w:val="00D03CB1"/>
    <w:rsid w:val="00D11C77"/>
    <w:rsid w:val="00D12E45"/>
    <w:rsid w:val="00D1498B"/>
    <w:rsid w:val="00D21D54"/>
    <w:rsid w:val="00D2633C"/>
    <w:rsid w:val="00D279CE"/>
    <w:rsid w:val="00D4509C"/>
    <w:rsid w:val="00D605D7"/>
    <w:rsid w:val="00D61DD1"/>
    <w:rsid w:val="00D70412"/>
    <w:rsid w:val="00D81C52"/>
    <w:rsid w:val="00D824C4"/>
    <w:rsid w:val="00D829C5"/>
    <w:rsid w:val="00D82C39"/>
    <w:rsid w:val="00D84388"/>
    <w:rsid w:val="00D87197"/>
    <w:rsid w:val="00DA08CC"/>
    <w:rsid w:val="00DA2720"/>
    <w:rsid w:val="00DA4802"/>
    <w:rsid w:val="00DA569F"/>
    <w:rsid w:val="00DB4130"/>
    <w:rsid w:val="00DC1952"/>
    <w:rsid w:val="00DC3376"/>
    <w:rsid w:val="00DC3FAC"/>
    <w:rsid w:val="00DC7688"/>
    <w:rsid w:val="00DE2B1C"/>
    <w:rsid w:val="00DE4E78"/>
    <w:rsid w:val="00DF0668"/>
    <w:rsid w:val="00DF5ECB"/>
    <w:rsid w:val="00E061D5"/>
    <w:rsid w:val="00E079BA"/>
    <w:rsid w:val="00E17F20"/>
    <w:rsid w:val="00E20A03"/>
    <w:rsid w:val="00E26E7B"/>
    <w:rsid w:val="00E315F9"/>
    <w:rsid w:val="00E3209A"/>
    <w:rsid w:val="00E43090"/>
    <w:rsid w:val="00E45E6E"/>
    <w:rsid w:val="00E54F3E"/>
    <w:rsid w:val="00E611F1"/>
    <w:rsid w:val="00E63E05"/>
    <w:rsid w:val="00E654E1"/>
    <w:rsid w:val="00E67161"/>
    <w:rsid w:val="00E73137"/>
    <w:rsid w:val="00E8315F"/>
    <w:rsid w:val="00E92649"/>
    <w:rsid w:val="00E94A74"/>
    <w:rsid w:val="00E95046"/>
    <w:rsid w:val="00E957E4"/>
    <w:rsid w:val="00E97B45"/>
    <w:rsid w:val="00EC02D9"/>
    <w:rsid w:val="00EC5D42"/>
    <w:rsid w:val="00EC731D"/>
    <w:rsid w:val="00ED0504"/>
    <w:rsid w:val="00EE3FB8"/>
    <w:rsid w:val="00EF1FEE"/>
    <w:rsid w:val="00EF4255"/>
    <w:rsid w:val="00F07167"/>
    <w:rsid w:val="00F07E4E"/>
    <w:rsid w:val="00F24209"/>
    <w:rsid w:val="00F24E96"/>
    <w:rsid w:val="00F27BFC"/>
    <w:rsid w:val="00F3257D"/>
    <w:rsid w:val="00F337A6"/>
    <w:rsid w:val="00F42F03"/>
    <w:rsid w:val="00F4368F"/>
    <w:rsid w:val="00F615F5"/>
    <w:rsid w:val="00F617E1"/>
    <w:rsid w:val="00F746B5"/>
    <w:rsid w:val="00F752A9"/>
    <w:rsid w:val="00F8213D"/>
    <w:rsid w:val="00F91EAB"/>
    <w:rsid w:val="00F931C6"/>
    <w:rsid w:val="00F95BD3"/>
    <w:rsid w:val="00F960A6"/>
    <w:rsid w:val="00F9620D"/>
    <w:rsid w:val="00FA3000"/>
    <w:rsid w:val="00FB02E9"/>
    <w:rsid w:val="00FB2300"/>
    <w:rsid w:val="00FC1D2E"/>
    <w:rsid w:val="00FE17A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8632"/>
  <w15:docId w15:val="{7C433ADD-B556-44AE-BA8D-A87D7E6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4Start">
    <w:name w:val="List 4 Start"/>
    <w:basedOn w:val="a3"/>
    <w:next w:val="41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Standard0"/>
    <w:link w:val="a7"/>
    <w:uiPriority w:val="99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9">
    <w:name w:val="index heading"/>
    <w:basedOn w:val="Heading"/>
    <w:link w:val="aa"/>
  </w:style>
  <w:style w:type="character" w:customStyle="1" w:styleId="aa">
    <w:name w:val="Указатель Знак"/>
    <w:basedOn w:val="Heading0"/>
    <w:link w:val="a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b">
    <w:name w:val="Исполнитель документа"/>
    <w:basedOn w:val="Standard"/>
    <w:link w:val="ac"/>
    <w:pPr>
      <w:jc w:val="left"/>
    </w:pPr>
    <w:rPr>
      <w:sz w:val="24"/>
    </w:rPr>
  </w:style>
  <w:style w:type="character" w:customStyle="1" w:styleId="ac">
    <w:name w:val="Исполнитель документа"/>
    <w:basedOn w:val="Standard0"/>
    <w:link w:val="ab"/>
    <w:rPr>
      <w:rFonts w:ascii="PT Astra Serif" w:hAnsi="PT Astra Serif"/>
      <w:sz w:val="24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styleId="a5">
    <w:name w:val="caption"/>
    <w:basedOn w:val="Standard"/>
    <w:link w:val="a6"/>
  </w:style>
  <w:style w:type="character" w:customStyle="1" w:styleId="a6">
    <w:name w:val="Название объекта Знак"/>
    <w:basedOn w:val="Standard0"/>
    <w:link w:val="a5"/>
    <w:rPr>
      <w:rFonts w:ascii="PT Astra Serif" w:hAnsi="PT Astra Serif"/>
      <w:sz w:val="28"/>
    </w:rPr>
  </w:style>
  <w:style w:type="paragraph" w:styleId="41">
    <w:name w:val="List 4"/>
    <w:basedOn w:val="a3"/>
    <w:link w:val="44"/>
  </w:style>
  <w:style w:type="character" w:customStyle="1" w:styleId="44">
    <w:name w:val="Список 4 Знак"/>
    <w:basedOn w:val="a4"/>
    <w:link w:val="41"/>
    <w:rPr>
      <w:rFonts w:ascii="PT Astra Serif" w:hAnsi="PT Astra Serif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ad">
    <w:name w:val="Signature"/>
    <w:basedOn w:val="Standard"/>
    <w:link w:val="ae"/>
    <w:pPr>
      <w:tabs>
        <w:tab w:val="right" w:pos="31680"/>
      </w:tabs>
      <w:jc w:val="left"/>
    </w:pPr>
  </w:style>
  <w:style w:type="character" w:customStyle="1" w:styleId="ae">
    <w:name w:val="Подпись Знак"/>
    <w:basedOn w:val="Standard0"/>
    <w:link w:val="ad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af">
    <w:name w:val="foot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Standard0"/>
    <w:link w:val="af"/>
    <w:rPr>
      <w:rFonts w:ascii="PT Astra Serif" w:hAnsi="PT Astra Serif"/>
      <w:sz w:val="28"/>
    </w:rPr>
  </w:style>
  <w:style w:type="paragraph" w:styleId="16">
    <w:name w:val="index 1"/>
    <w:basedOn w:val="Index"/>
    <w:link w:val="17"/>
  </w:style>
  <w:style w:type="character" w:customStyle="1" w:styleId="17">
    <w:name w:val="Указатель 1 Знак"/>
    <w:basedOn w:val="Index0"/>
    <w:link w:val="16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7">
    <w:name w:val="Основной шрифт абзаца2"/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Standard"/>
    <w:link w:val="af2"/>
    <w:rPr>
      <w:sz w:val="24"/>
    </w:rPr>
  </w:style>
  <w:style w:type="character" w:customStyle="1" w:styleId="af2">
    <w:name w:val="Гриф_Экземпляр"/>
    <w:basedOn w:val="Standard0"/>
    <w:link w:val="af1"/>
    <w:rPr>
      <w:rFonts w:ascii="PT Astra Serif" w:hAnsi="PT Astra Serif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1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5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1b">
    <w:name w:val="Номер страницы1"/>
    <w:link w:val="1c"/>
  </w:style>
  <w:style w:type="character" w:customStyle="1" w:styleId="1c">
    <w:name w:val="Номер страницы1"/>
    <w:link w:val="1b"/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styleId="33">
    <w:name w:val="List 3"/>
    <w:basedOn w:val="a3"/>
    <w:link w:val="38"/>
  </w:style>
  <w:style w:type="character" w:customStyle="1" w:styleId="38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f4">
    <w:name w:val="Salutation"/>
    <w:basedOn w:val="Standard"/>
    <w:link w:val="af5"/>
  </w:style>
  <w:style w:type="character" w:customStyle="1" w:styleId="af5">
    <w:name w:val="Приветствие Знак"/>
    <w:basedOn w:val="Standard0"/>
    <w:link w:val="af4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styleId="af6">
    <w:name w:val="Subtitle"/>
    <w:basedOn w:val="Standard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Standard0"/>
    <w:link w:val="af6"/>
    <w:rPr>
      <w:rFonts w:ascii="PT Astra Serif" w:hAnsi="PT Astra Serif"/>
      <w:b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styleId="af8">
    <w:name w:val="Title"/>
    <w:basedOn w:val="Standard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Standard0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6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fa">
    <w:name w:val="List Paragraph"/>
    <w:basedOn w:val="a"/>
    <w:uiPriority w:val="34"/>
    <w:qFormat/>
    <w:rsid w:val="007A3EBA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6F10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F10BD"/>
    <w:rPr>
      <w:rFonts w:ascii="Segoe UI" w:hAnsi="Segoe UI" w:cs="Segoe UI"/>
      <w:sz w:val="18"/>
      <w:szCs w:val="18"/>
    </w:rPr>
  </w:style>
  <w:style w:type="paragraph" w:customStyle="1" w:styleId="afd">
    <w:name w:val="Минэнерго РТ"/>
    <w:basedOn w:val="a"/>
    <w:qFormat/>
    <w:rsid w:val="003946E1"/>
    <w:pPr>
      <w:widowControl/>
      <w:ind w:firstLine="709"/>
      <w:jc w:val="both"/>
    </w:pPr>
    <w:rPr>
      <w:rFonts w:ascii="Times New Roman" w:eastAsia="Arial" w:hAnsi="Times New Roman"/>
      <w:color w:val="auto"/>
      <w:sz w:val="28"/>
      <w:szCs w:val="22"/>
      <w:lang w:eastAsia="en-US"/>
    </w:rPr>
  </w:style>
  <w:style w:type="paragraph" w:styleId="afe">
    <w:name w:val="Normal (Web)"/>
    <w:basedOn w:val="a"/>
    <w:uiPriority w:val="99"/>
    <w:semiHidden/>
    <w:unhideWhenUsed/>
    <w:rsid w:val="00620F9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799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C7F7-0BDF-40AD-8E18-2E16E500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Адиятуллина Э.Р.</dc:creator>
  <cp:lastModifiedBy>Практикант</cp:lastModifiedBy>
  <cp:revision>21</cp:revision>
  <cp:lastPrinted>2025-07-22T06:39:00Z</cp:lastPrinted>
  <dcterms:created xsi:type="dcterms:W3CDTF">2025-07-07T11:52:00Z</dcterms:created>
  <dcterms:modified xsi:type="dcterms:W3CDTF">2026-05-06T14:37:00Z</dcterms:modified>
</cp:coreProperties>
</file>