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88CD4" w14:textId="77777777" w:rsidR="001768BA" w:rsidRDefault="00000000">
      <w:pPr>
        <w:widowControl w:val="0"/>
        <w:autoSpaceDE w:val="0"/>
        <w:autoSpaceDN w:val="0"/>
        <w:adjustRightInd w:val="0"/>
        <w:spacing w:after="0" w:line="240" w:lineRule="auto"/>
        <w:ind w:left="-284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39F5DC9" w14:textId="77777777" w:rsidR="001768BA" w:rsidRDefault="001768BA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DA769" w14:textId="77777777" w:rsidR="001768BA" w:rsidRDefault="001768BA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C343F" w14:textId="77777777" w:rsidR="001768BA" w:rsidRDefault="001768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Cs w:val="28"/>
        </w:rPr>
      </w:pPr>
    </w:p>
    <w:p w14:paraId="271D2B35" w14:textId="77777777" w:rsidR="001768BA" w:rsidRDefault="00000000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Порядок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проектов, утвержденный постановлением Кабинета Министров Республики Татарстан от 09.07.2021 № 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</w:t>
      </w:r>
    </w:p>
    <w:p w14:paraId="250F4D53" w14:textId="77777777" w:rsidR="001768BA" w:rsidRDefault="001768BA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161E0D" w14:textId="77777777" w:rsidR="001768BA" w:rsidRDefault="001768BA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Cs w:val="28"/>
        </w:rPr>
      </w:pPr>
    </w:p>
    <w:p w14:paraId="068BBBB5" w14:textId="77777777" w:rsidR="001768BA" w:rsidRDefault="0000000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9ACC035" w14:textId="77777777" w:rsidR="001768BA" w:rsidRDefault="001768B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3568699" w14:textId="77777777" w:rsidR="001768BA" w:rsidRDefault="00000000">
      <w:pPr>
        <w:autoSpaceDE w:val="0"/>
        <w:autoSpaceDN w:val="0"/>
        <w:adjustRightInd w:val="0"/>
        <w:spacing w:after="0" w:line="240" w:lineRule="auto"/>
        <w:ind w:right="28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 Порядок 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проектов, утвержденный постановлением Кабинета Министров Республики Татарстан от 09.07.2021 № 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 (с изменениями, внесенными постановлениями Кабинета Министров Республики Татарстан от 13.09.2021 № 864, от 12.01.2022 № 8, от 30.07.2022 № 738, от 02.02.2023 № 85, 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04.03.2023 № 206, от 31.07.2023 № 909, от 31.08.2023 № 1047, от 20.10.2025 № 846), изменение, изложив пункт 5.1 в следующей редакции:</w:t>
      </w:r>
    </w:p>
    <w:p w14:paraId="19767127" w14:textId="77777777" w:rsidR="001768BA" w:rsidRDefault="00000000">
      <w:pPr>
        <w:spacing w:after="0" w:line="240" w:lineRule="auto"/>
        <w:ind w:right="282" w:firstLine="709"/>
        <w:jc w:val="both"/>
      </w:pPr>
      <w:r>
        <w:rPr>
          <w:rFonts w:ascii="Times New Roman" w:hAnsi="Times New Roman"/>
          <w:sz w:val="28"/>
        </w:rPr>
        <w:t>«5.1. Договор аренды земельного участка (земельных участков) заключается в срок, не превышающий 30 рабочих дней со дня получения юридическим лицом уведомления об издании распоряжения Раиса Республики Татарстан о предоставлении земельного участка (земельных участков) в аренду без проведения торгов, в случае если для реализации проекта требуется изменение вида разрешенного использования земельного участка, - со дня получения юридическим лицом уведомления об изменении такого вида разрешенного использования.</w:t>
      </w:r>
    </w:p>
    <w:p w14:paraId="6FDFA946" w14:textId="77777777" w:rsidR="001768BA" w:rsidRDefault="00000000">
      <w:pPr>
        <w:spacing w:after="0" w:line="240" w:lineRule="auto"/>
        <w:ind w:right="282" w:firstLine="709"/>
        <w:jc w:val="both"/>
      </w:pPr>
      <w:r>
        <w:rPr>
          <w:rFonts w:ascii="Times New Roman" w:hAnsi="Times New Roman"/>
          <w:sz w:val="28"/>
        </w:rPr>
        <w:t>Уведомление, указанное в абзаце первом настоящего пункта, направляется юридическому лицу Министерством земельных и имущественных отношений Республики Татарстан в течение трех рабочих дней:</w:t>
      </w:r>
    </w:p>
    <w:p w14:paraId="726DE6E6" w14:textId="77777777" w:rsidR="001768BA" w:rsidRDefault="00000000">
      <w:pPr>
        <w:spacing w:after="0" w:line="240" w:lineRule="auto"/>
        <w:ind w:right="282" w:firstLine="709"/>
        <w:jc w:val="both"/>
      </w:pPr>
      <w:r>
        <w:rPr>
          <w:rFonts w:ascii="Times New Roman" w:hAnsi="Times New Roman"/>
          <w:sz w:val="28"/>
        </w:rPr>
        <w:t>со дня издания распоряжения Раиса Республики Татарстан о предоставлении земельного участка (земельных участков) в аренду без проведения торгов - в отношении земельных участков, находящихся в собственности Республики Татарстан;</w:t>
      </w:r>
    </w:p>
    <w:p w14:paraId="7D400B26" w14:textId="77777777" w:rsidR="001768BA" w:rsidRDefault="00000000">
      <w:pPr>
        <w:spacing w:after="0" w:line="240" w:lineRule="auto"/>
        <w:ind w:right="282" w:firstLine="709"/>
        <w:jc w:val="both"/>
      </w:pPr>
      <w:r>
        <w:rPr>
          <w:rFonts w:ascii="Times New Roman" w:hAnsi="Times New Roman"/>
          <w:sz w:val="28"/>
        </w:rPr>
        <w:t>со дня внесения в Единый государственный реестр недвижимости сведений об изменении вида разрешенного использования земельного участка - в случае если для реализации проекта требуется изменение вида разрешенного использования земельного участка, находящегося в собственности Республики Татарстан.».</w:t>
      </w:r>
    </w:p>
    <w:p w14:paraId="1CF8ABEA" w14:textId="7008F013" w:rsidR="001768BA" w:rsidRDefault="00000000">
      <w:pPr>
        <w:spacing w:after="0" w:line="240" w:lineRule="auto"/>
        <w:ind w:right="282" w:firstLine="709"/>
        <w:jc w:val="both"/>
      </w:pPr>
      <w:r>
        <w:rPr>
          <w:rFonts w:ascii="Times New Roman" w:hAnsi="Times New Roman"/>
          <w:sz w:val="28"/>
        </w:rPr>
        <w:t>Рекомендовать органам местного самоуправления муниципальных образований Республики Татарстан, уполномоченным на предоставление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в пределах установленной компетенции при предоставлении таких земельных участков юридическим лицам в аренду без проведения торгов в соответствии с Порядком направлять юридическим лицам уведомления:</w:t>
      </w:r>
    </w:p>
    <w:p w14:paraId="0AE7F445" w14:textId="77777777" w:rsidR="001768BA" w:rsidRDefault="00000000">
      <w:pPr>
        <w:spacing w:after="0" w:line="240" w:lineRule="auto"/>
        <w:ind w:right="282" w:firstLine="709"/>
        <w:jc w:val="both"/>
      </w:pPr>
      <w:r>
        <w:rPr>
          <w:rFonts w:ascii="Times New Roman" w:hAnsi="Times New Roman"/>
          <w:sz w:val="28"/>
        </w:rPr>
        <w:t>в срок, не превышающий трех рабочих дней со дня получения копии распоряжения Раиса Республики Татарстан о предоставлении земельного участка (земельных участков) в аренду без проведения торгов;</w:t>
      </w:r>
    </w:p>
    <w:p w14:paraId="7F92C0BF" w14:textId="77777777" w:rsidR="001768BA" w:rsidRDefault="00000000">
      <w:pPr>
        <w:spacing w:after="0" w:line="240" w:lineRule="auto"/>
        <w:ind w:right="282" w:firstLine="709"/>
        <w:jc w:val="both"/>
      </w:pPr>
      <w:r>
        <w:rPr>
          <w:rFonts w:ascii="Times New Roman" w:hAnsi="Times New Roman"/>
          <w:sz w:val="28"/>
        </w:rPr>
        <w:t>в случае если для реализации проекта требуется изменение вида разрешенного использования земельного участка, - в срок, не превышающий трех рабочих дней со дня внесения в Единый государственный реестр недвижимости сведений об изменении такого вида разрешенного использования.</w:t>
      </w:r>
    </w:p>
    <w:p w14:paraId="3BF95CBE" w14:textId="66AB0BAE" w:rsidR="001768BA" w:rsidRDefault="0084781F">
      <w:pPr>
        <w:spacing w:after="0" w:line="240" w:lineRule="auto"/>
        <w:ind w:right="282" w:firstLine="709"/>
        <w:jc w:val="both"/>
      </w:pPr>
      <w:r>
        <w:rPr>
          <w:rFonts w:ascii="Times New Roman" w:hAnsi="Times New Roman"/>
          <w:sz w:val="28"/>
        </w:rPr>
        <w:t>2</w:t>
      </w:r>
      <w:r w:rsidR="00000000">
        <w:rPr>
          <w:rFonts w:ascii="Times New Roman" w:hAnsi="Times New Roman"/>
          <w:sz w:val="28"/>
        </w:rPr>
        <w:t>. Установить, что действие настоящего постановления распространяется на правоотношения, возникшие с 1 января 2025 года.</w:t>
      </w:r>
    </w:p>
    <w:p w14:paraId="6867BA84" w14:textId="77777777" w:rsidR="001768BA" w:rsidRDefault="001768BA">
      <w:pPr>
        <w:autoSpaceDE w:val="0"/>
        <w:autoSpaceDN w:val="0"/>
        <w:adjustRightInd w:val="0"/>
        <w:spacing w:after="0" w:line="240" w:lineRule="auto"/>
        <w:ind w:right="28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B3D75" w14:textId="77777777" w:rsidR="001768BA" w:rsidRDefault="001768BA">
      <w:pPr>
        <w:autoSpaceDE w:val="0"/>
        <w:autoSpaceDN w:val="0"/>
        <w:adjustRightInd w:val="0"/>
        <w:spacing w:after="0" w:line="240" w:lineRule="auto"/>
        <w:ind w:right="28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193BD" w14:textId="77777777" w:rsidR="001768BA" w:rsidRDefault="001768BA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D723B" w14:textId="77777777" w:rsidR="001768BA" w:rsidRDefault="0000000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1C842098" w14:textId="77777777" w:rsidR="001768BA" w:rsidRDefault="00000000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А.В. Песошин</w:t>
      </w:r>
    </w:p>
    <w:sectPr w:rsidR="001768BA">
      <w:headerReference w:type="default" r:id="rId7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6CF9" w14:textId="77777777" w:rsidR="00D54C56" w:rsidRDefault="00D54C56">
      <w:pPr>
        <w:spacing w:after="0" w:line="240" w:lineRule="auto"/>
      </w:pPr>
      <w:r>
        <w:separator/>
      </w:r>
    </w:p>
  </w:endnote>
  <w:endnote w:type="continuationSeparator" w:id="0">
    <w:p w14:paraId="1D1B0B3F" w14:textId="77777777" w:rsidR="00D54C56" w:rsidRDefault="00D5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23BC" w14:textId="77777777" w:rsidR="00D54C56" w:rsidRDefault="00D54C56">
      <w:pPr>
        <w:spacing w:after="0" w:line="240" w:lineRule="auto"/>
      </w:pPr>
      <w:r>
        <w:separator/>
      </w:r>
    </w:p>
  </w:footnote>
  <w:footnote w:type="continuationSeparator" w:id="0">
    <w:p w14:paraId="57DFDEB0" w14:textId="77777777" w:rsidR="00D54C56" w:rsidRDefault="00D5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809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0E8E80F" w14:textId="77777777" w:rsidR="001768BA" w:rsidRDefault="0000000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021B2F3E" w14:textId="77777777" w:rsidR="001768BA" w:rsidRDefault="001768BA">
    <w:pPr>
      <w:pStyle w:val="a5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BA"/>
    <w:rsid w:val="001768BA"/>
    <w:rsid w:val="007E611E"/>
    <w:rsid w:val="0084781F"/>
    <w:rsid w:val="00D5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FD8D"/>
  <w15:docId w15:val="{DCE92584-F28C-4380-836D-BE80A208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isplayinlineblock">
    <w:name w:val="displayinlineblock"/>
    <w:basedOn w:val="a0"/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AB5C-7102-4B13-96D0-10B3B188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Узбеков Шамиль Мохаммядиевич</cp:lastModifiedBy>
  <cp:revision>4</cp:revision>
  <cp:lastPrinted>2019-12-17T11:37:00Z</cp:lastPrinted>
  <dcterms:created xsi:type="dcterms:W3CDTF">2026-04-28T05:58:00Z</dcterms:created>
  <dcterms:modified xsi:type="dcterms:W3CDTF">2026-04-28T07:51:00Z</dcterms:modified>
</cp:coreProperties>
</file>