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C2" w:rsidRDefault="000878C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F30132" w:rsidRDefault="00F30132">
      <w:pPr>
        <w:ind w:right="5216"/>
      </w:pPr>
    </w:p>
    <w:p w:rsidR="000878C2" w:rsidRDefault="00923BF8">
      <w:pPr>
        <w:ind w:right="5216"/>
      </w:pPr>
      <w:r>
        <w:t xml:space="preserve">О внесении изменений в </w:t>
      </w:r>
      <w:r w:rsidR="00D56C69">
        <w:t>приказ</w:t>
      </w:r>
      <w:r>
        <w:t xml:space="preserve"> Республиканского агентства по печати и массовым коммуникациям «Татмедиа» от 09.07.2024 № 149-п «Об утверждении Положения о Комиссии Республиканского агентства по п</w:t>
      </w:r>
      <w:r w:rsidR="00B6406D">
        <w:t>ечати и массовым коммуникациям «Татмедиа»</w:t>
      </w:r>
      <w:r>
        <w:t xml:space="preserve"> по соблюдению требований к служебному поведению государственных гражданских служащих и урегулированию конфликта интересов»</w:t>
      </w:r>
    </w:p>
    <w:p w:rsidR="000878C2" w:rsidRDefault="000878C2">
      <w:pPr>
        <w:ind w:firstLine="709"/>
        <w:jc w:val="left"/>
      </w:pPr>
    </w:p>
    <w:p w:rsidR="00840884" w:rsidRDefault="00923BF8">
      <w:pPr>
        <w:ind w:firstLine="709"/>
        <w:rPr>
          <w:rFonts w:ascii="PT Serif" w:hAnsi="PT Serif"/>
          <w:color w:val="auto"/>
          <w:shd w:val="clear" w:color="auto" w:fill="FFFFFF"/>
        </w:rPr>
      </w:pPr>
      <w:r w:rsidRPr="00840884">
        <w:rPr>
          <w:color w:val="auto"/>
        </w:rPr>
        <w:t xml:space="preserve">В связи с </w:t>
      </w:r>
      <w:r w:rsidR="00840884" w:rsidRPr="00840884">
        <w:rPr>
          <w:color w:val="auto"/>
        </w:rPr>
        <w:t xml:space="preserve">принятием Указа Президента Российской Федерации </w:t>
      </w:r>
      <w:r w:rsidR="00840884" w:rsidRPr="00840884">
        <w:rPr>
          <w:rFonts w:ascii="PT Serif" w:hAnsi="PT Serif"/>
          <w:color w:val="auto"/>
          <w:shd w:val="clear" w:color="auto" w:fill="FFFFFF"/>
        </w:rPr>
        <w:t>от 9 июля 2025 года № 465 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</w:t>
      </w:r>
      <w:r w:rsidR="008E7D8B">
        <w:rPr>
          <w:rFonts w:ascii="PT Serif" w:hAnsi="PT Serif"/>
          <w:color w:val="auto"/>
          <w:shd w:val="clear" w:color="auto" w:fill="FFFFFF"/>
        </w:rPr>
        <w:t>ации от 1 июля 2010 г. №</w:t>
      </w:r>
      <w:r w:rsidR="00840884" w:rsidRPr="00840884">
        <w:rPr>
          <w:rFonts w:ascii="PT Serif" w:hAnsi="PT Serif"/>
          <w:color w:val="auto"/>
          <w:shd w:val="clear" w:color="auto" w:fill="FFFFFF"/>
        </w:rPr>
        <w:t> 821</w:t>
      </w:r>
      <w:r w:rsidR="008E7D8B">
        <w:rPr>
          <w:rFonts w:ascii="PT Serif" w:hAnsi="PT Serif"/>
          <w:color w:val="auto"/>
          <w:shd w:val="clear" w:color="auto" w:fill="FFFFFF"/>
        </w:rPr>
        <w:t>» ПРИКАЗЫВАЮ:</w:t>
      </w:r>
    </w:p>
    <w:p w:rsidR="000410A6" w:rsidRDefault="000410A6" w:rsidP="000410A6">
      <w:pPr>
        <w:ind w:firstLine="709"/>
      </w:pPr>
      <w:r>
        <w:rPr>
          <w:rFonts w:ascii="PT Serif" w:hAnsi="PT Serif"/>
          <w:color w:val="auto"/>
          <w:shd w:val="clear" w:color="auto" w:fill="FFFFFF"/>
        </w:rPr>
        <w:t xml:space="preserve">внести в приказ </w:t>
      </w:r>
      <w:r>
        <w:t>Республиканского агентства по печати и массовым коммуникациям «Татмедиа» от 09.07.2024 № 149-п «Об утверждении Положения о Комиссии Республиканского агентства по печати и массовым коммуникациям «Татмедиа» по соблюдению требований к служебному поведению государственных гражданских служащих и урегулированию конфликта интересов», следующие изменения:</w:t>
      </w:r>
    </w:p>
    <w:p w:rsidR="00BB78DB" w:rsidRDefault="00BB78DB" w:rsidP="000410A6">
      <w:pPr>
        <w:ind w:firstLine="709"/>
      </w:pPr>
      <w:r>
        <w:t>в пункте 3 слова «</w:t>
      </w:r>
      <w:proofErr w:type="spellStart"/>
      <w:r>
        <w:t>Э.Ф</w:t>
      </w:r>
      <w:proofErr w:type="spellEnd"/>
      <w:r>
        <w:t>. Ахметову» заменить словами «</w:t>
      </w:r>
      <w:proofErr w:type="spellStart"/>
      <w:r>
        <w:t>И.Ф</w:t>
      </w:r>
      <w:proofErr w:type="spellEnd"/>
      <w:r>
        <w:t xml:space="preserve">. </w:t>
      </w:r>
      <w:proofErr w:type="spellStart"/>
      <w:r>
        <w:t>Миргалимова</w:t>
      </w:r>
      <w:proofErr w:type="spellEnd"/>
      <w:r>
        <w:t>»;</w:t>
      </w:r>
    </w:p>
    <w:p w:rsidR="000410A6" w:rsidRDefault="00BB78DB" w:rsidP="00BB78DB">
      <w:pPr>
        <w:ind w:firstLine="709"/>
      </w:pPr>
      <w:r>
        <w:t>в Положении о Комиссии Республиканского агентства по печати и массовым коммуникациям «Татмедиа» по соблюдению требований к служебному поведению государственных гражданских служащих и урегулированию конфликта интересов, утверждённом указанным приказом:</w:t>
      </w:r>
    </w:p>
    <w:p w:rsidR="000878C2" w:rsidRDefault="00923BF8">
      <w:pPr>
        <w:ind w:firstLine="709"/>
      </w:pPr>
      <w:r>
        <w:t>пункт 2.1. изложить в следующей редакции:</w:t>
      </w:r>
    </w:p>
    <w:p w:rsidR="00581F22" w:rsidRDefault="00581F22" w:rsidP="00581F22">
      <w:pPr>
        <w:ind w:firstLine="709"/>
      </w:pPr>
      <w:r>
        <w:t>«2.1. Комиссия образуется нормативным правовым актом Агентства. Указанным актом утверждаются состав Комиссии и порядок ее работы,</w:t>
      </w:r>
      <w:r w:rsidRPr="00581F22">
        <w:t xml:space="preserve"> </w:t>
      </w:r>
      <w:r>
        <w:t>назначаются председатель Комиссии, его заместитель, секретарь и определяются другие члены Комиссии.</w:t>
      </w:r>
    </w:p>
    <w:p w:rsidR="00923BF8" w:rsidRDefault="00581F22">
      <w:pPr>
        <w:ind w:firstLine="709"/>
      </w:pPr>
      <w:r>
        <w:lastRenderedPageBreak/>
        <w:t>Все члены К</w:t>
      </w:r>
      <w:r w:rsidRPr="00581F22">
        <w:t xml:space="preserve">омиссии при принятии решений обладают равными правами. В отсутствие председателя </w:t>
      </w:r>
      <w:r>
        <w:t>К</w:t>
      </w:r>
      <w:r w:rsidRPr="00581F22">
        <w:t>омиссии его обязанности испо</w:t>
      </w:r>
      <w:r>
        <w:t>лняет заместитель председателя К</w:t>
      </w:r>
      <w:r w:rsidRPr="00581F22">
        <w:t>омиссии.</w:t>
      </w:r>
      <w:r w:rsidR="008C1109">
        <w:t>»;</w:t>
      </w:r>
    </w:p>
    <w:p w:rsidR="003A7AD9" w:rsidRPr="001E1F21" w:rsidRDefault="003A7AD9" w:rsidP="00CE1EC1">
      <w:pPr>
        <w:ind w:firstLine="709"/>
        <w:rPr>
          <w:rFonts w:ascii="Times New Roman" w:hAnsi="Times New Roman" w:cs="Times New Roman"/>
          <w:color w:val="auto"/>
        </w:rPr>
      </w:pPr>
      <w:r w:rsidRPr="001E1F21">
        <w:rPr>
          <w:rFonts w:ascii="Times New Roman" w:hAnsi="Times New Roman" w:cs="Times New Roman"/>
          <w:color w:val="auto"/>
        </w:rPr>
        <w:t xml:space="preserve">подпункт «а» пункт </w:t>
      </w:r>
      <w:r w:rsidR="00432B78" w:rsidRPr="001E1F21">
        <w:rPr>
          <w:rFonts w:ascii="Times New Roman" w:hAnsi="Times New Roman" w:cs="Times New Roman"/>
          <w:color w:val="auto"/>
        </w:rPr>
        <w:t>2.2</w:t>
      </w:r>
      <w:r w:rsidRPr="001E1F21">
        <w:rPr>
          <w:rFonts w:ascii="Times New Roman" w:hAnsi="Times New Roman" w:cs="Times New Roman"/>
          <w:color w:val="auto"/>
        </w:rPr>
        <w:t xml:space="preserve"> после слов «</w:t>
      </w:r>
      <w:r w:rsidR="00887B98">
        <w:rPr>
          <w:rFonts w:ascii="Times New Roman" w:hAnsi="Times New Roman" w:cs="Times New Roman"/>
          <w:color w:val="auto"/>
          <w:shd w:val="clear" w:color="auto" w:fill="FFFFFF"/>
        </w:rPr>
        <w:t>(председатель К</w:t>
      </w:r>
      <w:r w:rsidRPr="001E1F21">
        <w:rPr>
          <w:rFonts w:ascii="Times New Roman" w:hAnsi="Times New Roman" w:cs="Times New Roman"/>
          <w:color w:val="auto"/>
          <w:shd w:val="clear" w:color="auto" w:fill="FFFFFF"/>
        </w:rPr>
        <w:t>омиссии),» дополнить словами «</w:t>
      </w:r>
      <w:r w:rsidRPr="001E1F21">
        <w:rPr>
          <w:rFonts w:ascii="Times New Roman" w:hAnsi="Times New Roman" w:cs="Times New Roman"/>
          <w:color w:val="auto"/>
          <w:shd w:val="clear" w:color="auto" w:fill="FFFFFF"/>
        </w:rPr>
        <w:t>лицо, замещающее должность государственной службы в</w:t>
      </w:r>
      <w:r w:rsidRPr="001E1F21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1E1F21">
        <w:rPr>
          <w:rFonts w:ascii="Times New Roman" w:hAnsi="Times New Roman" w:cs="Times New Roman"/>
          <w:color w:val="auto"/>
        </w:rPr>
        <w:t>Агентстве (заместитель председателя Комиссии)</w:t>
      </w:r>
      <w:r w:rsidRPr="001E1F21">
        <w:rPr>
          <w:rFonts w:ascii="Times New Roman" w:hAnsi="Times New Roman" w:cs="Times New Roman"/>
          <w:color w:val="auto"/>
        </w:rPr>
        <w:t>,»;</w:t>
      </w:r>
    </w:p>
    <w:p w:rsidR="00E01214" w:rsidRDefault="003A7AD9" w:rsidP="003A7AD9">
      <w:pPr>
        <w:ind w:firstLine="709"/>
      </w:pPr>
      <w:r>
        <w:t>второе предложение пункта 2.4 исключить;</w:t>
      </w:r>
    </w:p>
    <w:p w:rsidR="00722312" w:rsidRDefault="00722312" w:rsidP="003A7AD9">
      <w:pPr>
        <w:ind w:firstLine="709"/>
      </w:pPr>
      <w:r>
        <w:t xml:space="preserve">абзац второй подпункта «а» пункта 3.1 изложить в следующей редакции: </w:t>
      </w:r>
    </w:p>
    <w:p w:rsidR="00722312" w:rsidRDefault="00722312" w:rsidP="003A7AD9">
      <w:pPr>
        <w:ind w:firstLine="709"/>
        <w:rPr>
          <w:rFonts w:ascii="Times New Roman" w:hAnsi="Times New Roman" w:cs="Times New Roman"/>
          <w:color w:val="auto"/>
          <w:shd w:val="clear" w:color="auto" w:fill="FFFFFF"/>
        </w:rPr>
      </w:pPr>
      <w:r w:rsidRPr="00F16525">
        <w:rPr>
          <w:rFonts w:ascii="Times New Roman" w:hAnsi="Times New Roman" w:cs="Times New Roman"/>
          <w:color w:val="auto"/>
        </w:rPr>
        <w:t>«о представлении государственным служащим недостоверных или неполны</w:t>
      </w:r>
      <w:r w:rsidR="00FF71CF" w:rsidRPr="00F16525">
        <w:rPr>
          <w:rFonts w:ascii="Times New Roman" w:hAnsi="Times New Roman" w:cs="Times New Roman"/>
          <w:color w:val="auto"/>
        </w:rPr>
        <w:t xml:space="preserve">х сведений, </w:t>
      </w:r>
      <w:r w:rsidRPr="00F16525">
        <w:rPr>
          <w:rFonts w:ascii="Times New Roman" w:hAnsi="Times New Roman" w:cs="Times New Roman"/>
          <w:color w:val="auto"/>
        </w:rPr>
        <w:t>предусмотренных Положением </w:t>
      </w:r>
      <w:r w:rsidR="00FF71CF" w:rsidRPr="00F16525">
        <w:rPr>
          <w:rFonts w:ascii="Times New Roman" w:hAnsi="Times New Roman" w:cs="Times New Roman"/>
          <w:color w:val="auto"/>
        </w:rPr>
        <w:t xml:space="preserve"> </w:t>
      </w:r>
      <w:r w:rsidRPr="00F16525">
        <w:rPr>
          <w:rFonts w:ascii="Times New Roman" w:hAnsi="Times New Roman" w:cs="Times New Roman"/>
          <w:color w:val="auto"/>
        </w:rPr>
        <w:t>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 Указом Президента Республики Татарстан от 30 д</w:t>
      </w:r>
      <w:r w:rsidR="004869A6" w:rsidRPr="00F16525">
        <w:rPr>
          <w:rFonts w:ascii="Times New Roman" w:hAnsi="Times New Roman" w:cs="Times New Roman"/>
          <w:color w:val="auto"/>
        </w:rPr>
        <w:t>екабря 2009 года № УП-702 «</w:t>
      </w:r>
      <w:r w:rsidR="004869A6" w:rsidRPr="00F16525">
        <w:rPr>
          <w:rFonts w:ascii="Times New Roman" w:hAnsi="Times New Roman" w:cs="Times New Roman"/>
          <w:color w:val="auto"/>
          <w:shd w:val="clear" w:color="auto" w:fill="FFFFFF"/>
        </w:rPr>
        <w:t>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</w:t>
      </w:r>
      <w:r w:rsidR="004869A6" w:rsidRPr="00F16525">
        <w:rPr>
          <w:rFonts w:ascii="Times New Roman" w:hAnsi="Times New Roman" w:cs="Times New Roman"/>
          <w:color w:val="auto"/>
          <w:shd w:val="clear" w:color="auto" w:fill="FFFFFF"/>
        </w:rPr>
        <w:t>»;</w:t>
      </w:r>
      <w:r w:rsidR="00F16525" w:rsidRPr="00F16525">
        <w:rPr>
          <w:rFonts w:ascii="Times New Roman" w:hAnsi="Times New Roman" w:cs="Times New Roman"/>
          <w:color w:val="auto"/>
          <w:shd w:val="clear" w:color="auto" w:fill="FFFFFF"/>
        </w:rPr>
        <w:t>»;</w:t>
      </w:r>
    </w:p>
    <w:p w:rsidR="00E55014" w:rsidRDefault="00E55014" w:rsidP="003A7AD9">
      <w:pPr>
        <w:ind w:firstLine="709"/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подпункт «а» пункта 3.11 </w:t>
      </w:r>
      <w:r>
        <w:t>изложить в следующей редакции:</w:t>
      </w:r>
    </w:p>
    <w:p w:rsidR="00722312" w:rsidRPr="00F76BA2" w:rsidRDefault="0029190C" w:rsidP="00F76BA2">
      <w:pPr>
        <w:ind w:firstLine="709"/>
        <w:rPr>
          <w:rFonts w:ascii="Times New Roman" w:hAnsi="Times New Roman" w:cs="Times New Roman"/>
          <w:color w:val="auto"/>
        </w:rPr>
      </w:pPr>
      <w:r>
        <w:t>«а</w:t>
      </w:r>
      <w:r w:rsidR="00E55014">
        <w:t xml:space="preserve">) </w:t>
      </w:r>
      <w:r>
        <w:rPr>
          <w:rFonts w:ascii="PT Serif" w:hAnsi="PT Serif"/>
          <w:color w:val="22272F"/>
          <w:shd w:val="clear" w:color="auto" w:fill="FFFFFF"/>
        </w:rPr>
        <w:t>установить, что сведения, представленные государственным служащим в соответствии с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№ УП-702</w:t>
      </w:r>
      <w:r>
        <w:rPr>
          <w:rFonts w:ascii="PT Serif" w:hAnsi="PT Serif"/>
          <w:color w:val="22272F"/>
          <w:shd w:val="clear" w:color="auto" w:fill="FFFFFF"/>
        </w:rPr>
        <w:t xml:space="preserve"> </w:t>
      </w:r>
      <w:r w:rsidRPr="00F16525">
        <w:rPr>
          <w:rFonts w:ascii="Times New Roman" w:hAnsi="Times New Roman" w:cs="Times New Roman"/>
          <w:color w:val="auto"/>
        </w:rPr>
        <w:t>«</w:t>
      </w:r>
      <w:r w:rsidRPr="00F16525">
        <w:rPr>
          <w:rFonts w:ascii="Times New Roman" w:hAnsi="Times New Roman" w:cs="Times New Roman"/>
          <w:color w:val="auto"/>
          <w:shd w:val="clear" w:color="auto" w:fill="FFFFFF"/>
        </w:rPr>
        <w:t>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характера»</w:t>
      </w:r>
      <w:r>
        <w:rPr>
          <w:rFonts w:ascii="PT Serif" w:hAnsi="PT Serif"/>
          <w:color w:val="22272F"/>
          <w:shd w:val="clear" w:color="auto" w:fill="FFFFFF"/>
        </w:rPr>
        <w:t>, я</w:t>
      </w:r>
      <w:r>
        <w:rPr>
          <w:rFonts w:ascii="PT Serif" w:hAnsi="PT Serif"/>
          <w:color w:val="22272F"/>
          <w:shd w:val="clear" w:color="auto" w:fill="FFFFFF"/>
        </w:rPr>
        <w:t>вляются достоверными и полными;»</w:t>
      </w:r>
      <w:r w:rsidR="000F3C69">
        <w:rPr>
          <w:rFonts w:ascii="PT Serif" w:hAnsi="PT Serif"/>
          <w:color w:val="22272F"/>
          <w:shd w:val="clear" w:color="auto" w:fill="FFFFFF"/>
        </w:rPr>
        <w:t>;</w:t>
      </w:r>
    </w:p>
    <w:p w:rsidR="00195B55" w:rsidRDefault="00195B55" w:rsidP="00195B55">
      <w:pPr>
        <w:ind w:firstLine="709"/>
        <w:rPr>
          <w:szCs w:val="28"/>
        </w:rPr>
      </w:pPr>
      <w:r>
        <w:rPr>
          <w:rFonts w:ascii="Times New Roman" w:hAnsi="Times New Roman" w:cs="Times New Roman"/>
          <w:color w:val="auto"/>
        </w:rPr>
        <w:t xml:space="preserve">состав Комиссии </w:t>
      </w:r>
      <w:r>
        <w:t xml:space="preserve">Республиканского агентства по печати и массовым коммуникациям «Татмедиа» по соблюдению требований к служебному поведению государственных гражданских служащих и урегулированию конфликта интересов, </w:t>
      </w:r>
      <w:r>
        <w:rPr>
          <w:szCs w:val="28"/>
        </w:rPr>
        <w:t>утверждённый указанным приказом, изложить в новой редакции (прилагается).</w:t>
      </w:r>
    </w:p>
    <w:p w:rsidR="00195B55" w:rsidRPr="00C471B9" w:rsidRDefault="00195B55">
      <w:pPr>
        <w:ind w:firstLine="709"/>
        <w:rPr>
          <w:rFonts w:ascii="Times New Roman" w:hAnsi="Times New Roman" w:cs="Times New Roman"/>
          <w:color w:val="auto"/>
        </w:rPr>
      </w:pPr>
    </w:p>
    <w:p w:rsidR="00D26CE0" w:rsidRPr="00C471B9" w:rsidRDefault="00D26CE0">
      <w:pPr>
        <w:ind w:firstLine="709"/>
        <w:rPr>
          <w:rFonts w:ascii="Times New Roman" w:hAnsi="Times New Roman" w:cs="Times New Roman"/>
          <w:color w:val="auto"/>
        </w:rPr>
      </w:pPr>
    </w:p>
    <w:p w:rsidR="000878C2" w:rsidRPr="00C471B9" w:rsidRDefault="000878C2">
      <w:pPr>
        <w:rPr>
          <w:rFonts w:ascii="Times New Roman" w:hAnsi="Times New Roman" w:cs="Times New Roman"/>
          <w:color w:val="auto"/>
        </w:rPr>
      </w:pPr>
    </w:p>
    <w:p w:rsidR="000878C2" w:rsidRDefault="00980485" w:rsidP="00980485">
      <w:pPr>
        <w:jc w:val="left"/>
      </w:pPr>
      <w:r>
        <w:t xml:space="preserve">Руководитель                                                                                           </w:t>
      </w:r>
      <w:proofErr w:type="spellStart"/>
      <w:r>
        <w:t>А.С</w:t>
      </w:r>
      <w:proofErr w:type="spellEnd"/>
      <w:r>
        <w:t xml:space="preserve">. </w:t>
      </w:r>
      <w:proofErr w:type="spellStart"/>
      <w:r>
        <w:t>Салимгараев</w:t>
      </w:r>
      <w:proofErr w:type="spellEnd"/>
      <w:r>
        <w:t xml:space="preserve"> </w:t>
      </w:r>
    </w:p>
    <w:p w:rsidR="000878C2" w:rsidRDefault="000878C2">
      <w:pPr>
        <w:spacing w:before="269"/>
        <w:ind w:left="142" w:firstLine="425"/>
      </w:pPr>
    </w:p>
    <w:p w:rsidR="000878C2" w:rsidRDefault="000878C2">
      <w:pPr>
        <w:spacing w:before="269"/>
        <w:ind w:left="142" w:firstLine="425"/>
      </w:pPr>
    </w:p>
    <w:p w:rsidR="003407BD" w:rsidRDefault="003407BD" w:rsidP="00B6580E"/>
    <w:p w:rsidR="00B6580E" w:rsidRDefault="00B6580E" w:rsidP="00B6580E"/>
    <w:p w:rsidR="00B6580E" w:rsidRDefault="00B6580E" w:rsidP="00B6580E">
      <w:pPr>
        <w:rPr>
          <w:rFonts w:ascii="Times New Roman" w:eastAsia="Calibri" w:hAnsi="Times New Roman" w:cs="Times New Roman"/>
          <w:szCs w:val="28"/>
        </w:rPr>
      </w:pPr>
      <w:bookmarkStart w:id="0" w:name="_GoBack"/>
      <w:bookmarkEnd w:id="0"/>
    </w:p>
    <w:p w:rsidR="00FC3E27" w:rsidRPr="002F53DF" w:rsidRDefault="00FC3E27" w:rsidP="00FC3E27">
      <w:pPr>
        <w:ind w:left="6237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lastRenderedPageBreak/>
        <w:t>Утвержден</w:t>
      </w:r>
      <w:r w:rsidRPr="002F53DF">
        <w:rPr>
          <w:rFonts w:ascii="Times New Roman" w:eastAsia="Calibri" w:hAnsi="Times New Roman" w:cs="Times New Roman"/>
          <w:szCs w:val="28"/>
        </w:rPr>
        <w:t xml:space="preserve"> </w:t>
      </w:r>
    </w:p>
    <w:p w:rsidR="00FC3E27" w:rsidRPr="002F53DF" w:rsidRDefault="00FC3E27" w:rsidP="00FC3E27">
      <w:pPr>
        <w:ind w:left="6237"/>
        <w:rPr>
          <w:rFonts w:ascii="Times New Roman" w:eastAsia="Calibri" w:hAnsi="Times New Roman" w:cs="Times New Roman"/>
          <w:szCs w:val="28"/>
        </w:rPr>
      </w:pPr>
      <w:r w:rsidRPr="002F53DF">
        <w:rPr>
          <w:rFonts w:ascii="Times New Roman" w:eastAsia="Calibri" w:hAnsi="Times New Roman" w:cs="Times New Roman"/>
          <w:szCs w:val="28"/>
        </w:rPr>
        <w:t xml:space="preserve">приказом Республиканского агентства по печати и массовым коммуникациям </w:t>
      </w:r>
      <w:r>
        <w:rPr>
          <w:rFonts w:ascii="Times New Roman" w:eastAsia="Calibri" w:hAnsi="Times New Roman" w:cs="Times New Roman"/>
          <w:szCs w:val="28"/>
        </w:rPr>
        <w:t>«</w:t>
      </w:r>
      <w:r w:rsidRPr="002F53DF">
        <w:rPr>
          <w:rFonts w:ascii="Times New Roman" w:eastAsia="Calibri" w:hAnsi="Times New Roman" w:cs="Times New Roman"/>
          <w:szCs w:val="28"/>
        </w:rPr>
        <w:t>Татмедиа</w:t>
      </w:r>
      <w:r>
        <w:rPr>
          <w:rFonts w:ascii="Times New Roman" w:eastAsia="Calibri" w:hAnsi="Times New Roman" w:cs="Times New Roman"/>
          <w:szCs w:val="28"/>
        </w:rPr>
        <w:t>»</w:t>
      </w:r>
    </w:p>
    <w:p w:rsidR="00FC3E27" w:rsidRDefault="00FC3E27" w:rsidP="00FC3E27">
      <w:pPr>
        <w:ind w:left="6237"/>
      </w:pPr>
      <w:r w:rsidRPr="002F53DF">
        <w:rPr>
          <w:rFonts w:ascii="Times New Roman" w:eastAsia="Calibri" w:hAnsi="Times New Roman" w:cs="Times New Roman"/>
          <w:szCs w:val="28"/>
        </w:rPr>
        <w:t>от</w:t>
      </w:r>
      <w:r w:rsidRPr="002F53DF">
        <w:t xml:space="preserve"> </w:t>
      </w:r>
      <w:r>
        <w:t>09.07.2024 № 149-п</w:t>
      </w:r>
    </w:p>
    <w:p w:rsidR="00BA239D" w:rsidRPr="002A30AE" w:rsidRDefault="00BA239D" w:rsidP="00BA239D">
      <w:pPr>
        <w:ind w:left="6237"/>
        <w:rPr>
          <w:rFonts w:ascii="Times New Roman" w:eastAsia="Times New Roman" w:hAnsi="Times New Roman"/>
          <w:szCs w:val="28"/>
          <w:lang w:eastAsia="ru-RU"/>
        </w:rPr>
      </w:pPr>
      <w:r w:rsidRPr="002A30AE">
        <w:rPr>
          <w:rFonts w:ascii="Times New Roman" w:eastAsia="Times New Roman" w:hAnsi="Times New Roman"/>
          <w:szCs w:val="28"/>
          <w:lang w:eastAsia="ru-RU"/>
        </w:rPr>
        <w:t xml:space="preserve">(в редакции приказа Республиканского агентства по печати и массовым коммуникациям «Татмедиа» </w:t>
      </w:r>
    </w:p>
    <w:p w:rsidR="00BA239D" w:rsidRPr="002A30AE" w:rsidRDefault="00BA239D" w:rsidP="00BA239D">
      <w:pPr>
        <w:ind w:left="6237"/>
        <w:rPr>
          <w:rFonts w:ascii="Times New Roman" w:eastAsia="Times New Roman" w:hAnsi="Times New Roman"/>
          <w:szCs w:val="28"/>
          <w:lang w:eastAsia="ru-RU"/>
        </w:rPr>
      </w:pPr>
      <w:r w:rsidRPr="002A30AE">
        <w:rPr>
          <w:rFonts w:ascii="Times New Roman" w:eastAsia="Times New Roman" w:hAnsi="Times New Roman"/>
          <w:szCs w:val="28"/>
          <w:lang w:eastAsia="ru-RU"/>
        </w:rPr>
        <w:t>от____________№_______)</w:t>
      </w:r>
    </w:p>
    <w:p w:rsidR="00FC3E27" w:rsidRDefault="00FC3E27" w:rsidP="00BA239D">
      <w:pPr>
        <w:rPr>
          <w:rFonts w:ascii="Times New Roman" w:eastAsia="Calibri" w:hAnsi="Times New Roman" w:cs="Times New Roman"/>
          <w:szCs w:val="28"/>
        </w:rPr>
      </w:pPr>
    </w:p>
    <w:p w:rsidR="00FC3E27" w:rsidRPr="006E43A9" w:rsidRDefault="00FC3E27" w:rsidP="00FC3E27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Состав</w:t>
      </w:r>
    </w:p>
    <w:p w:rsidR="00FC3E27" w:rsidRDefault="00FC3E27" w:rsidP="00FC3E27">
      <w:pPr>
        <w:jc w:val="center"/>
        <w:rPr>
          <w:rFonts w:ascii="Times New Roman" w:hAnsi="Times New Roman" w:cs="Times New Roman"/>
          <w:szCs w:val="28"/>
        </w:rPr>
      </w:pPr>
      <w:r w:rsidRPr="00F24CE7">
        <w:rPr>
          <w:rFonts w:ascii="Times New Roman" w:hAnsi="Times New Roman" w:cs="Times New Roman"/>
          <w:szCs w:val="28"/>
        </w:rPr>
        <w:t>Комиссии</w:t>
      </w:r>
      <w:r>
        <w:rPr>
          <w:rFonts w:ascii="Times New Roman" w:hAnsi="Times New Roman" w:cs="Times New Roman"/>
          <w:szCs w:val="28"/>
        </w:rPr>
        <w:t xml:space="preserve"> Республиканского агентства по печати и массовым коммуникациям «Татмедиа»</w:t>
      </w:r>
      <w:r w:rsidRPr="00F24CE7">
        <w:rPr>
          <w:rFonts w:ascii="Times New Roman" w:hAnsi="Times New Roman" w:cs="Times New Roman"/>
          <w:szCs w:val="28"/>
        </w:rPr>
        <w:t xml:space="preserve"> по соблюдению требований к служебному поведению государственных гражданских служащих </w:t>
      </w:r>
      <w:r>
        <w:rPr>
          <w:rFonts w:ascii="Times New Roman" w:hAnsi="Times New Roman" w:cs="Times New Roman"/>
          <w:szCs w:val="28"/>
        </w:rPr>
        <w:t xml:space="preserve">и урегулированию </w:t>
      </w:r>
      <w:r w:rsidRPr="00F24CE7">
        <w:rPr>
          <w:rFonts w:ascii="Times New Roman" w:hAnsi="Times New Roman" w:cs="Times New Roman"/>
          <w:szCs w:val="28"/>
        </w:rPr>
        <w:t>конфликта интересов</w:t>
      </w:r>
      <w:r>
        <w:rPr>
          <w:rFonts w:ascii="Times New Roman" w:hAnsi="Times New Roman" w:cs="Times New Roman"/>
          <w:szCs w:val="28"/>
        </w:rPr>
        <w:t xml:space="preserve"> </w:t>
      </w:r>
    </w:p>
    <w:p w:rsidR="00FC3E27" w:rsidRDefault="00FC3E27" w:rsidP="00FC3E27">
      <w:pPr>
        <w:jc w:val="center"/>
        <w:rPr>
          <w:rFonts w:ascii="Times New Roman" w:hAnsi="Times New Roman" w:cs="Times New Roman"/>
          <w:szCs w:val="28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903"/>
      </w:tblGrid>
      <w:tr w:rsidR="00FC3E27" w:rsidTr="00323DB9">
        <w:tc>
          <w:tcPr>
            <w:tcW w:w="4736" w:type="dxa"/>
          </w:tcPr>
          <w:p w:rsidR="00FC3E27" w:rsidRPr="008C566B" w:rsidRDefault="00FC3E27" w:rsidP="00323DB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C566B">
              <w:rPr>
                <w:rFonts w:ascii="Times New Roman" w:hAnsi="Times New Roman" w:cs="Times New Roman"/>
                <w:b/>
                <w:szCs w:val="28"/>
              </w:rPr>
              <w:t xml:space="preserve">Председатель комиссии </w:t>
            </w: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BA239D" w:rsidRDefault="00BA239D" w:rsidP="00BA239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Миргалимов</w:t>
            </w:r>
            <w:proofErr w:type="spellEnd"/>
          </w:p>
          <w:p w:rsidR="00BA239D" w:rsidRDefault="00BA239D" w:rsidP="00BA239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Ильдар Флусович</w:t>
            </w: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Pr="00326D2C" w:rsidRDefault="00FC3E27" w:rsidP="00323DB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326D2C">
              <w:rPr>
                <w:rFonts w:ascii="Times New Roman" w:hAnsi="Times New Roman" w:cs="Times New Roman"/>
                <w:b/>
                <w:szCs w:val="28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</w:t>
            </w: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BA239D" w:rsidP="00323DB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Василова </w:t>
            </w:r>
          </w:p>
          <w:p w:rsidR="00BA239D" w:rsidRDefault="00BA239D" w:rsidP="00323DB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Диана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Анваровна</w:t>
            </w:r>
            <w:proofErr w:type="spellEnd"/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03" w:type="dxa"/>
          </w:tcPr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r w:rsidRPr="00232324">
              <w:rPr>
                <w:rFonts w:ascii="Times New Roman" w:hAnsi="Times New Roman" w:cs="Times New Roman"/>
                <w:szCs w:val="28"/>
              </w:rPr>
              <w:t xml:space="preserve">первый заместитель руководителя </w:t>
            </w:r>
            <w:r>
              <w:rPr>
                <w:rFonts w:ascii="Times New Roman" w:hAnsi="Times New Roman" w:cs="Times New Roman"/>
                <w:szCs w:val="28"/>
              </w:rPr>
              <w:t xml:space="preserve">Республиканского </w:t>
            </w:r>
            <w:r w:rsidRPr="00232324">
              <w:rPr>
                <w:rFonts w:ascii="Times New Roman" w:hAnsi="Times New Roman" w:cs="Times New Roman"/>
                <w:szCs w:val="28"/>
              </w:rPr>
              <w:t>агентства по печати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32324"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32324">
              <w:rPr>
                <w:rFonts w:ascii="Times New Roman" w:hAnsi="Times New Roman" w:cs="Times New Roman"/>
                <w:szCs w:val="28"/>
              </w:rPr>
              <w:t>массов</w:t>
            </w:r>
            <w:r>
              <w:rPr>
                <w:rFonts w:ascii="Times New Roman" w:hAnsi="Times New Roman" w:cs="Times New Roman"/>
                <w:szCs w:val="28"/>
              </w:rPr>
              <w:t>ым коммуникациям «Татмедиа»</w:t>
            </w:r>
            <w:r w:rsidRPr="0023232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заместитель руководителя Республиканского агентства по печати и массовым коммуникациям «Татмедиа» </w:t>
            </w:r>
          </w:p>
        </w:tc>
      </w:tr>
      <w:tr w:rsidR="00FC3E27" w:rsidTr="00323DB9">
        <w:trPr>
          <w:gridAfter w:val="1"/>
          <w:wAfter w:w="4903" w:type="dxa"/>
        </w:trPr>
        <w:tc>
          <w:tcPr>
            <w:tcW w:w="4736" w:type="dxa"/>
          </w:tcPr>
          <w:p w:rsidR="00FC3E27" w:rsidRPr="000E03AE" w:rsidRDefault="00FC3E27" w:rsidP="00323DB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E03AE">
              <w:rPr>
                <w:rFonts w:ascii="Times New Roman" w:hAnsi="Times New Roman" w:cs="Times New Roman"/>
                <w:b/>
                <w:szCs w:val="28"/>
              </w:rPr>
              <w:t>Члены комиссии:</w:t>
            </w: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C3E27" w:rsidRPr="006E43A9" w:rsidTr="00323DB9">
        <w:tc>
          <w:tcPr>
            <w:tcW w:w="4736" w:type="dxa"/>
          </w:tcPr>
          <w:p w:rsidR="00FC3E27" w:rsidRPr="007A30D8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Латыпова</w:t>
            </w:r>
            <w:proofErr w:type="spellEnd"/>
          </w:p>
          <w:p w:rsidR="00FC3E27" w:rsidRPr="006E43A9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Гузель Рашитовна</w:t>
            </w:r>
          </w:p>
        </w:tc>
        <w:tc>
          <w:tcPr>
            <w:tcW w:w="4903" w:type="dxa"/>
          </w:tcPr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начальник отдела кадров Республиканского агентства по печати и массовым коммуникация «Татмедиа»</w:t>
            </w:r>
          </w:p>
          <w:p w:rsidR="00FC3E27" w:rsidRPr="006E43A9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C3E27" w:rsidRPr="006E43A9" w:rsidTr="00323DB9">
        <w:tc>
          <w:tcPr>
            <w:tcW w:w="4736" w:type="dxa"/>
          </w:tcPr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Корсуков</w:t>
            </w: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Михаил Николаевич</w:t>
            </w:r>
            <w:r w:rsidRPr="006E43A9">
              <w:rPr>
                <w:rFonts w:ascii="Times New Roman" w:hAnsi="Times New Roman" w:cs="Times New Roman"/>
                <w:szCs w:val="28"/>
              </w:rPr>
              <w:t xml:space="preserve">                       </w:t>
            </w:r>
          </w:p>
        </w:tc>
        <w:tc>
          <w:tcPr>
            <w:tcW w:w="4903" w:type="dxa"/>
          </w:tcPr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r w:rsidRPr="006E43A9">
              <w:rPr>
                <w:rFonts w:ascii="Times New Roman" w:hAnsi="Times New Roman" w:cs="Times New Roman"/>
                <w:szCs w:val="28"/>
              </w:rPr>
              <w:t>заведующий юридическим сектором Республиканского агентства по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43A9">
              <w:rPr>
                <w:rFonts w:ascii="Times New Roman" w:hAnsi="Times New Roman" w:cs="Times New Roman"/>
                <w:szCs w:val="28"/>
              </w:rPr>
              <w:t>печати и массовым коммуникациям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E43A9">
              <w:rPr>
                <w:rFonts w:ascii="Times New Roman" w:hAnsi="Times New Roman" w:cs="Times New Roman"/>
                <w:szCs w:val="28"/>
              </w:rPr>
              <w:t>«Татмедиа»</w:t>
            </w:r>
          </w:p>
          <w:p w:rsidR="00FC3E27" w:rsidRPr="006E43A9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r w:rsidRPr="0023232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FC3E27" w:rsidRPr="00520D8D" w:rsidTr="00323DB9">
        <w:tc>
          <w:tcPr>
            <w:tcW w:w="4736" w:type="dxa"/>
          </w:tcPr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1517B">
              <w:rPr>
                <w:rFonts w:ascii="Times New Roman" w:hAnsi="Times New Roman" w:cs="Times New Roman"/>
                <w:szCs w:val="28"/>
              </w:rPr>
              <w:t>Гарифуллин</w:t>
            </w:r>
            <w:proofErr w:type="spellEnd"/>
          </w:p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1517B">
              <w:rPr>
                <w:rFonts w:ascii="Times New Roman" w:hAnsi="Times New Roman" w:cs="Times New Roman"/>
                <w:szCs w:val="28"/>
              </w:rPr>
              <w:t>Васил</w:t>
            </w:r>
            <w:proofErr w:type="spellEnd"/>
            <w:r w:rsidRPr="00E1517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1517B">
              <w:rPr>
                <w:rFonts w:ascii="Times New Roman" w:hAnsi="Times New Roman" w:cs="Times New Roman"/>
                <w:szCs w:val="28"/>
              </w:rPr>
              <w:t>Загитович</w:t>
            </w:r>
            <w:proofErr w:type="spellEnd"/>
          </w:p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03" w:type="dxa"/>
          </w:tcPr>
          <w:p w:rsidR="00FC3E27" w:rsidRPr="00E1517B" w:rsidRDefault="006538A5" w:rsidP="00323DB9">
            <w:pPr>
              <w:rPr>
                <w:rFonts w:ascii="Times New Roman" w:hAnsi="Times New Roman" w:cs="Times New Roman"/>
                <w:szCs w:val="28"/>
              </w:rPr>
            </w:pPr>
            <w:r w:rsidRPr="00E1517B">
              <w:rPr>
                <w:rFonts w:ascii="Times New Roman" w:hAnsi="Times New Roman" w:cs="Times New Roman"/>
                <w:szCs w:val="28"/>
              </w:rPr>
              <w:t xml:space="preserve">Заведующий кафедрой национальных и глобальных медиа Высшей школы журналистики и </w:t>
            </w:r>
            <w:proofErr w:type="spellStart"/>
            <w:r w:rsidRPr="00E1517B">
              <w:rPr>
                <w:rFonts w:ascii="Times New Roman" w:hAnsi="Times New Roman" w:cs="Times New Roman"/>
                <w:szCs w:val="28"/>
              </w:rPr>
              <w:t>медиакоммуникаций</w:t>
            </w:r>
            <w:proofErr w:type="spellEnd"/>
            <w:r w:rsidRPr="00E1517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1517B">
              <w:rPr>
                <w:rFonts w:ascii="Times New Roman" w:hAnsi="Times New Roman" w:cs="Times New Roman"/>
                <w:szCs w:val="28"/>
              </w:rPr>
              <w:lastRenderedPageBreak/>
              <w:t>Института социально-философских наук и массовых коммуникаций Казанского (Приволжского) федерального университета (по согласованию)</w:t>
            </w:r>
          </w:p>
        </w:tc>
      </w:tr>
      <w:tr w:rsidR="00FC3E27" w:rsidTr="00323DB9">
        <w:trPr>
          <w:trHeight w:val="165"/>
        </w:trPr>
        <w:tc>
          <w:tcPr>
            <w:tcW w:w="4736" w:type="dxa"/>
          </w:tcPr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5A3204" w:rsidP="00323DB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Лохотской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A3204" w:rsidRPr="00E1517B" w:rsidRDefault="005A3204" w:rsidP="00323DB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Александр Валерьевич</w:t>
            </w:r>
          </w:p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03" w:type="dxa"/>
          </w:tcPr>
          <w:p w:rsidR="00FC3E27" w:rsidRPr="00E1517B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Pr="00E1517B" w:rsidRDefault="000E258D" w:rsidP="00323DB9">
            <w:pPr>
              <w:rPr>
                <w:rFonts w:ascii="Times New Roman" w:hAnsi="Times New Roman" w:cs="Times New Roman"/>
                <w:szCs w:val="28"/>
              </w:rPr>
            </w:pPr>
            <w:r w:rsidRPr="000E258D">
              <w:rPr>
                <w:rFonts w:ascii="Times New Roman" w:hAnsi="Times New Roman" w:cs="Times New Roman"/>
                <w:szCs w:val="28"/>
              </w:rPr>
              <w:t xml:space="preserve">Главный советник отдела антикоррупционного мониторинга Управления Раиса Республики Татарстан по вопросам антикоррупционной политики </w:t>
            </w:r>
            <w:r w:rsidR="00FC3E27" w:rsidRPr="00E1517B">
              <w:rPr>
                <w:rFonts w:ascii="Times New Roman" w:hAnsi="Times New Roman" w:cs="Times New Roman"/>
                <w:szCs w:val="28"/>
              </w:rPr>
              <w:t>(по согласованию)</w:t>
            </w:r>
          </w:p>
        </w:tc>
      </w:tr>
      <w:tr w:rsidR="00FC3E27" w:rsidRPr="00232324" w:rsidTr="00323DB9">
        <w:tc>
          <w:tcPr>
            <w:tcW w:w="4736" w:type="dxa"/>
          </w:tcPr>
          <w:p w:rsidR="00FC3E27" w:rsidRDefault="00FC3E27" w:rsidP="00323DB9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FC3E27" w:rsidRPr="00B81AF1" w:rsidRDefault="00FC3E27" w:rsidP="00323DB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B81AF1">
              <w:rPr>
                <w:rFonts w:ascii="Times New Roman" w:hAnsi="Times New Roman" w:cs="Times New Roman"/>
                <w:b/>
                <w:szCs w:val="28"/>
              </w:rPr>
              <w:t xml:space="preserve">Секретарь комиссии </w:t>
            </w: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Сметанина</w:t>
            </w:r>
          </w:p>
          <w:p w:rsidR="00FC3E27" w:rsidRPr="006E43A9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Анна Александровна</w:t>
            </w:r>
            <w:r w:rsidRPr="00232324">
              <w:rPr>
                <w:rFonts w:ascii="Times New Roman" w:hAnsi="Times New Roman" w:cs="Times New Roman"/>
                <w:szCs w:val="28"/>
              </w:rPr>
              <w:t xml:space="preserve">               </w:t>
            </w:r>
          </w:p>
        </w:tc>
        <w:tc>
          <w:tcPr>
            <w:tcW w:w="4903" w:type="dxa"/>
          </w:tcPr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</w:p>
          <w:p w:rsidR="00FC3E27" w:rsidRPr="00232324" w:rsidRDefault="00FC3E27" w:rsidP="00323DB9">
            <w:pPr>
              <w:rPr>
                <w:rFonts w:ascii="Times New Roman" w:hAnsi="Times New Roman" w:cs="Times New Roman"/>
                <w:szCs w:val="28"/>
              </w:rPr>
            </w:pPr>
            <w:r w:rsidRPr="00232324">
              <w:rPr>
                <w:rFonts w:ascii="Times New Roman" w:hAnsi="Times New Roman" w:cs="Times New Roman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Cs w:val="28"/>
              </w:rPr>
              <w:t xml:space="preserve">ый специалист отдела кадров, ответственный за работу по профилактике коррупционных и иных правонарушений </w:t>
            </w:r>
            <w:r w:rsidRPr="00232324">
              <w:rPr>
                <w:rFonts w:ascii="Times New Roman" w:hAnsi="Times New Roman" w:cs="Times New Roman"/>
                <w:szCs w:val="28"/>
              </w:rPr>
              <w:t>Республиканского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32324">
              <w:rPr>
                <w:rFonts w:ascii="Times New Roman" w:hAnsi="Times New Roman" w:cs="Times New Roman"/>
                <w:szCs w:val="28"/>
              </w:rPr>
              <w:t>агентства по печати 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32324">
              <w:rPr>
                <w:rFonts w:ascii="Times New Roman" w:hAnsi="Times New Roman" w:cs="Times New Roman"/>
                <w:szCs w:val="28"/>
              </w:rPr>
              <w:t>массовым коммуникациям «Татмедиа»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FC3E27" w:rsidRDefault="00FC3E27">
      <w:pPr>
        <w:spacing w:before="269"/>
        <w:ind w:left="142" w:firstLine="425"/>
      </w:pPr>
    </w:p>
    <w:p w:rsidR="000878C2" w:rsidRDefault="000878C2">
      <w:pPr>
        <w:spacing w:before="269"/>
        <w:ind w:left="142" w:firstLine="425"/>
      </w:pPr>
    </w:p>
    <w:p w:rsidR="000878C2" w:rsidRDefault="000878C2">
      <w:pPr>
        <w:spacing w:before="269"/>
        <w:ind w:left="142" w:firstLine="425"/>
      </w:pPr>
    </w:p>
    <w:p w:rsidR="000878C2" w:rsidRDefault="000878C2">
      <w:pPr>
        <w:spacing w:before="269"/>
        <w:ind w:left="142" w:firstLine="425"/>
      </w:pPr>
    </w:p>
    <w:p w:rsidR="000878C2" w:rsidRDefault="000878C2">
      <w:pPr>
        <w:spacing w:before="269"/>
        <w:ind w:left="142" w:firstLine="425"/>
      </w:pPr>
    </w:p>
    <w:p w:rsidR="000878C2" w:rsidRDefault="000878C2">
      <w:pPr>
        <w:jc w:val="right"/>
        <w:outlineLvl w:val="0"/>
        <w:rPr>
          <w:rFonts w:ascii="Times New Roman" w:hAnsi="Times New Roman"/>
        </w:rPr>
      </w:pPr>
    </w:p>
    <w:sectPr w:rsidR="000878C2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01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0878C2"/>
    <w:rsid w:val="000410A6"/>
    <w:rsid w:val="000878C2"/>
    <w:rsid w:val="000E258D"/>
    <w:rsid w:val="000F3C69"/>
    <w:rsid w:val="00166FCB"/>
    <w:rsid w:val="00195B55"/>
    <w:rsid w:val="001E1F21"/>
    <w:rsid w:val="002151FE"/>
    <w:rsid w:val="002178D3"/>
    <w:rsid w:val="002257ED"/>
    <w:rsid w:val="00251512"/>
    <w:rsid w:val="00275A06"/>
    <w:rsid w:val="0029190C"/>
    <w:rsid w:val="002C4526"/>
    <w:rsid w:val="002F3BA8"/>
    <w:rsid w:val="003407BD"/>
    <w:rsid w:val="00344FD7"/>
    <w:rsid w:val="003A7AD9"/>
    <w:rsid w:val="00410760"/>
    <w:rsid w:val="00420E7A"/>
    <w:rsid w:val="0042150F"/>
    <w:rsid w:val="00432B78"/>
    <w:rsid w:val="00445F6D"/>
    <w:rsid w:val="004869A6"/>
    <w:rsid w:val="0049284B"/>
    <w:rsid w:val="004A3282"/>
    <w:rsid w:val="004F3892"/>
    <w:rsid w:val="00581F22"/>
    <w:rsid w:val="005A0E68"/>
    <w:rsid w:val="005A3204"/>
    <w:rsid w:val="005C3E1F"/>
    <w:rsid w:val="005D201B"/>
    <w:rsid w:val="005D356C"/>
    <w:rsid w:val="006302C0"/>
    <w:rsid w:val="00646C8F"/>
    <w:rsid w:val="006538A5"/>
    <w:rsid w:val="00685A54"/>
    <w:rsid w:val="00722312"/>
    <w:rsid w:val="0079484F"/>
    <w:rsid w:val="007E7F30"/>
    <w:rsid w:val="00827B79"/>
    <w:rsid w:val="00840884"/>
    <w:rsid w:val="00887B98"/>
    <w:rsid w:val="00895FC9"/>
    <w:rsid w:val="008C1109"/>
    <w:rsid w:val="008D23A7"/>
    <w:rsid w:val="008E7D8B"/>
    <w:rsid w:val="009118AE"/>
    <w:rsid w:val="00923BF8"/>
    <w:rsid w:val="0092690C"/>
    <w:rsid w:val="009300A4"/>
    <w:rsid w:val="00980485"/>
    <w:rsid w:val="00997950"/>
    <w:rsid w:val="009C7FC3"/>
    <w:rsid w:val="00AD6B9C"/>
    <w:rsid w:val="00B06986"/>
    <w:rsid w:val="00B23676"/>
    <w:rsid w:val="00B6162F"/>
    <w:rsid w:val="00B6406D"/>
    <w:rsid w:val="00B6580E"/>
    <w:rsid w:val="00B7783D"/>
    <w:rsid w:val="00BA239D"/>
    <w:rsid w:val="00BB78DB"/>
    <w:rsid w:val="00BD6934"/>
    <w:rsid w:val="00C009EA"/>
    <w:rsid w:val="00C471B9"/>
    <w:rsid w:val="00C50C35"/>
    <w:rsid w:val="00C57487"/>
    <w:rsid w:val="00CC45EB"/>
    <w:rsid w:val="00CE1EC1"/>
    <w:rsid w:val="00D2345F"/>
    <w:rsid w:val="00D26CE0"/>
    <w:rsid w:val="00D40131"/>
    <w:rsid w:val="00D56C69"/>
    <w:rsid w:val="00DA1587"/>
    <w:rsid w:val="00E01214"/>
    <w:rsid w:val="00E134E8"/>
    <w:rsid w:val="00E30D3F"/>
    <w:rsid w:val="00E55014"/>
    <w:rsid w:val="00EB47DD"/>
    <w:rsid w:val="00F16525"/>
    <w:rsid w:val="00F25A0D"/>
    <w:rsid w:val="00F30132"/>
    <w:rsid w:val="00F3562F"/>
    <w:rsid w:val="00F7463C"/>
    <w:rsid w:val="00F76BA2"/>
    <w:rsid w:val="00FA24B2"/>
    <w:rsid w:val="00FC3E27"/>
    <w:rsid w:val="00FF126A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869B"/>
  <w15:docId w15:val="{D8509D76-9618-4841-849D-1C4EA944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Noto Serif CJK SC" w:hAnsi="XO Thames" w:cs="Free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link w:val="Heading3Char1"/>
    <w:qFormat/>
    <w:rPr>
      <w:rFonts w:ascii="Arial" w:hAnsi="Arial"/>
      <w:sz w:val="30"/>
    </w:rPr>
  </w:style>
  <w:style w:type="character" w:customStyle="1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a3">
    <w:name w:val="annotation reference"/>
    <w:link w:val="annotationreference1"/>
    <w:qFormat/>
    <w:rPr>
      <w:sz w:val="16"/>
    </w:rPr>
  </w:style>
  <w:style w:type="character" w:customStyle="1" w:styleId="Contents2">
    <w:name w:val="Contents 2"/>
    <w:qFormat/>
    <w:rPr>
      <w:sz w:val="28"/>
    </w:rPr>
  </w:style>
  <w:style w:type="character" w:customStyle="1" w:styleId="caption1">
    <w:name w:val="caption1"/>
    <w:link w:val="caption11"/>
    <w:qFormat/>
    <w:rPr>
      <w:rFonts w:ascii="PT Astra Serif" w:hAnsi="PT Astra Serif"/>
      <w:i/>
      <w:sz w:val="24"/>
    </w:rPr>
  </w:style>
  <w:style w:type="character" w:customStyle="1" w:styleId="10">
    <w:name w:val="Текст примечания1"/>
    <w:link w:val="annotationtext1"/>
    <w:qFormat/>
    <w:rPr>
      <w:sz w:val="20"/>
    </w:rPr>
  </w:style>
  <w:style w:type="character" w:customStyle="1" w:styleId="Contents4">
    <w:name w:val="Contents 4"/>
    <w:qFormat/>
    <w:rPr>
      <w:sz w:val="28"/>
    </w:rPr>
  </w:style>
  <w:style w:type="character" w:customStyle="1" w:styleId="Heading71">
    <w:name w:val="Heading 71"/>
    <w:qFormat/>
    <w:rPr>
      <w:rFonts w:ascii="Arial" w:hAnsi="Arial"/>
      <w:b/>
      <w:i/>
      <w:sz w:val="22"/>
    </w:rPr>
  </w:style>
  <w:style w:type="character" w:customStyle="1" w:styleId="Contents6">
    <w:name w:val="Contents 6"/>
    <w:qFormat/>
    <w:rPr>
      <w:sz w:val="28"/>
    </w:rPr>
  </w:style>
  <w:style w:type="character" w:customStyle="1" w:styleId="Contents7">
    <w:name w:val="Contents 7"/>
    <w:qFormat/>
    <w:rPr>
      <w:sz w:val="28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Endnote">
    <w:name w:val="Endnote"/>
    <w:link w:val="Endnote2"/>
    <w:qFormat/>
    <w:rPr>
      <w:sz w:val="20"/>
    </w:rPr>
  </w:style>
  <w:style w:type="character" w:customStyle="1" w:styleId="Heading31">
    <w:name w:val="Heading 31"/>
    <w:qFormat/>
    <w:rPr>
      <w:b/>
      <w:sz w:val="26"/>
    </w:rPr>
  </w:style>
  <w:style w:type="character" w:customStyle="1" w:styleId="20">
    <w:name w:val="Основной текст2"/>
    <w:link w:val="21"/>
    <w:qFormat/>
    <w:rPr>
      <w:sz w:val="80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TitleChar">
    <w:name w:val="Title Char"/>
    <w:basedOn w:val="a0"/>
    <w:link w:val="TitleChar1"/>
    <w:qFormat/>
    <w:rPr>
      <w:sz w:val="48"/>
    </w:rPr>
  </w:style>
  <w:style w:type="character" w:customStyle="1" w:styleId="WW8Num1z1">
    <w:name w:val="WW8Num1z1"/>
    <w:link w:val="WW8Num1z11"/>
    <w:qFormat/>
    <w:rPr>
      <w:b w:val="0"/>
      <w:sz w:val="28"/>
    </w:rPr>
  </w:style>
  <w:style w:type="character" w:customStyle="1" w:styleId="210">
    <w:name w:val="Цитата 21"/>
    <w:link w:val="Quote1"/>
    <w:qFormat/>
    <w:rPr>
      <w:i/>
    </w:rPr>
  </w:style>
  <w:style w:type="character" w:customStyle="1" w:styleId="Heading91">
    <w:name w:val="Heading 91"/>
    <w:qFormat/>
    <w:rPr>
      <w:rFonts w:ascii="Arial" w:hAnsi="Arial"/>
      <w:i/>
      <w:sz w:val="21"/>
    </w:rPr>
  </w:style>
  <w:style w:type="character" w:customStyle="1" w:styleId="a4">
    <w:name w:val="Колонтитул"/>
    <w:link w:val="11"/>
    <w:qFormat/>
    <w:rPr>
      <w:sz w:val="28"/>
    </w:rPr>
  </w:style>
  <w:style w:type="character" w:customStyle="1" w:styleId="ContentsHeading">
    <w:name w:val="Contents Heading"/>
    <w:qFormat/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a5">
    <w:name w:val="Минэнерго РТ"/>
    <w:link w:val="12"/>
    <w:qFormat/>
    <w:rPr>
      <w:rFonts w:ascii="Times New Roman" w:hAnsi="Times New Roman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customStyle="1" w:styleId="indexheading1">
    <w:name w:val="index heading1"/>
    <w:link w:val="indexheading2"/>
    <w:qFormat/>
    <w:rPr>
      <w:rFonts w:ascii="PT Astra Serif" w:hAnsi="PT Astra Serif"/>
    </w:rPr>
  </w:style>
  <w:style w:type="character" w:customStyle="1" w:styleId="50">
    <w:name w:val="çàãîëîâîê 5"/>
    <w:link w:val="51"/>
    <w:qFormat/>
    <w:rPr>
      <w:rFonts w:ascii="Times New Roman" w:hAnsi="Times New Roman"/>
      <w:b/>
      <w:sz w:val="24"/>
    </w:rPr>
  </w:style>
  <w:style w:type="character" w:customStyle="1" w:styleId="a6">
    <w:name w:val="Содержимое таблицы"/>
    <w:link w:val="13"/>
    <w:qFormat/>
  </w:style>
  <w:style w:type="character" w:customStyle="1" w:styleId="SubtitleChar">
    <w:name w:val="Subtitle Char"/>
    <w:basedOn w:val="a0"/>
    <w:link w:val="SubtitleChar1"/>
    <w:qFormat/>
    <w:rPr>
      <w:sz w:val="24"/>
    </w:rPr>
  </w:style>
  <w:style w:type="character" w:customStyle="1" w:styleId="Internetlink">
    <w:name w:val="Internet link"/>
    <w:link w:val="Internetlink1"/>
    <w:qFormat/>
    <w:rPr>
      <w:color w:val="0000FF"/>
      <w:u w:val="single"/>
    </w:rPr>
  </w:style>
  <w:style w:type="character" w:customStyle="1" w:styleId="Textbody">
    <w:name w:val="Text body"/>
    <w:qFormat/>
  </w:style>
  <w:style w:type="character" w:customStyle="1" w:styleId="14">
    <w:name w:val="Без интервала1"/>
    <w:link w:val="NoSpacing1"/>
    <w:qFormat/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customStyle="1" w:styleId="Contents3">
    <w:name w:val="Contents 3"/>
    <w:qFormat/>
    <w:rPr>
      <w:sz w:val="28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a7">
    <w:name w:val="Символ концевой сноски"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pple-converted-space">
    <w:name w:val="apple-converted-space"/>
    <w:basedOn w:val="a0"/>
    <w:link w:val="apple-converted-space1"/>
    <w:qFormat/>
  </w:style>
  <w:style w:type="character" w:customStyle="1" w:styleId="Footer1">
    <w:name w:val="Footer1"/>
    <w:qFormat/>
  </w:style>
  <w:style w:type="character" w:customStyle="1" w:styleId="WW8Num1z0">
    <w:name w:val="WW8Num1z0"/>
    <w:link w:val="WW8Num1z01"/>
    <w:qFormat/>
  </w:style>
  <w:style w:type="character" w:customStyle="1" w:styleId="15">
    <w:name w:val="Абзац списка1"/>
    <w:link w:val="ListParagraph1"/>
    <w:qFormat/>
  </w:style>
  <w:style w:type="character" w:customStyle="1" w:styleId="Heading51">
    <w:name w:val="Heading 51"/>
    <w:qFormat/>
    <w:rPr>
      <w:b/>
      <w:sz w:val="22"/>
    </w:rPr>
  </w:style>
  <w:style w:type="character" w:customStyle="1" w:styleId="Footnote1">
    <w:name w:val="Footnote1"/>
    <w:link w:val="Footnote11"/>
    <w:qFormat/>
    <w:rPr>
      <w:sz w:val="22"/>
    </w:rPr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Heading12">
    <w:name w:val="Heading 12"/>
    <w:qFormat/>
    <w:rPr>
      <w:b/>
      <w:sz w:val="32"/>
    </w:rPr>
  </w:style>
  <w:style w:type="character" w:customStyle="1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a9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sz w:val="18"/>
    </w:rPr>
  </w:style>
  <w:style w:type="character" w:customStyle="1" w:styleId="Heading81">
    <w:name w:val="Heading 81"/>
    <w:qFormat/>
    <w:rPr>
      <w:rFonts w:ascii="Arial" w:hAnsi="Arial"/>
      <w:i/>
      <w:sz w:val="22"/>
    </w:rPr>
  </w:style>
  <w:style w:type="character" w:customStyle="1" w:styleId="Endnote1">
    <w:name w:val="Endnote1"/>
    <w:link w:val="Endnote11"/>
    <w:qFormat/>
    <w:rPr>
      <w:sz w:val="22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Contents1">
    <w:name w:val="Contents 1"/>
    <w:qFormat/>
    <w:rPr>
      <w:b/>
      <w:sz w:val="28"/>
    </w:rPr>
  </w:style>
  <w:style w:type="character" w:customStyle="1" w:styleId="FooterChar">
    <w:name w:val="Footer Char"/>
    <w:basedOn w:val="a0"/>
    <w:link w:val="FooterChar1"/>
    <w:qFormat/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Heading4Char">
    <w:name w:val="Heading 4 Char"/>
    <w:basedOn w:val="a0"/>
    <w:link w:val="Heading4Char1"/>
    <w:qFormat/>
    <w:rPr>
      <w:rFonts w:ascii="Arial" w:hAnsi="Arial"/>
      <w:b/>
      <w:sz w:val="26"/>
    </w:rPr>
  </w:style>
  <w:style w:type="character" w:customStyle="1" w:styleId="Contents91">
    <w:name w:val="Contents 91"/>
    <w:qFormat/>
    <w:rPr>
      <w:sz w:val="28"/>
    </w:rPr>
  </w:style>
  <w:style w:type="character" w:customStyle="1" w:styleId="Heading5Char">
    <w:name w:val="Heading 5 Char"/>
    <w:basedOn w:val="a0"/>
    <w:link w:val="Heading5Char1"/>
    <w:qFormat/>
    <w:rPr>
      <w:rFonts w:ascii="Arial" w:hAnsi="Arial"/>
      <w:b/>
      <w:sz w:val="24"/>
    </w:rPr>
  </w:style>
  <w:style w:type="character" w:customStyle="1" w:styleId="Contents31">
    <w:name w:val="Contents 31"/>
    <w:link w:val="Contents32"/>
    <w:qFormat/>
    <w:rPr>
      <w:rFonts w:ascii="XO Thames" w:hAnsi="XO Thames"/>
      <w:sz w:val="28"/>
    </w:rPr>
  </w:style>
  <w:style w:type="character" w:customStyle="1" w:styleId="Caption2">
    <w:name w:val="Caption2"/>
    <w:qFormat/>
    <w:rPr>
      <w:rFonts w:ascii="PT Astra Serif" w:hAnsi="PT Astra Serif"/>
      <w:i/>
      <w:sz w:val="24"/>
    </w:rPr>
  </w:style>
  <w:style w:type="character" w:customStyle="1" w:styleId="Contents81">
    <w:name w:val="Contents 81"/>
    <w:qFormat/>
    <w:rPr>
      <w:sz w:val="28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igureIndex1">
    <w:name w:val="Figure Index 1"/>
    <w:qFormat/>
  </w:style>
  <w:style w:type="character" w:customStyle="1" w:styleId="16">
    <w:name w:val="Выделенная цитата1"/>
    <w:link w:val="IntenseQuote1"/>
    <w:qFormat/>
    <w:rPr>
      <w:i/>
    </w:rPr>
  </w:style>
  <w:style w:type="character" w:customStyle="1" w:styleId="Contents5">
    <w:name w:val="Contents 5"/>
    <w:qFormat/>
    <w:rPr>
      <w:sz w:val="28"/>
    </w:rPr>
  </w:style>
  <w:style w:type="character" w:customStyle="1" w:styleId="ac">
    <w:name w:val="Заголовок таблицы"/>
    <w:basedOn w:val="a6"/>
    <w:link w:val="17"/>
    <w:qFormat/>
    <w:rPr>
      <w:b/>
    </w:rPr>
  </w:style>
  <w:style w:type="character" w:customStyle="1" w:styleId="Contents51">
    <w:name w:val="Contents 51"/>
    <w:link w:val="Contents52"/>
    <w:qFormat/>
    <w:rPr>
      <w:rFonts w:ascii="XO Thames" w:hAnsi="XO Thames"/>
      <w:sz w:val="28"/>
    </w:rPr>
  </w:style>
  <w:style w:type="character" w:customStyle="1" w:styleId="Subtitle2">
    <w:name w:val="Subtitle2"/>
    <w:qFormat/>
    <w:rPr>
      <w:i/>
    </w:rPr>
  </w:style>
  <w:style w:type="character" w:customStyle="1" w:styleId="Contents11">
    <w:name w:val="Contents 11"/>
    <w:link w:val="Contents12"/>
    <w:qFormat/>
    <w:rPr>
      <w:rFonts w:ascii="XO Thames" w:hAnsi="XO Thames"/>
      <w:b/>
      <w:sz w:val="28"/>
    </w:rPr>
  </w:style>
  <w:style w:type="character" w:customStyle="1" w:styleId="Heading1Char">
    <w:name w:val="Heading 1 Char"/>
    <w:basedOn w:val="a0"/>
    <w:link w:val="Heading1Char1"/>
    <w:qFormat/>
    <w:rPr>
      <w:rFonts w:ascii="Arial" w:hAnsi="Arial"/>
      <w:sz w:val="40"/>
    </w:rPr>
  </w:style>
  <w:style w:type="character" w:customStyle="1" w:styleId="Title2">
    <w:name w:val="Title2"/>
    <w:qFormat/>
    <w:rPr>
      <w:b/>
      <w:caps/>
      <w:sz w:val="40"/>
    </w:rPr>
  </w:style>
  <w:style w:type="character" w:customStyle="1" w:styleId="Heading42">
    <w:name w:val="Heading 42"/>
    <w:qFormat/>
    <w:rPr>
      <w:b/>
    </w:rPr>
  </w:style>
  <w:style w:type="character" w:customStyle="1" w:styleId="Heading2Char">
    <w:name w:val="Heading 2 Char"/>
    <w:basedOn w:val="a0"/>
    <w:link w:val="Heading2Char1"/>
    <w:qFormat/>
    <w:rPr>
      <w:rFonts w:ascii="Arial" w:hAnsi="Arial"/>
      <w:sz w:val="34"/>
    </w:rPr>
  </w:style>
  <w:style w:type="character" w:customStyle="1" w:styleId="Heading22">
    <w:name w:val="Heading 22"/>
    <w:qFormat/>
    <w:rPr>
      <w:b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Heading61">
    <w:name w:val="Heading 61"/>
    <w:qFormat/>
    <w:rPr>
      <w:rFonts w:ascii="Arial" w:hAnsi="Arial"/>
      <w:b/>
      <w:sz w:val="22"/>
    </w:rPr>
  </w:style>
  <w:style w:type="paragraph" w:styleId="ad">
    <w:name w:val="Title"/>
    <w:next w:val="ae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/>
    </w:rPr>
  </w:style>
  <w:style w:type="paragraph" w:styleId="af0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1">
    <w:name w:val="index heading"/>
    <w:basedOn w:val="ad"/>
  </w:style>
  <w:style w:type="paragraph" w:customStyle="1" w:styleId="Heading3Char1">
    <w:name w:val="Heading 3 Char1"/>
    <w:basedOn w:val="DefaultParagraphFont1"/>
    <w:link w:val="Heading3Char"/>
    <w:qFormat/>
    <w:rPr>
      <w:rFonts w:ascii="Arial" w:hAnsi="Arial"/>
      <w:sz w:val="30"/>
    </w:rPr>
  </w:style>
  <w:style w:type="paragraph" w:customStyle="1" w:styleId="Heading111">
    <w:name w:val="Heading 111"/>
    <w:link w:val="Heading11"/>
    <w:qFormat/>
    <w:rPr>
      <w:b/>
      <w:sz w:val="32"/>
    </w:rPr>
  </w:style>
  <w:style w:type="paragraph" w:customStyle="1" w:styleId="annotationreference1">
    <w:name w:val="annotation reference1"/>
    <w:link w:val="a3"/>
    <w:qFormat/>
    <w:rPr>
      <w:sz w:val="16"/>
    </w:rPr>
  </w:style>
  <w:style w:type="paragraph" w:styleId="22">
    <w:name w:val="toc 2"/>
    <w:next w:val="a"/>
    <w:uiPriority w:val="39"/>
    <w:pPr>
      <w:ind w:left="200"/>
    </w:pPr>
    <w:rPr>
      <w:sz w:val="28"/>
    </w:rPr>
  </w:style>
  <w:style w:type="paragraph" w:customStyle="1" w:styleId="caption11">
    <w:name w:val="caption11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annotationtext1">
    <w:name w:val="annotation text1"/>
    <w:basedOn w:val="a"/>
    <w:link w:val="10"/>
    <w:qFormat/>
    <w:rPr>
      <w:sz w:val="20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0">
    <w:name w:val="toc 6"/>
    <w:next w:val="a"/>
    <w:uiPriority w:val="39"/>
    <w:pPr>
      <w:ind w:left="1000"/>
    </w:pPr>
    <w:rPr>
      <w:sz w:val="28"/>
    </w:rPr>
  </w:style>
  <w:style w:type="paragraph" w:styleId="70">
    <w:name w:val="toc 7"/>
    <w:next w:val="a"/>
    <w:uiPriority w:val="39"/>
    <w:pPr>
      <w:ind w:left="1200"/>
    </w:pPr>
    <w:rPr>
      <w:sz w:val="28"/>
    </w:rPr>
  </w:style>
  <w:style w:type="paragraph" w:customStyle="1" w:styleId="Contents82">
    <w:name w:val="Contents 82"/>
    <w:link w:val="Contents8"/>
    <w:qFormat/>
    <w:rPr>
      <w:sz w:val="28"/>
    </w:rPr>
  </w:style>
  <w:style w:type="paragraph" w:customStyle="1" w:styleId="11">
    <w:name w:val="Колонтитул1"/>
    <w:link w:val="a4"/>
    <w:qFormat/>
    <w:rPr>
      <w:sz w:val="28"/>
    </w:rPr>
  </w:style>
  <w:style w:type="paragraph" w:customStyle="1" w:styleId="23">
    <w:name w:val="Колонтитул2"/>
    <w:basedOn w:val="a"/>
    <w:qFormat/>
  </w:style>
  <w:style w:type="paragraph" w:styleId="af2">
    <w:name w:val="header"/>
    <w:basedOn w:val="a"/>
    <w:pPr>
      <w:tabs>
        <w:tab w:val="center" w:pos="7143"/>
        <w:tab w:val="right" w:pos="14287"/>
      </w:tabs>
    </w:pPr>
  </w:style>
  <w:style w:type="paragraph" w:customStyle="1" w:styleId="Endnote2">
    <w:name w:val="Endnote2"/>
    <w:basedOn w:val="a"/>
    <w:link w:val="Endnote"/>
    <w:qFormat/>
    <w:rPr>
      <w:sz w:val="20"/>
    </w:rPr>
  </w:style>
  <w:style w:type="paragraph" w:customStyle="1" w:styleId="21">
    <w:name w:val="Основной текст21"/>
    <w:basedOn w:val="a"/>
    <w:link w:val="20"/>
    <w:qFormat/>
    <w:pPr>
      <w:spacing w:after="1260" w:line="0" w:lineRule="atLeast"/>
    </w:pPr>
    <w:rPr>
      <w:sz w:val="80"/>
    </w:rPr>
  </w:style>
  <w:style w:type="paragraph" w:customStyle="1" w:styleId="Heading411">
    <w:name w:val="Heading 411"/>
    <w:link w:val="Heading41"/>
    <w:qFormat/>
    <w:rPr>
      <w:b/>
    </w:rPr>
  </w:style>
  <w:style w:type="paragraph" w:customStyle="1" w:styleId="Contents92">
    <w:name w:val="Contents 92"/>
    <w:link w:val="Contents9"/>
    <w:qFormat/>
    <w:rPr>
      <w:sz w:val="28"/>
    </w:rPr>
  </w:style>
  <w:style w:type="paragraph" w:customStyle="1" w:styleId="Heading211">
    <w:name w:val="Heading 211"/>
    <w:link w:val="Heading21"/>
    <w:qFormat/>
    <w:rPr>
      <w:b/>
      <w:sz w:val="28"/>
    </w:rPr>
  </w:style>
  <w:style w:type="paragraph" w:customStyle="1" w:styleId="TitleChar1">
    <w:name w:val="Title Char1"/>
    <w:basedOn w:val="DefaultParagraphFont1"/>
    <w:link w:val="TitleChar"/>
    <w:qFormat/>
    <w:rPr>
      <w:sz w:val="48"/>
    </w:rPr>
  </w:style>
  <w:style w:type="paragraph" w:customStyle="1" w:styleId="WW8Num1z11">
    <w:name w:val="WW8Num1z11"/>
    <w:link w:val="WW8Num1z1"/>
    <w:qFormat/>
    <w:rPr>
      <w:sz w:val="28"/>
    </w:rPr>
  </w:style>
  <w:style w:type="paragraph" w:customStyle="1" w:styleId="Quote1">
    <w:name w:val="Quote1"/>
    <w:basedOn w:val="a"/>
    <w:next w:val="a"/>
    <w:link w:val="210"/>
    <w:qFormat/>
    <w:pPr>
      <w:ind w:left="720" w:right="720"/>
    </w:pPr>
    <w:rPr>
      <w:i/>
    </w:rPr>
  </w:style>
  <w:style w:type="paragraph" w:styleId="af3">
    <w:name w:val="TOC Heading"/>
    <w:qFormat/>
  </w:style>
  <w:style w:type="paragraph" w:customStyle="1" w:styleId="Subtitle11">
    <w:name w:val="Subtitle11"/>
    <w:link w:val="Subtitle1"/>
    <w:qFormat/>
    <w:rPr>
      <w:i/>
    </w:rPr>
  </w:style>
  <w:style w:type="paragraph" w:customStyle="1" w:styleId="12">
    <w:name w:val="Минэнерго РТ1"/>
    <w:basedOn w:val="a"/>
    <w:link w:val="a5"/>
    <w:qFormat/>
    <w:pPr>
      <w:ind w:firstLine="709"/>
    </w:pPr>
    <w:rPr>
      <w:rFonts w:ascii="Times New Roman" w:hAnsi="Times New Roman"/>
    </w:rPr>
  </w:style>
  <w:style w:type="paragraph" w:customStyle="1" w:styleId="Title11">
    <w:name w:val="Title11"/>
    <w:link w:val="Title1"/>
    <w:qFormat/>
    <w:rPr>
      <w:b/>
      <w:caps/>
      <w:sz w:val="40"/>
    </w:rPr>
  </w:style>
  <w:style w:type="paragraph" w:customStyle="1" w:styleId="indexheading2">
    <w:name w:val="index heading2"/>
    <w:basedOn w:val="a"/>
    <w:link w:val="indexheading1"/>
    <w:qFormat/>
    <w:rPr>
      <w:rFonts w:ascii="PT Astra Serif" w:hAnsi="PT Astra Serif"/>
    </w:rPr>
  </w:style>
  <w:style w:type="paragraph" w:customStyle="1" w:styleId="51">
    <w:name w:val="çàãîëîâîê 51"/>
    <w:basedOn w:val="a"/>
    <w:next w:val="a"/>
    <w:link w:val="50"/>
    <w:qFormat/>
    <w:pPr>
      <w:keepNext/>
      <w:ind w:right="43"/>
      <w:jc w:val="center"/>
    </w:pPr>
    <w:rPr>
      <w:rFonts w:ascii="Times New Roman" w:hAnsi="Times New Roman"/>
      <w:b/>
      <w:sz w:val="24"/>
    </w:rPr>
  </w:style>
  <w:style w:type="paragraph" w:customStyle="1" w:styleId="13">
    <w:name w:val="Содержимое таблицы1"/>
    <w:basedOn w:val="a"/>
    <w:link w:val="a6"/>
    <w:qFormat/>
    <w:pPr>
      <w:widowControl w:val="0"/>
    </w:pPr>
  </w:style>
  <w:style w:type="paragraph" w:customStyle="1" w:styleId="SubtitleChar1">
    <w:name w:val="Subtitle Char1"/>
    <w:basedOn w:val="DefaultParagraphFont1"/>
    <w:link w:val="SubtitleChar"/>
    <w:qFormat/>
  </w:style>
  <w:style w:type="paragraph" w:customStyle="1" w:styleId="Internetlink1">
    <w:name w:val="Internet link1"/>
    <w:link w:val="Internetlink"/>
    <w:qFormat/>
    <w:rPr>
      <w:color w:val="0000FF"/>
      <w:u w:val="single"/>
    </w:rPr>
  </w:style>
  <w:style w:type="paragraph" w:customStyle="1" w:styleId="DefaultParagraphFont1">
    <w:name w:val="Default Paragraph Font1"/>
    <w:qFormat/>
  </w:style>
  <w:style w:type="paragraph" w:customStyle="1" w:styleId="NoSpacing1">
    <w:name w:val="No Spacing1"/>
    <w:link w:val="14"/>
    <w:qFormat/>
  </w:style>
  <w:style w:type="paragraph" w:customStyle="1" w:styleId="Contents72">
    <w:name w:val="Contents 72"/>
    <w:link w:val="Contents71"/>
    <w:qFormat/>
    <w:rPr>
      <w:sz w:val="28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Contents62">
    <w:name w:val="Contents 62"/>
    <w:link w:val="Contents61"/>
    <w:qFormat/>
    <w:rPr>
      <w:sz w:val="28"/>
    </w:rPr>
  </w:style>
  <w:style w:type="paragraph" w:customStyle="1" w:styleId="Heading312">
    <w:name w:val="Heading 312"/>
    <w:link w:val="Heading311"/>
    <w:qFormat/>
    <w:rPr>
      <w:b/>
      <w:sz w:val="26"/>
    </w:rPr>
  </w:style>
  <w:style w:type="paragraph" w:customStyle="1" w:styleId="EndnoteSymbol">
    <w:name w:val="Endnote Symbol"/>
    <w:basedOn w:val="DefaultParagraphFont1"/>
    <w:qFormat/>
    <w:rPr>
      <w:vertAlign w:val="superscript"/>
    </w:rPr>
  </w:style>
  <w:style w:type="paragraph" w:customStyle="1" w:styleId="apple-converted-space1">
    <w:name w:val="apple-converted-space1"/>
    <w:basedOn w:val="DefaultParagraphFont1"/>
    <w:link w:val="apple-converted-space"/>
    <w:qFormat/>
  </w:style>
  <w:style w:type="paragraph" w:styleId="af4">
    <w:name w:val="footer"/>
    <w:basedOn w:val="a"/>
    <w:pPr>
      <w:tabs>
        <w:tab w:val="center" w:pos="7143"/>
        <w:tab w:val="right" w:pos="14287"/>
      </w:tabs>
    </w:pPr>
  </w:style>
  <w:style w:type="paragraph" w:customStyle="1" w:styleId="WW8Num1z01">
    <w:name w:val="WW8Num1z01"/>
    <w:link w:val="WW8Num1z0"/>
    <w:qFormat/>
  </w:style>
  <w:style w:type="paragraph" w:customStyle="1" w:styleId="ListParagraph1">
    <w:name w:val="List Paragraph1"/>
    <w:basedOn w:val="a"/>
    <w:link w:val="15"/>
    <w:qFormat/>
    <w:pPr>
      <w:spacing w:after="160"/>
      <w:ind w:left="720"/>
      <w:contextualSpacing/>
    </w:pPr>
  </w:style>
  <w:style w:type="paragraph" w:customStyle="1" w:styleId="Footnote11">
    <w:name w:val="Footnote11"/>
    <w:link w:val="Footnote1"/>
    <w:qFormat/>
    <w:pPr>
      <w:ind w:firstLine="851"/>
      <w:jc w:val="both"/>
    </w:pPr>
    <w:rPr>
      <w:sz w:val="22"/>
    </w:rPr>
  </w:style>
  <w:style w:type="paragraph" w:customStyle="1" w:styleId="Heading512">
    <w:name w:val="Heading 512"/>
    <w:link w:val="Heading511"/>
    <w:qFormat/>
    <w:rPr>
      <w:b/>
      <w:sz w:val="22"/>
    </w:rPr>
  </w:style>
  <w:style w:type="paragraph" w:customStyle="1" w:styleId="Internetlink2">
    <w:name w:val="Internet link2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pPr>
      <w:spacing w:after="40"/>
    </w:pPr>
    <w:rPr>
      <w:sz w:val="1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sz w:val="22"/>
    </w:rPr>
  </w:style>
  <w:style w:type="paragraph" w:customStyle="1" w:styleId="Contents22">
    <w:name w:val="Contents 22"/>
    <w:link w:val="Contents21"/>
    <w:qFormat/>
    <w:rPr>
      <w:sz w:val="28"/>
    </w:rPr>
  </w:style>
  <w:style w:type="paragraph" w:styleId="18">
    <w:name w:val="toc 1"/>
    <w:next w:val="a"/>
    <w:uiPriority w:val="39"/>
    <w:rPr>
      <w:b/>
      <w:sz w:val="28"/>
    </w:rPr>
  </w:style>
  <w:style w:type="paragraph" w:customStyle="1" w:styleId="FooterChar1">
    <w:name w:val="Footer Char1"/>
    <w:basedOn w:val="DefaultParagraphFont1"/>
    <w:link w:val="FooterChar"/>
    <w:qFormat/>
  </w:style>
  <w:style w:type="paragraph" w:customStyle="1" w:styleId="Heading4Char1">
    <w:name w:val="Heading 4 Char1"/>
    <w:basedOn w:val="DefaultParagraphFont1"/>
    <w:link w:val="Heading4Char"/>
    <w:qFormat/>
    <w:rPr>
      <w:rFonts w:ascii="Arial" w:hAnsi="Arial"/>
      <w:b/>
      <w:sz w:val="26"/>
    </w:rPr>
  </w:style>
  <w:style w:type="paragraph" w:styleId="90">
    <w:name w:val="toc 9"/>
    <w:next w:val="a"/>
    <w:uiPriority w:val="39"/>
    <w:pPr>
      <w:ind w:left="1600"/>
    </w:pPr>
    <w:rPr>
      <w:sz w:val="28"/>
    </w:rPr>
  </w:style>
  <w:style w:type="paragraph" w:customStyle="1" w:styleId="Heading5Char1">
    <w:name w:val="Heading 5 Char1"/>
    <w:basedOn w:val="DefaultParagraphFont1"/>
    <w:link w:val="Heading5Char"/>
    <w:qFormat/>
    <w:rPr>
      <w:rFonts w:ascii="Arial" w:hAnsi="Arial"/>
      <w:b/>
    </w:rPr>
  </w:style>
  <w:style w:type="paragraph" w:customStyle="1" w:styleId="Contents32">
    <w:name w:val="Contents 32"/>
    <w:link w:val="Contents31"/>
    <w:qFormat/>
    <w:rPr>
      <w:sz w:val="28"/>
    </w:rPr>
  </w:style>
  <w:style w:type="paragraph" w:styleId="80">
    <w:name w:val="toc 8"/>
    <w:next w:val="a"/>
    <w:uiPriority w:val="39"/>
    <w:pPr>
      <w:ind w:left="1400"/>
    </w:pPr>
    <w:rPr>
      <w:sz w:val="28"/>
    </w:rPr>
  </w:style>
  <w:style w:type="paragraph" w:customStyle="1" w:styleId="FootnoteSymbol">
    <w:name w:val="Footnote Symbol"/>
    <w:basedOn w:val="DefaultParagraphFont1"/>
    <w:qFormat/>
    <w:rPr>
      <w:vertAlign w:val="superscript"/>
    </w:rPr>
  </w:style>
  <w:style w:type="paragraph" w:styleId="af5">
    <w:name w:val="table of figures"/>
    <w:basedOn w:val="a"/>
    <w:next w:val="a"/>
  </w:style>
  <w:style w:type="paragraph" w:customStyle="1" w:styleId="IntenseQuote1">
    <w:name w:val="Intense Quote1"/>
    <w:basedOn w:val="a"/>
    <w:next w:val="a"/>
    <w:link w:val="16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paragraph" w:styleId="52">
    <w:name w:val="toc 5"/>
    <w:next w:val="a"/>
    <w:uiPriority w:val="39"/>
    <w:pPr>
      <w:ind w:left="800"/>
    </w:pPr>
    <w:rPr>
      <w:sz w:val="28"/>
    </w:rPr>
  </w:style>
  <w:style w:type="paragraph" w:customStyle="1" w:styleId="17">
    <w:name w:val="Заголовок таблицы1"/>
    <w:basedOn w:val="13"/>
    <w:link w:val="ac"/>
    <w:qFormat/>
    <w:pPr>
      <w:widowControl/>
      <w:jc w:val="center"/>
    </w:pPr>
    <w:rPr>
      <w:b/>
    </w:rPr>
  </w:style>
  <w:style w:type="paragraph" w:customStyle="1" w:styleId="Contents52">
    <w:name w:val="Contents 52"/>
    <w:link w:val="Contents51"/>
    <w:qFormat/>
    <w:rPr>
      <w:sz w:val="28"/>
    </w:rPr>
  </w:style>
  <w:style w:type="paragraph" w:styleId="af6">
    <w:name w:val="Subtitle"/>
    <w:next w:val="a"/>
    <w:uiPriority w:val="11"/>
    <w:qFormat/>
    <w:pPr>
      <w:jc w:val="both"/>
    </w:pPr>
    <w:rPr>
      <w:i/>
    </w:rPr>
  </w:style>
  <w:style w:type="paragraph" w:customStyle="1" w:styleId="Contents12">
    <w:name w:val="Contents 12"/>
    <w:link w:val="Contents11"/>
    <w:qFormat/>
    <w:rPr>
      <w:b/>
      <w:sz w:val="28"/>
    </w:rPr>
  </w:style>
  <w:style w:type="paragraph" w:customStyle="1" w:styleId="Heading1Char1">
    <w:name w:val="Heading 1 Char1"/>
    <w:basedOn w:val="DefaultParagraphFont1"/>
    <w:link w:val="Heading1Char"/>
    <w:qFormat/>
    <w:rPr>
      <w:rFonts w:ascii="Arial" w:hAnsi="Arial"/>
      <w:sz w:val="40"/>
    </w:rPr>
  </w:style>
  <w:style w:type="paragraph" w:customStyle="1" w:styleId="Heading2Char1">
    <w:name w:val="Heading 2 Char1"/>
    <w:basedOn w:val="DefaultParagraphFont1"/>
    <w:link w:val="Heading2Char"/>
    <w:qFormat/>
    <w:rPr>
      <w:rFonts w:ascii="Arial" w:hAnsi="Arial"/>
      <w:sz w:val="34"/>
    </w:rPr>
  </w:style>
  <w:style w:type="paragraph" w:customStyle="1" w:styleId="Contents42">
    <w:name w:val="Contents 42"/>
    <w:link w:val="Contents41"/>
    <w:qFormat/>
    <w:rPr>
      <w:sz w:val="28"/>
    </w:rPr>
  </w:style>
  <w:style w:type="paragraph" w:customStyle="1" w:styleId="ListParagraph2">
    <w:name w:val="List Paragraph2"/>
    <w:basedOn w:val="a"/>
    <w:qFormat/>
    <w:pPr>
      <w:spacing w:after="200" w:line="276" w:lineRule="auto"/>
      <w:ind w:left="720"/>
      <w:contextualSpacing/>
    </w:p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5">
    <w:name w:val="Bordered &amp; Lined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styleId="24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styleId="31">
    <w:name w:val="Plain Table 3"/>
    <w:basedOn w:val="a1"/>
    <w:tblPr/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ned-Accent2">
    <w:name w:val="Lined - Accent 2"/>
    <w:basedOn w:val="a1"/>
    <w:tblPr/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styleId="-10">
    <w:name w:val="List Table 1 Light"/>
    <w:basedOn w:val="a1"/>
    <w:tblPr/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ned-Accent6">
    <w:name w:val="Lined - Accent 6"/>
    <w:basedOn w:val="a1"/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styleId="53">
    <w:name w:val="Plain Table 5"/>
    <w:basedOn w:val="a1"/>
    <w:tblPr/>
  </w:style>
  <w:style w:type="table" w:customStyle="1" w:styleId="BorderedLined-Accent4">
    <w:name w:val="Bordered &amp; Lined - Accent 4"/>
    <w:basedOn w:val="a1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BorderedLined-Accent2">
    <w:name w:val="Bordered &amp; Lined - Accent 2"/>
    <w:basedOn w:val="a1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BorderedLined-Accent3">
    <w:name w:val="Bordered &amp; Lined - Accent 3"/>
    <w:basedOn w:val="a1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ned-Accent3">
    <w:name w:val="Lined - Accent 3"/>
    <w:basedOn w:val="a1"/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1Light-Accent2">
    <w:name w:val="List Table 1 Light - Accent 2"/>
    <w:basedOn w:val="a1"/>
    <w:tblPr/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ned-Accent5">
    <w:name w:val="Lined - Accent 5"/>
    <w:basedOn w:val="a1"/>
    <w:tblPr/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ned-Accent">
    <w:name w:val="Lined - Accent"/>
    <w:basedOn w:val="a1"/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Lined-Accent1">
    <w:name w:val="Bordered &amp; Lined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styleId="19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41">
    <w:name w:val="Plain Table 4"/>
    <w:basedOn w:val="a1"/>
    <w:tblPr/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ned-Accent4">
    <w:name w:val="Lined - Accent 4"/>
    <w:basedOn w:val="a1"/>
    <w:tblPr/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ned-Accent1">
    <w:name w:val="Lined - Accent 1"/>
    <w:basedOn w:val="a1"/>
    <w:tblPr/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5785</TotalTime>
  <Pages>4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Михаил Н. Корсуков</cp:lastModifiedBy>
  <cp:revision>170</cp:revision>
  <dcterms:created xsi:type="dcterms:W3CDTF">2026-03-06T10:20:00Z</dcterms:created>
  <dcterms:modified xsi:type="dcterms:W3CDTF">2026-04-14T08:56:00Z</dcterms:modified>
  <dc:language>ru-RU</dc:language>
</cp:coreProperties>
</file>