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762" w:rsidRPr="00D52E3F" w:rsidRDefault="006E25CC" w:rsidP="006E25CC">
      <w:pPr>
        <w:autoSpaceDE w:val="0"/>
        <w:autoSpaceDN w:val="0"/>
        <w:adjustRightInd w:val="0"/>
        <w:ind w:firstLine="709"/>
        <w:jc w:val="right"/>
        <w:outlineLvl w:val="0"/>
        <w:rPr>
          <w:sz w:val="28"/>
          <w:szCs w:val="28"/>
        </w:rPr>
      </w:pPr>
      <w:r w:rsidRPr="00D52E3F">
        <w:rPr>
          <w:sz w:val="28"/>
          <w:szCs w:val="28"/>
        </w:rPr>
        <w:t>Проект</w:t>
      </w:r>
    </w:p>
    <w:p w:rsidR="005A0E6E" w:rsidRPr="00D52E3F" w:rsidRDefault="005A0E6E" w:rsidP="001642BE">
      <w:pPr>
        <w:autoSpaceDE w:val="0"/>
        <w:autoSpaceDN w:val="0"/>
        <w:adjustRightInd w:val="0"/>
        <w:ind w:right="5670"/>
        <w:jc w:val="both"/>
        <w:outlineLvl w:val="0"/>
        <w:rPr>
          <w:sz w:val="28"/>
          <w:szCs w:val="28"/>
        </w:rPr>
      </w:pPr>
    </w:p>
    <w:p w:rsidR="00535A66" w:rsidRPr="00D52E3F" w:rsidRDefault="00AA1F5F" w:rsidP="00E23B74">
      <w:pPr>
        <w:ind w:right="5103"/>
        <w:jc w:val="both"/>
        <w:rPr>
          <w:sz w:val="28"/>
          <w:szCs w:val="28"/>
        </w:rPr>
      </w:pPr>
      <w:r w:rsidRPr="00D52E3F">
        <w:rPr>
          <w:sz w:val="28"/>
          <w:szCs w:val="28"/>
        </w:rPr>
        <w:t>О внесении изменени</w:t>
      </w:r>
      <w:r w:rsidR="007205C5" w:rsidRPr="00D52E3F">
        <w:rPr>
          <w:sz w:val="28"/>
          <w:szCs w:val="28"/>
        </w:rPr>
        <w:t>й</w:t>
      </w:r>
      <w:r w:rsidRPr="00D52E3F">
        <w:rPr>
          <w:sz w:val="28"/>
          <w:szCs w:val="28"/>
        </w:rPr>
        <w:t xml:space="preserve"> в Порядок предоставления субсидий из бюджета Республики Татарстан юридическим лицам на финансовое обеспечение затрат, связанных с проведением работ по строительству, реконструкции и ремонту объектов электросетевого хозяйства, питающих садоводческие или огороднические некоммерческие товарищества, а также некоммерческие организации, созданные до 1 января 2019 года гражданами для ведения садоводства, огородничества или дачного хозяйства в муниципальных образованиях Республики Татарстан, утвержденный постановлением Кабинета Министров Республики Татарстан </w:t>
      </w:r>
      <w:r w:rsidR="00EF5BAA" w:rsidRPr="00D52E3F">
        <w:rPr>
          <w:sz w:val="28"/>
          <w:szCs w:val="28"/>
        </w:rPr>
        <w:t xml:space="preserve">от </w:t>
      </w:r>
      <w:r w:rsidR="007A26F9" w:rsidRPr="00D52E3F">
        <w:rPr>
          <w:sz w:val="28"/>
          <w:szCs w:val="28"/>
        </w:rPr>
        <w:t xml:space="preserve">27.07.2021 </w:t>
      </w:r>
      <w:r w:rsidR="00EF5BAA" w:rsidRPr="00D52E3F">
        <w:rPr>
          <w:sz w:val="28"/>
          <w:szCs w:val="28"/>
        </w:rPr>
        <w:t>№ </w:t>
      </w:r>
      <w:r w:rsidR="007A26F9" w:rsidRPr="00D52E3F">
        <w:rPr>
          <w:sz w:val="28"/>
          <w:szCs w:val="28"/>
        </w:rPr>
        <w:t>659</w:t>
      </w:r>
      <w:r w:rsidR="00EF5BAA" w:rsidRPr="00D52E3F">
        <w:rPr>
          <w:sz w:val="28"/>
          <w:szCs w:val="28"/>
        </w:rPr>
        <w:t xml:space="preserve"> </w:t>
      </w:r>
    </w:p>
    <w:p w:rsidR="007A26F9" w:rsidRPr="00D52E3F" w:rsidRDefault="007A26F9" w:rsidP="00E23B74">
      <w:pPr>
        <w:ind w:right="5103"/>
        <w:jc w:val="both"/>
        <w:rPr>
          <w:sz w:val="28"/>
          <w:szCs w:val="28"/>
        </w:rPr>
      </w:pPr>
    </w:p>
    <w:p w:rsidR="007A26F9" w:rsidRPr="00D52E3F" w:rsidRDefault="007A26F9" w:rsidP="00E23B74">
      <w:pPr>
        <w:ind w:right="5103"/>
        <w:jc w:val="both"/>
        <w:rPr>
          <w:sz w:val="28"/>
          <w:szCs w:val="27"/>
        </w:rPr>
      </w:pPr>
    </w:p>
    <w:p w:rsidR="00186AD3" w:rsidRPr="00D52E3F" w:rsidRDefault="00186AD3" w:rsidP="00E23B74">
      <w:pPr>
        <w:ind w:right="-1" w:firstLine="709"/>
        <w:jc w:val="both"/>
        <w:rPr>
          <w:spacing w:val="-4"/>
          <w:sz w:val="28"/>
          <w:szCs w:val="28"/>
        </w:rPr>
      </w:pPr>
      <w:r w:rsidRPr="00D52E3F">
        <w:rPr>
          <w:spacing w:val="-4"/>
          <w:sz w:val="28"/>
          <w:szCs w:val="28"/>
        </w:rPr>
        <w:t>Кабинет Министров Республики Татарстан ПОСТАНОВЛЯЕТ:</w:t>
      </w:r>
    </w:p>
    <w:p w:rsidR="00186AD3" w:rsidRPr="00D52E3F" w:rsidRDefault="00186AD3" w:rsidP="00E23B74">
      <w:pPr>
        <w:ind w:right="-1" w:firstLine="709"/>
        <w:jc w:val="both"/>
        <w:rPr>
          <w:spacing w:val="-4"/>
          <w:sz w:val="28"/>
          <w:szCs w:val="28"/>
        </w:rPr>
      </w:pPr>
    </w:p>
    <w:p w:rsidR="0066565A" w:rsidRPr="00D52E3F" w:rsidRDefault="0069000E" w:rsidP="00AC605A">
      <w:pPr>
        <w:widowControl w:val="0"/>
        <w:suppressAutoHyphens/>
        <w:ind w:firstLine="709"/>
        <w:jc w:val="both"/>
        <w:rPr>
          <w:sz w:val="28"/>
        </w:rPr>
      </w:pPr>
      <w:r w:rsidRPr="00D52E3F">
        <w:rPr>
          <w:sz w:val="28"/>
        </w:rPr>
        <w:t xml:space="preserve">Внести </w:t>
      </w:r>
      <w:r w:rsidRPr="00D52E3F">
        <w:rPr>
          <w:rFonts w:hint="eastAsia"/>
          <w:sz w:val="28"/>
        </w:rPr>
        <w:t>в</w:t>
      </w:r>
      <w:r w:rsidRPr="00D52E3F">
        <w:rPr>
          <w:sz w:val="28"/>
        </w:rPr>
        <w:t xml:space="preserve"> </w:t>
      </w:r>
      <w:r w:rsidRPr="00D52E3F">
        <w:rPr>
          <w:rFonts w:hint="eastAsia"/>
          <w:sz w:val="28"/>
        </w:rPr>
        <w:t>Порядок</w:t>
      </w:r>
      <w:r w:rsidRPr="00D52E3F">
        <w:rPr>
          <w:sz w:val="28"/>
        </w:rPr>
        <w:t xml:space="preserve"> предоставления субсидий из бюджета Республики Татарстан юридическим лицам на финансовое обеспечение затрат, связанных с проведением работ по строительству, реконструкции и ремонту объектов электросетевого хозяйства, питающих садоводческие или огороднические некоммерческие товарищества, а также некоммерческие организации, созданные до 1 января 2019 года гражданами для ведения садоводства, огородничества или дачного хозяйства в муниципальных образованиях Республики Татарстан, утвержденный постановлением Кабинета Министров Республики Татарстан от 27.07.2021 № 659 «Об утверждении Порядка предоставления субсидий из бюджета Республики Татарстан юридическим лицам на финансовое обеспечение затрат, связанных с проведением работ по строительству, реконструкции и ремонту объектов электросетевого хозяйства, питающих садоводческие или огороднические некоммерческие товарищества, а также некоммерческие организации, созданные до 1 января 2019 года гражданами для ведения садоводства, огородничества или дачного хозяйства в муниципальных образованиях Республики Татарстан»</w:t>
      </w:r>
      <w:r w:rsidR="004A5B59" w:rsidRPr="00D52E3F">
        <w:rPr>
          <w:sz w:val="28"/>
          <w:szCs w:val="28"/>
        </w:rPr>
        <w:t xml:space="preserve"> </w:t>
      </w:r>
      <w:r w:rsidR="004A5B59" w:rsidRPr="00D52E3F">
        <w:rPr>
          <w:sz w:val="28"/>
        </w:rPr>
        <w:t>(в редакции постановлений Кабинета Министров Республики Татарстан от 07.07.2022 № 647, от 30.12.2022 № 1474, от 19.05.2023 № 611</w:t>
      </w:r>
      <w:r w:rsidR="0066565A" w:rsidRPr="00D52E3F">
        <w:rPr>
          <w:sz w:val="28"/>
        </w:rPr>
        <w:t>, от 14.10.2024 № 880</w:t>
      </w:r>
      <w:r w:rsidR="004A5B59" w:rsidRPr="00D52E3F">
        <w:rPr>
          <w:sz w:val="28"/>
        </w:rPr>
        <w:t>)</w:t>
      </w:r>
      <w:r w:rsidR="0066565A" w:rsidRPr="00D52E3F">
        <w:rPr>
          <w:sz w:val="28"/>
        </w:rPr>
        <w:t>, следующие изменения:</w:t>
      </w:r>
    </w:p>
    <w:p w:rsidR="00116EC0" w:rsidRPr="00D52E3F" w:rsidRDefault="00116EC0" w:rsidP="00116EC0">
      <w:pPr>
        <w:widowControl w:val="0"/>
        <w:suppressAutoHyphens/>
        <w:ind w:firstLine="709"/>
        <w:jc w:val="both"/>
        <w:rPr>
          <w:sz w:val="28"/>
        </w:rPr>
      </w:pPr>
      <w:r w:rsidRPr="00D52E3F">
        <w:rPr>
          <w:sz w:val="28"/>
        </w:rPr>
        <w:t>в пункте 1.1 слова «а также физическим лицам - производителям товаров, работ, услуг» заменить словами «физическим лицам»;</w:t>
      </w:r>
    </w:p>
    <w:p w:rsidR="00116EC0" w:rsidRPr="00D52E3F" w:rsidRDefault="00116EC0" w:rsidP="00116EC0">
      <w:pPr>
        <w:widowControl w:val="0"/>
        <w:suppressAutoHyphens/>
        <w:ind w:firstLine="709"/>
        <w:jc w:val="both"/>
        <w:rPr>
          <w:sz w:val="28"/>
        </w:rPr>
      </w:pPr>
      <w:r w:rsidRPr="00D52E3F">
        <w:rPr>
          <w:sz w:val="28"/>
        </w:rPr>
        <w:t>пункт 1.4 дополнить словами «, в течение 10 рабочих дней со дня, следующего за днем доведения бюджетных ассигнований на предоставление субсидий до уполномоченного органа»;</w:t>
      </w:r>
    </w:p>
    <w:p w:rsidR="00777532" w:rsidRPr="00D52E3F" w:rsidRDefault="00707FF1" w:rsidP="00122A74">
      <w:pPr>
        <w:widowControl w:val="0"/>
        <w:suppressAutoHyphens/>
        <w:ind w:firstLine="709"/>
        <w:jc w:val="both"/>
        <w:rPr>
          <w:sz w:val="28"/>
        </w:rPr>
      </w:pPr>
      <w:r w:rsidRPr="00D52E3F">
        <w:rPr>
          <w:sz w:val="28"/>
        </w:rPr>
        <w:t>в пункте 2.10 слова «расчетный или корреспондентский</w:t>
      </w:r>
      <w:r w:rsidR="00122A74" w:rsidRPr="00D52E3F">
        <w:rPr>
          <w:sz w:val="28"/>
        </w:rPr>
        <w:t>» исключить;</w:t>
      </w:r>
    </w:p>
    <w:p w:rsidR="0000206D" w:rsidRPr="00D52E3F" w:rsidRDefault="007927EC" w:rsidP="0000206D">
      <w:pPr>
        <w:widowControl w:val="0"/>
        <w:suppressAutoHyphens/>
        <w:ind w:firstLine="709"/>
        <w:jc w:val="both"/>
        <w:rPr>
          <w:sz w:val="28"/>
        </w:rPr>
      </w:pPr>
      <w:r w:rsidRPr="00D52E3F">
        <w:rPr>
          <w:sz w:val="28"/>
        </w:rPr>
        <w:lastRenderedPageBreak/>
        <w:t xml:space="preserve">в пункте 3.1 слова «в трехдневный срок со дня принятия решения о проведении отбора» заменить </w:t>
      </w:r>
      <w:r w:rsidR="00AC2038" w:rsidRPr="00D52E3F">
        <w:rPr>
          <w:sz w:val="28"/>
        </w:rPr>
        <w:t>словами</w:t>
      </w:r>
      <w:r w:rsidRPr="00D52E3F">
        <w:rPr>
          <w:sz w:val="28"/>
        </w:rPr>
        <w:t xml:space="preserve"> «не по</w:t>
      </w:r>
      <w:r w:rsidR="00AC2038" w:rsidRPr="00D52E3F">
        <w:rPr>
          <w:sz w:val="28"/>
        </w:rPr>
        <w:t xml:space="preserve">зднее чем за один день до даты начала подачи </w:t>
      </w:r>
      <w:r w:rsidRPr="00D52E3F">
        <w:rPr>
          <w:sz w:val="28"/>
        </w:rPr>
        <w:t>заявок»;</w:t>
      </w:r>
    </w:p>
    <w:p w:rsidR="0000206D" w:rsidRPr="00D52E3F" w:rsidRDefault="00EE6344" w:rsidP="0000206D">
      <w:pPr>
        <w:widowControl w:val="0"/>
        <w:suppressAutoHyphens/>
        <w:ind w:firstLine="709"/>
        <w:jc w:val="both"/>
        <w:rPr>
          <w:sz w:val="28"/>
        </w:rPr>
      </w:pPr>
      <w:r w:rsidRPr="00D52E3F">
        <w:rPr>
          <w:sz w:val="28"/>
        </w:rPr>
        <w:t>дополнить пунктом 3.3</w:t>
      </w:r>
      <w:r w:rsidRPr="00D52E3F">
        <w:rPr>
          <w:sz w:val="28"/>
          <w:vertAlign w:val="superscript"/>
        </w:rPr>
        <w:t xml:space="preserve">1 </w:t>
      </w:r>
      <w:r w:rsidRPr="00D52E3F">
        <w:rPr>
          <w:sz w:val="28"/>
        </w:rPr>
        <w:t>следующего содержания:</w:t>
      </w:r>
    </w:p>
    <w:p w:rsidR="00EE6344" w:rsidRPr="00D52E3F" w:rsidRDefault="001C15EE" w:rsidP="00EE6344">
      <w:pPr>
        <w:widowControl w:val="0"/>
        <w:suppressAutoHyphens/>
        <w:ind w:firstLine="709"/>
        <w:jc w:val="both"/>
        <w:rPr>
          <w:sz w:val="28"/>
        </w:rPr>
      </w:pPr>
      <w:r w:rsidRPr="00D52E3F">
        <w:rPr>
          <w:sz w:val="28"/>
        </w:rPr>
        <w:t xml:space="preserve"> </w:t>
      </w:r>
      <w:r w:rsidR="00EE6344" w:rsidRPr="00D52E3F">
        <w:rPr>
          <w:sz w:val="28"/>
        </w:rPr>
        <w:t>«3.3</w:t>
      </w:r>
      <w:r w:rsidR="00EE6344" w:rsidRPr="00D52E3F">
        <w:rPr>
          <w:sz w:val="28"/>
          <w:vertAlign w:val="superscript"/>
        </w:rPr>
        <w:t xml:space="preserve">1 </w:t>
      </w:r>
      <w:r w:rsidR="00EE6344" w:rsidRPr="00D52E3F">
        <w:rPr>
          <w:sz w:val="28"/>
        </w:rPr>
        <w:t>Внесение изменений в объявление о проведении отбора осуществляется в порядке, аналогичном порядку формирования объявления о проведении отбо</w:t>
      </w:r>
      <w:r w:rsidR="00CD3B26" w:rsidRPr="00D52E3F">
        <w:rPr>
          <w:sz w:val="28"/>
        </w:rPr>
        <w:t>ра, установленному пунктами 3.1</w:t>
      </w:r>
      <w:r w:rsidR="00E45749" w:rsidRPr="00D52E3F">
        <w:rPr>
          <w:sz w:val="28"/>
        </w:rPr>
        <w:t xml:space="preserve"> </w:t>
      </w:r>
      <w:r w:rsidR="0000206D" w:rsidRPr="00D52E3F">
        <w:rPr>
          <w:sz w:val="28"/>
        </w:rPr>
        <w:t>– 3.3</w:t>
      </w:r>
      <w:r w:rsidR="00CD3B26" w:rsidRPr="00D52E3F">
        <w:rPr>
          <w:sz w:val="28"/>
        </w:rPr>
        <w:t xml:space="preserve"> </w:t>
      </w:r>
      <w:r w:rsidR="00EE6344" w:rsidRPr="00D52E3F">
        <w:rPr>
          <w:sz w:val="28"/>
        </w:rPr>
        <w:t>настоящего Порядка, не позднее наступления даты окончания приема заявок с соблюдением следующих условий:</w:t>
      </w:r>
    </w:p>
    <w:p w:rsidR="00EE6344" w:rsidRPr="00D52E3F" w:rsidRDefault="00EE6344" w:rsidP="00EE6344">
      <w:pPr>
        <w:widowControl w:val="0"/>
        <w:suppressAutoHyphens/>
        <w:ind w:firstLine="709"/>
        <w:jc w:val="both"/>
        <w:rPr>
          <w:sz w:val="28"/>
        </w:rPr>
      </w:pPr>
      <w:r w:rsidRPr="00D52E3F">
        <w:rPr>
          <w:sz w:val="28"/>
        </w:rP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EE6344" w:rsidRPr="00D52E3F" w:rsidRDefault="00EE6344" w:rsidP="00EE6344">
      <w:pPr>
        <w:widowControl w:val="0"/>
        <w:suppressAutoHyphens/>
        <w:ind w:firstLine="709"/>
        <w:jc w:val="both"/>
        <w:rPr>
          <w:sz w:val="28"/>
        </w:rPr>
      </w:pPr>
      <w:r w:rsidRPr="00D52E3F">
        <w:rPr>
          <w:sz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EE6344" w:rsidRPr="00D52E3F" w:rsidRDefault="00EE6344" w:rsidP="00EE6344">
      <w:pPr>
        <w:widowControl w:val="0"/>
        <w:suppressAutoHyphens/>
        <w:ind w:firstLine="709"/>
        <w:jc w:val="both"/>
        <w:rPr>
          <w:sz w:val="28"/>
        </w:rPr>
      </w:pPr>
      <w:r w:rsidRPr="00D52E3F">
        <w:rPr>
          <w:sz w:val="28"/>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r w:rsidRPr="00D52E3F">
        <w:t xml:space="preserve"> </w:t>
      </w:r>
      <w:r w:rsidRPr="00D52E3F">
        <w:rPr>
          <w:sz w:val="28"/>
        </w:rPr>
        <w:t>в соответ</w:t>
      </w:r>
      <w:r w:rsidR="00124303" w:rsidRPr="00D52E3F">
        <w:rPr>
          <w:sz w:val="28"/>
        </w:rPr>
        <w:t xml:space="preserve">ствии с </w:t>
      </w:r>
      <w:r w:rsidR="0000206D" w:rsidRPr="00D52E3F">
        <w:rPr>
          <w:sz w:val="28"/>
        </w:rPr>
        <w:t xml:space="preserve">абзацем пятым пункта </w:t>
      </w:r>
      <w:r w:rsidR="00124303" w:rsidRPr="00D52E3F">
        <w:rPr>
          <w:sz w:val="28"/>
        </w:rPr>
        <w:t>3.8</w:t>
      </w:r>
      <w:r w:rsidRPr="00D52E3F">
        <w:rPr>
          <w:sz w:val="28"/>
        </w:rPr>
        <w:t xml:space="preserve"> настоящего Порядка;</w:t>
      </w:r>
    </w:p>
    <w:p w:rsidR="00D72149" w:rsidRPr="00D52E3F" w:rsidRDefault="00EE6344" w:rsidP="0014017A">
      <w:pPr>
        <w:widowControl w:val="0"/>
        <w:suppressAutoHyphens/>
        <w:ind w:firstLine="709"/>
        <w:jc w:val="both"/>
        <w:rPr>
          <w:sz w:val="28"/>
        </w:rPr>
      </w:pPr>
      <w:r w:rsidRPr="00D52E3F">
        <w:rPr>
          <w:sz w:val="28"/>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w:t>
      </w:r>
      <w:r w:rsidR="00AB5F8B" w:rsidRPr="00D52E3F">
        <w:rPr>
          <w:sz w:val="28"/>
        </w:rPr>
        <w:t>бюджет</w:t>
      </w:r>
      <w:r w:rsidR="00D72149" w:rsidRPr="00D52E3F">
        <w:rPr>
          <w:sz w:val="28"/>
        </w:rPr>
        <w:t>»</w:t>
      </w:r>
      <w:r w:rsidR="00AB5F8B" w:rsidRPr="00D52E3F">
        <w:rPr>
          <w:sz w:val="28"/>
        </w:rPr>
        <w:t>.</w:t>
      </w:r>
      <w:r w:rsidR="00B801D0" w:rsidRPr="00D52E3F">
        <w:rPr>
          <w:sz w:val="28"/>
        </w:rPr>
        <w:t>»</w:t>
      </w:r>
      <w:r w:rsidR="007927EC" w:rsidRPr="00D52E3F">
        <w:rPr>
          <w:sz w:val="28"/>
        </w:rPr>
        <w:t>;</w:t>
      </w:r>
    </w:p>
    <w:p w:rsidR="0014017A" w:rsidRPr="00D52E3F" w:rsidRDefault="00DC31E7" w:rsidP="0014017A">
      <w:pPr>
        <w:widowControl w:val="0"/>
        <w:suppressAutoHyphens/>
        <w:ind w:firstLine="709"/>
        <w:jc w:val="both"/>
        <w:rPr>
          <w:sz w:val="28"/>
        </w:rPr>
      </w:pPr>
      <w:r w:rsidRPr="00D52E3F">
        <w:rPr>
          <w:sz w:val="28"/>
        </w:rPr>
        <w:t xml:space="preserve">в абзаце </w:t>
      </w:r>
      <w:r w:rsidR="008262A4" w:rsidRPr="00D52E3F">
        <w:rPr>
          <w:sz w:val="28"/>
        </w:rPr>
        <w:t>двенадцатом</w:t>
      </w:r>
      <w:r w:rsidR="00A2715A" w:rsidRPr="00D52E3F">
        <w:rPr>
          <w:sz w:val="28"/>
        </w:rPr>
        <w:t xml:space="preserve"> пункта 3.5 слова «требованиям, установленным пунктом 2.1 настоящего Порядка, и»</w:t>
      </w:r>
      <w:r w:rsidR="009F7C52" w:rsidRPr="00D52E3F">
        <w:rPr>
          <w:sz w:val="28"/>
        </w:rPr>
        <w:t xml:space="preserve"> исключить</w:t>
      </w:r>
      <w:r w:rsidR="00A2715A" w:rsidRPr="00D52E3F">
        <w:rPr>
          <w:sz w:val="28"/>
        </w:rPr>
        <w:t>;</w:t>
      </w:r>
    </w:p>
    <w:p w:rsidR="00880EE9" w:rsidRPr="00D52E3F" w:rsidRDefault="00A5479C" w:rsidP="00880EE9">
      <w:pPr>
        <w:widowControl w:val="0"/>
        <w:suppressAutoHyphens/>
        <w:ind w:firstLine="709"/>
        <w:jc w:val="both"/>
        <w:rPr>
          <w:sz w:val="28"/>
        </w:rPr>
      </w:pPr>
      <w:r w:rsidRPr="00D52E3F">
        <w:rPr>
          <w:sz w:val="28"/>
        </w:rPr>
        <w:t>в пункте 3.10 слово «трех» заменить словом «пяти»;</w:t>
      </w:r>
    </w:p>
    <w:p w:rsidR="00880EE9" w:rsidRPr="00D52E3F" w:rsidRDefault="007927EC" w:rsidP="00880EE9">
      <w:pPr>
        <w:widowControl w:val="0"/>
        <w:suppressAutoHyphens/>
        <w:ind w:firstLine="709"/>
        <w:jc w:val="both"/>
        <w:rPr>
          <w:sz w:val="28"/>
        </w:rPr>
      </w:pPr>
      <w:r w:rsidRPr="00D52E3F">
        <w:rPr>
          <w:sz w:val="28"/>
        </w:rPr>
        <w:t xml:space="preserve">в абзаце седьмом пункта 3.13 </w:t>
      </w:r>
      <w:r w:rsidR="00A5479C" w:rsidRPr="00D52E3F">
        <w:rPr>
          <w:sz w:val="28"/>
        </w:rPr>
        <w:t>после слов «усиленной квалифицированной электронной подписью» дополнить словами «председателя комиссии и»;</w:t>
      </w:r>
    </w:p>
    <w:p w:rsidR="00682553" w:rsidRPr="00D52E3F" w:rsidRDefault="00507DEE" w:rsidP="007E4023">
      <w:pPr>
        <w:widowControl w:val="0"/>
        <w:suppressAutoHyphens/>
        <w:ind w:firstLine="709"/>
        <w:jc w:val="both"/>
        <w:rPr>
          <w:sz w:val="28"/>
        </w:rPr>
      </w:pPr>
      <w:r w:rsidRPr="00D52E3F">
        <w:rPr>
          <w:sz w:val="28"/>
        </w:rPr>
        <w:t xml:space="preserve">пункт 3.16 </w:t>
      </w:r>
      <w:r w:rsidR="00880EE9" w:rsidRPr="00D52E3F">
        <w:rPr>
          <w:sz w:val="28"/>
        </w:rPr>
        <w:t>исключить;</w:t>
      </w:r>
    </w:p>
    <w:p w:rsidR="00EC7FA1" w:rsidRPr="00D52E3F" w:rsidRDefault="00EC7FA1" w:rsidP="00507DEE">
      <w:pPr>
        <w:widowControl w:val="0"/>
        <w:suppressAutoHyphens/>
        <w:ind w:firstLine="709"/>
        <w:jc w:val="both"/>
        <w:rPr>
          <w:sz w:val="28"/>
        </w:rPr>
      </w:pPr>
      <w:r w:rsidRPr="00D52E3F">
        <w:rPr>
          <w:sz w:val="28"/>
        </w:rPr>
        <w:t>в пункте 3.20:</w:t>
      </w:r>
    </w:p>
    <w:p w:rsidR="00EC7FA1" w:rsidRPr="00D52E3F" w:rsidRDefault="00EC7FA1" w:rsidP="00EC7FA1">
      <w:pPr>
        <w:widowControl w:val="0"/>
        <w:suppressAutoHyphens/>
        <w:ind w:firstLine="709"/>
        <w:jc w:val="both"/>
        <w:rPr>
          <w:sz w:val="28"/>
        </w:rPr>
      </w:pPr>
      <w:r w:rsidRPr="00D52E3F">
        <w:rPr>
          <w:sz w:val="28"/>
        </w:rPr>
        <w:t xml:space="preserve">в абзаце </w:t>
      </w:r>
      <w:r w:rsidR="007D5D37" w:rsidRPr="00D52E3F">
        <w:rPr>
          <w:sz w:val="28"/>
        </w:rPr>
        <w:t>шестом</w:t>
      </w:r>
      <w:r w:rsidRPr="00D52E3F">
        <w:rPr>
          <w:sz w:val="28"/>
        </w:rPr>
        <w:t xml:space="preserve"> после слов «усиленной квалифицированной электронной подписью» дополнить словами «председателя комиссии и»;</w:t>
      </w:r>
    </w:p>
    <w:p w:rsidR="008B1EAB" w:rsidRPr="00D52E3F" w:rsidRDefault="008B1EAB" w:rsidP="00507DEE">
      <w:pPr>
        <w:widowControl w:val="0"/>
        <w:suppressAutoHyphens/>
        <w:ind w:firstLine="709"/>
        <w:jc w:val="both"/>
        <w:rPr>
          <w:sz w:val="28"/>
        </w:rPr>
      </w:pPr>
      <w:r w:rsidRPr="00D52E3F">
        <w:rPr>
          <w:sz w:val="28"/>
        </w:rPr>
        <w:t>дополнить абзацем следующего содержания:</w:t>
      </w:r>
    </w:p>
    <w:p w:rsidR="008B1EAB" w:rsidRPr="00D52E3F" w:rsidRDefault="008B1EAB" w:rsidP="00507DEE">
      <w:pPr>
        <w:widowControl w:val="0"/>
        <w:suppressAutoHyphens/>
        <w:ind w:firstLine="709"/>
        <w:jc w:val="both"/>
        <w:rPr>
          <w:sz w:val="28"/>
        </w:rPr>
      </w:pPr>
      <w:r w:rsidRPr="00D52E3F">
        <w:rPr>
          <w:sz w:val="28"/>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указанного протокола в порядке, аналогичном порядку его формирования, установленному настоящим пунктом, с указанием причин внесения изменений.»;</w:t>
      </w:r>
    </w:p>
    <w:p w:rsidR="0091526D" w:rsidRPr="00D52E3F" w:rsidRDefault="00B532EF" w:rsidP="00507DEE">
      <w:pPr>
        <w:widowControl w:val="0"/>
        <w:suppressAutoHyphens/>
        <w:ind w:firstLine="709"/>
        <w:jc w:val="both"/>
        <w:rPr>
          <w:sz w:val="28"/>
        </w:rPr>
      </w:pPr>
      <w:r w:rsidRPr="00D52E3F">
        <w:rPr>
          <w:sz w:val="28"/>
        </w:rPr>
        <w:t>абзац шестой</w:t>
      </w:r>
      <w:r w:rsidR="0091526D" w:rsidRPr="00D52E3F">
        <w:rPr>
          <w:sz w:val="28"/>
        </w:rPr>
        <w:t xml:space="preserve"> </w:t>
      </w:r>
      <w:r w:rsidR="00124303" w:rsidRPr="00D52E3F">
        <w:rPr>
          <w:sz w:val="28"/>
        </w:rPr>
        <w:t xml:space="preserve">пункта 3.23 </w:t>
      </w:r>
      <w:r w:rsidR="0091526D" w:rsidRPr="00D52E3F">
        <w:rPr>
          <w:sz w:val="28"/>
        </w:rPr>
        <w:t>дополнить словами «</w:t>
      </w:r>
      <w:r w:rsidR="00893C22" w:rsidRPr="00D52E3F">
        <w:rPr>
          <w:sz w:val="28"/>
        </w:rPr>
        <w:t xml:space="preserve">, </w:t>
      </w:r>
      <w:r w:rsidR="0091526D" w:rsidRPr="00D52E3F">
        <w:rPr>
          <w:sz w:val="28"/>
        </w:rPr>
        <w:t>в соответствии с пунктом 3 статьи 401 Гражданского кодекса Российской Федерации.»;</w:t>
      </w:r>
    </w:p>
    <w:p w:rsidR="007D5D37" w:rsidRPr="00D52E3F" w:rsidRDefault="007D5D37" w:rsidP="007D5D37">
      <w:pPr>
        <w:widowControl w:val="0"/>
        <w:suppressAutoHyphens/>
        <w:ind w:firstLine="709"/>
        <w:jc w:val="both"/>
        <w:rPr>
          <w:sz w:val="28"/>
        </w:rPr>
      </w:pPr>
      <w:r w:rsidRPr="00D52E3F">
        <w:rPr>
          <w:sz w:val="28"/>
        </w:rPr>
        <w:t>в</w:t>
      </w:r>
      <w:r w:rsidR="00FA0F50" w:rsidRPr="00D52E3F">
        <w:rPr>
          <w:sz w:val="28"/>
        </w:rPr>
        <w:t xml:space="preserve"> </w:t>
      </w:r>
      <w:r w:rsidR="00145E41" w:rsidRPr="00D52E3F">
        <w:rPr>
          <w:sz w:val="28"/>
        </w:rPr>
        <w:t>пункт</w:t>
      </w:r>
      <w:r w:rsidRPr="00D52E3F">
        <w:rPr>
          <w:sz w:val="28"/>
        </w:rPr>
        <w:t>е</w:t>
      </w:r>
      <w:r w:rsidR="00FA0F50" w:rsidRPr="00D52E3F">
        <w:rPr>
          <w:sz w:val="28"/>
        </w:rPr>
        <w:t xml:space="preserve"> 4.1</w:t>
      </w:r>
      <w:r w:rsidR="00145E41" w:rsidRPr="00D52E3F">
        <w:rPr>
          <w:sz w:val="28"/>
        </w:rPr>
        <w:t xml:space="preserve"> </w:t>
      </w:r>
      <w:r w:rsidRPr="00D52E3F">
        <w:rPr>
          <w:sz w:val="28"/>
        </w:rPr>
        <w:t>абзац третий изложить в следующей редакции:</w:t>
      </w:r>
    </w:p>
    <w:p w:rsidR="00145E41" w:rsidRPr="00D52E3F" w:rsidRDefault="007D5D37" w:rsidP="007D5D37">
      <w:pPr>
        <w:widowControl w:val="0"/>
        <w:suppressAutoHyphens/>
        <w:ind w:firstLine="709"/>
        <w:jc w:val="both"/>
        <w:rPr>
          <w:sz w:val="28"/>
        </w:rPr>
      </w:pPr>
      <w:r w:rsidRPr="00D52E3F">
        <w:rPr>
          <w:sz w:val="28"/>
        </w:rPr>
        <w:t xml:space="preserve">«Получателю субсидии, а также иным юридическим лицам, получающим средства на основании договоров (соглашений), заключенных с получателем субсидии, запрещается приобретать за счет полученной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r w:rsidRPr="00D52E3F">
        <w:rPr>
          <w:sz w:val="28"/>
        </w:rPr>
        <w:lastRenderedPageBreak/>
        <w:t>а также связанных с достижением результатов предоставления э</w:t>
      </w:r>
      <w:r w:rsidR="00893C22" w:rsidRPr="00D52E3F">
        <w:rPr>
          <w:sz w:val="28"/>
        </w:rPr>
        <w:t>тих средств.»;</w:t>
      </w:r>
    </w:p>
    <w:p w:rsidR="000B01DD" w:rsidRPr="00D52E3F" w:rsidRDefault="000B01DD" w:rsidP="00145E41">
      <w:pPr>
        <w:widowControl w:val="0"/>
        <w:suppressAutoHyphens/>
        <w:ind w:firstLine="709"/>
        <w:jc w:val="both"/>
        <w:rPr>
          <w:sz w:val="28"/>
        </w:rPr>
      </w:pPr>
      <w:r w:rsidRPr="00D52E3F">
        <w:rPr>
          <w:sz w:val="28"/>
        </w:rPr>
        <w:t>в пункте 4.2:</w:t>
      </w:r>
    </w:p>
    <w:p w:rsidR="000B01DD" w:rsidRPr="00D52E3F" w:rsidRDefault="000B01DD" w:rsidP="00145E41">
      <w:pPr>
        <w:widowControl w:val="0"/>
        <w:suppressAutoHyphens/>
        <w:ind w:firstLine="709"/>
        <w:jc w:val="both"/>
        <w:rPr>
          <w:sz w:val="28"/>
        </w:rPr>
      </w:pPr>
      <w:r w:rsidRPr="00D52E3F">
        <w:rPr>
          <w:sz w:val="28"/>
        </w:rPr>
        <w:t>абзац третий после слов «на основании договоров» дополнить словом «(соглашений)»;</w:t>
      </w:r>
    </w:p>
    <w:p w:rsidR="000B01DD" w:rsidRPr="00D52E3F" w:rsidRDefault="000B01DD" w:rsidP="00145E41">
      <w:pPr>
        <w:widowControl w:val="0"/>
        <w:suppressAutoHyphens/>
        <w:ind w:firstLine="709"/>
        <w:jc w:val="both"/>
        <w:rPr>
          <w:sz w:val="28"/>
        </w:rPr>
      </w:pPr>
      <w:r w:rsidRPr="00D52E3F">
        <w:rPr>
          <w:sz w:val="28"/>
        </w:rPr>
        <w:t>абзац четвертый после слов «на основании договоров» дополнить словом «(соглашений)»;</w:t>
      </w:r>
    </w:p>
    <w:p w:rsidR="000B01DD" w:rsidRPr="00D52E3F" w:rsidRDefault="00D52E3F" w:rsidP="00D52E3F">
      <w:pPr>
        <w:widowControl w:val="0"/>
        <w:suppressAutoHyphens/>
        <w:ind w:firstLine="709"/>
        <w:jc w:val="both"/>
        <w:rPr>
          <w:sz w:val="28"/>
        </w:rPr>
      </w:pPr>
      <w:r w:rsidRPr="00D52E3F">
        <w:rPr>
          <w:sz w:val="28"/>
        </w:rPr>
        <w:t>в абзаце</w:t>
      </w:r>
      <w:r w:rsidR="000B01DD" w:rsidRPr="00D52E3F">
        <w:rPr>
          <w:sz w:val="28"/>
        </w:rPr>
        <w:t xml:space="preserve"> </w:t>
      </w:r>
      <w:r w:rsidRPr="00D52E3F">
        <w:rPr>
          <w:sz w:val="28"/>
        </w:rPr>
        <w:t>пятом слова «возврата субсидии и средств» заменить словами «возврата средств субсидии»,</w:t>
      </w:r>
      <w:r w:rsidR="000B01DD" w:rsidRPr="00D52E3F">
        <w:rPr>
          <w:sz w:val="28"/>
        </w:rPr>
        <w:t xml:space="preserve"> после слов «на основании договоров» дополнить словом </w:t>
      </w:r>
      <w:r w:rsidR="007D5D37" w:rsidRPr="00D52E3F">
        <w:rPr>
          <w:sz w:val="28"/>
        </w:rPr>
        <w:t>«(соглашений)»;</w:t>
      </w:r>
    </w:p>
    <w:p w:rsidR="00893C22" w:rsidRPr="00D52E3F" w:rsidRDefault="00893C22" w:rsidP="00145E41">
      <w:pPr>
        <w:widowControl w:val="0"/>
        <w:suppressAutoHyphens/>
        <w:ind w:firstLine="709"/>
        <w:jc w:val="both"/>
        <w:rPr>
          <w:sz w:val="28"/>
        </w:rPr>
      </w:pPr>
      <w:r w:rsidRPr="00D52E3F">
        <w:rPr>
          <w:sz w:val="28"/>
        </w:rPr>
        <w:t xml:space="preserve">дополнить абзацем следующего содержания: </w:t>
      </w:r>
    </w:p>
    <w:p w:rsidR="00127305" w:rsidRPr="00D52E3F" w:rsidRDefault="00127305" w:rsidP="00D52E3F">
      <w:pPr>
        <w:widowControl w:val="0"/>
        <w:suppressAutoHyphens/>
        <w:ind w:firstLine="709"/>
        <w:jc w:val="both"/>
        <w:rPr>
          <w:sz w:val="28"/>
        </w:rPr>
      </w:pPr>
      <w:r w:rsidRPr="00D52E3F">
        <w:rPr>
          <w:sz w:val="28"/>
        </w:rPr>
        <w:t>«ограничения и (или) запрет приобретения получателем субсидии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Федерации.»</w:t>
      </w:r>
    </w:p>
    <w:p w:rsidR="007D5D37" w:rsidRPr="00D52E3F" w:rsidRDefault="007D5D37" w:rsidP="007D5D37">
      <w:pPr>
        <w:widowControl w:val="0"/>
        <w:suppressAutoHyphens/>
        <w:ind w:firstLine="709"/>
        <w:jc w:val="both"/>
        <w:rPr>
          <w:sz w:val="28"/>
        </w:rPr>
      </w:pPr>
      <w:r w:rsidRPr="00D52E3F">
        <w:rPr>
          <w:sz w:val="28"/>
        </w:rPr>
        <w:t>пункт 6.2 дополнить абзацем следующего содержания:</w:t>
      </w:r>
    </w:p>
    <w:p w:rsidR="007D5D37" w:rsidRPr="00D52E3F" w:rsidRDefault="007D5D37" w:rsidP="007D5D37">
      <w:pPr>
        <w:widowControl w:val="0"/>
        <w:suppressAutoHyphens/>
        <w:ind w:firstLine="709"/>
        <w:jc w:val="both"/>
        <w:rPr>
          <w:sz w:val="28"/>
        </w:rPr>
      </w:pPr>
      <w:r w:rsidRPr="00D52E3F">
        <w:rPr>
          <w:sz w:val="28"/>
        </w:rPr>
        <w:t>«В случае недостижения в установленные соглашением сроки значения результата предоставления субсидии получатель субсидии уплачивает пеню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w:t>
      </w:r>
      <w:r w:rsidR="00D52E3F" w:rsidRPr="00D52E3F">
        <w:rPr>
          <w:sz w:val="28"/>
        </w:rPr>
        <w:t xml:space="preserve"> бюджет Республики Татарстан).»;</w:t>
      </w:r>
    </w:p>
    <w:p w:rsidR="00D52E3F" w:rsidRPr="00D52E3F" w:rsidRDefault="00D52E3F" w:rsidP="007D5D37">
      <w:pPr>
        <w:widowControl w:val="0"/>
        <w:suppressAutoHyphens/>
        <w:ind w:firstLine="709"/>
        <w:jc w:val="both"/>
        <w:rPr>
          <w:sz w:val="28"/>
        </w:rPr>
      </w:pPr>
      <w:r w:rsidRPr="00D52E3F">
        <w:rPr>
          <w:sz w:val="28"/>
        </w:rPr>
        <w:t>в пункте 6.4 слова «возврата субсидии» заменить словами «возврата средств субсидии»;</w:t>
      </w:r>
    </w:p>
    <w:p w:rsidR="00D52E3F" w:rsidRPr="00D52E3F" w:rsidRDefault="00D52E3F" w:rsidP="007D5D37">
      <w:pPr>
        <w:widowControl w:val="0"/>
        <w:suppressAutoHyphens/>
        <w:ind w:firstLine="709"/>
        <w:jc w:val="both"/>
        <w:rPr>
          <w:sz w:val="28"/>
        </w:rPr>
      </w:pPr>
    </w:p>
    <w:p w:rsidR="00145E41" w:rsidRPr="00D52E3F" w:rsidRDefault="00145E41" w:rsidP="0066565A">
      <w:pPr>
        <w:widowControl w:val="0"/>
        <w:suppressAutoHyphens/>
        <w:ind w:firstLine="709"/>
        <w:jc w:val="both"/>
        <w:rPr>
          <w:sz w:val="28"/>
        </w:rPr>
      </w:pPr>
    </w:p>
    <w:p w:rsidR="00E216FD" w:rsidRPr="00D52E3F" w:rsidRDefault="00E216FD" w:rsidP="00E23B74">
      <w:pPr>
        <w:rPr>
          <w:rFonts w:eastAsia="Calibri"/>
          <w:sz w:val="28"/>
          <w:szCs w:val="27"/>
        </w:rPr>
      </w:pPr>
      <w:bookmarkStart w:id="0" w:name="_GoBack"/>
      <w:bookmarkEnd w:id="0"/>
    </w:p>
    <w:p w:rsidR="00B90E59" w:rsidRPr="00D52E3F" w:rsidRDefault="00B90E59" w:rsidP="00E23B74">
      <w:pPr>
        <w:jc w:val="both"/>
        <w:rPr>
          <w:rFonts w:eastAsia="Calibri"/>
          <w:sz w:val="28"/>
          <w:szCs w:val="27"/>
        </w:rPr>
      </w:pPr>
      <w:r w:rsidRPr="00D52E3F">
        <w:rPr>
          <w:rFonts w:eastAsia="Calibri"/>
          <w:sz w:val="28"/>
          <w:szCs w:val="27"/>
        </w:rPr>
        <w:t>Премьер-министр</w:t>
      </w:r>
    </w:p>
    <w:p w:rsidR="00B90E59" w:rsidRPr="009F306E" w:rsidRDefault="00B90E59" w:rsidP="00E23B74">
      <w:pPr>
        <w:pStyle w:val="a3"/>
        <w:ind w:firstLine="0"/>
        <w:rPr>
          <w:szCs w:val="27"/>
        </w:rPr>
      </w:pPr>
      <w:r w:rsidRPr="00D52E3F">
        <w:rPr>
          <w:rFonts w:eastAsia="Calibri"/>
          <w:szCs w:val="27"/>
        </w:rPr>
        <w:t>Республики Татарстан</w:t>
      </w:r>
      <w:r w:rsidRPr="00D52E3F">
        <w:rPr>
          <w:rFonts w:eastAsia="Calibri"/>
          <w:szCs w:val="27"/>
        </w:rPr>
        <w:tab/>
      </w:r>
      <w:r w:rsidRPr="00D52E3F">
        <w:rPr>
          <w:rFonts w:eastAsia="Calibri"/>
          <w:szCs w:val="27"/>
        </w:rPr>
        <w:tab/>
      </w:r>
      <w:r w:rsidRPr="00D52E3F">
        <w:rPr>
          <w:rFonts w:eastAsia="Calibri"/>
          <w:szCs w:val="27"/>
        </w:rPr>
        <w:tab/>
      </w:r>
      <w:r w:rsidRPr="00D52E3F">
        <w:rPr>
          <w:rFonts w:eastAsia="Calibri"/>
          <w:szCs w:val="27"/>
        </w:rPr>
        <w:tab/>
      </w:r>
      <w:r w:rsidRPr="00D52E3F">
        <w:rPr>
          <w:rFonts w:eastAsia="Calibri"/>
          <w:szCs w:val="27"/>
        </w:rPr>
        <w:tab/>
      </w:r>
      <w:r w:rsidRPr="00D52E3F">
        <w:rPr>
          <w:rFonts w:eastAsia="Calibri"/>
          <w:szCs w:val="27"/>
        </w:rPr>
        <w:tab/>
      </w:r>
      <w:r w:rsidRPr="00D52E3F">
        <w:rPr>
          <w:rFonts w:eastAsia="Calibri"/>
          <w:szCs w:val="27"/>
        </w:rPr>
        <w:tab/>
      </w:r>
      <w:r w:rsidRPr="00D52E3F">
        <w:rPr>
          <w:rFonts w:eastAsia="Calibri"/>
          <w:szCs w:val="27"/>
        </w:rPr>
        <w:tab/>
      </w:r>
      <w:r w:rsidRPr="00D52E3F">
        <w:rPr>
          <w:rFonts w:eastAsia="Calibri"/>
          <w:szCs w:val="27"/>
        </w:rPr>
        <w:tab/>
        <w:t xml:space="preserve"> </w:t>
      </w:r>
      <w:proofErr w:type="spellStart"/>
      <w:r w:rsidRPr="00D52E3F">
        <w:rPr>
          <w:rFonts w:eastAsia="Calibri"/>
          <w:szCs w:val="27"/>
        </w:rPr>
        <w:t>А.В.Песошин</w:t>
      </w:r>
      <w:proofErr w:type="spellEnd"/>
    </w:p>
    <w:sectPr w:rsidR="00B90E59" w:rsidRPr="009F306E" w:rsidSect="00A10921">
      <w:headerReference w:type="default" r:id="rId8"/>
      <w:pgSz w:w="11906" w:h="16838"/>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0CE" w:rsidRDefault="00F650CE" w:rsidP="008C34D3">
      <w:r>
        <w:separator/>
      </w:r>
    </w:p>
  </w:endnote>
  <w:endnote w:type="continuationSeparator" w:id="0">
    <w:p w:rsidR="00F650CE" w:rsidRDefault="00F650CE" w:rsidP="008C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0CE" w:rsidRDefault="00F650CE" w:rsidP="008C34D3">
      <w:r>
        <w:separator/>
      </w:r>
    </w:p>
  </w:footnote>
  <w:footnote w:type="continuationSeparator" w:id="0">
    <w:p w:rsidR="00F650CE" w:rsidRDefault="00F650CE" w:rsidP="008C34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4D3" w:rsidRDefault="008C34D3" w:rsidP="00A60D0C">
    <w:pPr>
      <w:pStyle w:val="a8"/>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922BC"/>
    <w:multiLevelType w:val="hybridMultilevel"/>
    <w:tmpl w:val="CE80848E"/>
    <w:lvl w:ilvl="0" w:tplc="90127B2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4BE2535"/>
    <w:multiLevelType w:val="hybridMultilevel"/>
    <w:tmpl w:val="14601C26"/>
    <w:lvl w:ilvl="0" w:tplc="2D7662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8044384"/>
    <w:multiLevelType w:val="hybridMultilevel"/>
    <w:tmpl w:val="DAA8178E"/>
    <w:lvl w:ilvl="0" w:tplc="64CE97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0B0449E"/>
    <w:multiLevelType w:val="hybridMultilevel"/>
    <w:tmpl w:val="2AA6A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C3750C"/>
    <w:multiLevelType w:val="hybridMultilevel"/>
    <w:tmpl w:val="4DDA330C"/>
    <w:lvl w:ilvl="0" w:tplc="C2DAA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6EC"/>
    <w:rsid w:val="0000206D"/>
    <w:rsid w:val="00002355"/>
    <w:rsid w:val="0000441E"/>
    <w:rsid w:val="0000475F"/>
    <w:rsid w:val="000053BB"/>
    <w:rsid w:val="00007BFB"/>
    <w:rsid w:val="00012A5E"/>
    <w:rsid w:val="00017223"/>
    <w:rsid w:val="00021DC4"/>
    <w:rsid w:val="00022480"/>
    <w:rsid w:val="00022F50"/>
    <w:rsid w:val="000248DE"/>
    <w:rsid w:val="000322B3"/>
    <w:rsid w:val="00033E98"/>
    <w:rsid w:val="00037309"/>
    <w:rsid w:val="00037A78"/>
    <w:rsid w:val="00042A72"/>
    <w:rsid w:val="00044BD6"/>
    <w:rsid w:val="00045D2C"/>
    <w:rsid w:val="00047CBC"/>
    <w:rsid w:val="00053FE2"/>
    <w:rsid w:val="00056DFC"/>
    <w:rsid w:val="00064CB6"/>
    <w:rsid w:val="00066FE2"/>
    <w:rsid w:val="00075109"/>
    <w:rsid w:val="000775C9"/>
    <w:rsid w:val="00077923"/>
    <w:rsid w:val="0008274A"/>
    <w:rsid w:val="00082ADF"/>
    <w:rsid w:val="000847D5"/>
    <w:rsid w:val="00084E5F"/>
    <w:rsid w:val="0008664E"/>
    <w:rsid w:val="00086DBF"/>
    <w:rsid w:val="0008796F"/>
    <w:rsid w:val="00087BBB"/>
    <w:rsid w:val="0009016C"/>
    <w:rsid w:val="00090473"/>
    <w:rsid w:val="00090735"/>
    <w:rsid w:val="00091134"/>
    <w:rsid w:val="00093445"/>
    <w:rsid w:val="0009390E"/>
    <w:rsid w:val="00097692"/>
    <w:rsid w:val="000A34C9"/>
    <w:rsid w:val="000A5406"/>
    <w:rsid w:val="000A64E4"/>
    <w:rsid w:val="000A714E"/>
    <w:rsid w:val="000A780B"/>
    <w:rsid w:val="000B01DD"/>
    <w:rsid w:val="000B1002"/>
    <w:rsid w:val="000B35D5"/>
    <w:rsid w:val="000B4379"/>
    <w:rsid w:val="000B446C"/>
    <w:rsid w:val="000B5CAD"/>
    <w:rsid w:val="000C0B04"/>
    <w:rsid w:val="000C1B28"/>
    <w:rsid w:val="000C239B"/>
    <w:rsid w:val="000D1C4A"/>
    <w:rsid w:val="000D579E"/>
    <w:rsid w:val="000D5F01"/>
    <w:rsid w:val="000D6A55"/>
    <w:rsid w:val="000D6DFC"/>
    <w:rsid w:val="000E1389"/>
    <w:rsid w:val="000E362A"/>
    <w:rsid w:val="000E57AB"/>
    <w:rsid w:val="000E5BAD"/>
    <w:rsid w:val="000E72D1"/>
    <w:rsid w:val="000F20C0"/>
    <w:rsid w:val="000F25C8"/>
    <w:rsid w:val="000F5000"/>
    <w:rsid w:val="000F576B"/>
    <w:rsid w:val="000F5D0F"/>
    <w:rsid w:val="00102E9F"/>
    <w:rsid w:val="00103AAD"/>
    <w:rsid w:val="001051D5"/>
    <w:rsid w:val="00114C3B"/>
    <w:rsid w:val="00116EC0"/>
    <w:rsid w:val="00117CA5"/>
    <w:rsid w:val="00121C5A"/>
    <w:rsid w:val="00122A74"/>
    <w:rsid w:val="00123588"/>
    <w:rsid w:val="00124303"/>
    <w:rsid w:val="001259E5"/>
    <w:rsid w:val="00127305"/>
    <w:rsid w:val="00133A36"/>
    <w:rsid w:val="0014017A"/>
    <w:rsid w:val="00143851"/>
    <w:rsid w:val="001441B3"/>
    <w:rsid w:val="00145E41"/>
    <w:rsid w:val="00153487"/>
    <w:rsid w:val="00153B31"/>
    <w:rsid w:val="00155E7B"/>
    <w:rsid w:val="00156D1A"/>
    <w:rsid w:val="0015722C"/>
    <w:rsid w:val="0015757C"/>
    <w:rsid w:val="00160153"/>
    <w:rsid w:val="001624D4"/>
    <w:rsid w:val="001642BE"/>
    <w:rsid w:val="001654A0"/>
    <w:rsid w:val="0017003A"/>
    <w:rsid w:val="0017087B"/>
    <w:rsid w:val="00170D47"/>
    <w:rsid w:val="00172597"/>
    <w:rsid w:val="001732A8"/>
    <w:rsid w:val="00174834"/>
    <w:rsid w:val="00174F46"/>
    <w:rsid w:val="0017789F"/>
    <w:rsid w:val="00181961"/>
    <w:rsid w:val="00182286"/>
    <w:rsid w:val="00182D68"/>
    <w:rsid w:val="00183E84"/>
    <w:rsid w:val="00186AD3"/>
    <w:rsid w:val="001870CE"/>
    <w:rsid w:val="00190FEE"/>
    <w:rsid w:val="00191583"/>
    <w:rsid w:val="00192D0B"/>
    <w:rsid w:val="00195558"/>
    <w:rsid w:val="001B50FF"/>
    <w:rsid w:val="001B6A2E"/>
    <w:rsid w:val="001C0A91"/>
    <w:rsid w:val="001C15EE"/>
    <w:rsid w:val="001C4C48"/>
    <w:rsid w:val="001D1F87"/>
    <w:rsid w:val="001D4AD4"/>
    <w:rsid w:val="001D5384"/>
    <w:rsid w:val="001D5A3E"/>
    <w:rsid w:val="001D5CFE"/>
    <w:rsid w:val="001D6277"/>
    <w:rsid w:val="001D7040"/>
    <w:rsid w:val="001E1903"/>
    <w:rsid w:val="001E3FD4"/>
    <w:rsid w:val="001F7696"/>
    <w:rsid w:val="002014ED"/>
    <w:rsid w:val="0020185B"/>
    <w:rsid w:val="00202AC9"/>
    <w:rsid w:val="002048FB"/>
    <w:rsid w:val="002060A2"/>
    <w:rsid w:val="00206DA2"/>
    <w:rsid w:val="00207E15"/>
    <w:rsid w:val="002107B9"/>
    <w:rsid w:val="00211686"/>
    <w:rsid w:val="0021278D"/>
    <w:rsid w:val="00214C75"/>
    <w:rsid w:val="00216293"/>
    <w:rsid w:val="00217814"/>
    <w:rsid w:val="002205E8"/>
    <w:rsid w:val="00223143"/>
    <w:rsid w:val="0022550D"/>
    <w:rsid w:val="00227B20"/>
    <w:rsid w:val="002302B7"/>
    <w:rsid w:val="00230F89"/>
    <w:rsid w:val="0023775F"/>
    <w:rsid w:val="00237E91"/>
    <w:rsid w:val="00241376"/>
    <w:rsid w:val="002459F1"/>
    <w:rsid w:val="00245EF6"/>
    <w:rsid w:val="00246D3E"/>
    <w:rsid w:val="002478E0"/>
    <w:rsid w:val="00251635"/>
    <w:rsid w:val="00251C10"/>
    <w:rsid w:val="00255184"/>
    <w:rsid w:val="002575C6"/>
    <w:rsid w:val="00261282"/>
    <w:rsid w:val="00265702"/>
    <w:rsid w:val="00265B35"/>
    <w:rsid w:val="00266259"/>
    <w:rsid w:val="002704DF"/>
    <w:rsid w:val="00270CE5"/>
    <w:rsid w:val="002719E2"/>
    <w:rsid w:val="00271A25"/>
    <w:rsid w:val="00272C5C"/>
    <w:rsid w:val="0027392F"/>
    <w:rsid w:val="002826DF"/>
    <w:rsid w:val="0028282F"/>
    <w:rsid w:val="0028323B"/>
    <w:rsid w:val="00284900"/>
    <w:rsid w:val="00291E4A"/>
    <w:rsid w:val="002928A4"/>
    <w:rsid w:val="0029406B"/>
    <w:rsid w:val="002966E8"/>
    <w:rsid w:val="002A0A5A"/>
    <w:rsid w:val="002A1EF1"/>
    <w:rsid w:val="002A2BB1"/>
    <w:rsid w:val="002A383B"/>
    <w:rsid w:val="002A4720"/>
    <w:rsid w:val="002A5C24"/>
    <w:rsid w:val="002A6722"/>
    <w:rsid w:val="002B17D3"/>
    <w:rsid w:val="002B25AB"/>
    <w:rsid w:val="002B2DCD"/>
    <w:rsid w:val="002B3E2F"/>
    <w:rsid w:val="002B7118"/>
    <w:rsid w:val="002C3084"/>
    <w:rsid w:val="002C3CC6"/>
    <w:rsid w:val="002C58EF"/>
    <w:rsid w:val="002C5A85"/>
    <w:rsid w:val="002C5AAB"/>
    <w:rsid w:val="002C68D2"/>
    <w:rsid w:val="002C783A"/>
    <w:rsid w:val="002D210C"/>
    <w:rsid w:val="002D23BB"/>
    <w:rsid w:val="002D3B1C"/>
    <w:rsid w:val="002D4390"/>
    <w:rsid w:val="002D6752"/>
    <w:rsid w:val="002E07B7"/>
    <w:rsid w:val="002E4282"/>
    <w:rsid w:val="002E5776"/>
    <w:rsid w:val="002E5DEF"/>
    <w:rsid w:val="002E73EE"/>
    <w:rsid w:val="002F478A"/>
    <w:rsid w:val="002F4F99"/>
    <w:rsid w:val="002F6998"/>
    <w:rsid w:val="00301B15"/>
    <w:rsid w:val="00301DDC"/>
    <w:rsid w:val="003041D4"/>
    <w:rsid w:val="003074DF"/>
    <w:rsid w:val="00311050"/>
    <w:rsid w:val="00315EBF"/>
    <w:rsid w:val="00317931"/>
    <w:rsid w:val="00324009"/>
    <w:rsid w:val="0032725D"/>
    <w:rsid w:val="00327C20"/>
    <w:rsid w:val="003333E5"/>
    <w:rsid w:val="00333E60"/>
    <w:rsid w:val="003357D2"/>
    <w:rsid w:val="00335937"/>
    <w:rsid w:val="003410E9"/>
    <w:rsid w:val="00341AC4"/>
    <w:rsid w:val="003422E7"/>
    <w:rsid w:val="00343F3B"/>
    <w:rsid w:val="00346230"/>
    <w:rsid w:val="00347682"/>
    <w:rsid w:val="00347E80"/>
    <w:rsid w:val="00353BE1"/>
    <w:rsid w:val="00355E7D"/>
    <w:rsid w:val="003674FE"/>
    <w:rsid w:val="00367B60"/>
    <w:rsid w:val="00367D1A"/>
    <w:rsid w:val="00367D32"/>
    <w:rsid w:val="00370D32"/>
    <w:rsid w:val="00371791"/>
    <w:rsid w:val="0037397D"/>
    <w:rsid w:val="0037694F"/>
    <w:rsid w:val="00377B5E"/>
    <w:rsid w:val="00381583"/>
    <w:rsid w:val="0038207B"/>
    <w:rsid w:val="00382C96"/>
    <w:rsid w:val="00384CD8"/>
    <w:rsid w:val="00385814"/>
    <w:rsid w:val="00386EC9"/>
    <w:rsid w:val="00387676"/>
    <w:rsid w:val="00391858"/>
    <w:rsid w:val="00394058"/>
    <w:rsid w:val="00394AE9"/>
    <w:rsid w:val="003952CE"/>
    <w:rsid w:val="003967F2"/>
    <w:rsid w:val="003A1829"/>
    <w:rsid w:val="003A420D"/>
    <w:rsid w:val="003A4437"/>
    <w:rsid w:val="003A4A6A"/>
    <w:rsid w:val="003A56E9"/>
    <w:rsid w:val="003B0E78"/>
    <w:rsid w:val="003B1598"/>
    <w:rsid w:val="003B16C1"/>
    <w:rsid w:val="003B4EF9"/>
    <w:rsid w:val="003B5CCC"/>
    <w:rsid w:val="003B6CD8"/>
    <w:rsid w:val="003C2522"/>
    <w:rsid w:val="003C2701"/>
    <w:rsid w:val="003C367E"/>
    <w:rsid w:val="003C3A22"/>
    <w:rsid w:val="003C414A"/>
    <w:rsid w:val="003C7345"/>
    <w:rsid w:val="003C76B0"/>
    <w:rsid w:val="003D0D6D"/>
    <w:rsid w:val="003D0F47"/>
    <w:rsid w:val="003D1101"/>
    <w:rsid w:val="003D15F0"/>
    <w:rsid w:val="003D71EC"/>
    <w:rsid w:val="003D76E8"/>
    <w:rsid w:val="003E15A4"/>
    <w:rsid w:val="003E23BA"/>
    <w:rsid w:val="003E6D24"/>
    <w:rsid w:val="003E74BF"/>
    <w:rsid w:val="003F0721"/>
    <w:rsid w:val="003F125B"/>
    <w:rsid w:val="003F2085"/>
    <w:rsid w:val="003F5410"/>
    <w:rsid w:val="0040001D"/>
    <w:rsid w:val="004012AA"/>
    <w:rsid w:val="00401816"/>
    <w:rsid w:val="00402025"/>
    <w:rsid w:val="00407B74"/>
    <w:rsid w:val="00411CFC"/>
    <w:rsid w:val="00412807"/>
    <w:rsid w:val="00415AFE"/>
    <w:rsid w:val="00416B06"/>
    <w:rsid w:val="00424960"/>
    <w:rsid w:val="00425F4F"/>
    <w:rsid w:val="004320E0"/>
    <w:rsid w:val="00435CA4"/>
    <w:rsid w:val="00436309"/>
    <w:rsid w:val="00436F49"/>
    <w:rsid w:val="00441D7F"/>
    <w:rsid w:val="00442258"/>
    <w:rsid w:val="0044431E"/>
    <w:rsid w:val="0044537E"/>
    <w:rsid w:val="00450DD5"/>
    <w:rsid w:val="00451CDD"/>
    <w:rsid w:val="00451E1F"/>
    <w:rsid w:val="00452C27"/>
    <w:rsid w:val="00452DEF"/>
    <w:rsid w:val="0045454F"/>
    <w:rsid w:val="004553FD"/>
    <w:rsid w:val="0045625D"/>
    <w:rsid w:val="00456C94"/>
    <w:rsid w:val="00457C29"/>
    <w:rsid w:val="00461594"/>
    <w:rsid w:val="004632F0"/>
    <w:rsid w:val="00464485"/>
    <w:rsid w:val="004660DB"/>
    <w:rsid w:val="0046704D"/>
    <w:rsid w:val="004678F4"/>
    <w:rsid w:val="00473A68"/>
    <w:rsid w:val="00477BA5"/>
    <w:rsid w:val="00477D50"/>
    <w:rsid w:val="004846C7"/>
    <w:rsid w:val="004860A3"/>
    <w:rsid w:val="00491488"/>
    <w:rsid w:val="0049405D"/>
    <w:rsid w:val="004A0E27"/>
    <w:rsid w:val="004A5B59"/>
    <w:rsid w:val="004A6CE9"/>
    <w:rsid w:val="004A6EB7"/>
    <w:rsid w:val="004B0B58"/>
    <w:rsid w:val="004B473A"/>
    <w:rsid w:val="004B5B7C"/>
    <w:rsid w:val="004B5BDD"/>
    <w:rsid w:val="004B791C"/>
    <w:rsid w:val="004C4A64"/>
    <w:rsid w:val="004C5F4F"/>
    <w:rsid w:val="004C66EA"/>
    <w:rsid w:val="004C775B"/>
    <w:rsid w:val="004D05AE"/>
    <w:rsid w:val="004D2069"/>
    <w:rsid w:val="004D6FDA"/>
    <w:rsid w:val="004D7B53"/>
    <w:rsid w:val="004E41FF"/>
    <w:rsid w:val="004E4852"/>
    <w:rsid w:val="004E51B8"/>
    <w:rsid w:val="004F1E6D"/>
    <w:rsid w:val="004F42F2"/>
    <w:rsid w:val="004F4D49"/>
    <w:rsid w:val="00505EAA"/>
    <w:rsid w:val="00507DEE"/>
    <w:rsid w:val="005104C2"/>
    <w:rsid w:val="00511E55"/>
    <w:rsid w:val="005132A9"/>
    <w:rsid w:val="005134A3"/>
    <w:rsid w:val="005136A8"/>
    <w:rsid w:val="00520E29"/>
    <w:rsid w:val="00524E0B"/>
    <w:rsid w:val="00530039"/>
    <w:rsid w:val="0053147A"/>
    <w:rsid w:val="0053161A"/>
    <w:rsid w:val="00532417"/>
    <w:rsid w:val="00535A66"/>
    <w:rsid w:val="00537954"/>
    <w:rsid w:val="0054032D"/>
    <w:rsid w:val="00541639"/>
    <w:rsid w:val="00544697"/>
    <w:rsid w:val="0054767D"/>
    <w:rsid w:val="00550C99"/>
    <w:rsid w:val="0055218C"/>
    <w:rsid w:val="005539E9"/>
    <w:rsid w:val="0055504C"/>
    <w:rsid w:val="005558FC"/>
    <w:rsid w:val="00555C19"/>
    <w:rsid w:val="00560FB4"/>
    <w:rsid w:val="005618F7"/>
    <w:rsid w:val="00565B20"/>
    <w:rsid w:val="00566213"/>
    <w:rsid w:val="00566ECB"/>
    <w:rsid w:val="00567C9E"/>
    <w:rsid w:val="00571468"/>
    <w:rsid w:val="00571917"/>
    <w:rsid w:val="00572B00"/>
    <w:rsid w:val="00572BEF"/>
    <w:rsid w:val="00572DF5"/>
    <w:rsid w:val="00576243"/>
    <w:rsid w:val="005763BA"/>
    <w:rsid w:val="0058195E"/>
    <w:rsid w:val="00583CA8"/>
    <w:rsid w:val="00587B78"/>
    <w:rsid w:val="00597A2F"/>
    <w:rsid w:val="005A0622"/>
    <w:rsid w:val="005A0855"/>
    <w:rsid w:val="005A0BED"/>
    <w:rsid w:val="005A0E6E"/>
    <w:rsid w:val="005A2B26"/>
    <w:rsid w:val="005A7768"/>
    <w:rsid w:val="005A78B9"/>
    <w:rsid w:val="005A798D"/>
    <w:rsid w:val="005B038F"/>
    <w:rsid w:val="005B0453"/>
    <w:rsid w:val="005B219D"/>
    <w:rsid w:val="005B270C"/>
    <w:rsid w:val="005B2849"/>
    <w:rsid w:val="005B5D21"/>
    <w:rsid w:val="005C1251"/>
    <w:rsid w:val="005C22B6"/>
    <w:rsid w:val="005C384A"/>
    <w:rsid w:val="005C443A"/>
    <w:rsid w:val="005C5EFC"/>
    <w:rsid w:val="005D0BCB"/>
    <w:rsid w:val="005D0C09"/>
    <w:rsid w:val="005D1A83"/>
    <w:rsid w:val="005D1D1E"/>
    <w:rsid w:val="005D64C9"/>
    <w:rsid w:val="005E082E"/>
    <w:rsid w:val="005E0F64"/>
    <w:rsid w:val="005E5205"/>
    <w:rsid w:val="005F18B3"/>
    <w:rsid w:val="005F20A0"/>
    <w:rsid w:val="005F3D07"/>
    <w:rsid w:val="00610E02"/>
    <w:rsid w:val="00611A30"/>
    <w:rsid w:val="00612E8A"/>
    <w:rsid w:val="0061551E"/>
    <w:rsid w:val="006158F9"/>
    <w:rsid w:val="006175D7"/>
    <w:rsid w:val="00620D00"/>
    <w:rsid w:val="00622685"/>
    <w:rsid w:val="0062296B"/>
    <w:rsid w:val="006257BD"/>
    <w:rsid w:val="00630F31"/>
    <w:rsid w:val="0063346D"/>
    <w:rsid w:val="00636442"/>
    <w:rsid w:val="00636A8E"/>
    <w:rsid w:val="0064250B"/>
    <w:rsid w:val="006460B1"/>
    <w:rsid w:val="006461AA"/>
    <w:rsid w:val="006514E3"/>
    <w:rsid w:val="006521A6"/>
    <w:rsid w:val="0065239D"/>
    <w:rsid w:val="00653490"/>
    <w:rsid w:val="00654ADC"/>
    <w:rsid w:val="00655C36"/>
    <w:rsid w:val="006613A4"/>
    <w:rsid w:val="0066202A"/>
    <w:rsid w:val="0066330C"/>
    <w:rsid w:val="0066433A"/>
    <w:rsid w:val="00665057"/>
    <w:rsid w:val="006651B8"/>
    <w:rsid w:val="0066520D"/>
    <w:rsid w:val="0066565A"/>
    <w:rsid w:val="00666A6B"/>
    <w:rsid w:val="006713C1"/>
    <w:rsid w:val="00672202"/>
    <w:rsid w:val="006759D5"/>
    <w:rsid w:val="006819D2"/>
    <w:rsid w:val="00682553"/>
    <w:rsid w:val="00682A3D"/>
    <w:rsid w:val="006867B9"/>
    <w:rsid w:val="0069000E"/>
    <w:rsid w:val="00690048"/>
    <w:rsid w:val="0069262B"/>
    <w:rsid w:val="006A0B76"/>
    <w:rsid w:val="006A3932"/>
    <w:rsid w:val="006A642C"/>
    <w:rsid w:val="006A7A32"/>
    <w:rsid w:val="006B479C"/>
    <w:rsid w:val="006B47E2"/>
    <w:rsid w:val="006B4EC2"/>
    <w:rsid w:val="006C3BC5"/>
    <w:rsid w:val="006D13FC"/>
    <w:rsid w:val="006D22A5"/>
    <w:rsid w:val="006D6A36"/>
    <w:rsid w:val="006E0B18"/>
    <w:rsid w:val="006E0C66"/>
    <w:rsid w:val="006E2236"/>
    <w:rsid w:val="006E25CC"/>
    <w:rsid w:val="006E3267"/>
    <w:rsid w:val="006E5373"/>
    <w:rsid w:val="006F0DDD"/>
    <w:rsid w:val="006F0F2A"/>
    <w:rsid w:val="006F34C7"/>
    <w:rsid w:val="006F3787"/>
    <w:rsid w:val="006F3A90"/>
    <w:rsid w:val="006F47D7"/>
    <w:rsid w:val="006F5237"/>
    <w:rsid w:val="00701C87"/>
    <w:rsid w:val="00707FF1"/>
    <w:rsid w:val="00712355"/>
    <w:rsid w:val="007124F7"/>
    <w:rsid w:val="00712DD7"/>
    <w:rsid w:val="007205C5"/>
    <w:rsid w:val="007223C1"/>
    <w:rsid w:val="0072262E"/>
    <w:rsid w:val="007256CF"/>
    <w:rsid w:val="0073112A"/>
    <w:rsid w:val="007313DC"/>
    <w:rsid w:val="00733C19"/>
    <w:rsid w:val="00734615"/>
    <w:rsid w:val="00736C75"/>
    <w:rsid w:val="007376E1"/>
    <w:rsid w:val="0074385E"/>
    <w:rsid w:val="00744CD4"/>
    <w:rsid w:val="0074602A"/>
    <w:rsid w:val="00750E29"/>
    <w:rsid w:val="00751D76"/>
    <w:rsid w:val="00752630"/>
    <w:rsid w:val="00753276"/>
    <w:rsid w:val="007539DC"/>
    <w:rsid w:val="00754CD5"/>
    <w:rsid w:val="0076048C"/>
    <w:rsid w:val="00760BA4"/>
    <w:rsid w:val="0076182A"/>
    <w:rsid w:val="00761CFB"/>
    <w:rsid w:val="007650AB"/>
    <w:rsid w:val="00765A07"/>
    <w:rsid w:val="00765FE9"/>
    <w:rsid w:val="0076647E"/>
    <w:rsid w:val="00772E65"/>
    <w:rsid w:val="00777532"/>
    <w:rsid w:val="00777E35"/>
    <w:rsid w:val="00785D2D"/>
    <w:rsid w:val="00791496"/>
    <w:rsid w:val="007927B2"/>
    <w:rsid w:val="007927EC"/>
    <w:rsid w:val="00793C0F"/>
    <w:rsid w:val="00793E7C"/>
    <w:rsid w:val="00795478"/>
    <w:rsid w:val="0079576B"/>
    <w:rsid w:val="00796692"/>
    <w:rsid w:val="007A2627"/>
    <w:rsid w:val="007A26F9"/>
    <w:rsid w:val="007A6210"/>
    <w:rsid w:val="007B0D30"/>
    <w:rsid w:val="007B2857"/>
    <w:rsid w:val="007B2CC7"/>
    <w:rsid w:val="007B5A99"/>
    <w:rsid w:val="007B6E5B"/>
    <w:rsid w:val="007B7C98"/>
    <w:rsid w:val="007C069E"/>
    <w:rsid w:val="007C120C"/>
    <w:rsid w:val="007C5AD4"/>
    <w:rsid w:val="007D448C"/>
    <w:rsid w:val="007D5272"/>
    <w:rsid w:val="007D549B"/>
    <w:rsid w:val="007D5D37"/>
    <w:rsid w:val="007D60EA"/>
    <w:rsid w:val="007D705E"/>
    <w:rsid w:val="007D7EA9"/>
    <w:rsid w:val="007E205C"/>
    <w:rsid w:val="007E4023"/>
    <w:rsid w:val="007E5A97"/>
    <w:rsid w:val="007E5AD8"/>
    <w:rsid w:val="007E6B7B"/>
    <w:rsid w:val="007E7732"/>
    <w:rsid w:val="007F2F9D"/>
    <w:rsid w:val="007F3383"/>
    <w:rsid w:val="007F5469"/>
    <w:rsid w:val="007F776D"/>
    <w:rsid w:val="008042F6"/>
    <w:rsid w:val="00811077"/>
    <w:rsid w:val="00811F3C"/>
    <w:rsid w:val="00812CFA"/>
    <w:rsid w:val="00813A2C"/>
    <w:rsid w:val="008155A9"/>
    <w:rsid w:val="00820B47"/>
    <w:rsid w:val="008262A4"/>
    <w:rsid w:val="0083095A"/>
    <w:rsid w:val="00831AA6"/>
    <w:rsid w:val="00840E69"/>
    <w:rsid w:val="008413DD"/>
    <w:rsid w:val="0084289E"/>
    <w:rsid w:val="00842E37"/>
    <w:rsid w:val="00843DBB"/>
    <w:rsid w:val="008455D8"/>
    <w:rsid w:val="00847357"/>
    <w:rsid w:val="00861C54"/>
    <w:rsid w:val="00865487"/>
    <w:rsid w:val="008658D9"/>
    <w:rsid w:val="00874AAF"/>
    <w:rsid w:val="00875986"/>
    <w:rsid w:val="00876025"/>
    <w:rsid w:val="00880BDC"/>
    <w:rsid w:val="00880EE9"/>
    <w:rsid w:val="00882EA1"/>
    <w:rsid w:val="00886232"/>
    <w:rsid w:val="00892BF9"/>
    <w:rsid w:val="00893C22"/>
    <w:rsid w:val="0089437D"/>
    <w:rsid w:val="008946A9"/>
    <w:rsid w:val="008A5BE1"/>
    <w:rsid w:val="008A6756"/>
    <w:rsid w:val="008A6EC2"/>
    <w:rsid w:val="008A7799"/>
    <w:rsid w:val="008B1EAB"/>
    <w:rsid w:val="008C34D3"/>
    <w:rsid w:val="008C4136"/>
    <w:rsid w:val="008C5520"/>
    <w:rsid w:val="008C651A"/>
    <w:rsid w:val="008D02BB"/>
    <w:rsid w:val="008D2EF3"/>
    <w:rsid w:val="008D508D"/>
    <w:rsid w:val="008E108D"/>
    <w:rsid w:val="008F1160"/>
    <w:rsid w:val="008F2248"/>
    <w:rsid w:val="008F4164"/>
    <w:rsid w:val="008F5F02"/>
    <w:rsid w:val="008F6762"/>
    <w:rsid w:val="009003A3"/>
    <w:rsid w:val="00901377"/>
    <w:rsid w:val="00903BC6"/>
    <w:rsid w:val="009042DC"/>
    <w:rsid w:val="009051D0"/>
    <w:rsid w:val="0090599F"/>
    <w:rsid w:val="0091526D"/>
    <w:rsid w:val="009208C7"/>
    <w:rsid w:val="00921684"/>
    <w:rsid w:val="00922376"/>
    <w:rsid w:val="009227C7"/>
    <w:rsid w:val="009260C7"/>
    <w:rsid w:val="009277F6"/>
    <w:rsid w:val="00930496"/>
    <w:rsid w:val="009335B8"/>
    <w:rsid w:val="009453F2"/>
    <w:rsid w:val="00945865"/>
    <w:rsid w:val="00945EB7"/>
    <w:rsid w:val="0094735B"/>
    <w:rsid w:val="00952363"/>
    <w:rsid w:val="009546F6"/>
    <w:rsid w:val="00954EF8"/>
    <w:rsid w:val="00960B75"/>
    <w:rsid w:val="00961A53"/>
    <w:rsid w:val="00962D69"/>
    <w:rsid w:val="00966514"/>
    <w:rsid w:val="009667B8"/>
    <w:rsid w:val="009721C2"/>
    <w:rsid w:val="00973EC1"/>
    <w:rsid w:val="00973F0B"/>
    <w:rsid w:val="0097652D"/>
    <w:rsid w:val="009766C2"/>
    <w:rsid w:val="00980DE9"/>
    <w:rsid w:val="00980E94"/>
    <w:rsid w:val="00981C95"/>
    <w:rsid w:val="00987F09"/>
    <w:rsid w:val="009900EB"/>
    <w:rsid w:val="00990233"/>
    <w:rsid w:val="009915CD"/>
    <w:rsid w:val="00991E45"/>
    <w:rsid w:val="00993934"/>
    <w:rsid w:val="00993A6A"/>
    <w:rsid w:val="00993DCB"/>
    <w:rsid w:val="00994A57"/>
    <w:rsid w:val="009A06D5"/>
    <w:rsid w:val="009A34EF"/>
    <w:rsid w:val="009A4037"/>
    <w:rsid w:val="009A51F2"/>
    <w:rsid w:val="009A5BD8"/>
    <w:rsid w:val="009A64FA"/>
    <w:rsid w:val="009A7B6C"/>
    <w:rsid w:val="009B0FF2"/>
    <w:rsid w:val="009B20C1"/>
    <w:rsid w:val="009B7A5D"/>
    <w:rsid w:val="009D66CA"/>
    <w:rsid w:val="009D7A57"/>
    <w:rsid w:val="009E1099"/>
    <w:rsid w:val="009E3D00"/>
    <w:rsid w:val="009E4F51"/>
    <w:rsid w:val="009F00B8"/>
    <w:rsid w:val="009F306E"/>
    <w:rsid w:val="009F7C52"/>
    <w:rsid w:val="00A10921"/>
    <w:rsid w:val="00A1145A"/>
    <w:rsid w:val="00A12957"/>
    <w:rsid w:val="00A1613C"/>
    <w:rsid w:val="00A1643B"/>
    <w:rsid w:val="00A2296C"/>
    <w:rsid w:val="00A23E1B"/>
    <w:rsid w:val="00A25343"/>
    <w:rsid w:val="00A25F75"/>
    <w:rsid w:val="00A26D03"/>
    <w:rsid w:val="00A2715A"/>
    <w:rsid w:val="00A344C0"/>
    <w:rsid w:val="00A37A16"/>
    <w:rsid w:val="00A40BE5"/>
    <w:rsid w:val="00A417A2"/>
    <w:rsid w:val="00A41DA9"/>
    <w:rsid w:val="00A439A9"/>
    <w:rsid w:val="00A44DDF"/>
    <w:rsid w:val="00A50136"/>
    <w:rsid w:val="00A517B7"/>
    <w:rsid w:val="00A51C2D"/>
    <w:rsid w:val="00A5206B"/>
    <w:rsid w:val="00A53B1C"/>
    <w:rsid w:val="00A5479C"/>
    <w:rsid w:val="00A56C8F"/>
    <w:rsid w:val="00A57ABE"/>
    <w:rsid w:val="00A603DE"/>
    <w:rsid w:val="00A6042D"/>
    <w:rsid w:val="00A60D0C"/>
    <w:rsid w:val="00A65BFF"/>
    <w:rsid w:val="00A66BB6"/>
    <w:rsid w:val="00A70D96"/>
    <w:rsid w:val="00A70F57"/>
    <w:rsid w:val="00A70F7B"/>
    <w:rsid w:val="00A72866"/>
    <w:rsid w:val="00A72D3E"/>
    <w:rsid w:val="00A745DD"/>
    <w:rsid w:val="00A74C0B"/>
    <w:rsid w:val="00A76A14"/>
    <w:rsid w:val="00A7712B"/>
    <w:rsid w:val="00A77DEB"/>
    <w:rsid w:val="00A800BA"/>
    <w:rsid w:val="00A80DC5"/>
    <w:rsid w:val="00A87413"/>
    <w:rsid w:val="00A92A0E"/>
    <w:rsid w:val="00A937EC"/>
    <w:rsid w:val="00A95DEF"/>
    <w:rsid w:val="00A9643B"/>
    <w:rsid w:val="00AA1F5F"/>
    <w:rsid w:val="00AA30B1"/>
    <w:rsid w:val="00AA3504"/>
    <w:rsid w:val="00AA4BEB"/>
    <w:rsid w:val="00AB2159"/>
    <w:rsid w:val="00AB3043"/>
    <w:rsid w:val="00AB5F8B"/>
    <w:rsid w:val="00AB7F99"/>
    <w:rsid w:val="00AC2038"/>
    <w:rsid w:val="00AC40EC"/>
    <w:rsid w:val="00AC605A"/>
    <w:rsid w:val="00AD1A89"/>
    <w:rsid w:val="00AD2EF4"/>
    <w:rsid w:val="00AD58AB"/>
    <w:rsid w:val="00AD68D8"/>
    <w:rsid w:val="00AD7616"/>
    <w:rsid w:val="00AD7CC7"/>
    <w:rsid w:val="00AE0C98"/>
    <w:rsid w:val="00AE155D"/>
    <w:rsid w:val="00AE3B72"/>
    <w:rsid w:val="00AE71F9"/>
    <w:rsid w:val="00AF11C1"/>
    <w:rsid w:val="00AF2DCA"/>
    <w:rsid w:val="00AF333B"/>
    <w:rsid w:val="00AF676E"/>
    <w:rsid w:val="00AF7DE2"/>
    <w:rsid w:val="00B00406"/>
    <w:rsid w:val="00B01482"/>
    <w:rsid w:val="00B07581"/>
    <w:rsid w:val="00B11B61"/>
    <w:rsid w:val="00B15E97"/>
    <w:rsid w:val="00B166DB"/>
    <w:rsid w:val="00B206DA"/>
    <w:rsid w:val="00B20E1A"/>
    <w:rsid w:val="00B213A8"/>
    <w:rsid w:val="00B23528"/>
    <w:rsid w:val="00B23F2C"/>
    <w:rsid w:val="00B24BB9"/>
    <w:rsid w:val="00B25406"/>
    <w:rsid w:val="00B31A97"/>
    <w:rsid w:val="00B3203D"/>
    <w:rsid w:val="00B32E6D"/>
    <w:rsid w:val="00B33741"/>
    <w:rsid w:val="00B371DF"/>
    <w:rsid w:val="00B377A6"/>
    <w:rsid w:val="00B4223B"/>
    <w:rsid w:val="00B431A6"/>
    <w:rsid w:val="00B44769"/>
    <w:rsid w:val="00B453E9"/>
    <w:rsid w:val="00B45B97"/>
    <w:rsid w:val="00B46628"/>
    <w:rsid w:val="00B477F0"/>
    <w:rsid w:val="00B507A3"/>
    <w:rsid w:val="00B51743"/>
    <w:rsid w:val="00B52153"/>
    <w:rsid w:val="00B532EF"/>
    <w:rsid w:val="00B53C54"/>
    <w:rsid w:val="00B553FC"/>
    <w:rsid w:val="00B55778"/>
    <w:rsid w:val="00B56B46"/>
    <w:rsid w:val="00B65D9E"/>
    <w:rsid w:val="00B674DE"/>
    <w:rsid w:val="00B701CB"/>
    <w:rsid w:val="00B702C7"/>
    <w:rsid w:val="00B70B78"/>
    <w:rsid w:val="00B72219"/>
    <w:rsid w:val="00B801D0"/>
    <w:rsid w:val="00B80316"/>
    <w:rsid w:val="00B80675"/>
    <w:rsid w:val="00B81B36"/>
    <w:rsid w:val="00B853AF"/>
    <w:rsid w:val="00B86190"/>
    <w:rsid w:val="00B86F02"/>
    <w:rsid w:val="00B87ACE"/>
    <w:rsid w:val="00B90E59"/>
    <w:rsid w:val="00B95FD2"/>
    <w:rsid w:val="00BA02E3"/>
    <w:rsid w:val="00BA2327"/>
    <w:rsid w:val="00BA40A4"/>
    <w:rsid w:val="00BB2296"/>
    <w:rsid w:val="00BB71D9"/>
    <w:rsid w:val="00BB762E"/>
    <w:rsid w:val="00BC0922"/>
    <w:rsid w:val="00BC164B"/>
    <w:rsid w:val="00BC3E22"/>
    <w:rsid w:val="00BC6442"/>
    <w:rsid w:val="00BD0D2B"/>
    <w:rsid w:val="00BD3FCE"/>
    <w:rsid w:val="00BD45EC"/>
    <w:rsid w:val="00BD52E1"/>
    <w:rsid w:val="00BD65E1"/>
    <w:rsid w:val="00BD7A0F"/>
    <w:rsid w:val="00BD7A52"/>
    <w:rsid w:val="00BE0AA2"/>
    <w:rsid w:val="00BE630E"/>
    <w:rsid w:val="00BE66EF"/>
    <w:rsid w:val="00BF0269"/>
    <w:rsid w:val="00BF17FA"/>
    <w:rsid w:val="00BF2808"/>
    <w:rsid w:val="00BF37C2"/>
    <w:rsid w:val="00BF3C87"/>
    <w:rsid w:val="00BF5928"/>
    <w:rsid w:val="00BF6770"/>
    <w:rsid w:val="00C021E2"/>
    <w:rsid w:val="00C11DFB"/>
    <w:rsid w:val="00C137B7"/>
    <w:rsid w:val="00C17F7F"/>
    <w:rsid w:val="00C20594"/>
    <w:rsid w:val="00C2259B"/>
    <w:rsid w:val="00C22D3D"/>
    <w:rsid w:val="00C265DA"/>
    <w:rsid w:val="00C268F8"/>
    <w:rsid w:val="00C30D40"/>
    <w:rsid w:val="00C31E03"/>
    <w:rsid w:val="00C32648"/>
    <w:rsid w:val="00C32FD8"/>
    <w:rsid w:val="00C35780"/>
    <w:rsid w:val="00C37138"/>
    <w:rsid w:val="00C430BC"/>
    <w:rsid w:val="00C43CEA"/>
    <w:rsid w:val="00C43E40"/>
    <w:rsid w:val="00C45145"/>
    <w:rsid w:val="00C462BE"/>
    <w:rsid w:val="00C510FA"/>
    <w:rsid w:val="00C53047"/>
    <w:rsid w:val="00C557DB"/>
    <w:rsid w:val="00C56011"/>
    <w:rsid w:val="00C614F3"/>
    <w:rsid w:val="00C62E10"/>
    <w:rsid w:val="00C71DB8"/>
    <w:rsid w:val="00C71EB6"/>
    <w:rsid w:val="00C723EC"/>
    <w:rsid w:val="00C73605"/>
    <w:rsid w:val="00C74579"/>
    <w:rsid w:val="00C75035"/>
    <w:rsid w:val="00C7593B"/>
    <w:rsid w:val="00C807CB"/>
    <w:rsid w:val="00C813A7"/>
    <w:rsid w:val="00C837B7"/>
    <w:rsid w:val="00C84799"/>
    <w:rsid w:val="00C85FBD"/>
    <w:rsid w:val="00C8670A"/>
    <w:rsid w:val="00C87914"/>
    <w:rsid w:val="00C9589F"/>
    <w:rsid w:val="00C96513"/>
    <w:rsid w:val="00C978D2"/>
    <w:rsid w:val="00C97B89"/>
    <w:rsid w:val="00CA5923"/>
    <w:rsid w:val="00CA733C"/>
    <w:rsid w:val="00CA7B39"/>
    <w:rsid w:val="00CB08A1"/>
    <w:rsid w:val="00CB3494"/>
    <w:rsid w:val="00CB3E34"/>
    <w:rsid w:val="00CB549D"/>
    <w:rsid w:val="00CC0E67"/>
    <w:rsid w:val="00CC2A28"/>
    <w:rsid w:val="00CC3073"/>
    <w:rsid w:val="00CC47A3"/>
    <w:rsid w:val="00CC4EB6"/>
    <w:rsid w:val="00CD31CE"/>
    <w:rsid w:val="00CD3B26"/>
    <w:rsid w:val="00CD4BB2"/>
    <w:rsid w:val="00CD7DF6"/>
    <w:rsid w:val="00CE27A3"/>
    <w:rsid w:val="00CE4E58"/>
    <w:rsid w:val="00CE5E8C"/>
    <w:rsid w:val="00CE7033"/>
    <w:rsid w:val="00CF0AB3"/>
    <w:rsid w:val="00CF1B80"/>
    <w:rsid w:val="00CF4E67"/>
    <w:rsid w:val="00CF5A37"/>
    <w:rsid w:val="00D0493F"/>
    <w:rsid w:val="00D0536E"/>
    <w:rsid w:val="00D0643A"/>
    <w:rsid w:val="00D06E2D"/>
    <w:rsid w:val="00D078CA"/>
    <w:rsid w:val="00D12379"/>
    <w:rsid w:val="00D1242B"/>
    <w:rsid w:val="00D12ECA"/>
    <w:rsid w:val="00D13B06"/>
    <w:rsid w:val="00D16400"/>
    <w:rsid w:val="00D16D03"/>
    <w:rsid w:val="00D207A2"/>
    <w:rsid w:val="00D228F0"/>
    <w:rsid w:val="00D22BCA"/>
    <w:rsid w:val="00D25277"/>
    <w:rsid w:val="00D25679"/>
    <w:rsid w:val="00D25CE8"/>
    <w:rsid w:val="00D25E53"/>
    <w:rsid w:val="00D264D0"/>
    <w:rsid w:val="00D33928"/>
    <w:rsid w:val="00D35DE6"/>
    <w:rsid w:val="00D35F20"/>
    <w:rsid w:val="00D40331"/>
    <w:rsid w:val="00D42A11"/>
    <w:rsid w:val="00D4466D"/>
    <w:rsid w:val="00D45234"/>
    <w:rsid w:val="00D45BC7"/>
    <w:rsid w:val="00D47394"/>
    <w:rsid w:val="00D50025"/>
    <w:rsid w:val="00D50EC9"/>
    <w:rsid w:val="00D52E3F"/>
    <w:rsid w:val="00D54D58"/>
    <w:rsid w:val="00D62D64"/>
    <w:rsid w:val="00D63C42"/>
    <w:rsid w:val="00D679B6"/>
    <w:rsid w:val="00D70C16"/>
    <w:rsid w:val="00D72149"/>
    <w:rsid w:val="00D72CFD"/>
    <w:rsid w:val="00D7760E"/>
    <w:rsid w:val="00D81D40"/>
    <w:rsid w:val="00D82D36"/>
    <w:rsid w:val="00D8367E"/>
    <w:rsid w:val="00D84151"/>
    <w:rsid w:val="00D8474E"/>
    <w:rsid w:val="00D861D9"/>
    <w:rsid w:val="00D95731"/>
    <w:rsid w:val="00DA264D"/>
    <w:rsid w:val="00DA6380"/>
    <w:rsid w:val="00DA680A"/>
    <w:rsid w:val="00DA70C8"/>
    <w:rsid w:val="00DA7341"/>
    <w:rsid w:val="00DB1786"/>
    <w:rsid w:val="00DB1C16"/>
    <w:rsid w:val="00DB2D0E"/>
    <w:rsid w:val="00DB44EF"/>
    <w:rsid w:val="00DB4973"/>
    <w:rsid w:val="00DC0A75"/>
    <w:rsid w:val="00DC17A9"/>
    <w:rsid w:val="00DC31E7"/>
    <w:rsid w:val="00DC50B3"/>
    <w:rsid w:val="00DC5160"/>
    <w:rsid w:val="00DC6418"/>
    <w:rsid w:val="00DC6CE1"/>
    <w:rsid w:val="00DC7F65"/>
    <w:rsid w:val="00DD37C3"/>
    <w:rsid w:val="00DD626D"/>
    <w:rsid w:val="00DE1BAE"/>
    <w:rsid w:val="00DE43C2"/>
    <w:rsid w:val="00DF1BED"/>
    <w:rsid w:val="00DF53BE"/>
    <w:rsid w:val="00DF79AF"/>
    <w:rsid w:val="00DF7CDF"/>
    <w:rsid w:val="00DF7D0F"/>
    <w:rsid w:val="00E02B17"/>
    <w:rsid w:val="00E054EA"/>
    <w:rsid w:val="00E0697E"/>
    <w:rsid w:val="00E07433"/>
    <w:rsid w:val="00E10C91"/>
    <w:rsid w:val="00E10D11"/>
    <w:rsid w:val="00E11683"/>
    <w:rsid w:val="00E11AAA"/>
    <w:rsid w:val="00E16F8E"/>
    <w:rsid w:val="00E20461"/>
    <w:rsid w:val="00E216FD"/>
    <w:rsid w:val="00E22D85"/>
    <w:rsid w:val="00E22DA6"/>
    <w:rsid w:val="00E23704"/>
    <w:rsid w:val="00E23892"/>
    <w:rsid w:val="00E23B74"/>
    <w:rsid w:val="00E24585"/>
    <w:rsid w:val="00E24EFE"/>
    <w:rsid w:val="00E2621A"/>
    <w:rsid w:val="00E271FA"/>
    <w:rsid w:val="00E321F6"/>
    <w:rsid w:val="00E322E8"/>
    <w:rsid w:val="00E332DC"/>
    <w:rsid w:val="00E3407C"/>
    <w:rsid w:val="00E34C5D"/>
    <w:rsid w:val="00E40E25"/>
    <w:rsid w:val="00E449A4"/>
    <w:rsid w:val="00E4526C"/>
    <w:rsid w:val="00E45749"/>
    <w:rsid w:val="00E475F5"/>
    <w:rsid w:val="00E52240"/>
    <w:rsid w:val="00E54B0B"/>
    <w:rsid w:val="00E55749"/>
    <w:rsid w:val="00E64F31"/>
    <w:rsid w:val="00E6661D"/>
    <w:rsid w:val="00E6739D"/>
    <w:rsid w:val="00E71480"/>
    <w:rsid w:val="00E7288D"/>
    <w:rsid w:val="00E76122"/>
    <w:rsid w:val="00E77C25"/>
    <w:rsid w:val="00E8082E"/>
    <w:rsid w:val="00E8455C"/>
    <w:rsid w:val="00E939B5"/>
    <w:rsid w:val="00E96847"/>
    <w:rsid w:val="00E971DE"/>
    <w:rsid w:val="00EA6079"/>
    <w:rsid w:val="00EA6EFA"/>
    <w:rsid w:val="00EB05A1"/>
    <w:rsid w:val="00EB1D04"/>
    <w:rsid w:val="00EB45C2"/>
    <w:rsid w:val="00EB76E7"/>
    <w:rsid w:val="00EC3C07"/>
    <w:rsid w:val="00EC49F6"/>
    <w:rsid w:val="00EC7091"/>
    <w:rsid w:val="00EC7FA1"/>
    <w:rsid w:val="00ED11AB"/>
    <w:rsid w:val="00ED5030"/>
    <w:rsid w:val="00ED5E4F"/>
    <w:rsid w:val="00ED66A0"/>
    <w:rsid w:val="00EE173F"/>
    <w:rsid w:val="00EE3FBD"/>
    <w:rsid w:val="00EE5B21"/>
    <w:rsid w:val="00EE6344"/>
    <w:rsid w:val="00EF0E8D"/>
    <w:rsid w:val="00EF1031"/>
    <w:rsid w:val="00EF20CF"/>
    <w:rsid w:val="00EF5BAA"/>
    <w:rsid w:val="00EF5FC1"/>
    <w:rsid w:val="00EF7B56"/>
    <w:rsid w:val="00F0125D"/>
    <w:rsid w:val="00F03CED"/>
    <w:rsid w:val="00F05348"/>
    <w:rsid w:val="00F054B5"/>
    <w:rsid w:val="00F06430"/>
    <w:rsid w:val="00F069A7"/>
    <w:rsid w:val="00F07E2C"/>
    <w:rsid w:val="00F12C1A"/>
    <w:rsid w:val="00F136BC"/>
    <w:rsid w:val="00F14EE0"/>
    <w:rsid w:val="00F15B83"/>
    <w:rsid w:val="00F15DD3"/>
    <w:rsid w:val="00F15F4F"/>
    <w:rsid w:val="00F16A5E"/>
    <w:rsid w:val="00F16F16"/>
    <w:rsid w:val="00F21F26"/>
    <w:rsid w:val="00F23AEA"/>
    <w:rsid w:val="00F26973"/>
    <w:rsid w:val="00F31947"/>
    <w:rsid w:val="00F32A82"/>
    <w:rsid w:val="00F3470F"/>
    <w:rsid w:val="00F35C1A"/>
    <w:rsid w:val="00F36AE7"/>
    <w:rsid w:val="00F42708"/>
    <w:rsid w:val="00F42C62"/>
    <w:rsid w:val="00F42FCB"/>
    <w:rsid w:val="00F4708E"/>
    <w:rsid w:val="00F52724"/>
    <w:rsid w:val="00F53791"/>
    <w:rsid w:val="00F5715F"/>
    <w:rsid w:val="00F61A14"/>
    <w:rsid w:val="00F63474"/>
    <w:rsid w:val="00F650CE"/>
    <w:rsid w:val="00F6569E"/>
    <w:rsid w:val="00F73491"/>
    <w:rsid w:val="00F77A53"/>
    <w:rsid w:val="00F80A22"/>
    <w:rsid w:val="00F81B09"/>
    <w:rsid w:val="00F8320C"/>
    <w:rsid w:val="00F844EB"/>
    <w:rsid w:val="00F849E3"/>
    <w:rsid w:val="00F84ACF"/>
    <w:rsid w:val="00F84DD7"/>
    <w:rsid w:val="00F90991"/>
    <w:rsid w:val="00F92CC1"/>
    <w:rsid w:val="00F93794"/>
    <w:rsid w:val="00FA0C27"/>
    <w:rsid w:val="00FA0F50"/>
    <w:rsid w:val="00FA382D"/>
    <w:rsid w:val="00FA5B2B"/>
    <w:rsid w:val="00FA6BAC"/>
    <w:rsid w:val="00FB1248"/>
    <w:rsid w:val="00FB1616"/>
    <w:rsid w:val="00FB1B5F"/>
    <w:rsid w:val="00FB5741"/>
    <w:rsid w:val="00FB66EC"/>
    <w:rsid w:val="00FB7405"/>
    <w:rsid w:val="00FC30D7"/>
    <w:rsid w:val="00FC359B"/>
    <w:rsid w:val="00FC65CF"/>
    <w:rsid w:val="00FD06DE"/>
    <w:rsid w:val="00FD12B3"/>
    <w:rsid w:val="00FD1A1B"/>
    <w:rsid w:val="00FE14D4"/>
    <w:rsid w:val="00FE2FC7"/>
    <w:rsid w:val="00FE42C4"/>
    <w:rsid w:val="00FE43E0"/>
    <w:rsid w:val="00FE493C"/>
    <w:rsid w:val="00FF0525"/>
    <w:rsid w:val="00FF2AF8"/>
    <w:rsid w:val="00FF2FD9"/>
    <w:rsid w:val="00FF6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877644"/>
  <w15:docId w15:val="{07B0214A-D311-4B8B-A636-149EDF69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7B2"/>
  </w:style>
  <w:style w:type="paragraph" w:styleId="1">
    <w:name w:val="heading 1"/>
    <w:basedOn w:val="a"/>
    <w:next w:val="a"/>
    <w:qFormat/>
    <w:rsid w:val="00FB66EC"/>
    <w:pPr>
      <w:keepNext/>
      <w:outlineLvl w:val="0"/>
    </w:pPr>
    <w:rPr>
      <w:sz w:val="28"/>
    </w:rPr>
  </w:style>
  <w:style w:type="paragraph" w:styleId="2">
    <w:name w:val="heading 2"/>
    <w:basedOn w:val="a"/>
    <w:next w:val="a"/>
    <w:link w:val="20"/>
    <w:semiHidden/>
    <w:unhideWhenUsed/>
    <w:qFormat/>
    <w:rsid w:val="006175D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66EC"/>
    <w:pPr>
      <w:ind w:firstLine="851"/>
      <w:jc w:val="both"/>
    </w:pPr>
    <w:rPr>
      <w:sz w:val="28"/>
    </w:rPr>
  </w:style>
  <w:style w:type="paragraph" w:styleId="a5">
    <w:name w:val="Balloon Text"/>
    <w:basedOn w:val="a"/>
    <w:semiHidden/>
    <w:rsid w:val="00B371DF"/>
    <w:rPr>
      <w:rFonts w:ascii="Tahoma" w:hAnsi="Tahoma" w:cs="Tahoma"/>
      <w:sz w:val="16"/>
      <w:szCs w:val="16"/>
    </w:rPr>
  </w:style>
  <w:style w:type="character" w:customStyle="1" w:styleId="a4">
    <w:name w:val="Основной текст с отступом Знак"/>
    <w:basedOn w:val="a0"/>
    <w:link w:val="a3"/>
    <w:rsid w:val="007650AB"/>
    <w:rPr>
      <w:sz w:val="28"/>
    </w:rPr>
  </w:style>
  <w:style w:type="paragraph" w:styleId="a6">
    <w:name w:val="Title"/>
    <w:basedOn w:val="a"/>
    <w:next w:val="a"/>
    <w:link w:val="a7"/>
    <w:qFormat/>
    <w:rsid w:val="008D50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Заголовок Знак"/>
    <w:basedOn w:val="a0"/>
    <w:link w:val="a6"/>
    <w:rsid w:val="008D508D"/>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9"/>
    <w:rsid w:val="006175D7"/>
    <w:rPr>
      <w:rFonts w:asciiTheme="majorHAnsi" w:eastAsiaTheme="majorEastAsia" w:hAnsiTheme="majorHAnsi" w:cstheme="majorBidi"/>
      <w:color w:val="365F91" w:themeColor="accent1" w:themeShade="BF"/>
      <w:sz w:val="26"/>
      <w:szCs w:val="26"/>
    </w:rPr>
  </w:style>
  <w:style w:type="paragraph" w:styleId="a8">
    <w:name w:val="header"/>
    <w:basedOn w:val="a"/>
    <w:link w:val="a9"/>
    <w:uiPriority w:val="99"/>
    <w:unhideWhenUsed/>
    <w:rsid w:val="008C34D3"/>
    <w:pPr>
      <w:tabs>
        <w:tab w:val="center" w:pos="4677"/>
        <w:tab w:val="right" w:pos="9355"/>
      </w:tabs>
    </w:pPr>
  </w:style>
  <w:style w:type="character" w:customStyle="1" w:styleId="a9">
    <w:name w:val="Верхний колонтитул Знак"/>
    <w:basedOn w:val="a0"/>
    <w:link w:val="a8"/>
    <w:uiPriority w:val="99"/>
    <w:rsid w:val="008C34D3"/>
  </w:style>
  <w:style w:type="paragraph" w:styleId="aa">
    <w:name w:val="footer"/>
    <w:basedOn w:val="a"/>
    <w:link w:val="ab"/>
    <w:unhideWhenUsed/>
    <w:rsid w:val="008C34D3"/>
    <w:pPr>
      <w:tabs>
        <w:tab w:val="center" w:pos="4677"/>
        <w:tab w:val="right" w:pos="9355"/>
      </w:tabs>
    </w:pPr>
  </w:style>
  <w:style w:type="character" w:customStyle="1" w:styleId="ab">
    <w:name w:val="Нижний колонтитул Знак"/>
    <w:basedOn w:val="a0"/>
    <w:link w:val="aa"/>
    <w:rsid w:val="008C34D3"/>
  </w:style>
  <w:style w:type="paragraph" w:styleId="ac">
    <w:name w:val="Body Text"/>
    <w:basedOn w:val="a"/>
    <w:link w:val="ad"/>
    <w:semiHidden/>
    <w:unhideWhenUsed/>
    <w:rsid w:val="00C43E40"/>
    <w:pPr>
      <w:spacing w:after="120"/>
    </w:pPr>
  </w:style>
  <w:style w:type="character" w:customStyle="1" w:styleId="ad">
    <w:name w:val="Основной текст Знак"/>
    <w:basedOn w:val="a0"/>
    <w:link w:val="ac"/>
    <w:semiHidden/>
    <w:rsid w:val="00C43E40"/>
  </w:style>
  <w:style w:type="character" w:styleId="ae">
    <w:name w:val="Strong"/>
    <w:uiPriority w:val="22"/>
    <w:qFormat/>
    <w:rsid w:val="00C43E40"/>
    <w:rPr>
      <w:b/>
      <w:bCs/>
    </w:rPr>
  </w:style>
  <w:style w:type="paragraph" w:customStyle="1" w:styleId="Style3">
    <w:name w:val="Style3"/>
    <w:basedOn w:val="a"/>
    <w:uiPriority w:val="99"/>
    <w:rsid w:val="008F6762"/>
    <w:pPr>
      <w:widowControl w:val="0"/>
      <w:autoSpaceDE w:val="0"/>
      <w:autoSpaceDN w:val="0"/>
      <w:adjustRightInd w:val="0"/>
      <w:spacing w:line="317" w:lineRule="exact"/>
      <w:ind w:firstLine="706"/>
    </w:pPr>
    <w:rPr>
      <w:sz w:val="24"/>
      <w:szCs w:val="24"/>
    </w:rPr>
  </w:style>
  <w:style w:type="character" w:customStyle="1" w:styleId="FontStyle14">
    <w:name w:val="Font Style14"/>
    <w:uiPriority w:val="99"/>
    <w:rsid w:val="008F6762"/>
    <w:rPr>
      <w:rFonts w:ascii="Times New Roman" w:hAnsi="Times New Roman" w:cs="Times New Roman"/>
      <w:sz w:val="26"/>
      <w:szCs w:val="26"/>
    </w:rPr>
  </w:style>
  <w:style w:type="paragraph" w:customStyle="1" w:styleId="ConsPlusTitle">
    <w:name w:val="ConsPlusTitle"/>
    <w:uiPriority w:val="99"/>
    <w:rsid w:val="003A56E9"/>
    <w:pPr>
      <w:autoSpaceDE w:val="0"/>
      <w:autoSpaceDN w:val="0"/>
      <w:adjustRightInd w:val="0"/>
    </w:pPr>
    <w:rPr>
      <w:b/>
      <w:bCs/>
      <w:sz w:val="28"/>
      <w:szCs w:val="28"/>
    </w:rPr>
  </w:style>
  <w:style w:type="paragraph" w:styleId="af">
    <w:name w:val="List Paragraph"/>
    <w:basedOn w:val="a"/>
    <w:uiPriority w:val="34"/>
    <w:qFormat/>
    <w:rsid w:val="003A56E9"/>
    <w:pPr>
      <w:ind w:left="720"/>
      <w:contextualSpacing/>
    </w:pPr>
    <w:rPr>
      <w:sz w:val="28"/>
      <w:szCs w:val="24"/>
    </w:rPr>
  </w:style>
  <w:style w:type="character" w:styleId="af0">
    <w:name w:val="Hyperlink"/>
    <w:basedOn w:val="a0"/>
    <w:unhideWhenUsed/>
    <w:rsid w:val="00A439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913524">
      <w:bodyDiv w:val="1"/>
      <w:marLeft w:val="0"/>
      <w:marRight w:val="0"/>
      <w:marTop w:val="0"/>
      <w:marBottom w:val="0"/>
      <w:divBdr>
        <w:top w:val="none" w:sz="0" w:space="0" w:color="auto"/>
        <w:left w:val="none" w:sz="0" w:space="0" w:color="auto"/>
        <w:bottom w:val="none" w:sz="0" w:space="0" w:color="auto"/>
        <w:right w:val="none" w:sz="0" w:space="0" w:color="auto"/>
      </w:divBdr>
    </w:div>
    <w:div w:id="880047939">
      <w:bodyDiv w:val="1"/>
      <w:marLeft w:val="0"/>
      <w:marRight w:val="0"/>
      <w:marTop w:val="0"/>
      <w:marBottom w:val="0"/>
      <w:divBdr>
        <w:top w:val="none" w:sz="0" w:space="0" w:color="auto"/>
        <w:left w:val="none" w:sz="0" w:space="0" w:color="auto"/>
        <w:bottom w:val="none" w:sz="0" w:space="0" w:color="auto"/>
        <w:right w:val="none" w:sz="0" w:space="0" w:color="auto"/>
      </w:divBdr>
    </w:div>
    <w:div w:id="116354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19A6B-0F7A-4B45-956F-B185DC146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809</Words>
  <Characters>5843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О поощрении Н</vt:lpstr>
    </vt:vector>
  </TitlesOfParts>
  <Company>AKMRT</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поощрении Н</dc:title>
  <dc:creator>prom2</dc:creator>
  <cp:lastModifiedBy>Практикант</cp:lastModifiedBy>
  <cp:revision>11</cp:revision>
  <cp:lastPrinted>2026-03-23T13:12:00Z</cp:lastPrinted>
  <dcterms:created xsi:type="dcterms:W3CDTF">2026-03-23T14:08:00Z</dcterms:created>
  <dcterms:modified xsi:type="dcterms:W3CDTF">2026-04-10T07:16:00Z</dcterms:modified>
</cp:coreProperties>
</file>