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</w:p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4E93" w:rsidRDefault="007F4E93" w:rsidP="007F4E93">
      <w:pPr>
        <w:spacing w:after="100" w:afterAutospacing="1" w:line="264" w:lineRule="auto"/>
        <w:jc w:val="center"/>
        <w:rPr>
          <w:b/>
          <w:sz w:val="28"/>
          <w:szCs w:val="28"/>
        </w:rPr>
      </w:pPr>
    </w:p>
    <w:p w:rsidR="007F4E93" w:rsidRDefault="007F4E93" w:rsidP="007F4E93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______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  <w:bookmarkStart w:id="0" w:name="_GoBack"/>
      <w:bookmarkEnd w:id="0"/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65C39" w:rsidRDefault="002F0336" w:rsidP="00365C39">
      <w:pPr>
        <w:widowControl w:val="0"/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</w:t>
      </w:r>
      <w:r w:rsidR="005B42EC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</w:t>
      </w:r>
      <w:r w:rsidR="006E45CC">
        <w:rPr>
          <w:color w:val="000000" w:themeColor="text1"/>
          <w:sz w:val="28"/>
          <w:szCs w:val="28"/>
        </w:rPr>
        <w:t>в постановление Кабинета Министров Республики Татарстан от 17.10.2024 № 893 «</w:t>
      </w:r>
      <w:r w:rsidR="006E45CC" w:rsidRPr="006E45CC">
        <w:rPr>
          <w:color w:val="000000" w:themeColor="text1"/>
          <w:sz w:val="28"/>
          <w:szCs w:val="28"/>
        </w:rPr>
        <w:t>О порядке выдачи удостоверения, подтверждающего статус многодетн</w:t>
      </w:r>
      <w:r w:rsidR="006E45CC">
        <w:rPr>
          <w:color w:val="000000" w:themeColor="text1"/>
          <w:sz w:val="28"/>
          <w:szCs w:val="28"/>
        </w:rPr>
        <w:t>ой семьи в Российской Федерации»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2F0336">
      <w:pPr>
        <w:widowControl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0B79E5" w:rsidRDefault="002F0336" w:rsidP="000B79E5">
      <w:pPr>
        <w:pStyle w:val="a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9C2FE2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Кабинета Министров Республики Татарстан от 17.10.2024 № 893 «О порядке выдачи удостоверения, подтверждающего статус многодетной</w:t>
      </w:r>
      <w:r w:rsidR="00104162">
        <w:rPr>
          <w:sz w:val="28"/>
          <w:szCs w:val="28"/>
        </w:rPr>
        <w:t xml:space="preserve"> семьи в Российской Федерации»</w:t>
      </w:r>
      <w:r w:rsidR="00104162" w:rsidRPr="000B79E5">
        <w:rPr>
          <w:color w:val="000000" w:themeColor="text1"/>
          <w:sz w:val="28"/>
          <w:szCs w:val="28"/>
        </w:rPr>
        <w:t xml:space="preserve"> (</w:t>
      </w:r>
      <w:r w:rsidR="000B79E5">
        <w:rPr>
          <w:sz w:val="28"/>
          <w:szCs w:val="28"/>
        </w:rPr>
        <w:t>с изменением, внесенным постановлением</w:t>
      </w:r>
      <w:r w:rsidR="000B79E5" w:rsidRPr="000B79E5">
        <w:rPr>
          <w:sz w:val="28"/>
          <w:szCs w:val="28"/>
        </w:rPr>
        <w:t xml:space="preserve"> Кабинета Министров Республики Татарстан от 20.11.2025 </w:t>
      </w:r>
      <w:r w:rsidR="000B79E5">
        <w:rPr>
          <w:sz w:val="28"/>
          <w:szCs w:val="28"/>
        </w:rPr>
        <w:t>№</w:t>
      </w:r>
      <w:r w:rsidR="000B79E5" w:rsidRPr="000B79E5">
        <w:rPr>
          <w:sz w:val="28"/>
          <w:szCs w:val="28"/>
        </w:rPr>
        <w:t xml:space="preserve"> 971)</w:t>
      </w:r>
      <w:r w:rsidR="000B79E5">
        <w:rPr>
          <w:sz w:val="28"/>
          <w:szCs w:val="28"/>
        </w:rPr>
        <w:t xml:space="preserve">, </w:t>
      </w:r>
      <w:r w:rsidR="00104162">
        <w:rPr>
          <w:sz w:val="28"/>
          <w:szCs w:val="28"/>
        </w:rPr>
        <w:t>следующие изменения:</w:t>
      </w:r>
    </w:p>
    <w:p w:rsidR="003A3BB9" w:rsidRDefault="00262054" w:rsidP="000B79E5">
      <w:pPr>
        <w:pStyle w:val="a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слово «порядок» заменить словом «Порядок»;</w:t>
      </w:r>
    </w:p>
    <w:p w:rsidR="00262054" w:rsidRDefault="00262054" w:rsidP="000B79E5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</w:t>
      </w:r>
      <w:r w:rsidRPr="00262054">
        <w:rPr>
          <w:sz w:val="28"/>
          <w:szCs w:val="28"/>
        </w:rPr>
        <w:t>к</w:t>
      </w:r>
      <w:r w:rsidR="0010416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62054">
        <w:rPr>
          <w:sz w:val="28"/>
          <w:szCs w:val="28"/>
        </w:rPr>
        <w:t>выдачи удостоверения, подтверждающего статус многодетн</w:t>
      </w:r>
      <w:r>
        <w:rPr>
          <w:sz w:val="28"/>
          <w:szCs w:val="28"/>
        </w:rPr>
        <w:t>ой семьи в Российской Федерации, утвержденном указанным постановлением:</w:t>
      </w:r>
    </w:p>
    <w:p w:rsidR="00262054" w:rsidRDefault="002620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5:</w:t>
      </w:r>
    </w:p>
    <w:p w:rsidR="00262054" w:rsidRDefault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второй и третий изложить в следующей редакции:</w:t>
      </w:r>
    </w:p>
    <w:p w:rsidR="00E53B54" w:rsidRP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 xml:space="preserve">в электронном виде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(далее – Единый портал), а также с использованием государственной информационной системы Республики Татарстан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Портал государственных и муниципальных услуг Республики Татарстан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(далее – Региональный портал) с последующим представлением в Управление (отдел) оригиналов приложенных к заявлению документов в течение трех рабочих дн</w:t>
      </w:r>
      <w:r w:rsidR="00E65E15">
        <w:rPr>
          <w:sz w:val="28"/>
          <w:szCs w:val="28"/>
        </w:rPr>
        <w:t>ей со дня регистрации заявления</w:t>
      </w:r>
      <w:r w:rsidRPr="00E53B54">
        <w:rPr>
          <w:sz w:val="28"/>
          <w:szCs w:val="28"/>
        </w:rPr>
        <w:t>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 w:rsidRPr="00E53B54">
        <w:rPr>
          <w:sz w:val="28"/>
          <w:szCs w:val="28"/>
        </w:rPr>
        <w:t>через многофункциональный центр предоставления государственных и муниципальных услуг с последующим представлением в Управление (отдел) фотографии заявителя и ее (его) супруга(-</w:t>
      </w:r>
      <w:proofErr w:type="spellStart"/>
      <w:r w:rsidRPr="00E53B54">
        <w:rPr>
          <w:sz w:val="28"/>
          <w:szCs w:val="28"/>
        </w:rPr>
        <w:t>ги</w:t>
      </w:r>
      <w:proofErr w:type="spellEnd"/>
      <w:r w:rsidRPr="00E53B54">
        <w:rPr>
          <w:sz w:val="28"/>
          <w:szCs w:val="28"/>
        </w:rPr>
        <w:t>) размером 3 x 4 сантиметра в течение трех рабочих дней со дня получения уведомления о принятом решении о выдаче удостоверения;</w:t>
      </w:r>
      <w:r>
        <w:rPr>
          <w:sz w:val="28"/>
          <w:szCs w:val="28"/>
        </w:rPr>
        <w:t>»;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пункта 6 признать утратившим силу;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 дополнить абзацем следующего содержания: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 w:rsidRPr="00E53B54">
        <w:rPr>
          <w:sz w:val="28"/>
          <w:szCs w:val="28"/>
        </w:rPr>
        <w:t xml:space="preserve">«непредставление документов, указанных в </w:t>
      </w:r>
      <w:hyperlink r:id="rId8" w:history="1">
        <w:r w:rsidRPr="00E53B54">
          <w:rPr>
            <w:sz w:val="28"/>
            <w:szCs w:val="28"/>
          </w:rPr>
          <w:t>пункте 6</w:t>
        </w:r>
      </w:hyperlink>
      <w:r w:rsidRPr="00E53B54">
        <w:rPr>
          <w:sz w:val="28"/>
          <w:szCs w:val="28"/>
        </w:rPr>
        <w:t xml:space="preserve"> настоящего Положения, в том числе в течение трех рабочих дней со дня регистрации заявления в случае, если </w:t>
      </w:r>
      <w:r w:rsidRPr="00E53B54">
        <w:rPr>
          <w:sz w:val="28"/>
          <w:szCs w:val="28"/>
        </w:rPr>
        <w:lastRenderedPageBreak/>
        <w:t xml:space="preserve">заявление подано в форме электронного документа с использованием </w:t>
      </w:r>
      <w:r>
        <w:rPr>
          <w:sz w:val="28"/>
          <w:szCs w:val="28"/>
        </w:rPr>
        <w:t>Единого портала или Регионального портала</w:t>
      </w:r>
      <w:r w:rsidRPr="00E53B54">
        <w:rPr>
          <w:sz w:val="28"/>
          <w:szCs w:val="28"/>
        </w:rPr>
        <w:t>»;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w:anchor="P124" w:tooltip="ПОРЯДОК">
        <w:r w:rsidRPr="00E53B54">
          <w:rPr>
            <w:sz w:val="28"/>
            <w:szCs w:val="28"/>
          </w:rPr>
          <w:t>Порядк</w:t>
        </w:r>
      </w:hyperlink>
      <w:r w:rsidR="00104162">
        <w:rPr>
          <w:sz w:val="28"/>
          <w:szCs w:val="28"/>
        </w:rPr>
        <w:t>е</w:t>
      </w:r>
      <w:r w:rsidRPr="00E53B54">
        <w:rPr>
          <w:sz w:val="28"/>
          <w:szCs w:val="28"/>
        </w:rPr>
        <w:t xml:space="preserve"> переоформления действующего на день вступления в силу </w:t>
      </w:r>
      <w:hyperlink r:id="rId9" w:tooltip="Указ Президента РФ от 23.01.2024 N 63 &quot;О мерах социальной поддержки многодетных семей&quot; {КонсультантПлюс}">
        <w:r w:rsidRPr="00E53B54">
          <w:rPr>
            <w:sz w:val="28"/>
            <w:szCs w:val="28"/>
          </w:rPr>
          <w:t>Указа</w:t>
        </w:r>
      </w:hyperlink>
      <w:r w:rsidRPr="00E53B54">
        <w:rPr>
          <w:sz w:val="28"/>
          <w:szCs w:val="28"/>
        </w:rPr>
        <w:t xml:space="preserve"> Президента Российской Федерации от 23 января 2024 года </w:t>
      </w:r>
      <w:r>
        <w:rPr>
          <w:sz w:val="28"/>
          <w:szCs w:val="28"/>
        </w:rPr>
        <w:t>№</w:t>
      </w:r>
      <w:r w:rsidRPr="00E53B54">
        <w:rPr>
          <w:sz w:val="28"/>
          <w:szCs w:val="28"/>
        </w:rPr>
        <w:t xml:space="preserve"> 63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О мерах социальной поддержки многодетных семей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удостоверения, подтверждающего статус многодетной семьи в Республике Татарстан, в связи с утверждением единого образца удостоверения, подтверждающего статус многодетной семьи в Российской Федерации</w:t>
      </w:r>
      <w:r>
        <w:rPr>
          <w:sz w:val="28"/>
          <w:szCs w:val="28"/>
        </w:rPr>
        <w:t>, утвержденном указанным постановлением:</w:t>
      </w:r>
    </w:p>
    <w:p w:rsidR="00E53B54" w:rsidRDefault="00B64943" w:rsidP="00B64943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«2. Заявление о переоформлении удостоверения по форме, утвержденной Министерством труда, занятости и социальной защиты Республики Татарстан (далее - заявление), подается заявителем или лицом, уполномоченным им на основании доверенности, в Управление (отдел) по месту его жительства (пребывания) на территории Республики Татарстан одного из членов многодетной семьи: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через многофункциональный центр предоставления государственных и муниципальных услуг с последующим представлением в Управление (отдел) фотографии заявителя и ее (его) супруга(-</w:t>
      </w:r>
      <w:proofErr w:type="spellStart"/>
      <w:r w:rsidRPr="00B6494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B64943">
        <w:rPr>
          <w:rFonts w:ascii="Times New Roman" w:hAnsi="Times New Roman" w:cs="Times New Roman"/>
          <w:sz w:val="28"/>
          <w:szCs w:val="28"/>
        </w:rPr>
        <w:t xml:space="preserve">) размером 3 x 4 сантиметра в течение трех рабочих дней со дня получения уведомления о принятом решении о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Pr="00B64943">
        <w:rPr>
          <w:rFonts w:ascii="Times New Roman" w:hAnsi="Times New Roman" w:cs="Times New Roman"/>
          <w:sz w:val="28"/>
          <w:szCs w:val="28"/>
        </w:rPr>
        <w:t xml:space="preserve"> удостоверения;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лично.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В зависимости от сложившейся у заявителя жизненной ситуации к заявлению прилагаются следующие документы: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свидетельства о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B64943" w:rsidRPr="00B64943" w:rsidRDefault="00B64943" w:rsidP="00B649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суда об определении места жительства ребенка (детей) или соглашения между родителями об определении места жительства ребенка (детей) при раздельном проживании родителей;</w:t>
      </w:r>
    </w:p>
    <w:p w:rsidR="00B64943" w:rsidRPr="00B64943" w:rsidRDefault="00B64943" w:rsidP="00B649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копия справки о факте обучения ребенка (детей) в возрасте от 18 до 23 лет в организации, осуществляющей образовательную деятельность, по очной форме обучения (за исключением обучения в общеобразовательной организации, расположенной на территории Республики Татарстан), дата выдачи которой не превышает 60 календарных дней на дату подачи заявления</w:t>
      </w:r>
    </w:p>
    <w:p w:rsidR="00B64943" w:rsidRPr="00B64943" w:rsidRDefault="00B64943" w:rsidP="00B649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копия решения суда об усыновлении ребенка;</w:t>
      </w:r>
    </w:p>
    <w:p w:rsidR="00B64943" w:rsidRPr="00B64943" w:rsidRDefault="00B64943" w:rsidP="00B649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документа о прохождении обучения в организации, осуществляющей образовательную деятельность, по очной форме обучения за пределами Российской Фе</w:t>
      </w:r>
      <w:r w:rsidRPr="00B64943">
        <w:rPr>
          <w:rFonts w:ascii="Times New Roman" w:hAnsi="Times New Roman" w:cs="Times New Roman"/>
          <w:sz w:val="28"/>
          <w:szCs w:val="28"/>
        </w:rPr>
        <w:lastRenderedPageBreak/>
        <w:t>дерации, выданного на территории иностранного государства, и его нотариально удостоверенного перевода на русский язык;</w:t>
      </w:r>
    </w:p>
    <w:p w:rsidR="00B64943" w:rsidRPr="00B64943" w:rsidRDefault="00B64943" w:rsidP="00B649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фотография заявителя и ее (его) супруга(-</w:t>
      </w:r>
      <w:proofErr w:type="spellStart"/>
      <w:r w:rsidRPr="00B6494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B64943">
        <w:rPr>
          <w:rFonts w:ascii="Times New Roman" w:hAnsi="Times New Roman" w:cs="Times New Roman"/>
          <w:sz w:val="28"/>
          <w:szCs w:val="28"/>
        </w:rPr>
        <w:t>) размером 3 x 4 см;</w:t>
      </w:r>
    </w:p>
    <w:p w:rsidR="00B64943" w:rsidRPr="00B64943" w:rsidRDefault="00B64943" w:rsidP="00B649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удостоверение, подтверждающее статус многодетной семьи в Республике Татарстан (при наличии).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 Копии документов представляются в одном экземпляре.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Заявление может быть направлено в Управление (отдел) по почте. В этом случае к заявлению прилагаются копии документов, заверенные в соответствии с законодательством Российской Федерации.</w:t>
      </w:r>
    </w:p>
    <w:p w:rsidR="00E53B54" w:rsidRPr="00E53B54" w:rsidRDefault="00B64943" w:rsidP="00B64943">
      <w:pPr>
        <w:pStyle w:val="ConsPlusNormal"/>
        <w:ind w:firstLine="708"/>
        <w:jc w:val="both"/>
        <w:rPr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документов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2054" w:rsidRDefault="00262054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262054" w:rsidRDefault="00262054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3A3BB9" w:rsidRDefault="003A3BB9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3A3BB9" w:rsidRDefault="002F0336">
      <w:pPr>
        <w:pStyle w:val="ConsPlusNormal"/>
        <w:widowControl w:val="0"/>
        <w:spacing w:line="233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3A3BB9" w:rsidRDefault="002F0336">
      <w:pPr>
        <w:pStyle w:val="ConsPlusNormal"/>
        <w:widowControl w:val="0"/>
        <w:spacing w:line="233" w:lineRule="auto"/>
        <w:ind w:firstLine="0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sectPr w:rsidR="003A3BB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B9" w:rsidRDefault="002F0336">
      <w:r>
        <w:separator/>
      </w:r>
    </w:p>
  </w:endnote>
  <w:endnote w:type="continuationSeparator" w:id="0">
    <w:p w:rsidR="003A3BB9" w:rsidRDefault="002F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B9" w:rsidRDefault="002F0336">
      <w:r>
        <w:separator/>
      </w:r>
    </w:p>
  </w:footnote>
  <w:footnote w:type="continuationSeparator" w:id="0">
    <w:p w:rsidR="003A3BB9" w:rsidRDefault="002F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3A3BB9" w:rsidRDefault="002F0336">
        <w:pPr>
          <w:pStyle w:val="af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7F4E93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3A3BB9" w:rsidRDefault="003A3BB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7FBC"/>
    <w:multiLevelType w:val="hybridMultilevel"/>
    <w:tmpl w:val="41E8ABD2"/>
    <w:lvl w:ilvl="0" w:tplc="553C6F46">
      <w:start w:val="1"/>
      <w:numFmt w:val="decimal"/>
      <w:lvlText w:val="%1."/>
      <w:lvlJc w:val="left"/>
      <w:pPr>
        <w:ind w:left="786" w:hanging="360"/>
      </w:pPr>
    </w:lvl>
    <w:lvl w:ilvl="1" w:tplc="374024A4">
      <w:start w:val="1"/>
      <w:numFmt w:val="lowerLetter"/>
      <w:lvlText w:val="%2."/>
      <w:lvlJc w:val="left"/>
      <w:pPr>
        <w:ind w:left="1506" w:hanging="360"/>
      </w:pPr>
    </w:lvl>
    <w:lvl w:ilvl="2" w:tplc="1F44DFDE">
      <w:start w:val="1"/>
      <w:numFmt w:val="lowerRoman"/>
      <w:lvlText w:val="%3."/>
      <w:lvlJc w:val="right"/>
      <w:pPr>
        <w:ind w:left="2226" w:hanging="180"/>
      </w:pPr>
    </w:lvl>
    <w:lvl w:ilvl="3" w:tplc="CD9A30AA">
      <w:start w:val="1"/>
      <w:numFmt w:val="decimal"/>
      <w:lvlText w:val="%4."/>
      <w:lvlJc w:val="left"/>
      <w:pPr>
        <w:ind w:left="2946" w:hanging="360"/>
      </w:pPr>
    </w:lvl>
    <w:lvl w:ilvl="4" w:tplc="62F0FA30">
      <w:start w:val="1"/>
      <w:numFmt w:val="lowerLetter"/>
      <w:lvlText w:val="%5."/>
      <w:lvlJc w:val="left"/>
      <w:pPr>
        <w:ind w:left="3666" w:hanging="360"/>
      </w:pPr>
    </w:lvl>
    <w:lvl w:ilvl="5" w:tplc="BBB830C2">
      <w:start w:val="1"/>
      <w:numFmt w:val="lowerRoman"/>
      <w:lvlText w:val="%6."/>
      <w:lvlJc w:val="right"/>
      <w:pPr>
        <w:ind w:left="4386" w:hanging="180"/>
      </w:pPr>
    </w:lvl>
    <w:lvl w:ilvl="6" w:tplc="061242FC">
      <w:start w:val="1"/>
      <w:numFmt w:val="decimal"/>
      <w:lvlText w:val="%7."/>
      <w:lvlJc w:val="left"/>
      <w:pPr>
        <w:ind w:left="5106" w:hanging="360"/>
      </w:pPr>
    </w:lvl>
    <w:lvl w:ilvl="7" w:tplc="211E05AA">
      <w:start w:val="1"/>
      <w:numFmt w:val="lowerLetter"/>
      <w:lvlText w:val="%8."/>
      <w:lvlJc w:val="left"/>
      <w:pPr>
        <w:ind w:left="5826" w:hanging="360"/>
      </w:pPr>
    </w:lvl>
    <w:lvl w:ilvl="8" w:tplc="9FC49A2E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1F2A28"/>
    <w:multiLevelType w:val="hybridMultilevel"/>
    <w:tmpl w:val="0486C48C"/>
    <w:lvl w:ilvl="0" w:tplc="B0A2D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6C7F2">
      <w:start w:val="1"/>
      <w:numFmt w:val="lowerLetter"/>
      <w:lvlText w:val="%2."/>
      <w:lvlJc w:val="left"/>
      <w:pPr>
        <w:ind w:left="1788" w:hanging="360"/>
      </w:pPr>
    </w:lvl>
    <w:lvl w:ilvl="2" w:tplc="4B6E17D6">
      <w:start w:val="1"/>
      <w:numFmt w:val="lowerRoman"/>
      <w:lvlText w:val="%3."/>
      <w:lvlJc w:val="right"/>
      <w:pPr>
        <w:ind w:left="2508" w:hanging="180"/>
      </w:pPr>
    </w:lvl>
    <w:lvl w:ilvl="3" w:tplc="BEEE4F60">
      <w:start w:val="1"/>
      <w:numFmt w:val="decimal"/>
      <w:lvlText w:val="%4."/>
      <w:lvlJc w:val="left"/>
      <w:pPr>
        <w:ind w:left="3228" w:hanging="360"/>
      </w:pPr>
    </w:lvl>
    <w:lvl w:ilvl="4" w:tplc="6CB85EF0">
      <w:start w:val="1"/>
      <w:numFmt w:val="lowerLetter"/>
      <w:lvlText w:val="%5."/>
      <w:lvlJc w:val="left"/>
      <w:pPr>
        <w:ind w:left="3948" w:hanging="360"/>
      </w:pPr>
    </w:lvl>
    <w:lvl w:ilvl="5" w:tplc="91F630B2">
      <w:start w:val="1"/>
      <w:numFmt w:val="lowerRoman"/>
      <w:lvlText w:val="%6."/>
      <w:lvlJc w:val="right"/>
      <w:pPr>
        <w:ind w:left="4668" w:hanging="180"/>
      </w:pPr>
    </w:lvl>
    <w:lvl w:ilvl="6" w:tplc="8E829B6A">
      <w:start w:val="1"/>
      <w:numFmt w:val="decimal"/>
      <w:lvlText w:val="%7."/>
      <w:lvlJc w:val="left"/>
      <w:pPr>
        <w:ind w:left="5388" w:hanging="360"/>
      </w:pPr>
    </w:lvl>
    <w:lvl w:ilvl="7" w:tplc="D3C61282">
      <w:start w:val="1"/>
      <w:numFmt w:val="lowerLetter"/>
      <w:lvlText w:val="%8."/>
      <w:lvlJc w:val="left"/>
      <w:pPr>
        <w:ind w:left="6108" w:hanging="360"/>
      </w:pPr>
    </w:lvl>
    <w:lvl w:ilvl="8" w:tplc="4DBEFD3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A256BE"/>
    <w:multiLevelType w:val="hybridMultilevel"/>
    <w:tmpl w:val="FD6A640E"/>
    <w:lvl w:ilvl="0" w:tplc="A9F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70454A">
      <w:start w:val="1"/>
      <w:numFmt w:val="lowerLetter"/>
      <w:lvlText w:val="%2."/>
      <w:lvlJc w:val="left"/>
      <w:pPr>
        <w:ind w:left="1789" w:hanging="360"/>
      </w:pPr>
    </w:lvl>
    <w:lvl w:ilvl="2" w:tplc="B6D2274C">
      <w:start w:val="1"/>
      <w:numFmt w:val="lowerRoman"/>
      <w:lvlText w:val="%3."/>
      <w:lvlJc w:val="right"/>
      <w:pPr>
        <w:ind w:left="2509" w:hanging="180"/>
      </w:pPr>
    </w:lvl>
    <w:lvl w:ilvl="3" w:tplc="D9D089A4">
      <w:start w:val="1"/>
      <w:numFmt w:val="decimal"/>
      <w:lvlText w:val="%4."/>
      <w:lvlJc w:val="left"/>
      <w:pPr>
        <w:ind w:left="3229" w:hanging="360"/>
      </w:pPr>
    </w:lvl>
    <w:lvl w:ilvl="4" w:tplc="BB647C64">
      <w:start w:val="1"/>
      <w:numFmt w:val="lowerLetter"/>
      <w:lvlText w:val="%5."/>
      <w:lvlJc w:val="left"/>
      <w:pPr>
        <w:ind w:left="3949" w:hanging="360"/>
      </w:pPr>
    </w:lvl>
    <w:lvl w:ilvl="5" w:tplc="9A228660">
      <w:start w:val="1"/>
      <w:numFmt w:val="lowerRoman"/>
      <w:lvlText w:val="%6."/>
      <w:lvlJc w:val="right"/>
      <w:pPr>
        <w:ind w:left="4669" w:hanging="180"/>
      </w:pPr>
    </w:lvl>
    <w:lvl w:ilvl="6" w:tplc="71B2326A">
      <w:start w:val="1"/>
      <w:numFmt w:val="decimal"/>
      <w:lvlText w:val="%7."/>
      <w:lvlJc w:val="left"/>
      <w:pPr>
        <w:ind w:left="5389" w:hanging="360"/>
      </w:pPr>
    </w:lvl>
    <w:lvl w:ilvl="7" w:tplc="5F140F28">
      <w:start w:val="1"/>
      <w:numFmt w:val="lowerLetter"/>
      <w:lvlText w:val="%8."/>
      <w:lvlJc w:val="left"/>
      <w:pPr>
        <w:ind w:left="6109" w:hanging="360"/>
      </w:pPr>
    </w:lvl>
    <w:lvl w:ilvl="8" w:tplc="EB6894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B9"/>
    <w:rsid w:val="000B79E5"/>
    <w:rsid w:val="00104162"/>
    <w:rsid w:val="00262054"/>
    <w:rsid w:val="00292259"/>
    <w:rsid w:val="002F0336"/>
    <w:rsid w:val="00365C39"/>
    <w:rsid w:val="003A3BB9"/>
    <w:rsid w:val="005B42EC"/>
    <w:rsid w:val="006E45CC"/>
    <w:rsid w:val="007F4E93"/>
    <w:rsid w:val="009C2FE2"/>
    <w:rsid w:val="00B64943"/>
    <w:rsid w:val="00DC158F"/>
    <w:rsid w:val="00E53B54"/>
    <w:rsid w:val="00E6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88EF-F069-424F-9798-3B94E4BC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28"/>
      <w:lang w:eastAsia="zh-CN"/>
    </w:rPr>
  </w:style>
  <w:style w:type="character" w:customStyle="1" w:styleId="20">
    <w:name w:val="Заголовок 2 Знак"/>
    <w:link w:val="2"/>
    <w:uiPriority w:val="9"/>
    <w:rPr>
      <w:sz w:val="28"/>
      <w:lang w:eastAsia="zh-CN"/>
    </w:rPr>
  </w:style>
  <w:style w:type="character" w:customStyle="1" w:styleId="30">
    <w:name w:val="Заголовок 3 Знак"/>
    <w:link w:val="3"/>
    <w:rPr>
      <w:sz w:val="28"/>
      <w:lang w:val="en-US" w:eastAsia="zh-CN"/>
    </w:rPr>
  </w:style>
  <w:style w:type="character" w:customStyle="1" w:styleId="40">
    <w:name w:val="Заголовок 4 Знак"/>
    <w:link w:val="4"/>
    <w:rPr>
      <w:sz w:val="28"/>
      <w:lang w:eastAsia="zh-CN"/>
    </w:rPr>
  </w:style>
  <w:style w:type="character" w:customStyle="1" w:styleId="50">
    <w:name w:val="Заголовок 5 Знак"/>
    <w:link w:val="5"/>
    <w:rPr>
      <w:sz w:val="24"/>
      <w:lang w:eastAsia="zh-CN"/>
    </w:rPr>
  </w:style>
  <w:style w:type="character" w:customStyle="1" w:styleId="60">
    <w:name w:val="Заголовок 6 Знак"/>
    <w:link w:val="6"/>
    <w:rPr>
      <w:b/>
      <w:sz w:val="24"/>
      <w:lang w:eastAsia="zh-CN"/>
    </w:rPr>
  </w:style>
  <w:style w:type="character" w:customStyle="1" w:styleId="70">
    <w:name w:val="Заголовок 7 Знак"/>
    <w:link w:val="7"/>
    <w:rPr>
      <w:sz w:val="24"/>
      <w:lang w:eastAsia="zh-CN"/>
    </w:rPr>
  </w:style>
  <w:style w:type="paragraph" w:customStyle="1" w:styleId="13">
    <w:name w:val="Стиль Стиль Заголовок 1 + все прописные"/>
    <w:basedOn w:val="a"/>
    <w:pPr>
      <w:keepNext/>
      <w:spacing w:before="240" w:after="60" w:line="360" w:lineRule="auto"/>
      <w:outlineLvl w:val="0"/>
    </w:pPr>
    <w:rPr>
      <w:b/>
      <w:bCs/>
      <w:sz w:val="32"/>
      <w:szCs w:val="3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</w:rPr>
  </w:style>
  <w:style w:type="paragraph" w:customStyle="1" w:styleId="ConsTitle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character" w:styleId="af0">
    <w:name w:val="Hyperlink"/>
    <w:uiPriority w:val="99"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ody Text"/>
    <w:basedOn w:val="a"/>
    <w:link w:val="af3"/>
    <w:pPr>
      <w:jc w:val="both"/>
    </w:pPr>
    <w:rPr>
      <w:sz w:val="28"/>
      <w:szCs w:val="20"/>
      <w:lang w:eastAsia="zh-CN"/>
    </w:rPr>
  </w:style>
  <w:style w:type="character" w:customStyle="1" w:styleId="af3">
    <w:name w:val="Основной текст Знак"/>
    <w:link w:val="af2"/>
    <w:rPr>
      <w:sz w:val="28"/>
      <w:lang w:eastAsia="zh-CN"/>
    </w:r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f5">
    <w:name w:val="Нижний колонтитул Знак"/>
    <w:link w:val="af4"/>
    <w:uiPriority w:val="99"/>
    <w:rPr>
      <w:lang w:eastAsia="zh-CN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character" w:styleId="af8">
    <w:name w:val="page number"/>
  </w:style>
  <w:style w:type="paragraph" w:customStyle="1" w:styleId="ConsPlusTitle">
    <w:name w:val="ConsPlusTitle"/>
    <w:rPr>
      <w:rFonts w:ascii="Arial" w:eastAsia="SimSun" w:hAnsi="Arial" w:cs="Arial"/>
      <w:b/>
      <w:bCs/>
      <w:lang w:eastAsia="zh-CN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af9">
    <w:name w:val="???????"/>
    <w:pPr>
      <w:widowControl w:val="0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a">
    <w:name w:val="footnote text"/>
    <w:basedOn w:val="a"/>
    <w:link w:val="afb"/>
    <w:rPr>
      <w:sz w:val="20"/>
      <w:szCs w:val="20"/>
    </w:rPr>
  </w:style>
  <w:style w:type="character" w:customStyle="1" w:styleId="afb">
    <w:name w:val="Текст сноски Знак"/>
    <w:basedOn w:val="a0"/>
    <w:link w:val="afa"/>
  </w:style>
  <w:style w:type="character" w:styleId="afc">
    <w:name w:val="footnote reference"/>
    <w:rPr>
      <w:vertAlign w:val="superscript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character" w:customStyle="1" w:styleId="aff">
    <w:name w:val="Гипертекстовая ссылка"/>
    <w:uiPriority w:val="99"/>
    <w:rPr>
      <w:b/>
      <w:bCs/>
      <w:color w:val="106BBE"/>
    </w:rPr>
  </w:style>
  <w:style w:type="paragraph" w:customStyle="1" w:styleId="aff0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styleId="aff1">
    <w:name w:val="Body Text Indent"/>
    <w:basedOn w:val="a"/>
    <w:link w:val="aff2"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</w:style>
  <w:style w:type="character" w:styleId="aff5">
    <w:name w:val="endnote reference"/>
    <w:uiPriority w:val="99"/>
    <w:unhideWhenUsed/>
    <w:rPr>
      <w:vertAlign w:val="superscript"/>
    </w:rPr>
  </w:style>
  <w:style w:type="character" w:styleId="aff6">
    <w:name w:val="line number"/>
    <w:uiPriority w:val="99"/>
    <w:unhideWhenUsed/>
  </w:style>
  <w:style w:type="paragraph" w:styleId="af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Текст выноски Знак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8">
    <w:name w:val="annotation reference"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</w:style>
  <w:style w:type="paragraph" w:styleId="affb">
    <w:name w:val="annotation subject"/>
    <w:basedOn w:val="aff9"/>
    <w:next w:val="aff9"/>
    <w:link w:val="affc"/>
    <w:uiPriority w:val="99"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rPr>
      <w:b/>
      <w:bCs/>
    </w:rPr>
  </w:style>
  <w:style w:type="paragraph" w:styleId="affd">
    <w:name w:val="Revision"/>
    <w:hidden/>
    <w:uiPriority w:val="99"/>
    <w:semiHidden/>
    <w:rPr>
      <w:sz w:val="24"/>
      <w:szCs w:val="24"/>
    </w:rPr>
  </w:style>
  <w:style w:type="paragraph" w:customStyle="1" w:styleId="16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character" w:customStyle="1" w:styleId="affe">
    <w:name w:val="Основной текст_"/>
    <w:link w:val="100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e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f">
    <w:name w:val="Emphasis"/>
    <w:qFormat/>
    <w:rPr>
      <w:i/>
      <w:iCs/>
    </w:rPr>
  </w:style>
  <w:style w:type="paragraph" w:customStyle="1" w:styleId="17">
    <w:name w:val="Обычный1"/>
    <w:pPr>
      <w:widowControl w:val="0"/>
    </w:p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paragraph" w:styleId="afff0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2950&amp;dst=100029&amp;field=134&amp;date=21.01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7710&amp;date=20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B207-231A-4C43-B769-63AC1E4D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Фарахова Индира Ильфатовна</cp:lastModifiedBy>
  <cp:revision>11</cp:revision>
  <dcterms:created xsi:type="dcterms:W3CDTF">2025-10-10T09:06:00Z</dcterms:created>
  <dcterms:modified xsi:type="dcterms:W3CDTF">2026-01-21T14:20:00Z</dcterms:modified>
</cp:coreProperties>
</file>