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0" w:type="dxa"/>
        <w:tblInd w:w="-34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4"/>
        <w:gridCol w:w="1141"/>
        <w:gridCol w:w="4675"/>
      </w:tblGrid>
      <w:tr w:rsidR="001160A8" w:rsidRPr="009E3623" w:rsidTr="001160A8">
        <w:trPr>
          <w:trHeight w:val="1832"/>
        </w:trPr>
        <w:tc>
          <w:tcPr>
            <w:tcW w:w="411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160A8" w:rsidRPr="009E3623" w:rsidRDefault="001160A8" w:rsidP="001160A8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9E3623">
              <w:rPr>
                <w:caps/>
                <w:szCs w:val="28"/>
              </w:rPr>
              <w:t xml:space="preserve">ГОСУДАРСТВЕННЫЙ </w:t>
            </w:r>
          </w:p>
          <w:p w:rsidR="001160A8" w:rsidRPr="009E3623" w:rsidRDefault="001160A8" w:rsidP="001160A8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9E3623">
              <w:rPr>
                <w:caps/>
                <w:szCs w:val="28"/>
              </w:rPr>
              <w:t>комитет</w:t>
            </w:r>
          </w:p>
          <w:p w:rsidR="001160A8" w:rsidRPr="009E3623" w:rsidRDefault="001160A8" w:rsidP="001160A8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9E3623">
              <w:rPr>
                <w:caps/>
                <w:szCs w:val="28"/>
              </w:rPr>
              <w:t xml:space="preserve">РЕСПУБЛИКИ ТАТАРСТАН </w:t>
            </w:r>
          </w:p>
          <w:p w:rsidR="001160A8" w:rsidRPr="009E3623" w:rsidRDefault="001160A8" w:rsidP="001160A8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9E3623">
              <w:rPr>
                <w:caps/>
                <w:szCs w:val="28"/>
              </w:rPr>
              <w:t>по тарифам</w:t>
            </w:r>
          </w:p>
          <w:p w:rsidR="001160A8" w:rsidRPr="009E3623" w:rsidRDefault="001160A8" w:rsidP="001160A8">
            <w:pPr>
              <w:ind w:firstLine="0"/>
              <w:jc w:val="left"/>
              <w:rPr>
                <w:sz w:val="20"/>
                <w:szCs w:val="20"/>
              </w:rPr>
            </w:pPr>
            <w:r w:rsidRPr="009E3623">
              <w:rPr>
                <w:sz w:val="20"/>
                <w:szCs w:val="20"/>
              </w:rPr>
              <w:t xml:space="preserve">   </w:t>
            </w:r>
          </w:p>
          <w:p w:rsidR="001160A8" w:rsidRPr="009E3623" w:rsidRDefault="001160A8" w:rsidP="001160A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160A8" w:rsidRPr="009E3623" w:rsidRDefault="001160A8" w:rsidP="001160A8">
            <w:pPr>
              <w:tabs>
                <w:tab w:val="left" w:pos="453"/>
              </w:tabs>
              <w:ind w:firstLine="0"/>
              <w:jc w:val="center"/>
              <w:rPr>
                <w:sz w:val="20"/>
                <w:szCs w:val="20"/>
              </w:rPr>
            </w:pPr>
            <w:r w:rsidRPr="009E3623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9776" behindDoc="0" locked="0" layoutInCell="1" allowOverlap="1" wp14:anchorId="60C1EF9A" wp14:editId="14454C0E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-44450</wp:posOffset>
                  </wp:positionV>
                  <wp:extent cx="720090" cy="720090"/>
                  <wp:effectExtent l="0" t="0" r="3810" b="3810"/>
                  <wp:wrapNone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160A8" w:rsidRPr="009E3623" w:rsidRDefault="001160A8" w:rsidP="001160A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160A8" w:rsidRPr="009E3623" w:rsidRDefault="001160A8" w:rsidP="001160A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160A8" w:rsidRPr="009E3623" w:rsidRDefault="001160A8" w:rsidP="001160A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160A8" w:rsidRPr="009E3623" w:rsidRDefault="001160A8" w:rsidP="001160A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160A8" w:rsidRPr="009E3623" w:rsidRDefault="001160A8" w:rsidP="001160A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160A8" w:rsidRPr="009E3623" w:rsidRDefault="001160A8" w:rsidP="001160A8">
            <w:pPr>
              <w:ind w:firstLine="0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1160A8" w:rsidRPr="009E3623" w:rsidRDefault="001160A8" w:rsidP="001160A8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9E3623">
              <w:rPr>
                <w:caps/>
                <w:szCs w:val="28"/>
              </w:rPr>
              <w:t xml:space="preserve">    ТАТАРСТАН </w:t>
            </w:r>
          </w:p>
          <w:p w:rsidR="001160A8" w:rsidRPr="009E3623" w:rsidRDefault="001160A8" w:rsidP="001160A8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9E3623">
              <w:rPr>
                <w:caps/>
                <w:szCs w:val="28"/>
              </w:rPr>
              <w:t xml:space="preserve">      РЕСПУБЛИКАСЫны</w:t>
            </w:r>
            <w:r w:rsidRPr="009E3623">
              <w:rPr>
                <w:caps/>
                <w:szCs w:val="28"/>
                <w:lang w:val="tt-RU"/>
              </w:rPr>
              <w:t xml:space="preserve">ң </w:t>
            </w:r>
          </w:p>
          <w:p w:rsidR="001160A8" w:rsidRPr="009E3623" w:rsidRDefault="001160A8" w:rsidP="001160A8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9E3623">
              <w:rPr>
                <w:caps/>
                <w:szCs w:val="28"/>
              </w:rPr>
              <w:t xml:space="preserve">       тарифлар буенча </w:t>
            </w:r>
            <w:r w:rsidRPr="009E3623">
              <w:rPr>
                <w:caps/>
                <w:szCs w:val="28"/>
                <w:lang w:val="tt-RU"/>
              </w:rPr>
              <w:t>ДӘҮЛӘТ</w:t>
            </w:r>
          </w:p>
          <w:p w:rsidR="001160A8" w:rsidRPr="009E3623" w:rsidRDefault="001160A8" w:rsidP="001160A8">
            <w:pPr>
              <w:keepNext/>
              <w:ind w:firstLine="0"/>
              <w:jc w:val="center"/>
              <w:outlineLvl w:val="4"/>
              <w:rPr>
                <w:b/>
                <w:caps/>
                <w:sz w:val="20"/>
                <w:szCs w:val="20"/>
              </w:rPr>
            </w:pPr>
            <w:r w:rsidRPr="009E3623">
              <w:rPr>
                <w:caps/>
                <w:szCs w:val="28"/>
              </w:rPr>
              <w:t xml:space="preserve">    комитеты</w:t>
            </w:r>
            <w:r w:rsidRPr="009E3623">
              <w:rPr>
                <w:b/>
                <w:caps/>
                <w:sz w:val="18"/>
                <w:szCs w:val="18"/>
              </w:rPr>
              <w:t xml:space="preserve">       </w:t>
            </w:r>
          </w:p>
        </w:tc>
      </w:tr>
    </w:tbl>
    <w:p w:rsidR="001160A8" w:rsidRPr="009E3623" w:rsidRDefault="001160A8" w:rsidP="001160A8">
      <w:pPr>
        <w:tabs>
          <w:tab w:val="left" w:pos="1134"/>
        </w:tabs>
        <w:ind w:firstLine="0"/>
        <w:jc w:val="left"/>
        <w:rPr>
          <w:szCs w:val="20"/>
        </w:rPr>
      </w:pPr>
    </w:p>
    <w:p w:rsidR="001160A8" w:rsidRPr="009E3623" w:rsidRDefault="001160A8" w:rsidP="001160A8">
      <w:pPr>
        <w:tabs>
          <w:tab w:val="left" w:pos="1134"/>
        </w:tabs>
        <w:ind w:firstLine="0"/>
        <w:jc w:val="left"/>
        <w:rPr>
          <w:b/>
          <w:szCs w:val="20"/>
        </w:rPr>
      </w:pPr>
      <w:r w:rsidRPr="009E3623">
        <w:rPr>
          <w:b/>
          <w:szCs w:val="20"/>
        </w:rPr>
        <w:t xml:space="preserve">                   ПРИКАЗ</w:t>
      </w:r>
      <w:r w:rsidRPr="009E3623">
        <w:rPr>
          <w:szCs w:val="20"/>
        </w:rPr>
        <w:tab/>
      </w:r>
      <w:r w:rsidRPr="009E3623">
        <w:rPr>
          <w:szCs w:val="20"/>
        </w:rPr>
        <w:tab/>
      </w:r>
      <w:r w:rsidRPr="009E3623">
        <w:rPr>
          <w:szCs w:val="20"/>
        </w:rPr>
        <w:tab/>
      </w:r>
      <w:r w:rsidRPr="009E3623">
        <w:rPr>
          <w:szCs w:val="20"/>
        </w:rPr>
        <w:tab/>
      </w:r>
      <w:r w:rsidRPr="009E3623">
        <w:rPr>
          <w:szCs w:val="20"/>
        </w:rPr>
        <w:tab/>
        <w:t xml:space="preserve">                  </w:t>
      </w:r>
      <w:r w:rsidRPr="009E3623">
        <w:rPr>
          <w:b/>
          <w:szCs w:val="20"/>
        </w:rPr>
        <w:t>БОЕРЫК</w:t>
      </w:r>
    </w:p>
    <w:p w:rsidR="001160A8" w:rsidRPr="009E3623" w:rsidRDefault="001160A8" w:rsidP="001160A8">
      <w:pPr>
        <w:ind w:firstLine="0"/>
        <w:jc w:val="left"/>
        <w:rPr>
          <w:sz w:val="20"/>
          <w:szCs w:val="20"/>
        </w:rPr>
      </w:pPr>
      <w:r w:rsidRPr="009E3623">
        <w:rPr>
          <w:b/>
          <w:szCs w:val="20"/>
        </w:rPr>
        <w:t xml:space="preserve">         </w:t>
      </w:r>
      <w:r w:rsidR="002318F4" w:rsidRPr="009E3623">
        <w:rPr>
          <w:b/>
          <w:szCs w:val="20"/>
        </w:rPr>
        <w:t xml:space="preserve">        </w:t>
      </w:r>
      <w:r w:rsidRPr="009E3623">
        <w:rPr>
          <w:b/>
          <w:szCs w:val="20"/>
        </w:rPr>
        <w:t xml:space="preserve"> </w:t>
      </w:r>
      <w:r w:rsidR="00A814F9" w:rsidRPr="009E3623">
        <w:rPr>
          <w:b/>
          <w:szCs w:val="20"/>
        </w:rPr>
        <w:t>_________</w:t>
      </w:r>
      <w:r w:rsidRPr="009E3623">
        <w:rPr>
          <w:b/>
          <w:szCs w:val="20"/>
        </w:rPr>
        <w:t xml:space="preserve">         </w:t>
      </w:r>
      <w:r w:rsidR="002318F4" w:rsidRPr="009E3623">
        <w:rPr>
          <w:b/>
          <w:szCs w:val="20"/>
        </w:rPr>
        <w:t xml:space="preserve"> </w:t>
      </w:r>
      <w:r w:rsidRPr="009E3623">
        <w:rPr>
          <w:b/>
          <w:szCs w:val="20"/>
        </w:rPr>
        <w:t xml:space="preserve">  </w:t>
      </w:r>
      <w:r w:rsidR="002318F4" w:rsidRPr="009E3623">
        <w:rPr>
          <w:b/>
          <w:szCs w:val="20"/>
        </w:rPr>
        <w:t xml:space="preserve"> </w:t>
      </w:r>
      <w:r w:rsidRPr="009E3623">
        <w:rPr>
          <w:b/>
          <w:szCs w:val="20"/>
        </w:rPr>
        <w:t xml:space="preserve">        </w:t>
      </w:r>
      <w:r w:rsidRPr="009E3623">
        <w:rPr>
          <w:szCs w:val="28"/>
        </w:rPr>
        <w:t>г. Казань</w:t>
      </w:r>
      <w:r w:rsidRPr="009E3623">
        <w:rPr>
          <w:b/>
          <w:szCs w:val="20"/>
        </w:rPr>
        <w:t xml:space="preserve">             </w:t>
      </w:r>
      <w:r w:rsidR="002318F4" w:rsidRPr="009E3623">
        <w:rPr>
          <w:b/>
          <w:szCs w:val="20"/>
        </w:rPr>
        <w:t xml:space="preserve">   </w:t>
      </w:r>
      <w:r w:rsidRPr="009E3623">
        <w:rPr>
          <w:b/>
          <w:szCs w:val="20"/>
        </w:rPr>
        <w:t xml:space="preserve">     № </w:t>
      </w:r>
      <w:r w:rsidR="00A814F9" w:rsidRPr="009E3623">
        <w:rPr>
          <w:b/>
          <w:szCs w:val="20"/>
        </w:rPr>
        <w:t>__________</w:t>
      </w:r>
    </w:p>
    <w:p w:rsidR="00F2038D" w:rsidRPr="009E3623" w:rsidRDefault="001160A8" w:rsidP="001160A8">
      <w:pPr>
        <w:spacing w:line="360" w:lineRule="auto"/>
        <w:ind w:firstLine="0"/>
        <w:jc w:val="left"/>
        <w:rPr>
          <w:sz w:val="20"/>
          <w:szCs w:val="20"/>
        </w:rPr>
      </w:pPr>
      <w:r w:rsidRPr="009E3623">
        <w:rPr>
          <w:sz w:val="20"/>
          <w:szCs w:val="20"/>
        </w:rPr>
        <w:t xml:space="preserve">                                           </w:t>
      </w:r>
    </w:p>
    <w:p w:rsidR="001160A8" w:rsidRPr="009E3623" w:rsidRDefault="001160A8" w:rsidP="001160A8">
      <w:pPr>
        <w:spacing w:line="360" w:lineRule="auto"/>
        <w:ind w:firstLine="0"/>
        <w:jc w:val="left"/>
        <w:rPr>
          <w:sz w:val="20"/>
          <w:szCs w:val="20"/>
        </w:rPr>
      </w:pPr>
      <w:r w:rsidRPr="009E3623">
        <w:rPr>
          <w:sz w:val="20"/>
          <w:szCs w:val="20"/>
        </w:rPr>
        <w:t xml:space="preserve">   </w:t>
      </w:r>
    </w:p>
    <w:p w:rsidR="00BC0AFE" w:rsidRPr="00563071" w:rsidRDefault="00BC0AFE" w:rsidP="00BE2DD6">
      <w:pPr>
        <w:tabs>
          <w:tab w:val="left" w:pos="4820"/>
          <w:tab w:val="left" w:pos="6237"/>
        </w:tabs>
        <w:ind w:right="5384" w:firstLine="0"/>
        <w:rPr>
          <w:rFonts w:eastAsia="Calibri"/>
          <w:szCs w:val="28"/>
          <w:highlight w:val="yellow"/>
        </w:rPr>
      </w:pPr>
      <w:r w:rsidRPr="00563071">
        <w:rPr>
          <w:rFonts w:eastAsia="Calibri"/>
          <w:szCs w:val="28"/>
        </w:rPr>
        <w:t>О внесении изменени</w:t>
      </w:r>
      <w:r w:rsidR="007454A7" w:rsidRPr="00563071">
        <w:rPr>
          <w:rFonts w:eastAsia="Calibri"/>
          <w:szCs w:val="28"/>
        </w:rPr>
        <w:t xml:space="preserve">я                              </w:t>
      </w:r>
      <w:r w:rsidRPr="00563071">
        <w:rPr>
          <w:rFonts w:eastAsia="Calibri"/>
          <w:szCs w:val="28"/>
        </w:rPr>
        <w:t xml:space="preserve">в </w:t>
      </w:r>
      <w:r w:rsidR="006B69CA" w:rsidRPr="00563071">
        <w:rPr>
          <w:rFonts w:eastAsia="Calibri"/>
          <w:szCs w:val="28"/>
        </w:rPr>
        <w:t xml:space="preserve">Административный регламент предоставления Государственным комитетом Республики Татарстан по тарифам государственной услуги </w:t>
      </w:r>
      <w:r w:rsidR="00673D9C" w:rsidRPr="00563071">
        <w:rPr>
          <w:rFonts w:eastAsia="Calibri"/>
          <w:szCs w:val="28"/>
        </w:rPr>
        <w:t xml:space="preserve">по утверждению нормативов запасов топлива на источниках тепловой энергии, за исключением источников тепловой энергии, функционирующих </w:t>
      </w:r>
      <w:r w:rsidR="00BE2DD6">
        <w:rPr>
          <w:rFonts w:eastAsia="Calibri"/>
          <w:szCs w:val="28"/>
        </w:rPr>
        <w:t xml:space="preserve">                   </w:t>
      </w:r>
      <w:r w:rsidR="00673D9C" w:rsidRPr="00563071">
        <w:rPr>
          <w:rFonts w:eastAsia="Calibri"/>
          <w:szCs w:val="28"/>
        </w:rPr>
        <w:t xml:space="preserve">в режиме комбинированной выработки электрической </w:t>
      </w:r>
      <w:r w:rsidR="00BE2DD6">
        <w:rPr>
          <w:rFonts w:eastAsia="Calibri"/>
          <w:szCs w:val="28"/>
        </w:rPr>
        <w:t xml:space="preserve">                       </w:t>
      </w:r>
      <w:r w:rsidR="00673D9C" w:rsidRPr="00563071">
        <w:rPr>
          <w:rFonts w:eastAsia="Calibri"/>
          <w:szCs w:val="28"/>
        </w:rPr>
        <w:t xml:space="preserve">и тепловой энергии </w:t>
      </w:r>
      <w:r w:rsidR="00BE2DD6">
        <w:rPr>
          <w:rFonts w:eastAsia="Calibri"/>
          <w:szCs w:val="28"/>
        </w:rPr>
        <w:t xml:space="preserve">                                   </w:t>
      </w:r>
      <w:r w:rsidR="00673D9C" w:rsidRPr="00563071">
        <w:rPr>
          <w:rFonts w:eastAsia="Calibri"/>
          <w:szCs w:val="28"/>
        </w:rPr>
        <w:t>с установленной мощностью производства электрической энергии 25 мегаватт и более</w:t>
      </w:r>
      <w:r w:rsidR="00183D7B" w:rsidRPr="00563071">
        <w:rPr>
          <w:rFonts w:eastAsia="Calibri"/>
          <w:szCs w:val="28"/>
          <w:lang w:eastAsia="en-US"/>
        </w:rPr>
        <w:t>,</w:t>
      </w:r>
      <w:r w:rsidR="006B69CA" w:rsidRPr="00563071">
        <w:rPr>
          <w:rFonts w:eastAsia="Calibri"/>
          <w:szCs w:val="28"/>
        </w:rPr>
        <w:t xml:space="preserve"> утвержденный </w:t>
      </w:r>
      <w:r w:rsidRPr="00563071">
        <w:rPr>
          <w:rFonts w:eastAsia="Calibri"/>
          <w:szCs w:val="28"/>
        </w:rPr>
        <w:t>приказ</w:t>
      </w:r>
      <w:r w:rsidR="006B69CA" w:rsidRPr="00563071">
        <w:rPr>
          <w:rFonts w:eastAsia="Calibri"/>
          <w:szCs w:val="28"/>
        </w:rPr>
        <w:t>ом</w:t>
      </w:r>
      <w:r w:rsidRPr="00563071">
        <w:rPr>
          <w:rFonts w:eastAsia="Calibri"/>
          <w:szCs w:val="28"/>
        </w:rPr>
        <w:t xml:space="preserve"> Государственного комитета Республики Татарстан </w:t>
      </w:r>
      <w:r w:rsidR="00A97133" w:rsidRPr="00563071">
        <w:rPr>
          <w:rFonts w:eastAsia="Calibri"/>
          <w:szCs w:val="28"/>
        </w:rPr>
        <w:t>п</w:t>
      </w:r>
      <w:r w:rsidR="00673D9C" w:rsidRPr="00563071">
        <w:rPr>
          <w:rFonts w:eastAsia="Calibri"/>
          <w:szCs w:val="28"/>
        </w:rPr>
        <w:t xml:space="preserve">о тарифам               </w:t>
      </w:r>
      <w:r w:rsidR="007454A7" w:rsidRPr="00563071">
        <w:rPr>
          <w:rFonts w:eastAsia="Calibri"/>
          <w:szCs w:val="28"/>
        </w:rPr>
        <w:t xml:space="preserve">от </w:t>
      </w:r>
      <w:r w:rsidR="00183D7B" w:rsidRPr="00563071">
        <w:rPr>
          <w:rFonts w:eastAsia="Calibri"/>
          <w:szCs w:val="28"/>
        </w:rPr>
        <w:t>21.05.2022</w:t>
      </w:r>
      <w:r w:rsidR="00457ECC">
        <w:rPr>
          <w:rFonts w:eastAsia="Calibri"/>
          <w:szCs w:val="28"/>
        </w:rPr>
        <w:t xml:space="preserve"> № </w:t>
      </w:r>
      <w:r w:rsidR="00673D9C" w:rsidRPr="00563071">
        <w:rPr>
          <w:rFonts w:eastAsia="Calibri"/>
          <w:szCs w:val="28"/>
        </w:rPr>
        <w:t>420</w:t>
      </w:r>
      <w:r w:rsidR="007454A7" w:rsidRPr="00563071">
        <w:rPr>
          <w:rFonts w:eastAsia="Calibri"/>
          <w:szCs w:val="28"/>
        </w:rPr>
        <w:t>/2022</w:t>
      </w:r>
      <w:r w:rsidR="00F56939" w:rsidRPr="00563071">
        <w:rPr>
          <w:rFonts w:eastAsia="Calibri"/>
          <w:szCs w:val="28"/>
        </w:rPr>
        <w:br/>
      </w:r>
    </w:p>
    <w:p w:rsidR="00BC0AFE" w:rsidRPr="00B1168E" w:rsidRDefault="00BC0AFE" w:rsidP="007454A7">
      <w:pPr>
        <w:tabs>
          <w:tab w:val="left" w:pos="709"/>
          <w:tab w:val="left" w:pos="1134"/>
          <w:tab w:val="left" w:pos="1276"/>
        </w:tabs>
        <w:ind w:firstLine="0"/>
        <w:rPr>
          <w:szCs w:val="28"/>
        </w:rPr>
      </w:pPr>
    </w:p>
    <w:p w:rsidR="00BC0AFE" w:rsidRPr="00BE2DD6" w:rsidRDefault="00BC0AFE" w:rsidP="00BC0AFE">
      <w:pPr>
        <w:tabs>
          <w:tab w:val="left" w:pos="709"/>
          <w:tab w:val="left" w:pos="1134"/>
          <w:tab w:val="left" w:pos="1276"/>
        </w:tabs>
        <w:rPr>
          <w:szCs w:val="28"/>
        </w:rPr>
      </w:pPr>
      <w:r w:rsidRPr="00BE2DD6">
        <w:rPr>
          <w:szCs w:val="28"/>
        </w:rPr>
        <w:t xml:space="preserve">В целях актуализации нормативного правового акта Государственного комитета Республики Татарстан по тарифам </w:t>
      </w:r>
    </w:p>
    <w:p w:rsidR="00BC0AFE" w:rsidRPr="00BE2DD6" w:rsidRDefault="00BC0AFE" w:rsidP="00BC0AFE">
      <w:pPr>
        <w:tabs>
          <w:tab w:val="left" w:pos="1134"/>
          <w:tab w:val="left" w:pos="1276"/>
        </w:tabs>
        <w:rPr>
          <w:szCs w:val="28"/>
        </w:rPr>
      </w:pPr>
      <w:r w:rsidRPr="00BE2DD6">
        <w:rPr>
          <w:szCs w:val="28"/>
        </w:rPr>
        <w:t xml:space="preserve">п р и к а з ы в а ю: </w:t>
      </w:r>
    </w:p>
    <w:p w:rsidR="00BC0AFE" w:rsidRPr="00BE2DD6" w:rsidRDefault="00F43086" w:rsidP="00603115">
      <w:pPr>
        <w:tabs>
          <w:tab w:val="left" w:pos="709"/>
          <w:tab w:val="left" w:pos="851"/>
        </w:tabs>
        <w:rPr>
          <w:szCs w:val="28"/>
        </w:rPr>
      </w:pPr>
      <w:r w:rsidRPr="00BE2DD6">
        <w:rPr>
          <w:szCs w:val="28"/>
        </w:rPr>
        <w:t xml:space="preserve">1. Внести </w:t>
      </w:r>
      <w:r w:rsidR="00BC0AFE" w:rsidRPr="00BE2DD6">
        <w:rPr>
          <w:szCs w:val="28"/>
        </w:rPr>
        <w:t xml:space="preserve">в </w:t>
      </w:r>
      <w:r w:rsidR="00A124B0" w:rsidRPr="00BE2DD6">
        <w:rPr>
          <w:szCs w:val="28"/>
        </w:rPr>
        <w:t xml:space="preserve">Административный регламент предоставления Государственным комитетом Республики Татарстан по тарифам государственной услуги </w:t>
      </w:r>
      <w:r w:rsidR="00BE2DD6" w:rsidRPr="00BE2DD6">
        <w:rPr>
          <w:szCs w:val="28"/>
        </w:rPr>
        <w:t>по утверждению нормативов запасов топлива на источниках тепловой энергии, за исключением источников тепловой энергии, функционирующих в режиме комбинированной выработки электрической                   и тепловой энергии с установленной мощностью производства электрической энергии 25 мегаватт и более, утвержденный приказом Государственного комитета Республики Татарстан по тарифам от 21.0</w:t>
      </w:r>
      <w:r w:rsidR="00457ECC">
        <w:rPr>
          <w:szCs w:val="28"/>
        </w:rPr>
        <w:t xml:space="preserve">5.2022 № </w:t>
      </w:r>
      <w:r w:rsidR="00BE2DD6" w:rsidRPr="00BE2DD6">
        <w:rPr>
          <w:szCs w:val="28"/>
        </w:rPr>
        <w:t>420/2022</w:t>
      </w:r>
      <w:r w:rsidR="00630E0B">
        <w:rPr>
          <w:szCs w:val="28"/>
        </w:rPr>
        <w:t>,</w:t>
      </w:r>
      <w:r w:rsidR="007454A7" w:rsidRPr="00BE2DD6">
        <w:rPr>
          <w:szCs w:val="28"/>
        </w:rPr>
        <w:t xml:space="preserve"> </w:t>
      </w:r>
      <w:r w:rsidRPr="00BE2DD6">
        <w:rPr>
          <w:szCs w:val="28"/>
        </w:rPr>
        <w:t>изменение</w:t>
      </w:r>
      <w:r w:rsidR="00603115" w:rsidRPr="00BE2DD6">
        <w:rPr>
          <w:szCs w:val="28"/>
        </w:rPr>
        <w:t>,</w:t>
      </w:r>
      <w:r w:rsidR="00F8151F" w:rsidRPr="00BE2DD6">
        <w:rPr>
          <w:szCs w:val="28"/>
        </w:rPr>
        <w:t xml:space="preserve"> изложив</w:t>
      </w:r>
      <w:r w:rsidR="006F623C" w:rsidRPr="00BE2DD6">
        <w:rPr>
          <w:szCs w:val="28"/>
        </w:rPr>
        <w:t xml:space="preserve"> его</w:t>
      </w:r>
      <w:r w:rsidR="00F8151F" w:rsidRPr="00BE2DD6">
        <w:rPr>
          <w:szCs w:val="28"/>
        </w:rPr>
        <w:t xml:space="preserve"> </w:t>
      </w:r>
      <w:r w:rsidR="00EC3C7B" w:rsidRPr="00BE2DD6">
        <w:rPr>
          <w:szCs w:val="28"/>
        </w:rPr>
        <w:t>в новой редакции (прилагается).</w:t>
      </w:r>
    </w:p>
    <w:p w:rsidR="00EC3C7B" w:rsidRPr="000F5B1C" w:rsidRDefault="00EC3C7B" w:rsidP="00EC3C7B">
      <w:pPr>
        <w:widowControl w:val="0"/>
        <w:tabs>
          <w:tab w:val="left" w:pos="709"/>
        </w:tabs>
        <w:autoSpaceDE w:val="0"/>
        <w:autoSpaceDN w:val="0"/>
        <w:rPr>
          <w:szCs w:val="28"/>
        </w:rPr>
      </w:pPr>
      <w:r w:rsidRPr="00BE2DD6">
        <w:rPr>
          <w:szCs w:val="28"/>
        </w:rPr>
        <w:lastRenderedPageBreak/>
        <w:t>2. Настоящий</w:t>
      </w:r>
      <w:r w:rsidRPr="000F5B1C">
        <w:rPr>
          <w:szCs w:val="28"/>
        </w:rPr>
        <w:t xml:space="preserve"> приказ вступает в силу со дня его официального опубликования.</w:t>
      </w:r>
    </w:p>
    <w:p w:rsidR="00EC3C7B" w:rsidRPr="000F5B1C" w:rsidRDefault="00EC3C7B" w:rsidP="00F8151F">
      <w:pPr>
        <w:tabs>
          <w:tab w:val="left" w:pos="709"/>
          <w:tab w:val="left" w:pos="851"/>
        </w:tabs>
        <w:rPr>
          <w:szCs w:val="28"/>
        </w:rPr>
      </w:pPr>
    </w:p>
    <w:p w:rsidR="00BC0AFE" w:rsidRPr="000F5B1C" w:rsidRDefault="00BC0AFE" w:rsidP="00BC0AFE">
      <w:pPr>
        <w:widowControl w:val="0"/>
        <w:tabs>
          <w:tab w:val="left" w:pos="709"/>
        </w:tabs>
        <w:autoSpaceDE w:val="0"/>
        <w:autoSpaceDN w:val="0"/>
        <w:ind w:firstLine="540"/>
        <w:rPr>
          <w:szCs w:val="28"/>
        </w:rPr>
      </w:pPr>
    </w:p>
    <w:p w:rsidR="00BC0AFE" w:rsidRPr="000F5B1C" w:rsidRDefault="00EC3C7B" w:rsidP="00323682">
      <w:pPr>
        <w:widowControl w:val="0"/>
        <w:tabs>
          <w:tab w:val="left" w:pos="709"/>
        </w:tabs>
        <w:autoSpaceDE w:val="0"/>
        <w:autoSpaceDN w:val="0"/>
        <w:ind w:firstLine="0"/>
        <w:rPr>
          <w:szCs w:val="28"/>
        </w:rPr>
      </w:pPr>
      <w:r w:rsidRPr="000F5B1C">
        <w:rPr>
          <w:szCs w:val="28"/>
        </w:rPr>
        <w:t>Председатель</w:t>
      </w:r>
      <w:r w:rsidR="00BC0AFE" w:rsidRPr="000F5B1C">
        <w:rPr>
          <w:szCs w:val="28"/>
        </w:rPr>
        <w:tab/>
      </w:r>
      <w:r w:rsidR="00BC0AFE" w:rsidRPr="000F5B1C">
        <w:rPr>
          <w:szCs w:val="28"/>
        </w:rPr>
        <w:tab/>
      </w:r>
      <w:r w:rsidR="00BC0AFE" w:rsidRPr="000F5B1C">
        <w:rPr>
          <w:szCs w:val="28"/>
        </w:rPr>
        <w:tab/>
      </w:r>
      <w:r w:rsidR="00BC0AFE" w:rsidRPr="000F5B1C">
        <w:rPr>
          <w:szCs w:val="28"/>
        </w:rPr>
        <w:tab/>
      </w:r>
      <w:r w:rsidR="00BC0AFE" w:rsidRPr="000F5B1C">
        <w:rPr>
          <w:szCs w:val="28"/>
        </w:rPr>
        <w:tab/>
      </w:r>
      <w:r w:rsidR="00BC0AFE" w:rsidRPr="000F5B1C">
        <w:rPr>
          <w:szCs w:val="28"/>
        </w:rPr>
        <w:tab/>
      </w:r>
      <w:r w:rsidR="00323682" w:rsidRPr="000F5B1C">
        <w:rPr>
          <w:szCs w:val="28"/>
        </w:rPr>
        <w:t xml:space="preserve">         </w:t>
      </w:r>
      <w:r w:rsidR="00BC0AFE" w:rsidRPr="000F5B1C">
        <w:rPr>
          <w:szCs w:val="28"/>
        </w:rPr>
        <w:t xml:space="preserve">  </w:t>
      </w:r>
      <w:r w:rsidRPr="000F5B1C">
        <w:rPr>
          <w:szCs w:val="28"/>
        </w:rPr>
        <w:t xml:space="preserve">              Р.В. Гайнутдинов</w:t>
      </w:r>
    </w:p>
    <w:p w:rsidR="00D72A2C" w:rsidRPr="000F5B1C" w:rsidRDefault="00D72A2C" w:rsidP="00D72A2C">
      <w:pPr>
        <w:autoSpaceDE w:val="0"/>
        <w:autoSpaceDN w:val="0"/>
        <w:adjustRightInd w:val="0"/>
        <w:spacing w:line="360" w:lineRule="auto"/>
        <w:ind w:firstLine="708"/>
        <w:outlineLvl w:val="1"/>
        <w:rPr>
          <w:szCs w:val="20"/>
        </w:rPr>
        <w:sectPr w:rsidR="00D72A2C" w:rsidRPr="000F5B1C" w:rsidSect="005E306C">
          <w:headerReference w:type="default" r:id="rId9"/>
          <w:footerReference w:type="default" r:id="rId10"/>
          <w:headerReference w:type="first" r:id="rId11"/>
          <w:pgSz w:w="11905" w:h="16838"/>
          <w:pgMar w:top="1134" w:right="1134" w:bottom="1134" w:left="1134" w:header="567" w:footer="0" w:gutter="0"/>
          <w:pgNumType w:start="1"/>
          <w:cols w:space="720"/>
          <w:titlePg/>
          <w:docGrid w:linePitch="381"/>
        </w:sectPr>
      </w:pPr>
    </w:p>
    <w:p w:rsidR="00BB3BBE" w:rsidRPr="00500B3D" w:rsidRDefault="00BB3BBE" w:rsidP="00AA6F8D">
      <w:pPr>
        <w:widowControl w:val="0"/>
        <w:autoSpaceDE w:val="0"/>
        <w:autoSpaceDN w:val="0"/>
        <w:ind w:firstLine="4678"/>
        <w:jc w:val="left"/>
        <w:outlineLvl w:val="0"/>
        <w:rPr>
          <w:szCs w:val="28"/>
        </w:rPr>
      </w:pPr>
      <w:r w:rsidRPr="00500B3D">
        <w:rPr>
          <w:szCs w:val="28"/>
        </w:rPr>
        <w:lastRenderedPageBreak/>
        <w:t>Утвержден</w:t>
      </w:r>
    </w:p>
    <w:p w:rsidR="00AA6F8D" w:rsidRPr="00BE2DD6" w:rsidRDefault="00BB3BBE" w:rsidP="00AA6F8D">
      <w:pPr>
        <w:widowControl w:val="0"/>
        <w:autoSpaceDE w:val="0"/>
        <w:autoSpaceDN w:val="0"/>
        <w:ind w:firstLine="4678"/>
        <w:jc w:val="left"/>
        <w:rPr>
          <w:szCs w:val="28"/>
        </w:rPr>
      </w:pPr>
      <w:r w:rsidRPr="00BE2DD6">
        <w:rPr>
          <w:szCs w:val="28"/>
        </w:rPr>
        <w:t>при</w:t>
      </w:r>
      <w:r w:rsidR="00E94129" w:rsidRPr="00BE2DD6">
        <w:rPr>
          <w:szCs w:val="28"/>
        </w:rPr>
        <w:t>казом Государственного комитета</w:t>
      </w:r>
      <w:r w:rsidR="00AA6F8D" w:rsidRPr="00BE2DD6">
        <w:rPr>
          <w:szCs w:val="28"/>
        </w:rPr>
        <w:t xml:space="preserve"> </w:t>
      </w:r>
    </w:p>
    <w:p w:rsidR="00BB3BBE" w:rsidRPr="00BE2DD6" w:rsidRDefault="00BB3BBE" w:rsidP="00AA6F8D">
      <w:pPr>
        <w:widowControl w:val="0"/>
        <w:autoSpaceDE w:val="0"/>
        <w:autoSpaceDN w:val="0"/>
        <w:ind w:firstLine="4678"/>
        <w:jc w:val="left"/>
        <w:rPr>
          <w:szCs w:val="28"/>
        </w:rPr>
      </w:pPr>
      <w:r w:rsidRPr="00BE2DD6">
        <w:rPr>
          <w:szCs w:val="28"/>
        </w:rPr>
        <w:t xml:space="preserve">Республики Татарстан по тарифам </w:t>
      </w:r>
    </w:p>
    <w:p w:rsidR="007454A7" w:rsidRPr="00BE2DD6" w:rsidRDefault="008D0DF0" w:rsidP="00AA6F8D">
      <w:pPr>
        <w:widowControl w:val="0"/>
        <w:autoSpaceDE w:val="0"/>
        <w:autoSpaceDN w:val="0"/>
        <w:ind w:firstLine="4678"/>
        <w:jc w:val="left"/>
        <w:rPr>
          <w:bCs/>
          <w:szCs w:val="28"/>
        </w:rPr>
      </w:pPr>
      <w:r>
        <w:rPr>
          <w:bCs/>
          <w:szCs w:val="28"/>
        </w:rPr>
        <w:t xml:space="preserve">от 21.05.2022 № </w:t>
      </w:r>
      <w:r w:rsidR="00BE2DD6" w:rsidRPr="00BE2DD6">
        <w:rPr>
          <w:bCs/>
          <w:szCs w:val="28"/>
        </w:rPr>
        <w:t>420</w:t>
      </w:r>
      <w:r w:rsidR="007454A7" w:rsidRPr="00BE2DD6">
        <w:rPr>
          <w:bCs/>
          <w:szCs w:val="28"/>
        </w:rPr>
        <w:t xml:space="preserve">/2022 </w:t>
      </w:r>
    </w:p>
    <w:p w:rsidR="00AA6F8D" w:rsidRPr="00BE2DD6" w:rsidRDefault="00E94129" w:rsidP="00AA6F8D">
      <w:pPr>
        <w:widowControl w:val="0"/>
        <w:autoSpaceDE w:val="0"/>
        <w:autoSpaceDN w:val="0"/>
        <w:ind w:firstLine="4678"/>
        <w:jc w:val="left"/>
        <w:rPr>
          <w:bCs/>
          <w:szCs w:val="28"/>
        </w:rPr>
      </w:pPr>
      <w:r w:rsidRPr="00BE2DD6">
        <w:rPr>
          <w:bCs/>
          <w:szCs w:val="28"/>
        </w:rPr>
        <w:t xml:space="preserve">(в редакции приказа Государственного </w:t>
      </w:r>
    </w:p>
    <w:p w:rsidR="00AA6F8D" w:rsidRPr="00500B3D" w:rsidRDefault="00E94129" w:rsidP="00AA6F8D">
      <w:pPr>
        <w:widowControl w:val="0"/>
        <w:autoSpaceDE w:val="0"/>
        <w:autoSpaceDN w:val="0"/>
        <w:ind w:firstLine="4678"/>
        <w:jc w:val="left"/>
        <w:rPr>
          <w:bCs/>
          <w:szCs w:val="28"/>
        </w:rPr>
      </w:pPr>
      <w:r w:rsidRPr="00BE2DD6">
        <w:rPr>
          <w:bCs/>
          <w:szCs w:val="28"/>
        </w:rPr>
        <w:t>комитета Республики Татарстан</w:t>
      </w:r>
      <w:r w:rsidRPr="00500B3D">
        <w:rPr>
          <w:bCs/>
          <w:szCs w:val="28"/>
        </w:rPr>
        <w:t xml:space="preserve"> </w:t>
      </w:r>
    </w:p>
    <w:p w:rsidR="00E94129" w:rsidRPr="00500B3D" w:rsidRDefault="00E94129" w:rsidP="00AA6F8D">
      <w:pPr>
        <w:widowControl w:val="0"/>
        <w:autoSpaceDE w:val="0"/>
        <w:autoSpaceDN w:val="0"/>
        <w:ind w:firstLine="4678"/>
        <w:jc w:val="left"/>
        <w:rPr>
          <w:bCs/>
          <w:szCs w:val="28"/>
        </w:rPr>
      </w:pPr>
      <w:r w:rsidRPr="00500B3D">
        <w:rPr>
          <w:bCs/>
          <w:szCs w:val="28"/>
        </w:rPr>
        <w:t xml:space="preserve">по тарифам от </w:t>
      </w:r>
      <w:r w:rsidR="00AA6F8D" w:rsidRPr="00500B3D">
        <w:rPr>
          <w:bCs/>
          <w:szCs w:val="28"/>
        </w:rPr>
        <w:t>__________№ _________</w:t>
      </w:r>
      <w:r w:rsidRPr="00500B3D">
        <w:rPr>
          <w:bCs/>
          <w:szCs w:val="28"/>
        </w:rPr>
        <w:t>)</w:t>
      </w:r>
    </w:p>
    <w:p w:rsidR="00E94129" w:rsidRPr="00500B3D" w:rsidRDefault="00E94129" w:rsidP="00BB3BBE">
      <w:pPr>
        <w:widowControl w:val="0"/>
        <w:autoSpaceDE w:val="0"/>
        <w:autoSpaceDN w:val="0"/>
        <w:ind w:left="5664" w:firstLine="0"/>
        <w:jc w:val="left"/>
        <w:rPr>
          <w:bCs/>
          <w:szCs w:val="28"/>
          <w:u w:val="single"/>
        </w:rPr>
      </w:pPr>
    </w:p>
    <w:p w:rsidR="00BB3BBE" w:rsidRPr="00500B3D" w:rsidRDefault="00BB3BBE" w:rsidP="00BB3BBE">
      <w:pPr>
        <w:widowControl w:val="0"/>
        <w:autoSpaceDE w:val="0"/>
        <w:autoSpaceDN w:val="0"/>
        <w:ind w:firstLine="0"/>
        <w:jc w:val="left"/>
        <w:rPr>
          <w:szCs w:val="28"/>
        </w:rPr>
      </w:pPr>
    </w:p>
    <w:p w:rsidR="00BB3BBE" w:rsidRPr="00500B3D" w:rsidRDefault="00BB3BBE" w:rsidP="00BB3BBE">
      <w:pPr>
        <w:widowControl w:val="0"/>
        <w:autoSpaceDE w:val="0"/>
        <w:autoSpaceDN w:val="0"/>
        <w:ind w:firstLine="0"/>
        <w:jc w:val="left"/>
        <w:rPr>
          <w:szCs w:val="28"/>
        </w:rPr>
      </w:pPr>
    </w:p>
    <w:p w:rsidR="00BB3BBE" w:rsidRPr="00500B3D" w:rsidRDefault="00BB3BBE" w:rsidP="00BB3BBE">
      <w:pPr>
        <w:widowControl w:val="0"/>
        <w:tabs>
          <w:tab w:val="left" w:pos="0"/>
        </w:tabs>
        <w:autoSpaceDE w:val="0"/>
        <w:autoSpaceDN w:val="0"/>
        <w:ind w:hanging="5245"/>
        <w:jc w:val="left"/>
        <w:rPr>
          <w:szCs w:val="28"/>
        </w:rPr>
      </w:pPr>
      <w:r w:rsidRPr="00500B3D">
        <w:rPr>
          <w:szCs w:val="28"/>
        </w:rPr>
        <w:t xml:space="preserve">                                          </w:t>
      </w:r>
    </w:p>
    <w:p w:rsidR="00BE2DD6" w:rsidRPr="00BE2DD6" w:rsidRDefault="00523C06" w:rsidP="00BE2DD6">
      <w:pPr>
        <w:widowControl w:val="0"/>
        <w:autoSpaceDE w:val="0"/>
        <w:autoSpaceDN w:val="0"/>
        <w:ind w:firstLine="0"/>
        <w:jc w:val="center"/>
        <w:outlineLvl w:val="1"/>
        <w:rPr>
          <w:rFonts w:eastAsia="Calibri"/>
          <w:b/>
          <w:szCs w:val="28"/>
          <w:highlight w:val="yellow"/>
          <w:lang w:eastAsia="en-US"/>
        </w:rPr>
      </w:pPr>
      <w:bookmarkStart w:id="0" w:name="P38"/>
      <w:bookmarkEnd w:id="0"/>
      <w:r w:rsidRPr="00500B3D">
        <w:rPr>
          <w:b/>
          <w:szCs w:val="28"/>
        </w:rPr>
        <w:t>Административн</w:t>
      </w:r>
      <w:r w:rsidR="00BD3C17" w:rsidRPr="00500B3D">
        <w:rPr>
          <w:b/>
          <w:szCs w:val="28"/>
        </w:rPr>
        <w:t>ый</w:t>
      </w:r>
      <w:r w:rsidRPr="00500B3D">
        <w:rPr>
          <w:b/>
          <w:szCs w:val="28"/>
        </w:rPr>
        <w:t xml:space="preserve"> регламент предоставления Государственным </w:t>
      </w:r>
      <w:r w:rsidRPr="00BE2DD6">
        <w:rPr>
          <w:b/>
          <w:szCs w:val="28"/>
        </w:rPr>
        <w:t>комитетом Республики Татарстан по</w:t>
      </w:r>
      <w:r w:rsidR="00983AEF" w:rsidRPr="00BE2DD6">
        <w:rPr>
          <w:b/>
          <w:szCs w:val="28"/>
        </w:rPr>
        <w:t xml:space="preserve"> тарифам государственной услуги</w:t>
      </w:r>
      <w:r w:rsidR="00983AEF" w:rsidRPr="00BE2DD6">
        <w:rPr>
          <w:b/>
          <w:szCs w:val="28"/>
        </w:rPr>
        <w:br/>
      </w:r>
      <w:r w:rsidR="00BE2DD6" w:rsidRPr="00BE2DD6">
        <w:rPr>
          <w:rFonts w:eastAsia="Calibri"/>
          <w:b/>
          <w:szCs w:val="28"/>
          <w:lang w:eastAsia="en-US"/>
        </w:rPr>
        <w:t>по утверждению нормативов запасов топлива на источниках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</w:t>
      </w:r>
    </w:p>
    <w:p w:rsidR="00523C06" w:rsidRPr="000F5B1C" w:rsidRDefault="00523C06" w:rsidP="00AA6F8D">
      <w:pPr>
        <w:widowControl w:val="0"/>
        <w:autoSpaceDE w:val="0"/>
        <w:autoSpaceDN w:val="0"/>
        <w:ind w:firstLine="0"/>
        <w:jc w:val="center"/>
        <w:outlineLvl w:val="1"/>
        <w:rPr>
          <w:b/>
          <w:szCs w:val="28"/>
        </w:rPr>
      </w:pPr>
    </w:p>
    <w:p w:rsidR="00BB3BBE" w:rsidRPr="000F5B1C" w:rsidRDefault="00BB3BBE" w:rsidP="00BB3BBE">
      <w:pPr>
        <w:widowControl w:val="0"/>
        <w:autoSpaceDE w:val="0"/>
        <w:autoSpaceDN w:val="0"/>
        <w:ind w:firstLine="0"/>
        <w:jc w:val="center"/>
        <w:outlineLvl w:val="1"/>
        <w:rPr>
          <w:b/>
          <w:szCs w:val="28"/>
        </w:rPr>
      </w:pPr>
    </w:p>
    <w:p w:rsidR="00BB3BBE" w:rsidRPr="000F5B1C" w:rsidRDefault="00631487" w:rsidP="00631487">
      <w:pPr>
        <w:pStyle w:val="af0"/>
        <w:widowControl w:val="0"/>
        <w:autoSpaceDE w:val="0"/>
        <w:autoSpaceDN w:val="0"/>
        <w:ind w:left="0" w:firstLine="0"/>
        <w:jc w:val="center"/>
        <w:outlineLvl w:val="1"/>
        <w:rPr>
          <w:b/>
          <w:szCs w:val="28"/>
        </w:rPr>
      </w:pPr>
      <w:r w:rsidRPr="000F5B1C">
        <w:rPr>
          <w:b/>
          <w:szCs w:val="28"/>
        </w:rPr>
        <w:t xml:space="preserve">1. </w:t>
      </w:r>
      <w:r w:rsidR="00BB3BBE" w:rsidRPr="000F5B1C">
        <w:rPr>
          <w:b/>
          <w:szCs w:val="28"/>
        </w:rPr>
        <w:t>Общие положения</w:t>
      </w:r>
    </w:p>
    <w:p w:rsidR="00BB3BBE" w:rsidRPr="000F5B1C" w:rsidRDefault="00BB3BBE" w:rsidP="00BB3BBE">
      <w:pPr>
        <w:widowControl w:val="0"/>
        <w:autoSpaceDE w:val="0"/>
        <w:autoSpaceDN w:val="0"/>
        <w:ind w:firstLine="0"/>
        <w:rPr>
          <w:szCs w:val="28"/>
        </w:rPr>
      </w:pPr>
    </w:p>
    <w:p w:rsidR="0037357A" w:rsidRPr="00A10732" w:rsidRDefault="0037357A" w:rsidP="0037357A">
      <w:pPr>
        <w:widowControl w:val="0"/>
        <w:autoSpaceDE w:val="0"/>
        <w:autoSpaceDN w:val="0"/>
        <w:rPr>
          <w:szCs w:val="28"/>
        </w:rPr>
      </w:pPr>
      <w:bookmarkStart w:id="1" w:name="P49"/>
      <w:bookmarkEnd w:id="1"/>
      <w:r w:rsidRPr="00FE28D1">
        <w:rPr>
          <w:szCs w:val="28"/>
        </w:rPr>
        <w:t xml:space="preserve">1.1. </w:t>
      </w:r>
      <w:r w:rsidRPr="00A10732">
        <w:rPr>
          <w:szCs w:val="28"/>
        </w:rPr>
        <w:t xml:space="preserve">Настоящий </w:t>
      </w:r>
      <w:r w:rsidR="001710CB" w:rsidRPr="00A10732">
        <w:rPr>
          <w:szCs w:val="28"/>
        </w:rPr>
        <w:t>Административный р</w:t>
      </w:r>
      <w:r w:rsidRPr="00A10732">
        <w:rPr>
          <w:szCs w:val="28"/>
        </w:rPr>
        <w:t xml:space="preserve">егламент устанавливает стандарт и порядок предоставления государственной услуги </w:t>
      </w:r>
      <w:r w:rsidR="00FE28D1" w:rsidRPr="00A10732">
        <w:rPr>
          <w:szCs w:val="28"/>
        </w:rPr>
        <w:t>по утверждению нормативов запасов топлива на источниках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</w:t>
      </w:r>
      <w:r w:rsidR="00A22D88" w:rsidRPr="00A10732">
        <w:rPr>
          <w:szCs w:val="28"/>
        </w:rPr>
        <w:t xml:space="preserve"> (далее – государственная услуга).</w:t>
      </w:r>
    </w:p>
    <w:p w:rsidR="0037357A" w:rsidRPr="00A10732" w:rsidRDefault="0037357A" w:rsidP="0037357A">
      <w:pPr>
        <w:widowControl w:val="0"/>
        <w:autoSpaceDE w:val="0"/>
        <w:autoSpaceDN w:val="0"/>
        <w:rPr>
          <w:szCs w:val="28"/>
        </w:rPr>
      </w:pPr>
      <w:bookmarkStart w:id="2" w:name="P50"/>
      <w:bookmarkEnd w:id="2"/>
      <w:r w:rsidRPr="00A10732">
        <w:rPr>
          <w:szCs w:val="28"/>
        </w:rPr>
        <w:t xml:space="preserve">1.2. </w:t>
      </w:r>
      <w:r w:rsidR="000B60F7" w:rsidRPr="00A10732">
        <w:rPr>
          <w:rFonts w:eastAsia="Calibri"/>
          <w:szCs w:val="28"/>
          <w:lang w:eastAsia="en-US"/>
        </w:rPr>
        <w:t>Заявители: юридические лица или индивидуальные предприниматели, осуществляющие производство электрической и тепловой энергии, в отношении которых осуществляется государственное регулирование цен (тарифов), за исключением юридических лиц и индивидуальных предпринимателей, осуществляющих производство электрической и тепловой энергии источниками тепловой энергии, функционирующими в режиме комбинированной выработки электрической и тепловой энергии                              с установленной мощностью производства электричес</w:t>
      </w:r>
      <w:r w:rsidR="00782379" w:rsidRPr="00A10732">
        <w:rPr>
          <w:rFonts w:eastAsia="Calibri"/>
          <w:szCs w:val="28"/>
          <w:lang w:eastAsia="en-US"/>
        </w:rPr>
        <w:t xml:space="preserve">кой энергии 25 мегаватт и более </w:t>
      </w:r>
      <w:r w:rsidR="00782379" w:rsidRPr="00A10732">
        <w:rPr>
          <w:szCs w:val="28"/>
        </w:rPr>
        <w:t xml:space="preserve"> (далее – заявитель).</w:t>
      </w:r>
    </w:p>
    <w:p w:rsidR="00905C1D" w:rsidRPr="00A10732" w:rsidRDefault="00905C1D" w:rsidP="00905C1D">
      <w:pPr>
        <w:widowControl w:val="0"/>
        <w:autoSpaceDE w:val="0"/>
        <w:autoSpaceDN w:val="0"/>
        <w:rPr>
          <w:szCs w:val="28"/>
        </w:rPr>
      </w:pPr>
      <w:r w:rsidRPr="00A10732">
        <w:rPr>
          <w:szCs w:val="28"/>
        </w:rPr>
        <w:t>Интересы заявителей могут представлять лица, уполномоченные заявителем в установленном порядке, и законные представители физических лиц.</w:t>
      </w:r>
    </w:p>
    <w:p w:rsidR="008D33F4" w:rsidRPr="00A10732" w:rsidRDefault="00917B12" w:rsidP="002933D5">
      <w:pPr>
        <w:widowControl w:val="0"/>
        <w:autoSpaceDE w:val="0"/>
        <w:autoSpaceDN w:val="0"/>
        <w:rPr>
          <w:szCs w:val="28"/>
        </w:rPr>
      </w:pPr>
      <w:r w:rsidRPr="00A10732">
        <w:rPr>
          <w:szCs w:val="28"/>
        </w:rPr>
        <w:t xml:space="preserve">1.3. Государственная услуга предоставляется заявителю в соответствии с категориями (признаками) заявителей, </w:t>
      </w:r>
      <w:r w:rsidR="002933D5" w:rsidRPr="00A10732">
        <w:rPr>
          <w:szCs w:val="28"/>
        </w:rPr>
        <w:t>сведения о которых размещаются в государственной системе «Портал государственных и муниципальных услуг Республики Татарстан» (далее — Портал).</w:t>
      </w:r>
    </w:p>
    <w:p w:rsidR="002933D5" w:rsidRPr="00A10732" w:rsidRDefault="002933D5" w:rsidP="002933D5">
      <w:pPr>
        <w:widowControl w:val="0"/>
        <w:autoSpaceDE w:val="0"/>
        <w:autoSpaceDN w:val="0"/>
        <w:rPr>
          <w:szCs w:val="28"/>
        </w:rPr>
      </w:pPr>
      <w:r w:rsidRPr="00A10732">
        <w:rPr>
          <w:szCs w:val="28"/>
        </w:rPr>
        <w:lastRenderedPageBreak/>
        <w:t>В личном кабинете заявителя на Региональном портале размещаются статусы о ходе предоставления Услуги и результат оказания государственной услуги вне зависимости от способа обращения заявителя за предоставлением Услуги.</w:t>
      </w:r>
    </w:p>
    <w:p w:rsidR="000C4EDC" w:rsidRPr="00A10732" w:rsidRDefault="000C4EDC" w:rsidP="00AA6F8D">
      <w:pPr>
        <w:widowControl w:val="0"/>
        <w:autoSpaceDE w:val="0"/>
        <w:autoSpaceDN w:val="0"/>
        <w:ind w:firstLine="0"/>
        <w:rPr>
          <w:b/>
          <w:szCs w:val="28"/>
        </w:rPr>
      </w:pPr>
    </w:p>
    <w:p w:rsidR="00BB3BBE" w:rsidRPr="00A10732" w:rsidRDefault="00631487" w:rsidP="00631487">
      <w:pPr>
        <w:pStyle w:val="af0"/>
        <w:widowControl w:val="0"/>
        <w:shd w:val="clear" w:color="auto" w:fill="FFFFFF" w:themeFill="background1"/>
        <w:autoSpaceDE w:val="0"/>
        <w:autoSpaceDN w:val="0"/>
        <w:ind w:left="0" w:firstLine="0"/>
        <w:jc w:val="center"/>
        <w:outlineLvl w:val="1"/>
        <w:rPr>
          <w:b/>
          <w:szCs w:val="28"/>
        </w:rPr>
      </w:pPr>
      <w:r w:rsidRPr="00A10732">
        <w:rPr>
          <w:b/>
          <w:szCs w:val="28"/>
        </w:rPr>
        <w:t xml:space="preserve">2. </w:t>
      </w:r>
      <w:r w:rsidR="00BB3BBE" w:rsidRPr="00A10732">
        <w:rPr>
          <w:b/>
          <w:szCs w:val="28"/>
        </w:rPr>
        <w:t>Стандарт предоставления государственной услуги</w:t>
      </w:r>
    </w:p>
    <w:p w:rsidR="00BB3BBE" w:rsidRPr="00A10732" w:rsidRDefault="00BB3BBE" w:rsidP="0044291E">
      <w:pPr>
        <w:widowControl w:val="0"/>
        <w:shd w:val="clear" w:color="auto" w:fill="FFFFFF" w:themeFill="background1"/>
        <w:autoSpaceDE w:val="0"/>
        <w:autoSpaceDN w:val="0"/>
        <w:ind w:firstLine="0"/>
        <w:jc w:val="center"/>
        <w:outlineLvl w:val="1"/>
        <w:rPr>
          <w:b/>
          <w:szCs w:val="28"/>
        </w:rPr>
      </w:pPr>
    </w:p>
    <w:p w:rsidR="00F1486A" w:rsidRPr="00A10732" w:rsidRDefault="00F1486A" w:rsidP="001C0E9E">
      <w:pPr>
        <w:shd w:val="clear" w:color="auto" w:fill="FFFFFF" w:themeFill="background1"/>
        <w:contextualSpacing/>
        <w:rPr>
          <w:szCs w:val="28"/>
        </w:rPr>
      </w:pPr>
      <w:r w:rsidRPr="00A10732">
        <w:rPr>
          <w:szCs w:val="28"/>
        </w:rPr>
        <w:t>2.1. Наименование государственной услуги.</w:t>
      </w:r>
    </w:p>
    <w:p w:rsidR="0037357A" w:rsidRPr="00A10732" w:rsidRDefault="00E34AA3" w:rsidP="0037357A">
      <w:pPr>
        <w:widowControl w:val="0"/>
        <w:autoSpaceDE w:val="0"/>
        <w:autoSpaceDN w:val="0"/>
        <w:outlineLvl w:val="1"/>
        <w:rPr>
          <w:szCs w:val="28"/>
        </w:rPr>
      </w:pPr>
      <w:r w:rsidRPr="00A10732">
        <w:rPr>
          <w:szCs w:val="28"/>
        </w:rPr>
        <w:t>Утверждение нормативов запасов топлива на источниках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</w:t>
      </w:r>
      <w:r w:rsidR="0037357A" w:rsidRPr="00A10732">
        <w:rPr>
          <w:szCs w:val="28"/>
        </w:rPr>
        <w:t>.</w:t>
      </w:r>
    </w:p>
    <w:p w:rsidR="003A255E" w:rsidRPr="00A10732" w:rsidRDefault="00F1486A" w:rsidP="001C0E9E">
      <w:pPr>
        <w:shd w:val="clear" w:color="auto" w:fill="FFFFFF" w:themeFill="background1"/>
        <w:contextualSpacing/>
        <w:rPr>
          <w:szCs w:val="28"/>
        </w:rPr>
      </w:pPr>
      <w:r w:rsidRPr="00A10732">
        <w:rPr>
          <w:szCs w:val="28"/>
        </w:rPr>
        <w:t xml:space="preserve">2.2. Наименование </w:t>
      </w:r>
      <w:r w:rsidR="002F4791" w:rsidRPr="00A10732">
        <w:rPr>
          <w:szCs w:val="28"/>
          <w:shd w:val="clear" w:color="auto" w:fill="FFFFFF" w:themeFill="background1"/>
        </w:rPr>
        <w:t>органа</w:t>
      </w:r>
      <w:r w:rsidR="00A92CC9" w:rsidRPr="00A10732">
        <w:rPr>
          <w:szCs w:val="28"/>
        </w:rPr>
        <w:t>, предоставляющего государственную услугу</w:t>
      </w:r>
      <w:r w:rsidR="003A255E" w:rsidRPr="00A10732">
        <w:rPr>
          <w:szCs w:val="28"/>
        </w:rPr>
        <w:t>.</w:t>
      </w:r>
    </w:p>
    <w:p w:rsidR="00F1486A" w:rsidRPr="00A10732" w:rsidRDefault="002F4791" w:rsidP="00291392">
      <w:pPr>
        <w:shd w:val="clear" w:color="auto" w:fill="FFFFFF" w:themeFill="background1"/>
        <w:contextualSpacing/>
        <w:rPr>
          <w:szCs w:val="28"/>
        </w:rPr>
      </w:pPr>
      <w:r w:rsidRPr="00A10732">
        <w:rPr>
          <w:szCs w:val="28"/>
        </w:rPr>
        <w:t xml:space="preserve">Государственный </w:t>
      </w:r>
      <w:r w:rsidR="00F1486A" w:rsidRPr="00A10732">
        <w:rPr>
          <w:szCs w:val="28"/>
        </w:rPr>
        <w:t>комитет Р</w:t>
      </w:r>
      <w:r w:rsidR="00291392" w:rsidRPr="00A10732">
        <w:rPr>
          <w:szCs w:val="28"/>
        </w:rPr>
        <w:t>еспублики Татарстан по тарифам (далее – Госкомитет).</w:t>
      </w:r>
    </w:p>
    <w:p w:rsidR="00EB6E50" w:rsidRPr="00A10732" w:rsidRDefault="00F1486A" w:rsidP="001C0E9E">
      <w:pPr>
        <w:shd w:val="clear" w:color="auto" w:fill="FFFFFF" w:themeFill="background1"/>
        <w:contextualSpacing/>
        <w:rPr>
          <w:szCs w:val="28"/>
        </w:rPr>
      </w:pPr>
      <w:r w:rsidRPr="00A10732">
        <w:rPr>
          <w:szCs w:val="28"/>
        </w:rPr>
        <w:t xml:space="preserve">2.3. </w:t>
      </w:r>
      <w:r w:rsidR="00670A9C" w:rsidRPr="00A10732">
        <w:rPr>
          <w:szCs w:val="28"/>
        </w:rPr>
        <w:t>Результат</w:t>
      </w:r>
      <w:r w:rsidRPr="00A10732">
        <w:rPr>
          <w:szCs w:val="28"/>
        </w:rPr>
        <w:t xml:space="preserve"> предоставления государственной услуги</w:t>
      </w:r>
      <w:r w:rsidR="00EB6E50" w:rsidRPr="00A10732">
        <w:rPr>
          <w:szCs w:val="28"/>
        </w:rPr>
        <w:t>.</w:t>
      </w:r>
    </w:p>
    <w:p w:rsidR="00347B6B" w:rsidRPr="00A10732" w:rsidRDefault="00EB6E50" w:rsidP="001C0E9E">
      <w:pPr>
        <w:contextualSpacing/>
        <w:rPr>
          <w:rFonts w:eastAsia="Calibri"/>
          <w:szCs w:val="28"/>
          <w:lang w:eastAsia="en-US"/>
        </w:rPr>
      </w:pPr>
      <w:r w:rsidRPr="00A10732">
        <w:rPr>
          <w:szCs w:val="28"/>
        </w:rPr>
        <w:t xml:space="preserve">2.3.1. </w:t>
      </w:r>
      <w:r w:rsidR="00AD509F" w:rsidRPr="00A10732">
        <w:rPr>
          <w:rFonts w:eastAsia="Calibri"/>
          <w:szCs w:val="28"/>
          <w:lang w:eastAsia="en-US"/>
        </w:rPr>
        <w:t>Приказ об утверждении нормативов запасов топлива на источниках тепловой энергии или уведомление об отказе в утверждении нормативов.</w:t>
      </w:r>
    </w:p>
    <w:p w:rsidR="00CA260E" w:rsidRPr="00A10732" w:rsidRDefault="0008306F" w:rsidP="001C0E9E">
      <w:pPr>
        <w:contextualSpacing/>
        <w:rPr>
          <w:szCs w:val="28"/>
        </w:rPr>
      </w:pPr>
      <w:r w:rsidRPr="00A10732">
        <w:rPr>
          <w:szCs w:val="28"/>
        </w:rPr>
        <w:t>2.3.2</w:t>
      </w:r>
      <w:r w:rsidR="008801C5" w:rsidRPr="00A10732">
        <w:rPr>
          <w:szCs w:val="28"/>
        </w:rPr>
        <w:t>. Результатом предоставления государственной услуги не является реестровая запись.</w:t>
      </w:r>
    </w:p>
    <w:p w:rsidR="00CA260E" w:rsidRPr="00A10732" w:rsidRDefault="0008306F" w:rsidP="001C0E9E">
      <w:pPr>
        <w:contextualSpacing/>
        <w:rPr>
          <w:szCs w:val="28"/>
        </w:rPr>
      </w:pPr>
      <w:r w:rsidRPr="00A10732">
        <w:rPr>
          <w:szCs w:val="28"/>
        </w:rPr>
        <w:t>2.3.3</w:t>
      </w:r>
      <w:r w:rsidR="008801C5" w:rsidRPr="00A10732">
        <w:rPr>
          <w:szCs w:val="28"/>
        </w:rPr>
        <w:t>. Результат предоставления государственной услуги выдается (направляется) заявителю в соответствии с выбранным им способом обращения в Госкомитет за предоставлением государственной услуги:</w:t>
      </w:r>
    </w:p>
    <w:p w:rsidR="00EB6E50" w:rsidRPr="00A10732" w:rsidRDefault="00C418A2" w:rsidP="001C0E9E">
      <w:pPr>
        <w:contextualSpacing/>
        <w:rPr>
          <w:szCs w:val="28"/>
        </w:rPr>
      </w:pPr>
      <w:r w:rsidRPr="00A10732">
        <w:rPr>
          <w:szCs w:val="28"/>
        </w:rPr>
        <w:t>в письменной форме лично заявителю, либо почтовым отправлением с уведомлением о вручении;</w:t>
      </w:r>
      <w:r w:rsidR="00EB6E50" w:rsidRPr="00A10732">
        <w:rPr>
          <w:szCs w:val="28"/>
        </w:rPr>
        <w:t xml:space="preserve"> </w:t>
      </w:r>
    </w:p>
    <w:p w:rsidR="00905C1D" w:rsidRPr="00A10732" w:rsidRDefault="00905C1D" w:rsidP="00905C1D">
      <w:pPr>
        <w:contextualSpacing/>
        <w:rPr>
          <w:szCs w:val="28"/>
        </w:rPr>
      </w:pPr>
      <w:r w:rsidRPr="00A10732">
        <w:rPr>
          <w:szCs w:val="28"/>
        </w:rPr>
        <w:t>в форме электронного документа по адресу электронной почты и (или) в личный кабинет заявителя в государственной информационной системе «Портал»;</w:t>
      </w:r>
    </w:p>
    <w:p w:rsidR="002933D5" w:rsidRPr="00A10732" w:rsidRDefault="002933D5" w:rsidP="001C0E9E">
      <w:pPr>
        <w:contextualSpacing/>
        <w:rPr>
          <w:szCs w:val="28"/>
        </w:rPr>
      </w:pPr>
      <w:r w:rsidRPr="00A10732">
        <w:rPr>
          <w:szCs w:val="28"/>
        </w:rPr>
        <w:t>посредством почтового отправления либо системы электронного документооборота «Электронный Татарстан».</w:t>
      </w:r>
    </w:p>
    <w:p w:rsidR="006633D8" w:rsidRPr="00A10732" w:rsidRDefault="00F1486A" w:rsidP="001C0E9E">
      <w:pPr>
        <w:shd w:val="clear" w:color="auto" w:fill="FFFFFF" w:themeFill="background1"/>
        <w:contextualSpacing/>
        <w:rPr>
          <w:szCs w:val="28"/>
        </w:rPr>
      </w:pPr>
      <w:r w:rsidRPr="00A10732">
        <w:rPr>
          <w:szCs w:val="28"/>
        </w:rPr>
        <w:t>2.4. Срок предост</w:t>
      </w:r>
      <w:r w:rsidR="006633D8" w:rsidRPr="00A10732">
        <w:rPr>
          <w:szCs w:val="28"/>
        </w:rPr>
        <w:t>авления государственной услуги.</w:t>
      </w:r>
    </w:p>
    <w:p w:rsidR="00854975" w:rsidRPr="00854975" w:rsidRDefault="00854975" w:rsidP="00905C1D">
      <w:pPr>
        <w:shd w:val="clear" w:color="auto" w:fill="FFFFFF" w:themeFill="background1"/>
        <w:contextualSpacing/>
        <w:rPr>
          <w:szCs w:val="28"/>
        </w:rPr>
      </w:pPr>
      <w:r w:rsidRPr="00A10732">
        <w:rPr>
          <w:szCs w:val="28"/>
        </w:rPr>
        <w:t xml:space="preserve">2.4.1 </w:t>
      </w:r>
      <w:r w:rsidR="00905C1D" w:rsidRPr="00A10732">
        <w:rPr>
          <w:szCs w:val="28"/>
        </w:rPr>
        <w:t xml:space="preserve">Срок предоставления государственной услуги </w:t>
      </w:r>
      <w:r w:rsidR="00905C1D" w:rsidRPr="00905C1D">
        <w:rPr>
          <w:szCs w:val="28"/>
        </w:rPr>
        <w:t>в случае, если заявление и документы, необходимые для предоставления государственной услуги, поданы заявителем лично либо почтовым отправлением с уведомлением о вручении, посредством почтового отправления либо системы электронного документооборота «Электронный Татарстан», составляет 60 календарных дней со дня регистрации заявления и документов, предусмотренных приложением 3 к настоящему Административному регламенту.</w:t>
      </w:r>
    </w:p>
    <w:p w:rsidR="00905C1D" w:rsidRPr="00905C1D" w:rsidRDefault="00905C1D" w:rsidP="00905C1D">
      <w:pPr>
        <w:shd w:val="clear" w:color="auto" w:fill="FFFFFF" w:themeFill="background1"/>
        <w:contextualSpacing/>
        <w:rPr>
          <w:szCs w:val="28"/>
        </w:rPr>
      </w:pPr>
      <w:r w:rsidRPr="00905C1D">
        <w:rPr>
          <w:szCs w:val="28"/>
        </w:rPr>
        <w:t xml:space="preserve">Срок предоставления государственной услуги в случае, если заявление и документы, необходимые для предоставления государственной услуги, поданы заявителем посредством электронной почты и (или) через личный кабинет на </w:t>
      </w:r>
      <w:r w:rsidRPr="00905C1D">
        <w:rPr>
          <w:szCs w:val="28"/>
        </w:rPr>
        <w:lastRenderedPageBreak/>
        <w:t>Портал, составляет 60 календарных дней со дня регистрации заявления и документов, предусмотренных приложением 3 к настоящему Административному регламенту.</w:t>
      </w:r>
    </w:p>
    <w:p w:rsidR="00143CE3" w:rsidRPr="00500B3D" w:rsidRDefault="00143CE3" w:rsidP="00854975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>2.5. Размер платы, взимаемой с заявителя при предоставлении государственной услуги, и способы ее взимания.</w:t>
      </w:r>
    </w:p>
    <w:p w:rsidR="00143CE3" w:rsidRPr="00500B3D" w:rsidRDefault="00143CE3" w:rsidP="00143CE3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>Государственная услуга предоставляется на безвозмездной основе.</w:t>
      </w:r>
    </w:p>
    <w:p w:rsidR="00BE0832" w:rsidRPr="00500B3D" w:rsidRDefault="00BE0832" w:rsidP="00BE0832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2.6. Максимальный срок ожидания в очереди при подаче заявителем запроса о предоставлении государственной услуги</w:t>
      </w:r>
      <w:r w:rsidR="00983EC3">
        <w:rPr>
          <w:szCs w:val="28"/>
        </w:rPr>
        <w:t xml:space="preserve"> </w:t>
      </w:r>
      <w:r w:rsidRPr="00500B3D">
        <w:rPr>
          <w:szCs w:val="28"/>
        </w:rPr>
        <w:t>и при получении результата предоставления государственной услуги.</w:t>
      </w:r>
    </w:p>
    <w:p w:rsidR="00BE0832" w:rsidRPr="00A10732" w:rsidRDefault="00BE0832" w:rsidP="00BE0832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 xml:space="preserve">Максимальный срок ожидания в очереди при подаче заявления о </w:t>
      </w:r>
      <w:r w:rsidRPr="00A10732">
        <w:rPr>
          <w:szCs w:val="28"/>
        </w:rPr>
        <w:t>предоставлении государственной услуги, а также получения результатов предоставления государственной услуги не должен превышать 15 минут.</w:t>
      </w:r>
    </w:p>
    <w:p w:rsidR="00BE0832" w:rsidRPr="00A10732" w:rsidRDefault="00BE0832" w:rsidP="00BE0832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A10732">
        <w:rPr>
          <w:szCs w:val="28"/>
        </w:rPr>
        <w:t>В течение вышеуказанного срока ожидания в очереди не включается время обеденного перерыва и нерабочее время.</w:t>
      </w:r>
    </w:p>
    <w:p w:rsidR="00BE0832" w:rsidRPr="00A10732" w:rsidRDefault="00BE0832" w:rsidP="00BE0832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A10732">
        <w:rPr>
          <w:szCs w:val="28"/>
        </w:rPr>
        <w:t>Очередность для отдельных категорий получателей государственной услуги не установлена.</w:t>
      </w:r>
    </w:p>
    <w:p w:rsidR="00EA4D66" w:rsidRPr="00A10732" w:rsidRDefault="00EA4D66" w:rsidP="00EA4D66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A10732">
        <w:rPr>
          <w:szCs w:val="28"/>
        </w:rPr>
        <w:t>2.7. Срок регистрации запроса заявителя о предоставлении государственной услуги.</w:t>
      </w:r>
    </w:p>
    <w:p w:rsidR="00E96B02" w:rsidRPr="00A10732" w:rsidRDefault="00E96B02" w:rsidP="00EA4D66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A10732">
        <w:rPr>
          <w:szCs w:val="28"/>
        </w:rPr>
        <w:t xml:space="preserve">Регистрация запроса заявителя о предоставлении государственной услуги в соответствии с выбранным им способом обращения в Госкомитет, предусмотренным пунктом 2.3.3., осуществляется в день поступления заявления со всеми необходимыми документами. </w:t>
      </w:r>
    </w:p>
    <w:p w:rsidR="00EA4D66" w:rsidRPr="00A10732" w:rsidRDefault="00EA4D66" w:rsidP="00EA4D66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A10732">
        <w:rPr>
          <w:szCs w:val="28"/>
        </w:rPr>
        <w:t>Запрос, поступивший в электронной форме, в выходной (праздничный) день регистрируется на следующий за выходным (праздничным) рабочий день.</w:t>
      </w:r>
    </w:p>
    <w:p w:rsidR="00D6505F" w:rsidRPr="00A10732" w:rsidRDefault="00D6505F" w:rsidP="00D6505F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A10732">
        <w:rPr>
          <w:szCs w:val="28"/>
        </w:rPr>
        <w:t>2.8. Требования к помещениям, в которых предоставляются государственные услуги.</w:t>
      </w:r>
    </w:p>
    <w:p w:rsidR="00D6505F" w:rsidRPr="00A10732" w:rsidRDefault="00D6505F" w:rsidP="00D6505F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A10732">
        <w:rPr>
          <w:szCs w:val="28"/>
        </w:rPr>
        <w:t xml:space="preserve"> Требования к помещениям, в которых предоставляются государственные услуги размещены на официальном сайте Госкомитета.</w:t>
      </w:r>
    </w:p>
    <w:p w:rsidR="00D6505F" w:rsidRPr="00A10732" w:rsidRDefault="00D6505F" w:rsidP="00D6505F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A10732">
        <w:rPr>
          <w:szCs w:val="28"/>
        </w:rPr>
        <w:t xml:space="preserve">2.9. Показатели доступности и качества государственной услуги. </w:t>
      </w:r>
    </w:p>
    <w:p w:rsidR="00D6505F" w:rsidRPr="00A10732" w:rsidRDefault="00D6505F" w:rsidP="00D6505F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A10732">
        <w:rPr>
          <w:szCs w:val="28"/>
        </w:rPr>
        <w:t>Показатели доступности и качества государственной услуги размещены на официальном сайте Госкомитета.</w:t>
      </w:r>
    </w:p>
    <w:p w:rsidR="00AB11D1" w:rsidRPr="00A10732" w:rsidRDefault="00AB11D1" w:rsidP="00D6505F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A10732">
        <w:rPr>
          <w:szCs w:val="28"/>
        </w:rPr>
        <w:t>2.10. Иные требования к предоставлению государственной услуги, в том числе: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о предоставлении сведений о государственной услуге на государственных языках Республики Татарстан.</w:t>
      </w:r>
    </w:p>
    <w:p w:rsidR="00AB11D1" w:rsidRPr="00A10732" w:rsidRDefault="00AB11D1" w:rsidP="00AB11D1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A10732">
        <w:rPr>
          <w:szCs w:val="28"/>
        </w:rPr>
        <w:t xml:space="preserve">2.10.1. </w:t>
      </w:r>
      <w:r w:rsidR="00516B4F" w:rsidRPr="00A10732">
        <w:rPr>
          <w:rFonts w:eastAsia="Calibri"/>
          <w:szCs w:val="28"/>
          <w:lang w:eastAsia="en-US"/>
        </w:rPr>
        <w:t>Предоставление услуг, которые являются необходимыми и обязательными для предоставления государственной услуги не требуется</w:t>
      </w:r>
      <w:r w:rsidRPr="00A10732">
        <w:rPr>
          <w:szCs w:val="28"/>
        </w:rPr>
        <w:t>.</w:t>
      </w:r>
    </w:p>
    <w:p w:rsidR="00AB11D1" w:rsidRPr="00A10732" w:rsidRDefault="00AB11D1" w:rsidP="00A6678A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A10732">
        <w:rPr>
          <w:szCs w:val="28"/>
        </w:rPr>
        <w:t>2.10.2. Имеется возможность подачи заявления в форме электронного документа через Порт</w:t>
      </w:r>
      <w:r w:rsidR="00C63D69" w:rsidRPr="00A10732">
        <w:rPr>
          <w:szCs w:val="28"/>
        </w:rPr>
        <w:t>ал (http://uslugi.tatarstan.ru), системы электронного документооборота «Электронный Татарстан».</w:t>
      </w:r>
    </w:p>
    <w:p w:rsidR="00AB11D1" w:rsidRPr="00A10732" w:rsidRDefault="00A6678A" w:rsidP="00AB11D1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A10732">
        <w:rPr>
          <w:szCs w:val="28"/>
        </w:rPr>
        <w:t>2.10.3</w:t>
      </w:r>
      <w:r w:rsidR="00AB11D1" w:rsidRPr="00A10732">
        <w:rPr>
          <w:b/>
          <w:szCs w:val="28"/>
        </w:rPr>
        <w:t>.</w:t>
      </w:r>
      <w:r w:rsidR="00AB11D1" w:rsidRPr="00A10732">
        <w:rPr>
          <w:szCs w:val="28"/>
        </w:rPr>
        <w:t xml:space="preserve"> Выдача заявителю результата предоставления государственной услуги в МФЦ, в том числе выдача документов на бумажном носителе, </w:t>
      </w:r>
      <w:r w:rsidR="00AB11D1" w:rsidRPr="00A10732">
        <w:rPr>
          <w:szCs w:val="28"/>
        </w:rPr>
        <w:lastRenderedPageBreak/>
        <w:t>подтверждающих содержание электронных документов, направленных в МФЦ по результатам предоставления государственной услуги, а также выдача документов, включая составление на бумажном носителе и заверение выписок из информационных систем государственного органа, не предусмотрена.</w:t>
      </w:r>
    </w:p>
    <w:p w:rsidR="00F24C11" w:rsidRDefault="00F24C11" w:rsidP="00F24C11">
      <w:pPr>
        <w:shd w:val="clear" w:color="auto" w:fill="FFFFFF" w:themeFill="background1"/>
        <w:contextualSpacing/>
        <w:rPr>
          <w:szCs w:val="28"/>
        </w:rPr>
      </w:pPr>
      <w:r w:rsidRPr="00A10732">
        <w:rPr>
          <w:szCs w:val="28"/>
        </w:rPr>
        <w:t>2.11. Исчерпывающий перечень документов, необходимых для предос</w:t>
      </w:r>
      <w:r w:rsidR="00582971" w:rsidRPr="00A10732">
        <w:rPr>
          <w:szCs w:val="28"/>
        </w:rPr>
        <w:t>тавления госу</w:t>
      </w:r>
      <w:r w:rsidR="005579BA">
        <w:rPr>
          <w:szCs w:val="28"/>
        </w:rPr>
        <w:t>дарственной услуги.</w:t>
      </w:r>
    </w:p>
    <w:p w:rsidR="005579BA" w:rsidRPr="00A10732" w:rsidRDefault="005579BA" w:rsidP="00F24C11">
      <w:pPr>
        <w:shd w:val="clear" w:color="auto" w:fill="FFFFFF" w:themeFill="background1"/>
        <w:contextualSpacing/>
        <w:rPr>
          <w:szCs w:val="28"/>
        </w:rPr>
      </w:pPr>
      <w:r w:rsidRPr="00A10732">
        <w:rPr>
          <w:szCs w:val="28"/>
        </w:rPr>
        <w:t>Исчерпывающий перечень документов, необходимых для предоставления госу</w:t>
      </w:r>
      <w:r>
        <w:rPr>
          <w:szCs w:val="28"/>
        </w:rPr>
        <w:t>дарственной услуги предусмотрен</w:t>
      </w:r>
      <w:r w:rsidRPr="00A10732">
        <w:rPr>
          <w:szCs w:val="28"/>
        </w:rPr>
        <w:t xml:space="preserve"> приложением 3 к настоящему Административному регламенту.</w:t>
      </w:r>
    </w:p>
    <w:p w:rsidR="00F24C11" w:rsidRPr="00A10732" w:rsidRDefault="00A6678A" w:rsidP="00F24C11">
      <w:pPr>
        <w:shd w:val="clear" w:color="auto" w:fill="FFFFFF" w:themeFill="background1"/>
        <w:contextualSpacing/>
        <w:rPr>
          <w:szCs w:val="28"/>
        </w:rPr>
      </w:pPr>
      <w:r w:rsidRPr="00A10732">
        <w:rPr>
          <w:szCs w:val="28"/>
        </w:rPr>
        <w:t>2.11.1</w:t>
      </w:r>
      <w:r w:rsidR="00F24C11" w:rsidRPr="00A10732">
        <w:rPr>
          <w:szCs w:val="28"/>
        </w:rPr>
        <w:t>. Получение документов, необходимых для предоставления государственной услуги, в рамках межведомственного информационного взаимодействия не предусмотрено.</w:t>
      </w:r>
    </w:p>
    <w:p w:rsidR="00F24C11" w:rsidRPr="00A10732" w:rsidRDefault="00A6678A" w:rsidP="00F24C11">
      <w:pPr>
        <w:shd w:val="clear" w:color="auto" w:fill="FFFFFF" w:themeFill="background1"/>
        <w:contextualSpacing/>
        <w:rPr>
          <w:szCs w:val="28"/>
        </w:rPr>
      </w:pPr>
      <w:r w:rsidRPr="00A10732">
        <w:rPr>
          <w:szCs w:val="28"/>
        </w:rPr>
        <w:t>2.11.2</w:t>
      </w:r>
      <w:r w:rsidR="00F24C11" w:rsidRPr="00A10732">
        <w:rPr>
          <w:szCs w:val="28"/>
        </w:rPr>
        <w:t>. Документы и материалы, прилагаемые к заявлению, представляются в подлиннике или надлежащим образом заверенных заявителем копиях.</w:t>
      </w:r>
    </w:p>
    <w:p w:rsidR="00F24C11" w:rsidRPr="00A10732" w:rsidRDefault="00A6678A" w:rsidP="00F24C11">
      <w:pPr>
        <w:shd w:val="clear" w:color="auto" w:fill="FFFFFF" w:themeFill="background1"/>
        <w:contextualSpacing/>
        <w:rPr>
          <w:szCs w:val="28"/>
        </w:rPr>
      </w:pPr>
      <w:r w:rsidRPr="00A10732">
        <w:rPr>
          <w:szCs w:val="28"/>
        </w:rPr>
        <w:t>2.11.3</w:t>
      </w:r>
      <w:r w:rsidR="00F24C11" w:rsidRPr="00A10732">
        <w:rPr>
          <w:szCs w:val="28"/>
        </w:rPr>
        <w:t xml:space="preserve">. Бланк заявления для получения государственной услуги </w:t>
      </w:r>
      <w:r w:rsidR="0039510F" w:rsidRPr="00A10732">
        <w:rPr>
          <w:szCs w:val="28"/>
        </w:rPr>
        <w:t xml:space="preserve">предусмотрен приложением 5 к настоящему </w:t>
      </w:r>
      <w:r w:rsidR="00210C50" w:rsidRPr="00A10732">
        <w:rPr>
          <w:szCs w:val="28"/>
        </w:rPr>
        <w:t>Административному регламенту</w:t>
      </w:r>
      <w:r w:rsidR="00E204EB">
        <w:rPr>
          <w:szCs w:val="28"/>
        </w:rPr>
        <w:t>.</w:t>
      </w:r>
    </w:p>
    <w:p w:rsidR="00AD11BE" w:rsidRDefault="00AD11BE" w:rsidP="00AD11BE">
      <w:pPr>
        <w:widowControl w:val="0"/>
        <w:autoSpaceDE w:val="0"/>
        <w:autoSpaceDN w:val="0"/>
        <w:outlineLvl w:val="1"/>
        <w:rPr>
          <w:szCs w:val="28"/>
        </w:rPr>
      </w:pPr>
      <w:r w:rsidRPr="00A10732">
        <w:rPr>
          <w:szCs w:val="28"/>
        </w:rPr>
        <w:t>2.1</w:t>
      </w:r>
      <w:r w:rsidR="00F24C11" w:rsidRPr="00A10732">
        <w:rPr>
          <w:szCs w:val="28"/>
        </w:rPr>
        <w:t>2</w:t>
      </w:r>
      <w:r w:rsidRPr="00A10732">
        <w:rPr>
          <w:szCs w:val="28"/>
        </w:rPr>
        <w:t>. Исчерпывающий перечень основ</w:t>
      </w:r>
      <w:r w:rsidR="0039510F" w:rsidRPr="00A10732">
        <w:rPr>
          <w:szCs w:val="28"/>
        </w:rPr>
        <w:t>аний для отказа в приеме заявления</w:t>
      </w:r>
      <w:r w:rsidRPr="00A10732">
        <w:rPr>
          <w:szCs w:val="28"/>
        </w:rPr>
        <w:br/>
        <w:t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</w:t>
      </w:r>
      <w:r w:rsidR="00213282" w:rsidRPr="00A10732">
        <w:rPr>
          <w:szCs w:val="28"/>
        </w:rPr>
        <w:t>тавления государственной услуги</w:t>
      </w:r>
      <w:r w:rsidR="005579BA">
        <w:rPr>
          <w:szCs w:val="28"/>
        </w:rPr>
        <w:t>.</w:t>
      </w:r>
    </w:p>
    <w:p w:rsidR="005579BA" w:rsidRPr="00A10732" w:rsidRDefault="005579BA" w:rsidP="00AD11BE">
      <w:pPr>
        <w:widowControl w:val="0"/>
        <w:autoSpaceDE w:val="0"/>
        <w:autoSpaceDN w:val="0"/>
        <w:outlineLvl w:val="1"/>
        <w:rPr>
          <w:szCs w:val="28"/>
        </w:rPr>
      </w:pPr>
      <w:r w:rsidRPr="00A10732">
        <w:rPr>
          <w:szCs w:val="28"/>
        </w:rPr>
        <w:t>Исчерпывающий перечень оснований для отказа в приеме заявления</w:t>
      </w:r>
      <w:r w:rsidRPr="00A10732">
        <w:rPr>
          <w:szCs w:val="28"/>
        </w:rPr>
        <w:br/>
        <w:t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предоставления государственной услуги приведены в               приложении 4 к настоящему Административному регламенту</w:t>
      </w:r>
      <w:r>
        <w:rPr>
          <w:szCs w:val="28"/>
        </w:rPr>
        <w:t>.</w:t>
      </w:r>
    </w:p>
    <w:p w:rsidR="00AD11BE" w:rsidRPr="00A10732" w:rsidRDefault="00AD11BE" w:rsidP="00523CA7">
      <w:pPr>
        <w:shd w:val="clear" w:color="auto" w:fill="FFFFFF" w:themeFill="background1"/>
        <w:contextualSpacing/>
        <w:rPr>
          <w:szCs w:val="28"/>
        </w:rPr>
      </w:pPr>
      <w:r w:rsidRPr="00A10732">
        <w:rPr>
          <w:szCs w:val="28"/>
        </w:rPr>
        <w:t>2.1</w:t>
      </w:r>
      <w:r w:rsidR="00F24C11" w:rsidRPr="00A10732">
        <w:rPr>
          <w:szCs w:val="28"/>
        </w:rPr>
        <w:t>2</w:t>
      </w:r>
      <w:r w:rsidRPr="00A10732">
        <w:rPr>
          <w:szCs w:val="28"/>
        </w:rPr>
        <w:t xml:space="preserve">.1. </w:t>
      </w:r>
      <w:r w:rsidR="00523CA7" w:rsidRPr="00A10732">
        <w:rPr>
          <w:szCs w:val="28"/>
        </w:rPr>
        <w:t>Основанием</w:t>
      </w:r>
      <w:r w:rsidR="000C2798" w:rsidRPr="00A10732">
        <w:rPr>
          <w:szCs w:val="28"/>
        </w:rPr>
        <w:t xml:space="preserve"> для отказа в приеме </w:t>
      </w:r>
      <w:r w:rsidR="00127450" w:rsidRPr="00A10732">
        <w:rPr>
          <w:szCs w:val="28"/>
        </w:rPr>
        <w:t>заявления</w:t>
      </w:r>
      <w:r w:rsidR="000C2798" w:rsidRPr="00A10732">
        <w:rPr>
          <w:szCs w:val="28"/>
        </w:rPr>
        <w:t xml:space="preserve"> о предоставлении государственной услуги и документов, необходимых для предоставления </w:t>
      </w:r>
      <w:r w:rsidR="000C2798" w:rsidRPr="00500B3D">
        <w:rPr>
          <w:szCs w:val="28"/>
        </w:rPr>
        <w:t>государственной услуг</w:t>
      </w:r>
      <w:r w:rsidR="00DD2E52">
        <w:rPr>
          <w:szCs w:val="28"/>
        </w:rPr>
        <w:t>и, являе</w:t>
      </w:r>
      <w:r w:rsidR="00523CA7">
        <w:rPr>
          <w:szCs w:val="28"/>
        </w:rPr>
        <w:t xml:space="preserve">тся </w:t>
      </w:r>
      <w:r w:rsidR="000C2798" w:rsidRPr="00500B3D">
        <w:rPr>
          <w:szCs w:val="28"/>
        </w:rPr>
        <w:t>обращение с документами л</w:t>
      </w:r>
      <w:r w:rsidR="00523CA7">
        <w:rPr>
          <w:szCs w:val="28"/>
        </w:rPr>
        <w:t xml:space="preserve">ица, не являющегося заявителем, </w:t>
      </w:r>
      <w:r w:rsidR="000C2798" w:rsidRPr="00500B3D">
        <w:rPr>
          <w:szCs w:val="28"/>
        </w:rPr>
        <w:t xml:space="preserve">в </w:t>
      </w:r>
      <w:r w:rsidR="000C2798" w:rsidRPr="00A10732">
        <w:rPr>
          <w:szCs w:val="28"/>
        </w:rPr>
        <w:t xml:space="preserve">соответствии с пунктом 1.2 настоящего </w:t>
      </w:r>
      <w:r w:rsidR="0017233F" w:rsidRPr="00A10732">
        <w:rPr>
          <w:szCs w:val="28"/>
        </w:rPr>
        <w:t>Административного р</w:t>
      </w:r>
      <w:r w:rsidR="000C2798" w:rsidRPr="00A10732">
        <w:rPr>
          <w:szCs w:val="28"/>
        </w:rPr>
        <w:t>егламента.</w:t>
      </w:r>
    </w:p>
    <w:p w:rsidR="00AD11BE" w:rsidRPr="00500B3D" w:rsidRDefault="00AD11BE" w:rsidP="00C5105B">
      <w:pPr>
        <w:shd w:val="clear" w:color="auto" w:fill="FFFFFF" w:themeFill="background1"/>
        <w:contextualSpacing/>
        <w:rPr>
          <w:szCs w:val="28"/>
        </w:rPr>
      </w:pPr>
      <w:r w:rsidRPr="00A10732">
        <w:rPr>
          <w:szCs w:val="28"/>
        </w:rPr>
        <w:t>2</w:t>
      </w:r>
      <w:r w:rsidRPr="00500B3D">
        <w:rPr>
          <w:szCs w:val="28"/>
        </w:rPr>
        <w:t>.1</w:t>
      </w:r>
      <w:r w:rsidR="00F24C11" w:rsidRPr="00500B3D">
        <w:rPr>
          <w:szCs w:val="28"/>
        </w:rPr>
        <w:t>2</w:t>
      </w:r>
      <w:r w:rsidRPr="00500B3D">
        <w:rPr>
          <w:szCs w:val="28"/>
        </w:rPr>
        <w:t>.2. Основания для приостановления предоставления гос</w:t>
      </w:r>
      <w:r w:rsidR="00C5105B" w:rsidRPr="00500B3D">
        <w:rPr>
          <w:szCs w:val="28"/>
        </w:rPr>
        <w:t>ударственной услуги отсутствуют</w:t>
      </w:r>
      <w:r w:rsidRPr="00500B3D">
        <w:rPr>
          <w:szCs w:val="28"/>
        </w:rPr>
        <w:t xml:space="preserve">. </w:t>
      </w:r>
    </w:p>
    <w:p w:rsidR="0056543E" w:rsidRPr="000F5B1C" w:rsidRDefault="0056543E" w:rsidP="00C5105B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 xml:space="preserve">2.12.3. Основанием для отказа в предоставлении государственной услуги является непредставление заявителем недостающих и (или) доработанных </w:t>
      </w:r>
      <w:r w:rsidR="00521651">
        <w:rPr>
          <w:szCs w:val="28"/>
        </w:rPr>
        <w:t xml:space="preserve">                </w:t>
      </w:r>
      <w:r w:rsidRPr="00500B3D">
        <w:rPr>
          <w:szCs w:val="28"/>
        </w:rPr>
        <w:t>с учетом замечаний документов в течение 30 календарных дней со дня получения соответствующего уведомления.</w:t>
      </w:r>
    </w:p>
    <w:p w:rsidR="00221A74" w:rsidRDefault="00221A74" w:rsidP="00500B3D">
      <w:pPr>
        <w:shd w:val="clear" w:color="auto" w:fill="FFFFFF" w:themeFill="background1"/>
        <w:autoSpaceDE w:val="0"/>
        <w:autoSpaceDN w:val="0"/>
        <w:adjustRightInd w:val="0"/>
        <w:ind w:firstLine="0"/>
        <w:rPr>
          <w:b/>
          <w:szCs w:val="28"/>
        </w:rPr>
      </w:pPr>
    </w:p>
    <w:p w:rsidR="002742C4" w:rsidRDefault="002742C4" w:rsidP="00500B3D">
      <w:pPr>
        <w:shd w:val="clear" w:color="auto" w:fill="FFFFFF" w:themeFill="background1"/>
        <w:autoSpaceDE w:val="0"/>
        <w:autoSpaceDN w:val="0"/>
        <w:adjustRightInd w:val="0"/>
        <w:ind w:firstLine="0"/>
        <w:rPr>
          <w:b/>
          <w:szCs w:val="28"/>
        </w:rPr>
      </w:pPr>
    </w:p>
    <w:p w:rsidR="002742C4" w:rsidRDefault="002742C4" w:rsidP="00500B3D">
      <w:pPr>
        <w:shd w:val="clear" w:color="auto" w:fill="FFFFFF" w:themeFill="background1"/>
        <w:autoSpaceDE w:val="0"/>
        <w:autoSpaceDN w:val="0"/>
        <w:adjustRightInd w:val="0"/>
        <w:ind w:firstLine="0"/>
        <w:rPr>
          <w:b/>
          <w:szCs w:val="28"/>
        </w:rPr>
      </w:pPr>
    </w:p>
    <w:p w:rsidR="002742C4" w:rsidRPr="000F5B1C" w:rsidRDefault="002742C4" w:rsidP="00500B3D">
      <w:pPr>
        <w:shd w:val="clear" w:color="auto" w:fill="FFFFFF" w:themeFill="background1"/>
        <w:autoSpaceDE w:val="0"/>
        <w:autoSpaceDN w:val="0"/>
        <w:adjustRightInd w:val="0"/>
        <w:ind w:firstLine="0"/>
        <w:rPr>
          <w:b/>
          <w:szCs w:val="28"/>
        </w:rPr>
      </w:pPr>
    </w:p>
    <w:p w:rsidR="00C62EA3" w:rsidRPr="00500B3D" w:rsidRDefault="00C21567" w:rsidP="00C62EA3">
      <w:pPr>
        <w:shd w:val="clear" w:color="auto" w:fill="FFFFFF" w:themeFill="background1"/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 w:rsidRPr="00500B3D">
        <w:rPr>
          <w:b/>
          <w:szCs w:val="28"/>
        </w:rPr>
        <w:lastRenderedPageBreak/>
        <w:t xml:space="preserve">3. </w:t>
      </w:r>
      <w:r w:rsidR="00C62EA3" w:rsidRPr="00500B3D">
        <w:rPr>
          <w:b/>
          <w:szCs w:val="28"/>
        </w:rPr>
        <w:t>Состав, последовательность и</w:t>
      </w:r>
    </w:p>
    <w:p w:rsidR="00F1486A" w:rsidRPr="000F5B1C" w:rsidRDefault="00C62EA3" w:rsidP="00C62EA3">
      <w:pPr>
        <w:shd w:val="clear" w:color="auto" w:fill="FFFFFF" w:themeFill="background1"/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 w:rsidRPr="00500B3D">
        <w:rPr>
          <w:b/>
          <w:szCs w:val="28"/>
        </w:rPr>
        <w:t>сроки выполнения административных процедур</w:t>
      </w:r>
    </w:p>
    <w:p w:rsidR="009C067F" w:rsidRPr="000F5B1C" w:rsidRDefault="009C067F" w:rsidP="0044291E">
      <w:pPr>
        <w:shd w:val="clear" w:color="auto" w:fill="FFFFFF" w:themeFill="background1"/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9C067F" w:rsidRPr="00500B3D" w:rsidRDefault="009C067F" w:rsidP="00963EA3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3.1. Предоставление государственной услуги включает в себя следующие административные процедуры:</w:t>
      </w:r>
    </w:p>
    <w:p w:rsidR="001F3ED8" w:rsidRPr="001F3ED8" w:rsidRDefault="001F3ED8" w:rsidP="001F3ED8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1F3ED8">
        <w:rPr>
          <w:szCs w:val="28"/>
        </w:rPr>
        <w:t>1) профилирование заявителя;</w:t>
      </w:r>
    </w:p>
    <w:p w:rsidR="001F3ED8" w:rsidRPr="001F3ED8" w:rsidRDefault="001F3ED8" w:rsidP="001F3ED8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1F3ED8">
        <w:rPr>
          <w:szCs w:val="28"/>
        </w:rPr>
        <w:t>2) консультирование заявителя и оказание помощи заявителю, в том числе в части составления заявления;</w:t>
      </w:r>
    </w:p>
    <w:p w:rsidR="001F3ED8" w:rsidRPr="001F3ED8" w:rsidRDefault="001F3ED8" w:rsidP="001F3ED8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1F3ED8">
        <w:rPr>
          <w:szCs w:val="28"/>
        </w:rPr>
        <w:t>3) принятие и регистрация заявления с прилагаемыми документами;</w:t>
      </w:r>
    </w:p>
    <w:p w:rsidR="001F3ED8" w:rsidRPr="001F3ED8" w:rsidRDefault="001F3ED8" w:rsidP="001F3ED8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1F3ED8">
        <w:rPr>
          <w:szCs w:val="28"/>
        </w:rPr>
        <w:t>4) проверка документов, представленных заявителем, на соответствие установленным требованиям;</w:t>
      </w:r>
    </w:p>
    <w:p w:rsidR="001F3ED8" w:rsidRPr="001F3ED8" w:rsidRDefault="001F3ED8" w:rsidP="001F3ED8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1F3ED8">
        <w:rPr>
          <w:szCs w:val="28"/>
        </w:rPr>
        <w:t>5) анализ расчетов и представленных материалов, принятие решения об утверждении нормативов удельного расхода топлива или уведомление об отказе в утверждении нормативов;</w:t>
      </w:r>
    </w:p>
    <w:p w:rsidR="001F3ED8" w:rsidRPr="001F3ED8" w:rsidRDefault="001F3ED8" w:rsidP="001F3ED8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1F3ED8">
        <w:rPr>
          <w:szCs w:val="28"/>
        </w:rPr>
        <w:t>6) направление заявителю результата государственной услуги.</w:t>
      </w:r>
    </w:p>
    <w:p w:rsidR="00252B69" w:rsidRPr="00252B69" w:rsidRDefault="00252B69" w:rsidP="00252B69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252B69">
        <w:rPr>
          <w:szCs w:val="28"/>
        </w:rPr>
        <w:t>3.2. Возможность предварительной подачи заявителем запроса о предоставлении ему государственной услуги в упреждающем (проактивном) режиме не предусмотрена.</w:t>
      </w:r>
    </w:p>
    <w:p w:rsidR="00252B69" w:rsidRDefault="00252B69" w:rsidP="00A6678A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</w:p>
    <w:p w:rsidR="00A6678A" w:rsidRPr="00A6678A" w:rsidRDefault="00A6678A" w:rsidP="00A6678A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</w:p>
    <w:p w:rsidR="00A55CD2" w:rsidRPr="000F5B1C" w:rsidRDefault="00A55CD2" w:rsidP="00A55CD2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b/>
          <w:szCs w:val="28"/>
        </w:rPr>
      </w:pPr>
      <w:r w:rsidRPr="00294DC1">
        <w:rPr>
          <w:b/>
          <w:szCs w:val="28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 w:rsidR="00C86E4C" w:rsidRPr="000F5B1C" w:rsidRDefault="00C86E4C" w:rsidP="0044291E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</w:p>
    <w:p w:rsidR="0021730A" w:rsidRPr="00294DC1" w:rsidRDefault="00474190" w:rsidP="00D74AF5">
      <w:pPr>
        <w:shd w:val="clear" w:color="auto" w:fill="FFFFFF"/>
        <w:ind w:firstLine="540"/>
        <w:rPr>
          <w:color w:val="000000"/>
          <w:szCs w:val="28"/>
        </w:rPr>
      </w:pPr>
      <w:r w:rsidRPr="00294DC1">
        <w:rPr>
          <w:color w:val="000000"/>
          <w:szCs w:val="28"/>
        </w:rPr>
        <w:t xml:space="preserve">4.1. </w:t>
      </w:r>
      <w:r w:rsidR="0021730A" w:rsidRPr="00294DC1">
        <w:rPr>
          <w:color w:val="000000"/>
          <w:szCs w:val="28"/>
        </w:rPr>
        <w:t>Информирование заявителя об изменении статуса рассмотрения запроса о предоставлении государственной услуги возможно одним из следующих способов в зависимости от способа обращения заявителя в Госкомитет:</w:t>
      </w:r>
    </w:p>
    <w:p w:rsidR="0021730A" w:rsidRPr="00294DC1" w:rsidRDefault="0021730A" w:rsidP="0021730A">
      <w:pPr>
        <w:pStyle w:val="af0"/>
        <w:ind w:left="0"/>
        <w:rPr>
          <w:szCs w:val="28"/>
        </w:rPr>
      </w:pPr>
      <w:r w:rsidRPr="00294DC1">
        <w:rPr>
          <w:szCs w:val="28"/>
        </w:rPr>
        <w:t>- в форме документа на бумажном носителе почтовым отправлением с уведомлением о вручении;</w:t>
      </w:r>
    </w:p>
    <w:p w:rsidR="0021730A" w:rsidRPr="00294DC1" w:rsidRDefault="0021730A" w:rsidP="0021730A">
      <w:pPr>
        <w:pStyle w:val="af0"/>
        <w:ind w:left="0"/>
        <w:rPr>
          <w:szCs w:val="28"/>
        </w:rPr>
      </w:pPr>
      <w:r w:rsidRPr="00294DC1">
        <w:rPr>
          <w:szCs w:val="28"/>
        </w:rPr>
        <w:t>- в электронной форме через Портал;</w:t>
      </w:r>
    </w:p>
    <w:p w:rsidR="007B591C" w:rsidRPr="00201DA1" w:rsidRDefault="0021730A" w:rsidP="00201DA1">
      <w:pPr>
        <w:pStyle w:val="af0"/>
        <w:ind w:left="0"/>
        <w:rPr>
          <w:szCs w:val="28"/>
        </w:rPr>
      </w:pPr>
      <w:r w:rsidRPr="00294DC1">
        <w:rPr>
          <w:szCs w:val="28"/>
        </w:rPr>
        <w:t>- в электронной форме через систему электронного документо</w:t>
      </w:r>
      <w:r w:rsidR="007B591C">
        <w:rPr>
          <w:szCs w:val="28"/>
        </w:rPr>
        <w:t>оборота «Электронный Татарстан»</w:t>
      </w:r>
      <w:r w:rsidR="007B591C" w:rsidRPr="007B591C">
        <w:rPr>
          <w:szCs w:val="28"/>
        </w:rPr>
        <w:t>;</w:t>
      </w:r>
    </w:p>
    <w:p w:rsidR="007B591C" w:rsidRPr="00294DC1" w:rsidRDefault="007B591C" w:rsidP="0021730A">
      <w:pPr>
        <w:pStyle w:val="af0"/>
        <w:ind w:left="0"/>
        <w:rPr>
          <w:szCs w:val="28"/>
        </w:rPr>
      </w:pPr>
    </w:p>
    <w:p w:rsidR="00B07A5D" w:rsidRDefault="00B07A5D" w:rsidP="00EA0176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A6678A" w:rsidRDefault="00A6678A" w:rsidP="00EA0176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A6678A" w:rsidRDefault="00A6678A" w:rsidP="00EA0176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A6678A" w:rsidRDefault="00A6678A" w:rsidP="00EA0176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A6678A" w:rsidRDefault="00A6678A" w:rsidP="00EA0176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A6678A" w:rsidRDefault="00A6678A" w:rsidP="00EA0176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A6678A" w:rsidRDefault="00A6678A" w:rsidP="00EA0176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A6678A" w:rsidRDefault="00A6678A" w:rsidP="00EA0176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A6678A" w:rsidRDefault="00A6678A" w:rsidP="00EA0176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A6678A" w:rsidRDefault="00A6678A" w:rsidP="00EA0176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4C49FC" w:rsidRPr="006447D0" w:rsidRDefault="004C49FC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  <w:r w:rsidRPr="006447D0">
        <w:rPr>
          <w:szCs w:val="28"/>
        </w:rPr>
        <w:lastRenderedPageBreak/>
        <w:t>Приложение 1</w:t>
      </w:r>
    </w:p>
    <w:p w:rsidR="00D019EA" w:rsidRPr="00294DC1" w:rsidRDefault="00D019EA" w:rsidP="00D019EA">
      <w:pPr>
        <w:shd w:val="clear" w:color="auto" w:fill="FFFFFF" w:themeFill="background1"/>
        <w:autoSpaceDE w:val="0"/>
        <w:autoSpaceDN w:val="0"/>
        <w:adjustRightInd w:val="0"/>
        <w:ind w:left="4962" w:firstLine="0"/>
        <w:rPr>
          <w:rFonts w:eastAsia="Calibri"/>
          <w:szCs w:val="28"/>
        </w:rPr>
      </w:pPr>
      <w:r w:rsidRPr="006447D0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="006447D0" w:rsidRPr="006447D0">
        <w:rPr>
          <w:rFonts w:eastAsia="Calibri"/>
          <w:szCs w:val="28"/>
          <w:lang w:eastAsia="en-US"/>
        </w:rPr>
        <w:t>по утверждению нормативов запасов топлива на источниках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</w:t>
      </w:r>
    </w:p>
    <w:p w:rsidR="00F865A0" w:rsidRPr="00294DC1" w:rsidRDefault="00F865A0" w:rsidP="004C49FC">
      <w:pPr>
        <w:widowControl w:val="0"/>
        <w:shd w:val="clear" w:color="auto" w:fill="FFFFFF" w:themeFill="background1"/>
        <w:autoSpaceDE w:val="0"/>
        <w:autoSpaceDN w:val="0"/>
        <w:ind w:firstLine="0"/>
        <w:jc w:val="center"/>
        <w:outlineLvl w:val="1"/>
        <w:rPr>
          <w:szCs w:val="28"/>
        </w:rPr>
      </w:pPr>
    </w:p>
    <w:p w:rsidR="004C49FC" w:rsidRPr="00294DC1" w:rsidRDefault="004C49FC" w:rsidP="004C49FC">
      <w:pPr>
        <w:widowControl w:val="0"/>
        <w:shd w:val="clear" w:color="auto" w:fill="FFFFFF" w:themeFill="background1"/>
        <w:autoSpaceDE w:val="0"/>
        <w:autoSpaceDN w:val="0"/>
        <w:ind w:firstLine="0"/>
        <w:jc w:val="center"/>
        <w:outlineLvl w:val="1"/>
        <w:rPr>
          <w:szCs w:val="28"/>
        </w:rPr>
      </w:pPr>
      <w:r w:rsidRPr="00294DC1">
        <w:rPr>
          <w:szCs w:val="28"/>
        </w:rPr>
        <w:t>Перечень условных обозначений и сокращений</w:t>
      </w:r>
    </w:p>
    <w:p w:rsidR="00700A03" w:rsidRPr="00294DC1" w:rsidRDefault="00700A03" w:rsidP="00530712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  <w:lang w:eastAsia="zh-CN"/>
        </w:rPr>
      </w:pPr>
    </w:p>
    <w:p w:rsidR="00EF37F8" w:rsidRPr="00A10732" w:rsidRDefault="00EF37F8" w:rsidP="00530712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  <w:lang w:eastAsia="zh-CN"/>
        </w:rPr>
      </w:pPr>
      <w:r w:rsidRPr="00A10732">
        <w:rPr>
          <w:szCs w:val="28"/>
          <w:lang w:eastAsia="zh-CN"/>
        </w:rPr>
        <w:t>1. Условные сокращения:</w:t>
      </w:r>
    </w:p>
    <w:p w:rsidR="000029EB" w:rsidRPr="00A10732" w:rsidRDefault="0021289E" w:rsidP="000029EB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  <w:lang w:eastAsia="zh-CN"/>
        </w:rPr>
      </w:pPr>
      <w:r w:rsidRPr="00A10732">
        <w:rPr>
          <w:szCs w:val="28"/>
          <w:lang w:eastAsia="zh-CN"/>
        </w:rPr>
        <w:t>Г</w:t>
      </w:r>
      <w:r w:rsidR="000029EB" w:rsidRPr="00A10732">
        <w:rPr>
          <w:szCs w:val="28"/>
          <w:lang w:eastAsia="zh-CN"/>
        </w:rPr>
        <w:t>осударственная услуга –</w:t>
      </w:r>
      <w:r w:rsidRPr="00A10732">
        <w:rPr>
          <w:szCs w:val="28"/>
          <w:lang w:eastAsia="zh-CN"/>
        </w:rPr>
        <w:t xml:space="preserve"> </w:t>
      </w:r>
      <w:r w:rsidRPr="00A10732">
        <w:rPr>
          <w:rFonts w:eastAsia="Calibri"/>
          <w:szCs w:val="28"/>
          <w:lang w:eastAsia="en-US"/>
        </w:rPr>
        <w:t>утверждение</w:t>
      </w:r>
      <w:r w:rsidR="00DA5DDB" w:rsidRPr="00A10732">
        <w:rPr>
          <w:rFonts w:eastAsia="Calibri"/>
          <w:szCs w:val="28"/>
          <w:lang w:eastAsia="en-US"/>
        </w:rPr>
        <w:t xml:space="preserve"> нормативов запасов топлива на источниках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</w:t>
      </w:r>
      <w:r w:rsidR="000029EB" w:rsidRPr="00A10732">
        <w:rPr>
          <w:szCs w:val="28"/>
          <w:lang w:eastAsia="zh-CN"/>
        </w:rPr>
        <w:t>;</w:t>
      </w:r>
    </w:p>
    <w:p w:rsidR="00530712" w:rsidRPr="00A10732" w:rsidRDefault="00530712" w:rsidP="00530712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A10732">
        <w:rPr>
          <w:szCs w:val="28"/>
          <w:lang w:eastAsia="zh-CN"/>
        </w:rPr>
        <w:t xml:space="preserve">Портал – </w:t>
      </w:r>
      <w:r w:rsidRPr="00A10732">
        <w:rPr>
          <w:szCs w:val="28"/>
        </w:rPr>
        <w:t>государственная информационная система «Портал государственных и муниципальных услуг Республики Татарстан»;</w:t>
      </w:r>
    </w:p>
    <w:p w:rsidR="002F590F" w:rsidRPr="00A10732" w:rsidRDefault="00700A03" w:rsidP="002F590F">
      <w:pPr>
        <w:shd w:val="clear" w:color="auto" w:fill="FFFFFF" w:themeFill="background1"/>
        <w:contextualSpacing/>
        <w:rPr>
          <w:szCs w:val="28"/>
        </w:rPr>
      </w:pPr>
      <w:r w:rsidRPr="00A10732">
        <w:rPr>
          <w:szCs w:val="28"/>
        </w:rPr>
        <w:t>Г</w:t>
      </w:r>
      <w:r w:rsidR="000250C9" w:rsidRPr="00A10732">
        <w:rPr>
          <w:szCs w:val="28"/>
        </w:rPr>
        <w:t xml:space="preserve">оскомитет </w:t>
      </w:r>
      <w:r w:rsidR="002F590F" w:rsidRPr="00A10732">
        <w:rPr>
          <w:szCs w:val="28"/>
        </w:rPr>
        <w:t>– Государственный комитет Республики Татарстан по тарифам;</w:t>
      </w:r>
    </w:p>
    <w:p w:rsidR="00E36B3A" w:rsidRPr="00A10732" w:rsidRDefault="00E36B3A" w:rsidP="00E36B3A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  <w:lang w:eastAsia="zh-CN"/>
        </w:rPr>
      </w:pPr>
      <w:r w:rsidRPr="00A10732">
        <w:rPr>
          <w:szCs w:val="28"/>
        </w:rPr>
        <w:t>МФЦ – многофункциональный центр предоставления госуда</w:t>
      </w:r>
      <w:r w:rsidR="00993DE5" w:rsidRPr="00A10732">
        <w:rPr>
          <w:szCs w:val="28"/>
        </w:rPr>
        <w:t>рственных и муниципальных услуг.</w:t>
      </w:r>
    </w:p>
    <w:p w:rsidR="000029EB" w:rsidRPr="00A10732" w:rsidRDefault="000029EB" w:rsidP="00AA3559">
      <w:pPr>
        <w:widowControl w:val="0"/>
        <w:shd w:val="clear" w:color="auto" w:fill="FFFFFF" w:themeFill="background1"/>
        <w:autoSpaceDE w:val="0"/>
        <w:autoSpaceDN w:val="0"/>
        <w:outlineLvl w:val="1"/>
        <w:rPr>
          <w:rFonts w:ascii="Times New Roman CYR" w:hAnsi="Times New Roman CYR" w:cs="Times New Roman CYR"/>
          <w:szCs w:val="28"/>
        </w:rPr>
      </w:pPr>
    </w:p>
    <w:p w:rsidR="00EF37F8" w:rsidRPr="00A10732" w:rsidRDefault="00EF37F8" w:rsidP="00AA3559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  <w:lang w:eastAsia="zh-CN"/>
        </w:rPr>
      </w:pPr>
      <w:r w:rsidRPr="00A10732">
        <w:rPr>
          <w:rFonts w:ascii="Times New Roman CYR" w:hAnsi="Times New Roman CYR" w:cs="Times New Roman CYR"/>
          <w:szCs w:val="28"/>
        </w:rPr>
        <w:t xml:space="preserve">2. </w:t>
      </w:r>
      <w:r w:rsidR="005C43E0" w:rsidRPr="00A10732">
        <w:rPr>
          <w:szCs w:val="28"/>
          <w:lang w:eastAsia="zh-CN"/>
        </w:rPr>
        <w:t>Условные обозначения</w:t>
      </w:r>
      <w:r w:rsidR="00575967" w:rsidRPr="00A10732">
        <w:rPr>
          <w:szCs w:val="28"/>
          <w:lang w:eastAsia="zh-CN"/>
        </w:rPr>
        <w:t>:</w:t>
      </w:r>
    </w:p>
    <w:p w:rsidR="0021289E" w:rsidRPr="00A10732" w:rsidRDefault="00E204EB" w:rsidP="009A2F80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>
        <w:rPr>
          <w:szCs w:val="28"/>
        </w:rPr>
        <w:t>1</w:t>
      </w:r>
      <w:r w:rsidR="00993DE5" w:rsidRPr="00A10732">
        <w:rPr>
          <w:szCs w:val="28"/>
        </w:rPr>
        <w:t>А</w:t>
      </w:r>
      <w:r w:rsidR="0021289E" w:rsidRPr="00A10732">
        <w:rPr>
          <w:szCs w:val="28"/>
        </w:rPr>
        <w:t xml:space="preserve"> – заявитель, юридические лица, осуществляющие производство электрической и тепловой энергии, в отношении которых осуществляется государственное регулирование цен (тарифов), за исключением юридических лиц, осуществляющих производство электрической и тепловой энергии источниками тепловой энергии, функционирующими в режиме комбинированной выработки электрической и тепловой энергии                                   с установленной мощностью производства электрической энергии 25 мегаватт и более;</w:t>
      </w:r>
    </w:p>
    <w:p w:rsidR="009A2F80" w:rsidRDefault="00E204EB" w:rsidP="009A2F80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>
        <w:rPr>
          <w:szCs w:val="28"/>
        </w:rPr>
        <w:t>2</w:t>
      </w:r>
      <w:r w:rsidR="00993DE5" w:rsidRPr="00A10732">
        <w:rPr>
          <w:szCs w:val="28"/>
        </w:rPr>
        <w:t>А</w:t>
      </w:r>
      <w:r w:rsidR="0021289E" w:rsidRPr="00A10732">
        <w:rPr>
          <w:szCs w:val="28"/>
        </w:rPr>
        <w:t xml:space="preserve"> – заявитель, индивидуальные предприниматели, осуществляющие производство электрической и тепловой энергии, в отношении которых осуществляется государственное регулирование цен (тарифов), за исключением индивидуальных предпринимателей, осуществляющих производство </w:t>
      </w:r>
      <w:r w:rsidR="0021289E" w:rsidRPr="00A10732">
        <w:rPr>
          <w:szCs w:val="28"/>
        </w:rPr>
        <w:lastRenderedPageBreak/>
        <w:t>электрической и тепловой энергии источниками тепловой энергии, функционирующими в режиме комбинированной выработки электрической и тепловой энергии с установленной мощностью производства электрической энергии 25 мегаватт и более.</w:t>
      </w:r>
    </w:p>
    <w:p w:rsidR="00E204EB" w:rsidRPr="00E43A83" w:rsidRDefault="00E204EB" w:rsidP="00E204EB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>
        <w:rPr>
          <w:szCs w:val="28"/>
        </w:rPr>
        <w:t xml:space="preserve">3А </w:t>
      </w:r>
      <w:r w:rsidRPr="00E43A83">
        <w:rPr>
          <w:szCs w:val="28"/>
        </w:rPr>
        <w:t>–</w:t>
      </w:r>
      <w:r>
        <w:rPr>
          <w:szCs w:val="28"/>
        </w:rPr>
        <w:t xml:space="preserve"> представитель заявителя, лицо, уполномоченное</w:t>
      </w:r>
      <w:r w:rsidRPr="005611C4">
        <w:rPr>
          <w:szCs w:val="28"/>
        </w:rPr>
        <w:t xml:space="preserve"> заявителем в у</w:t>
      </w:r>
      <w:r>
        <w:rPr>
          <w:szCs w:val="28"/>
        </w:rPr>
        <w:t>становленном порядке, и законный представитель физического</w:t>
      </w:r>
      <w:r w:rsidRPr="005611C4">
        <w:rPr>
          <w:szCs w:val="28"/>
        </w:rPr>
        <w:t xml:space="preserve"> лиц</w:t>
      </w:r>
      <w:r>
        <w:rPr>
          <w:szCs w:val="28"/>
        </w:rPr>
        <w:t>а.</w:t>
      </w:r>
    </w:p>
    <w:p w:rsidR="00E204EB" w:rsidRPr="00CD316A" w:rsidRDefault="00E204EB" w:rsidP="00E204EB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</w:p>
    <w:p w:rsidR="00E204EB" w:rsidRPr="00CD316A" w:rsidRDefault="00E204EB" w:rsidP="00E204EB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E204EB" w:rsidRPr="00A10732" w:rsidRDefault="00E204EB" w:rsidP="009A2F80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</w:p>
    <w:p w:rsidR="0058127F" w:rsidRPr="00294DC1" w:rsidRDefault="0058127F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58127F" w:rsidRPr="00294DC1" w:rsidRDefault="0058127F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58127F" w:rsidRPr="00294DC1" w:rsidRDefault="0058127F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58127F" w:rsidRPr="00294DC1" w:rsidRDefault="0058127F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58127F" w:rsidRPr="00294DC1" w:rsidRDefault="0058127F" w:rsidP="0035020F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35020F" w:rsidRPr="00294DC1" w:rsidRDefault="0035020F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9A7AF8" w:rsidRDefault="009A7AF8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3D29E7" w:rsidRDefault="003D29E7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3D29E7" w:rsidRDefault="003D29E7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3D29E7" w:rsidRDefault="003D29E7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21289E" w:rsidRDefault="0021289E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21289E" w:rsidRDefault="0021289E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21289E" w:rsidRDefault="0021289E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21289E" w:rsidRDefault="0021289E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21289E" w:rsidRDefault="0021289E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21289E" w:rsidRDefault="0021289E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21289E" w:rsidRDefault="0021289E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21289E" w:rsidRDefault="0021289E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21289E" w:rsidRDefault="0021289E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21289E" w:rsidRDefault="0021289E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21289E" w:rsidRDefault="0021289E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21289E" w:rsidRDefault="0021289E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21289E" w:rsidRDefault="0021289E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21289E" w:rsidRDefault="0021289E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21289E" w:rsidRDefault="0021289E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21289E" w:rsidRDefault="0021289E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21289E" w:rsidRDefault="0021289E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21289E" w:rsidRDefault="0021289E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21289E" w:rsidRDefault="0021289E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21289E" w:rsidRDefault="0021289E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21289E" w:rsidRDefault="0021289E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21289E" w:rsidRDefault="0021289E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21289E" w:rsidRDefault="0021289E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21289E" w:rsidRPr="00294DC1" w:rsidRDefault="0021289E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0E6DB9" w:rsidRPr="00C12465" w:rsidRDefault="000E6DB9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  <w:r w:rsidRPr="00C12465">
        <w:rPr>
          <w:szCs w:val="28"/>
        </w:rPr>
        <w:lastRenderedPageBreak/>
        <w:t>Приложение 2</w:t>
      </w:r>
    </w:p>
    <w:p w:rsidR="00C12465" w:rsidRPr="00C12465" w:rsidRDefault="00C12465" w:rsidP="00C12465">
      <w:pPr>
        <w:shd w:val="clear" w:color="auto" w:fill="FFFFFF" w:themeFill="background1"/>
        <w:autoSpaceDE w:val="0"/>
        <w:autoSpaceDN w:val="0"/>
        <w:adjustRightInd w:val="0"/>
        <w:ind w:left="4962" w:firstLine="0"/>
        <w:rPr>
          <w:bCs/>
          <w:szCs w:val="28"/>
        </w:rPr>
      </w:pPr>
      <w:r w:rsidRPr="00C12465">
        <w:rPr>
          <w:bCs/>
          <w:szCs w:val="28"/>
        </w:rPr>
        <w:t>к Административному регламенту предоставления Государственным комитетом Республики Татарстан по тарифам государственной услуги по утверждению нормативов запасов топлива на источниках тепловой энергии, за исключением источников тепловой энергии, функционирующих                    в режиме комбинированной выработки электрической и тепловой энергии с установленной мощностью производства электрической энергии 25 мегаватт и более</w:t>
      </w:r>
    </w:p>
    <w:p w:rsidR="00FA2B29" w:rsidRDefault="00FA2B29" w:rsidP="009A2F80">
      <w:pPr>
        <w:widowControl w:val="0"/>
        <w:shd w:val="clear" w:color="auto" w:fill="FFFFFF" w:themeFill="background1"/>
        <w:autoSpaceDE w:val="0"/>
        <w:autoSpaceDN w:val="0"/>
        <w:outlineLvl w:val="1"/>
        <w:rPr>
          <w:rFonts w:eastAsia="Calibri"/>
          <w:szCs w:val="28"/>
        </w:rPr>
      </w:pPr>
    </w:p>
    <w:p w:rsidR="00FA2B29" w:rsidRPr="00294DC1" w:rsidRDefault="00FA2B29" w:rsidP="009A2F80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  <w:lang w:eastAsia="zh-CN"/>
        </w:rPr>
      </w:pPr>
    </w:p>
    <w:p w:rsidR="00F90AAA" w:rsidRPr="00294DC1" w:rsidRDefault="00F90AAA" w:rsidP="00F90AAA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  <w:r w:rsidRPr="00294DC1">
        <w:rPr>
          <w:szCs w:val="28"/>
          <w:lang w:eastAsia="zh-CN"/>
        </w:rPr>
        <w:t xml:space="preserve">Идентификаторы категории (признаков) заявителей </w:t>
      </w:r>
    </w:p>
    <w:p w:rsidR="00F90AAA" w:rsidRPr="00294DC1" w:rsidRDefault="00F90AAA" w:rsidP="00F90AAA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3520"/>
        <w:gridCol w:w="1832"/>
      </w:tblGrid>
      <w:tr w:rsidR="00F90AAA" w:rsidRPr="00294DC1" w:rsidTr="00A16E29">
        <w:trPr>
          <w:trHeight w:val="676"/>
        </w:trPr>
        <w:tc>
          <w:tcPr>
            <w:tcW w:w="817" w:type="dxa"/>
            <w:vAlign w:val="center"/>
          </w:tcPr>
          <w:p w:rsidR="00F90AAA" w:rsidRPr="00294DC1" w:rsidRDefault="00F90AAA" w:rsidP="00D77EC8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№</w:t>
            </w:r>
            <w:r w:rsidR="00A1281D" w:rsidRPr="00294DC1">
              <w:rPr>
                <w:sz w:val="24"/>
                <w:lang w:eastAsia="zh-CN"/>
              </w:rPr>
              <w:t xml:space="preserve"> п/п</w:t>
            </w:r>
          </w:p>
        </w:tc>
        <w:tc>
          <w:tcPr>
            <w:tcW w:w="3686" w:type="dxa"/>
            <w:vAlign w:val="center"/>
          </w:tcPr>
          <w:p w:rsidR="00F90AAA" w:rsidRPr="00294DC1" w:rsidRDefault="00A1281D" w:rsidP="00D77EC8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rFonts w:eastAsia="Calibri"/>
                <w:sz w:val="24"/>
              </w:rPr>
              <w:t>Наименование отдельных признаков заявителей</w:t>
            </w:r>
          </w:p>
        </w:tc>
        <w:tc>
          <w:tcPr>
            <w:tcW w:w="3520" w:type="dxa"/>
            <w:vAlign w:val="center"/>
          </w:tcPr>
          <w:p w:rsidR="00F90AAA" w:rsidRPr="00294DC1" w:rsidRDefault="00A1281D" w:rsidP="00D77EC8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Результат предоставления государственной услуги</w:t>
            </w:r>
          </w:p>
        </w:tc>
        <w:tc>
          <w:tcPr>
            <w:tcW w:w="1832" w:type="dxa"/>
            <w:vAlign w:val="center"/>
          </w:tcPr>
          <w:p w:rsidR="00F90AAA" w:rsidRPr="00294DC1" w:rsidRDefault="00A1281D" w:rsidP="00D77EC8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rFonts w:eastAsia="Calibri"/>
                <w:sz w:val="24"/>
              </w:rPr>
              <w:t>Идентификатор</w:t>
            </w:r>
          </w:p>
        </w:tc>
      </w:tr>
      <w:tr w:rsidR="003F2BD3" w:rsidRPr="00294DC1" w:rsidTr="00E204EB">
        <w:tc>
          <w:tcPr>
            <w:tcW w:w="817" w:type="dxa"/>
            <w:vAlign w:val="center"/>
          </w:tcPr>
          <w:p w:rsidR="003F2BD3" w:rsidRPr="00294DC1" w:rsidRDefault="003F2BD3" w:rsidP="00E204EB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1</w:t>
            </w:r>
          </w:p>
        </w:tc>
        <w:tc>
          <w:tcPr>
            <w:tcW w:w="3686" w:type="dxa"/>
            <w:vAlign w:val="center"/>
          </w:tcPr>
          <w:p w:rsidR="003F2BD3" w:rsidRPr="00B03C12" w:rsidRDefault="0021289E" w:rsidP="00E204EB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szCs w:val="28"/>
                <w:highlight w:val="yellow"/>
                <w:lang w:eastAsia="zh-CN"/>
              </w:rPr>
            </w:pPr>
            <w:r>
              <w:rPr>
                <w:sz w:val="24"/>
                <w:szCs w:val="28"/>
                <w:lang w:eastAsia="zh-CN"/>
              </w:rPr>
              <w:t>Заявитель, ю</w:t>
            </w:r>
            <w:r w:rsidR="00B03C12" w:rsidRPr="00B03C12">
              <w:rPr>
                <w:sz w:val="24"/>
                <w:szCs w:val="28"/>
                <w:lang w:eastAsia="zh-CN"/>
              </w:rPr>
              <w:t>ридические лица, осуществляющие производство электрической и тепловой энергии, в отношении которых осуществляется государственное регулирование цен (тарифов), з</w:t>
            </w:r>
            <w:r>
              <w:rPr>
                <w:sz w:val="24"/>
                <w:szCs w:val="28"/>
                <w:lang w:eastAsia="zh-CN"/>
              </w:rPr>
              <w:t>а исключением юридических лиц</w:t>
            </w:r>
            <w:r w:rsidR="00B03C12" w:rsidRPr="00B03C12">
              <w:rPr>
                <w:sz w:val="24"/>
                <w:szCs w:val="28"/>
                <w:lang w:eastAsia="zh-CN"/>
              </w:rPr>
              <w:t>, осуществляющих производство электрической и тепловой энергии источниками тепловой энергии, функционирующими в режиме комбинированной выработки электрической и тепловой энергии                                   с установленной мощностью производства электрической энергии 25 мегаватт и более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774D89" w:rsidRPr="00A10732" w:rsidRDefault="003F2BD3" w:rsidP="00E204EB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bCs/>
                <w:sz w:val="24"/>
                <w:szCs w:val="28"/>
                <w:lang w:eastAsia="zh-CN"/>
              </w:rPr>
            </w:pPr>
            <w:r w:rsidRPr="00A10732">
              <w:rPr>
                <w:sz w:val="24"/>
                <w:szCs w:val="28"/>
                <w:lang w:eastAsia="zh-CN"/>
              </w:rPr>
              <w:t>П</w:t>
            </w:r>
            <w:r w:rsidR="004B4ED6" w:rsidRPr="00A10732">
              <w:rPr>
                <w:sz w:val="24"/>
                <w:szCs w:val="28"/>
                <w:lang w:eastAsia="zh-CN"/>
              </w:rPr>
              <w:t>риказ</w:t>
            </w:r>
            <w:r w:rsidR="00B03C12" w:rsidRPr="00A10732">
              <w:rPr>
                <w:sz w:val="24"/>
                <w:szCs w:val="28"/>
                <w:lang w:eastAsia="zh-CN"/>
              </w:rPr>
              <w:t xml:space="preserve"> Госкомитета об</w:t>
            </w:r>
            <w:r w:rsidR="00B03C12" w:rsidRPr="00A10732">
              <w:rPr>
                <w:bCs/>
                <w:sz w:val="24"/>
                <w:szCs w:val="28"/>
                <w:lang w:eastAsia="zh-CN"/>
              </w:rPr>
              <w:t xml:space="preserve"> утверждении нормативов запасов топлива на источниках тепловой энергии</w:t>
            </w:r>
          </w:p>
          <w:p w:rsidR="003F2BD3" w:rsidRPr="00A10732" w:rsidRDefault="003F2BD3" w:rsidP="00E204EB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highlight w:val="yellow"/>
                <w:lang w:eastAsia="zh-CN"/>
              </w:rPr>
            </w:pPr>
          </w:p>
        </w:tc>
        <w:tc>
          <w:tcPr>
            <w:tcW w:w="1832" w:type="dxa"/>
            <w:vAlign w:val="center"/>
          </w:tcPr>
          <w:p w:rsidR="003F2BD3" w:rsidRPr="00A10732" w:rsidRDefault="00E204EB" w:rsidP="00E204EB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1</w:t>
            </w:r>
            <w:r w:rsidR="0072214D" w:rsidRPr="00A10732">
              <w:rPr>
                <w:sz w:val="24"/>
                <w:lang w:eastAsia="zh-CN"/>
              </w:rPr>
              <w:t>А</w:t>
            </w:r>
          </w:p>
        </w:tc>
      </w:tr>
      <w:tr w:rsidR="00EA0176" w:rsidRPr="00294DC1" w:rsidTr="00E204EB">
        <w:tc>
          <w:tcPr>
            <w:tcW w:w="817" w:type="dxa"/>
            <w:vAlign w:val="center"/>
          </w:tcPr>
          <w:p w:rsidR="00EA0176" w:rsidRPr="00294DC1" w:rsidRDefault="00EA0176" w:rsidP="00E204EB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3686" w:type="dxa"/>
            <w:vAlign w:val="center"/>
          </w:tcPr>
          <w:p w:rsidR="00EA0176" w:rsidRPr="00B03C12" w:rsidRDefault="0021289E" w:rsidP="00E204EB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szCs w:val="28"/>
                <w:lang w:eastAsia="zh-CN"/>
              </w:rPr>
            </w:pPr>
            <w:r>
              <w:rPr>
                <w:sz w:val="24"/>
                <w:szCs w:val="28"/>
                <w:lang w:eastAsia="zh-CN"/>
              </w:rPr>
              <w:t>Заявитель, и</w:t>
            </w:r>
            <w:r w:rsidR="00EA0176" w:rsidRPr="00EA0176">
              <w:rPr>
                <w:sz w:val="24"/>
                <w:szCs w:val="28"/>
                <w:lang w:eastAsia="zh-CN"/>
              </w:rPr>
              <w:t>ндивидуальные предприниматели</w:t>
            </w:r>
            <w:r w:rsidR="00EA0176">
              <w:rPr>
                <w:sz w:val="24"/>
                <w:szCs w:val="28"/>
                <w:lang w:eastAsia="zh-CN"/>
              </w:rPr>
              <w:t xml:space="preserve">, </w:t>
            </w:r>
            <w:r w:rsidR="00EA0176" w:rsidRPr="00EA0176">
              <w:rPr>
                <w:sz w:val="24"/>
                <w:szCs w:val="28"/>
                <w:lang w:eastAsia="zh-CN"/>
              </w:rPr>
              <w:t xml:space="preserve">осуществляющие производство электрической и тепловой энергии, в отношении которых осуществляется государственное регулирование цен (тарифов), за </w:t>
            </w:r>
            <w:r>
              <w:rPr>
                <w:sz w:val="24"/>
                <w:szCs w:val="28"/>
                <w:lang w:eastAsia="zh-CN"/>
              </w:rPr>
              <w:t>исключением</w:t>
            </w:r>
            <w:r w:rsidR="00EA0176" w:rsidRPr="00EA0176">
              <w:rPr>
                <w:sz w:val="24"/>
                <w:szCs w:val="28"/>
                <w:lang w:eastAsia="zh-CN"/>
              </w:rPr>
              <w:t xml:space="preserve"> индивидуальных предпринимателей, осуществляющих производство </w:t>
            </w:r>
            <w:r w:rsidR="00EA0176" w:rsidRPr="00EA0176">
              <w:rPr>
                <w:sz w:val="24"/>
                <w:szCs w:val="28"/>
                <w:lang w:eastAsia="zh-CN"/>
              </w:rPr>
              <w:lastRenderedPageBreak/>
              <w:t>электрической и тепловой энергии источниками тепловой энергии, функционирующими в режиме комбинированной выработки электрической и тепловой энергии                                   с установленной мощностью производства электрической энергии 25 мегаватт и более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EA0176" w:rsidRPr="00A10732" w:rsidRDefault="00EA0176" w:rsidP="00E204EB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bCs/>
                <w:sz w:val="24"/>
                <w:szCs w:val="28"/>
                <w:lang w:eastAsia="zh-CN"/>
              </w:rPr>
            </w:pPr>
            <w:r w:rsidRPr="00A10732">
              <w:rPr>
                <w:sz w:val="24"/>
                <w:szCs w:val="28"/>
                <w:lang w:eastAsia="zh-CN"/>
              </w:rPr>
              <w:lastRenderedPageBreak/>
              <w:t>Приказ Госкомитета об</w:t>
            </w:r>
            <w:r w:rsidRPr="00A10732">
              <w:rPr>
                <w:bCs/>
                <w:sz w:val="24"/>
                <w:szCs w:val="28"/>
                <w:lang w:eastAsia="zh-CN"/>
              </w:rPr>
              <w:t xml:space="preserve"> утверждении нормативов запасов топлива на источниках тепловой энергии</w:t>
            </w:r>
          </w:p>
          <w:p w:rsidR="00EA0176" w:rsidRPr="00A10732" w:rsidRDefault="00EA0176" w:rsidP="00E204EB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szCs w:val="28"/>
                <w:lang w:eastAsia="zh-CN"/>
              </w:rPr>
            </w:pPr>
          </w:p>
        </w:tc>
        <w:tc>
          <w:tcPr>
            <w:tcW w:w="1832" w:type="dxa"/>
            <w:vAlign w:val="center"/>
          </w:tcPr>
          <w:p w:rsidR="00EA0176" w:rsidRPr="00A10732" w:rsidRDefault="00E204EB" w:rsidP="00E204EB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2</w:t>
            </w:r>
            <w:r w:rsidR="0072214D" w:rsidRPr="00A10732">
              <w:rPr>
                <w:sz w:val="24"/>
                <w:lang w:eastAsia="zh-CN"/>
              </w:rPr>
              <w:t>А</w:t>
            </w:r>
          </w:p>
        </w:tc>
      </w:tr>
      <w:tr w:rsidR="00E204EB" w:rsidRPr="00294DC1" w:rsidTr="00E204EB">
        <w:tc>
          <w:tcPr>
            <w:tcW w:w="817" w:type="dxa"/>
            <w:vAlign w:val="center"/>
          </w:tcPr>
          <w:p w:rsidR="00E204EB" w:rsidRDefault="00E204EB" w:rsidP="00E204EB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3686" w:type="dxa"/>
            <w:vAlign w:val="center"/>
          </w:tcPr>
          <w:p w:rsidR="00E204EB" w:rsidRDefault="00E204EB" w:rsidP="00E204EB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szCs w:val="28"/>
                <w:lang w:eastAsia="zh-CN"/>
              </w:rPr>
            </w:pPr>
            <w:r>
              <w:rPr>
                <w:sz w:val="24"/>
                <w:szCs w:val="28"/>
                <w:lang w:eastAsia="zh-CN"/>
              </w:rPr>
              <w:t>Представители заявителя (</w:t>
            </w:r>
            <w:r w:rsidRPr="005611C4">
              <w:rPr>
                <w:sz w:val="24"/>
                <w:szCs w:val="28"/>
                <w:lang w:eastAsia="zh-CN"/>
              </w:rPr>
              <w:t>лица, уполномоченные заявителем в установленном порядке, и законн</w:t>
            </w:r>
            <w:r>
              <w:rPr>
                <w:sz w:val="24"/>
                <w:szCs w:val="28"/>
                <w:lang w:eastAsia="zh-CN"/>
              </w:rPr>
              <w:t>ые представители физических лиц)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E204EB" w:rsidRPr="00A10732" w:rsidRDefault="00E204EB" w:rsidP="00E204EB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bCs/>
                <w:sz w:val="24"/>
                <w:szCs w:val="28"/>
                <w:lang w:eastAsia="zh-CN"/>
              </w:rPr>
            </w:pPr>
            <w:r w:rsidRPr="00A10732">
              <w:rPr>
                <w:sz w:val="24"/>
                <w:szCs w:val="28"/>
                <w:lang w:eastAsia="zh-CN"/>
              </w:rPr>
              <w:t>Приказ Госкомитета об</w:t>
            </w:r>
            <w:r w:rsidRPr="00A10732">
              <w:rPr>
                <w:bCs/>
                <w:sz w:val="24"/>
                <w:szCs w:val="28"/>
                <w:lang w:eastAsia="zh-CN"/>
              </w:rPr>
              <w:t xml:space="preserve"> утверждении нормативов запасов топлива на источниках тепловой энергии</w:t>
            </w:r>
          </w:p>
          <w:p w:rsidR="00E204EB" w:rsidRPr="00A10732" w:rsidRDefault="00E204EB" w:rsidP="00E204EB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szCs w:val="28"/>
                <w:lang w:eastAsia="zh-CN"/>
              </w:rPr>
            </w:pPr>
          </w:p>
        </w:tc>
        <w:tc>
          <w:tcPr>
            <w:tcW w:w="1832" w:type="dxa"/>
            <w:vAlign w:val="center"/>
          </w:tcPr>
          <w:p w:rsidR="00E204EB" w:rsidRDefault="00E204EB" w:rsidP="00E204EB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3А</w:t>
            </w:r>
          </w:p>
        </w:tc>
      </w:tr>
    </w:tbl>
    <w:p w:rsidR="00774D89" w:rsidRPr="00294DC1" w:rsidRDefault="00774D89" w:rsidP="0035020F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774D89" w:rsidRPr="00294DC1" w:rsidRDefault="00774D89" w:rsidP="0035020F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8B5817" w:rsidRDefault="008B5817" w:rsidP="0035020F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B03C12" w:rsidRDefault="00B03C12" w:rsidP="0035020F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EA0176" w:rsidRDefault="00EA0176" w:rsidP="0035020F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EA0176" w:rsidRDefault="00EA0176" w:rsidP="0035020F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EA0176" w:rsidRDefault="00EA0176" w:rsidP="0035020F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EA0176" w:rsidRDefault="00EA0176" w:rsidP="0035020F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EA0176" w:rsidRDefault="00EA0176" w:rsidP="0035020F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EA0176" w:rsidRDefault="00EA0176" w:rsidP="0035020F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EA0176" w:rsidRDefault="00EA0176" w:rsidP="0035020F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EA0176" w:rsidRDefault="00EA0176" w:rsidP="0035020F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EA0176" w:rsidRDefault="00EA0176" w:rsidP="0035020F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EA0176" w:rsidRDefault="00EA0176" w:rsidP="0035020F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EA0176" w:rsidRDefault="00EA0176" w:rsidP="0035020F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EA0176" w:rsidRDefault="00EA0176" w:rsidP="0035020F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EA0176" w:rsidRDefault="00EA0176" w:rsidP="0035020F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EA0176" w:rsidRDefault="00EA0176" w:rsidP="0035020F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EA0176" w:rsidRDefault="00EA0176" w:rsidP="0035020F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EA0176" w:rsidRDefault="00EA0176" w:rsidP="0035020F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EA0176" w:rsidRDefault="00EA0176" w:rsidP="0035020F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EA0176" w:rsidRDefault="00EA0176" w:rsidP="0035020F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EA0176" w:rsidRDefault="00EA0176" w:rsidP="0035020F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EA0176" w:rsidRDefault="00EA0176" w:rsidP="0035020F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EA0176" w:rsidRDefault="00EA0176" w:rsidP="0035020F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EA0176" w:rsidRDefault="00EA0176" w:rsidP="0035020F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EA0176" w:rsidRDefault="00EA0176" w:rsidP="0035020F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EA0176" w:rsidRDefault="00EA0176" w:rsidP="0035020F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EA0176" w:rsidRDefault="00EA0176" w:rsidP="0035020F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EA0176" w:rsidRDefault="00EA0176" w:rsidP="0035020F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070762" w:rsidRDefault="00070762" w:rsidP="00E204EB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Cs w:val="28"/>
        </w:rPr>
      </w:pPr>
    </w:p>
    <w:p w:rsidR="0054503F" w:rsidRPr="00025969" w:rsidRDefault="0054503F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  <w:r w:rsidRPr="00025969">
        <w:rPr>
          <w:szCs w:val="28"/>
        </w:rPr>
        <w:lastRenderedPageBreak/>
        <w:t>Приложение 3</w:t>
      </w:r>
    </w:p>
    <w:p w:rsidR="00025969" w:rsidRPr="00294DC1" w:rsidRDefault="00025969" w:rsidP="00025969">
      <w:pPr>
        <w:shd w:val="clear" w:color="auto" w:fill="FFFFFF" w:themeFill="background1"/>
        <w:autoSpaceDE w:val="0"/>
        <w:autoSpaceDN w:val="0"/>
        <w:adjustRightInd w:val="0"/>
        <w:ind w:left="4962" w:right="-142" w:firstLine="0"/>
        <w:rPr>
          <w:bCs/>
          <w:szCs w:val="28"/>
        </w:rPr>
      </w:pPr>
      <w:r w:rsidRPr="00025969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по утверждению нормативов запасов топлива на источниках тепловой энергии, за исключением источников тепловой энергии, функционирующих                    в режиме комбинированной выработки электрической и тепловой энергии </w:t>
      </w:r>
      <w:r>
        <w:rPr>
          <w:bCs/>
          <w:szCs w:val="28"/>
        </w:rPr>
        <w:t xml:space="preserve">                 с </w:t>
      </w:r>
      <w:r w:rsidRPr="00025969">
        <w:rPr>
          <w:bCs/>
          <w:szCs w:val="28"/>
        </w:rPr>
        <w:t>установл</w:t>
      </w:r>
      <w:r>
        <w:rPr>
          <w:bCs/>
          <w:szCs w:val="28"/>
        </w:rPr>
        <w:t xml:space="preserve">енной </w:t>
      </w:r>
      <w:r w:rsidRPr="00025969">
        <w:rPr>
          <w:bCs/>
          <w:szCs w:val="28"/>
        </w:rPr>
        <w:t xml:space="preserve">мощностью производства электрической энергии </w:t>
      </w:r>
      <w:r>
        <w:rPr>
          <w:bCs/>
          <w:szCs w:val="28"/>
        </w:rPr>
        <w:t xml:space="preserve"> </w:t>
      </w:r>
      <w:r w:rsidRPr="00025969">
        <w:rPr>
          <w:bCs/>
          <w:szCs w:val="28"/>
        </w:rPr>
        <w:t>25 мегаватт и более</w:t>
      </w:r>
    </w:p>
    <w:p w:rsidR="00F90AAA" w:rsidRPr="00294DC1" w:rsidRDefault="00F90AAA" w:rsidP="00025969">
      <w:pPr>
        <w:widowControl w:val="0"/>
        <w:shd w:val="clear" w:color="auto" w:fill="FFFFFF" w:themeFill="background1"/>
        <w:autoSpaceDE w:val="0"/>
        <w:autoSpaceDN w:val="0"/>
        <w:ind w:right="-142"/>
        <w:jc w:val="center"/>
        <w:outlineLvl w:val="1"/>
        <w:rPr>
          <w:szCs w:val="28"/>
          <w:lang w:eastAsia="zh-CN"/>
        </w:rPr>
      </w:pPr>
    </w:p>
    <w:p w:rsidR="00045F4C" w:rsidRPr="00294DC1" w:rsidRDefault="00045F4C" w:rsidP="00F90AAA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</w:rPr>
      </w:pPr>
      <w:r w:rsidRPr="00294DC1">
        <w:rPr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045F4C" w:rsidRPr="00294DC1" w:rsidRDefault="00045F4C" w:rsidP="00F90AAA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584"/>
        <w:gridCol w:w="2611"/>
        <w:gridCol w:w="2355"/>
        <w:gridCol w:w="2473"/>
        <w:gridCol w:w="1832"/>
      </w:tblGrid>
      <w:tr w:rsidR="005740E6" w:rsidRPr="00294DC1" w:rsidTr="005740E6">
        <w:trPr>
          <w:jc w:val="center"/>
        </w:trPr>
        <w:tc>
          <w:tcPr>
            <w:tcW w:w="584" w:type="dxa"/>
            <w:vAlign w:val="center"/>
          </w:tcPr>
          <w:p w:rsidR="005740E6" w:rsidRPr="00294DC1" w:rsidRDefault="005740E6" w:rsidP="00D77EC8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№ п/п</w:t>
            </w:r>
          </w:p>
        </w:tc>
        <w:tc>
          <w:tcPr>
            <w:tcW w:w="2611" w:type="dxa"/>
            <w:vAlign w:val="center"/>
          </w:tcPr>
          <w:p w:rsidR="005740E6" w:rsidRPr="00294DC1" w:rsidRDefault="005740E6" w:rsidP="00D77EC8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Наименование документа</w:t>
            </w:r>
          </w:p>
        </w:tc>
        <w:tc>
          <w:tcPr>
            <w:tcW w:w="2355" w:type="dxa"/>
            <w:vAlign w:val="center"/>
          </w:tcPr>
          <w:p w:rsidR="005740E6" w:rsidRPr="00294DC1" w:rsidRDefault="005740E6" w:rsidP="00D77EC8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Способы подачи документов</w:t>
            </w:r>
          </w:p>
        </w:tc>
        <w:tc>
          <w:tcPr>
            <w:tcW w:w="2473" w:type="dxa"/>
            <w:vAlign w:val="center"/>
          </w:tcPr>
          <w:p w:rsidR="005740E6" w:rsidRPr="00294DC1" w:rsidRDefault="005740E6" w:rsidP="00D77EC8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Требования к представлению документов</w:t>
            </w:r>
          </w:p>
        </w:tc>
        <w:tc>
          <w:tcPr>
            <w:tcW w:w="1832" w:type="dxa"/>
            <w:vAlign w:val="center"/>
          </w:tcPr>
          <w:p w:rsidR="005740E6" w:rsidRPr="00294DC1" w:rsidRDefault="005740E6" w:rsidP="00D77EC8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Идентификатор</w:t>
            </w:r>
          </w:p>
        </w:tc>
      </w:tr>
      <w:tr w:rsidR="00F708E7" w:rsidRPr="00294DC1" w:rsidTr="007E62C7">
        <w:trPr>
          <w:jc w:val="center"/>
        </w:trPr>
        <w:tc>
          <w:tcPr>
            <w:tcW w:w="9855" w:type="dxa"/>
            <w:gridSpan w:val="5"/>
            <w:vAlign w:val="center"/>
          </w:tcPr>
          <w:p w:rsidR="00F708E7" w:rsidRPr="0072214D" w:rsidRDefault="00F708E7" w:rsidP="005740E6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F708E7">
              <w:rPr>
                <w:iCs/>
                <w:sz w:val="24"/>
                <w:lang w:eastAsia="zh-CN"/>
              </w:rPr>
              <w:t>Документы, которые заявитель должен представить само</w:t>
            </w:r>
            <w:r w:rsidR="00145F07">
              <w:rPr>
                <w:iCs/>
                <w:sz w:val="24"/>
                <w:lang w:eastAsia="zh-CN"/>
              </w:rPr>
              <w:t>стоятельно, для предоставления государственной у</w:t>
            </w:r>
            <w:r w:rsidRPr="00F708E7">
              <w:rPr>
                <w:iCs/>
                <w:sz w:val="24"/>
                <w:lang w:eastAsia="zh-CN"/>
              </w:rPr>
              <w:t>слуги</w:t>
            </w:r>
          </w:p>
        </w:tc>
      </w:tr>
      <w:tr w:rsidR="005740E6" w:rsidRPr="00294DC1" w:rsidTr="005740E6">
        <w:trPr>
          <w:jc w:val="center"/>
        </w:trPr>
        <w:tc>
          <w:tcPr>
            <w:tcW w:w="584" w:type="dxa"/>
            <w:vAlign w:val="center"/>
          </w:tcPr>
          <w:p w:rsidR="005740E6" w:rsidRPr="00294DC1" w:rsidRDefault="005740E6" w:rsidP="00C0147B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1</w:t>
            </w:r>
          </w:p>
        </w:tc>
        <w:tc>
          <w:tcPr>
            <w:tcW w:w="2611" w:type="dxa"/>
            <w:shd w:val="clear" w:color="auto" w:fill="auto"/>
          </w:tcPr>
          <w:p w:rsidR="005740E6" w:rsidRPr="000B60F7" w:rsidRDefault="005740E6" w:rsidP="00E74A20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highlight w:val="yellow"/>
                <w:lang w:eastAsia="zh-CN"/>
              </w:rPr>
            </w:pPr>
            <w:r w:rsidRPr="00761EFF">
              <w:rPr>
                <w:sz w:val="24"/>
                <w:lang w:eastAsia="zh-CN"/>
              </w:rPr>
              <w:t xml:space="preserve">Заявление </w:t>
            </w:r>
          </w:p>
        </w:tc>
        <w:tc>
          <w:tcPr>
            <w:tcW w:w="2355" w:type="dxa"/>
            <w:vMerge w:val="restart"/>
          </w:tcPr>
          <w:p w:rsidR="005740E6" w:rsidRPr="00294DC1" w:rsidRDefault="005740E6" w:rsidP="001F5589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- в форме документа на бумажном носителе почтовым отправлением с уведомлением о вручении;</w:t>
            </w:r>
          </w:p>
          <w:p w:rsidR="005740E6" w:rsidRPr="00294DC1" w:rsidRDefault="005740E6" w:rsidP="001F5589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- в электронной форме через Портал;</w:t>
            </w:r>
          </w:p>
          <w:p w:rsidR="005740E6" w:rsidRPr="002933D5" w:rsidRDefault="005740E6" w:rsidP="001F5589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- в электронной форме через систему электронного документо</w:t>
            </w:r>
            <w:r w:rsidR="00CA363A">
              <w:rPr>
                <w:sz w:val="24"/>
                <w:lang w:eastAsia="zh-CN"/>
              </w:rPr>
              <w:t>оборота «Электронный Татарстан»</w:t>
            </w:r>
          </w:p>
        </w:tc>
        <w:tc>
          <w:tcPr>
            <w:tcW w:w="2473" w:type="dxa"/>
            <w:vMerge w:val="restart"/>
          </w:tcPr>
          <w:p w:rsidR="005740E6" w:rsidRPr="00294DC1" w:rsidRDefault="005740E6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Электронные документы представляются в следующих форматах:</w:t>
            </w:r>
          </w:p>
          <w:p w:rsidR="005740E6" w:rsidRPr="00294DC1" w:rsidRDefault="005740E6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а) xml – для формализованных документов;</w:t>
            </w:r>
          </w:p>
          <w:p w:rsidR="005740E6" w:rsidRPr="00294DC1" w:rsidRDefault="005740E6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б) doc, docx, odt – для документов с текстовым содержанием, не включающим формулы (за исключением документов, указанных в подпункте «в» настоящего пункта);</w:t>
            </w:r>
          </w:p>
          <w:p w:rsidR="005740E6" w:rsidRPr="00294DC1" w:rsidRDefault="005740E6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в) xls, xlsx, ods – для документов, содержащих расчеты;</w:t>
            </w:r>
          </w:p>
          <w:p w:rsidR="005740E6" w:rsidRPr="00294DC1" w:rsidRDefault="005740E6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 xml:space="preserve">г) pdf, jpg, jpeg – для документов с </w:t>
            </w:r>
            <w:r w:rsidRPr="00294DC1">
              <w:rPr>
                <w:sz w:val="24"/>
                <w:lang w:eastAsia="zh-CN"/>
              </w:rPr>
              <w:lastRenderedPageBreak/>
              <w:t>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      </w:r>
          </w:p>
          <w:p w:rsidR="005740E6" w:rsidRPr="00294DC1" w:rsidRDefault="005740E6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      </w:r>
          </w:p>
          <w:p w:rsidR="005740E6" w:rsidRPr="00294DC1" w:rsidRDefault="005740E6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«черно-белый» (при отсутствии в документе графических изображений и (или) цветного текста);</w:t>
            </w:r>
          </w:p>
          <w:p w:rsidR="005740E6" w:rsidRPr="00294DC1" w:rsidRDefault="005740E6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5740E6" w:rsidRPr="00294DC1" w:rsidRDefault="005740E6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 xml:space="preserve">«цветной» или «режим полной цветопередачи» (при </w:t>
            </w:r>
            <w:r w:rsidRPr="00294DC1">
              <w:rPr>
                <w:sz w:val="24"/>
                <w:lang w:eastAsia="zh-CN"/>
              </w:rPr>
              <w:lastRenderedPageBreak/>
              <w:t>наличии в документе цветных графических изображений либо цветного текста);</w:t>
            </w:r>
          </w:p>
          <w:p w:rsidR="005740E6" w:rsidRPr="00294DC1" w:rsidRDefault="005740E6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5740E6" w:rsidRPr="00294DC1" w:rsidRDefault="005740E6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:rsidR="005740E6" w:rsidRPr="00294DC1" w:rsidRDefault="005740E6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Электронные документы должны обеспечивать:</w:t>
            </w:r>
          </w:p>
          <w:p w:rsidR="005740E6" w:rsidRPr="00294DC1" w:rsidRDefault="005740E6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возможность идентифицировать документ и количество листов в документе;</w:t>
            </w:r>
          </w:p>
          <w:p w:rsidR="005740E6" w:rsidRPr="00294DC1" w:rsidRDefault="005740E6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      </w:r>
          </w:p>
          <w:p w:rsidR="005740E6" w:rsidRPr="00294DC1" w:rsidRDefault="005740E6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Документы, подлежащие представлению в форматах xls, xlsx или ods, формируются в виде от</w:t>
            </w:r>
            <w:r w:rsidR="00B07A5D">
              <w:rPr>
                <w:sz w:val="24"/>
                <w:lang w:eastAsia="zh-CN"/>
              </w:rPr>
              <w:t xml:space="preserve">дельного электронного </w:t>
            </w:r>
            <w:r w:rsidR="00B07A5D">
              <w:rPr>
                <w:sz w:val="24"/>
                <w:lang w:eastAsia="zh-CN"/>
              </w:rPr>
              <w:lastRenderedPageBreak/>
              <w:t>документа</w:t>
            </w:r>
          </w:p>
        </w:tc>
        <w:tc>
          <w:tcPr>
            <w:tcW w:w="1832" w:type="dxa"/>
          </w:tcPr>
          <w:p w:rsidR="005740E6" w:rsidRPr="00EA0176" w:rsidRDefault="00712435" w:rsidP="005740E6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lastRenderedPageBreak/>
              <w:t xml:space="preserve">1А, </w:t>
            </w:r>
            <w:r w:rsidR="0072214D" w:rsidRPr="0072214D">
              <w:rPr>
                <w:sz w:val="24"/>
                <w:lang w:eastAsia="zh-CN"/>
              </w:rPr>
              <w:t>2А, 3А</w:t>
            </w:r>
          </w:p>
        </w:tc>
      </w:tr>
      <w:tr w:rsidR="005740E6" w:rsidRPr="00294DC1" w:rsidTr="005740E6">
        <w:trPr>
          <w:jc w:val="center"/>
        </w:trPr>
        <w:tc>
          <w:tcPr>
            <w:tcW w:w="584" w:type="dxa"/>
            <w:vAlign w:val="center"/>
          </w:tcPr>
          <w:p w:rsidR="005740E6" w:rsidRPr="00294DC1" w:rsidRDefault="005740E6" w:rsidP="005740E6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2</w:t>
            </w:r>
          </w:p>
        </w:tc>
        <w:tc>
          <w:tcPr>
            <w:tcW w:w="2611" w:type="dxa"/>
          </w:tcPr>
          <w:p w:rsidR="005740E6" w:rsidRPr="000B60F7" w:rsidRDefault="005740E6" w:rsidP="005740E6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highlight w:val="yellow"/>
                <w:lang w:eastAsia="zh-CN"/>
              </w:rPr>
            </w:pPr>
            <w:r w:rsidRPr="00C94D9A">
              <w:rPr>
                <w:sz w:val="24"/>
                <w:szCs w:val="28"/>
              </w:rPr>
              <w:t>документы</w:t>
            </w:r>
            <w:r w:rsidR="00B07A5D">
              <w:rPr>
                <w:sz w:val="24"/>
                <w:szCs w:val="28"/>
              </w:rPr>
              <w:t>, подтверждающие право владения</w:t>
            </w:r>
          </w:p>
        </w:tc>
        <w:tc>
          <w:tcPr>
            <w:tcW w:w="2355" w:type="dxa"/>
            <w:vMerge/>
          </w:tcPr>
          <w:p w:rsidR="005740E6" w:rsidRPr="00294DC1" w:rsidRDefault="005740E6" w:rsidP="005740E6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2473" w:type="dxa"/>
            <w:vMerge/>
          </w:tcPr>
          <w:p w:rsidR="005740E6" w:rsidRPr="00294DC1" w:rsidRDefault="005740E6" w:rsidP="005740E6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1832" w:type="dxa"/>
            <w:vAlign w:val="center"/>
          </w:tcPr>
          <w:p w:rsidR="005740E6" w:rsidRPr="00EA0176" w:rsidRDefault="00712435" w:rsidP="00EA0176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1А, </w:t>
            </w:r>
            <w:r w:rsidR="0072214D" w:rsidRPr="0072214D">
              <w:rPr>
                <w:sz w:val="24"/>
                <w:lang w:eastAsia="zh-CN"/>
              </w:rPr>
              <w:t>2А, 3А</w:t>
            </w:r>
          </w:p>
        </w:tc>
      </w:tr>
      <w:tr w:rsidR="005740E6" w:rsidRPr="00294DC1" w:rsidTr="005740E6">
        <w:trPr>
          <w:jc w:val="center"/>
        </w:trPr>
        <w:tc>
          <w:tcPr>
            <w:tcW w:w="584" w:type="dxa"/>
            <w:vAlign w:val="center"/>
          </w:tcPr>
          <w:p w:rsidR="005740E6" w:rsidRPr="00294DC1" w:rsidRDefault="005740E6" w:rsidP="005740E6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3</w:t>
            </w:r>
          </w:p>
        </w:tc>
        <w:tc>
          <w:tcPr>
            <w:tcW w:w="2611" w:type="dxa"/>
          </w:tcPr>
          <w:p w:rsidR="005740E6" w:rsidRPr="000B60F7" w:rsidRDefault="005740E6" w:rsidP="005740E6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highlight w:val="yellow"/>
                <w:lang w:eastAsia="zh-CN"/>
              </w:rPr>
            </w:pPr>
            <w:r w:rsidRPr="00C94D9A">
              <w:rPr>
                <w:sz w:val="24"/>
                <w:lang w:eastAsia="zh-CN"/>
              </w:rPr>
              <w:t xml:space="preserve">сводная таблица расчетов нормативов создания запаса топлива в котельных, подготовленная согласно Порядку определения нормативов технологических потерь при передаче тепловой энергии, теплоносителя, нормативов удельного расхода топлива при производстве тепловой энергии, нормативов запасов топлива на источниках тепловой энергии (за исключением </w:t>
            </w:r>
            <w:r w:rsidRPr="00C94D9A">
              <w:rPr>
                <w:sz w:val="24"/>
                <w:lang w:eastAsia="zh-CN"/>
              </w:rPr>
              <w:lastRenderedPageBreak/>
              <w:t>источников тепловой энергии, функционирующих в режиме комбинированной выработки электрической и тепловой энергии), в том числе в целях государственного регулирования цен (тарифов) в сфере теплоснабжения, утвержденного приказом Министерства энергетики Российской Федерации от 10 августа</w:t>
            </w:r>
            <w:r>
              <w:rPr>
                <w:sz w:val="24"/>
                <w:lang w:eastAsia="zh-CN"/>
              </w:rPr>
              <w:t xml:space="preserve"> 2012 г. № 377</w:t>
            </w:r>
          </w:p>
        </w:tc>
        <w:tc>
          <w:tcPr>
            <w:tcW w:w="2355" w:type="dxa"/>
            <w:vMerge/>
          </w:tcPr>
          <w:p w:rsidR="005740E6" w:rsidRPr="00294DC1" w:rsidRDefault="005740E6" w:rsidP="005740E6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2473" w:type="dxa"/>
            <w:vMerge/>
          </w:tcPr>
          <w:p w:rsidR="005740E6" w:rsidRPr="00294DC1" w:rsidRDefault="005740E6" w:rsidP="005740E6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1832" w:type="dxa"/>
            <w:vAlign w:val="center"/>
          </w:tcPr>
          <w:p w:rsidR="005740E6" w:rsidRPr="00EA0176" w:rsidRDefault="00712435" w:rsidP="005740E6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  <w:lang w:eastAsia="zh-CN"/>
              </w:rPr>
              <w:t xml:space="preserve">1А, </w:t>
            </w:r>
            <w:r w:rsidR="0072214D" w:rsidRPr="0072214D">
              <w:rPr>
                <w:sz w:val="24"/>
              </w:rPr>
              <w:t>2А, 3А</w:t>
            </w:r>
          </w:p>
        </w:tc>
      </w:tr>
      <w:tr w:rsidR="005740E6" w:rsidRPr="00294DC1" w:rsidTr="005740E6">
        <w:trPr>
          <w:jc w:val="center"/>
        </w:trPr>
        <w:tc>
          <w:tcPr>
            <w:tcW w:w="584" w:type="dxa"/>
            <w:vAlign w:val="center"/>
          </w:tcPr>
          <w:p w:rsidR="005740E6" w:rsidRPr="00294DC1" w:rsidRDefault="005740E6" w:rsidP="005740E6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4</w:t>
            </w:r>
          </w:p>
        </w:tc>
        <w:tc>
          <w:tcPr>
            <w:tcW w:w="2611" w:type="dxa"/>
          </w:tcPr>
          <w:p w:rsidR="005740E6" w:rsidRPr="000B60F7" w:rsidRDefault="005740E6" w:rsidP="005740E6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highlight w:val="yellow"/>
                <w:lang w:eastAsia="zh-CN"/>
              </w:rPr>
            </w:pPr>
            <w:r w:rsidRPr="00C94D9A">
              <w:rPr>
                <w:sz w:val="24"/>
                <w:lang w:eastAsia="zh-CN"/>
              </w:rPr>
              <w:t>расчет норматива создания технологических общих запасов топлива в ко</w:t>
            </w:r>
            <w:r w:rsidR="00B07A5D">
              <w:rPr>
                <w:sz w:val="24"/>
                <w:lang w:eastAsia="zh-CN"/>
              </w:rPr>
              <w:t>тельных по каждому виду топлива</w:t>
            </w:r>
          </w:p>
        </w:tc>
        <w:tc>
          <w:tcPr>
            <w:tcW w:w="2355" w:type="dxa"/>
            <w:vMerge/>
          </w:tcPr>
          <w:p w:rsidR="005740E6" w:rsidRPr="00294DC1" w:rsidRDefault="005740E6" w:rsidP="005740E6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2473" w:type="dxa"/>
            <w:vMerge/>
          </w:tcPr>
          <w:p w:rsidR="005740E6" w:rsidRPr="00294DC1" w:rsidRDefault="005740E6" w:rsidP="005740E6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1832" w:type="dxa"/>
            <w:vAlign w:val="center"/>
          </w:tcPr>
          <w:p w:rsidR="005740E6" w:rsidRPr="00EA0176" w:rsidRDefault="00712435" w:rsidP="005740E6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  <w:lang w:eastAsia="zh-CN"/>
              </w:rPr>
              <w:t xml:space="preserve">1А, </w:t>
            </w:r>
            <w:r w:rsidR="0072214D" w:rsidRPr="0072214D">
              <w:rPr>
                <w:sz w:val="24"/>
              </w:rPr>
              <w:t>2А, 3А</w:t>
            </w:r>
          </w:p>
        </w:tc>
      </w:tr>
      <w:tr w:rsidR="005740E6" w:rsidRPr="00294DC1" w:rsidTr="005740E6">
        <w:trPr>
          <w:jc w:val="center"/>
        </w:trPr>
        <w:tc>
          <w:tcPr>
            <w:tcW w:w="584" w:type="dxa"/>
            <w:vAlign w:val="center"/>
          </w:tcPr>
          <w:p w:rsidR="005740E6" w:rsidRPr="00294DC1" w:rsidRDefault="005740E6" w:rsidP="005740E6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5</w:t>
            </w:r>
          </w:p>
        </w:tc>
        <w:tc>
          <w:tcPr>
            <w:tcW w:w="2611" w:type="dxa"/>
          </w:tcPr>
          <w:p w:rsidR="005740E6" w:rsidRPr="00C94D9A" w:rsidRDefault="005740E6" w:rsidP="005740E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94D9A">
              <w:rPr>
                <w:rFonts w:ascii="Times New Roman" w:hAnsi="Times New Roman" w:cs="Times New Roman"/>
                <w:sz w:val="24"/>
                <w:szCs w:val="28"/>
              </w:rPr>
              <w:t>расчет норматива создания эксплуатационного запаса основного и резервного видов топлива на котельных по каждому виду топлива раздельно, необходимого для надежной и стабильной работы котельных и обеспечения план</w:t>
            </w:r>
            <w:r w:rsidR="00B07A5D">
              <w:rPr>
                <w:rFonts w:ascii="Times New Roman" w:hAnsi="Times New Roman" w:cs="Times New Roman"/>
                <w:sz w:val="24"/>
                <w:szCs w:val="28"/>
              </w:rPr>
              <w:t>овой выработки тепловой энергии</w:t>
            </w:r>
          </w:p>
        </w:tc>
        <w:tc>
          <w:tcPr>
            <w:tcW w:w="2355" w:type="dxa"/>
            <w:vMerge/>
          </w:tcPr>
          <w:p w:rsidR="005740E6" w:rsidRPr="00294DC1" w:rsidRDefault="005740E6" w:rsidP="005740E6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2473" w:type="dxa"/>
            <w:vMerge/>
          </w:tcPr>
          <w:p w:rsidR="005740E6" w:rsidRPr="00294DC1" w:rsidRDefault="005740E6" w:rsidP="005740E6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1832" w:type="dxa"/>
            <w:vAlign w:val="center"/>
          </w:tcPr>
          <w:p w:rsidR="005740E6" w:rsidRPr="00EA0176" w:rsidRDefault="00712435" w:rsidP="005740E6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  <w:lang w:eastAsia="zh-CN"/>
              </w:rPr>
              <w:t xml:space="preserve">1А, </w:t>
            </w:r>
            <w:r w:rsidR="0072214D" w:rsidRPr="0072214D">
              <w:rPr>
                <w:sz w:val="24"/>
                <w:lang w:eastAsia="zh-CN"/>
              </w:rPr>
              <w:t>2А, 3А</w:t>
            </w:r>
          </w:p>
        </w:tc>
      </w:tr>
      <w:tr w:rsidR="005740E6" w:rsidRPr="00294DC1" w:rsidTr="005740E6">
        <w:trPr>
          <w:jc w:val="center"/>
        </w:trPr>
        <w:tc>
          <w:tcPr>
            <w:tcW w:w="584" w:type="dxa"/>
            <w:vAlign w:val="center"/>
          </w:tcPr>
          <w:p w:rsidR="005740E6" w:rsidRPr="00294DC1" w:rsidRDefault="005740E6" w:rsidP="005740E6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6</w:t>
            </w:r>
          </w:p>
        </w:tc>
        <w:tc>
          <w:tcPr>
            <w:tcW w:w="2611" w:type="dxa"/>
          </w:tcPr>
          <w:p w:rsidR="005740E6" w:rsidRPr="000E5C3A" w:rsidRDefault="005740E6" w:rsidP="005740E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E5C3A">
              <w:rPr>
                <w:rFonts w:ascii="Times New Roman" w:hAnsi="Times New Roman" w:cs="Times New Roman"/>
                <w:sz w:val="24"/>
                <w:szCs w:val="28"/>
              </w:rPr>
              <w:t xml:space="preserve">расчет норматива создания неснижаемого запаса топлива в котельных по каждому виду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топлива раздельно, необходимого </w:t>
            </w:r>
            <w:r w:rsidRPr="000E5C3A">
              <w:rPr>
                <w:rFonts w:ascii="Times New Roman" w:hAnsi="Times New Roman" w:cs="Times New Roman"/>
                <w:sz w:val="24"/>
                <w:szCs w:val="28"/>
              </w:rPr>
              <w:t xml:space="preserve">для обеспечения работы котельных в режиме </w:t>
            </w:r>
            <w:r w:rsidRPr="000E5C3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«выживания» с минимальной расчетной тепловой нагрузкой по условиям самого холодного месяца года и составом оборудования, позволяющим поддерживать плюсовые температуры в главном корпусе, вспомо</w:t>
            </w:r>
            <w:r w:rsidR="00B07A5D">
              <w:rPr>
                <w:rFonts w:ascii="Times New Roman" w:hAnsi="Times New Roman" w:cs="Times New Roman"/>
                <w:sz w:val="24"/>
                <w:szCs w:val="28"/>
              </w:rPr>
              <w:t>гательных зданиях и сооружениях</w:t>
            </w:r>
          </w:p>
        </w:tc>
        <w:tc>
          <w:tcPr>
            <w:tcW w:w="2355" w:type="dxa"/>
            <w:vMerge/>
          </w:tcPr>
          <w:p w:rsidR="005740E6" w:rsidRPr="00294DC1" w:rsidRDefault="005740E6" w:rsidP="005740E6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2473" w:type="dxa"/>
            <w:vMerge/>
          </w:tcPr>
          <w:p w:rsidR="005740E6" w:rsidRPr="00294DC1" w:rsidRDefault="005740E6" w:rsidP="005740E6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1832" w:type="dxa"/>
            <w:vAlign w:val="center"/>
          </w:tcPr>
          <w:p w:rsidR="005740E6" w:rsidRPr="00EA0176" w:rsidRDefault="00712435" w:rsidP="005740E6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  <w:lang w:eastAsia="zh-CN"/>
              </w:rPr>
              <w:t xml:space="preserve">1А, </w:t>
            </w:r>
            <w:r w:rsidR="0072214D" w:rsidRPr="0072214D">
              <w:rPr>
                <w:sz w:val="24"/>
                <w:lang w:eastAsia="zh-CN"/>
              </w:rPr>
              <w:t>2А, 3А</w:t>
            </w:r>
          </w:p>
        </w:tc>
      </w:tr>
      <w:tr w:rsidR="005740E6" w:rsidRPr="00294DC1" w:rsidTr="005740E6">
        <w:trPr>
          <w:jc w:val="center"/>
        </w:trPr>
        <w:tc>
          <w:tcPr>
            <w:tcW w:w="584" w:type="dxa"/>
            <w:vAlign w:val="center"/>
          </w:tcPr>
          <w:p w:rsidR="005740E6" w:rsidRPr="00294DC1" w:rsidRDefault="005740E6" w:rsidP="005740E6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7</w:t>
            </w:r>
          </w:p>
        </w:tc>
        <w:tc>
          <w:tcPr>
            <w:tcW w:w="2611" w:type="dxa"/>
          </w:tcPr>
          <w:p w:rsidR="005740E6" w:rsidRPr="000E5C3A" w:rsidRDefault="005740E6" w:rsidP="005740E6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highlight w:val="yellow"/>
                <w:lang w:eastAsia="zh-CN"/>
              </w:rPr>
            </w:pPr>
            <w:r w:rsidRPr="000E5C3A">
              <w:rPr>
                <w:sz w:val="24"/>
                <w:szCs w:val="28"/>
              </w:rPr>
              <w:t>расчет удельного расхода топлива на отпущенную тепловую энер</w:t>
            </w:r>
            <w:r w:rsidR="00B07A5D">
              <w:rPr>
                <w:sz w:val="24"/>
                <w:szCs w:val="28"/>
              </w:rPr>
              <w:t>гию для самого холодного месяца</w:t>
            </w:r>
          </w:p>
        </w:tc>
        <w:tc>
          <w:tcPr>
            <w:tcW w:w="2355" w:type="dxa"/>
            <w:vMerge/>
          </w:tcPr>
          <w:p w:rsidR="005740E6" w:rsidRPr="00294DC1" w:rsidRDefault="005740E6" w:rsidP="005740E6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2473" w:type="dxa"/>
            <w:vMerge/>
          </w:tcPr>
          <w:p w:rsidR="005740E6" w:rsidRPr="00294DC1" w:rsidRDefault="005740E6" w:rsidP="005740E6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1832" w:type="dxa"/>
            <w:vAlign w:val="center"/>
          </w:tcPr>
          <w:p w:rsidR="005740E6" w:rsidRPr="00EA0176" w:rsidRDefault="00712435" w:rsidP="005740E6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  <w:lang w:eastAsia="zh-CN"/>
              </w:rPr>
              <w:t xml:space="preserve">1А, </w:t>
            </w:r>
            <w:r w:rsidR="0072214D" w:rsidRPr="0072214D">
              <w:rPr>
                <w:sz w:val="24"/>
                <w:lang w:eastAsia="zh-CN"/>
              </w:rPr>
              <w:t>2А, 3А</w:t>
            </w:r>
          </w:p>
        </w:tc>
      </w:tr>
      <w:tr w:rsidR="005740E6" w:rsidRPr="00294DC1" w:rsidTr="005740E6">
        <w:trPr>
          <w:jc w:val="center"/>
        </w:trPr>
        <w:tc>
          <w:tcPr>
            <w:tcW w:w="584" w:type="dxa"/>
            <w:vAlign w:val="center"/>
          </w:tcPr>
          <w:p w:rsidR="005740E6" w:rsidRPr="00294DC1" w:rsidRDefault="005740E6" w:rsidP="005740E6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8</w:t>
            </w:r>
          </w:p>
        </w:tc>
        <w:tc>
          <w:tcPr>
            <w:tcW w:w="2611" w:type="dxa"/>
          </w:tcPr>
          <w:p w:rsidR="005740E6" w:rsidRPr="000B60F7" w:rsidRDefault="005740E6" w:rsidP="005740E6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highlight w:val="yellow"/>
                <w:lang w:eastAsia="zh-CN"/>
              </w:rPr>
            </w:pPr>
            <w:r w:rsidRPr="000E5C3A">
              <w:rPr>
                <w:sz w:val="24"/>
                <w:lang w:eastAsia="zh-CN"/>
              </w:rPr>
              <w:t>заключение по экспертизе материалов, обосновывающих значение нормативов созда</w:t>
            </w:r>
            <w:r w:rsidR="00B07A5D">
              <w:rPr>
                <w:sz w:val="24"/>
                <w:lang w:eastAsia="zh-CN"/>
              </w:rPr>
              <w:t>ния запасов топлива в котельных</w:t>
            </w:r>
          </w:p>
        </w:tc>
        <w:tc>
          <w:tcPr>
            <w:tcW w:w="2355" w:type="dxa"/>
            <w:vMerge/>
          </w:tcPr>
          <w:p w:rsidR="005740E6" w:rsidRPr="00294DC1" w:rsidRDefault="005740E6" w:rsidP="005740E6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2473" w:type="dxa"/>
            <w:vMerge/>
          </w:tcPr>
          <w:p w:rsidR="005740E6" w:rsidRPr="00294DC1" w:rsidRDefault="005740E6" w:rsidP="005740E6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1832" w:type="dxa"/>
            <w:vAlign w:val="center"/>
          </w:tcPr>
          <w:p w:rsidR="005740E6" w:rsidRPr="00EA0176" w:rsidRDefault="00712435" w:rsidP="005740E6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  <w:lang w:eastAsia="zh-CN"/>
              </w:rPr>
              <w:t xml:space="preserve">1А, </w:t>
            </w:r>
            <w:r w:rsidR="0072214D" w:rsidRPr="0072214D">
              <w:rPr>
                <w:sz w:val="24"/>
                <w:lang w:eastAsia="zh-CN"/>
              </w:rPr>
              <w:t>2А, 3А</w:t>
            </w:r>
          </w:p>
        </w:tc>
      </w:tr>
      <w:tr w:rsidR="005740E6" w:rsidRPr="00294DC1" w:rsidTr="005740E6">
        <w:trPr>
          <w:jc w:val="center"/>
        </w:trPr>
        <w:tc>
          <w:tcPr>
            <w:tcW w:w="584" w:type="dxa"/>
            <w:vAlign w:val="center"/>
          </w:tcPr>
          <w:p w:rsidR="005740E6" w:rsidRPr="00294DC1" w:rsidRDefault="005740E6" w:rsidP="005740E6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9</w:t>
            </w:r>
          </w:p>
        </w:tc>
        <w:tc>
          <w:tcPr>
            <w:tcW w:w="2611" w:type="dxa"/>
          </w:tcPr>
          <w:p w:rsidR="005740E6" w:rsidRPr="000B60F7" w:rsidRDefault="005740E6" w:rsidP="005740E6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highlight w:val="yellow"/>
                <w:lang w:eastAsia="zh-CN"/>
              </w:rPr>
            </w:pPr>
            <w:r w:rsidRPr="000E5C3A">
              <w:rPr>
                <w:sz w:val="24"/>
                <w:lang w:eastAsia="zh-CN"/>
              </w:rPr>
              <w:t>материалы, обосновывающие наличие снижений подачи газа по источнику тепловой энергии в периоды похолоданий за тр</w:t>
            </w:r>
            <w:r w:rsidR="00B07A5D">
              <w:rPr>
                <w:sz w:val="24"/>
                <w:lang w:eastAsia="zh-CN"/>
              </w:rPr>
              <w:t>и года, предшествующих текущему</w:t>
            </w:r>
          </w:p>
        </w:tc>
        <w:tc>
          <w:tcPr>
            <w:tcW w:w="2355" w:type="dxa"/>
            <w:vMerge/>
          </w:tcPr>
          <w:p w:rsidR="005740E6" w:rsidRPr="00294DC1" w:rsidRDefault="005740E6" w:rsidP="005740E6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2473" w:type="dxa"/>
            <w:vMerge/>
          </w:tcPr>
          <w:p w:rsidR="005740E6" w:rsidRPr="00294DC1" w:rsidRDefault="005740E6" w:rsidP="005740E6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1832" w:type="dxa"/>
            <w:vAlign w:val="center"/>
          </w:tcPr>
          <w:p w:rsidR="005740E6" w:rsidRPr="00EA0176" w:rsidRDefault="00712435" w:rsidP="005740E6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  <w:lang w:eastAsia="zh-CN"/>
              </w:rPr>
              <w:t xml:space="preserve">1А, </w:t>
            </w:r>
            <w:r w:rsidR="0072214D" w:rsidRPr="0072214D">
              <w:rPr>
                <w:sz w:val="24"/>
                <w:lang w:eastAsia="zh-CN"/>
              </w:rPr>
              <w:t>2А, 3А</w:t>
            </w:r>
          </w:p>
        </w:tc>
      </w:tr>
      <w:tr w:rsidR="005740E6" w:rsidRPr="00294DC1" w:rsidTr="005740E6">
        <w:trPr>
          <w:jc w:val="center"/>
        </w:trPr>
        <w:tc>
          <w:tcPr>
            <w:tcW w:w="584" w:type="dxa"/>
            <w:vAlign w:val="center"/>
          </w:tcPr>
          <w:p w:rsidR="005740E6" w:rsidRPr="00294DC1" w:rsidRDefault="005740E6" w:rsidP="005740E6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10</w:t>
            </w:r>
          </w:p>
        </w:tc>
        <w:tc>
          <w:tcPr>
            <w:tcW w:w="2611" w:type="dxa"/>
          </w:tcPr>
          <w:p w:rsidR="005740E6" w:rsidRPr="000B60F7" w:rsidRDefault="005740E6" w:rsidP="005740E6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highlight w:val="yellow"/>
                <w:lang w:eastAsia="zh-CN"/>
              </w:rPr>
            </w:pPr>
            <w:r w:rsidRPr="000E5C3A">
              <w:rPr>
                <w:sz w:val="24"/>
                <w:lang w:eastAsia="zh-CN"/>
              </w:rPr>
              <w:t xml:space="preserve">график снижения подачи газа за </w:t>
            </w:r>
            <w:r w:rsidR="00B07A5D">
              <w:rPr>
                <w:sz w:val="24"/>
                <w:lang w:eastAsia="zh-CN"/>
              </w:rPr>
              <w:t>текущий и (или) планируемый год</w:t>
            </w:r>
          </w:p>
        </w:tc>
        <w:tc>
          <w:tcPr>
            <w:tcW w:w="2355" w:type="dxa"/>
            <w:vMerge/>
          </w:tcPr>
          <w:p w:rsidR="005740E6" w:rsidRPr="00294DC1" w:rsidRDefault="005740E6" w:rsidP="005740E6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2473" w:type="dxa"/>
            <w:vMerge/>
          </w:tcPr>
          <w:p w:rsidR="005740E6" w:rsidRPr="00294DC1" w:rsidRDefault="005740E6" w:rsidP="005740E6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1832" w:type="dxa"/>
            <w:vAlign w:val="center"/>
          </w:tcPr>
          <w:p w:rsidR="005740E6" w:rsidRPr="00EA0176" w:rsidRDefault="00712435" w:rsidP="005740E6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  <w:lang w:eastAsia="zh-CN"/>
              </w:rPr>
              <w:t xml:space="preserve">1А, </w:t>
            </w:r>
            <w:r w:rsidR="0072214D" w:rsidRPr="0072214D">
              <w:rPr>
                <w:sz w:val="24"/>
                <w:lang w:eastAsia="zh-CN"/>
              </w:rPr>
              <w:t>2А, 3А</w:t>
            </w:r>
          </w:p>
        </w:tc>
      </w:tr>
      <w:tr w:rsidR="005740E6" w:rsidRPr="00294DC1" w:rsidTr="005740E6">
        <w:trPr>
          <w:jc w:val="center"/>
        </w:trPr>
        <w:tc>
          <w:tcPr>
            <w:tcW w:w="584" w:type="dxa"/>
            <w:vAlign w:val="center"/>
          </w:tcPr>
          <w:p w:rsidR="005740E6" w:rsidRPr="00294DC1" w:rsidRDefault="005740E6" w:rsidP="005740E6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11</w:t>
            </w:r>
          </w:p>
        </w:tc>
        <w:tc>
          <w:tcPr>
            <w:tcW w:w="2611" w:type="dxa"/>
          </w:tcPr>
          <w:p w:rsidR="005740E6" w:rsidRPr="00DB5C03" w:rsidRDefault="005740E6" w:rsidP="005740E6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szCs w:val="28"/>
              </w:rPr>
            </w:pPr>
            <w:r w:rsidRPr="00DB5C03">
              <w:rPr>
                <w:sz w:val="24"/>
                <w:szCs w:val="28"/>
              </w:rPr>
              <w:t>Пояснительная записка, которая должна содержать:</w:t>
            </w:r>
          </w:p>
          <w:p w:rsidR="005740E6" w:rsidRPr="00DB5C03" w:rsidRDefault="005740E6" w:rsidP="005740E6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szCs w:val="28"/>
              </w:rPr>
            </w:pPr>
            <w:r w:rsidRPr="00DB5C03">
              <w:rPr>
                <w:sz w:val="24"/>
                <w:szCs w:val="28"/>
              </w:rPr>
              <w:t>- характеристики источников тепловой энергии;</w:t>
            </w:r>
          </w:p>
          <w:p w:rsidR="005740E6" w:rsidRPr="00DB5C03" w:rsidRDefault="005740E6" w:rsidP="005740E6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szCs w:val="28"/>
              </w:rPr>
            </w:pPr>
            <w:r w:rsidRPr="00DB5C03">
              <w:rPr>
                <w:sz w:val="24"/>
                <w:szCs w:val="28"/>
              </w:rPr>
              <w:t>- прогнозируемые объемы производства энергии с ук</w:t>
            </w:r>
            <w:r w:rsidR="00B07A5D">
              <w:rPr>
                <w:sz w:val="24"/>
                <w:szCs w:val="28"/>
              </w:rPr>
              <w:t xml:space="preserve">азанием </w:t>
            </w:r>
            <w:r w:rsidR="00B07A5D">
              <w:rPr>
                <w:sz w:val="24"/>
                <w:szCs w:val="28"/>
              </w:rPr>
              <w:lastRenderedPageBreak/>
              <w:t>источников их получения</w:t>
            </w:r>
          </w:p>
          <w:p w:rsidR="005740E6" w:rsidRPr="00DB5C03" w:rsidRDefault="005740E6" w:rsidP="005740E6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szCs w:val="28"/>
              </w:rPr>
            </w:pPr>
            <w:r w:rsidRPr="00DB5C03">
              <w:rPr>
                <w:sz w:val="24"/>
                <w:szCs w:val="28"/>
              </w:rPr>
              <w:t>- значения внешних факторов: структура и качество сжигаемого топлива, способ доставки и хранения топлива, поставщики, наличие складских помещений для хранения твердого топлива и мазутных емкостей для хранения жидкого топлива, расходы топлива по месяцам за три предыдущих года, фактические запасы топлива, сложившиеся на 1 число каждого месяца за три прошедших года;</w:t>
            </w:r>
          </w:p>
          <w:p w:rsidR="005740E6" w:rsidRPr="00DB5C03" w:rsidRDefault="005740E6" w:rsidP="005740E6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szCs w:val="28"/>
              </w:rPr>
            </w:pPr>
            <w:r w:rsidRPr="00DB5C03">
              <w:rPr>
                <w:sz w:val="24"/>
                <w:szCs w:val="28"/>
              </w:rPr>
              <w:t>- обоснование состава работающего оборудования в режиме «выживания»;</w:t>
            </w:r>
          </w:p>
          <w:p w:rsidR="005740E6" w:rsidRPr="00DB5C03" w:rsidRDefault="005740E6" w:rsidP="005740E6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highlight w:val="yellow"/>
                <w:lang w:eastAsia="zh-CN"/>
              </w:rPr>
            </w:pPr>
            <w:r w:rsidRPr="00DB5C03">
              <w:rPr>
                <w:rFonts w:eastAsia="Calibri"/>
                <w:sz w:val="24"/>
                <w:szCs w:val="28"/>
                <w:lang w:eastAsia="en-US"/>
              </w:rPr>
              <w:t>- перечень и значения неотключаемых потребителей</w:t>
            </w:r>
          </w:p>
        </w:tc>
        <w:tc>
          <w:tcPr>
            <w:tcW w:w="2355" w:type="dxa"/>
            <w:vMerge/>
          </w:tcPr>
          <w:p w:rsidR="005740E6" w:rsidRPr="00294DC1" w:rsidRDefault="005740E6" w:rsidP="005740E6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2473" w:type="dxa"/>
            <w:vMerge/>
          </w:tcPr>
          <w:p w:rsidR="005740E6" w:rsidRPr="00294DC1" w:rsidRDefault="005740E6" w:rsidP="005740E6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1832" w:type="dxa"/>
            <w:vAlign w:val="center"/>
          </w:tcPr>
          <w:p w:rsidR="005740E6" w:rsidRPr="00EA0176" w:rsidRDefault="00712435" w:rsidP="005740E6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  <w:lang w:eastAsia="zh-CN"/>
              </w:rPr>
              <w:t xml:space="preserve">1А, </w:t>
            </w:r>
            <w:r w:rsidR="0072214D" w:rsidRPr="0072214D">
              <w:rPr>
                <w:sz w:val="24"/>
                <w:lang w:eastAsia="zh-CN"/>
              </w:rPr>
              <w:t>2А, 3А</w:t>
            </w:r>
          </w:p>
        </w:tc>
      </w:tr>
      <w:tr w:rsidR="0072214D" w:rsidRPr="00294DC1" w:rsidTr="00D4175E">
        <w:trPr>
          <w:jc w:val="center"/>
        </w:trPr>
        <w:tc>
          <w:tcPr>
            <w:tcW w:w="9855" w:type="dxa"/>
            <w:gridSpan w:val="5"/>
            <w:vAlign w:val="center"/>
          </w:tcPr>
          <w:p w:rsidR="0072214D" w:rsidRPr="0072214D" w:rsidRDefault="00934E44" w:rsidP="005740E6">
            <w:pPr>
              <w:ind w:firstLine="0"/>
              <w:jc w:val="center"/>
              <w:rPr>
                <w:sz w:val="24"/>
                <w:lang w:eastAsia="zh-CN"/>
              </w:rPr>
            </w:pPr>
            <w:r w:rsidRPr="00934E44">
              <w:rPr>
                <w:sz w:val="24"/>
                <w:lang w:eastAsia="zh-CN"/>
              </w:rPr>
              <w:t>Документы, которые заявитель вправе представить само</w:t>
            </w:r>
            <w:r w:rsidR="00145F07">
              <w:rPr>
                <w:sz w:val="24"/>
                <w:lang w:eastAsia="zh-CN"/>
              </w:rPr>
              <w:t>стоятельно, для предоставления государственной у</w:t>
            </w:r>
            <w:r w:rsidRPr="00934E44">
              <w:rPr>
                <w:sz w:val="24"/>
                <w:lang w:eastAsia="zh-CN"/>
              </w:rPr>
              <w:t>слуги не предусмотрены</w:t>
            </w:r>
          </w:p>
        </w:tc>
      </w:tr>
    </w:tbl>
    <w:p w:rsidR="00A27DD7" w:rsidRPr="00294DC1" w:rsidRDefault="00A27DD7" w:rsidP="00D80137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"/>
        <w:rPr>
          <w:szCs w:val="28"/>
        </w:rPr>
      </w:pPr>
    </w:p>
    <w:p w:rsidR="00A27DD7" w:rsidRPr="00294DC1" w:rsidRDefault="00A27DD7" w:rsidP="00D80137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"/>
        <w:rPr>
          <w:szCs w:val="28"/>
        </w:rPr>
      </w:pPr>
    </w:p>
    <w:p w:rsidR="00A27DD7" w:rsidRPr="00294DC1" w:rsidRDefault="00A27DD7" w:rsidP="00D80137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"/>
        <w:rPr>
          <w:szCs w:val="28"/>
        </w:rPr>
      </w:pPr>
    </w:p>
    <w:p w:rsidR="00A27DD7" w:rsidRPr="00294DC1" w:rsidRDefault="00A27DD7" w:rsidP="00D80137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"/>
        <w:rPr>
          <w:szCs w:val="28"/>
        </w:rPr>
      </w:pPr>
    </w:p>
    <w:p w:rsidR="00A27DD7" w:rsidRPr="00294DC1" w:rsidRDefault="00A27DD7" w:rsidP="00D80137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"/>
        <w:rPr>
          <w:szCs w:val="28"/>
        </w:rPr>
      </w:pPr>
    </w:p>
    <w:p w:rsidR="0075731A" w:rsidRPr="00294DC1" w:rsidRDefault="0075731A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34"/>
        <w:rPr>
          <w:szCs w:val="28"/>
        </w:rPr>
      </w:pPr>
    </w:p>
    <w:p w:rsidR="0075731A" w:rsidRPr="00294DC1" w:rsidRDefault="0075731A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34"/>
        <w:rPr>
          <w:szCs w:val="28"/>
        </w:rPr>
      </w:pPr>
    </w:p>
    <w:p w:rsidR="0075731A" w:rsidRPr="00294DC1" w:rsidRDefault="0075731A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34"/>
        <w:rPr>
          <w:szCs w:val="28"/>
        </w:rPr>
      </w:pPr>
    </w:p>
    <w:p w:rsidR="0075731A" w:rsidRPr="00294DC1" w:rsidRDefault="0075731A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34"/>
        <w:rPr>
          <w:szCs w:val="28"/>
        </w:rPr>
      </w:pPr>
    </w:p>
    <w:p w:rsidR="0075731A" w:rsidRPr="00294DC1" w:rsidRDefault="0075731A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34"/>
        <w:rPr>
          <w:szCs w:val="28"/>
        </w:rPr>
      </w:pPr>
    </w:p>
    <w:p w:rsidR="0075731A" w:rsidRPr="00294DC1" w:rsidRDefault="0075731A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34"/>
        <w:rPr>
          <w:szCs w:val="28"/>
        </w:rPr>
      </w:pPr>
    </w:p>
    <w:p w:rsidR="0075731A" w:rsidRPr="00294DC1" w:rsidRDefault="0075731A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34"/>
        <w:rPr>
          <w:szCs w:val="28"/>
        </w:rPr>
      </w:pPr>
    </w:p>
    <w:p w:rsidR="00854AA0" w:rsidRDefault="00854AA0" w:rsidP="0072214D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803DDB" w:rsidRDefault="00803DDB" w:rsidP="0072214D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2742C4" w:rsidRDefault="002742C4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34"/>
        <w:rPr>
          <w:szCs w:val="28"/>
        </w:rPr>
      </w:pPr>
    </w:p>
    <w:p w:rsidR="002742C4" w:rsidRDefault="002742C4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34"/>
        <w:rPr>
          <w:szCs w:val="28"/>
        </w:rPr>
      </w:pPr>
    </w:p>
    <w:p w:rsidR="00D80137" w:rsidRPr="00025969" w:rsidRDefault="00D80137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34"/>
        <w:rPr>
          <w:szCs w:val="28"/>
        </w:rPr>
      </w:pPr>
      <w:bookmarkStart w:id="3" w:name="_GoBack"/>
      <w:bookmarkEnd w:id="3"/>
      <w:r w:rsidRPr="00025969">
        <w:rPr>
          <w:szCs w:val="28"/>
        </w:rPr>
        <w:lastRenderedPageBreak/>
        <w:t>Приложение 4</w:t>
      </w:r>
    </w:p>
    <w:p w:rsidR="00025969" w:rsidRPr="00294DC1" w:rsidRDefault="00025969" w:rsidP="00025969">
      <w:pPr>
        <w:shd w:val="clear" w:color="auto" w:fill="FFFFFF" w:themeFill="background1"/>
        <w:autoSpaceDE w:val="0"/>
        <w:autoSpaceDN w:val="0"/>
        <w:adjustRightInd w:val="0"/>
        <w:ind w:left="4962" w:firstLine="0"/>
        <w:rPr>
          <w:bCs/>
          <w:szCs w:val="28"/>
        </w:rPr>
      </w:pPr>
      <w:r w:rsidRPr="00025969">
        <w:rPr>
          <w:bCs/>
          <w:szCs w:val="28"/>
        </w:rPr>
        <w:t>к Административному регламенту предоставления Государственным комитетом Республики Татарстан по тарифам государственной услуги по утверждению нормативов запасов топлива на источниках тепловой энергии, за исключением источников тепловой энергии, функционирующих                    в режиме комбинированной выработки электрической и тепловой энергии с установленной мощностью производства электрической энергии 25 мегаватт и более</w:t>
      </w:r>
    </w:p>
    <w:p w:rsidR="00497441" w:rsidRPr="00294DC1" w:rsidRDefault="00497441" w:rsidP="00F90AAA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</w:p>
    <w:p w:rsidR="00D80137" w:rsidRPr="00294DC1" w:rsidRDefault="00D80137" w:rsidP="00F90AAA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  <w:r w:rsidRPr="00294DC1">
        <w:rPr>
          <w:szCs w:val="28"/>
          <w:lang w:eastAsia="zh-CN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основания для приостановления государственной услуги или отказа в предоставлении государственной услуги</w:t>
      </w:r>
    </w:p>
    <w:p w:rsidR="00213282" w:rsidRPr="00294DC1" w:rsidRDefault="00213282" w:rsidP="00D80137">
      <w:pPr>
        <w:widowControl w:val="0"/>
        <w:shd w:val="clear" w:color="auto" w:fill="FFFFFF" w:themeFill="background1"/>
        <w:autoSpaceDE w:val="0"/>
        <w:autoSpaceDN w:val="0"/>
        <w:ind w:firstLine="0"/>
        <w:jc w:val="center"/>
        <w:outlineLvl w:val="1"/>
        <w:rPr>
          <w:sz w:val="24"/>
          <w:lang w:eastAsia="zh-CN"/>
        </w:rPr>
      </w:pP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5469"/>
        <w:gridCol w:w="3177"/>
      </w:tblGrid>
      <w:tr w:rsidR="00BE1DFC" w:rsidRPr="00294DC1" w:rsidTr="00935E92">
        <w:trPr>
          <w:jc w:val="center"/>
        </w:trPr>
        <w:tc>
          <w:tcPr>
            <w:tcW w:w="1101" w:type="dxa"/>
            <w:vAlign w:val="center"/>
          </w:tcPr>
          <w:p w:rsidR="00BE1DFC" w:rsidRPr="00294DC1" w:rsidRDefault="00BE1DFC" w:rsidP="00BB1AF7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№ п/п</w:t>
            </w:r>
          </w:p>
        </w:tc>
        <w:tc>
          <w:tcPr>
            <w:tcW w:w="5469" w:type="dxa"/>
            <w:vAlign w:val="center"/>
          </w:tcPr>
          <w:p w:rsidR="00BE1DFC" w:rsidRPr="00294DC1" w:rsidRDefault="00BB1AF7" w:rsidP="00BB1AF7">
            <w:pPr>
              <w:widowControl w:val="0"/>
              <w:tabs>
                <w:tab w:val="left" w:pos="615"/>
                <w:tab w:val="center" w:pos="2626"/>
              </w:tabs>
              <w:autoSpaceDE w:val="0"/>
              <w:autoSpaceDN w:val="0"/>
              <w:ind w:firstLine="0"/>
              <w:jc w:val="center"/>
              <w:outlineLvl w:val="1"/>
              <w:rPr>
                <w:sz w:val="24"/>
              </w:rPr>
            </w:pPr>
            <w:r w:rsidRPr="00294DC1">
              <w:rPr>
                <w:sz w:val="24"/>
              </w:rPr>
              <w:t>Наименования основания</w:t>
            </w:r>
          </w:p>
        </w:tc>
        <w:tc>
          <w:tcPr>
            <w:tcW w:w="3177" w:type="dxa"/>
            <w:vAlign w:val="center"/>
          </w:tcPr>
          <w:p w:rsidR="00BE1DFC" w:rsidRPr="00294DC1" w:rsidRDefault="00BB1AF7" w:rsidP="00BB1AF7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</w:rPr>
              <w:t>Исчерпывающий перечень оснований</w:t>
            </w:r>
          </w:p>
        </w:tc>
      </w:tr>
      <w:tr w:rsidR="00BE1DFC" w:rsidRPr="00294DC1" w:rsidTr="00935E92">
        <w:trPr>
          <w:jc w:val="center"/>
        </w:trPr>
        <w:tc>
          <w:tcPr>
            <w:tcW w:w="1101" w:type="dxa"/>
            <w:vAlign w:val="center"/>
          </w:tcPr>
          <w:p w:rsidR="00BE1DFC" w:rsidRPr="00294DC1" w:rsidRDefault="002100FB" w:rsidP="00501E41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1</w:t>
            </w:r>
          </w:p>
        </w:tc>
        <w:tc>
          <w:tcPr>
            <w:tcW w:w="5469" w:type="dxa"/>
            <w:vAlign w:val="center"/>
          </w:tcPr>
          <w:p w:rsidR="00BE1DFC" w:rsidRPr="00294DC1" w:rsidRDefault="00BE1DFC" w:rsidP="00501E41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</w:rPr>
              <w:t>Основания для отказа в приеме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  <w:tc>
          <w:tcPr>
            <w:tcW w:w="3177" w:type="dxa"/>
            <w:vAlign w:val="center"/>
          </w:tcPr>
          <w:p w:rsidR="00935E92" w:rsidRDefault="00935E92" w:rsidP="00935E92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</w:rPr>
            </w:pPr>
          </w:p>
          <w:p w:rsidR="00774D89" w:rsidRPr="00294DC1" w:rsidRDefault="00D96490" w:rsidP="00935E92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О</w:t>
            </w:r>
            <w:r w:rsidR="00774D89" w:rsidRPr="00294DC1">
              <w:rPr>
                <w:sz w:val="24"/>
              </w:rPr>
              <w:t xml:space="preserve">бращение с документами лица, не являющегося заявителем, в соответствии с пунктом 1.2 </w:t>
            </w:r>
            <w:r w:rsidR="00B07A5D">
              <w:rPr>
                <w:sz w:val="24"/>
              </w:rPr>
              <w:t xml:space="preserve">настоящего </w:t>
            </w:r>
            <w:r w:rsidR="0017233F">
              <w:rPr>
                <w:sz w:val="24"/>
              </w:rPr>
              <w:t>Административного р</w:t>
            </w:r>
            <w:r w:rsidR="00B07A5D">
              <w:rPr>
                <w:sz w:val="24"/>
              </w:rPr>
              <w:t>егламента</w:t>
            </w:r>
          </w:p>
          <w:p w:rsidR="00BE1DFC" w:rsidRPr="00294DC1" w:rsidRDefault="00BE1DFC" w:rsidP="00BD265C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</w:p>
        </w:tc>
      </w:tr>
      <w:tr w:rsidR="00BE1DFC" w:rsidRPr="00294DC1" w:rsidTr="00935E92">
        <w:trPr>
          <w:jc w:val="center"/>
        </w:trPr>
        <w:tc>
          <w:tcPr>
            <w:tcW w:w="1101" w:type="dxa"/>
            <w:vAlign w:val="center"/>
          </w:tcPr>
          <w:p w:rsidR="00BE1DFC" w:rsidRPr="00294DC1" w:rsidRDefault="002100FB" w:rsidP="00501E41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2</w:t>
            </w:r>
          </w:p>
        </w:tc>
        <w:tc>
          <w:tcPr>
            <w:tcW w:w="5469" w:type="dxa"/>
            <w:vAlign w:val="center"/>
          </w:tcPr>
          <w:p w:rsidR="00BE1DFC" w:rsidRPr="00294DC1" w:rsidRDefault="00BE1DFC" w:rsidP="00501E41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Основания для приостановления предоставления государственной услуги</w:t>
            </w:r>
          </w:p>
        </w:tc>
        <w:tc>
          <w:tcPr>
            <w:tcW w:w="3177" w:type="dxa"/>
            <w:vAlign w:val="center"/>
          </w:tcPr>
          <w:p w:rsidR="00BE1DFC" w:rsidRPr="00294DC1" w:rsidRDefault="00BE1DFC" w:rsidP="00BD265C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Отсутствуют</w:t>
            </w:r>
          </w:p>
        </w:tc>
      </w:tr>
      <w:tr w:rsidR="006977BF" w:rsidRPr="00294DC1" w:rsidTr="00935E92">
        <w:trPr>
          <w:trHeight w:val="4150"/>
          <w:jc w:val="center"/>
        </w:trPr>
        <w:tc>
          <w:tcPr>
            <w:tcW w:w="1101" w:type="dxa"/>
            <w:vAlign w:val="center"/>
          </w:tcPr>
          <w:p w:rsidR="006977BF" w:rsidRPr="00294DC1" w:rsidRDefault="006977BF" w:rsidP="00501E41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3</w:t>
            </w:r>
          </w:p>
        </w:tc>
        <w:tc>
          <w:tcPr>
            <w:tcW w:w="5469" w:type="dxa"/>
            <w:vAlign w:val="center"/>
          </w:tcPr>
          <w:p w:rsidR="006977BF" w:rsidRPr="00294DC1" w:rsidRDefault="006977BF" w:rsidP="00501E41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</w:rPr>
              <w:t>Основаниями отказа в предоставлении государственной услуги</w:t>
            </w:r>
          </w:p>
        </w:tc>
        <w:tc>
          <w:tcPr>
            <w:tcW w:w="3177" w:type="dxa"/>
            <w:vAlign w:val="center"/>
          </w:tcPr>
          <w:p w:rsidR="006977BF" w:rsidRPr="00294DC1" w:rsidRDefault="00D96490" w:rsidP="006977BF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Н</w:t>
            </w:r>
            <w:r w:rsidR="006977BF" w:rsidRPr="00294DC1">
              <w:rPr>
                <w:sz w:val="24"/>
              </w:rPr>
              <w:t>епредставление заявителем недостающих и (или) доработанных с учетом замечаний документов в течение 30 календарных дней со дня получен</w:t>
            </w:r>
            <w:r w:rsidR="00B07A5D">
              <w:rPr>
                <w:sz w:val="24"/>
              </w:rPr>
              <w:t>ия соответствующего уведомления</w:t>
            </w:r>
          </w:p>
          <w:p w:rsidR="006977BF" w:rsidRPr="00294DC1" w:rsidRDefault="006977BF" w:rsidP="00B07A5D">
            <w:pPr>
              <w:widowControl w:val="0"/>
              <w:autoSpaceDE w:val="0"/>
              <w:autoSpaceDN w:val="0"/>
              <w:outlineLvl w:val="1"/>
              <w:rPr>
                <w:sz w:val="24"/>
                <w:lang w:eastAsia="zh-CN"/>
              </w:rPr>
            </w:pPr>
          </w:p>
        </w:tc>
      </w:tr>
    </w:tbl>
    <w:p w:rsidR="00D80137" w:rsidRPr="00294DC1" w:rsidRDefault="00D80137" w:rsidP="00D80137">
      <w:pPr>
        <w:widowControl w:val="0"/>
        <w:shd w:val="clear" w:color="auto" w:fill="FFFFFF" w:themeFill="background1"/>
        <w:autoSpaceDE w:val="0"/>
        <w:autoSpaceDN w:val="0"/>
        <w:ind w:firstLine="0"/>
        <w:jc w:val="center"/>
        <w:outlineLvl w:val="1"/>
        <w:rPr>
          <w:szCs w:val="28"/>
          <w:lang w:eastAsia="zh-CN"/>
        </w:rPr>
        <w:sectPr w:rsidR="00D80137" w:rsidRPr="00294DC1" w:rsidSect="002E1A40">
          <w:headerReference w:type="default" r:id="rId12"/>
          <w:headerReference w:type="first" r:id="rId13"/>
          <w:pgSz w:w="11905" w:h="16838"/>
          <w:pgMar w:top="1702" w:right="1132" w:bottom="1134" w:left="1134" w:header="567" w:footer="0" w:gutter="0"/>
          <w:pgNumType w:start="3"/>
          <w:cols w:space="720"/>
          <w:titlePg/>
          <w:docGrid w:linePitch="381"/>
        </w:sectPr>
      </w:pPr>
    </w:p>
    <w:p w:rsidR="0018273C" w:rsidRPr="00025969" w:rsidRDefault="0018273C" w:rsidP="00294DC1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right="565" w:firstLine="720"/>
        <w:rPr>
          <w:szCs w:val="28"/>
        </w:rPr>
      </w:pPr>
      <w:r w:rsidRPr="00025969">
        <w:rPr>
          <w:szCs w:val="28"/>
        </w:rPr>
        <w:lastRenderedPageBreak/>
        <w:t xml:space="preserve">Приложение </w:t>
      </w:r>
      <w:r w:rsidR="00A07F97" w:rsidRPr="00025969">
        <w:rPr>
          <w:szCs w:val="28"/>
        </w:rPr>
        <w:t>5</w:t>
      </w:r>
    </w:p>
    <w:p w:rsidR="00025969" w:rsidRPr="00025969" w:rsidRDefault="00025969" w:rsidP="00025969">
      <w:pPr>
        <w:shd w:val="clear" w:color="auto" w:fill="FFFFFF" w:themeFill="background1"/>
        <w:autoSpaceDE w:val="0"/>
        <w:autoSpaceDN w:val="0"/>
        <w:adjustRightInd w:val="0"/>
        <w:ind w:left="4962" w:right="565" w:firstLine="0"/>
        <w:rPr>
          <w:bCs/>
          <w:szCs w:val="28"/>
        </w:rPr>
      </w:pPr>
      <w:r w:rsidRPr="00025969">
        <w:rPr>
          <w:bCs/>
          <w:szCs w:val="28"/>
        </w:rPr>
        <w:t>к Административному регламенту предоставления Государственным комитетом Республики Татарстан по тарифам государственной услуги по утверждению нормативов запасов топлива на источниках тепловой энергии, за исключением источников тепловой энергии, функционирующих                    в режиме комбинированной выработки электрической и тепловой энергии с установленной мощностью производства электрической энергии 25 мегаватт и более</w:t>
      </w:r>
    </w:p>
    <w:p w:rsidR="0018273C" w:rsidRPr="00294DC1" w:rsidRDefault="0018273C" w:rsidP="00294DC1">
      <w:pPr>
        <w:shd w:val="clear" w:color="auto" w:fill="FFFFFF" w:themeFill="background1"/>
        <w:autoSpaceDE w:val="0"/>
        <w:autoSpaceDN w:val="0"/>
        <w:adjustRightInd w:val="0"/>
        <w:ind w:left="4962" w:right="565" w:firstLine="0"/>
        <w:rPr>
          <w:sz w:val="22"/>
          <w:szCs w:val="28"/>
        </w:rPr>
      </w:pPr>
    </w:p>
    <w:p w:rsidR="00D019EA" w:rsidRPr="00294DC1" w:rsidRDefault="00D019EA" w:rsidP="00294DC1">
      <w:pPr>
        <w:shd w:val="clear" w:color="auto" w:fill="FFFFFF" w:themeFill="background1"/>
        <w:autoSpaceDE w:val="0"/>
        <w:autoSpaceDN w:val="0"/>
        <w:adjustRightInd w:val="0"/>
        <w:ind w:left="4962" w:right="565" w:firstLine="0"/>
        <w:rPr>
          <w:sz w:val="22"/>
          <w:szCs w:val="28"/>
        </w:rPr>
      </w:pPr>
    </w:p>
    <w:p w:rsidR="0018273C" w:rsidRPr="00294DC1" w:rsidRDefault="0018273C" w:rsidP="00294DC1">
      <w:pPr>
        <w:shd w:val="clear" w:color="auto" w:fill="FFFFFF" w:themeFill="background1"/>
        <w:tabs>
          <w:tab w:val="left" w:pos="0"/>
        </w:tabs>
        <w:spacing w:after="253" w:line="170" w:lineRule="exact"/>
        <w:ind w:right="565" w:firstLine="0"/>
        <w:jc w:val="center"/>
        <w:rPr>
          <w:rFonts w:eastAsia="Arial Narrow"/>
          <w:color w:val="000000"/>
          <w:sz w:val="20"/>
        </w:rPr>
      </w:pPr>
      <w:r w:rsidRPr="00294DC1">
        <w:rPr>
          <w:rFonts w:eastAsia="Arial Narrow"/>
          <w:color w:val="000000"/>
          <w:sz w:val="20"/>
        </w:rPr>
        <w:t>На фирменном бланке организации</w:t>
      </w:r>
    </w:p>
    <w:p w:rsidR="002F19B3" w:rsidRPr="00294DC1" w:rsidRDefault="002F19B3" w:rsidP="00294DC1">
      <w:pPr>
        <w:widowControl w:val="0"/>
        <w:autoSpaceDE w:val="0"/>
        <w:autoSpaceDN w:val="0"/>
        <w:ind w:left="4962" w:right="565"/>
        <w:jc w:val="left"/>
        <w:rPr>
          <w:szCs w:val="28"/>
        </w:rPr>
      </w:pPr>
      <w:r w:rsidRPr="00294DC1">
        <w:rPr>
          <w:szCs w:val="28"/>
        </w:rPr>
        <w:t xml:space="preserve">Председателю Государственного </w:t>
      </w:r>
    </w:p>
    <w:p w:rsidR="002F19B3" w:rsidRPr="00294DC1" w:rsidRDefault="002F19B3" w:rsidP="00294DC1">
      <w:pPr>
        <w:widowControl w:val="0"/>
        <w:autoSpaceDE w:val="0"/>
        <w:autoSpaceDN w:val="0"/>
        <w:ind w:left="4962" w:right="565"/>
        <w:jc w:val="left"/>
        <w:rPr>
          <w:szCs w:val="28"/>
        </w:rPr>
      </w:pPr>
      <w:r w:rsidRPr="00294DC1">
        <w:rPr>
          <w:szCs w:val="28"/>
        </w:rPr>
        <w:t>комитета Республики Татарстан</w:t>
      </w:r>
    </w:p>
    <w:p w:rsidR="002F19B3" w:rsidRPr="00294DC1" w:rsidRDefault="002F19B3" w:rsidP="00294DC1">
      <w:pPr>
        <w:widowControl w:val="0"/>
        <w:autoSpaceDE w:val="0"/>
        <w:autoSpaceDN w:val="0"/>
        <w:ind w:left="4962" w:right="565"/>
        <w:jc w:val="left"/>
        <w:rPr>
          <w:szCs w:val="28"/>
        </w:rPr>
      </w:pPr>
      <w:r w:rsidRPr="00294DC1">
        <w:rPr>
          <w:szCs w:val="28"/>
        </w:rPr>
        <w:t>по тарифам</w:t>
      </w:r>
    </w:p>
    <w:p w:rsidR="002F19B3" w:rsidRPr="00294DC1" w:rsidRDefault="002F19B3" w:rsidP="00294DC1">
      <w:pPr>
        <w:widowControl w:val="0"/>
        <w:autoSpaceDE w:val="0"/>
        <w:autoSpaceDN w:val="0"/>
        <w:ind w:left="4956" w:right="565" w:firstLine="714"/>
        <w:jc w:val="left"/>
        <w:rPr>
          <w:szCs w:val="28"/>
        </w:rPr>
      </w:pPr>
      <w:r w:rsidRPr="00294DC1">
        <w:rPr>
          <w:szCs w:val="28"/>
        </w:rPr>
        <w:t>__________________________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856"/>
        <w:jc w:val="center"/>
        <w:rPr>
          <w:szCs w:val="28"/>
        </w:rPr>
      </w:pPr>
      <w:r w:rsidRPr="00294DC1">
        <w:rPr>
          <w:szCs w:val="28"/>
        </w:rPr>
        <w:t xml:space="preserve">                                                                     (инициалы, фамилия)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jc w:val="center"/>
        <w:rPr>
          <w:szCs w:val="28"/>
        </w:rPr>
      </w:pPr>
      <w:bookmarkStart w:id="4" w:name="P371"/>
      <w:bookmarkEnd w:id="4"/>
      <w:r w:rsidRPr="00294DC1">
        <w:rPr>
          <w:szCs w:val="28"/>
        </w:rPr>
        <w:t>ЗАЯВЛЕНИЕ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</w:p>
    <w:p w:rsidR="002F19B3" w:rsidRPr="00EF3EFF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  <w:r w:rsidRPr="00294DC1">
        <w:rPr>
          <w:szCs w:val="28"/>
        </w:rPr>
        <w:t xml:space="preserve">        </w:t>
      </w:r>
      <w:r w:rsidR="00EF3EFF" w:rsidRPr="00EF3EFF">
        <w:rPr>
          <w:szCs w:val="28"/>
        </w:rPr>
        <w:t>Прошу утвердить нормативы запасов топлива на источнике тепловой энергии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  <w:r w:rsidRPr="00EF3EFF">
        <w:rPr>
          <w:szCs w:val="28"/>
        </w:rPr>
        <w:t xml:space="preserve"> ____________________________________________________________________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 w:val="24"/>
        </w:rPr>
      </w:pPr>
      <w:r w:rsidRPr="00294DC1">
        <w:rPr>
          <w:sz w:val="24"/>
        </w:rPr>
        <w:t xml:space="preserve">                                               (наименование организации)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  <w:r w:rsidRPr="00294DC1">
        <w:rPr>
          <w:szCs w:val="28"/>
        </w:rPr>
        <w:t>осуществляющая    деятельность     на   территории   Республики   Татарстан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  <w:r w:rsidRPr="00294DC1">
        <w:rPr>
          <w:szCs w:val="28"/>
        </w:rPr>
        <w:t>____________________________________________________________________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 w:val="24"/>
        </w:rPr>
      </w:pPr>
      <w:r w:rsidRPr="00294DC1">
        <w:rPr>
          <w:szCs w:val="28"/>
        </w:rPr>
        <w:t xml:space="preserve">                  </w:t>
      </w:r>
      <w:r w:rsidRPr="00294DC1">
        <w:rPr>
          <w:sz w:val="24"/>
        </w:rPr>
        <w:t>(наименование населенного пункта, муниципального района)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  <w:r w:rsidRPr="00294DC1">
        <w:rPr>
          <w:szCs w:val="28"/>
        </w:rPr>
        <w:t>на период государственного регулирования тарифов ______________________г.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 w:val="24"/>
        </w:rPr>
      </w:pPr>
      <w:r w:rsidRPr="00294DC1">
        <w:rPr>
          <w:sz w:val="24"/>
        </w:rPr>
        <w:t>(указать год регулирования)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  <w:r w:rsidRPr="00294DC1">
        <w:rPr>
          <w:szCs w:val="28"/>
        </w:rPr>
        <w:t>Приложение: ________________________________________________________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 w:val="24"/>
        </w:rPr>
      </w:pPr>
      <w:r w:rsidRPr="00294DC1">
        <w:rPr>
          <w:sz w:val="24"/>
        </w:rPr>
        <w:t xml:space="preserve">                               (краткое описание прилагаемых документов)</w:t>
      </w:r>
    </w:p>
    <w:p w:rsidR="002F19B3" w:rsidRPr="00294DC1" w:rsidRDefault="002F19B3" w:rsidP="00294DC1">
      <w:pPr>
        <w:ind w:right="565" w:firstLine="0"/>
      </w:pP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  <w:r w:rsidRPr="00294DC1">
        <w:rPr>
          <w:szCs w:val="28"/>
        </w:rPr>
        <w:t>______________________         __________               ________________________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 w:val="24"/>
        </w:rPr>
      </w:pPr>
      <w:r w:rsidRPr="00294DC1">
        <w:rPr>
          <w:sz w:val="24"/>
        </w:rPr>
        <w:t xml:space="preserve">  </w:t>
      </w:r>
      <w:r w:rsidR="00294DC1">
        <w:rPr>
          <w:sz w:val="24"/>
        </w:rPr>
        <w:t xml:space="preserve">  (должность руководителя)</w:t>
      </w:r>
      <w:r w:rsidRPr="00294DC1">
        <w:rPr>
          <w:sz w:val="24"/>
        </w:rPr>
        <w:t xml:space="preserve">             </w:t>
      </w:r>
      <w:r w:rsidR="00294DC1">
        <w:rPr>
          <w:sz w:val="24"/>
        </w:rPr>
        <w:t xml:space="preserve">   </w:t>
      </w:r>
      <w:r w:rsidRPr="00294DC1">
        <w:rPr>
          <w:sz w:val="24"/>
        </w:rPr>
        <w:t>(п</w:t>
      </w:r>
      <w:r w:rsidR="00294DC1">
        <w:rPr>
          <w:sz w:val="24"/>
        </w:rPr>
        <w:t xml:space="preserve">одпись)                     </w:t>
      </w:r>
      <w:r w:rsidRPr="00294DC1">
        <w:rPr>
          <w:sz w:val="24"/>
        </w:rPr>
        <w:t>(Ф.И.О. последнее при наличии)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</w:p>
    <w:p w:rsidR="009C067F" w:rsidRPr="00294DC1" w:rsidRDefault="002F19B3" w:rsidP="00294DC1">
      <w:pPr>
        <w:widowControl w:val="0"/>
        <w:shd w:val="clear" w:color="auto" w:fill="FFFFFF" w:themeFill="background1"/>
        <w:autoSpaceDE w:val="0"/>
        <w:autoSpaceDN w:val="0"/>
        <w:ind w:right="565" w:firstLine="0"/>
        <w:outlineLvl w:val="1"/>
        <w:rPr>
          <w:szCs w:val="28"/>
        </w:rPr>
      </w:pPr>
      <w:r w:rsidRPr="00294DC1">
        <w:rPr>
          <w:rFonts w:eastAsia="Calibri"/>
          <w:sz w:val="24"/>
          <w:lang w:eastAsia="en-US"/>
        </w:rPr>
        <w:t>М.П. (при наличии)</w:t>
      </w:r>
    </w:p>
    <w:p w:rsidR="009C067F" w:rsidRPr="00294DC1" w:rsidRDefault="009C067F" w:rsidP="0044291E">
      <w:pPr>
        <w:widowControl w:val="0"/>
        <w:shd w:val="clear" w:color="auto" w:fill="FFFFFF" w:themeFill="background1"/>
        <w:autoSpaceDE w:val="0"/>
        <w:autoSpaceDN w:val="0"/>
        <w:ind w:firstLine="0"/>
        <w:outlineLvl w:val="1"/>
        <w:rPr>
          <w:szCs w:val="28"/>
        </w:rPr>
      </w:pPr>
    </w:p>
    <w:p w:rsidR="009C067F" w:rsidRPr="00294DC1" w:rsidRDefault="009C067F" w:rsidP="0044291E">
      <w:pPr>
        <w:widowControl w:val="0"/>
        <w:shd w:val="clear" w:color="auto" w:fill="FFFFFF" w:themeFill="background1"/>
        <w:autoSpaceDE w:val="0"/>
        <w:autoSpaceDN w:val="0"/>
        <w:ind w:firstLine="0"/>
        <w:outlineLvl w:val="1"/>
        <w:rPr>
          <w:szCs w:val="28"/>
        </w:rPr>
      </w:pPr>
    </w:p>
    <w:p w:rsidR="0018273C" w:rsidRPr="00294DC1" w:rsidRDefault="0018273C" w:rsidP="0044291E">
      <w:pPr>
        <w:widowControl w:val="0"/>
        <w:shd w:val="clear" w:color="auto" w:fill="FFFFFF" w:themeFill="background1"/>
        <w:autoSpaceDE w:val="0"/>
        <w:autoSpaceDN w:val="0"/>
        <w:ind w:firstLine="0"/>
        <w:outlineLvl w:val="1"/>
        <w:rPr>
          <w:szCs w:val="28"/>
        </w:rPr>
      </w:pPr>
    </w:p>
    <w:p w:rsidR="009B256C" w:rsidRPr="009E3623" w:rsidRDefault="009B256C" w:rsidP="0044291E">
      <w:pPr>
        <w:widowControl w:val="0"/>
        <w:shd w:val="clear" w:color="auto" w:fill="FFFFFF" w:themeFill="background1"/>
        <w:autoSpaceDE w:val="0"/>
        <w:autoSpaceDN w:val="0"/>
        <w:ind w:firstLine="0"/>
        <w:outlineLvl w:val="1"/>
        <w:rPr>
          <w:szCs w:val="28"/>
        </w:rPr>
      </w:pPr>
    </w:p>
    <w:sectPr w:rsidR="009B256C" w:rsidRPr="009E3623" w:rsidSect="00BA34EC">
      <w:pgSz w:w="11905" w:h="16838"/>
      <w:pgMar w:top="1134" w:right="567" w:bottom="567" w:left="1134" w:header="56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E0F" w:rsidRDefault="003A7E0F" w:rsidP="005C349E">
      <w:r>
        <w:separator/>
      </w:r>
    </w:p>
  </w:endnote>
  <w:endnote w:type="continuationSeparator" w:id="0">
    <w:p w:rsidR="003A7E0F" w:rsidRDefault="003A7E0F" w:rsidP="005C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1FB" w:rsidRDefault="00C241FB">
    <w:pPr>
      <w:pStyle w:val="ab"/>
      <w:jc w:val="center"/>
    </w:pPr>
  </w:p>
  <w:p w:rsidR="00C241FB" w:rsidRDefault="00C241F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E0F" w:rsidRDefault="003A7E0F" w:rsidP="005C349E">
      <w:r>
        <w:separator/>
      </w:r>
    </w:p>
  </w:footnote>
  <w:footnote w:type="continuationSeparator" w:id="0">
    <w:p w:rsidR="003A7E0F" w:rsidRDefault="003A7E0F" w:rsidP="005C3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399738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241FB" w:rsidRPr="000977DE" w:rsidRDefault="00C241FB" w:rsidP="005E306C">
        <w:pPr>
          <w:pStyle w:val="a5"/>
          <w:jc w:val="center"/>
          <w:rPr>
            <w:sz w:val="28"/>
            <w:szCs w:val="28"/>
          </w:rPr>
        </w:pPr>
        <w:r w:rsidRPr="000977DE">
          <w:rPr>
            <w:sz w:val="28"/>
            <w:szCs w:val="28"/>
          </w:rPr>
          <w:fldChar w:fldCharType="begin"/>
        </w:r>
        <w:r w:rsidRPr="000977DE">
          <w:rPr>
            <w:sz w:val="28"/>
            <w:szCs w:val="28"/>
          </w:rPr>
          <w:instrText>PAGE   \* MERGEFORMAT</w:instrText>
        </w:r>
        <w:r w:rsidRPr="000977DE">
          <w:rPr>
            <w:sz w:val="28"/>
            <w:szCs w:val="28"/>
          </w:rPr>
          <w:fldChar w:fldCharType="separate"/>
        </w:r>
        <w:r w:rsidR="002742C4">
          <w:rPr>
            <w:noProof/>
            <w:sz w:val="28"/>
            <w:szCs w:val="28"/>
          </w:rPr>
          <w:t>2</w:t>
        </w:r>
        <w:r w:rsidRPr="000977DE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1FB" w:rsidRDefault="00C241FB">
    <w:pPr>
      <w:pStyle w:val="a5"/>
      <w:jc w:val="center"/>
    </w:pPr>
  </w:p>
  <w:p w:rsidR="00C241FB" w:rsidRDefault="00C241F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4930205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2E1A40" w:rsidRPr="002E1A40" w:rsidRDefault="002E1A40">
        <w:pPr>
          <w:pStyle w:val="a5"/>
          <w:jc w:val="center"/>
          <w:rPr>
            <w:sz w:val="28"/>
          </w:rPr>
        </w:pPr>
        <w:r w:rsidRPr="002E1A40">
          <w:rPr>
            <w:sz w:val="28"/>
          </w:rPr>
          <w:fldChar w:fldCharType="begin"/>
        </w:r>
        <w:r w:rsidRPr="002E1A40">
          <w:rPr>
            <w:sz w:val="28"/>
          </w:rPr>
          <w:instrText>PAGE   \* MERGEFORMAT</w:instrText>
        </w:r>
        <w:r w:rsidRPr="002E1A40">
          <w:rPr>
            <w:sz w:val="28"/>
          </w:rPr>
          <w:fldChar w:fldCharType="separate"/>
        </w:r>
        <w:r w:rsidR="002742C4">
          <w:rPr>
            <w:noProof/>
            <w:sz w:val="28"/>
          </w:rPr>
          <w:t>9</w:t>
        </w:r>
        <w:r w:rsidRPr="002E1A40">
          <w:rPr>
            <w:sz w:val="28"/>
          </w:rPr>
          <w:fldChar w:fldCharType="end"/>
        </w:r>
      </w:p>
    </w:sdtContent>
  </w:sdt>
  <w:p w:rsidR="00C241FB" w:rsidRPr="005E306C" w:rsidRDefault="00C241FB" w:rsidP="005E306C">
    <w:pPr>
      <w:pStyle w:val="a5"/>
      <w:tabs>
        <w:tab w:val="left" w:pos="4632"/>
        <w:tab w:val="center" w:pos="4818"/>
      </w:tabs>
      <w:rPr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</w:rPr>
      <w:id w:val="978035553"/>
      <w:docPartObj>
        <w:docPartGallery w:val="Page Numbers (Top of Page)"/>
        <w:docPartUnique/>
      </w:docPartObj>
    </w:sdtPr>
    <w:sdtEndPr/>
    <w:sdtContent>
      <w:p w:rsidR="00C241FB" w:rsidRPr="002E1A40" w:rsidRDefault="002E1A40">
        <w:pPr>
          <w:pStyle w:val="a5"/>
          <w:jc w:val="center"/>
          <w:rPr>
            <w:sz w:val="28"/>
          </w:rPr>
        </w:pPr>
        <w:r w:rsidRPr="002E1A40">
          <w:rPr>
            <w:sz w:val="28"/>
          </w:rPr>
          <w:t>3</w:t>
        </w:r>
      </w:p>
    </w:sdtContent>
  </w:sdt>
  <w:p w:rsidR="00C241FB" w:rsidRDefault="00C241F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B7F"/>
    <w:multiLevelType w:val="hybridMultilevel"/>
    <w:tmpl w:val="AA60A33A"/>
    <w:lvl w:ilvl="0" w:tplc="1BBC76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B37D6C"/>
    <w:multiLevelType w:val="hybridMultilevel"/>
    <w:tmpl w:val="2D7C6A70"/>
    <w:lvl w:ilvl="0" w:tplc="0A108C6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610050"/>
    <w:multiLevelType w:val="multilevel"/>
    <w:tmpl w:val="B8647964"/>
    <w:lvl w:ilvl="0">
      <w:start w:val="1"/>
      <w:numFmt w:val="decimal"/>
      <w:lvlText w:val="3.5.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0"/>
      </w:rPr>
    </w:lvl>
    <w:lvl w:ilvl="1">
      <w:start w:val="1"/>
      <w:numFmt w:val="decimal"/>
      <w:lvlText w:val="2.7.%2."/>
      <w:lvlJc w:val="left"/>
      <w:pPr>
        <w:ind w:left="716" w:hanging="432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B8294F"/>
    <w:multiLevelType w:val="hybridMultilevel"/>
    <w:tmpl w:val="DC64ACA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F0B55D5"/>
    <w:multiLevelType w:val="hybridMultilevel"/>
    <w:tmpl w:val="B824BCB8"/>
    <w:lvl w:ilvl="0" w:tplc="5D782E9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7832B29"/>
    <w:multiLevelType w:val="hybridMultilevel"/>
    <w:tmpl w:val="1CC2BBEE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193967E9"/>
    <w:multiLevelType w:val="multilevel"/>
    <w:tmpl w:val="DD848B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i w:val="0"/>
        <w:color w:val="auto"/>
        <w:sz w:val="28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9C00C4E"/>
    <w:multiLevelType w:val="hybridMultilevel"/>
    <w:tmpl w:val="942E3C36"/>
    <w:lvl w:ilvl="0" w:tplc="B15246D6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56C22"/>
    <w:multiLevelType w:val="multilevel"/>
    <w:tmpl w:val="AFDABD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3B752FD"/>
    <w:multiLevelType w:val="hybridMultilevel"/>
    <w:tmpl w:val="A3B62E9E"/>
    <w:lvl w:ilvl="0" w:tplc="35C07E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F4628"/>
    <w:multiLevelType w:val="hybridMultilevel"/>
    <w:tmpl w:val="524CA6D2"/>
    <w:lvl w:ilvl="0" w:tplc="1BBC76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E4541C4"/>
    <w:multiLevelType w:val="hybridMultilevel"/>
    <w:tmpl w:val="8042049A"/>
    <w:lvl w:ilvl="0" w:tplc="4268DC9E">
      <w:start w:val="3"/>
      <w:numFmt w:val="decimal"/>
      <w:lvlText w:val="%1."/>
      <w:lvlJc w:val="left"/>
      <w:pPr>
        <w:ind w:left="70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81BA7"/>
    <w:multiLevelType w:val="hybridMultilevel"/>
    <w:tmpl w:val="2258D592"/>
    <w:lvl w:ilvl="0" w:tplc="1BBC764C">
      <w:start w:val="1"/>
      <w:numFmt w:val="bullet"/>
      <w:lvlText w:val=""/>
      <w:lvlJc w:val="left"/>
      <w:pPr>
        <w:ind w:left="3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3" w15:restartNumberingAfterBreak="0">
    <w:nsid w:val="318C1155"/>
    <w:multiLevelType w:val="hybridMultilevel"/>
    <w:tmpl w:val="77A8E76C"/>
    <w:lvl w:ilvl="0" w:tplc="2794B41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5FE0731"/>
    <w:multiLevelType w:val="multilevel"/>
    <w:tmpl w:val="0E36AAB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5" w15:restartNumberingAfterBreak="0">
    <w:nsid w:val="37DD5E17"/>
    <w:multiLevelType w:val="multilevel"/>
    <w:tmpl w:val="0FC201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16" w15:restartNumberingAfterBreak="0">
    <w:nsid w:val="38A30577"/>
    <w:multiLevelType w:val="multilevel"/>
    <w:tmpl w:val="6B62078A"/>
    <w:lvl w:ilvl="0">
      <w:start w:val="5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17" w15:restartNumberingAfterBreak="0">
    <w:nsid w:val="393E4488"/>
    <w:multiLevelType w:val="hybridMultilevel"/>
    <w:tmpl w:val="AC584B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A52168E"/>
    <w:multiLevelType w:val="hybridMultilevel"/>
    <w:tmpl w:val="4B04695C"/>
    <w:lvl w:ilvl="0" w:tplc="0419000F">
      <w:start w:val="1"/>
      <w:numFmt w:val="decimal"/>
      <w:lvlText w:val="%1."/>
      <w:lvlJc w:val="left"/>
      <w:pPr>
        <w:ind w:left="4398" w:hanging="360"/>
      </w:pPr>
    </w:lvl>
    <w:lvl w:ilvl="1" w:tplc="04190019" w:tentative="1">
      <w:start w:val="1"/>
      <w:numFmt w:val="lowerLetter"/>
      <w:lvlText w:val="%2."/>
      <w:lvlJc w:val="left"/>
      <w:pPr>
        <w:ind w:left="5118" w:hanging="360"/>
      </w:pPr>
    </w:lvl>
    <w:lvl w:ilvl="2" w:tplc="0419001B" w:tentative="1">
      <w:start w:val="1"/>
      <w:numFmt w:val="lowerRoman"/>
      <w:lvlText w:val="%3."/>
      <w:lvlJc w:val="right"/>
      <w:pPr>
        <w:ind w:left="5838" w:hanging="180"/>
      </w:pPr>
    </w:lvl>
    <w:lvl w:ilvl="3" w:tplc="0419000F" w:tentative="1">
      <w:start w:val="1"/>
      <w:numFmt w:val="decimal"/>
      <w:lvlText w:val="%4."/>
      <w:lvlJc w:val="left"/>
      <w:pPr>
        <w:ind w:left="6558" w:hanging="360"/>
      </w:pPr>
    </w:lvl>
    <w:lvl w:ilvl="4" w:tplc="04190019" w:tentative="1">
      <w:start w:val="1"/>
      <w:numFmt w:val="lowerLetter"/>
      <w:lvlText w:val="%5."/>
      <w:lvlJc w:val="left"/>
      <w:pPr>
        <w:ind w:left="7278" w:hanging="360"/>
      </w:pPr>
    </w:lvl>
    <w:lvl w:ilvl="5" w:tplc="0419001B" w:tentative="1">
      <w:start w:val="1"/>
      <w:numFmt w:val="lowerRoman"/>
      <w:lvlText w:val="%6."/>
      <w:lvlJc w:val="right"/>
      <w:pPr>
        <w:ind w:left="7998" w:hanging="180"/>
      </w:pPr>
    </w:lvl>
    <w:lvl w:ilvl="6" w:tplc="0419000F" w:tentative="1">
      <w:start w:val="1"/>
      <w:numFmt w:val="decimal"/>
      <w:lvlText w:val="%7."/>
      <w:lvlJc w:val="left"/>
      <w:pPr>
        <w:ind w:left="8718" w:hanging="360"/>
      </w:pPr>
    </w:lvl>
    <w:lvl w:ilvl="7" w:tplc="04190019" w:tentative="1">
      <w:start w:val="1"/>
      <w:numFmt w:val="lowerLetter"/>
      <w:lvlText w:val="%8."/>
      <w:lvlJc w:val="left"/>
      <w:pPr>
        <w:ind w:left="9438" w:hanging="360"/>
      </w:pPr>
    </w:lvl>
    <w:lvl w:ilvl="8" w:tplc="0419001B" w:tentative="1">
      <w:start w:val="1"/>
      <w:numFmt w:val="lowerRoman"/>
      <w:lvlText w:val="%9."/>
      <w:lvlJc w:val="right"/>
      <w:pPr>
        <w:ind w:left="10158" w:hanging="180"/>
      </w:pPr>
    </w:lvl>
  </w:abstractNum>
  <w:abstractNum w:abstractNumId="19" w15:restartNumberingAfterBreak="0">
    <w:nsid w:val="3B8D4A2C"/>
    <w:multiLevelType w:val="multilevel"/>
    <w:tmpl w:val="3E326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2.%2."/>
      <w:lvlJc w:val="left"/>
      <w:pPr>
        <w:ind w:left="432" w:hanging="432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1330F9"/>
    <w:multiLevelType w:val="hybridMultilevel"/>
    <w:tmpl w:val="26BEC180"/>
    <w:lvl w:ilvl="0" w:tplc="1C1CD208">
      <w:start w:val="1"/>
      <w:numFmt w:val="decimal"/>
      <w:lvlText w:val="%1."/>
      <w:lvlJc w:val="left"/>
      <w:pPr>
        <w:ind w:left="7652" w:hanging="99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ED35D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EEA4D8C"/>
    <w:multiLevelType w:val="hybridMultilevel"/>
    <w:tmpl w:val="6BB8DA4C"/>
    <w:lvl w:ilvl="0" w:tplc="1BBC7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F3756"/>
    <w:multiLevelType w:val="hybridMultilevel"/>
    <w:tmpl w:val="2A36C6C2"/>
    <w:lvl w:ilvl="0" w:tplc="B15246D6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8825B20"/>
    <w:multiLevelType w:val="hybridMultilevel"/>
    <w:tmpl w:val="E8D23E54"/>
    <w:lvl w:ilvl="0" w:tplc="7D18635A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BD6C88"/>
    <w:multiLevelType w:val="hybridMultilevel"/>
    <w:tmpl w:val="7A2A11AE"/>
    <w:lvl w:ilvl="0" w:tplc="AE208B8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07977"/>
    <w:multiLevelType w:val="multilevel"/>
    <w:tmpl w:val="E0CEEB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541D1829"/>
    <w:multiLevelType w:val="multilevel"/>
    <w:tmpl w:val="684205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i w:val="0"/>
        <w:color w:val="auto"/>
        <w:sz w:val="28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3C01D6"/>
    <w:multiLevelType w:val="multilevel"/>
    <w:tmpl w:val="C930BEE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7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29" w15:restartNumberingAfterBreak="0">
    <w:nsid w:val="56A65640"/>
    <w:multiLevelType w:val="hybridMultilevel"/>
    <w:tmpl w:val="477E11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DDF077F"/>
    <w:multiLevelType w:val="multilevel"/>
    <w:tmpl w:val="68B4617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1" w15:restartNumberingAfterBreak="0">
    <w:nsid w:val="5E286D45"/>
    <w:multiLevelType w:val="hybridMultilevel"/>
    <w:tmpl w:val="631E0D34"/>
    <w:lvl w:ilvl="0" w:tplc="1BBC76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EAA6DFE"/>
    <w:multiLevelType w:val="hybridMultilevel"/>
    <w:tmpl w:val="CEC84D24"/>
    <w:lvl w:ilvl="0" w:tplc="1BBC764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3" w15:restartNumberingAfterBreak="0">
    <w:nsid w:val="5F046305"/>
    <w:multiLevelType w:val="hybridMultilevel"/>
    <w:tmpl w:val="3342BA2C"/>
    <w:lvl w:ilvl="0" w:tplc="14CC454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5FB32B78"/>
    <w:multiLevelType w:val="hybridMultilevel"/>
    <w:tmpl w:val="92509094"/>
    <w:lvl w:ilvl="0" w:tplc="1BBC76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2192E98"/>
    <w:multiLevelType w:val="multilevel"/>
    <w:tmpl w:val="38405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ind w:left="1142" w:hanging="432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2A51FEB"/>
    <w:multiLevelType w:val="hybridMultilevel"/>
    <w:tmpl w:val="449431CE"/>
    <w:lvl w:ilvl="0" w:tplc="1C30AF5E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7" w15:restartNumberingAfterBreak="0">
    <w:nsid w:val="68346251"/>
    <w:multiLevelType w:val="multilevel"/>
    <w:tmpl w:val="0E36AAB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8" w15:restartNumberingAfterBreak="0">
    <w:nsid w:val="69831578"/>
    <w:multiLevelType w:val="hybridMultilevel"/>
    <w:tmpl w:val="FEC8D286"/>
    <w:lvl w:ilvl="0" w:tplc="47C48EAA">
      <w:start w:val="1"/>
      <w:numFmt w:val="decimal"/>
      <w:lvlText w:val="2.3.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A6F76FE"/>
    <w:multiLevelType w:val="hybridMultilevel"/>
    <w:tmpl w:val="3FEA57D0"/>
    <w:lvl w:ilvl="0" w:tplc="37FC4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8A5EE">
      <w:start w:val="1"/>
      <w:numFmt w:val="bullet"/>
      <w:lvlText w:val="-"/>
      <w:lvlJc w:val="left"/>
      <w:pPr>
        <w:tabs>
          <w:tab w:val="num" w:pos="1515"/>
        </w:tabs>
        <w:ind w:left="1515" w:hanging="43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210A39"/>
    <w:multiLevelType w:val="multilevel"/>
    <w:tmpl w:val="C9B4BA66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1" w15:restartNumberingAfterBreak="0">
    <w:nsid w:val="6E575642"/>
    <w:multiLevelType w:val="hybridMultilevel"/>
    <w:tmpl w:val="F1CA64BA"/>
    <w:lvl w:ilvl="0" w:tplc="AE5ED444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01D6398"/>
    <w:multiLevelType w:val="multilevel"/>
    <w:tmpl w:val="4FE21D2E"/>
    <w:lvl w:ilvl="0">
      <w:start w:val="1"/>
      <w:numFmt w:val="decimal"/>
      <w:lvlText w:val="3.4.%1."/>
      <w:lvlJc w:val="left"/>
      <w:pPr>
        <w:ind w:left="360" w:hanging="360"/>
      </w:pPr>
      <w:rPr>
        <w:rFonts w:hint="default"/>
        <w:b w:val="0"/>
        <w:i w:val="0"/>
        <w:color w:val="auto"/>
        <w:sz w:val="28"/>
        <w:szCs w:val="20"/>
      </w:rPr>
    </w:lvl>
    <w:lvl w:ilvl="1">
      <w:start w:val="1"/>
      <w:numFmt w:val="decimal"/>
      <w:lvlText w:val="2.7.%2."/>
      <w:lvlJc w:val="left"/>
      <w:pPr>
        <w:ind w:left="716" w:hanging="432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EDD2C5B"/>
    <w:multiLevelType w:val="hybridMultilevel"/>
    <w:tmpl w:val="1CB0D72A"/>
    <w:lvl w:ilvl="0" w:tplc="49A01056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35"/>
  </w:num>
  <w:num w:numId="2">
    <w:abstractNumId w:val="22"/>
  </w:num>
  <w:num w:numId="3">
    <w:abstractNumId w:val="34"/>
  </w:num>
  <w:num w:numId="4">
    <w:abstractNumId w:val="6"/>
  </w:num>
  <w:num w:numId="5">
    <w:abstractNumId w:val="27"/>
  </w:num>
  <w:num w:numId="6">
    <w:abstractNumId w:val="42"/>
  </w:num>
  <w:num w:numId="7">
    <w:abstractNumId w:val="25"/>
  </w:num>
  <w:num w:numId="8">
    <w:abstractNumId w:val="2"/>
  </w:num>
  <w:num w:numId="9">
    <w:abstractNumId w:val="31"/>
  </w:num>
  <w:num w:numId="10">
    <w:abstractNumId w:val="24"/>
  </w:num>
  <w:num w:numId="11">
    <w:abstractNumId w:val="17"/>
  </w:num>
  <w:num w:numId="12">
    <w:abstractNumId w:val="10"/>
  </w:num>
  <w:num w:numId="13">
    <w:abstractNumId w:val="12"/>
  </w:num>
  <w:num w:numId="14">
    <w:abstractNumId w:val="19"/>
  </w:num>
  <w:num w:numId="15">
    <w:abstractNumId w:val="0"/>
  </w:num>
  <w:num w:numId="16">
    <w:abstractNumId w:val="29"/>
  </w:num>
  <w:num w:numId="17">
    <w:abstractNumId w:val="38"/>
  </w:num>
  <w:num w:numId="18">
    <w:abstractNumId w:val="23"/>
  </w:num>
  <w:num w:numId="19">
    <w:abstractNumId w:val="40"/>
  </w:num>
  <w:num w:numId="20">
    <w:abstractNumId w:val="3"/>
  </w:num>
  <w:num w:numId="21">
    <w:abstractNumId w:val="7"/>
  </w:num>
  <w:num w:numId="22">
    <w:abstractNumId w:val="28"/>
  </w:num>
  <w:num w:numId="23">
    <w:abstractNumId w:val="32"/>
  </w:num>
  <w:num w:numId="24">
    <w:abstractNumId w:val="39"/>
  </w:num>
  <w:num w:numId="25">
    <w:abstractNumId w:val="41"/>
  </w:num>
  <w:num w:numId="26">
    <w:abstractNumId w:val="5"/>
  </w:num>
  <w:num w:numId="27">
    <w:abstractNumId w:val="43"/>
  </w:num>
  <w:num w:numId="28">
    <w:abstractNumId w:val="36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6"/>
  </w:num>
  <w:num w:numId="32">
    <w:abstractNumId w:val="4"/>
  </w:num>
  <w:num w:numId="33">
    <w:abstractNumId w:val="33"/>
  </w:num>
  <w:num w:numId="34">
    <w:abstractNumId w:val="13"/>
  </w:num>
  <w:num w:numId="35">
    <w:abstractNumId w:val="1"/>
  </w:num>
  <w:num w:numId="36">
    <w:abstractNumId w:val="9"/>
  </w:num>
  <w:num w:numId="37">
    <w:abstractNumId w:val="11"/>
  </w:num>
  <w:num w:numId="38">
    <w:abstractNumId w:val="18"/>
  </w:num>
  <w:num w:numId="39">
    <w:abstractNumId w:val="8"/>
  </w:num>
  <w:num w:numId="40">
    <w:abstractNumId w:val="15"/>
  </w:num>
  <w:num w:numId="41">
    <w:abstractNumId w:val="26"/>
  </w:num>
  <w:num w:numId="42">
    <w:abstractNumId w:val="20"/>
  </w:num>
  <w:num w:numId="43">
    <w:abstractNumId w:val="30"/>
  </w:num>
  <w:num w:numId="44">
    <w:abstractNumId w:val="14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5CC"/>
    <w:rsid w:val="00000B73"/>
    <w:rsid w:val="000029EB"/>
    <w:rsid w:val="00002F92"/>
    <w:rsid w:val="00006134"/>
    <w:rsid w:val="0000647C"/>
    <w:rsid w:val="000075B0"/>
    <w:rsid w:val="00010102"/>
    <w:rsid w:val="00010183"/>
    <w:rsid w:val="00010AA9"/>
    <w:rsid w:val="00010B64"/>
    <w:rsid w:val="000126B2"/>
    <w:rsid w:val="00012F2C"/>
    <w:rsid w:val="0001613B"/>
    <w:rsid w:val="00016D63"/>
    <w:rsid w:val="000172E6"/>
    <w:rsid w:val="000174EC"/>
    <w:rsid w:val="00017845"/>
    <w:rsid w:val="000179E2"/>
    <w:rsid w:val="00022113"/>
    <w:rsid w:val="0002282F"/>
    <w:rsid w:val="000250C9"/>
    <w:rsid w:val="000254B7"/>
    <w:rsid w:val="00025969"/>
    <w:rsid w:val="00026174"/>
    <w:rsid w:val="00027756"/>
    <w:rsid w:val="00027C59"/>
    <w:rsid w:val="000313D8"/>
    <w:rsid w:val="0003231E"/>
    <w:rsid w:val="0003323F"/>
    <w:rsid w:val="000350F9"/>
    <w:rsid w:val="00035354"/>
    <w:rsid w:val="00035739"/>
    <w:rsid w:val="00036632"/>
    <w:rsid w:val="00036F92"/>
    <w:rsid w:val="00037365"/>
    <w:rsid w:val="000373A0"/>
    <w:rsid w:val="00037503"/>
    <w:rsid w:val="0004079C"/>
    <w:rsid w:val="00040F38"/>
    <w:rsid w:val="00041108"/>
    <w:rsid w:val="00041587"/>
    <w:rsid w:val="00041BB9"/>
    <w:rsid w:val="00042000"/>
    <w:rsid w:val="00045A4D"/>
    <w:rsid w:val="00045F4C"/>
    <w:rsid w:val="000465F3"/>
    <w:rsid w:val="00046E1D"/>
    <w:rsid w:val="0005020D"/>
    <w:rsid w:val="00051EE3"/>
    <w:rsid w:val="00052C4A"/>
    <w:rsid w:val="0005322B"/>
    <w:rsid w:val="00055D3F"/>
    <w:rsid w:val="00056D2E"/>
    <w:rsid w:val="0005738F"/>
    <w:rsid w:val="0006029A"/>
    <w:rsid w:val="00060D86"/>
    <w:rsid w:val="000639EF"/>
    <w:rsid w:val="00065972"/>
    <w:rsid w:val="00065B7B"/>
    <w:rsid w:val="00065EB2"/>
    <w:rsid w:val="00070762"/>
    <w:rsid w:val="00070ABA"/>
    <w:rsid w:val="00071C9D"/>
    <w:rsid w:val="00073402"/>
    <w:rsid w:val="000736FC"/>
    <w:rsid w:val="00073FE1"/>
    <w:rsid w:val="0007474D"/>
    <w:rsid w:val="00077CE3"/>
    <w:rsid w:val="00080F7B"/>
    <w:rsid w:val="000828F7"/>
    <w:rsid w:val="0008306F"/>
    <w:rsid w:val="0008342B"/>
    <w:rsid w:val="00083F9C"/>
    <w:rsid w:val="000848E3"/>
    <w:rsid w:val="00086E8C"/>
    <w:rsid w:val="0009402D"/>
    <w:rsid w:val="000944A2"/>
    <w:rsid w:val="000945A6"/>
    <w:rsid w:val="000977DE"/>
    <w:rsid w:val="000A0F3C"/>
    <w:rsid w:val="000A2B66"/>
    <w:rsid w:val="000A4BBE"/>
    <w:rsid w:val="000A5B3E"/>
    <w:rsid w:val="000A5F0D"/>
    <w:rsid w:val="000A6DB0"/>
    <w:rsid w:val="000B1D7E"/>
    <w:rsid w:val="000B247D"/>
    <w:rsid w:val="000B410F"/>
    <w:rsid w:val="000B4D37"/>
    <w:rsid w:val="000B4E45"/>
    <w:rsid w:val="000B4EBA"/>
    <w:rsid w:val="000B4FED"/>
    <w:rsid w:val="000B538E"/>
    <w:rsid w:val="000B539B"/>
    <w:rsid w:val="000B60F7"/>
    <w:rsid w:val="000B7D46"/>
    <w:rsid w:val="000C0D16"/>
    <w:rsid w:val="000C1B32"/>
    <w:rsid w:val="000C2798"/>
    <w:rsid w:val="000C3899"/>
    <w:rsid w:val="000C4463"/>
    <w:rsid w:val="000C4EDC"/>
    <w:rsid w:val="000C53D5"/>
    <w:rsid w:val="000C6F75"/>
    <w:rsid w:val="000C798E"/>
    <w:rsid w:val="000D0C54"/>
    <w:rsid w:val="000D1C7D"/>
    <w:rsid w:val="000D27D3"/>
    <w:rsid w:val="000D2BD7"/>
    <w:rsid w:val="000D3002"/>
    <w:rsid w:val="000D62F8"/>
    <w:rsid w:val="000D674E"/>
    <w:rsid w:val="000E2444"/>
    <w:rsid w:val="000E2504"/>
    <w:rsid w:val="000E2865"/>
    <w:rsid w:val="000E4444"/>
    <w:rsid w:val="000E568A"/>
    <w:rsid w:val="000E581E"/>
    <w:rsid w:val="000E5C3A"/>
    <w:rsid w:val="000E6DB9"/>
    <w:rsid w:val="000E7E54"/>
    <w:rsid w:val="000F081A"/>
    <w:rsid w:val="000F3939"/>
    <w:rsid w:val="000F3FA5"/>
    <w:rsid w:val="000F4B6A"/>
    <w:rsid w:val="000F5645"/>
    <w:rsid w:val="000F5B1C"/>
    <w:rsid w:val="000F5B3E"/>
    <w:rsid w:val="000F6FA7"/>
    <w:rsid w:val="00101542"/>
    <w:rsid w:val="00105F46"/>
    <w:rsid w:val="00106D3A"/>
    <w:rsid w:val="00111B68"/>
    <w:rsid w:val="001122C6"/>
    <w:rsid w:val="00115326"/>
    <w:rsid w:val="001160A8"/>
    <w:rsid w:val="00117AF8"/>
    <w:rsid w:val="00120346"/>
    <w:rsid w:val="001208D1"/>
    <w:rsid w:val="00120FD9"/>
    <w:rsid w:val="00123A49"/>
    <w:rsid w:val="00123B28"/>
    <w:rsid w:val="00123B85"/>
    <w:rsid w:val="00125750"/>
    <w:rsid w:val="00127450"/>
    <w:rsid w:val="00130329"/>
    <w:rsid w:val="0013032F"/>
    <w:rsid w:val="00131657"/>
    <w:rsid w:val="001318BC"/>
    <w:rsid w:val="00133948"/>
    <w:rsid w:val="00133FBC"/>
    <w:rsid w:val="0013413C"/>
    <w:rsid w:val="00134433"/>
    <w:rsid w:val="001346F3"/>
    <w:rsid w:val="001348E4"/>
    <w:rsid w:val="0013777C"/>
    <w:rsid w:val="00137A5A"/>
    <w:rsid w:val="00140CED"/>
    <w:rsid w:val="00142283"/>
    <w:rsid w:val="00143CE3"/>
    <w:rsid w:val="00145F07"/>
    <w:rsid w:val="001466F7"/>
    <w:rsid w:val="00146DBE"/>
    <w:rsid w:val="00147A04"/>
    <w:rsid w:val="00150EDC"/>
    <w:rsid w:val="00153B01"/>
    <w:rsid w:val="00156E59"/>
    <w:rsid w:val="001574B2"/>
    <w:rsid w:val="0016010D"/>
    <w:rsid w:val="00162A14"/>
    <w:rsid w:val="00164AF7"/>
    <w:rsid w:val="001710CB"/>
    <w:rsid w:val="0017233F"/>
    <w:rsid w:val="001737AE"/>
    <w:rsid w:val="001737E8"/>
    <w:rsid w:val="00174BEC"/>
    <w:rsid w:val="00175977"/>
    <w:rsid w:val="001765E5"/>
    <w:rsid w:val="00177596"/>
    <w:rsid w:val="00177804"/>
    <w:rsid w:val="00181958"/>
    <w:rsid w:val="0018273C"/>
    <w:rsid w:val="00183D7B"/>
    <w:rsid w:val="00183DAB"/>
    <w:rsid w:val="001844FB"/>
    <w:rsid w:val="0018687E"/>
    <w:rsid w:val="001874AD"/>
    <w:rsid w:val="00187D3B"/>
    <w:rsid w:val="00187EEF"/>
    <w:rsid w:val="00190DF8"/>
    <w:rsid w:val="00192291"/>
    <w:rsid w:val="00192C5A"/>
    <w:rsid w:val="001934E1"/>
    <w:rsid w:val="00193CB8"/>
    <w:rsid w:val="00196868"/>
    <w:rsid w:val="001A13E9"/>
    <w:rsid w:val="001A249C"/>
    <w:rsid w:val="001A2E44"/>
    <w:rsid w:val="001A5234"/>
    <w:rsid w:val="001B083A"/>
    <w:rsid w:val="001B08F7"/>
    <w:rsid w:val="001B0D99"/>
    <w:rsid w:val="001B18B1"/>
    <w:rsid w:val="001B1D4C"/>
    <w:rsid w:val="001B30A2"/>
    <w:rsid w:val="001B6AB4"/>
    <w:rsid w:val="001C0E9E"/>
    <w:rsid w:val="001C1751"/>
    <w:rsid w:val="001C1B8D"/>
    <w:rsid w:val="001C21F3"/>
    <w:rsid w:val="001C4F53"/>
    <w:rsid w:val="001C5DE5"/>
    <w:rsid w:val="001C72D8"/>
    <w:rsid w:val="001C7CA2"/>
    <w:rsid w:val="001D09EC"/>
    <w:rsid w:val="001D1E33"/>
    <w:rsid w:val="001D2C57"/>
    <w:rsid w:val="001D351B"/>
    <w:rsid w:val="001D527E"/>
    <w:rsid w:val="001E0D0E"/>
    <w:rsid w:val="001E2E49"/>
    <w:rsid w:val="001E4B48"/>
    <w:rsid w:val="001E7292"/>
    <w:rsid w:val="001F164A"/>
    <w:rsid w:val="001F16C7"/>
    <w:rsid w:val="001F3ED8"/>
    <w:rsid w:val="001F53EF"/>
    <w:rsid w:val="001F5589"/>
    <w:rsid w:val="001F6DF2"/>
    <w:rsid w:val="001F7510"/>
    <w:rsid w:val="0020044D"/>
    <w:rsid w:val="00201579"/>
    <w:rsid w:val="002019FC"/>
    <w:rsid w:val="00201DA1"/>
    <w:rsid w:val="00202C28"/>
    <w:rsid w:val="0020486B"/>
    <w:rsid w:val="00205537"/>
    <w:rsid w:val="00207624"/>
    <w:rsid w:val="00207B62"/>
    <w:rsid w:val="00210099"/>
    <w:rsid w:val="002100FB"/>
    <w:rsid w:val="00210C50"/>
    <w:rsid w:val="0021275E"/>
    <w:rsid w:val="0021289E"/>
    <w:rsid w:val="00213282"/>
    <w:rsid w:val="0021433C"/>
    <w:rsid w:val="00214A86"/>
    <w:rsid w:val="0021730A"/>
    <w:rsid w:val="002213DC"/>
    <w:rsid w:val="00221A74"/>
    <w:rsid w:val="0022202D"/>
    <w:rsid w:val="00223B63"/>
    <w:rsid w:val="00223D8B"/>
    <w:rsid w:val="00223F83"/>
    <w:rsid w:val="002242A0"/>
    <w:rsid w:val="00224DDB"/>
    <w:rsid w:val="002259AF"/>
    <w:rsid w:val="002264A5"/>
    <w:rsid w:val="00226F7A"/>
    <w:rsid w:val="00230043"/>
    <w:rsid w:val="002301D1"/>
    <w:rsid w:val="002318F4"/>
    <w:rsid w:val="002319BF"/>
    <w:rsid w:val="00231A10"/>
    <w:rsid w:val="0023232A"/>
    <w:rsid w:val="0023249E"/>
    <w:rsid w:val="002339C1"/>
    <w:rsid w:val="002350A3"/>
    <w:rsid w:val="00240FCC"/>
    <w:rsid w:val="00241CB3"/>
    <w:rsid w:val="0024348A"/>
    <w:rsid w:val="002444DC"/>
    <w:rsid w:val="00244ACA"/>
    <w:rsid w:val="00244EDE"/>
    <w:rsid w:val="00245EF2"/>
    <w:rsid w:val="00246F5F"/>
    <w:rsid w:val="0024786F"/>
    <w:rsid w:val="0025038E"/>
    <w:rsid w:val="002509BD"/>
    <w:rsid w:val="00252B69"/>
    <w:rsid w:val="00253134"/>
    <w:rsid w:val="002538DE"/>
    <w:rsid w:val="00253F4F"/>
    <w:rsid w:val="002551F8"/>
    <w:rsid w:val="00256E45"/>
    <w:rsid w:val="00257520"/>
    <w:rsid w:val="00257716"/>
    <w:rsid w:val="00260F84"/>
    <w:rsid w:val="00261FB8"/>
    <w:rsid w:val="00262214"/>
    <w:rsid w:val="00262A83"/>
    <w:rsid w:val="0026521E"/>
    <w:rsid w:val="002666DA"/>
    <w:rsid w:val="00270A8B"/>
    <w:rsid w:val="00271FE8"/>
    <w:rsid w:val="00272CBF"/>
    <w:rsid w:val="00272F9E"/>
    <w:rsid w:val="002742C4"/>
    <w:rsid w:val="00274A66"/>
    <w:rsid w:val="00274DE0"/>
    <w:rsid w:val="002750AA"/>
    <w:rsid w:val="0027591A"/>
    <w:rsid w:val="00276133"/>
    <w:rsid w:val="00276E33"/>
    <w:rsid w:val="00277692"/>
    <w:rsid w:val="00284162"/>
    <w:rsid w:val="00285B49"/>
    <w:rsid w:val="00287C87"/>
    <w:rsid w:val="00287F8B"/>
    <w:rsid w:val="00291392"/>
    <w:rsid w:val="002917EE"/>
    <w:rsid w:val="00292175"/>
    <w:rsid w:val="002933D5"/>
    <w:rsid w:val="00294DC1"/>
    <w:rsid w:val="00296056"/>
    <w:rsid w:val="0029654B"/>
    <w:rsid w:val="00296561"/>
    <w:rsid w:val="00297DDE"/>
    <w:rsid w:val="002A112A"/>
    <w:rsid w:val="002A11FE"/>
    <w:rsid w:val="002A1DFA"/>
    <w:rsid w:val="002A3806"/>
    <w:rsid w:val="002A5258"/>
    <w:rsid w:val="002A6006"/>
    <w:rsid w:val="002A7DA5"/>
    <w:rsid w:val="002B1ECA"/>
    <w:rsid w:val="002B244D"/>
    <w:rsid w:val="002B24E3"/>
    <w:rsid w:val="002B2978"/>
    <w:rsid w:val="002B34DC"/>
    <w:rsid w:val="002B4230"/>
    <w:rsid w:val="002C04CF"/>
    <w:rsid w:val="002C1A9B"/>
    <w:rsid w:val="002C2E84"/>
    <w:rsid w:val="002C4233"/>
    <w:rsid w:val="002C455C"/>
    <w:rsid w:val="002C51F9"/>
    <w:rsid w:val="002D00FB"/>
    <w:rsid w:val="002D259F"/>
    <w:rsid w:val="002D2698"/>
    <w:rsid w:val="002D31E0"/>
    <w:rsid w:val="002D373D"/>
    <w:rsid w:val="002D3D9F"/>
    <w:rsid w:val="002D4CED"/>
    <w:rsid w:val="002D62AE"/>
    <w:rsid w:val="002D6F57"/>
    <w:rsid w:val="002E09B5"/>
    <w:rsid w:val="002E1406"/>
    <w:rsid w:val="002E1A40"/>
    <w:rsid w:val="002E20C7"/>
    <w:rsid w:val="002E2A2C"/>
    <w:rsid w:val="002E2AD8"/>
    <w:rsid w:val="002E2B12"/>
    <w:rsid w:val="002E45A2"/>
    <w:rsid w:val="002E47AF"/>
    <w:rsid w:val="002E68F3"/>
    <w:rsid w:val="002E6BA1"/>
    <w:rsid w:val="002E7001"/>
    <w:rsid w:val="002F0728"/>
    <w:rsid w:val="002F19B3"/>
    <w:rsid w:val="002F262A"/>
    <w:rsid w:val="002F26FE"/>
    <w:rsid w:val="002F3102"/>
    <w:rsid w:val="002F4791"/>
    <w:rsid w:val="002F51F8"/>
    <w:rsid w:val="002F590F"/>
    <w:rsid w:val="002F76AA"/>
    <w:rsid w:val="00300D8D"/>
    <w:rsid w:val="0030124E"/>
    <w:rsid w:val="003025F9"/>
    <w:rsid w:val="00304BCA"/>
    <w:rsid w:val="00304D66"/>
    <w:rsid w:val="00310CBE"/>
    <w:rsid w:val="00310D02"/>
    <w:rsid w:val="003168B4"/>
    <w:rsid w:val="00320098"/>
    <w:rsid w:val="0032071C"/>
    <w:rsid w:val="00322596"/>
    <w:rsid w:val="0032356A"/>
    <w:rsid w:val="00323682"/>
    <w:rsid w:val="003250E3"/>
    <w:rsid w:val="0032792B"/>
    <w:rsid w:val="003319BA"/>
    <w:rsid w:val="00332CF9"/>
    <w:rsid w:val="003334BC"/>
    <w:rsid w:val="00334A6B"/>
    <w:rsid w:val="003361C0"/>
    <w:rsid w:val="003364AE"/>
    <w:rsid w:val="0033696D"/>
    <w:rsid w:val="00343C8E"/>
    <w:rsid w:val="0034620B"/>
    <w:rsid w:val="00347B6B"/>
    <w:rsid w:val="0035020F"/>
    <w:rsid w:val="0035339A"/>
    <w:rsid w:val="00353E5C"/>
    <w:rsid w:val="00353F5C"/>
    <w:rsid w:val="00356520"/>
    <w:rsid w:val="0035690D"/>
    <w:rsid w:val="003610A3"/>
    <w:rsid w:val="003619CF"/>
    <w:rsid w:val="00363236"/>
    <w:rsid w:val="003636EE"/>
    <w:rsid w:val="00364EC5"/>
    <w:rsid w:val="0036688F"/>
    <w:rsid w:val="00366A02"/>
    <w:rsid w:val="00366C45"/>
    <w:rsid w:val="00366D15"/>
    <w:rsid w:val="00367F99"/>
    <w:rsid w:val="00370181"/>
    <w:rsid w:val="00370E50"/>
    <w:rsid w:val="0037357A"/>
    <w:rsid w:val="00373776"/>
    <w:rsid w:val="00373B95"/>
    <w:rsid w:val="00374071"/>
    <w:rsid w:val="003741CF"/>
    <w:rsid w:val="00375A6B"/>
    <w:rsid w:val="003762D9"/>
    <w:rsid w:val="00376E29"/>
    <w:rsid w:val="00381284"/>
    <w:rsid w:val="00381E70"/>
    <w:rsid w:val="0038485E"/>
    <w:rsid w:val="00387EAF"/>
    <w:rsid w:val="003902AC"/>
    <w:rsid w:val="00390F14"/>
    <w:rsid w:val="00393CE1"/>
    <w:rsid w:val="00394AF0"/>
    <w:rsid w:val="003950C7"/>
    <w:rsid w:val="0039510F"/>
    <w:rsid w:val="0039542C"/>
    <w:rsid w:val="00396439"/>
    <w:rsid w:val="00396B7A"/>
    <w:rsid w:val="00397528"/>
    <w:rsid w:val="0039757D"/>
    <w:rsid w:val="003A255E"/>
    <w:rsid w:val="003A6ED8"/>
    <w:rsid w:val="003A7B2D"/>
    <w:rsid w:val="003A7E0F"/>
    <w:rsid w:val="003B550B"/>
    <w:rsid w:val="003B5CD6"/>
    <w:rsid w:val="003C05D1"/>
    <w:rsid w:val="003C067F"/>
    <w:rsid w:val="003C0C36"/>
    <w:rsid w:val="003C463C"/>
    <w:rsid w:val="003C5643"/>
    <w:rsid w:val="003C5AFA"/>
    <w:rsid w:val="003C792A"/>
    <w:rsid w:val="003D29E7"/>
    <w:rsid w:val="003D3582"/>
    <w:rsid w:val="003D4591"/>
    <w:rsid w:val="003D4716"/>
    <w:rsid w:val="003D4FDB"/>
    <w:rsid w:val="003D5FA6"/>
    <w:rsid w:val="003E1FEE"/>
    <w:rsid w:val="003E33CB"/>
    <w:rsid w:val="003E3842"/>
    <w:rsid w:val="003E4CBB"/>
    <w:rsid w:val="003E57E3"/>
    <w:rsid w:val="003E68EF"/>
    <w:rsid w:val="003F0C31"/>
    <w:rsid w:val="003F1186"/>
    <w:rsid w:val="003F1507"/>
    <w:rsid w:val="003F268A"/>
    <w:rsid w:val="003F2BD3"/>
    <w:rsid w:val="003F5DF2"/>
    <w:rsid w:val="003F620F"/>
    <w:rsid w:val="003F6758"/>
    <w:rsid w:val="003F6DEF"/>
    <w:rsid w:val="003F7401"/>
    <w:rsid w:val="004006D1"/>
    <w:rsid w:val="00402E9E"/>
    <w:rsid w:val="0040323C"/>
    <w:rsid w:val="0040456F"/>
    <w:rsid w:val="0040596C"/>
    <w:rsid w:val="00410563"/>
    <w:rsid w:val="004133B5"/>
    <w:rsid w:val="00413B1A"/>
    <w:rsid w:val="00416EEC"/>
    <w:rsid w:val="00417608"/>
    <w:rsid w:val="00422CC7"/>
    <w:rsid w:val="00423F9D"/>
    <w:rsid w:val="00426164"/>
    <w:rsid w:val="004276CB"/>
    <w:rsid w:val="00432B0D"/>
    <w:rsid w:val="00435E1F"/>
    <w:rsid w:val="0043610F"/>
    <w:rsid w:val="0043630C"/>
    <w:rsid w:val="00436C07"/>
    <w:rsid w:val="00436F8E"/>
    <w:rsid w:val="004371ED"/>
    <w:rsid w:val="00437586"/>
    <w:rsid w:val="0044135D"/>
    <w:rsid w:val="0044291E"/>
    <w:rsid w:val="00443216"/>
    <w:rsid w:val="00443766"/>
    <w:rsid w:val="00443C51"/>
    <w:rsid w:val="00445EF8"/>
    <w:rsid w:val="00446F55"/>
    <w:rsid w:val="00452822"/>
    <w:rsid w:val="004532BE"/>
    <w:rsid w:val="00455C3A"/>
    <w:rsid w:val="00456573"/>
    <w:rsid w:val="004572B9"/>
    <w:rsid w:val="0045779D"/>
    <w:rsid w:val="00457ECC"/>
    <w:rsid w:val="004602A6"/>
    <w:rsid w:val="00460E32"/>
    <w:rsid w:val="00460F43"/>
    <w:rsid w:val="00464251"/>
    <w:rsid w:val="00464E50"/>
    <w:rsid w:val="004653C1"/>
    <w:rsid w:val="00465736"/>
    <w:rsid w:val="004669E7"/>
    <w:rsid w:val="004702E5"/>
    <w:rsid w:val="00470B9C"/>
    <w:rsid w:val="00470BCE"/>
    <w:rsid w:val="0047171F"/>
    <w:rsid w:val="004733DB"/>
    <w:rsid w:val="0047377D"/>
    <w:rsid w:val="00474190"/>
    <w:rsid w:val="00476DEC"/>
    <w:rsid w:val="00477024"/>
    <w:rsid w:val="0048132C"/>
    <w:rsid w:val="0048140C"/>
    <w:rsid w:val="00482ED3"/>
    <w:rsid w:val="00483DDF"/>
    <w:rsid w:val="004872A0"/>
    <w:rsid w:val="004904B6"/>
    <w:rsid w:val="00491C30"/>
    <w:rsid w:val="004921D3"/>
    <w:rsid w:val="00495102"/>
    <w:rsid w:val="004952EF"/>
    <w:rsid w:val="00497441"/>
    <w:rsid w:val="00497972"/>
    <w:rsid w:val="00497B07"/>
    <w:rsid w:val="004A026B"/>
    <w:rsid w:val="004A0861"/>
    <w:rsid w:val="004A16FE"/>
    <w:rsid w:val="004A33D0"/>
    <w:rsid w:val="004A5558"/>
    <w:rsid w:val="004A6EB6"/>
    <w:rsid w:val="004A7182"/>
    <w:rsid w:val="004A7905"/>
    <w:rsid w:val="004B4AD3"/>
    <w:rsid w:val="004B4DF3"/>
    <w:rsid w:val="004B4ED6"/>
    <w:rsid w:val="004B62AB"/>
    <w:rsid w:val="004B75CF"/>
    <w:rsid w:val="004C0EEF"/>
    <w:rsid w:val="004C20A5"/>
    <w:rsid w:val="004C49FC"/>
    <w:rsid w:val="004C4B56"/>
    <w:rsid w:val="004C556F"/>
    <w:rsid w:val="004C690B"/>
    <w:rsid w:val="004C6F51"/>
    <w:rsid w:val="004C71F4"/>
    <w:rsid w:val="004C7499"/>
    <w:rsid w:val="004C7926"/>
    <w:rsid w:val="004D3146"/>
    <w:rsid w:val="004D41CD"/>
    <w:rsid w:val="004D4269"/>
    <w:rsid w:val="004D6EA7"/>
    <w:rsid w:val="004D7369"/>
    <w:rsid w:val="004D73F7"/>
    <w:rsid w:val="004D7AC1"/>
    <w:rsid w:val="004D7BB4"/>
    <w:rsid w:val="004E1B20"/>
    <w:rsid w:val="004E277B"/>
    <w:rsid w:val="004E2EE0"/>
    <w:rsid w:val="004E3783"/>
    <w:rsid w:val="004E5755"/>
    <w:rsid w:val="004E649D"/>
    <w:rsid w:val="004E6D54"/>
    <w:rsid w:val="004F00F6"/>
    <w:rsid w:val="004F108C"/>
    <w:rsid w:val="004F2607"/>
    <w:rsid w:val="004F2712"/>
    <w:rsid w:val="004F2796"/>
    <w:rsid w:val="004F2AB6"/>
    <w:rsid w:val="004F3025"/>
    <w:rsid w:val="004F5301"/>
    <w:rsid w:val="004F7889"/>
    <w:rsid w:val="00500B3D"/>
    <w:rsid w:val="00501481"/>
    <w:rsid w:val="00501E41"/>
    <w:rsid w:val="005020BE"/>
    <w:rsid w:val="005029C1"/>
    <w:rsid w:val="00503135"/>
    <w:rsid w:val="00504334"/>
    <w:rsid w:val="005126FD"/>
    <w:rsid w:val="005135F6"/>
    <w:rsid w:val="00516B4F"/>
    <w:rsid w:val="00517C20"/>
    <w:rsid w:val="005206E5"/>
    <w:rsid w:val="00521651"/>
    <w:rsid w:val="0052276D"/>
    <w:rsid w:val="00522C80"/>
    <w:rsid w:val="00523C06"/>
    <w:rsid w:val="00523CA7"/>
    <w:rsid w:val="00525402"/>
    <w:rsid w:val="00526C8A"/>
    <w:rsid w:val="0052742E"/>
    <w:rsid w:val="00530712"/>
    <w:rsid w:val="00531D92"/>
    <w:rsid w:val="00532A5F"/>
    <w:rsid w:val="00533D72"/>
    <w:rsid w:val="00536CC4"/>
    <w:rsid w:val="00537EEC"/>
    <w:rsid w:val="0054341F"/>
    <w:rsid w:val="0054374C"/>
    <w:rsid w:val="0054378F"/>
    <w:rsid w:val="00544AB2"/>
    <w:rsid w:val="0054503F"/>
    <w:rsid w:val="005463CE"/>
    <w:rsid w:val="00551275"/>
    <w:rsid w:val="00551D68"/>
    <w:rsid w:val="0055587A"/>
    <w:rsid w:val="005579BA"/>
    <w:rsid w:val="005624EB"/>
    <w:rsid w:val="005625D2"/>
    <w:rsid w:val="00562C5F"/>
    <w:rsid w:val="00563071"/>
    <w:rsid w:val="0056331A"/>
    <w:rsid w:val="0056543E"/>
    <w:rsid w:val="005656F1"/>
    <w:rsid w:val="00566F22"/>
    <w:rsid w:val="00567875"/>
    <w:rsid w:val="005718DA"/>
    <w:rsid w:val="00573208"/>
    <w:rsid w:val="005740E6"/>
    <w:rsid w:val="00575967"/>
    <w:rsid w:val="00577274"/>
    <w:rsid w:val="005772BA"/>
    <w:rsid w:val="0058103C"/>
    <w:rsid w:val="0058127F"/>
    <w:rsid w:val="00581ABB"/>
    <w:rsid w:val="00582971"/>
    <w:rsid w:val="00582C05"/>
    <w:rsid w:val="00586FA2"/>
    <w:rsid w:val="00587242"/>
    <w:rsid w:val="00587DD7"/>
    <w:rsid w:val="00591433"/>
    <w:rsid w:val="005914DA"/>
    <w:rsid w:val="00593AEB"/>
    <w:rsid w:val="005971A4"/>
    <w:rsid w:val="005972E5"/>
    <w:rsid w:val="0059773F"/>
    <w:rsid w:val="0059785B"/>
    <w:rsid w:val="005A02B8"/>
    <w:rsid w:val="005A06BC"/>
    <w:rsid w:val="005A11E3"/>
    <w:rsid w:val="005A28E8"/>
    <w:rsid w:val="005B058E"/>
    <w:rsid w:val="005B174E"/>
    <w:rsid w:val="005B2583"/>
    <w:rsid w:val="005B36F6"/>
    <w:rsid w:val="005B4B3B"/>
    <w:rsid w:val="005B560B"/>
    <w:rsid w:val="005C0351"/>
    <w:rsid w:val="005C0F86"/>
    <w:rsid w:val="005C2165"/>
    <w:rsid w:val="005C2FA3"/>
    <w:rsid w:val="005C349E"/>
    <w:rsid w:val="005C43E0"/>
    <w:rsid w:val="005C4BF6"/>
    <w:rsid w:val="005C6BEA"/>
    <w:rsid w:val="005D093D"/>
    <w:rsid w:val="005D203E"/>
    <w:rsid w:val="005D3054"/>
    <w:rsid w:val="005D515A"/>
    <w:rsid w:val="005D5E84"/>
    <w:rsid w:val="005D5F3F"/>
    <w:rsid w:val="005D601C"/>
    <w:rsid w:val="005D6F01"/>
    <w:rsid w:val="005D72CE"/>
    <w:rsid w:val="005D7704"/>
    <w:rsid w:val="005E13AE"/>
    <w:rsid w:val="005E19AB"/>
    <w:rsid w:val="005E306C"/>
    <w:rsid w:val="005E535C"/>
    <w:rsid w:val="005E74F9"/>
    <w:rsid w:val="005E7B1A"/>
    <w:rsid w:val="005F1681"/>
    <w:rsid w:val="005F19B4"/>
    <w:rsid w:val="005F63C5"/>
    <w:rsid w:val="005F7C9D"/>
    <w:rsid w:val="006003E6"/>
    <w:rsid w:val="00600495"/>
    <w:rsid w:val="00600B57"/>
    <w:rsid w:val="00600EC3"/>
    <w:rsid w:val="00601A89"/>
    <w:rsid w:val="0060234B"/>
    <w:rsid w:val="00602A6C"/>
    <w:rsid w:val="00603115"/>
    <w:rsid w:val="00604DB3"/>
    <w:rsid w:val="006068C5"/>
    <w:rsid w:val="00611927"/>
    <w:rsid w:val="00611B66"/>
    <w:rsid w:val="00615077"/>
    <w:rsid w:val="00620843"/>
    <w:rsid w:val="00620F1F"/>
    <w:rsid w:val="006213DE"/>
    <w:rsid w:val="006216B0"/>
    <w:rsid w:val="0062184A"/>
    <w:rsid w:val="006238F2"/>
    <w:rsid w:val="006239DD"/>
    <w:rsid w:val="0062509C"/>
    <w:rsid w:val="006256F8"/>
    <w:rsid w:val="006278A6"/>
    <w:rsid w:val="00627A21"/>
    <w:rsid w:val="00627E86"/>
    <w:rsid w:val="00627FC1"/>
    <w:rsid w:val="00630435"/>
    <w:rsid w:val="00630E0B"/>
    <w:rsid w:val="00631487"/>
    <w:rsid w:val="00632115"/>
    <w:rsid w:val="0063491C"/>
    <w:rsid w:val="00636415"/>
    <w:rsid w:val="00636C33"/>
    <w:rsid w:val="00637626"/>
    <w:rsid w:val="006436FE"/>
    <w:rsid w:val="006447D0"/>
    <w:rsid w:val="00644DA5"/>
    <w:rsid w:val="006460E4"/>
    <w:rsid w:val="006461FE"/>
    <w:rsid w:val="00647DAE"/>
    <w:rsid w:val="00653A5C"/>
    <w:rsid w:val="00653C8D"/>
    <w:rsid w:val="006544B3"/>
    <w:rsid w:val="006562AD"/>
    <w:rsid w:val="00661069"/>
    <w:rsid w:val="006622A3"/>
    <w:rsid w:val="006633D8"/>
    <w:rsid w:val="0066457A"/>
    <w:rsid w:val="00664BBE"/>
    <w:rsid w:val="00664F4A"/>
    <w:rsid w:val="006651B2"/>
    <w:rsid w:val="00666621"/>
    <w:rsid w:val="0066690B"/>
    <w:rsid w:val="00666E7D"/>
    <w:rsid w:val="00670A9C"/>
    <w:rsid w:val="006720B9"/>
    <w:rsid w:val="0067266E"/>
    <w:rsid w:val="006737AC"/>
    <w:rsid w:val="00673D9C"/>
    <w:rsid w:val="00674761"/>
    <w:rsid w:val="00674C1C"/>
    <w:rsid w:val="00674D59"/>
    <w:rsid w:val="00675DA6"/>
    <w:rsid w:val="0067661E"/>
    <w:rsid w:val="0067687A"/>
    <w:rsid w:val="00676AB8"/>
    <w:rsid w:val="00676EF7"/>
    <w:rsid w:val="00677F2A"/>
    <w:rsid w:val="0068007A"/>
    <w:rsid w:val="00680E09"/>
    <w:rsid w:val="006829F6"/>
    <w:rsid w:val="0068308F"/>
    <w:rsid w:val="0068452C"/>
    <w:rsid w:val="0068508B"/>
    <w:rsid w:val="00685273"/>
    <w:rsid w:val="00685EE0"/>
    <w:rsid w:val="00685F4D"/>
    <w:rsid w:val="00686DC0"/>
    <w:rsid w:val="006915D6"/>
    <w:rsid w:val="00694BC7"/>
    <w:rsid w:val="006958BD"/>
    <w:rsid w:val="0069654C"/>
    <w:rsid w:val="006977BF"/>
    <w:rsid w:val="00697C59"/>
    <w:rsid w:val="006A0A3C"/>
    <w:rsid w:val="006A0B72"/>
    <w:rsid w:val="006A1951"/>
    <w:rsid w:val="006A1EEA"/>
    <w:rsid w:val="006A2DCC"/>
    <w:rsid w:val="006A3A77"/>
    <w:rsid w:val="006A42F6"/>
    <w:rsid w:val="006A49D4"/>
    <w:rsid w:val="006A52AB"/>
    <w:rsid w:val="006A6545"/>
    <w:rsid w:val="006A668E"/>
    <w:rsid w:val="006B065C"/>
    <w:rsid w:val="006B0F01"/>
    <w:rsid w:val="006B157F"/>
    <w:rsid w:val="006B1F4E"/>
    <w:rsid w:val="006B276B"/>
    <w:rsid w:val="006B42E3"/>
    <w:rsid w:val="006B69CA"/>
    <w:rsid w:val="006C1E29"/>
    <w:rsid w:val="006C3B8C"/>
    <w:rsid w:val="006C4244"/>
    <w:rsid w:val="006C6506"/>
    <w:rsid w:val="006C6B6D"/>
    <w:rsid w:val="006C770A"/>
    <w:rsid w:val="006D0118"/>
    <w:rsid w:val="006D22F6"/>
    <w:rsid w:val="006D335F"/>
    <w:rsid w:val="006D4100"/>
    <w:rsid w:val="006D4317"/>
    <w:rsid w:val="006D517B"/>
    <w:rsid w:val="006D6A15"/>
    <w:rsid w:val="006D6D40"/>
    <w:rsid w:val="006D75AD"/>
    <w:rsid w:val="006E142C"/>
    <w:rsid w:val="006E2187"/>
    <w:rsid w:val="006E2528"/>
    <w:rsid w:val="006E28F1"/>
    <w:rsid w:val="006E34A9"/>
    <w:rsid w:val="006E3707"/>
    <w:rsid w:val="006E423C"/>
    <w:rsid w:val="006E5BAF"/>
    <w:rsid w:val="006F0AD8"/>
    <w:rsid w:val="006F0C19"/>
    <w:rsid w:val="006F2597"/>
    <w:rsid w:val="006F3404"/>
    <w:rsid w:val="006F45AA"/>
    <w:rsid w:val="006F47CC"/>
    <w:rsid w:val="006F4FBE"/>
    <w:rsid w:val="006F623C"/>
    <w:rsid w:val="006F6DFA"/>
    <w:rsid w:val="006F75F1"/>
    <w:rsid w:val="00700121"/>
    <w:rsid w:val="00700697"/>
    <w:rsid w:val="00700A03"/>
    <w:rsid w:val="00700F06"/>
    <w:rsid w:val="00702D5A"/>
    <w:rsid w:val="00704112"/>
    <w:rsid w:val="007041AB"/>
    <w:rsid w:val="00704A48"/>
    <w:rsid w:val="007054E2"/>
    <w:rsid w:val="0070613E"/>
    <w:rsid w:val="007064A6"/>
    <w:rsid w:val="007065C8"/>
    <w:rsid w:val="0071106F"/>
    <w:rsid w:val="00711BDD"/>
    <w:rsid w:val="00712435"/>
    <w:rsid w:val="007168E4"/>
    <w:rsid w:val="00716B1B"/>
    <w:rsid w:val="0071718C"/>
    <w:rsid w:val="007174F4"/>
    <w:rsid w:val="0071768A"/>
    <w:rsid w:val="0072002B"/>
    <w:rsid w:val="00721EF9"/>
    <w:rsid w:val="0072214D"/>
    <w:rsid w:val="00723032"/>
    <w:rsid w:val="0072418F"/>
    <w:rsid w:val="00724F5F"/>
    <w:rsid w:val="007257C6"/>
    <w:rsid w:val="00726145"/>
    <w:rsid w:val="0072649B"/>
    <w:rsid w:val="0072655E"/>
    <w:rsid w:val="00727120"/>
    <w:rsid w:val="007305A5"/>
    <w:rsid w:val="00730C56"/>
    <w:rsid w:val="0073112E"/>
    <w:rsid w:val="00731FF2"/>
    <w:rsid w:val="007320C3"/>
    <w:rsid w:val="007327E3"/>
    <w:rsid w:val="00734D5C"/>
    <w:rsid w:val="00735A74"/>
    <w:rsid w:val="0073683D"/>
    <w:rsid w:val="00740EF9"/>
    <w:rsid w:val="00741123"/>
    <w:rsid w:val="007437EA"/>
    <w:rsid w:val="0074383B"/>
    <w:rsid w:val="0074429D"/>
    <w:rsid w:val="00744E63"/>
    <w:rsid w:val="007454A7"/>
    <w:rsid w:val="00746CDA"/>
    <w:rsid w:val="00751BB4"/>
    <w:rsid w:val="007520FA"/>
    <w:rsid w:val="0075279E"/>
    <w:rsid w:val="00753009"/>
    <w:rsid w:val="00754057"/>
    <w:rsid w:val="0075436A"/>
    <w:rsid w:val="00756EFD"/>
    <w:rsid w:val="007570E7"/>
    <w:rsid w:val="0075731A"/>
    <w:rsid w:val="00757861"/>
    <w:rsid w:val="007610DD"/>
    <w:rsid w:val="00761EFF"/>
    <w:rsid w:val="00763F6F"/>
    <w:rsid w:val="007641C2"/>
    <w:rsid w:val="00764856"/>
    <w:rsid w:val="007654E8"/>
    <w:rsid w:val="007655D9"/>
    <w:rsid w:val="00765676"/>
    <w:rsid w:val="00770870"/>
    <w:rsid w:val="00770ADA"/>
    <w:rsid w:val="00773A5F"/>
    <w:rsid w:val="00773BCA"/>
    <w:rsid w:val="00774D89"/>
    <w:rsid w:val="007764A2"/>
    <w:rsid w:val="00776F91"/>
    <w:rsid w:val="00781502"/>
    <w:rsid w:val="0078233F"/>
    <w:rsid w:val="00782379"/>
    <w:rsid w:val="00782696"/>
    <w:rsid w:val="00782F7E"/>
    <w:rsid w:val="00785870"/>
    <w:rsid w:val="007861B6"/>
    <w:rsid w:val="007935EF"/>
    <w:rsid w:val="00793710"/>
    <w:rsid w:val="0079791C"/>
    <w:rsid w:val="007A05B3"/>
    <w:rsid w:val="007A0E88"/>
    <w:rsid w:val="007A2412"/>
    <w:rsid w:val="007A2AB5"/>
    <w:rsid w:val="007A33E2"/>
    <w:rsid w:val="007B20FA"/>
    <w:rsid w:val="007B41B1"/>
    <w:rsid w:val="007B591C"/>
    <w:rsid w:val="007B7ADE"/>
    <w:rsid w:val="007C0896"/>
    <w:rsid w:val="007C0EF3"/>
    <w:rsid w:val="007C2C80"/>
    <w:rsid w:val="007C367E"/>
    <w:rsid w:val="007C4753"/>
    <w:rsid w:val="007C5339"/>
    <w:rsid w:val="007C6333"/>
    <w:rsid w:val="007D2C00"/>
    <w:rsid w:val="007D67A9"/>
    <w:rsid w:val="007D710E"/>
    <w:rsid w:val="007D7353"/>
    <w:rsid w:val="007E5E07"/>
    <w:rsid w:val="007F246A"/>
    <w:rsid w:val="007F393A"/>
    <w:rsid w:val="007F4FD4"/>
    <w:rsid w:val="007F6877"/>
    <w:rsid w:val="00800895"/>
    <w:rsid w:val="008036A5"/>
    <w:rsid w:val="008037D7"/>
    <w:rsid w:val="00803DDB"/>
    <w:rsid w:val="00804DF8"/>
    <w:rsid w:val="00805C2B"/>
    <w:rsid w:val="00806411"/>
    <w:rsid w:val="0080667B"/>
    <w:rsid w:val="0080730B"/>
    <w:rsid w:val="0080761B"/>
    <w:rsid w:val="0080780E"/>
    <w:rsid w:val="00813DF6"/>
    <w:rsid w:val="008140AC"/>
    <w:rsid w:val="00814220"/>
    <w:rsid w:val="00815B73"/>
    <w:rsid w:val="00815D0F"/>
    <w:rsid w:val="00816BDD"/>
    <w:rsid w:val="00816D8D"/>
    <w:rsid w:val="00817E78"/>
    <w:rsid w:val="00822473"/>
    <w:rsid w:val="008224AF"/>
    <w:rsid w:val="00822D40"/>
    <w:rsid w:val="008250BE"/>
    <w:rsid w:val="00825B6F"/>
    <w:rsid w:val="0082613E"/>
    <w:rsid w:val="00826A6D"/>
    <w:rsid w:val="0082745B"/>
    <w:rsid w:val="008315A6"/>
    <w:rsid w:val="00831A1C"/>
    <w:rsid w:val="0083276E"/>
    <w:rsid w:val="008352C5"/>
    <w:rsid w:val="00836CF4"/>
    <w:rsid w:val="00836FA1"/>
    <w:rsid w:val="00841293"/>
    <w:rsid w:val="00841EF9"/>
    <w:rsid w:val="00843023"/>
    <w:rsid w:val="00843F83"/>
    <w:rsid w:val="008444C7"/>
    <w:rsid w:val="00844DAD"/>
    <w:rsid w:val="00845B83"/>
    <w:rsid w:val="00845EA9"/>
    <w:rsid w:val="008474C9"/>
    <w:rsid w:val="00852361"/>
    <w:rsid w:val="00853654"/>
    <w:rsid w:val="00854975"/>
    <w:rsid w:val="00854A24"/>
    <w:rsid w:val="00854AA0"/>
    <w:rsid w:val="0085506E"/>
    <w:rsid w:val="008552F2"/>
    <w:rsid w:val="00855C24"/>
    <w:rsid w:val="008602A4"/>
    <w:rsid w:val="008607D0"/>
    <w:rsid w:val="00860F41"/>
    <w:rsid w:val="0086191B"/>
    <w:rsid w:val="008624AD"/>
    <w:rsid w:val="008628FA"/>
    <w:rsid w:val="008644C6"/>
    <w:rsid w:val="00864DC3"/>
    <w:rsid w:val="00866575"/>
    <w:rsid w:val="008669EA"/>
    <w:rsid w:val="00867C76"/>
    <w:rsid w:val="008701C1"/>
    <w:rsid w:val="008735FD"/>
    <w:rsid w:val="00874D2D"/>
    <w:rsid w:val="00875206"/>
    <w:rsid w:val="00877672"/>
    <w:rsid w:val="008801C5"/>
    <w:rsid w:val="00882158"/>
    <w:rsid w:val="008829BA"/>
    <w:rsid w:val="00882B47"/>
    <w:rsid w:val="008833AB"/>
    <w:rsid w:val="00883AE0"/>
    <w:rsid w:val="00886DF2"/>
    <w:rsid w:val="0089025E"/>
    <w:rsid w:val="0089035B"/>
    <w:rsid w:val="008918ED"/>
    <w:rsid w:val="008923F1"/>
    <w:rsid w:val="008931A2"/>
    <w:rsid w:val="00894F54"/>
    <w:rsid w:val="00895B65"/>
    <w:rsid w:val="00895FC3"/>
    <w:rsid w:val="008A088C"/>
    <w:rsid w:val="008A0C49"/>
    <w:rsid w:val="008A1FE1"/>
    <w:rsid w:val="008A215D"/>
    <w:rsid w:val="008A285D"/>
    <w:rsid w:val="008A368A"/>
    <w:rsid w:val="008A4903"/>
    <w:rsid w:val="008A52C1"/>
    <w:rsid w:val="008A52F9"/>
    <w:rsid w:val="008A5842"/>
    <w:rsid w:val="008A5A75"/>
    <w:rsid w:val="008A7F33"/>
    <w:rsid w:val="008B1545"/>
    <w:rsid w:val="008B4070"/>
    <w:rsid w:val="008B4603"/>
    <w:rsid w:val="008B5507"/>
    <w:rsid w:val="008B5817"/>
    <w:rsid w:val="008B5F90"/>
    <w:rsid w:val="008B68F6"/>
    <w:rsid w:val="008B7323"/>
    <w:rsid w:val="008B754B"/>
    <w:rsid w:val="008B77C2"/>
    <w:rsid w:val="008C0D35"/>
    <w:rsid w:val="008C2AD6"/>
    <w:rsid w:val="008C3D57"/>
    <w:rsid w:val="008C4DCD"/>
    <w:rsid w:val="008C63CB"/>
    <w:rsid w:val="008D0320"/>
    <w:rsid w:val="008D0DF0"/>
    <w:rsid w:val="008D1B92"/>
    <w:rsid w:val="008D2ED0"/>
    <w:rsid w:val="008D33F4"/>
    <w:rsid w:val="008D4184"/>
    <w:rsid w:val="008D443D"/>
    <w:rsid w:val="008D5FDD"/>
    <w:rsid w:val="008D6271"/>
    <w:rsid w:val="008E084C"/>
    <w:rsid w:val="008E09D6"/>
    <w:rsid w:val="008E37F9"/>
    <w:rsid w:val="008E4166"/>
    <w:rsid w:val="008E50EB"/>
    <w:rsid w:val="008E59FD"/>
    <w:rsid w:val="008E70FB"/>
    <w:rsid w:val="008E7547"/>
    <w:rsid w:val="008E769B"/>
    <w:rsid w:val="008F09AA"/>
    <w:rsid w:val="008F59C0"/>
    <w:rsid w:val="0090125A"/>
    <w:rsid w:val="00901D4C"/>
    <w:rsid w:val="009027C0"/>
    <w:rsid w:val="00902A87"/>
    <w:rsid w:val="0090556E"/>
    <w:rsid w:val="00905C1D"/>
    <w:rsid w:val="00906C63"/>
    <w:rsid w:val="00910613"/>
    <w:rsid w:val="009119C5"/>
    <w:rsid w:val="00913974"/>
    <w:rsid w:val="00914863"/>
    <w:rsid w:val="00914BBA"/>
    <w:rsid w:val="0091591E"/>
    <w:rsid w:val="00915EDB"/>
    <w:rsid w:val="0091706C"/>
    <w:rsid w:val="00917B12"/>
    <w:rsid w:val="009206F2"/>
    <w:rsid w:val="00920A18"/>
    <w:rsid w:val="00921FE5"/>
    <w:rsid w:val="0092331B"/>
    <w:rsid w:val="00923830"/>
    <w:rsid w:val="009245AE"/>
    <w:rsid w:val="00925616"/>
    <w:rsid w:val="009265AF"/>
    <w:rsid w:val="00927BD2"/>
    <w:rsid w:val="009315FE"/>
    <w:rsid w:val="00931C6B"/>
    <w:rsid w:val="00931CEF"/>
    <w:rsid w:val="00933262"/>
    <w:rsid w:val="00934308"/>
    <w:rsid w:val="00934C29"/>
    <w:rsid w:val="00934E44"/>
    <w:rsid w:val="0093559E"/>
    <w:rsid w:val="00935E92"/>
    <w:rsid w:val="00937141"/>
    <w:rsid w:val="009376D3"/>
    <w:rsid w:val="009379FE"/>
    <w:rsid w:val="0094083D"/>
    <w:rsid w:val="00941678"/>
    <w:rsid w:val="00942D87"/>
    <w:rsid w:val="00943269"/>
    <w:rsid w:val="0094423E"/>
    <w:rsid w:val="009443F8"/>
    <w:rsid w:val="0094713B"/>
    <w:rsid w:val="009505DE"/>
    <w:rsid w:val="0095067C"/>
    <w:rsid w:val="00953455"/>
    <w:rsid w:val="00953CBD"/>
    <w:rsid w:val="009543B4"/>
    <w:rsid w:val="00955D28"/>
    <w:rsid w:val="00962DA5"/>
    <w:rsid w:val="00963EA3"/>
    <w:rsid w:val="00964BD7"/>
    <w:rsid w:val="0096727E"/>
    <w:rsid w:val="00971D2D"/>
    <w:rsid w:val="009731FB"/>
    <w:rsid w:val="00974AAB"/>
    <w:rsid w:val="009814A2"/>
    <w:rsid w:val="0098366B"/>
    <w:rsid w:val="00983AEF"/>
    <w:rsid w:val="00983EC3"/>
    <w:rsid w:val="009851AC"/>
    <w:rsid w:val="00987C21"/>
    <w:rsid w:val="009920A2"/>
    <w:rsid w:val="009923B1"/>
    <w:rsid w:val="00992AEB"/>
    <w:rsid w:val="00993A05"/>
    <w:rsid w:val="00993DE5"/>
    <w:rsid w:val="009941F9"/>
    <w:rsid w:val="00994C1C"/>
    <w:rsid w:val="00994C78"/>
    <w:rsid w:val="00994D58"/>
    <w:rsid w:val="00995207"/>
    <w:rsid w:val="00996136"/>
    <w:rsid w:val="00996612"/>
    <w:rsid w:val="009974E7"/>
    <w:rsid w:val="0099787D"/>
    <w:rsid w:val="00997ED0"/>
    <w:rsid w:val="009A16D6"/>
    <w:rsid w:val="009A1B46"/>
    <w:rsid w:val="009A2F80"/>
    <w:rsid w:val="009A2FAF"/>
    <w:rsid w:val="009A7AF8"/>
    <w:rsid w:val="009B0CFF"/>
    <w:rsid w:val="009B256C"/>
    <w:rsid w:val="009B589E"/>
    <w:rsid w:val="009B727B"/>
    <w:rsid w:val="009B7637"/>
    <w:rsid w:val="009C067F"/>
    <w:rsid w:val="009C081C"/>
    <w:rsid w:val="009C1A3F"/>
    <w:rsid w:val="009C1D9C"/>
    <w:rsid w:val="009C29F9"/>
    <w:rsid w:val="009C341D"/>
    <w:rsid w:val="009C3D21"/>
    <w:rsid w:val="009C5F91"/>
    <w:rsid w:val="009C7C6B"/>
    <w:rsid w:val="009D005F"/>
    <w:rsid w:val="009D01B0"/>
    <w:rsid w:val="009D1712"/>
    <w:rsid w:val="009D28FF"/>
    <w:rsid w:val="009D3187"/>
    <w:rsid w:val="009D33E0"/>
    <w:rsid w:val="009D3B61"/>
    <w:rsid w:val="009D40F1"/>
    <w:rsid w:val="009D69F6"/>
    <w:rsid w:val="009D6C96"/>
    <w:rsid w:val="009E0594"/>
    <w:rsid w:val="009E0D42"/>
    <w:rsid w:val="009E12F3"/>
    <w:rsid w:val="009E1FA0"/>
    <w:rsid w:val="009E321A"/>
    <w:rsid w:val="009E349A"/>
    <w:rsid w:val="009E3623"/>
    <w:rsid w:val="009E3906"/>
    <w:rsid w:val="009E3E2C"/>
    <w:rsid w:val="009E3F1D"/>
    <w:rsid w:val="009E4017"/>
    <w:rsid w:val="009E4350"/>
    <w:rsid w:val="009E4947"/>
    <w:rsid w:val="009E5D2B"/>
    <w:rsid w:val="009E6C1B"/>
    <w:rsid w:val="009E7E38"/>
    <w:rsid w:val="009F2F4D"/>
    <w:rsid w:val="009F3C9B"/>
    <w:rsid w:val="009F4E2C"/>
    <w:rsid w:val="009F69AB"/>
    <w:rsid w:val="009F776B"/>
    <w:rsid w:val="00A01992"/>
    <w:rsid w:val="00A026D4"/>
    <w:rsid w:val="00A06394"/>
    <w:rsid w:val="00A0649C"/>
    <w:rsid w:val="00A073A3"/>
    <w:rsid w:val="00A07F97"/>
    <w:rsid w:val="00A10086"/>
    <w:rsid w:val="00A10625"/>
    <w:rsid w:val="00A10732"/>
    <w:rsid w:val="00A10B50"/>
    <w:rsid w:val="00A1109D"/>
    <w:rsid w:val="00A11950"/>
    <w:rsid w:val="00A124B0"/>
    <w:rsid w:val="00A1281D"/>
    <w:rsid w:val="00A136C7"/>
    <w:rsid w:val="00A15D67"/>
    <w:rsid w:val="00A1662A"/>
    <w:rsid w:val="00A16E29"/>
    <w:rsid w:val="00A16FFB"/>
    <w:rsid w:val="00A202B4"/>
    <w:rsid w:val="00A21F52"/>
    <w:rsid w:val="00A22D88"/>
    <w:rsid w:val="00A233D7"/>
    <w:rsid w:val="00A2341F"/>
    <w:rsid w:val="00A2505C"/>
    <w:rsid w:val="00A26A67"/>
    <w:rsid w:val="00A27265"/>
    <w:rsid w:val="00A27DD7"/>
    <w:rsid w:val="00A308E3"/>
    <w:rsid w:val="00A32B4A"/>
    <w:rsid w:val="00A362D1"/>
    <w:rsid w:val="00A362FB"/>
    <w:rsid w:val="00A36348"/>
    <w:rsid w:val="00A36870"/>
    <w:rsid w:val="00A36E0C"/>
    <w:rsid w:val="00A37B63"/>
    <w:rsid w:val="00A4015B"/>
    <w:rsid w:val="00A41D50"/>
    <w:rsid w:val="00A4342A"/>
    <w:rsid w:val="00A4378E"/>
    <w:rsid w:val="00A462F2"/>
    <w:rsid w:val="00A47283"/>
    <w:rsid w:val="00A50CD0"/>
    <w:rsid w:val="00A512D6"/>
    <w:rsid w:val="00A518AB"/>
    <w:rsid w:val="00A51CC0"/>
    <w:rsid w:val="00A53363"/>
    <w:rsid w:val="00A537AC"/>
    <w:rsid w:val="00A5539C"/>
    <w:rsid w:val="00A55CD2"/>
    <w:rsid w:val="00A56570"/>
    <w:rsid w:val="00A57F2F"/>
    <w:rsid w:val="00A60B6F"/>
    <w:rsid w:val="00A624D6"/>
    <w:rsid w:val="00A630A9"/>
    <w:rsid w:val="00A6351E"/>
    <w:rsid w:val="00A657A9"/>
    <w:rsid w:val="00A6678A"/>
    <w:rsid w:val="00A710F6"/>
    <w:rsid w:val="00A72791"/>
    <w:rsid w:val="00A736A3"/>
    <w:rsid w:val="00A73D52"/>
    <w:rsid w:val="00A74F0C"/>
    <w:rsid w:val="00A77715"/>
    <w:rsid w:val="00A77CE3"/>
    <w:rsid w:val="00A814F9"/>
    <w:rsid w:val="00A8225C"/>
    <w:rsid w:val="00A82FE8"/>
    <w:rsid w:val="00A84730"/>
    <w:rsid w:val="00A85DD7"/>
    <w:rsid w:val="00A86991"/>
    <w:rsid w:val="00A86FD1"/>
    <w:rsid w:val="00A90A9C"/>
    <w:rsid w:val="00A91082"/>
    <w:rsid w:val="00A92CC9"/>
    <w:rsid w:val="00A938F6"/>
    <w:rsid w:val="00A93986"/>
    <w:rsid w:val="00A9417C"/>
    <w:rsid w:val="00A956AB"/>
    <w:rsid w:val="00A959BF"/>
    <w:rsid w:val="00A9613F"/>
    <w:rsid w:val="00A96F97"/>
    <w:rsid w:val="00A97133"/>
    <w:rsid w:val="00A978A4"/>
    <w:rsid w:val="00AA2168"/>
    <w:rsid w:val="00AA2266"/>
    <w:rsid w:val="00AA3559"/>
    <w:rsid w:val="00AA4583"/>
    <w:rsid w:val="00AA4BA8"/>
    <w:rsid w:val="00AA5288"/>
    <w:rsid w:val="00AA5EE3"/>
    <w:rsid w:val="00AA6028"/>
    <w:rsid w:val="00AA6F8D"/>
    <w:rsid w:val="00AA7402"/>
    <w:rsid w:val="00AA7BFF"/>
    <w:rsid w:val="00AB0212"/>
    <w:rsid w:val="00AB11D1"/>
    <w:rsid w:val="00AB2958"/>
    <w:rsid w:val="00AB3410"/>
    <w:rsid w:val="00AB3448"/>
    <w:rsid w:val="00AB6012"/>
    <w:rsid w:val="00AB63FE"/>
    <w:rsid w:val="00AB65A9"/>
    <w:rsid w:val="00AB771F"/>
    <w:rsid w:val="00AC064E"/>
    <w:rsid w:val="00AC287C"/>
    <w:rsid w:val="00AC290E"/>
    <w:rsid w:val="00AD050B"/>
    <w:rsid w:val="00AD0F20"/>
    <w:rsid w:val="00AD11BE"/>
    <w:rsid w:val="00AD1451"/>
    <w:rsid w:val="00AD1827"/>
    <w:rsid w:val="00AD260B"/>
    <w:rsid w:val="00AD325A"/>
    <w:rsid w:val="00AD509F"/>
    <w:rsid w:val="00AD63D8"/>
    <w:rsid w:val="00AD657C"/>
    <w:rsid w:val="00AE0CC7"/>
    <w:rsid w:val="00AE1813"/>
    <w:rsid w:val="00AE60F5"/>
    <w:rsid w:val="00AE621E"/>
    <w:rsid w:val="00AE7933"/>
    <w:rsid w:val="00AF15B3"/>
    <w:rsid w:val="00AF1A24"/>
    <w:rsid w:val="00AF2617"/>
    <w:rsid w:val="00AF3C09"/>
    <w:rsid w:val="00AF4AE1"/>
    <w:rsid w:val="00AF4D03"/>
    <w:rsid w:val="00AF6D53"/>
    <w:rsid w:val="00B00B67"/>
    <w:rsid w:val="00B01339"/>
    <w:rsid w:val="00B0169B"/>
    <w:rsid w:val="00B03C12"/>
    <w:rsid w:val="00B055B8"/>
    <w:rsid w:val="00B05F44"/>
    <w:rsid w:val="00B06ECD"/>
    <w:rsid w:val="00B077D5"/>
    <w:rsid w:val="00B07A5D"/>
    <w:rsid w:val="00B10941"/>
    <w:rsid w:val="00B1168E"/>
    <w:rsid w:val="00B1201D"/>
    <w:rsid w:val="00B13956"/>
    <w:rsid w:val="00B1497E"/>
    <w:rsid w:val="00B14AB7"/>
    <w:rsid w:val="00B14D81"/>
    <w:rsid w:val="00B154F3"/>
    <w:rsid w:val="00B1582C"/>
    <w:rsid w:val="00B15AA6"/>
    <w:rsid w:val="00B16CF3"/>
    <w:rsid w:val="00B179C0"/>
    <w:rsid w:val="00B17BB4"/>
    <w:rsid w:val="00B207CD"/>
    <w:rsid w:val="00B20A04"/>
    <w:rsid w:val="00B21F19"/>
    <w:rsid w:val="00B2221D"/>
    <w:rsid w:val="00B22492"/>
    <w:rsid w:val="00B26E81"/>
    <w:rsid w:val="00B27601"/>
    <w:rsid w:val="00B278BA"/>
    <w:rsid w:val="00B27DD5"/>
    <w:rsid w:val="00B27F59"/>
    <w:rsid w:val="00B307BF"/>
    <w:rsid w:val="00B30D5A"/>
    <w:rsid w:val="00B30FFB"/>
    <w:rsid w:val="00B324D9"/>
    <w:rsid w:val="00B32C6A"/>
    <w:rsid w:val="00B34D4E"/>
    <w:rsid w:val="00B4156C"/>
    <w:rsid w:val="00B42DDA"/>
    <w:rsid w:val="00B43D86"/>
    <w:rsid w:val="00B45776"/>
    <w:rsid w:val="00B45B59"/>
    <w:rsid w:val="00B47D14"/>
    <w:rsid w:val="00B50838"/>
    <w:rsid w:val="00B52979"/>
    <w:rsid w:val="00B53496"/>
    <w:rsid w:val="00B53B1F"/>
    <w:rsid w:val="00B56B9E"/>
    <w:rsid w:val="00B61C3A"/>
    <w:rsid w:val="00B6427A"/>
    <w:rsid w:val="00B664BA"/>
    <w:rsid w:val="00B66512"/>
    <w:rsid w:val="00B704C6"/>
    <w:rsid w:val="00B70E95"/>
    <w:rsid w:val="00B720D7"/>
    <w:rsid w:val="00B731B8"/>
    <w:rsid w:val="00B74276"/>
    <w:rsid w:val="00B74CD4"/>
    <w:rsid w:val="00B771D2"/>
    <w:rsid w:val="00B77846"/>
    <w:rsid w:val="00B778BB"/>
    <w:rsid w:val="00B77C13"/>
    <w:rsid w:val="00B80159"/>
    <w:rsid w:val="00B81730"/>
    <w:rsid w:val="00B84FB6"/>
    <w:rsid w:val="00B85759"/>
    <w:rsid w:val="00B862A7"/>
    <w:rsid w:val="00B87034"/>
    <w:rsid w:val="00B870FE"/>
    <w:rsid w:val="00B90B3A"/>
    <w:rsid w:val="00B9124F"/>
    <w:rsid w:val="00B9171C"/>
    <w:rsid w:val="00B91783"/>
    <w:rsid w:val="00B92C24"/>
    <w:rsid w:val="00B92D96"/>
    <w:rsid w:val="00B9377D"/>
    <w:rsid w:val="00B9431E"/>
    <w:rsid w:val="00B94A00"/>
    <w:rsid w:val="00B95707"/>
    <w:rsid w:val="00B9570E"/>
    <w:rsid w:val="00B968D7"/>
    <w:rsid w:val="00B96D11"/>
    <w:rsid w:val="00BA2D56"/>
    <w:rsid w:val="00BA34EC"/>
    <w:rsid w:val="00BA47F2"/>
    <w:rsid w:val="00BA50A8"/>
    <w:rsid w:val="00BA782A"/>
    <w:rsid w:val="00BA7B68"/>
    <w:rsid w:val="00BB01E9"/>
    <w:rsid w:val="00BB18C9"/>
    <w:rsid w:val="00BB1AF7"/>
    <w:rsid w:val="00BB3698"/>
    <w:rsid w:val="00BB3A39"/>
    <w:rsid w:val="00BB3BBE"/>
    <w:rsid w:val="00BB5740"/>
    <w:rsid w:val="00BB5B55"/>
    <w:rsid w:val="00BB7B9C"/>
    <w:rsid w:val="00BB7E33"/>
    <w:rsid w:val="00BC0AFE"/>
    <w:rsid w:val="00BC11F8"/>
    <w:rsid w:val="00BC1B53"/>
    <w:rsid w:val="00BC2D32"/>
    <w:rsid w:val="00BC3AF9"/>
    <w:rsid w:val="00BC4446"/>
    <w:rsid w:val="00BC46D3"/>
    <w:rsid w:val="00BC5B81"/>
    <w:rsid w:val="00BD10B4"/>
    <w:rsid w:val="00BD153D"/>
    <w:rsid w:val="00BD265C"/>
    <w:rsid w:val="00BD3C17"/>
    <w:rsid w:val="00BD406E"/>
    <w:rsid w:val="00BD460D"/>
    <w:rsid w:val="00BD53A2"/>
    <w:rsid w:val="00BD657C"/>
    <w:rsid w:val="00BD7075"/>
    <w:rsid w:val="00BD7113"/>
    <w:rsid w:val="00BD7629"/>
    <w:rsid w:val="00BE07BB"/>
    <w:rsid w:val="00BE0832"/>
    <w:rsid w:val="00BE0A45"/>
    <w:rsid w:val="00BE0D66"/>
    <w:rsid w:val="00BE1449"/>
    <w:rsid w:val="00BE1DFC"/>
    <w:rsid w:val="00BE2DD6"/>
    <w:rsid w:val="00BE2E07"/>
    <w:rsid w:val="00BE30D8"/>
    <w:rsid w:val="00BF2BC1"/>
    <w:rsid w:val="00BF47F2"/>
    <w:rsid w:val="00BF5A27"/>
    <w:rsid w:val="00BF6CD7"/>
    <w:rsid w:val="00C0136D"/>
    <w:rsid w:val="00C0147B"/>
    <w:rsid w:val="00C01EF1"/>
    <w:rsid w:val="00C0375E"/>
    <w:rsid w:val="00C051A3"/>
    <w:rsid w:val="00C05CE6"/>
    <w:rsid w:val="00C077E4"/>
    <w:rsid w:val="00C10FE7"/>
    <w:rsid w:val="00C11B01"/>
    <w:rsid w:val="00C12465"/>
    <w:rsid w:val="00C16679"/>
    <w:rsid w:val="00C16BF3"/>
    <w:rsid w:val="00C17094"/>
    <w:rsid w:val="00C21567"/>
    <w:rsid w:val="00C21CB1"/>
    <w:rsid w:val="00C234F7"/>
    <w:rsid w:val="00C241FB"/>
    <w:rsid w:val="00C2499F"/>
    <w:rsid w:val="00C25CF0"/>
    <w:rsid w:val="00C25F17"/>
    <w:rsid w:val="00C26878"/>
    <w:rsid w:val="00C273B6"/>
    <w:rsid w:val="00C307B9"/>
    <w:rsid w:val="00C30F5B"/>
    <w:rsid w:val="00C319C2"/>
    <w:rsid w:val="00C32273"/>
    <w:rsid w:val="00C34230"/>
    <w:rsid w:val="00C367E0"/>
    <w:rsid w:val="00C4102D"/>
    <w:rsid w:val="00C41492"/>
    <w:rsid w:val="00C418A2"/>
    <w:rsid w:val="00C41F20"/>
    <w:rsid w:val="00C426C8"/>
    <w:rsid w:val="00C42A24"/>
    <w:rsid w:val="00C43020"/>
    <w:rsid w:val="00C44661"/>
    <w:rsid w:val="00C45C6E"/>
    <w:rsid w:val="00C461D9"/>
    <w:rsid w:val="00C46BD7"/>
    <w:rsid w:val="00C505A4"/>
    <w:rsid w:val="00C50E7C"/>
    <w:rsid w:val="00C5105B"/>
    <w:rsid w:val="00C55189"/>
    <w:rsid w:val="00C55A69"/>
    <w:rsid w:val="00C56A9B"/>
    <w:rsid w:val="00C6272C"/>
    <w:rsid w:val="00C62EA3"/>
    <w:rsid w:val="00C636BE"/>
    <w:rsid w:val="00C63D69"/>
    <w:rsid w:val="00C64068"/>
    <w:rsid w:val="00C66484"/>
    <w:rsid w:val="00C7037E"/>
    <w:rsid w:val="00C707C7"/>
    <w:rsid w:val="00C7116C"/>
    <w:rsid w:val="00C717F6"/>
    <w:rsid w:val="00C72EAD"/>
    <w:rsid w:val="00C730CE"/>
    <w:rsid w:val="00C735B6"/>
    <w:rsid w:val="00C75BDB"/>
    <w:rsid w:val="00C76925"/>
    <w:rsid w:val="00C77D81"/>
    <w:rsid w:val="00C80663"/>
    <w:rsid w:val="00C80AFB"/>
    <w:rsid w:val="00C8101E"/>
    <w:rsid w:val="00C81BE6"/>
    <w:rsid w:val="00C82F89"/>
    <w:rsid w:val="00C83A91"/>
    <w:rsid w:val="00C86E4C"/>
    <w:rsid w:val="00C87BE5"/>
    <w:rsid w:val="00C90195"/>
    <w:rsid w:val="00C90C37"/>
    <w:rsid w:val="00C91911"/>
    <w:rsid w:val="00C91B03"/>
    <w:rsid w:val="00C93139"/>
    <w:rsid w:val="00C94854"/>
    <w:rsid w:val="00C94D9A"/>
    <w:rsid w:val="00C9510D"/>
    <w:rsid w:val="00C95C82"/>
    <w:rsid w:val="00C96E14"/>
    <w:rsid w:val="00CA1AC3"/>
    <w:rsid w:val="00CA1C22"/>
    <w:rsid w:val="00CA260E"/>
    <w:rsid w:val="00CA363A"/>
    <w:rsid w:val="00CA3A1B"/>
    <w:rsid w:val="00CA5136"/>
    <w:rsid w:val="00CA6DC2"/>
    <w:rsid w:val="00CA7139"/>
    <w:rsid w:val="00CA718E"/>
    <w:rsid w:val="00CA7864"/>
    <w:rsid w:val="00CA7D9F"/>
    <w:rsid w:val="00CB0ECC"/>
    <w:rsid w:val="00CB261D"/>
    <w:rsid w:val="00CB52BA"/>
    <w:rsid w:val="00CB69D9"/>
    <w:rsid w:val="00CB6B63"/>
    <w:rsid w:val="00CB6B9C"/>
    <w:rsid w:val="00CB71E3"/>
    <w:rsid w:val="00CB728F"/>
    <w:rsid w:val="00CC0661"/>
    <w:rsid w:val="00CC299F"/>
    <w:rsid w:val="00CC49BD"/>
    <w:rsid w:val="00CC763C"/>
    <w:rsid w:val="00CD03C4"/>
    <w:rsid w:val="00CD104A"/>
    <w:rsid w:val="00CD2180"/>
    <w:rsid w:val="00CD3BFC"/>
    <w:rsid w:val="00CD49B9"/>
    <w:rsid w:val="00CD57FC"/>
    <w:rsid w:val="00CD5F0D"/>
    <w:rsid w:val="00CD6E41"/>
    <w:rsid w:val="00CD7123"/>
    <w:rsid w:val="00CD72B4"/>
    <w:rsid w:val="00CD78C1"/>
    <w:rsid w:val="00CE03B9"/>
    <w:rsid w:val="00CE11ED"/>
    <w:rsid w:val="00CE2128"/>
    <w:rsid w:val="00CE2165"/>
    <w:rsid w:val="00CE2FC0"/>
    <w:rsid w:val="00CE3B50"/>
    <w:rsid w:val="00CE3B54"/>
    <w:rsid w:val="00CE4506"/>
    <w:rsid w:val="00CE483A"/>
    <w:rsid w:val="00CF141D"/>
    <w:rsid w:val="00CF1B3C"/>
    <w:rsid w:val="00CF205C"/>
    <w:rsid w:val="00CF6E9E"/>
    <w:rsid w:val="00CF7BF9"/>
    <w:rsid w:val="00D0032B"/>
    <w:rsid w:val="00D011EF"/>
    <w:rsid w:val="00D015F7"/>
    <w:rsid w:val="00D019EA"/>
    <w:rsid w:val="00D01C64"/>
    <w:rsid w:val="00D02563"/>
    <w:rsid w:val="00D02A5E"/>
    <w:rsid w:val="00D03161"/>
    <w:rsid w:val="00D03A24"/>
    <w:rsid w:val="00D050FC"/>
    <w:rsid w:val="00D109ED"/>
    <w:rsid w:val="00D115A5"/>
    <w:rsid w:val="00D11BDC"/>
    <w:rsid w:val="00D11E48"/>
    <w:rsid w:val="00D163EE"/>
    <w:rsid w:val="00D2055F"/>
    <w:rsid w:val="00D220EE"/>
    <w:rsid w:val="00D23DF0"/>
    <w:rsid w:val="00D2519F"/>
    <w:rsid w:val="00D256B6"/>
    <w:rsid w:val="00D25F41"/>
    <w:rsid w:val="00D260EE"/>
    <w:rsid w:val="00D27822"/>
    <w:rsid w:val="00D27A45"/>
    <w:rsid w:val="00D323B8"/>
    <w:rsid w:val="00D3351C"/>
    <w:rsid w:val="00D36F2E"/>
    <w:rsid w:val="00D37EB1"/>
    <w:rsid w:val="00D40C90"/>
    <w:rsid w:val="00D42C56"/>
    <w:rsid w:val="00D42E6B"/>
    <w:rsid w:val="00D43362"/>
    <w:rsid w:val="00D436AD"/>
    <w:rsid w:val="00D43FEA"/>
    <w:rsid w:val="00D44888"/>
    <w:rsid w:val="00D469F5"/>
    <w:rsid w:val="00D46C63"/>
    <w:rsid w:val="00D46E10"/>
    <w:rsid w:val="00D5337B"/>
    <w:rsid w:val="00D5590C"/>
    <w:rsid w:val="00D55F70"/>
    <w:rsid w:val="00D56456"/>
    <w:rsid w:val="00D61504"/>
    <w:rsid w:val="00D61B09"/>
    <w:rsid w:val="00D64D98"/>
    <w:rsid w:val="00D64F05"/>
    <w:rsid w:val="00D6505F"/>
    <w:rsid w:val="00D70159"/>
    <w:rsid w:val="00D70FA2"/>
    <w:rsid w:val="00D726D7"/>
    <w:rsid w:val="00D72A2C"/>
    <w:rsid w:val="00D73894"/>
    <w:rsid w:val="00D73A72"/>
    <w:rsid w:val="00D73C2A"/>
    <w:rsid w:val="00D73EE7"/>
    <w:rsid w:val="00D740D0"/>
    <w:rsid w:val="00D74434"/>
    <w:rsid w:val="00D74A91"/>
    <w:rsid w:val="00D74AF5"/>
    <w:rsid w:val="00D75777"/>
    <w:rsid w:val="00D77EC8"/>
    <w:rsid w:val="00D80137"/>
    <w:rsid w:val="00D824CA"/>
    <w:rsid w:val="00D8530E"/>
    <w:rsid w:val="00D86591"/>
    <w:rsid w:val="00D86E59"/>
    <w:rsid w:val="00D9019D"/>
    <w:rsid w:val="00D93543"/>
    <w:rsid w:val="00D9364C"/>
    <w:rsid w:val="00D940D2"/>
    <w:rsid w:val="00D95059"/>
    <w:rsid w:val="00D96490"/>
    <w:rsid w:val="00D96BFD"/>
    <w:rsid w:val="00D97104"/>
    <w:rsid w:val="00DA021B"/>
    <w:rsid w:val="00DA29F8"/>
    <w:rsid w:val="00DA56F0"/>
    <w:rsid w:val="00DA5DDB"/>
    <w:rsid w:val="00DA65C4"/>
    <w:rsid w:val="00DA69CA"/>
    <w:rsid w:val="00DB062E"/>
    <w:rsid w:val="00DB4802"/>
    <w:rsid w:val="00DB5392"/>
    <w:rsid w:val="00DB5C03"/>
    <w:rsid w:val="00DB64F7"/>
    <w:rsid w:val="00DC0C80"/>
    <w:rsid w:val="00DC28B3"/>
    <w:rsid w:val="00DC3D09"/>
    <w:rsid w:val="00DC3EF6"/>
    <w:rsid w:val="00DC58B7"/>
    <w:rsid w:val="00DC5DEC"/>
    <w:rsid w:val="00DC62A0"/>
    <w:rsid w:val="00DC69DE"/>
    <w:rsid w:val="00DC6A92"/>
    <w:rsid w:val="00DC723A"/>
    <w:rsid w:val="00DC7A0B"/>
    <w:rsid w:val="00DD037E"/>
    <w:rsid w:val="00DD159C"/>
    <w:rsid w:val="00DD2E52"/>
    <w:rsid w:val="00DD435F"/>
    <w:rsid w:val="00DD4E4F"/>
    <w:rsid w:val="00DD6799"/>
    <w:rsid w:val="00DD7068"/>
    <w:rsid w:val="00DE58C4"/>
    <w:rsid w:val="00DE5ECA"/>
    <w:rsid w:val="00DF0E3D"/>
    <w:rsid w:val="00DF20BF"/>
    <w:rsid w:val="00DF70EA"/>
    <w:rsid w:val="00DF7A29"/>
    <w:rsid w:val="00DF7E5F"/>
    <w:rsid w:val="00DF7F93"/>
    <w:rsid w:val="00E00521"/>
    <w:rsid w:val="00E03A6F"/>
    <w:rsid w:val="00E03DDF"/>
    <w:rsid w:val="00E076E3"/>
    <w:rsid w:val="00E07C2F"/>
    <w:rsid w:val="00E07E3C"/>
    <w:rsid w:val="00E12DBA"/>
    <w:rsid w:val="00E13853"/>
    <w:rsid w:val="00E154AD"/>
    <w:rsid w:val="00E156C1"/>
    <w:rsid w:val="00E204EB"/>
    <w:rsid w:val="00E21CCE"/>
    <w:rsid w:val="00E21F14"/>
    <w:rsid w:val="00E30501"/>
    <w:rsid w:val="00E30C5A"/>
    <w:rsid w:val="00E3347B"/>
    <w:rsid w:val="00E34650"/>
    <w:rsid w:val="00E34AA3"/>
    <w:rsid w:val="00E3571D"/>
    <w:rsid w:val="00E358FF"/>
    <w:rsid w:val="00E3602A"/>
    <w:rsid w:val="00E36B3A"/>
    <w:rsid w:val="00E36D1B"/>
    <w:rsid w:val="00E3710E"/>
    <w:rsid w:val="00E373FD"/>
    <w:rsid w:val="00E37F56"/>
    <w:rsid w:val="00E42077"/>
    <w:rsid w:val="00E44359"/>
    <w:rsid w:val="00E45F8A"/>
    <w:rsid w:val="00E4605D"/>
    <w:rsid w:val="00E471E6"/>
    <w:rsid w:val="00E47C20"/>
    <w:rsid w:val="00E533DC"/>
    <w:rsid w:val="00E53A29"/>
    <w:rsid w:val="00E55C21"/>
    <w:rsid w:val="00E56EC1"/>
    <w:rsid w:val="00E57B4D"/>
    <w:rsid w:val="00E60908"/>
    <w:rsid w:val="00E60B9E"/>
    <w:rsid w:val="00E61638"/>
    <w:rsid w:val="00E63F76"/>
    <w:rsid w:val="00E640FC"/>
    <w:rsid w:val="00E653CD"/>
    <w:rsid w:val="00E657A5"/>
    <w:rsid w:val="00E66657"/>
    <w:rsid w:val="00E671D5"/>
    <w:rsid w:val="00E74A20"/>
    <w:rsid w:val="00E76725"/>
    <w:rsid w:val="00E76ACE"/>
    <w:rsid w:val="00E77E37"/>
    <w:rsid w:val="00E816C7"/>
    <w:rsid w:val="00E8182A"/>
    <w:rsid w:val="00E81D35"/>
    <w:rsid w:val="00E8363A"/>
    <w:rsid w:val="00E83722"/>
    <w:rsid w:val="00E849E8"/>
    <w:rsid w:val="00E853DE"/>
    <w:rsid w:val="00E854EA"/>
    <w:rsid w:val="00E86888"/>
    <w:rsid w:val="00E90D02"/>
    <w:rsid w:val="00E922AD"/>
    <w:rsid w:val="00E922FA"/>
    <w:rsid w:val="00E93E28"/>
    <w:rsid w:val="00E94129"/>
    <w:rsid w:val="00E94211"/>
    <w:rsid w:val="00E9452F"/>
    <w:rsid w:val="00E94B28"/>
    <w:rsid w:val="00E94F9C"/>
    <w:rsid w:val="00E96B02"/>
    <w:rsid w:val="00E96DF1"/>
    <w:rsid w:val="00EA0176"/>
    <w:rsid w:val="00EA0DEF"/>
    <w:rsid w:val="00EA1F36"/>
    <w:rsid w:val="00EA4D66"/>
    <w:rsid w:val="00EB0DB9"/>
    <w:rsid w:val="00EB1333"/>
    <w:rsid w:val="00EB32F0"/>
    <w:rsid w:val="00EB6CEF"/>
    <w:rsid w:val="00EB6E50"/>
    <w:rsid w:val="00EC0D6B"/>
    <w:rsid w:val="00EC0F1F"/>
    <w:rsid w:val="00EC0F66"/>
    <w:rsid w:val="00EC1769"/>
    <w:rsid w:val="00EC1AAD"/>
    <w:rsid w:val="00EC24BB"/>
    <w:rsid w:val="00EC3784"/>
    <w:rsid w:val="00EC3C7B"/>
    <w:rsid w:val="00EC7731"/>
    <w:rsid w:val="00ED029F"/>
    <w:rsid w:val="00ED214B"/>
    <w:rsid w:val="00ED253C"/>
    <w:rsid w:val="00ED378A"/>
    <w:rsid w:val="00ED3A60"/>
    <w:rsid w:val="00ED4F01"/>
    <w:rsid w:val="00ED7F2F"/>
    <w:rsid w:val="00EE0355"/>
    <w:rsid w:val="00EE0919"/>
    <w:rsid w:val="00EE1AA2"/>
    <w:rsid w:val="00EE2379"/>
    <w:rsid w:val="00EE287A"/>
    <w:rsid w:val="00EE2C49"/>
    <w:rsid w:val="00EE3220"/>
    <w:rsid w:val="00EE339B"/>
    <w:rsid w:val="00EE6442"/>
    <w:rsid w:val="00EE7836"/>
    <w:rsid w:val="00EF02EE"/>
    <w:rsid w:val="00EF05B9"/>
    <w:rsid w:val="00EF0F50"/>
    <w:rsid w:val="00EF19A6"/>
    <w:rsid w:val="00EF37F8"/>
    <w:rsid w:val="00EF3EFF"/>
    <w:rsid w:val="00EF7516"/>
    <w:rsid w:val="00EF7A16"/>
    <w:rsid w:val="00F00B1A"/>
    <w:rsid w:val="00F01937"/>
    <w:rsid w:val="00F02467"/>
    <w:rsid w:val="00F03798"/>
    <w:rsid w:val="00F05F0E"/>
    <w:rsid w:val="00F06EE5"/>
    <w:rsid w:val="00F071A8"/>
    <w:rsid w:val="00F071F3"/>
    <w:rsid w:val="00F074A2"/>
    <w:rsid w:val="00F07E20"/>
    <w:rsid w:val="00F1063A"/>
    <w:rsid w:val="00F1134C"/>
    <w:rsid w:val="00F12219"/>
    <w:rsid w:val="00F1486A"/>
    <w:rsid w:val="00F16987"/>
    <w:rsid w:val="00F173CB"/>
    <w:rsid w:val="00F2038D"/>
    <w:rsid w:val="00F21B0A"/>
    <w:rsid w:val="00F235CC"/>
    <w:rsid w:val="00F2444F"/>
    <w:rsid w:val="00F24C11"/>
    <w:rsid w:val="00F27DB5"/>
    <w:rsid w:val="00F30FB8"/>
    <w:rsid w:val="00F311CD"/>
    <w:rsid w:val="00F316A0"/>
    <w:rsid w:val="00F319E3"/>
    <w:rsid w:val="00F354C2"/>
    <w:rsid w:val="00F3586E"/>
    <w:rsid w:val="00F36B55"/>
    <w:rsid w:val="00F36CBD"/>
    <w:rsid w:val="00F4171E"/>
    <w:rsid w:val="00F41F2E"/>
    <w:rsid w:val="00F43086"/>
    <w:rsid w:val="00F430E8"/>
    <w:rsid w:val="00F44697"/>
    <w:rsid w:val="00F45032"/>
    <w:rsid w:val="00F45253"/>
    <w:rsid w:val="00F45A3E"/>
    <w:rsid w:val="00F45B33"/>
    <w:rsid w:val="00F46325"/>
    <w:rsid w:val="00F46539"/>
    <w:rsid w:val="00F53889"/>
    <w:rsid w:val="00F54D22"/>
    <w:rsid w:val="00F55BC4"/>
    <w:rsid w:val="00F567D7"/>
    <w:rsid w:val="00F56939"/>
    <w:rsid w:val="00F602C9"/>
    <w:rsid w:val="00F6103F"/>
    <w:rsid w:val="00F61644"/>
    <w:rsid w:val="00F62D6B"/>
    <w:rsid w:val="00F650DB"/>
    <w:rsid w:val="00F65C5F"/>
    <w:rsid w:val="00F67562"/>
    <w:rsid w:val="00F70313"/>
    <w:rsid w:val="00F707CF"/>
    <w:rsid w:val="00F708E7"/>
    <w:rsid w:val="00F72620"/>
    <w:rsid w:val="00F7264C"/>
    <w:rsid w:val="00F730DA"/>
    <w:rsid w:val="00F73B5C"/>
    <w:rsid w:val="00F76318"/>
    <w:rsid w:val="00F764CD"/>
    <w:rsid w:val="00F76B21"/>
    <w:rsid w:val="00F76FE4"/>
    <w:rsid w:val="00F7749B"/>
    <w:rsid w:val="00F77D68"/>
    <w:rsid w:val="00F77E50"/>
    <w:rsid w:val="00F8151F"/>
    <w:rsid w:val="00F81ACA"/>
    <w:rsid w:val="00F81BE1"/>
    <w:rsid w:val="00F840F7"/>
    <w:rsid w:val="00F851C2"/>
    <w:rsid w:val="00F8534E"/>
    <w:rsid w:val="00F85945"/>
    <w:rsid w:val="00F865A0"/>
    <w:rsid w:val="00F90397"/>
    <w:rsid w:val="00F9072E"/>
    <w:rsid w:val="00F90AAA"/>
    <w:rsid w:val="00F90DE4"/>
    <w:rsid w:val="00F91384"/>
    <w:rsid w:val="00F93C10"/>
    <w:rsid w:val="00F94884"/>
    <w:rsid w:val="00F94A9A"/>
    <w:rsid w:val="00F94AC6"/>
    <w:rsid w:val="00F9521E"/>
    <w:rsid w:val="00FA070E"/>
    <w:rsid w:val="00FA1B01"/>
    <w:rsid w:val="00FA2569"/>
    <w:rsid w:val="00FA2664"/>
    <w:rsid w:val="00FA28D1"/>
    <w:rsid w:val="00FA2B29"/>
    <w:rsid w:val="00FA44A6"/>
    <w:rsid w:val="00FA47C0"/>
    <w:rsid w:val="00FA4C27"/>
    <w:rsid w:val="00FA55DD"/>
    <w:rsid w:val="00FA7774"/>
    <w:rsid w:val="00FB03C5"/>
    <w:rsid w:val="00FB080B"/>
    <w:rsid w:val="00FB2072"/>
    <w:rsid w:val="00FB35D9"/>
    <w:rsid w:val="00FB5484"/>
    <w:rsid w:val="00FB5651"/>
    <w:rsid w:val="00FB58D9"/>
    <w:rsid w:val="00FB59D8"/>
    <w:rsid w:val="00FC05E7"/>
    <w:rsid w:val="00FC0F3F"/>
    <w:rsid w:val="00FD0ECF"/>
    <w:rsid w:val="00FD31E8"/>
    <w:rsid w:val="00FD57A5"/>
    <w:rsid w:val="00FE021F"/>
    <w:rsid w:val="00FE2601"/>
    <w:rsid w:val="00FE28D1"/>
    <w:rsid w:val="00FE55B6"/>
    <w:rsid w:val="00FE61D5"/>
    <w:rsid w:val="00FE6EE4"/>
    <w:rsid w:val="00FF1D4D"/>
    <w:rsid w:val="00FF2618"/>
    <w:rsid w:val="00FF288C"/>
    <w:rsid w:val="00FF3946"/>
    <w:rsid w:val="00FF4119"/>
    <w:rsid w:val="00FF4FFC"/>
    <w:rsid w:val="00FF6CBC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E2578E"/>
  <w15:docId w15:val="{BD43E921-ED0A-457F-B1FC-E82F8F7C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969"/>
    <w:pPr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E36B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8A7F33"/>
    <w:pPr>
      <w:spacing w:before="87" w:after="175"/>
      <w:ind w:firstLine="0"/>
      <w:jc w:val="left"/>
      <w:outlineLvl w:val="2"/>
    </w:pPr>
    <w:rPr>
      <w:rFonts w:ascii="Arial" w:hAnsi="Arial"/>
      <w:color w:val="5185B4"/>
      <w:spacing w:val="-9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35C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 Spacing"/>
    <w:uiPriority w:val="1"/>
    <w:qFormat/>
    <w:rsid w:val="00F235CC"/>
    <w:rPr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F235CC"/>
    <w:pPr>
      <w:ind w:firstLine="0"/>
      <w:jc w:val="left"/>
    </w:pPr>
    <w:rPr>
      <w:sz w:val="24"/>
    </w:rPr>
  </w:style>
  <w:style w:type="paragraph" w:customStyle="1" w:styleId="ConsPlusTitle">
    <w:name w:val="ConsPlusTitle"/>
    <w:rsid w:val="001346F3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rsid w:val="005718DA"/>
    <w:pPr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customStyle="1" w:styleId="a6">
    <w:name w:val="Верхний колонтитул Знак"/>
    <w:link w:val="a5"/>
    <w:uiPriority w:val="99"/>
    <w:rsid w:val="005718DA"/>
    <w:rPr>
      <w:rFonts w:ascii="Times New Roman" w:eastAsia="Times New Roman" w:hAnsi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5C349E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5C349E"/>
    <w:rPr>
      <w:rFonts w:ascii="Times New Roman" w:eastAsia="Times New Roman" w:hAnsi="Times New Roman"/>
    </w:rPr>
  </w:style>
  <w:style w:type="character" w:styleId="a9">
    <w:name w:val="footnote reference"/>
    <w:uiPriority w:val="99"/>
    <w:semiHidden/>
    <w:unhideWhenUsed/>
    <w:rsid w:val="005C349E"/>
    <w:rPr>
      <w:vertAlign w:val="superscript"/>
    </w:rPr>
  </w:style>
  <w:style w:type="character" w:styleId="aa">
    <w:name w:val="Hyperlink"/>
    <w:uiPriority w:val="99"/>
    <w:unhideWhenUsed/>
    <w:rsid w:val="008A7F33"/>
    <w:rPr>
      <w:color w:val="404040"/>
      <w:u w:val="single"/>
    </w:rPr>
  </w:style>
  <w:style w:type="character" w:customStyle="1" w:styleId="30">
    <w:name w:val="Заголовок 3 Знак"/>
    <w:link w:val="3"/>
    <w:uiPriority w:val="9"/>
    <w:rsid w:val="008A7F33"/>
    <w:rPr>
      <w:rFonts w:ascii="Arial" w:eastAsia="Times New Roman" w:hAnsi="Arial" w:cs="Arial"/>
      <w:color w:val="5185B4"/>
      <w:spacing w:val="-9"/>
      <w:sz w:val="16"/>
      <w:szCs w:val="16"/>
    </w:rPr>
  </w:style>
  <w:style w:type="paragraph" w:customStyle="1" w:styleId="ConsPlusCell">
    <w:name w:val="ConsPlusCell"/>
    <w:rsid w:val="00D70FA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footer"/>
    <w:basedOn w:val="a"/>
    <w:link w:val="ac"/>
    <w:uiPriority w:val="99"/>
    <w:unhideWhenUsed/>
    <w:rsid w:val="00F41F2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41F2E"/>
    <w:rPr>
      <w:rFonts w:ascii="Times New Roman" w:eastAsia="Times New Roman" w:hAnsi="Times New Roman"/>
      <w:sz w:val="28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41F2E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F41F2E"/>
    <w:rPr>
      <w:rFonts w:ascii="Tahoma" w:eastAsia="Times New Roman" w:hAnsi="Tahoma" w:cs="Tahoma"/>
      <w:sz w:val="16"/>
      <w:szCs w:val="16"/>
    </w:rPr>
  </w:style>
  <w:style w:type="character" w:customStyle="1" w:styleId="af">
    <w:name w:val="Основной текст_"/>
    <w:link w:val="11"/>
    <w:locked/>
    <w:rsid w:val="00CD03C4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"/>
    <w:rsid w:val="00CD03C4"/>
    <w:pPr>
      <w:shd w:val="clear" w:color="auto" w:fill="FFFFFF"/>
      <w:spacing w:before="480" w:after="300" w:line="322" w:lineRule="exact"/>
      <w:ind w:hanging="320"/>
      <w:jc w:val="left"/>
    </w:pPr>
    <w:rPr>
      <w:rFonts w:ascii="Calibri" w:eastAsia="Calibri" w:hAnsi="Calibri"/>
      <w:sz w:val="27"/>
      <w:szCs w:val="27"/>
      <w:shd w:val="clear" w:color="auto" w:fill="FFFFFF"/>
    </w:rPr>
  </w:style>
  <w:style w:type="paragraph" w:customStyle="1" w:styleId="12">
    <w:name w:val="Обычный1"/>
    <w:rsid w:val="0032356A"/>
    <w:rPr>
      <w:rFonts w:ascii="Times New Roman" w:eastAsia="Times New Roman" w:hAnsi="Times New Roman"/>
    </w:rPr>
  </w:style>
  <w:style w:type="paragraph" w:customStyle="1" w:styleId="ConsPlusNonformat">
    <w:name w:val="ConsPlusNonformat"/>
    <w:rsid w:val="00914BB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0">
    <w:name w:val="List Paragraph"/>
    <w:basedOn w:val="a"/>
    <w:uiPriority w:val="34"/>
    <w:qFormat/>
    <w:rsid w:val="00E03A6F"/>
    <w:pPr>
      <w:ind w:left="720"/>
      <w:contextualSpacing/>
    </w:pPr>
  </w:style>
  <w:style w:type="table" w:styleId="af1">
    <w:name w:val="Table Grid"/>
    <w:basedOn w:val="a1"/>
    <w:uiPriority w:val="59"/>
    <w:rsid w:val="00F90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36B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45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74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5185B4"/>
                    <w:right w:val="none" w:sz="0" w:space="0" w:color="auto"/>
                  </w:divBdr>
                  <w:divsChild>
                    <w:div w:id="9993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9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F546C-57EE-45CD-A9C9-3E09C337B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17</Pages>
  <Words>3796</Words>
  <Characters>21638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25384</CharactersWithSpaces>
  <SharedDoc>false</SharedDoc>
  <HLinks>
    <vt:vector size="48" baseType="variant">
      <vt:variant>
        <vt:i4>1835125</vt:i4>
      </vt:variant>
      <vt:variant>
        <vt:i4>24</vt:i4>
      </vt:variant>
      <vt:variant>
        <vt:i4>0</vt:i4>
      </vt:variant>
      <vt:variant>
        <vt:i4>5</vt:i4>
      </vt:variant>
      <vt:variant>
        <vt:lpwstr>mailto:Habibullina.R@tatar.ru</vt:lpwstr>
      </vt:variant>
      <vt:variant>
        <vt:lpwstr/>
      </vt:variant>
      <vt:variant>
        <vt:i4>5898284</vt:i4>
      </vt:variant>
      <vt:variant>
        <vt:i4>21</vt:i4>
      </vt:variant>
      <vt:variant>
        <vt:i4>0</vt:i4>
      </vt:variant>
      <vt:variant>
        <vt:i4>5</vt:i4>
      </vt:variant>
      <vt:variant>
        <vt:lpwstr>mailto:Mihail.Potapov@tatar.ru</vt:lpwstr>
      </vt:variant>
      <vt:variant>
        <vt:lpwstr/>
      </vt:variant>
      <vt:variant>
        <vt:i4>2555980</vt:i4>
      </vt:variant>
      <vt:variant>
        <vt:i4>18</vt:i4>
      </vt:variant>
      <vt:variant>
        <vt:i4>0</vt:i4>
      </vt:variant>
      <vt:variant>
        <vt:i4>5</vt:i4>
      </vt:variant>
      <vt:variant>
        <vt:lpwstr>mailto:Guzyal.Sadrieva@tatar.ru</vt:lpwstr>
      </vt:variant>
      <vt:variant>
        <vt:lpwstr/>
      </vt:variant>
      <vt:variant>
        <vt:i4>7733323</vt:i4>
      </vt:variant>
      <vt:variant>
        <vt:i4>15</vt:i4>
      </vt:variant>
      <vt:variant>
        <vt:i4>0</vt:i4>
      </vt:variant>
      <vt:variant>
        <vt:i4>5</vt:i4>
      </vt:variant>
      <vt:variant>
        <vt:lpwstr>mailto:Ravil.Zaripov@tatar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2097254</vt:i4>
      </vt:variant>
      <vt:variant>
        <vt:i4>6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1900556</vt:i4>
      </vt:variant>
      <vt:variant>
        <vt:i4>3</vt:i4>
      </vt:variant>
      <vt:variant>
        <vt:i4>0</vt:i4>
      </vt:variant>
      <vt:variant>
        <vt:i4>5</vt:i4>
      </vt:variant>
      <vt:variant>
        <vt:lpwstr>http://mpt.tatar.ru/</vt:lpwstr>
      </vt:variant>
      <vt:variant>
        <vt:lpwstr/>
      </vt:variant>
      <vt:variant>
        <vt:i4>6422577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Tarverdiev</dc:creator>
  <cp:lastModifiedBy>Сафаров Ильяс Ильгизарович</cp:lastModifiedBy>
  <cp:revision>1867</cp:revision>
  <cp:lastPrinted>2025-12-17T06:11:00Z</cp:lastPrinted>
  <dcterms:created xsi:type="dcterms:W3CDTF">2025-10-14T12:06:00Z</dcterms:created>
  <dcterms:modified xsi:type="dcterms:W3CDTF">2025-12-23T11:50:00Z</dcterms:modified>
</cp:coreProperties>
</file>