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0406D1" wp14:editId="3D8653F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34925" w:rsidRPr="009E0337" w:rsidRDefault="00D34925" w:rsidP="00DA7BEB"/>
        </w:tc>
      </w:tr>
    </w:tbl>
    <w:p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r w:rsidRPr="009E0337">
        <w:rPr>
          <w:szCs w:val="28"/>
        </w:rPr>
        <w:t>г. Казань</w:t>
      </w:r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2F5567" w:rsidRPr="00AE7681" w:rsidRDefault="002F5567" w:rsidP="002F5567">
      <w:pPr>
        <w:rPr>
          <w:szCs w:val="28"/>
        </w:rPr>
      </w:pPr>
    </w:p>
    <w:p w:rsidR="00A51840" w:rsidRDefault="00A51840" w:rsidP="00D34925">
      <w:pPr>
        <w:spacing w:line="276" w:lineRule="auto"/>
        <w:rPr>
          <w:szCs w:val="28"/>
        </w:rPr>
      </w:pPr>
    </w:p>
    <w:p w:rsidR="005768E3" w:rsidRDefault="00803FA0" w:rsidP="002F4094">
      <w:pPr>
        <w:ind w:right="4818"/>
        <w:jc w:val="both"/>
        <w:rPr>
          <w:szCs w:val="28"/>
        </w:rPr>
      </w:pPr>
      <w:bookmarkStart w:id="0" w:name="_GoBack"/>
      <w:r>
        <w:rPr>
          <w:szCs w:val="28"/>
        </w:rPr>
        <w:t>О вн</w:t>
      </w:r>
      <w:r w:rsidR="00DC253A">
        <w:rPr>
          <w:szCs w:val="28"/>
        </w:rPr>
        <w:t>есении изменения в приложение 1</w:t>
      </w:r>
      <w:r>
        <w:rPr>
          <w:szCs w:val="28"/>
        </w:rPr>
        <w:t xml:space="preserve"> </w:t>
      </w:r>
      <w:r w:rsidR="0009510C">
        <w:rPr>
          <w:szCs w:val="28"/>
        </w:rPr>
        <w:br/>
      </w:r>
      <w:r>
        <w:rPr>
          <w:szCs w:val="28"/>
        </w:rPr>
        <w:t xml:space="preserve">к постановлению Государственного </w:t>
      </w:r>
      <w:r w:rsidR="002F4094">
        <w:rPr>
          <w:szCs w:val="28"/>
        </w:rPr>
        <w:t>комитета Республики Татарстан</w:t>
      </w:r>
      <w:r w:rsidR="002F4094">
        <w:rPr>
          <w:szCs w:val="28"/>
        </w:rPr>
        <w:br/>
      </w:r>
      <w:r w:rsidRPr="005B0844">
        <w:rPr>
          <w:szCs w:val="28"/>
        </w:rPr>
        <w:t xml:space="preserve">по тарифам от 15.11.2023 № 376-25/кс-2023 </w:t>
      </w:r>
      <w:r w:rsidRPr="005B0844">
        <w:rPr>
          <w:szCs w:val="28"/>
        </w:rPr>
        <w:br/>
        <w:t>«</w:t>
      </w:r>
      <w:r>
        <w:rPr>
          <w:szCs w:val="28"/>
        </w:rPr>
        <w:t>О</w:t>
      </w:r>
      <w:r w:rsidRPr="005B0844">
        <w:rPr>
          <w:szCs w:val="28"/>
        </w:rPr>
        <w:t>б установлении тарифов на пит</w:t>
      </w:r>
      <w:r>
        <w:rPr>
          <w:szCs w:val="28"/>
        </w:rPr>
        <w:t>ьевую воду и водоотведение для О</w:t>
      </w:r>
      <w:r w:rsidRPr="005B0844">
        <w:rPr>
          <w:szCs w:val="28"/>
        </w:rPr>
        <w:t xml:space="preserve">бщества </w:t>
      </w:r>
      <w:r>
        <w:rPr>
          <w:szCs w:val="28"/>
        </w:rPr>
        <w:br/>
      </w:r>
      <w:r w:rsidRPr="005B0844">
        <w:rPr>
          <w:szCs w:val="28"/>
        </w:rPr>
        <w:t>с</w:t>
      </w:r>
      <w:r>
        <w:rPr>
          <w:szCs w:val="28"/>
        </w:rPr>
        <w:t xml:space="preserve"> ограниченной ответственностью «Нижнекамская ТЭЦ»</w:t>
      </w:r>
      <w:r w:rsidRPr="005B0844">
        <w:rPr>
          <w:szCs w:val="28"/>
        </w:rPr>
        <w:t xml:space="preserve"> на 2024 - 2028 годы»</w:t>
      </w:r>
    </w:p>
    <w:bookmarkEnd w:id="0"/>
    <w:p w:rsidR="005768E3" w:rsidRDefault="005768E3" w:rsidP="00D34925">
      <w:pPr>
        <w:spacing w:line="276" w:lineRule="auto"/>
        <w:rPr>
          <w:szCs w:val="28"/>
        </w:rPr>
      </w:pPr>
    </w:p>
    <w:p w:rsidR="00401490" w:rsidRPr="00401490" w:rsidRDefault="00401490" w:rsidP="00401490">
      <w:pPr>
        <w:rPr>
          <w:b/>
          <w:szCs w:val="16"/>
        </w:rPr>
      </w:pPr>
    </w:p>
    <w:p w:rsidR="00401490" w:rsidRPr="00DD2C38" w:rsidRDefault="006B1024" w:rsidP="006B1024">
      <w:pPr>
        <w:autoSpaceDE w:val="0"/>
        <w:ind w:right="-142" w:firstLine="709"/>
        <w:jc w:val="both"/>
        <w:outlineLvl w:val="0"/>
        <w:rPr>
          <w:szCs w:val="28"/>
        </w:rPr>
      </w:pPr>
      <w:r>
        <w:rPr>
          <w:szCs w:val="28"/>
        </w:rPr>
        <w:t xml:space="preserve">В связи с принятием </w:t>
      </w:r>
      <w:r w:rsidRPr="008315E9">
        <w:rPr>
          <w:szCs w:val="28"/>
        </w:rPr>
        <w:t xml:space="preserve">постановления Правительства Российской Федерации </w:t>
      </w:r>
      <w:r>
        <w:rPr>
          <w:szCs w:val="28"/>
        </w:rPr>
        <w:br/>
      </w:r>
      <w:r w:rsidRPr="008315E9">
        <w:rPr>
          <w:szCs w:val="28"/>
        </w:rPr>
        <w:t xml:space="preserve">от 20 ноября 2025 г. № 1834 </w:t>
      </w:r>
      <w:r>
        <w:rPr>
          <w:szCs w:val="28"/>
        </w:rPr>
        <w:t>«</w:t>
      </w:r>
      <w:r w:rsidRPr="008315E9">
        <w:rPr>
          <w:szCs w:val="28"/>
        </w:rPr>
        <w:t>О внесении изменений в некоторые акты Правительства Российской Федерации</w:t>
      </w:r>
      <w:r>
        <w:rPr>
          <w:szCs w:val="28"/>
        </w:rPr>
        <w:t>»</w:t>
      </w:r>
      <w:r w:rsidRPr="008315E9">
        <w:rPr>
          <w:szCs w:val="28"/>
        </w:rPr>
        <w:t xml:space="preserve">, в соответствии с протоколом заседания Правления Государственного комитета </w:t>
      </w:r>
      <w:r w:rsidRPr="00DD2C38">
        <w:rPr>
          <w:szCs w:val="28"/>
        </w:rPr>
        <w:t>Республики Татарст</w:t>
      </w:r>
      <w:r w:rsidR="002F4094">
        <w:rPr>
          <w:szCs w:val="28"/>
        </w:rPr>
        <w:t>ан по тарифам от 15.12.2025 № 32</w:t>
      </w:r>
      <w:r w:rsidRPr="00DD2C38">
        <w:rPr>
          <w:szCs w:val="28"/>
        </w:rPr>
        <w:t>-ПР Государственный комитет Республики Татарстан по тарифам ПОСТАНОВЛЯЕТ:</w:t>
      </w:r>
    </w:p>
    <w:p w:rsidR="00DC253A" w:rsidRDefault="00DC253A" w:rsidP="006B1024">
      <w:pPr>
        <w:numPr>
          <w:ilvl w:val="0"/>
          <w:numId w:val="3"/>
        </w:numPr>
        <w:ind w:left="0" w:firstLine="709"/>
        <w:contextualSpacing/>
        <w:jc w:val="both"/>
        <w:rPr>
          <w:szCs w:val="28"/>
        </w:rPr>
      </w:pPr>
      <w:r w:rsidRPr="00DD2C38">
        <w:rPr>
          <w:szCs w:val="28"/>
          <w:lang w:eastAsia="zh-CN"/>
        </w:rPr>
        <w:t>Внести в приложение 1 к постановлению Государственного комитета Республики Татарстан по тарифам</w:t>
      </w:r>
      <w:r w:rsidR="00DD71E6">
        <w:rPr>
          <w:szCs w:val="28"/>
          <w:lang w:eastAsia="zh-CN"/>
        </w:rPr>
        <w:t xml:space="preserve"> от 15.11.2023 № 376-25/кс-2023 </w:t>
      </w:r>
      <w:r w:rsidR="00DD71E6">
        <w:rPr>
          <w:szCs w:val="28"/>
          <w:lang w:eastAsia="zh-CN"/>
        </w:rPr>
        <w:br/>
      </w:r>
      <w:r w:rsidRPr="00DD2C38">
        <w:rPr>
          <w:szCs w:val="28"/>
          <w:lang w:eastAsia="zh-CN"/>
        </w:rPr>
        <w:t xml:space="preserve">«Об установлении тарифов на питьевую воду и водоотведение для Общества </w:t>
      </w:r>
      <w:r w:rsidR="00DD71E6">
        <w:rPr>
          <w:szCs w:val="28"/>
          <w:lang w:eastAsia="zh-CN"/>
        </w:rPr>
        <w:br/>
      </w:r>
      <w:r w:rsidRPr="00DD2C38">
        <w:rPr>
          <w:szCs w:val="28"/>
          <w:lang w:eastAsia="zh-CN"/>
        </w:rPr>
        <w:t xml:space="preserve">с ограниченной ответственностью «Нижнекамская ТЭЦ» на 2024 – 2028 годы </w:t>
      </w:r>
      <w:r w:rsidR="00DD71E6">
        <w:rPr>
          <w:szCs w:val="28"/>
          <w:lang w:eastAsia="zh-CN"/>
        </w:rPr>
        <w:br/>
      </w:r>
      <w:r w:rsidRPr="00DD2C38">
        <w:rPr>
          <w:szCs w:val="28"/>
          <w:lang w:eastAsia="zh-CN"/>
        </w:rPr>
        <w:t xml:space="preserve">и утверждении производственных программ» (с изменениями, внесенными постановлениями Государственного комитета Республики Татарстан по тарифам </w:t>
      </w:r>
      <w:r w:rsidR="00DD71E6">
        <w:rPr>
          <w:szCs w:val="28"/>
          <w:lang w:eastAsia="zh-CN"/>
        </w:rPr>
        <w:br/>
      </w:r>
      <w:r w:rsidRPr="00DD2C38">
        <w:rPr>
          <w:szCs w:val="28"/>
          <w:lang w:eastAsia="zh-CN"/>
        </w:rPr>
        <w:t xml:space="preserve">от 15.11.2024 </w:t>
      </w:r>
      <w:r w:rsidR="00DD71E6">
        <w:rPr>
          <w:szCs w:val="28"/>
          <w:lang w:eastAsia="zh-CN"/>
        </w:rPr>
        <w:t>№ 323-29/кс-2024, от 27.08.</w:t>
      </w:r>
      <w:r w:rsidRPr="00DD2C38">
        <w:rPr>
          <w:szCs w:val="28"/>
          <w:lang w:eastAsia="zh-CN"/>
        </w:rPr>
        <w:t>2025 № 141-15/кс-2025)</w:t>
      </w:r>
      <w:r w:rsidRPr="00DC253A">
        <w:rPr>
          <w:szCs w:val="28"/>
          <w:lang w:eastAsia="zh-CN"/>
        </w:rPr>
        <w:t xml:space="preserve"> изменение, изложив его в новой редакции (прилагается).</w:t>
      </w:r>
    </w:p>
    <w:p w:rsidR="003F264C" w:rsidRPr="006B1024" w:rsidRDefault="003F264C" w:rsidP="006B1024">
      <w:pPr>
        <w:numPr>
          <w:ilvl w:val="0"/>
          <w:numId w:val="3"/>
        </w:numPr>
        <w:ind w:left="0" w:firstLine="709"/>
        <w:contextualSpacing/>
        <w:jc w:val="both"/>
        <w:rPr>
          <w:szCs w:val="28"/>
        </w:rPr>
      </w:pPr>
      <w:r w:rsidRPr="006B1024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401490" w:rsidRPr="00401490" w:rsidRDefault="00401490" w:rsidP="00401490">
      <w:pPr>
        <w:jc w:val="both"/>
        <w:rPr>
          <w:szCs w:val="28"/>
        </w:rPr>
      </w:pPr>
    </w:p>
    <w:p w:rsidR="00475148" w:rsidRPr="00475148" w:rsidRDefault="00475148" w:rsidP="00D34925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511A39" w:rsidRDefault="00861C47" w:rsidP="00475148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</w:t>
      </w:r>
      <w:r w:rsidR="00B83BF3" w:rsidRPr="00B83BF3">
        <w:rPr>
          <w:szCs w:val="28"/>
        </w:rPr>
        <w:t xml:space="preserve">        </w:t>
      </w:r>
      <w:r w:rsidRPr="00861C47">
        <w:rPr>
          <w:szCs w:val="28"/>
          <w:lang w:eastAsia="zh-CN"/>
        </w:rPr>
        <w:t>Р.В. Гайнутдинов</w:t>
      </w:r>
    </w:p>
    <w:p w:rsidR="00B83BF3" w:rsidRPr="00475148" w:rsidRDefault="00B83BF3" w:rsidP="0047514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B83BF3" w:rsidRPr="00475148" w:rsidSect="00D34925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401490" w:rsidRPr="00401490" w:rsidRDefault="00401490" w:rsidP="00401490">
      <w:pPr>
        <w:tabs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401490">
        <w:rPr>
          <w:sz w:val="24"/>
          <w:szCs w:val="24"/>
        </w:rPr>
        <w:lastRenderedPageBreak/>
        <w:t>Приложение 1 к постановлению</w:t>
      </w:r>
    </w:p>
    <w:p w:rsidR="00401490" w:rsidRPr="00401490" w:rsidRDefault="00401490" w:rsidP="0040149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401490">
        <w:rPr>
          <w:sz w:val="24"/>
          <w:szCs w:val="24"/>
        </w:rPr>
        <w:t xml:space="preserve">Государственного комитета </w:t>
      </w:r>
    </w:p>
    <w:p w:rsidR="00401490" w:rsidRPr="00401490" w:rsidRDefault="00401490" w:rsidP="0040149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401490">
        <w:rPr>
          <w:sz w:val="24"/>
          <w:szCs w:val="24"/>
        </w:rPr>
        <w:t>Республики Татарстан по тарифам</w:t>
      </w:r>
    </w:p>
    <w:p w:rsidR="00401490" w:rsidRPr="00401490" w:rsidRDefault="00401490" w:rsidP="0040149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Cs w:val="28"/>
          <w:u w:val="single"/>
        </w:rPr>
      </w:pPr>
      <w:r w:rsidRPr="00401490">
        <w:rPr>
          <w:sz w:val="24"/>
          <w:szCs w:val="24"/>
          <w:u w:val="single"/>
        </w:rPr>
        <w:t>от 15.11.2023 № 376-25/кс-2023</w:t>
      </w:r>
      <w:r w:rsidRPr="00401490">
        <w:rPr>
          <w:szCs w:val="28"/>
          <w:u w:val="single"/>
        </w:rPr>
        <w:t xml:space="preserve"> </w:t>
      </w:r>
    </w:p>
    <w:p w:rsidR="00401490" w:rsidRPr="00401490" w:rsidRDefault="00401490" w:rsidP="0040149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401490">
        <w:rPr>
          <w:sz w:val="24"/>
          <w:szCs w:val="24"/>
        </w:rPr>
        <w:t>(в редакции постановления Государственного комитета</w:t>
      </w:r>
    </w:p>
    <w:p w:rsidR="00401490" w:rsidRPr="00401490" w:rsidRDefault="00401490" w:rsidP="0040149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401490">
        <w:rPr>
          <w:sz w:val="24"/>
          <w:szCs w:val="24"/>
        </w:rPr>
        <w:t>Республики Татарстан по тарифам</w:t>
      </w:r>
    </w:p>
    <w:p w:rsidR="00401490" w:rsidRPr="00401490" w:rsidRDefault="00401490" w:rsidP="0040149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401490">
        <w:rPr>
          <w:sz w:val="24"/>
          <w:szCs w:val="24"/>
        </w:rPr>
        <w:t xml:space="preserve">от _________ № </w:t>
      </w:r>
      <w:r>
        <w:rPr>
          <w:sz w:val="24"/>
          <w:szCs w:val="24"/>
        </w:rPr>
        <w:t>_______</w:t>
      </w:r>
      <w:r w:rsidRPr="00401490">
        <w:rPr>
          <w:sz w:val="24"/>
          <w:szCs w:val="24"/>
        </w:rPr>
        <w:t>___________)</w:t>
      </w:r>
    </w:p>
    <w:p w:rsidR="00401490" w:rsidRPr="00401490" w:rsidRDefault="00401490" w:rsidP="0040149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401490" w:rsidRPr="00401490" w:rsidRDefault="00401490" w:rsidP="0040149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401490" w:rsidRPr="00401490" w:rsidRDefault="00401490" w:rsidP="00401490">
      <w:pPr>
        <w:ind w:right="282"/>
        <w:jc w:val="center"/>
        <w:rPr>
          <w:bCs/>
          <w:color w:val="000000"/>
          <w:szCs w:val="28"/>
        </w:rPr>
      </w:pPr>
      <w:r w:rsidRPr="00401490">
        <w:rPr>
          <w:bCs/>
          <w:color w:val="000000"/>
          <w:szCs w:val="28"/>
        </w:rPr>
        <w:t xml:space="preserve">Тарифы на питьевую воду и водоотведение для ООО «Нижнекамская ТЭЦ», осуществляющего </w:t>
      </w:r>
    </w:p>
    <w:p w:rsidR="00401490" w:rsidRPr="00401490" w:rsidRDefault="00401490" w:rsidP="00401490">
      <w:pPr>
        <w:ind w:right="282"/>
        <w:jc w:val="center"/>
        <w:rPr>
          <w:bCs/>
          <w:color w:val="000000"/>
          <w:szCs w:val="28"/>
        </w:rPr>
      </w:pPr>
      <w:r w:rsidRPr="00401490">
        <w:rPr>
          <w:bCs/>
          <w:color w:val="000000"/>
          <w:szCs w:val="28"/>
        </w:rPr>
        <w:t xml:space="preserve">холодное водоснабжение и водоотведение, на 2024 – 2028 годы </w:t>
      </w:r>
    </w:p>
    <w:p w:rsidR="00401490" w:rsidRPr="00401490" w:rsidRDefault="00401490" w:rsidP="00401490">
      <w:pPr>
        <w:ind w:right="282"/>
        <w:jc w:val="center"/>
        <w:rPr>
          <w:bCs/>
          <w:color w:val="000000" w:themeColor="text1"/>
          <w:szCs w:val="28"/>
        </w:rPr>
      </w:pPr>
    </w:p>
    <w:p w:rsidR="00401490" w:rsidRPr="00401490" w:rsidRDefault="00401490" w:rsidP="00401490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4820"/>
        <w:gridCol w:w="3757"/>
        <w:gridCol w:w="2835"/>
        <w:gridCol w:w="2432"/>
      </w:tblGrid>
      <w:tr w:rsidR="00401490" w:rsidRPr="009422F3" w:rsidTr="00E46DA5">
        <w:trPr>
          <w:trHeight w:val="57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401490" w:rsidRPr="009422F3" w:rsidRDefault="00401490" w:rsidP="00401490">
            <w:pPr>
              <w:jc w:val="center"/>
              <w:rPr>
                <w:sz w:val="24"/>
                <w:szCs w:val="24"/>
              </w:rPr>
            </w:pPr>
          </w:p>
          <w:p w:rsidR="00401490" w:rsidRPr="009422F3" w:rsidRDefault="00401490" w:rsidP="00401490">
            <w:pPr>
              <w:jc w:val="center"/>
              <w:rPr>
                <w:bCs/>
                <w:sz w:val="24"/>
                <w:szCs w:val="24"/>
              </w:rPr>
            </w:pPr>
            <w:r w:rsidRPr="009422F3">
              <w:rPr>
                <w:sz w:val="24"/>
                <w:szCs w:val="24"/>
              </w:rPr>
              <w:t>№ п/п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01490" w:rsidRPr="009422F3" w:rsidRDefault="00401490" w:rsidP="00401490">
            <w:pPr>
              <w:jc w:val="center"/>
              <w:rPr>
                <w:bCs/>
                <w:sz w:val="24"/>
                <w:szCs w:val="24"/>
              </w:rPr>
            </w:pPr>
            <w:r w:rsidRPr="009422F3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3757" w:type="dxa"/>
            <w:shd w:val="clear" w:color="auto" w:fill="auto"/>
            <w:vAlign w:val="center"/>
          </w:tcPr>
          <w:p w:rsidR="00401490" w:rsidRPr="009422F3" w:rsidRDefault="00BD65A0" w:rsidP="00401490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BD65A0">
              <w:rPr>
                <w:bCs/>
                <w:sz w:val="24"/>
                <w:szCs w:val="24"/>
              </w:rPr>
              <w:t>Период</w:t>
            </w:r>
          </w:p>
        </w:tc>
        <w:tc>
          <w:tcPr>
            <w:tcW w:w="2835" w:type="dxa"/>
            <w:vAlign w:val="center"/>
          </w:tcPr>
          <w:p w:rsidR="00401490" w:rsidRPr="009422F3" w:rsidRDefault="00401490" w:rsidP="00401490">
            <w:pPr>
              <w:ind w:right="-75"/>
              <w:jc w:val="center"/>
              <w:rPr>
                <w:sz w:val="24"/>
                <w:szCs w:val="24"/>
              </w:rPr>
            </w:pPr>
            <w:r w:rsidRPr="009422F3">
              <w:rPr>
                <w:sz w:val="24"/>
                <w:szCs w:val="24"/>
              </w:rPr>
              <w:t>Тариф на</w:t>
            </w:r>
          </w:p>
          <w:p w:rsidR="00401490" w:rsidRPr="009422F3" w:rsidRDefault="00401490" w:rsidP="00401490">
            <w:pPr>
              <w:ind w:right="-75"/>
              <w:jc w:val="center"/>
              <w:rPr>
                <w:sz w:val="24"/>
                <w:szCs w:val="24"/>
              </w:rPr>
            </w:pPr>
            <w:r w:rsidRPr="009422F3">
              <w:rPr>
                <w:sz w:val="24"/>
                <w:szCs w:val="24"/>
              </w:rPr>
              <w:t>питьевую воду</w:t>
            </w:r>
          </w:p>
          <w:p w:rsidR="00401490" w:rsidRPr="009422F3" w:rsidRDefault="00401490" w:rsidP="00401490">
            <w:pPr>
              <w:ind w:right="-75"/>
              <w:jc w:val="center"/>
              <w:rPr>
                <w:sz w:val="24"/>
                <w:szCs w:val="24"/>
              </w:rPr>
            </w:pPr>
            <w:r w:rsidRPr="009422F3">
              <w:rPr>
                <w:sz w:val="24"/>
                <w:szCs w:val="24"/>
              </w:rPr>
              <w:t xml:space="preserve">(одноставочный), </w:t>
            </w:r>
          </w:p>
          <w:p w:rsidR="00401490" w:rsidRPr="009422F3" w:rsidRDefault="00401490" w:rsidP="00401490">
            <w:pPr>
              <w:ind w:right="-75"/>
              <w:jc w:val="center"/>
              <w:rPr>
                <w:sz w:val="24"/>
                <w:szCs w:val="24"/>
              </w:rPr>
            </w:pPr>
            <w:r w:rsidRPr="009422F3">
              <w:rPr>
                <w:sz w:val="24"/>
                <w:szCs w:val="24"/>
              </w:rPr>
              <w:t>руб./куб.м</w:t>
            </w:r>
          </w:p>
        </w:tc>
        <w:tc>
          <w:tcPr>
            <w:tcW w:w="2432" w:type="dxa"/>
            <w:vAlign w:val="center"/>
          </w:tcPr>
          <w:p w:rsidR="00401490" w:rsidRPr="009422F3" w:rsidRDefault="00401490" w:rsidP="00401490">
            <w:pPr>
              <w:ind w:right="-75"/>
              <w:jc w:val="center"/>
              <w:rPr>
                <w:sz w:val="24"/>
                <w:szCs w:val="24"/>
              </w:rPr>
            </w:pPr>
            <w:r w:rsidRPr="009422F3">
              <w:rPr>
                <w:sz w:val="24"/>
                <w:szCs w:val="24"/>
              </w:rPr>
              <w:t>Тариф на</w:t>
            </w:r>
          </w:p>
          <w:p w:rsidR="00401490" w:rsidRPr="009422F3" w:rsidRDefault="00401490" w:rsidP="00401490">
            <w:pPr>
              <w:ind w:right="-75"/>
              <w:jc w:val="center"/>
              <w:rPr>
                <w:sz w:val="24"/>
                <w:szCs w:val="24"/>
              </w:rPr>
            </w:pPr>
            <w:r w:rsidRPr="009422F3">
              <w:rPr>
                <w:sz w:val="24"/>
                <w:szCs w:val="24"/>
              </w:rPr>
              <w:t>водоотведение</w:t>
            </w:r>
          </w:p>
          <w:p w:rsidR="00401490" w:rsidRPr="009422F3" w:rsidRDefault="00401490" w:rsidP="00401490">
            <w:pPr>
              <w:ind w:right="-75"/>
              <w:jc w:val="center"/>
              <w:rPr>
                <w:sz w:val="24"/>
                <w:szCs w:val="24"/>
              </w:rPr>
            </w:pPr>
            <w:r w:rsidRPr="009422F3">
              <w:rPr>
                <w:sz w:val="24"/>
                <w:szCs w:val="24"/>
              </w:rPr>
              <w:t xml:space="preserve">(одноставочный), </w:t>
            </w:r>
          </w:p>
          <w:p w:rsidR="00401490" w:rsidRPr="009422F3" w:rsidRDefault="00401490" w:rsidP="00401490">
            <w:pPr>
              <w:ind w:right="-75"/>
              <w:jc w:val="center"/>
              <w:rPr>
                <w:sz w:val="24"/>
                <w:szCs w:val="24"/>
              </w:rPr>
            </w:pPr>
            <w:r w:rsidRPr="009422F3">
              <w:rPr>
                <w:sz w:val="24"/>
                <w:szCs w:val="24"/>
              </w:rPr>
              <w:t>руб./куб.м</w:t>
            </w:r>
          </w:p>
        </w:tc>
      </w:tr>
      <w:tr w:rsidR="00401490" w:rsidRPr="009422F3" w:rsidTr="00E46DA5">
        <w:trPr>
          <w:trHeight w:val="57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401490" w:rsidRPr="009422F3" w:rsidRDefault="00401490" w:rsidP="0040149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401490" w:rsidRPr="009422F3" w:rsidRDefault="00401490" w:rsidP="00401490">
            <w:pPr>
              <w:rPr>
                <w:bCs/>
                <w:sz w:val="24"/>
                <w:szCs w:val="24"/>
              </w:rPr>
            </w:pPr>
            <w:r w:rsidRPr="009422F3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757" w:type="dxa"/>
            <w:shd w:val="clear" w:color="auto" w:fill="auto"/>
            <w:vAlign w:val="center"/>
          </w:tcPr>
          <w:p w:rsidR="00401490" w:rsidRPr="009422F3" w:rsidRDefault="00401490" w:rsidP="004014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01490" w:rsidRPr="009422F3" w:rsidRDefault="00401490" w:rsidP="0040149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32" w:type="dxa"/>
            <w:vAlign w:val="center"/>
          </w:tcPr>
          <w:p w:rsidR="00401490" w:rsidRPr="009422F3" w:rsidRDefault="00401490" w:rsidP="0040149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F264C" w:rsidRPr="009422F3" w:rsidTr="00E46DA5">
        <w:trPr>
          <w:trHeight w:val="57"/>
          <w:jc w:val="center"/>
        </w:trPr>
        <w:tc>
          <w:tcPr>
            <w:tcW w:w="830" w:type="dxa"/>
            <w:vMerge w:val="restart"/>
            <w:shd w:val="clear" w:color="auto" w:fill="auto"/>
            <w:vAlign w:val="center"/>
          </w:tcPr>
          <w:p w:rsidR="003F264C" w:rsidRPr="009422F3" w:rsidRDefault="003F264C" w:rsidP="003F264C">
            <w:pPr>
              <w:jc w:val="center"/>
              <w:rPr>
                <w:bCs/>
                <w:sz w:val="24"/>
                <w:szCs w:val="24"/>
              </w:rPr>
            </w:pPr>
            <w:r w:rsidRPr="009422F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vMerge w:val="restart"/>
            <w:shd w:val="clear" w:color="auto" w:fill="auto"/>
            <w:vAlign w:val="center"/>
          </w:tcPr>
          <w:p w:rsidR="003F264C" w:rsidRPr="009422F3" w:rsidRDefault="003F264C" w:rsidP="003F264C">
            <w:pPr>
              <w:rPr>
                <w:bCs/>
                <w:sz w:val="24"/>
                <w:szCs w:val="24"/>
              </w:rPr>
            </w:pPr>
            <w:r w:rsidRPr="009422F3">
              <w:rPr>
                <w:bCs/>
                <w:sz w:val="24"/>
                <w:szCs w:val="24"/>
              </w:rPr>
              <w:t>ООО «Нижнекамская ТЭЦ»</w:t>
            </w:r>
          </w:p>
          <w:p w:rsidR="003F264C" w:rsidRPr="009422F3" w:rsidRDefault="003F264C" w:rsidP="003F264C">
            <w:pPr>
              <w:rPr>
                <w:bCs/>
                <w:sz w:val="24"/>
                <w:szCs w:val="24"/>
              </w:rPr>
            </w:pPr>
            <w:r w:rsidRPr="009422F3">
              <w:rPr>
                <w:bCs/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3757" w:type="dxa"/>
            <w:shd w:val="clear" w:color="auto" w:fill="auto"/>
            <w:vAlign w:val="center"/>
          </w:tcPr>
          <w:p w:rsidR="003F264C" w:rsidRPr="009422F3" w:rsidRDefault="003F264C" w:rsidP="003F264C">
            <w:pPr>
              <w:jc w:val="center"/>
              <w:rPr>
                <w:bCs/>
                <w:sz w:val="24"/>
                <w:szCs w:val="24"/>
              </w:rPr>
            </w:pPr>
            <w:r w:rsidRPr="009422F3">
              <w:rPr>
                <w:bCs/>
                <w:sz w:val="24"/>
                <w:szCs w:val="24"/>
              </w:rPr>
              <w:t>с 01.01.2024 по 30.06.2024</w:t>
            </w:r>
          </w:p>
        </w:tc>
        <w:tc>
          <w:tcPr>
            <w:tcW w:w="2835" w:type="dxa"/>
            <w:vAlign w:val="center"/>
          </w:tcPr>
          <w:p w:rsidR="003F264C" w:rsidRPr="009422F3" w:rsidRDefault="003F264C" w:rsidP="003F264C">
            <w:pPr>
              <w:jc w:val="center"/>
              <w:rPr>
                <w:sz w:val="24"/>
                <w:szCs w:val="24"/>
              </w:rPr>
            </w:pPr>
            <w:r w:rsidRPr="009422F3">
              <w:rPr>
                <w:sz w:val="24"/>
                <w:szCs w:val="24"/>
              </w:rPr>
              <w:t>49,06</w:t>
            </w:r>
          </w:p>
        </w:tc>
        <w:tc>
          <w:tcPr>
            <w:tcW w:w="2432" w:type="dxa"/>
            <w:vAlign w:val="center"/>
          </w:tcPr>
          <w:p w:rsidR="003F264C" w:rsidRPr="009422F3" w:rsidRDefault="003F264C" w:rsidP="003F264C">
            <w:pPr>
              <w:jc w:val="center"/>
              <w:rPr>
                <w:sz w:val="24"/>
                <w:szCs w:val="24"/>
              </w:rPr>
            </w:pPr>
            <w:r w:rsidRPr="009422F3">
              <w:rPr>
                <w:sz w:val="24"/>
                <w:szCs w:val="24"/>
              </w:rPr>
              <w:t>12,69</w:t>
            </w:r>
          </w:p>
        </w:tc>
      </w:tr>
      <w:tr w:rsidR="003F264C" w:rsidRPr="009422F3" w:rsidTr="00E46DA5">
        <w:trPr>
          <w:trHeight w:val="57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3F264C" w:rsidRPr="009422F3" w:rsidRDefault="003F264C" w:rsidP="003F264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3F264C" w:rsidRPr="009422F3" w:rsidRDefault="003F264C" w:rsidP="003F264C">
            <w:pPr>
              <w:rPr>
                <w:bCs/>
                <w:sz w:val="24"/>
                <w:szCs w:val="24"/>
              </w:rPr>
            </w:pPr>
          </w:p>
        </w:tc>
        <w:tc>
          <w:tcPr>
            <w:tcW w:w="3757" w:type="dxa"/>
            <w:shd w:val="clear" w:color="auto" w:fill="auto"/>
            <w:vAlign w:val="center"/>
          </w:tcPr>
          <w:p w:rsidR="003F264C" w:rsidRPr="009422F3" w:rsidRDefault="003F264C" w:rsidP="003F264C">
            <w:pPr>
              <w:jc w:val="center"/>
              <w:rPr>
                <w:bCs/>
                <w:sz w:val="24"/>
                <w:szCs w:val="24"/>
              </w:rPr>
            </w:pPr>
            <w:r w:rsidRPr="009422F3">
              <w:rPr>
                <w:sz w:val="24"/>
                <w:szCs w:val="24"/>
              </w:rPr>
              <w:t>с 01.07.2024 по 31.12.2024</w:t>
            </w:r>
          </w:p>
        </w:tc>
        <w:tc>
          <w:tcPr>
            <w:tcW w:w="2835" w:type="dxa"/>
            <w:vAlign w:val="center"/>
          </w:tcPr>
          <w:p w:rsidR="003F264C" w:rsidRPr="009422F3" w:rsidRDefault="003F264C" w:rsidP="003F264C">
            <w:pPr>
              <w:jc w:val="center"/>
              <w:rPr>
                <w:sz w:val="24"/>
                <w:szCs w:val="24"/>
              </w:rPr>
            </w:pPr>
            <w:r w:rsidRPr="009422F3">
              <w:rPr>
                <w:sz w:val="24"/>
                <w:szCs w:val="24"/>
              </w:rPr>
              <w:t>61,68</w:t>
            </w:r>
          </w:p>
        </w:tc>
        <w:tc>
          <w:tcPr>
            <w:tcW w:w="2432" w:type="dxa"/>
            <w:vAlign w:val="center"/>
          </w:tcPr>
          <w:p w:rsidR="003F264C" w:rsidRPr="009422F3" w:rsidRDefault="003F264C" w:rsidP="003F264C">
            <w:pPr>
              <w:jc w:val="center"/>
              <w:rPr>
                <w:sz w:val="24"/>
                <w:szCs w:val="24"/>
              </w:rPr>
            </w:pPr>
            <w:r w:rsidRPr="009422F3">
              <w:rPr>
                <w:sz w:val="24"/>
                <w:szCs w:val="24"/>
              </w:rPr>
              <w:t>13,81</w:t>
            </w:r>
          </w:p>
        </w:tc>
      </w:tr>
      <w:tr w:rsidR="003F264C" w:rsidRPr="009422F3" w:rsidTr="00E46DA5">
        <w:trPr>
          <w:trHeight w:val="57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3F264C" w:rsidRPr="009422F3" w:rsidRDefault="003F264C" w:rsidP="003F264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3F264C" w:rsidRPr="009422F3" w:rsidRDefault="003F264C" w:rsidP="003F264C">
            <w:pPr>
              <w:rPr>
                <w:bCs/>
                <w:sz w:val="24"/>
                <w:szCs w:val="24"/>
              </w:rPr>
            </w:pPr>
          </w:p>
        </w:tc>
        <w:tc>
          <w:tcPr>
            <w:tcW w:w="3757" w:type="dxa"/>
            <w:shd w:val="clear" w:color="auto" w:fill="auto"/>
            <w:vAlign w:val="center"/>
          </w:tcPr>
          <w:p w:rsidR="003F264C" w:rsidRPr="009422F3" w:rsidRDefault="003F264C" w:rsidP="003F264C">
            <w:pPr>
              <w:jc w:val="center"/>
              <w:rPr>
                <w:bCs/>
                <w:sz w:val="24"/>
                <w:szCs w:val="24"/>
              </w:rPr>
            </w:pPr>
            <w:r w:rsidRPr="009422F3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2835" w:type="dxa"/>
            <w:vAlign w:val="center"/>
          </w:tcPr>
          <w:p w:rsidR="003F264C" w:rsidRPr="009422F3" w:rsidRDefault="003F264C" w:rsidP="003F264C">
            <w:pPr>
              <w:jc w:val="center"/>
              <w:rPr>
                <w:sz w:val="24"/>
                <w:szCs w:val="24"/>
              </w:rPr>
            </w:pPr>
            <w:r w:rsidRPr="009422F3">
              <w:rPr>
                <w:sz w:val="24"/>
                <w:szCs w:val="24"/>
              </w:rPr>
              <w:t>61,68</w:t>
            </w:r>
          </w:p>
        </w:tc>
        <w:tc>
          <w:tcPr>
            <w:tcW w:w="2432" w:type="dxa"/>
            <w:vAlign w:val="center"/>
          </w:tcPr>
          <w:p w:rsidR="003F264C" w:rsidRPr="009422F3" w:rsidRDefault="003F264C" w:rsidP="003F264C">
            <w:pPr>
              <w:jc w:val="center"/>
              <w:rPr>
                <w:sz w:val="24"/>
                <w:szCs w:val="24"/>
              </w:rPr>
            </w:pPr>
            <w:r w:rsidRPr="009422F3">
              <w:rPr>
                <w:sz w:val="24"/>
                <w:szCs w:val="24"/>
              </w:rPr>
              <w:t>13,81</w:t>
            </w:r>
          </w:p>
        </w:tc>
      </w:tr>
      <w:tr w:rsidR="003F264C" w:rsidRPr="009422F3" w:rsidTr="00E46DA5">
        <w:trPr>
          <w:trHeight w:val="57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3F264C" w:rsidRPr="009422F3" w:rsidRDefault="003F264C" w:rsidP="003F264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3F264C" w:rsidRPr="009422F3" w:rsidRDefault="003F264C" w:rsidP="003F264C">
            <w:pPr>
              <w:rPr>
                <w:bCs/>
                <w:sz w:val="24"/>
                <w:szCs w:val="24"/>
              </w:rPr>
            </w:pPr>
          </w:p>
        </w:tc>
        <w:tc>
          <w:tcPr>
            <w:tcW w:w="3757" w:type="dxa"/>
            <w:shd w:val="clear" w:color="auto" w:fill="auto"/>
            <w:vAlign w:val="center"/>
          </w:tcPr>
          <w:p w:rsidR="003F264C" w:rsidRPr="009422F3" w:rsidRDefault="003F264C" w:rsidP="003F264C">
            <w:pPr>
              <w:jc w:val="center"/>
              <w:rPr>
                <w:bCs/>
                <w:sz w:val="24"/>
                <w:szCs w:val="24"/>
              </w:rPr>
            </w:pPr>
            <w:r w:rsidRPr="009422F3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2835" w:type="dxa"/>
            <w:vAlign w:val="center"/>
          </w:tcPr>
          <w:p w:rsidR="003F264C" w:rsidRPr="009422F3" w:rsidRDefault="003F264C" w:rsidP="003F264C">
            <w:pPr>
              <w:jc w:val="center"/>
              <w:rPr>
                <w:sz w:val="24"/>
                <w:szCs w:val="24"/>
              </w:rPr>
            </w:pPr>
            <w:r w:rsidRPr="009422F3">
              <w:rPr>
                <w:sz w:val="24"/>
                <w:szCs w:val="24"/>
              </w:rPr>
              <w:t>73,63</w:t>
            </w:r>
          </w:p>
        </w:tc>
        <w:tc>
          <w:tcPr>
            <w:tcW w:w="2432" w:type="dxa"/>
            <w:vAlign w:val="center"/>
          </w:tcPr>
          <w:p w:rsidR="003F264C" w:rsidRPr="009422F3" w:rsidRDefault="003F264C" w:rsidP="003F264C">
            <w:pPr>
              <w:jc w:val="center"/>
              <w:rPr>
                <w:sz w:val="24"/>
                <w:szCs w:val="24"/>
              </w:rPr>
            </w:pPr>
            <w:r w:rsidRPr="009422F3">
              <w:rPr>
                <w:sz w:val="24"/>
                <w:szCs w:val="24"/>
              </w:rPr>
              <w:t>19,24</w:t>
            </w:r>
          </w:p>
        </w:tc>
      </w:tr>
      <w:tr w:rsidR="00202CCD" w:rsidRPr="009422F3" w:rsidTr="00E46DA5">
        <w:trPr>
          <w:trHeight w:val="57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202CCD" w:rsidRPr="009422F3" w:rsidRDefault="00202CCD" w:rsidP="00202CC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202CCD" w:rsidRPr="009422F3" w:rsidRDefault="00202CCD" w:rsidP="00202CCD">
            <w:pPr>
              <w:rPr>
                <w:bCs/>
                <w:sz w:val="24"/>
                <w:szCs w:val="24"/>
              </w:rPr>
            </w:pPr>
          </w:p>
        </w:tc>
        <w:tc>
          <w:tcPr>
            <w:tcW w:w="3757" w:type="dxa"/>
            <w:shd w:val="clear" w:color="auto" w:fill="auto"/>
            <w:vAlign w:val="center"/>
          </w:tcPr>
          <w:p w:rsidR="00202CCD" w:rsidRPr="009422F3" w:rsidRDefault="009422F3" w:rsidP="009422F3">
            <w:pPr>
              <w:jc w:val="center"/>
              <w:rPr>
                <w:bCs/>
                <w:sz w:val="24"/>
                <w:szCs w:val="24"/>
              </w:rPr>
            </w:pPr>
            <w:r w:rsidRPr="009422F3">
              <w:rPr>
                <w:bCs/>
                <w:sz w:val="24"/>
                <w:szCs w:val="24"/>
              </w:rPr>
              <w:t>с 01.01.2026 по 30.09.2026</w:t>
            </w:r>
          </w:p>
        </w:tc>
        <w:tc>
          <w:tcPr>
            <w:tcW w:w="2835" w:type="dxa"/>
            <w:vAlign w:val="center"/>
          </w:tcPr>
          <w:p w:rsidR="00202CCD" w:rsidRPr="009422F3" w:rsidRDefault="00E46DA5" w:rsidP="00202CCD">
            <w:pPr>
              <w:jc w:val="center"/>
              <w:rPr>
                <w:sz w:val="24"/>
                <w:szCs w:val="24"/>
              </w:rPr>
            </w:pPr>
            <w:r w:rsidRPr="009422F3">
              <w:rPr>
                <w:sz w:val="24"/>
                <w:szCs w:val="24"/>
              </w:rPr>
              <w:t>64,93</w:t>
            </w:r>
          </w:p>
        </w:tc>
        <w:tc>
          <w:tcPr>
            <w:tcW w:w="2432" w:type="dxa"/>
            <w:vAlign w:val="center"/>
          </w:tcPr>
          <w:p w:rsidR="00202CCD" w:rsidRPr="009422F3" w:rsidRDefault="00D0521F" w:rsidP="00202CCD">
            <w:pPr>
              <w:jc w:val="center"/>
              <w:rPr>
                <w:sz w:val="24"/>
                <w:szCs w:val="24"/>
              </w:rPr>
            </w:pPr>
            <w:r w:rsidRPr="009422F3">
              <w:rPr>
                <w:sz w:val="24"/>
                <w:szCs w:val="24"/>
              </w:rPr>
              <w:t>17,03</w:t>
            </w:r>
          </w:p>
        </w:tc>
      </w:tr>
      <w:tr w:rsidR="00202CCD" w:rsidRPr="009422F3" w:rsidTr="00E46DA5">
        <w:trPr>
          <w:trHeight w:val="57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202CCD" w:rsidRPr="009422F3" w:rsidRDefault="00202CCD" w:rsidP="00202CC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202CCD" w:rsidRPr="009422F3" w:rsidRDefault="00202CCD" w:rsidP="00202CCD">
            <w:pPr>
              <w:rPr>
                <w:bCs/>
                <w:sz w:val="24"/>
                <w:szCs w:val="24"/>
              </w:rPr>
            </w:pPr>
          </w:p>
        </w:tc>
        <w:tc>
          <w:tcPr>
            <w:tcW w:w="3757" w:type="dxa"/>
            <w:shd w:val="clear" w:color="auto" w:fill="auto"/>
            <w:vAlign w:val="center"/>
          </w:tcPr>
          <w:p w:rsidR="00202CCD" w:rsidRPr="009422F3" w:rsidRDefault="009422F3" w:rsidP="009422F3">
            <w:pPr>
              <w:ind w:left="-109" w:righ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01.10.2026 </w:t>
            </w:r>
            <w:r w:rsidRPr="009422F3">
              <w:rPr>
                <w:sz w:val="24"/>
                <w:szCs w:val="24"/>
              </w:rPr>
              <w:t>по 31.12.2026</w:t>
            </w:r>
          </w:p>
        </w:tc>
        <w:tc>
          <w:tcPr>
            <w:tcW w:w="2835" w:type="dxa"/>
            <w:vAlign w:val="center"/>
          </w:tcPr>
          <w:p w:rsidR="00202CCD" w:rsidRPr="009422F3" w:rsidRDefault="00E46DA5" w:rsidP="00202CCD">
            <w:pPr>
              <w:jc w:val="center"/>
              <w:rPr>
                <w:sz w:val="24"/>
                <w:szCs w:val="24"/>
              </w:rPr>
            </w:pPr>
            <w:r w:rsidRPr="009422F3">
              <w:rPr>
                <w:sz w:val="24"/>
                <w:szCs w:val="24"/>
              </w:rPr>
              <w:t>64,93</w:t>
            </w:r>
          </w:p>
        </w:tc>
        <w:tc>
          <w:tcPr>
            <w:tcW w:w="2432" w:type="dxa"/>
            <w:vAlign w:val="center"/>
          </w:tcPr>
          <w:p w:rsidR="00202CCD" w:rsidRPr="009422F3" w:rsidRDefault="00D0521F" w:rsidP="00202CCD">
            <w:pPr>
              <w:jc w:val="center"/>
              <w:rPr>
                <w:sz w:val="24"/>
                <w:szCs w:val="24"/>
              </w:rPr>
            </w:pPr>
            <w:r w:rsidRPr="009422F3">
              <w:rPr>
                <w:sz w:val="24"/>
                <w:szCs w:val="24"/>
              </w:rPr>
              <w:t>17,03</w:t>
            </w:r>
          </w:p>
        </w:tc>
      </w:tr>
      <w:tr w:rsidR="00202CCD" w:rsidRPr="009422F3" w:rsidTr="00E46DA5">
        <w:trPr>
          <w:trHeight w:val="57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202CCD" w:rsidRPr="009422F3" w:rsidRDefault="00202CCD" w:rsidP="00202CC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202CCD" w:rsidRPr="009422F3" w:rsidRDefault="00202CCD" w:rsidP="00202CCD">
            <w:pPr>
              <w:rPr>
                <w:bCs/>
                <w:sz w:val="24"/>
                <w:szCs w:val="24"/>
              </w:rPr>
            </w:pPr>
          </w:p>
        </w:tc>
        <w:tc>
          <w:tcPr>
            <w:tcW w:w="3757" w:type="dxa"/>
            <w:shd w:val="clear" w:color="auto" w:fill="auto"/>
            <w:vAlign w:val="center"/>
          </w:tcPr>
          <w:p w:rsidR="00202CCD" w:rsidRPr="009422F3" w:rsidRDefault="00202CCD" w:rsidP="00202CCD">
            <w:pPr>
              <w:jc w:val="center"/>
              <w:rPr>
                <w:sz w:val="24"/>
                <w:szCs w:val="24"/>
              </w:rPr>
            </w:pPr>
            <w:r w:rsidRPr="009422F3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2835" w:type="dxa"/>
            <w:vAlign w:val="center"/>
          </w:tcPr>
          <w:p w:rsidR="00202CCD" w:rsidRPr="009422F3" w:rsidRDefault="00202CCD" w:rsidP="00202CCD">
            <w:pPr>
              <w:jc w:val="center"/>
              <w:rPr>
                <w:sz w:val="24"/>
                <w:szCs w:val="24"/>
              </w:rPr>
            </w:pPr>
            <w:r w:rsidRPr="009422F3">
              <w:rPr>
                <w:sz w:val="24"/>
                <w:szCs w:val="24"/>
              </w:rPr>
              <w:t>66,86</w:t>
            </w:r>
          </w:p>
        </w:tc>
        <w:tc>
          <w:tcPr>
            <w:tcW w:w="2432" w:type="dxa"/>
            <w:vAlign w:val="center"/>
          </w:tcPr>
          <w:p w:rsidR="00202CCD" w:rsidRPr="009422F3" w:rsidRDefault="00202CCD" w:rsidP="00202CCD">
            <w:pPr>
              <w:jc w:val="center"/>
              <w:rPr>
                <w:sz w:val="24"/>
                <w:szCs w:val="24"/>
              </w:rPr>
            </w:pPr>
            <w:r w:rsidRPr="009422F3">
              <w:rPr>
                <w:sz w:val="24"/>
                <w:szCs w:val="24"/>
              </w:rPr>
              <w:t>20,67</w:t>
            </w:r>
          </w:p>
        </w:tc>
      </w:tr>
      <w:tr w:rsidR="00202CCD" w:rsidRPr="009422F3" w:rsidTr="00E46DA5">
        <w:trPr>
          <w:trHeight w:val="57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202CCD" w:rsidRPr="009422F3" w:rsidRDefault="00202CCD" w:rsidP="00202CC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202CCD" w:rsidRPr="009422F3" w:rsidRDefault="00202CCD" w:rsidP="00202CCD">
            <w:pPr>
              <w:rPr>
                <w:bCs/>
                <w:sz w:val="24"/>
                <w:szCs w:val="24"/>
              </w:rPr>
            </w:pPr>
          </w:p>
        </w:tc>
        <w:tc>
          <w:tcPr>
            <w:tcW w:w="3757" w:type="dxa"/>
            <w:shd w:val="clear" w:color="auto" w:fill="auto"/>
            <w:vAlign w:val="center"/>
          </w:tcPr>
          <w:p w:rsidR="00202CCD" w:rsidRPr="009422F3" w:rsidRDefault="00202CCD" w:rsidP="00202CCD">
            <w:pPr>
              <w:jc w:val="center"/>
              <w:rPr>
                <w:sz w:val="24"/>
                <w:szCs w:val="24"/>
              </w:rPr>
            </w:pPr>
            <w:r w:rsidRPr="009422F3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2835" w:type="dxa"/>
            <w:vAlign w:val="center"/>
          </w:tcPr>
          <w:p w:rsidR="00202CCD" w:rsidRPr="009422F3" w:rsidRDefault="00202CCD" w:rsidP="00202CCD">
            <w:pPr>
              <w:jc w:val="center"/>
              <w:rPr>
                <w:sz w:val="24"/>
                <w:szCs w:val="24"/>
              </w:rPr>
            </w:pPr>
            <w:r w:rsidRPr="009422F3">
              <w:rPr>
                <w:sz w:val="24"/>
                <w:szCs w:val="24"/>
              </w:rPr>
              <w:t>67,41</w:t>
            </w:r>
          </w:p>
        </w:tc>
        <w:tc>
          <w:tcPr>
            <w:tcW w:w="2432" w:type="dxa"/>
            <w:vAlign w:val="center"/>
          </w:tcPr>
          <w:p w:rsidR="00202CCD" w:rsidRPr="009422F3" w:rsidRDefault="00202CCD" w:rsidP="00202CCD">
            <w:pPr>
              <w:jc w:val="center"/>
              <w:rPr>
                <w:sz w:val="24"/>
                <w:szCs w:val="24"/>
              </w:rPr>
            </w:pPr>
            <w:r w:rsidRPr="009422F3">
              <w:rPr>
                <w:sz w:val="24"/>
                <w:szCs w:val="24"/>
              </w:rPr>
              <w:t>20,67</w:t>
            </w:r>
          </w:p>
        </w:tc>
      </w:tr>
      <w:tr w:rsidR="00202CCD" w:rsidRPr="009422F3" w:rsidTr="00E46DA5">
        <w:trPr>
          <w:trHeight w:val="57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202CCD" w:rsidRPr="009422F3" w:rsidRDefault="00202CCD" w:rsidP="00202CC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202CCD" w:rsidRPr="009422F3" w:rsidRDefault="00202CCD" w:rsidP="00202CCD">
            <w:pPr>
              <w:rPr>
                <w:bCs/>
                <w:sz w:val="24"/>
                <w:szCs w:val="24"/>
              </w:rPr>
            </w:pPr>
          </w:p>
        </w:tc>
        <w:tc>
          <w:tcPr>
            <w:tcW w:w="3757" w:type="dxa"/>
            <w:shd w:val="clear" w:color="auto" w:fill="auto"/>
            <w:vAlign w:val="center"/>
          </w:tcPr>
          <w:p w:rsidR="00202CCD" w:rsidRPr="009422F3" w:rsidRDefault="00202CCD" w:rsidP="00202CCD">
            <w:pPr>
              <w:jc w:val="center"/>
              <w:rPr>
                <w:sz w:val="24"/>
                <w:szCs w:val="24"/>
              </w:rPr>
            </w:pPr>
            <w:r w:rsidRPr="009422F3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2835" w:type="dxa"/>
            <w:vAlign w:val="center"/>
          </w:tcPr>
          <w:p w:rsidR="00202CCD" w:rsidRPr="009422F3" w:rsidRDefault="00202CCD" w:rsidP="00202CCD">
            <w:pPr>
              <w:jc w:val="center"/>
              <w:rPr>
                <w:sz w:val="24"/>
                <w:szCs w:val="24"/>
              </w:rPr>
            </w:pPr>
            <w:r w:rsidRPr="009422F3">
              <w:rPr>
                <w:sz w:val="24"/>
                <w:szCs w:val="24"/>
              </w:rPr>
              <w:t>67,41</w:t>
            </w:r>
          </w:p>
        </w:tc>
        <w:tc>
          <w:tcPr>
            <w:tcW w:w="2432" w:type="dxa"/>
            <w:vAlign w:val="center"/>
          </w:tcPr>
          <w:p w:rsidR="00202CCD" w:rsidRPr="009422F3" w:rsidRDefault="00202CCD" w:rsidP="00202CCD">
            <w:pPr>
              <w:jc w:val="center"/>
              <w:rPr>
                <w:sz w:val="24"/>
                <w:szCs w:val="24"/>
              </w:rPr>
            </w:pPr>
            <w:r w:rsidRPr="009422F3">
              <w:rPr>
                <w:sz w:val="24"/>
                <w:szCs w:val="24"/>
              </w:rPr>
              <w:t>19,88</w:t>
            </w:r>
          </w:p>
        </w:tc>
      </w:tr>
      <w:tr w:rsidR="00202CCD" w:rsidRPr="009422F3" w:rsidTr="00E46DA5">
        <w:trPr>
          <w:trHeight w:val="57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202CCD" w:rsidRPr="009422F3" w:rsidRDefault="00202CCD" w:rsidP="00202CC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202CCD" w:rsidRPr="009422F3" w:rsidRDefault="00202CCD" w:rsidP="00202CCD">
            <w:pPr>
              <w:rPr>
                <w:bCs/>
                <w:sz w:val="24"/>
                <w:szCs w:val="24"/>
              </w:rPr>
            </w:pPr>
          </w:p>
        </w:tc>
        <w:tc>
          <w:tcPr>
            <w:tcW w:w="3757" w:type="dxa"/>
            <w:shd w:val="clear" w:color="auto" w:fill="auto"/>
            <w:vAlign w:val="center"/>
          </w:tcPr>
          <w:p w:rsidR="00202CCD" w:rsidRPr="009422F3" w:rsidRDefault="00202CCD" w:rsidP="00202CCD">
            <w:pPr>
              <w:jc w:val="center"/>
              <w:rPr>
                <w:sz w:val="24"/>
                <w:szCs w:val="24"/>
              </w:rPr>
            </w:pPr>
            <w:r w:rsidRPr="009422F3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2835" w:type="dxa"/>
            <w:vAlign w:val="center"/>
          </w:tcPr>
          <w:p w:rsidR="00202CCD" w:rsidRPr="009422F3" w:rsidRDefault="00202CCD" w:rsidP="00202CCD">
            <w:pPr>
              <w:jc w:val="center"/>
              <w:rPr>
                <w:sz w:val="24"/>
                <w:szCs w:val="24"/>
              </w:rPr>
            </w:pPr>
            <w:r w:rsidRPr="009422F3">
              <w:rPr>
                <w:sz w:val="24"/>
                <w:szCs w:val="24"/>
              </w:rPr>
              <w:t>75,78</w:t>
            </w:r>
          </w:p>
        </w:tc>
        <w:tc>
          <w:tcPr>
            <w:tcW w:w="2432" w:type="dxa"/>
            <w:vAlign w:val="center"/>
          </w:tcPr>
          <w:p w:rsidR="00202CCD" w:rsidRPr="009422F3" w:rsidRDefault="00202CCD" w:rsidP="00202CCD">
            <w:pPr>
              <w:jc w:val="center"/>
              <w:rPr>
                <w:sz w:val="24"/>
                <w:szCs w:val="24"/>
              </w:rPr>
            </w:pPr>
            <w:r w:rsidRPr="009422F3">
              <w:rPr>
                <w:sz w:val="24"/>
                <w:szCs w:val="24"/>
              </w:rPr>
              <w:t>19,88</w:t>
            </w:r>
          </w:p>
        </w:tc>
      </w:tr>
    </w:tbl>
    <w:p w:rsidR="00401490" w:rsidRPr="00401490" w:rsidRDefault="00401490" w:rsidP="00401490">
      <w:pPr>
        <w:ind w:right="140"/>
        <w:rPr>
          <w:sz w:val="18"/>
          <w:szCs w:val="24"/>
        </w:rPr>
      </w:pPr>
    </w:p>
    <w:p w:rsidR="00401490" w:rsidRPr="00401490" w:rsidRDefault="00401490" w:rsidP="00401490">
      <w:pPr>
        <w:ind w:right="140"/>
        <w:rPr>
          <w:sz w:val="18"/>
          <w:szCs w:val="24"/>
        </w:rPr>
      </w:pPr>
    </w:p>
    <w:p w:rsidR="00401490" w:rsidRPr="00401490" w:rsidRDefault="00401490" w:rsidP="00401490">
      <w:pPr>
        <w:ind w:right="140"/>
        <w:rPr>
          <w:szCs w:val="28"/>
        </w:rPr>
      </w:pPr>
      <w:r w:rsidRPr="00401490">
        <w:rPr>
          <w:szCs w:val="28"/>
        </w:rPr>
        <w:t xml:space="preserve">Отдел организации, контроля и сопровождения </w:t>
      </w:r>
    </w:p>
    <w:p w:rsidR="00401490" w:rsidRPr="00401490" w:rsidRDefault="00401490" w:rsidP="00401490">
      <w:pPr>
        <w:ind w:right="140"/>
        <w:rPr>
          <w:szCs w:val="28"/>
        </w:rPr>
      </w:pPr>
      <w:r w:rsidRPr="00401490">
        <w:rPr>
          <w:szCs w:val="28"/>
        </w:rPr>
        <w:t xml:space="preserve">принятия тарифных решений Государственного </w:t>
      </w:r>
    </w:p>
    <w:p w:rsidR="0024377C" w:rsidRDefault="00401490" w:rsidP="006B1024">
      <w:pPr>
        <w:ind w:right="140"/>
        <w:rPr>
          <w:szCs w:val="28"/>
        </w:rPr>
      </w:pPr>
      <w:r w:rsidRPr="00401490">
        <w:rPr>
          <w:szCs w:val="28"/>
        </w:rPr>
        <w:t>комитета Республики Татарстан по тарифам</w:t>
      </w:r>
      <w:r w:rsidRPr="00401490">
        <w:rPr>
          <w:sz w:val="22"/>
          <w:szCs w:val="24"/>
        </w:rPr>
        <w:t xml:space="preserve"> </w:t>
      </w:r>
    </w:p>
    <w:sectPr w:rsidR="0024377C" w:rsidSect="00401490">
      <w:headerReference w:type="first" r:id="rId10"/>
      <w:pgSz w:w="16840" w:h="11907" w:orient="landscape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FA0" w:rsidRDefault="00803FA0" w:rsidP="002F5567">
      <w:r>
        <w:separator/>
      </w:r>
    </w:p>
  </w:endnote>
  <w:endnote w:type="continuationSeparator" w:id="0">
    <w:p w:rsidR="00803FA0" w:rsidRDefault="00803FA0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FA0" w:rsidRDefault="00803FA0" w:rsidP="002F5567">
      <w:r>
        <w:separator/>
      </w:r>
    </w:p>
  </w:footnote>
  <w:footnote w:type="continuationSeparator" w:id="0">
    <w:p w:rsidR="00803FA0" w:rsidRDefault="00803FA0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08057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803FA0" w:rsidRPr="005D119E" w:rsidRDefault="00803FA0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09510C">
          <w:rPr>
            <w:noProof/>
            <w:szCs w:val="28"/>
          </w:rPr>
          <w:t>2</w:t>
        </w:r>
        <w:r w:rsidRPr="005D119E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85956"/>
      <w:docPartObj>
        <w:docPartGallery w:val="Page Numbers (Top of Page)"/>
        <w:docPartUnique/>
      </w:docPartObj>
    </w:sdtPr>
    <w:sdtEndPr/>
    <w:sdtContent>
      <w:p w:rsidR="00803FA0" w:rsidRDefault="00803FA0" w:rsidP="006944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5"/>
  </w:num>
  <w:num w:numId="6">
    <w:abstractNumId w:val="7"/>
  </w:num>
  <w:num w:numId="7">
    <w:abstractNumId w:val="4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16E27"/>
    <w:rsid w:val="00020124"/>
    <w:rsid w:val="0002320F"/>
    <w:rsid w:val="0003252C"/>
    <w:rsid w:val="00041682"/>
    <w:rsid w:val="00041865"/>
    <w:rsid w:val="0004276E"/>
    <w:rsid w:val="00045DD6"/>
    <w:rsid w:val="00052F06"/>
    <w:rsid w:val="00060D2E"/>
    <w:rsid w:val="00062470"/>
    <w:rsid w:val="0006251B"/>
    <w:rsid w:val="000628CF"/>
    <w:rsid w:val="0006582F"/>
    <w:rsid w:val="00066F42"/>
    <w:rsid w:val="000751B1"/>
    <w:rsid w:val="00077C75"/>
    <w:rsid w:val="000822E2"/>
    <w:rsid w:val="000855B7"/>
    <w:rsid w:val="00085DC4"/>
    <w:rsid w:val="00090737"/>
    <w:rsid w:val="0009510C"/>
    <w:rsid w:val="0009576A"/>
    <w:rsid w:val="000977AF"/>
    <w:rsid w:val="000A0CBF"/>
    <w:rsid w:val="000A2618"/>
    <w:rsid w:val="000A6352"/>
    <w:rsid w:val="000B2217"/>
    <w:rsid w:val="000B23CC"/>
    <w:rsid w:val="000B70CE"/>
    <w:rsid w:val="000C54AB"/>
    <w:rsid w:val="000C71D0"/>
    <w:rsid w:val="000D19B6"/>
    <w:rsid w:val="000D7D0E"/>
    <w:rsid w:val="000E055B"/>
    <w:rsid w:val="000F1A58"/>
    <w:rsid w:val="000F3C8F"/>
    <w:rsid w:val="000F7A34"/>
    <w:rsid w:val="00114106"/>
    <w:rsid w:val="00121CF4"/>
    <w:rsid w:val="00124132"/>
    <w:rsid w:val="00125657"/>
    <w:rsid w:val="00134897"/>
    <w:rsid w:val="0013564E"/>
    <w:rsid w:val="00136512"/>
    <w:rsid w:val="00136EE8"/>
    <w:rsid w:val="00141DE3"/>
    <w:rsid w:val="00143921"/>
    <w:rsid w:val="00151588"/>
    <w:rsid w:val="00151A5C"/>
    <w:rsid w:val="00154078"/>
    <w:rsid w:val="00172887"/>
    <w:rsid w:val="00175898"/>
    <w:rsid w:val="00180139"/>
    <w:rsid w:val="0018016C"/>
    <w:rsid w:val="00186C66"/>
    <w:rsid w:val="00191AA9"/>
    <w:rsid w:val="0019600D"/>
    <w:rsid w:val="00196169"/>
    <w:rsid w:val="00196E83"/>
    <w:rsid w:val="001A17A5"/>
    <w:rsid w:val="001A3B4B"/>
    <w:rsid w:val="001B3516"/>
    <w:rsid w:val="001B6835"/>
    <w:rsid w:val="001C2A59"/>
    <w:rsid w:val="001D438D"/>
    <w:rsid w:val="001E26B2"/>
    <w:rsid w:val="001E325F"/>
    <w:rsid w:val="001E7451"/>
    <w:rsid w:val="001E7685"/>
    <w:rsid w:val="001F6008"/>
    <w:rsid w:val="001F73BD"/>
    <w:rsid w:val="001F7677"/>
    <w:rsid w:val="0020215D"/>
    <w:rsid w:val="00202CCD"/>
    <w:rsid w:val="002035EA"/>
    <w:rsid w:val="0020495B"/>
    <w:rsid w:val="00210EDB"/>
    <w:rsid w:val="0021285B"/>
    <w:rsid w:val="002132C1"/>
    <w:rsid w:val="00213EA6"/>
    <w:rsid w:val="002167FB"/>
    <w:rsid w:val="0022033C"/>
    <w:rsid w:val="0022421C"/>
    <w:rsid w:val="00227FA5"/>
    <w:rsid w:val="00230E71"/>
    <w:rsid w:val="00235377"/>
    <w:rsid w:val="0024377C"/>
    <w:rsid w:val="00243DF6"/>
    <w:rsid w:val="00243E76"/>
    <w:rsid w:val="00254840"/>
    <w:rsid w:val="00267592"/>
    <w:rsid w:val="00274C5E"/>
    <w:rsid w:val="00274F4B"/>
    <w:rsid w:val="00283E8C"/>
    <w:rsid w:val="00284E75"/>
    <w:rsid w:val="00285398"/>
    <w:rsid w:val="002A0578"/>
    <w:rsid w:val="002A67E2"/>
    <w:rsid w:val="002A6A21"/>
    <w:rsid w:val="002B373E"/>
    <w:rsid w:val="002B45FF"/>
    <w:rsid w:val="002D7099"/>
    <w:rsid w:val="002E05BB"/>
    <w:rsid w:val="002E19C2"/>
    <w:rsid w:val="002E1CA7"/>
    <w:rsid w:val="002E7009"/>
    <w:rsid w:val="002F19F3"/>
    <w:rsid w:val="002F3CAB"/>
    <w:rsid w:val="002F4094"/>
    <w:rsid w:val="002F47FA"/>
    <w:rsid w:val="002F5567"/>
    <w:rsid w:val="00304140"/>
    <w:rsid w:val="003041FF"/>
    <w:rsid w:val="00313E37"/>
    <w:rsid w:val="003160A2"/>
    <w:rsid w:val="003241BE"/>
    <w:rsid w:val="00335A4A"/>
    <w:rsid w:val="00336D45"/>
    <w:rsid w:val="00340BC3"/>
    <w:rsid w:val="00343D01"/>
    <w:rsid w:val="00347726"/>
    <w:rsid w:val="003556FE"/>
    <w:rsid w:val="00360CEA"/>
    <w:rsid w:val="0036570A"/>
    <w:rsid w:val="00366C37"/>
    <w:rsid w:val="00366DBC"/>
    <w:rsid w:val="00370709"/>
    <w:rsid w:val="00371EFD"/>
    <w:rsid w:val="00373F14"/>
    <w:rsid w:val="00376EAF"/>
    <w:rsid w:val="00390387"/>
    <w:rsid w:val="00391E72"/>
    <w:rsid w:val="00392DB2"/>
    <w:rsid w:val="003946C6"/>
    <w:rsid w:val="003A166F"/>
    <w:rsid w:val="003B1448"/>
    <w:rsid w:val="003B3A2E"/>
    <w:rsid w:val="003B7317"/>
    <w:rsid w:val="003C3B8C"/>
    <w:rsid w:val="003C4B09"/>
    <w:rsid w:val="003C5ADC"/>
    <w:rsid w:val="003D151C"/>
    <w:rsid w:val="003D5DFC"/>
    <w:rsid w:val="003D79B3"/>
    <w:rsid w:val="003F264C"/>
    <w:rsid w:val="003F2A10"/>
    <w:rsid w:val="00401490"/>
    <w:rsid w:val="0040318C"/>
    <w:rsid w:val="00403E92"/>
    <w:rsid w:val="00404F8F"/>
    <w:rsid w:val="004116E2"/>
    <w:rsid w:val="00412637"/>
    <w:rsid w:val="00414CE3"/>
    <w:rsid w:val="004156A7"/>
    <w:rsid w:val="00423009"/>
    <w:rsid w:val="00423505"/>
    <w:rsid w:val="004247E8"/>
    <w:rsid w:val="00426AA6"/>
    <w:rsid w:val="004347A3"/>
    <w:rsid w:val="00445EA9"/>
    <w:rsid w:val="00446258"/>
    <w:rsid w:val="004534A9"/>
    <w:rsid w:val="00453EB3"/>
    <w:rsid w:val="004613FE"/>
    <w:rsid w:val="00465621"/>
    <w:rsid w:val="0047211A"/>
    <w:rsid w:val="00472AF9"/>
    <w:rsid w:val="00473052"/>
    <w:rsid w:val="00473BAF"/>
    <w:rsid w:val="00474A51"/>
    <w:rsid w:val="00475148"/>
    <w:rsid w:val="00480C8D"/>
    <w:rsid w:val="0048254E"/>
    <w:rsid w:val="00482E06"/>
    <w:rsid w:val="0049548A"/>
    <w:rsid w:val="00495787"/>
    <w:rsid w:val="00495B51"/>
    <w:rsid w:val="00496DE1"/>
    <w:rsid w:val="004A3E4C"/>
    <w:rsid w:val="004B30A2"/>
    <w:rsid w:val="004B3853"/>
    <w:rsid w:val="004B7679"/>
    <w:rsid w:val="004C05DA"/>
    <w:rsid w:val="004C5B9E"/>
    <w:rsid w:val="004E483A"/>
    <w:rsid w:val="004E4FD0"/>
    <w:rsid w:val="004E5A11"/>
    <w:rsid w:val="004E6B79"/>
    <w:rsid w:val="004F33FB"/>
    <w:rsid w:val="004F7F57"/>
    <w:rsid w:val="00502312"/>
    <w:rsid w:val="005055CE"/>
    <w:rsid w:val="00506117"/>
    <w:rsid w:val="0050683A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B55"/>
    <w:rsid w:val="00550DB2"/>
    <w:rsid w:val="00552117"/>
    <w:rsid w:val="005523E5"/>
    <w:rsid w:val="005530DD"/>
    <w:rsid w:val="00553DCA"/>
    <w:rsid w:val="005570D8"/>
    <w:rsid w:val="0056055B"/>
    <w:rsid w:val="00566795"/>
    <w:rsid w:val="00571BE8"/>
    <w:rsid w:val="00571F24"/>
    <w:rsid w:val="00574EEC"/>
    <w:rsid w:val="005768E3"/>
    <w:rsid w:val="00576C9E"/>
    <w:rsid w:val="0058031C"/>
    <w:rsid w:val="0058290B"/>
    <w:rsid w:val="00583CB2"/>
    <w:rsid w:val="00584117"/>
    <w:rsid w:val="00591626"/>
    <w:rsid w:val="00593B6F"/>
    <w:rsid w:val="00594505"/>
    <w:rsid w:val="005968ED"/>
    <w:rsid w:val="005A1686"/>
    <w:rsid w:val="005A2B0A"/>
    <w:rsid w:val="005B08B4"/>
    <w:rsid w:val="005B36C5"/>
    <w:rsid w:val="005B4877"/>
    <w:rsid w:val="005C1A40"/>
    <w:rsid w:val="005C443F"/>
    <w:rsid w:val="005C4D14"/>
    <w:rsid w:val="005C5CDF"/>
    <w:rsid w:val="005C6402"/>
    <w:rsid w:val="005D0C16"/>
    <w:rsid w:val="005D119E"/>
    <w:rsid w:val="005D2071"/>
    <w:rsid w:val="005D5BCF"/>
    <w:rsid w:val="005F1A46"/>
    <w:rsid w:val="00600EB5"/>
    <w:rsid w:val="00603E1A"/>
    <w:rsid w:val="0060743A"/>
    <w:rsid w:val="00611333"/>
    <w:rsid w:val="00611892"/>
    <w:rsid w:val="0061285F"/>
    <w:rsid w:val="00614D7E"/>
    <w:rsid w:val="00623488"/>
    <w:rsid w:val="0062642D"/>
    <w:rsid w:val="006271A2"/>
    <w:rsid w:val="00630E61"/>
    <w:rsid w:val="00631664"/>
    <w:rsid w:val="00637211"/>
    <w:rsid w:val="0064144C"/>
    <w:rsid w:val="00642EE5"/>
    <w:rsid w:val="006516F6"/>
    <w:rsid w:val="00653DA8"/>
    <w:rsid w:val="00660CF7"/>
    <w:rsid w:val="00686AB9"/>
    <w:rsid w:val="00694461"/>
    <w:rsid w:val="00696616"/>
    <w:rsid w:val="006B1024"/>
    <w:rsid w:val="006D2CC0"/>
    <w:rsid w:val="006E23A3"/>
    <w:rsid w:val="006F147A"/>
    <w:rsid w:val="006F4014"/>
    <w:rsid w:val="00701377"/>
    <w:rsid w:val="00704309"/>
    <w:rsid w:val="00705771"/>
    <w:rsid w:val="00706A43"/>
    <w:rsid w:val="0070728B"/>
    <w:rsid w:val="007147D2"/>
    <w:rsid w:val="00715847"/>
    <w:rsid w:val="00716765"/>
    <w:rsid w:val="0072552A"/>
    <w:rsid w:val="0072672F"/>
    <w:rsid w:val="0072687B"/>
    <w:rsid w:val="007356A1"/>
    <w:rsid w:val="0074308C"/>
    <w:rsid w:val="0074682C"/>
    <w:rsid w:val="00746E95"/>
    <w:rsid w:val="00751C8A"/>
    <w:rsid w:val="007571B3"/>
    <w:rsid w:val="007579D2"/>
    <w:rsid w:val="00773D36"/>
    <w:rsid w:val="00780553"/>
    <w:rsid w:val="007915CC"/>
    <w:rsid w:val="00792DB4"/>
    <w:rsid w:val="00794E57"/>
    <w:rsid w:val="00795449"/>
    <w:rsid w:val="007A096B"/>
    <w:rsid w:val="007A1C7C"/>
    <w:rsid w:val="007A4879"/>
    <w:rsid w:val="007B0585"/>
    <w:rsid w:val="007B3DDE"/>
    <w:rsid w:val="007C0FA8"/>
    <w:rsid w:val="007C1228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6A7C"/>
    <w:rsid w:val="00803FA0"/>
    <w:rsid w:val="00810E3A"/>
    <w:rsid w:val="00815509"/>
    <w:rsid w:val="00815A44"/>
    <w:rsid w:val="00820EBA"/>
    <w:rsid w:val="00824F1B"/>
    <w:rsid w:val="008251A9"/>
    <w:rsid w:val="00830FC3"/>
    <w:rsid w:val="00837F64"/>
    <w:rsid w:val="00841276"/>
    <w:rsid w:val="00841C09"/>
    <w:rsid w:val="008425D9"/>
    <w:rsid w:val="0084547C"/>
    <w:rsid w:val="008469D2"/>
    <w:rsid w:val="00853340"/>
    <w:rsid w:val="008604F3"/>
    <w:rsid w:val="0086116D"/>
    <w:rsid w:val="00861C47"/>
    <w:rsid w:val="00863EF6"/>
    <w:rsid w:val="008648F4"/>
    <w:rsid w:val="00872018"/>
    <w:rsid w:val="0088166A"/>
    <w:rsid w:val="0088490E"/>
    <w:rsid w:val="00896DA1"/>
    <w:rsid w:val="00897E0C"/>
    <w:rsid w:val="008A09BE"/>
    <w:rsid w:val="008A413F"/>
    <w:rsid w:val="008A72FF"/>
    <w:rsid w:val="008A7EDB"/>
    <w:rsid w:val="008B050C"/>
    <w:rsid w:val="008B082E"/>
    <w:rsid w:val="008B13B5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2328"/>
    <w:rsid w:val="008F2DB7"/>
    <w:rsid w:val="008F43D3"/>
    <w:rsid w:val="008F5A0B"/>
    <w:rsid w:val="008F72FF"/>
    <w:rsid w:val="008F78A3"/>
    <w:rsid w:val="00900D3C"/>
    <w:rsid w:val="009110EC"/>
    <w:rsid w:val="00915F7B"/>
    <w:rsid w:val="00926529"/>
    <w:rsid w:val="009372B4"/>
    <w:rsid w:val="00937F67"/>
    <w:rsid w:val="009422F3"/>
    <w:rsid w:val="00944EB2"/>
    <w:rsid w:val="00945155"/>
    <w:rsid w:val="00964202"/>
    <w:rsid w:val="00964724"/>
    <w:rsid w:val="009708BD"/>
    <w:rsid w:val="009732EA"/>
    <w:rsid w:val="009766D1"/>
    <w:rsid w:val="009916BB"/>
    <w:rsid w:val="00991848"/>
    <w:rsid w:val="0099248F"/>
    <w:rsid w:val="009928E9"/>
    <w:rsid w:val="0099482D"/>
    <w:rsid w:val="00995D09"/>
    <w:rsid w:val="009A17D5"/>
    <w:rsid w:val="009A271A"/>
    <w:rsid w:val="009B0011"/>
    <w:rsid w:val="009B0026"/>
    <w:rsid w:val="009B0400"/>
    <w:rsid w:val="009B5152"/>
    <w:rsid w:val="009B559D"/>
    <w:rsid w:val="009C19EE"/>
    <w:rsid w:val="009C2F30"/>
    <w:rsid w:val="009C3039"/>
    <w:rsid w:val="009C4777"/>
    <w:rsid w:val="009C47AB"/>
    <w:rsid w:val="009D2F44"/>
    <w:rsid w:val="009D5A20"/>
    <w:rsid w:val="009F50F4"/>
    <w:rsid w:val="00A03C79"/>
    <w:rsid w:val="00A05044"/>
    <w:rsid w:val="00A07655"/>
    <w:rsid w:val="00A10EDD"/>
    <w:rsid w:val="00A164F8"/>
    <w:rsid w:val="00A17676"/>
    <w:rsid w:val="00A26683"/>
    <w:rsid w:val="00A3568A"/>
    <w:rsid w:val="00A35752"/>
    <w:rsid w:val="00A4103C"/>
    <w:rsid w:val="00A4370B"/>
    <w:rsid w:val="00A43A0B"/>
    <w:rsid w:val="00A469CF"/>
    <w:rsid w:val="00A50462"/>
    <w:rsid w:val="00A51840"/>
    <w:rsid w:val="00A51BCF"/>
    <w:rsid w:val="00A55951"/>
    <w:rsid w:val="00A55D18"/>
    <w:rsid w:val="00A62DF9"/>
    <w:rsid w:val="00A64267"/>
    <w:rsid w:val="00A83266"/>
    <w:rsid w:val="00A8334E"/>
    <w:rsid w:val="00A8418B"/>
    <w:rsid w:val="00A859A2"/>
    <w:rsid w:val="00A85E25"/>
    <w:rsid w:val="00A9006C"/>
    <w:rsid w:val="00A905BE"/>
    <w:rsid w:val="00A95A87"/>
    <w:rsid w:val="00A97500"/>
    <w:rsid w:val="00AA0104"/>
    <w:rsid w:val="00AB6D32"/>
    <w:rsid w:val="00AC32E6"/>
    <w:rsid w:val="00AC6C39"/>
    <w:rsid w:val="00AC72EF"/>
    <w:rsid w:val="00AD1F82"/>
    <w:rsid w:val="00AD3DAB"/>
    <w:rsid w:val="00AD4DE5"/>
    <w:rsid w:val="00AD6472"/>
    <w:rsid w:val="00AE0773"/>
    <w:rsid w:val="00AE0DA0"/>
    <w:rsid w:val="00AE1B0F"/>
    <w:rsid w:val="00AE4B4F"/>
    <w:rsid w:val="00AE7681"/>
    <w:rsid w:val="00AE7A47"/>
    <w:rsid w:val="00AF2D2A"/>
    <w:rsid w:val="00B0052A"/>
    <w:rsid w:val="00B021BB"/>
    <w:rsid w:val="00B02F90"/>
    <w:rsid w:val="00B07405"/>
    <w:rsid w:val="00B15D39"/>
    <w:rsid w:val="00B25B4E"/>
    <w:rsid w:val="00B33C66"/>
    <w:rsid w:val="00B34253"/>
    <w:rsid w:val="00B35D78"/>
    <w:rsid w:val="00B4069C"/>
    <w:rsid w:val="00B42308"/>
    <w:rsid w:val="00B4252F"/>
    <w:rsid w:val="00B42E1D"/>
    <w:rsid w:val="00B53B99"/>
    <w:rsid w:val="00B53D61"/>
    <w:rsid w:val="00B6097F"/>
    <w:rsid w:val="00B65E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83BF3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999"/>
    <w:rsid w:val="00BA6135"/>
    <w:rsid w:val="00BB2807"/>
    <w:rsid w:val="00BC138D"/>
    <w:rsid w:val="00BC211B"/>
    <w:rsid w:val="00BC3FF5"/>
    <w:rsid w:val="00BC617C"/>
    <w:rsid w:val="00BD19E0"/>
    <w:rsid w:val="00BD65A0"/>
    <w:rsid w:val="00BE2628"/>
    <w:rsid w:val="00BF0132"/>
    <w:rsid w:val="00BF62EB"/>
    <w:rsid w:val="00BF6395"/>
    <w:rsid w:val="00C00ECB"/>
    <w:rsid w:val="00C066A1"/>
    <w:rsid w:val="00C07254"/>
    <w:rsid w:val="00C10F56"/>
    <w:rsid w:val="00C11345"/>
    <w:rsid w:val="00C14A19"/>
    <w:rsid w:val="00C2033E"/>
    <w:rsid w:val="00C21759"/>
    <w:rsid w:val="00C26EFD"/>
    <w:rsid w:val="00C34A7F"/>
    <w:rsid w:val="00C361DD"/>
    <w:rsid w:val="00C40C09"/>
    <w:rsid w:val="00C43BA0"/>
    <w:rsid w:val="00C47CCA"/>
    <w:rsid w:val="00C649C8"/>
    <w:rsid w:val="00C71298"/>
    <w:rsid w:val="00C76572"/>
    <w:rsid w:val="00C81D86"/>
    <w:rsid w:val="00C86711"/>
    <w:rsid w:val="00C90D12"/>
    <w:rsid w:val="00C97593"/>
    <w:rsid w:val="00CA5686"/>
    <w:rsid w:val="00CA64B3"/>
    <w:rsid w:val="00CB3796"/>
    <w:rsid w:val="00CC3505"/>
    <w:rsid w:val="00CC399F"/>
    <w:rsid w:val="00CC60CB"/>
    <w:rsid w:val="00CD52C6"/>
    <w:rsid w:val="00CE2736"/>
    <w:rsid w:val="00CE2FE8"/>
    <w:rsid w:val="00CE4F94"/>
    <w:rsid w:val="00CE7A12"/>
    <w:rsid w:val="00CF16C4"/>
    <w:rsid w:val="00CF2DEC"/>
    <w:rsid w:val="00D03E72"/>
    <w:rsid w:val="00D0521F"/>
    <w:rsid w:val="00D06FD2"/>
    <w:rsid w:val="00D22258"/>
    <w:rsid w:val="00D26639"/>
    <w:rsid w:val="00D2670E"/>
    <w:rsid w:val="00D30D06"/>
    <w:rsid w:val="00D34925"/>
    <w:rsid w:val="00D36B16"/>
    <w:rsid w:val="00D3779D"/>
    <w:rsid w:val="00D4050A"/>
    <w:rsid w:val="00D4385D"/>
    <w:rsid w:val="00D456D3"/>
    <w:rsid w:val="00D46615"/>
    <w:rsid w:val="00D5066C"/>
    <w:rsid w:val="00D520AF"/>
    <w:rsid w:val="00D5745E"/>
    <w:rsid w:val="00D57E7C"/>
    <w:rsid w:val="00D61DB7"/>
    <w:rsid w:val="00D74005"/>
    <w:rsid w:val="00D741D0"/>
    <w:rsid w:val="00D7595C"/>
    <w:rsid w:val="00D76BB6"/>
    <w:rsid w:val="00D772E3"/>
    <w:rsid w:val="00D80E51"/>
    <w:rsid w:val="00D84683"/>
    <w:rsid w:val="00D8504D"/>
    <w:rsid w:val="00DA185A"/>
    <w:rsid w:val="00DA7BEB"/>
    <w:rsid w:val="00DB1BA3"/>
    <w:rsid w:val="00DB22D4"/>
    <w:rsid w:val="00DB2B97"/>
    <w:rsid w:val="00DB327A"/>
    <w:rsid w:val="00DB3E4A"/>
    <w:rsid w:val="00DC14E8"/>
    <w:rsid w:val="00DC1A3D"/>
    <w:rsid w:val="00DC253A"/>
    <w:rsid w:val="00DD05D6"/>
    <w:rsid w:val="00DD169F"/>
    <w:rsid w:val="00DD18BB"/>
    <w:rsid w:val="00DD2C38"/>
    <w:rsid w:val="00DD55EF"/>
    <w:rsid w:val="00DD71E6"/>
    <w:rsid w:val="00DE2E0A"/>
    <w:rsid w:val="00DE47BB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1479F"/>
    <w:rsid w:val="00E14EC1"/>
    <w:rsid w:val="00E160A5"/>
    <w:rsid w:val="00E21A67"/>
    <w:rsid w:val="00E309A8"/>
    <w:rsid w:val="00E33730"/>
    <w:rsid w:val="00E36F72"/>
    <w:rsid w:val="00E419EA"/>
    <w:rsid w:val="00E44829"/>
    <w:rsid w:val="00E460A4"/>
    <w:rsid w:val="00E46615"/>
    <w:rsid w:val="00E46DA5"/>
    <w:rsid w:val="00E47D4C"/>
    <w:rsid w:val="00E62774"/>
    <w:rsid w:val="00E70542"/>
    <w:rsid w:val="00E8376C"/>
    <w:rsid w:val="00E85C3F"/>
    <w:rsid w:val="00E85D78"/>
    <w:rsid w:val="00E85E91"/>
    <w:rsid w:val="00E97DAC"/>
    <w:rsid w:val="00EA4476"/>
    <w:rsid w:val="00EA6F07"/>
    <w:rsid w:val="00EB4D09"/>
    <w:rsid w:val="00EB6CA5"/>
    <w:rsid w:val="00EC2937"/>
    <w:rsid w:val="00EC6156"/>
    <w:rsid w:val="00EC7BF3"/>
    <w:rsid w:val="00ED69E6"/>
    <w:rsid w:val="00EE0975"/>
    <w:rsid w:val="00EF370E"/>
    <w:rsid w:val="00EF38E7"/>
    <w:rsid w:val="00EF5955"/>
    <w:rsid w:val="00EF61A4"/>
    <w:rsid w:val="00F02081"/>
    <w:rsid w:val="00F07A42"/>
    <w:rsid w:val="00F1165B"/>
    <w:rsid w:val="00F16F54"/>
    <w:rsid w:val="00F2485D"/>
    <w:rsid w:val="00F303BB"/>
    <w:rsid w:val="00F41A8B"/>
    <w:rsid w:val="00F4220E"/>
    <w:rsid w:val="00F439A1"/>
    <w:rsid w:val="00F5027C"/>
    <w:rsid w:val="00F51676"/>
    <w:rsid w:val="00F527B3"/>
    <w:rsid w:val="00F55565"/>
    <w:rsid w:val="00F61935"/>
    <w:rsid w:val="00F6219E"/>
    <w:rsid w:val="00F631CF"/>
    <w:rsid w:val="00F64CC8"/>
    <w:rsid w:val="00F66AB6"/>
    <w:rsid w:val="00F87A7B"/>
    <w:rsid w:val="00F95190"/>
    <w:rsid w:val="00F972D4"/>
    <w:rsid w:val="00F97A2D"/>
    <w:rsid w:val="00FA45A5"/>
    <w:rsid w:val="00FB1AD5"/>
    <w:rsid w:val="00FB4C82"/>
    <w:rsid w:val="00FC2541"/>
    <w:rsid w:val="00FC296D"/>
    <w:rsid w:val="00FC33CA"/>
    <w:rsid w:val="00FC6DAB"/>
    <w:rsid w:val="00FD6DB9"/>
    <w:rsid w:val="00FE414D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C09F095"/>
  <w15:docId w15:val="{0FB9C5CB-A747-480D-8F70-916FFCEB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511BC-91B5-4531-B323-3EB421FCA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Солдатова Лилия Владимировна</cp:lastModifiedBy>
  <cp:revision>31</cp:revision>
  <cp:lastPrinted>2023-05-25T13:36:00Z</cp:lastPrinted>
  <dcterms:created xsi:type="dcterms:W3CDTF">2024-11-13T10:34:00Z</dcterms:created>
  <dcterms:modified xsi:type="dcterms:W3CDTF">2025-12-15T15:25:00Z</dcterms:modified>
</cp:coreProperties>
</file>