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F267D3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B27623" w:rsidP="002171DD">
      <w:pPr>
        <w:ind w:right="5243"/>
        <w:jc w:val="both"/>
        <w:rPr>
          <w:szCs w:val="28"/>
        </w:rPr>
      </w:pPr>
      <w:r w:rsidRPr="00246A03">
        <w:rPr>
          <w:rFonts w:eastAsia="Calibri"/>
          <w:szCs w:val="28"/>
        </w:rPr>
        <w:t>Об устано</w:t>
      </w:r>
      <w:r>
        <w:rPr>
          <w:rFonts w:eastAsia="Calibri"/>
          <w:szCs w:val="28"/>
        </w:rPr>
        <w:t xml:space="preserve">влении тарифов </w:t>
      </w:r>
      <w:r>
        <w:rPr>
          <w:rFonts w:eastAsia="Calibri"/>
          <w:szCs w:val="28"/>
        </w:rPr>
        <w:br/>
        <w:t xml:space="preserve">на питьевую воду, водоотведение </w:t>
      </w:r>
      <w:r>
        <w:rPr>
          <w:rFonts w:eastAsia="Calibri"/>
          <w:szCs w:val="28"/>
        </w:rPr>
        <w:br/>
        <w:t xml:space="preserve">и утверждении производственных программ </w:t>
      </w:r>
      <w:r w:rsidR="00766474" w:rsidRPr="00246A03">
        <w:rPr>
          <w:rFonts w:eastAsia="Calibri"/>
          <w:szCs w:val="28"/>
        </w:rPr>
        <w:t xml:space="preserve">для </w:t>
      </w:r>
      <w:r w:rsidR="00766474">
        <w:rPr>
          <w:rFonts w:eastAsia="Calibri"/>
          <w:szCs w:val="28"/>
        </w:rPr>
        <w:t>Общества с ограниченной ответственностью «Водоканал» Лениногорского муниципального района</w:t>
      </w:r>
      <w:r w:rsidR="00A54F36">
        <w:rPr>
          <w:rFonts w:eastAsia="Calibri"/>
          <w:szCs w:val="28"/>
        </w:rPr>
        <w:t xml:space="preserve"> </w:t>
      </w:r>
      <w:r w:rsidR="00E97F1A">
        <w:rPr>
          <w:rFonts w:eastAsia="Calibri"/>
          <w:szCs w:val="28"/>
        </w:rPr>
        <w:t xml:space="preserve">на </w:t>
      </w:r>
      <w:r w:rsidR="00E97F1A" w:rsidRPr="00E97F1A">
        <w:rPr>
          <w:rFonts w:eastAsia="Calibri"/>
          <w:szCs w:val="28"/>
        </w:rPr>
        <w:t>2026 – 2030 годы</w:t>
      </w:r>
    </w:p>
    <w:p w:rsidR="005768E3" w:rsidRDefault="005768E3" w:rsidP="002171DD">
      <w:pPr>
        <w:rPr>
          <w:szCs w:val="28"/>
        </w:rPr>
      </w:pPr>
    </w:p>
    <w:p w:rsidR="00401490" w:rsidRPr="00401490" w:rsidRDefault="00401490" w:rsidP="002171DD">
      <w:pPr>
        <w:rPr>
          <w:b/>
          <w:szCs w:val="16"/>
        </w:rPr>
      </w:pPr>
    </w:p>
    <w:p w:rsidR="00401490" w:rsidRDefault="00401490" w:rsidP="002171DD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871FB" w:rsidRPr="00F255C7">
        <w:rPr>
          <w:szCs w:val="28"/>
        </w:rPr>
        <w:t>от 1</w:t>
      </w:r>
      <w:r w:rsidR="00F255C7">
        <w:rPr>
          <w:szCs w:val="28"/>
        </w:rPr>
        <w:t>5</w:t>
      </w:r>
      <w:r w:rsidR="005871FB" w:rsidRPr="00F255C7">
        <w:rPr>
          <w:szCs w:val="28"/>
        </w:rPr>
        <w:t>.12.202</w:t>
      </w:r>
      <w:r w:rsidR="00F255C7">
        <w:rPr>
          <w:szCs w:val="28"/>
        </w:rPr>
        <w:t>5</w:t>
      </w:r>
      <w:r w:rsidR="005871FB" w:rsidRPr="00F255C7">
        <w:rPr>
          <w:szCs w:val="28"/>
        </w:rPr>
        <w:t xml:space="preserve"> № 32-ПР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E97F1A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0A026E">
        <w:rPr>
          <w:szCs w:val="28"/>
        </w:rPr>
        <w:t>Уст</w:t>
      </w:r>
      <w:r w:rsidR="00B27623">
        <w:rPr>
          <w:szCs w:val="28"/>
        </w:rPr>
        <w:t>ановить</w:t>
      </w:r>
      <w:r w:rsidR="00E97F1A">
        <w:rPr>
          <w:szCs w:val="28"/>
        </w:rPr>
        <w:t>:</w:t>
      </w:r>
    </w:p>
    <w:p w:rsidR="00B27623" w:rsidRDefault="00B27623" w:rsidP="00E97F1A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тарифы на</w:t>
      </w:r>
      <w:r w:rsidR="00E97F1A">
        <w:rPr>
          <w:szCs w:val="28"/>
        </w:rPr>
        <w:t xml:space="preserve"> питьевую воду и водоотведение </w:t>
      </w:r>
      <w:r w:rsidR="00766474" w:rsidRPr="00766474">
        <w:rPr>
          <w:szCs w:val="28"/>
        </w:rPr>
        <w:t xml:space="preserve">для </w:t>
      </w:r>
      <w:r w:rsidR="00766474" w:rsidRPr="00766474">
        <w:rPr>
          <w:rFonts w:eastAsia="Calibri"/>
          <w:szCs w:val="28"/>
        </w:rPr>
        <w:t>Общества с ограниченной ответственностью «Водоканал» Лениногорского муниципального района</w:t>
      </w:r>
      <w:r w:rsidR="00766474" w:rsidRPr="00766474">
        <w:rPr>
          <w:szCs w:val="28"/>
        </w:rPr>
        <w:t xml:space="preserve"> </w:t>
      </w:r>
      <w:r w:rsidR="00766474">
        <w:rPr>
          <w:szCs w:val="28"/>
        </w:rPr>
        <w:br/>
      </w:r>
      <w:r w:rsidR="00766474" w:rsidRPr="00766474">
        <w:rPr>
          <w:szCs w:val="28"/>
        </w:rPr>
        <w:t>(далее – ООО «</w:t>
      </w:r>
      <w:r w:rsidR="00766474" w:rsidRPr="00766474">
        <w:rPr>
          <w:rFonts w:eastAsia="Calibri"/>
          <w:szCs w:val="28"/>
        </w:rPr>
        <w:t>Водоканал</w:t>
      </w:r>
      <w:r w:rsidR="00766474" w:rsidRPr="00766474">
        <w:rPr>
          <w:szCs w:val="28"/>
        </w:rPr>
        <w:t>»)</w:t>
      </w:r>
      <w:r w:rsidRPr="000A026E">
        <w:rPr>
          <w:szCs w:val="28"/>
        </w:rPr>
        <w:t>, осуществляющего холодное водоснабжение</w:t>
      </w:r>
      <w:r>
        <w:rPr>
          <w:szCs w:val="28"/>
        </w:rPr>
        <w:t xml:space="preserve"> </w:t>
      </w:r>
      <w:r w:rsidR="00F255C7">
        <w:rPr>
          <w:szCs w:val="28"/>
        </w:rPr>
        <w:br/>
      </w:r>
      <w:r>
        <w:rPr>
          <w:szCs w:val="28"/>
        </w:rPr>
        <w:t>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>согла</w:t>
      </w:r>
      <w:r w:rsidR="00086A17">
        <w:rPr>
          <w:szCs w:val="28"/>
        </w:rPr>
        <w:t>сно приложению</w:t>
      </w:r>
      <w:r>
        <w:rPr>
          <w:szCs w:val="28"/>
        </w:rPr>
        <w:t xml:space="preserve"> 1</w:t>
      </w:r>
      <w:r w:rsidR="00086A17">
        <w:rPr>
          <w:szCs w:val="28"/>
        </w:rPr>
        <w:t xml:space="preserve"> </w:t>
      </w:r>
      <w:r w:rsidR="00E97F1A">
        <w:rPr>
          <w:szCs w:val="28"/>
        </w:rPr>
        <w:t>к настоящему постановлению;</w:t>
      </w:r>
    </w:p>
    <w:p w:rsidR="00086A17" w:rsidRDefault="00E97F1A" w:rsidP="00E97F1A">
      <w:pPr>
        <w:pStyle w:val="a5"/>
        <w:ind w:left="0" w:firstLine="709"/>
        <w:jc w:val="both"/>
        <w:rPr>
          <w:szCs w:val="28"/>
        </w:rPr>
      </w:pPr>
      <w:r w:rsidRPr="00E97F1A">
        <w:rPr>
          <w:szCs w:val="28"/>
        </w:rPr>
        <w:t xml:space="preserve">долгосрочные параметры регулирования тарифов на питьевую воду </w:t>
      </w:r>
      <w:r w:rsidRPr="00E97F1A">
        <w:rPr>
          <w:szCs w:val="28"/>
        </w:rPr>
        <w:br/>
      </w:r>
      <w:r>
        <w:rPr>
          <w:szCs w:val="28"/>
        </w:rPr>
        <w:t xml:space="preserve">и водоотведение </w:t>
      </w:r>
      <w:r w:rsidRPr="00E97F1A">
        <w:rPr>
          <w:szCs w:val="28"/>
        </w:rPr>
        <w:t xml:space="preserve">для </w:t>
      </w:r>
      <w:r w:rsidR="00766474" w:rsidRPr="00766474">
        <w:rPr>
          <w:szCs w:val="28"/>
        </w:rPr>
        <w:t>ООО «Водоканал»</w:t>
      </w:r>
      <w:r w:rsidRPr="00E97F1A">
        <w:rPr>
          <w:szCs w:val="28"/>
        </w:rPr>
        <w:t>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E97F1A">
        <w:rPr>
          <w:szCs w:val="28"/>
        </w:rPr>
        <w:t>, на 2026 –</w:t>
      </w:r>
      <w:r w:rsidR="00086A17">
        <w:rPr>
          <w:szCs w:val="28"/>
        </w:rPr>
        <w:t xml:space="preserve"> 2030 годы согласно приложению 2</w:t>
      </w:r>
      <w:r w:rsidRPr="00E97F1A">
        <w:rPr>
          <w:szCs w:val="28"/>
        </w:rPr>
        <w:t xml:space="preserve"> к настоящему постановлению.</w:t>
      </w:r>
      <w:r w:rsidR="00086A17" w:rsidRPr="00086A17">
        <w:rPr>
          <w:szCs w:val="28"/>
        </w:rPr>
        <w:t xml:space="preserve"> </w:t>
      </w:r>
    </w:p>
    <w:p w:rsidR="00E97F1A" w:rsidRDefault="00086A17" w:rsidP="00086A17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>Тарифы, установленные в пункте 1 настоящего постанов</w:t>
      </w:r>
      <w:r>
        <w:rPr>
          <w:szCs w:val="28"/>
        </w:rPr>
        <w:t xml:space="preserve">ления, действуют </w:t>
      </w:r>
      <w:r>
        <w:rPr>
          <w:szCs w:val="28"/>
        </w:rPr>
        <w:br/>
        <w:t>с 1 января 2026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2030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B27623" w:rsidRPr="00086A17" w:rsidRDefault="00023C66" w:rsidP="00086A17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lastRenderedPageBreak/>
        <w:t xml:space="preserve"> </w:t>
      </w:r>
      <w:r w:rsidR="00B27623">
        <w:rPr>
          <w:szCs w:val="28"/>
        </w:rPr>
        <w:t>Утвердить производственные программы</w:t>
      </w:r>
      <w:r w:rsidR="00B27623" w:rsidRPr="003D49EF">
        <w:rPr>
          <w:szCs w:val="28"/>
        </w:rPr>
        <w:t xml:space="preserve"> </w:t>
      </w:r>
      <w:r w:rsidR="00766474" w:rsidRPr="00766474">
        <w:rPr>
          <w:szCs w:val="28"/>
        </w:rPr>
        <w:t>ООО «Водоканал»</w:t>
      </w:r>
      <w:r w:rsidR="00B27623" w:rsidRPr="003D49EF">
        <w:rPr>
          <w:szCs w:val="28"/>
        </w:rPr>
        <w:t xml:space="preserve"> в сфере водоснабжения </w:t>
      </w:r>
      <w:r w:rsidR="00B27623">
        <w:rPr>
          <w:szCs w:val="28"/>
        </w:rPr>
        <w:t xml:space="preserve">и водоотведения </w:t>
      </w:r>
      <w:r w:rsidR="00086A17">
        <w:rPr>
          <w:szCs w:val="28"/>
        </w:rPr>
        <w:t>согласно приложению 3</w:t>
      </w:r>
      <w:r w:rsidR="00B27623" w:rsidRPr="003D49EF">
        <w:rPr>
          <w:szCs w:val="28"/>
        </w:rPr>
        <w:t xml:space="preserve"> к настоящему постановлению.</w:t>
      </w:r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766474" w:rsidRPr="00766474">
        <w:rPr>
          <w:szCs w:val="28"/>
        </w:rPr>
        <w:t>ООО «Водоканал»</w:t>
      </w:r>
      <w:r w:rsidR="00B27623">
        <w:rPr>
          <w:szCs w:val="28"/>
        </w:rPr>
        <w:t xml:space="preserve">, </w:t>
      </w:r>
      <w:r w:rsidR="00B27623" w:rsidRPr="000A026E">
        <w:rPr>
          <w:szCs w:val="28"/>
        </w:rPr>
        <w:t>осуществляющему холодное водоснабжение</w:t>
      </w:r>
      <w:r w:rsidR="00B27623">
        <w:rPr>
          <w:szCs w:val="28"/>
        </w:rPr>
        <w:t xml:space="preserve"> </w:t>
      </w:r>
      <w:r w:rsidR="00B27623">
        <w:rPr>
          <w:szCs w:val="28"/>
        </w:rPr>
        <w:br/>
        <w:t>и водоотведение</w:t>
      </w:r>
      <w:r w:rsidR="00B27623" w:rsidRPr="000A026E">
        <w:rPr>
          <w:szCs w:val="28"/>
        </w:rPr>
        <w:t xml:space="preserve">, раскрыть информацию, подлежащую свободному доступу, </w:t>
      </w:r>
      <w:r w:rsidR="00B27623">
        <w:rPr>
          <w:szCs w:val="28"/>
        </w:rPr>
        <w:br/>
      </w:r>
      <w:r w:rsidR="00B27623"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B27623">
        <w:rPr>
          <w:szCs w:val="28"/>
        </w:rPr>
        <w:br/>
      </w:r>
      <w:r w:rsidR="00B27623" w:rsidRPr="000A026E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8B5E9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B27623" w:rsidRDefault="00B27623" w:rsidP="002171DD">
      <w:pPr>
        <w:ind w:firstLine="709"/>
        <w:jc w:val="both"/>
        <w:rPr>
          <w:szCs w:val="28"/>
        </w:rPr>
      </w:pPr>
    </w:p>
    <w:p w:rsidR="00B27623" w:rsidRPr="00E05445" w:rsidRDefault="00B27623" w:rsidP="002171DD">
      <w:pPr>
        <w:ind w:firstLine="709"/>
        <w:jc w:val="both"/>
        <w:rPr>
          <w:szCs w:val="28"/>
        </w:rPr>
      </w:pPr>
    </w:p>
    <w:p w:rsidR="00B27623" w:rsidRDefault="00E97F1A" w:rsidP="002171DD">
      <w:pPr>
        <w:autoSpaceDE w:val="0"/>
        <w:autoSpaceDN w:val="0"/>
        <w:adjustRightInd w:val="0"/>
        <w:rPr>
          <w:szCs w:val="28"/>
        </w:rPr>
      </w:pPr>
      <w:r w:rsidRPr="00E97F1A">
        <w:rPr>
          <w:szCs w:val="28"/>
        </w:rPr>
        <w:t>Председатель</w:t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  <w:t xml:space="preserve">    Р.В. Гайнутдинов</w:t>
      </w:r>
    </w:p>
    <w:p w:rsidR="00B83BF3" w:rsidRPr="00475148" w:rsidRDefault="00B83BF3" w:rsidP="002171D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2171DD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</w:t>
      </w:r>
      <w:r w:rsidR="00F255C7">
        <w:rPr>
          <w:sz w:val="24"/>
          <w:szCs w:val="24"/>
        </w:rPr>
        <w:t>___</w:t>
      </w:r>
      <w:r w:rsidRPr="00C177A2">
        <w:rPr>
          <w:sz w:val="24"/>
          <w:szCs w:val="24"/>
        </w:rPr>
        <w:t xml:space="preserve">_____ № </w:t>
      </w:r>
      <w:r w:rsidR="005871FB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Pr="00832821" w:rsidRDefault="00401490" w:rsidP="002171D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0B4AE1">
        <w:rPr>
          <w:bCs/>
          <w:color w:val="000000"/>
          <w:szCs w:val="28"/>
        </w:rPr>
        <w:t xml:space="preserve">Тарифы на питьевую воду </w:t>
      </w:r>
      <w:r w:rsidR="00D76C71">
        <w:rPr>
          <w:bCs/>
          <w:color w:val="000000"/>
          <w:szCs w:val="28"/>
        </w:rPr>
        <w:t xml:space="preserve">и водоотведение </w:t>
      </w:r>
      <w:r w:rsidRPr="000B4AE1">
        <w:rPr>
          <w:bCs/>
          <w:color w:val="000000"/>
          <w:szCs w:val="28"/>
        </w:rPr>
        <w:t xml:space="preserve">для </w:t>
      </w:r>
      <w:r w:rsidR="00766474" w:rsidRPr="00766474">
        <w:rPr>
          <w:bCs/>
          <w:color w:val="000000"/>
          <w:szCs w:val="28"/>
        </w:rPr>
        <w:t>ООО «Водоканал»</w:t>
      </w:r>
      <w:r w:rsidRPr="000B4AE1">
        <w:rPr>
          <w:bCs/>
          <w:color w:val="000000"/>
          <w:szCs w:val="28"/>
        </w:rPr>
        <w:t>, осуществляющего холодное водосн</w:t>
      </w:r>
      <w:r>
        <w:rPr>
          <w:bCs/>
          <w:color w:val="000000"/>
          <w:szCs w:val="28"/>
        </w:rPr>
        <w:t>абжение</w:t>
      </w:r>
      <w:r w:rsidR="00227A12">
        <w:rPr>
          <w:bCs/>
          <w:color w:val="000000"/>
          <w:szCs w:val="28"/>
        </w:rPr>
        <w:t xml:space="preserve"> </w:t>
      </w:r>
      <w:r w:rsidR="00FE2B55">
        <w:rPr>
          <w:bCs/>
          <w:color w:val="000000"/>
          <w:szCs w:val="28"/>
        </w:rPr>
        <w:br/>
      </w:r>
      <w:r w:rsidR="00227A12">
        <w:rPr>
          <w:bCs/>
          <w:color w:val="000000"/>
          <w:szCs w:val="28"/>
        </w:rPr>
        <w:t>и водоотведение</w:t>
      </w:r>
      <w:r w:rsidR="00D76C71">
        <w:rPr>
          <w:bCs/>
          <w:color w:val="000000"/>
          <w:szCs w:val="28"/>
        </w:rPr>
        <w:t xml:space="preserve">, </w:t>
      </w:r>
      <w:r w:rsidR="00086A17">
        <w:rPr>
          <w:bCs/>
          <w:color w:val="000000"/>
          <w:szCs w:val="28"/>
        </w:rPr>
        <w:t>на 2026 – 2030 годы</w:t>
      </w:r>
      <w:r w:rsidRPr="000B4AE1">
        <w:rPr>
          <w:bCs/>
          <w:color w:val="000000"/>
          <w:szCs w:val="28"/>
        </w:rPr>
        <w:t xml:space="preserve"> с календарной разбивкой</w:t>
      </w:r>
    </w:p>
    <w:p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7828AB" w:rsidRDefault="007828A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5350"/>
        <w:gridCol w:w="3567"/>
        <w:gridCol w:w="3041"/>
        <w:gridCol w:w="3041"/>
      </w:tblGrid>
      <w:tr w:rsidR="000B4AE1" w:rsidRPr="00086A17" w:rsidTr="00816A1B">
        <w:trPr>
          <w:trHeight w:val="397"/>
          <w:tblHeader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0B4AE1" w:rsidRPr="00086A17" w:rsidRDefault="000B4AE1" w:rsidP="000B4AE1">
            <w:pPr>
              <w:jc w:val="center"/>
              <w:rPr>
                <w:bCs/>
                <w:szCs w:val="28"/>
              </w:rPr>
            </w:pPr>
            <w:r w:rsidRPr="00086A17">
              <w:rPr>
                <w:szCs w:val="28"/>
              </w:rPr>
              <w:t>№ п/п</w:t>
            </w:r>
          </w:p>
        </w:tc>
        <w:tc>
          <w:tcPr>
            <w:tcW w:w="1680" w:type="pct"/>
            <w:shd w:val="clear" w:color="auto" w:fill="auto"/>
            <w:vAlign w:val="center"/>
          </w:tcPr>
          <w:p w:rsidR="000B4AE1" w:rsidRPr="00086A17" w:rsidRDefault="000B4AE1" w:rsidP="000B4AE1">
            <w:pPr>
              <w:jc w:val="center"/>
              <w:rPr>
                <w:bCs/>
                <w:szCs w:val="28"/>
              </w:rPr>
            </w:pPr>
            <w:r w:rsidRPr="00086A17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0B4AE1" w:rsidRPr="00086A17" w:rsidRDefault="00547377" w:rsidP="000B4AE1">
            <w:pPr>
              <w:ind w:right="-155"/>
              <w:jc w:val="center"/>
              <w:rPr>
                <w:bCs/>
                <w:szCs w:val="28"/>
              </w:rPr>
            </w:pPr>
            <w:r w:rsidRPr="00547377">
              <w:rPr>
                <w:bCs/>
                <w:szCs w:val="28"/>
              </w:rPr>
              <w:t>Период</w:t>
            </w:r>
          </w:p>
        </w:tc>
        <w:tc>
          <w:tcPr>
            <w:tcW w:w="955" w:type="pct"/>
            <w:vAlign w:val="center"/>
          </w:tcPr>
          <w:p w:rsidR="000B4AE1" w:rsidRPr="00086A17" w:rsidRDefault="000B4AE1" w:rsidP="000B4AE1">
            <w:pPr>
              <w:ind w:right="-75"/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Тариф на</w:t>
            </w:r>
          </w:p>
          <w:p w:rsidR="000B4AE1" w:rsidRPr="00086A17" w:rsidRDefault="000B4AE1" w:rsidP="000B4AE1">
            <w:pPr>
              <w:ind w:right="-75"/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питьевую воду</w:t>
            </w:r>
          </w:p>
          <w:p w:rsidR="000B4AE1" w:rsidRPr="00086A17" w:rsidRDefault="000B4AE1" w:rsidP="000B4AE1">
            <w:pPr>
              <w:ind w:right="-75"/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(одноставочный),</w:t>
            </w:r>
          </w:p>
          <w:p w:rsidR="000B4AE1" w:rsidRPr="00086A17" w:rsidRDefault="000B4AE1" w:rsidP="000B4AE1">
            <w:pPr>
              <w:ind w:right="-75"/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руб./куб.м</w:t>
            </w:r>
          </w:p>
        </w:tc>
        <w:tc>
          <w:tcPr>
            <w:tcW w:w="955" w:type="pct"/>
            <w:vAlign w:val="center"/>
          </w:tcPr>
          <w:p w:rsidR="000B4AE1" w:rsidRPr="00086A17" w:rsidRDefault="000B4AE1" w:rsidP="000B4AE1">
            <w:pPr>
              <w:ind w:right="-75"/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Тариф на</w:t>
            </w:r>
            <w:r w:rsidR="00A70E79" w:rsidRPr="00086A17">
              <w:rPr>
                <w:szCs w:val="28"/>
              </w:rPr>
              <w:br/>
            </w:r>
            <w:r w:rsidRPr="00086A17">
              <w:rPr>
                <w:szCs w:val="28"/>
              </w:rPr>
              <w:t xml:space="preserve"> водоотведение</w:t>
            </w:r>
          </w:p>
          <w:p w:rsidR="000B4AE1" w:rsidRPr="00086A17" w:rsidRDefault="000B4AE1" w:rsidP="000B4AE1">
            <w:pPr>
              <w:ind w:right="-75"/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(одноставочный), руб./куб.м</w:t>
            </w:r>
          </w:p>
        </w:tc>
      </w:tr>
      <w:tr w:rsidR="00766474" w:rsidRPr="00086A17" w:rsidTr="00F66F2C">
        <w:trPr>
          <w:trHeight w:val="397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766474" w:rsidRPr="00086A17" w:rsidRDefault="00766474" w:rsidP="007664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74" w:rsidRPr="00086A17" w:rsidRDefault="00766474" w:rsidP="00766474">
            <w:pPr>
              <w:jc w:val="both"/>
              <w:rPr>
                <w:szCs w:val="28"/>
              </w:rPr>
            </w:pPr>
            <w:r w:rsidRPr="00086A17">
              <w:rPr>
                <w:bCs/>
                <w:szCs w:val="28"/>
              </w:rPr>
              <w:t>Лениногорский муниципальный район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766474" w:rsidRPr="00086A17" w:rsidRDefault="00766474" w:rsidP="00766474">
            <w:pPr>
              <w:jc w:val="center"/>
              <w:rPr>
                <w:szCs w:val="28"/>
              </w:rPr>
            </w:pPr>
          </w:p>
        </w:tc>
        <w:tc>
          <w:tcPr>
            <w:tcW w:w="955" w:type="pct"/>
            <w:vAlign w:val="center"/>
          </w:tcPr>
          <w:p w:rsidR="00766474" w:rsidRPr="00086A17" w:rsidRDefault="00766474" w:rsidP="007664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55" w:type="pct"/>
            <w:vAlign w:val="center"/>
          </w:tcPr>
          <w:p w:rsidR="00766474" w:rsidRPr="00086A17" w:rsidRDefault="00766474" w:rsidP="00766474">
            <w:pPr>
              <w:jc w:val="center"/>
              <w:rPr>
                <w:bCs/>
                <w:szCs w:val="28"/>
              </w:rPr>
            </w:pPr>
          </w:p>
        </w:tc>
      </w:tr>
      <w:tr w:rsidR="00766474" w:rsidRPr="00086A17" w:rsidTr="00F66F2C">
        <w:trPr>
          <w:trHeight w:val="397"/>
          <w:jc w:val="center"/>
        </w:trPr>
        <w:tc>
          <w:tcPr>
            <w:tcW w:w="290" w:type="pct"/>
            <w:shd w:val="clear" w:color="auto" w:fill="auto"/>
            <w:vAlign w:val="center"/>
          </w:tcPr>
          <w:p w:rsidR="00766474" w:rsidRPr="00086A17" w:rsidRDefault="00766474" w:rsidP="00766474">
            <w:pPr>
              <w:jc w:val="center"/>
              <w:rPr>
                <w:bCs/>
                <w:szCs w:val="28"/>
              </w:rPr>
            </w:pPr>
            <w:r w:rsidRPr="00086A17">
              <w:rPr>
                <w:bCs/>
                <w:szCs w:val="28"/>
              </w:rPr>
              <w:t>1</w:t>
            </w:r>
          </w:p>
        </w:tc>
        <w:tc>
          <w:tcPr>
            <w:tcW w:w="16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474" w:rsidRPr="00086A17" w:rsidRDefault="00766474" w:rsidP="00766474">
            <w:pPr>
              <w:rPr>
                <w:szCs w:val="28"/>
              </w:rPr>
            </w:pPr>
            <w:r w:rsidRPr="00086A17">
              <w:rPr>
                <w:szCs w:val="28"/>
              </w:rPr>
              <w:t>ООО «Водоканал»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766474" w:rsidRPr="00086A17" w:rsidRDefault="00766474" w:rsidP="00766474">
            <w:pPr>
              <w:jc w:val="center"/>
              <w:rPr>
                <w:szCs w:val="28"/>
              </w:rPr>
            </w:pPr>
          </w:p>
        </w:tc>
        <w:tc>
          <w:tcPr>
            <w:tcW w:w="955" w:type="pct"/>
            <w:vAlign w:val="center"/>
          </w:tcPr>
          <w:p w:rsidR="00766474" w:rsidRPr="00086A17" w:rsidRDefault="00766474" w:rsidP="0076647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55" w:type="pct"/>
            <w:vAlign w:val="center"/>
          </w:tcPr>
          <w:p w:rsidR="00766474" w:rsidRPr="00086A17" w:rsidRDefault="00766474" w:rsidP="00766474">
            <w:pPr>
              <w:jc w:val="center"/>
              <w:rPr>
                <w:bCs/>
                <w:szCs w:val="28"/>
              </w:rPr>
            </w:pP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 w:val="restart"/>
            <w:shd w:val="clear" w:color="auto" w:fill="auto"/>
            <w:vAlign w:val="center"/>
          </w:tcPr>
          <w:p w:rsidR="00086A17" w:rsidRPr="00086A17" w:rsidRDefault="00086A17" w:rsidP="00086A17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  <w:r w:rsidRPr="00086A17">
              <w:rPr>
                <w:szCs w:val="28"/>
              </w:rPr>
              <w:t>1.1</w:t>
            </w:r>
          </w:p>
        </w:tc>
        <w:tc>
          <w:tcPr>
            <w:tcW w:w="16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086A17">
              <w:rPr>
                <w:szCs w:val="28"/>
              </w:rPr>
              <w:t xml:space="preserve">Население (тарифы указаны </w:t>
            </w:r>
            <w:r w:rsidRPr="00086A17">
              <w:rPr>
                <w:szCs w:val="28"/>
                <w:lang w:val="en-US"/>
              </w:rPr>
              <w:t>c</w:t>
            </w:r>
            <w:r w:rsidRPr="00086A17">
              <w:rPr>
                <w:szCs w:val="28"/>
              </w:rPr>
              <w:t xml:space="preserve"> учетом НДС)*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bCs/>
                <w:szCs w:val="28"/>
              </w:rPr>
            </w:pPr>
            <w:r w:rsidRPr="007876CD">
              <w:rPr>
                <w:bCs/>
                <w:szCs w:val="28"/>
              </w:rPr>
              <w:t>с 01.01.2026 по 30.09.2026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086A17" w:rsidRPr="00086A17" w:rsidRDefault="007876CD" w:rsidP="00086A17">
            <w:pPr>
              <w:jc w:val="center"/>
              <w:rPr>
                <w:bCs/>
                <w:szCs w:val="28"/>
                <w:highlight w:val="yellow"/>
              </w:rPr>
            </w:pPr>
            <w:r w:rsidRPr="00D96DA1">
              <w:rPr>
                <w:bCs/>
                <w:szCs w:val="28"/>
              </w:rPr>
              <w:t>47,48</w:t>
            </w:r>
          </w:p>
        </w:tc>
        <w:tc>
          <w:tcPr>
            <w:tcW w:w="955" w:type="pct"/>
            <w:vAlign w:val="center"/>
          </w:tcPr>
          <w:p w:rsidR="00086A17" w:rsidRPr="00086A17" w:rsidRDefault="007876CD" w:rsidP="00086A1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44,32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shd w:val="clear" w:color="auto" w:fill="auto"/>
            <w:vAlign w:val="center"/>
          </w:tcPr>
          <w:p w:rsidR="00086A17" w:rsidRPr="00086A17" w:rsidRDefault="00086A17" w:rsidP="00086A17">
            <w:pPr>
              <w:widowControl w:val="0"/>
              <w:autoSpaceDE w:val="0"/>
              <w:autoSpaceDN w:val="0"/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086A17" w:rsidRPr="007876CD" w:rsidRDefault="003C0C38" w:rsidP="00086A17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с 01.10.2026 по 31.12</w:t>
            </w:r>
            <w:r w:rsidR="00086A17" w:rsidRPr="007876CD">
              <w:rPr>
                <w:bCs/>
                <w:szCs w:val="28"/>
              </w:rPr>
              <w:t>.2026</w:t>
            </w:r>
          </w:p>
        </w:tc>
        <w:tc>
          <w:tcPr>
            <w:tcW w:w="955" w:type="pct"/>
            <w:vAlign w:val="center"/>
          </w:tcPr>
          <w:p w:rsidR="00086A17" w:rsidRPr="00086A17" w:rsidRDefault="007876CD" w:rsidP="00086A1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54,79</w:t>
            </w:r>
          </w:p>
        </w:tc>
        <w:tc>
          <w:tcPr>
            <w:tcW w:w="955" w:type="pct"/>
            <w:vAlign w:val="center"/>
          </w:tcPr>
          <w:p w:rsidR="00086A17" w:rsidRPr="00086A17" w:rsidRDefault="007876CD" w:rsidP="00086A1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56,77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01.01.2027 по 30.06.2027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52,56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52,57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01.07.2027 по 31.12.2027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52,56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52,57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01.01.2028 по 30.06.2028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52,56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52,57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01.07.2028 по 31.12.2028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57,10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56,28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01.01.2029 по 30.06.2029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57,10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56,28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01.07.2029 по 31.12.2029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57,24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56,38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01.01.2030 по 30.06.2030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57,24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56,38</w:t>
            </w:r>
          </w:p>
        </w:tc>
      </w:tr>
      <w:tr w:rsidR="00086A17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17" w:rsidRPr="00086A17" w:rsidRDefault="00086A17" w:rsidP="00086A17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A17" w:rsidRPr="007876CD" w:rsidRDefault="00086A17" w:rsidP="00086A17">
            <w:pPr>
              <w:jc w:val="center"/>
              <w:rPr>
                <w:szCs w:val="28"/>
              </w:rPr>
            </w:pPr>
            <w:r w:rsidRPr="007876CD">
              <w:rPr>
                <w:szCs w:val="28"/>
              </w:rPr>
              <w:t>с 01.07.2030 по 31.12.2030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62,09</w:t>
            </w:r>
          </w:p>
        </w:tc>
        <w:tc>
          <w:tcPr>
            <w:tcW w:w="955" w:type="pct"/>
            <w:vAlign w:val="center"/>
          </w:tcPr>
          <w:p w:rsidR="00086A17" w:rsidRPr="00086A17" w:rsidRDefault="00F66F2C" w:rsidP="00086A17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60,56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bCs/>
                <w:szCs w:val="28"/>
              </w:rPr>
            </w:pPr>
            <w:r w:rsidRPr="00086A17">
              <w:rPr>
                <w:bCs/>
                <w:szCs w:val="28"/>
              </w:rPr>
              <w:t>1.2</w:t>
            </w:r>
          </w:p>
        </w:tc>
        <w:tc>
          <w:tcPr>
            <w:tcW w:w="16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  <w:r w:rsidRPr="00086A17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20" w:type="pct"/>
            <w:shd w:val="clear" w:color="auto" w:fill="auto"/>
            <w:vAlign w:val="center"/>
          </w:tcPr>
          <w:p w:rsidR="003C0C38" w:rsidRPr="007876CD" w:rsidRDefault="003C0C38" w:rsidP="003C0C38">
            <w:pPr>
              <w:jc w:val="center"/>
              <w:rPr>
                <w:bCs/>
                <w:szCs w:val="28"/>
              </w:rPr>
            </w:pPr>
            <w:r w:rsidRPr="007876CD">
              <w:rPr>
                <w:bCs/>
                <w:szCs w:val="28"/>
              </w:rPr>
              <w:t>с 01.01.2026 по 30.09.2026</w:t>
            </w:r>
          </w:p>
        </w:tc>
        <w:tc>
          <w:tcPr>
            <w:tcW w:w="955" w:type="pct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38,92</w:t>
            </w:r>
          </w:p>
        </w:tc>
        <w:tc>
          <w:tcPr>
            <w:tcW w:w="955" w:type="pct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36,33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shd w:val="clear" w:color="auto" w:fill="auto"/>
            <w:vAlign w:val="center"/>
          </w:tcPr>
          <w:p w:rsidR="003C0C38" w:rsidRPr="007876CD" w:rsidRDefault="003C0C38" w:rsidP="003C0C38">
            <w:pPr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с 01.10.2026 по 31.12</w:t>
            </w:r>
            <w:r w:rsidRPr="007876CD">
              <w:rPr>
                <w:bCs/>
                <w:szCs w:val="28"/>
              </w:rPr>
              <w:t>.2026</w:t>
            </w:r>
          </w:p>
        </w:tc>
        <w:tc>
          <w:tcPr>
            <w:tcW w:w="955" w:type="pct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44,91</w:t>
            </w:r>
          </w:p>
        </w:tc>
        <w:tc>
          <w:tcPr>
            <w:tcW w:w="955" w:type="pct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46,53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01.01.2027 по 30.06.2027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43,08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43,09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01.07.2027 по 31.12.2027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43,08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43,09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01.01.2028 по 30.06.2028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43,08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43,09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01.07.2028 по 31.12.2028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46,80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46,13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01.01.2029 по 30.06.2029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46,80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46,13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01.07.2029 по 31.12.2029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46,92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46,21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01.01.2030 по 30.06.2030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46,92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46,21</w:t>
            </w:r>
          </w:p>
        </w:tc>
      </w:tr>
      <w:tr w:rsidR="003C0C38" w:rsidRPr="00086A17" w:rsidTr="00F66F2C">
        <w:trPr>
          <w:trHeight w:val="397"/>
          <w:jc w:val="center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rPr>
                <w:bCs/>
                <w:szCs w:val="28"/>
              </w:rPr>
            </w:pPr>
          </w:p>
        </w:tc>
        <w:tc>
          <w:tcPr>
            <w:tcW w:w="112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0C38" w:rsidRPr="00086A17" w:rsidRDefault="003C0C38" w:rsidP="003C0C38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с 01.07.2030 по 31.12.2030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50,89</w:t>
            </w:r>
          </w:p>
        </w:tc>
        <w:tc>
          <w:tcPr>
            <w:tcW w:w="955" w:type="pct"/>
            <w:vAlign w:val="center"/>
          </w:tcPr>
          <w:p w:rsidR="003C0C38" w:rsidRPr="00086A17" w:rsidRDefault="00F66F2C" w:rsidP="003C0C38">
            <w:pPr>
              <w:jc w:val="center"/>
              <w:rPr>
                <w:szCs w:val="28"/>
              </w:rPr>
            </w:pPr>
            <w:r w:rsidRPr="00F66F2C">
              <w:rPr>
                <w:szCs w:val="28"/>
              </w:rPr>
              <w:t>49,64</w:t>
            </w:r>
          </w:p>
        </w:tc>
      </w:tr>
    </w:tbl>
    <w:p w:rsidR="004F65ED" w:rsidRDefault="004F65ED" w:rsidP="00766474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4AE1" w:rsidRDefault="007828AB" w:rsidP="00766474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828AB">
        <w:rPr>
          <w:sz w:val="24"/>
          <w:szCs w:val="24"/>
        </w:rPr>
        <w:t xml:space="preserve">* </w:t>
      </w:r>
      <w:r w:rsidR="00766474" w:rsidRPr="00766474">
        <w:rPr>
          <w:sz w:val="24"/>
          <w:szCs w:val="24"/>
        </w:rPr>
        <w:t>Выделяется в целях реализации пункта 6 статьи 168 Налогового кодекса Российской Федерации.</w:t>
      </w:r>
    </w:p>
    <w:p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766474" w:rsidRDefault="00766474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0B4AE1" w:rsidRPr="00D44E52" w:rsidRDefault="000B4AE1" w:rsidP="000B4AE1">
      <w:pPr>
        <w:ind w:right="140"/>
        <w:rPr>
          <w:szCs w:val="27"/>
        </w:rPr>
      </w:pPr>
      <w:r w:rsidRPr="00D44E52">
        <w:rPr>
          <w:szCs w:val="27"/>
        </w:rPr>
        <w:t>Отдел организации, контроля и сопровождения</w:t>
      </w:r>
    </w:p>
    <w:p w:rsidR="000B4AE1" w:rsidRPr="00D44E52" w:rsidRDefault="000B4AE1" w:rsidP="000B4AE1">
      <w:pPr>
        <w:ind w:right="140"/>
        <w:rPr>
          <w:szCs w:val="27"/>
        </w:rPr>
      </w:pPr>
      <w:r w:rsidRPr="00D44E52">
        <w:rPr>
          <w:szCs w:val="27"/>
        </w:rPr>
        <w:t>принятия тарифных решений Государственного</w:t>
      </w:r>
    </w:p>
    <w:p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D44E52">
        <w:rPr>
          <w:szCs w:val="27"/>
        </w:rPr>
        <w:t>комитета Республики Татарстан по тарифам</w:t>
      </w:r>
    </w:p>
    <w:p w:rsidR="00F255C7" w:rsidRDefault="00F255C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6A1B" w:rsidRPr="00816A1B" w:rsidRDefault="00086A17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816A1B" w:rsidRPr="00816A1B">
        <w:rPr>
          <w:sz w:val="24"/>
          <w:szCs w:val="24"/>
        </w:rPr>
        <w:t xml:space="preserve"> к постановлению </w:t>
      </w:r>
    </w:p>
    <w:p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Государственного комитета</w:t>
      </w:r>
    </w:p>
    <w:p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Республики Татарстан по тарифам</w:t>
      </w:r>
    </w:p>
    <w:p w:rsid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от ___</w:t>
      </w:r>
      <w:r w:rsidR="00F255C7">
        <w:rPr>
          <w:sz w:val="24"/>
          <w:szCs w:val="24"/>
        </w:rPr>
        <w:t>____</w:t>
      </w:r>
      <w:r w:rsidRPr="00816A1B">
        <w:rPr>
          <w:sz w:val="24"/>
          <w:szCs w:val="24"/>
        </w:rPr>
        <w:t>______ № ________________</w:t>
      </w:r>
    </w:p>
    <w:p w:rsidR="00816A1B" w:rsidRDefault="00816A1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Cs w:val="24"/>
        </w:rPr>
      </w:pPr>
    </w:p>
    <w:p w:rsid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816A1B">
        <w:rPr>
          <w:szCs w:val="28"/>
        </w:rPr>
        <w:t xml:space="preserve">Долгосрочные параметры регулирования тарифов на </w:t>
      </w:r>
      <w:r w:rsidRPr="00816A1B">
        <w:rPr>
          <w:bCs/>
          <w:color w:val="000000"/>
          <w:szCs w:val="28"/>
        </w:rPr>
        <w:t xml:space="preserve">питьевую воду </w:t>
      </w:r>
      <w:r w:rsidR="00B8717B">
        <w:rPr>
          <w:bCs/>
          <w:color w:val="000000"/>
          <w:szCs w:val="28"/>
        </w:rPr>
        <w:t xml:space="preserve">и водоотведение </w:t>
      </w:r>
      <w:r w:rsidRPr="00816A1B">
        <w:rPr>
          <w:bCs/>
          <w:color w:val="000000"/>
          <w:szCs w:val="28"/>
        </w:rPr>
        <w:t xml:space="preserve">для </w:t>
      </w:r>
      <w:r w:rsidR="00766474" w:rsidRPr="00766474">
        <w:rPr>
          <w:bCs/>
          <w:color w:val="000000"/>
          <w:szCs w:val="28"/>
        </w:rPr>
        <w:t>ООО «Водоканал»</w:t>
      </w:r>
      <w:r w:rsidRPr="00816A1B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br/>
      </w:r>
      <w:r w:rsidRPr="00816A1B">
        <w:rPr>
          <w:bCs/>
          <w:color w:val="000000"/>
          <w:szCs w:val="28"/>
        </w:rPr>
        <w:t>осуществляющего холодное водоснабжение</w:t>
      </w:r>
      <w:r w:rsidR="00227A12">
        <w:rPr>
          <w:bCs/>
          <w:color w:val="000000"/>
          <w:szCs w:val="28"/>
        </w:rPr>
        <w:t xml:space="preserve"> и водоотведение</w:t>
      </w:r>
      <w:r w:rsidRPr="00816A1B">
        <w:rPr>
          <w:bCs/>
          <w:color w:val="000000"/>
          <w:szCs w:val="28"/>
        </w:rPr>
        <w:t>, на 2026 – 2030 годы</w:t>
      </w:r>
    </w:p>
    <w:p w:rsidR="00227A12" w:rsidRDefault="00227A12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3472"/>
        <w:gridCol w:w="884"/>
        <w:gridCol w:w="2255"/>
        <w:gridCol w:w="2107"/>
        <w:gridCol w:w="2107"/>
        <w:gridCol w:w="1819"/>
        <w:gridCol w:w="2568"/>
      </w:tblGrid>
      <w:tr w:rsidR="00B8717B" w:rsidRPr="00086A17" w:rsidTr="00B8717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№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Год</w:t>
            </w:r>
          </w:p>
        </w:tc>
        <w:tc>
          <w:tcPr>
            <w:tcW w:w="704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Базовый уровень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операционных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Индекс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эффективности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операционных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Нормативный</w:t>
            </w:r>
          </w:p>
          <w:p w:rsidR="00B8717B" w:rsidRPr="00086A17" w:rsidRDefault="00167140" w:rsidP="00F66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уровень прибыли</w:t>
            </w:r>
          </w:p>
        </w:tc>
        <w:tc>
          <w:tcPr>
            <w:tcW w:w="1370" w:type="pct"/>
            <w:gridSpan w:val="2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Показатели энергосбережения</w:t>
            </w:r>
          </w:p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и энергетической эффективности</w:t>
            </w:r>
          </w:p>
        </w:tc>
      </w:tr>
      <w:tr w:rsidR="00B8717B" w:rsidRPr="00086A17" w:rsidTr="00B8717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704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уровень потерь воды</w:t>
            </w:r>
            <w:r w:rsidR="00167140">
              <w:rPr>
                <w:szCs w:val="28"/>
              </w:rPr>
              <w:t>**</w:t>
            </w:r>
          </w:p>
        </w:tc>
        <w:tc>
          <w:tcPr>
            <w:tcW w:w="802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удельный расход электрической энергии</w:t>
            </w:r>
          </w:p>
        </w:tc>
      </w:tr>
      <w:tr w:rsidR="00B8717B" w:rsidRPr="00086A17" w:rsidTr="00B8717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704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тыс. руб.</w:t>
            </w:r>
          </w:p>
        </w:tc>
        <w:tc>
          <w:tcPr>
            <w:tcW w:w="65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%</w:t>
            </w:r>
          </w:p>
        </w:tc>
        <w:tc>
          <w:tcPr>
            <w:tcW w:w="65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%</w:t>
            </w:r>
          </w:p>
        </w:tc>
        <w:tc>
          <w:tcPr>
            <w:tcW w:w="56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%</w:t>
            </w:r>
          </w:p>
        </w:tc>
        <w:tc>
          <w:tcPr>
            <w:tcW w:w="802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кВт·ч/куб.м</w:t>
            </w:r>
          </w:p>
        </w:tc>
      </w:tr>
      <w:tr w:rsidR="00B8717B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1</w:t>
            </w:r>
          </w:p>
        </w:tc>
        <w:tc>
          <w:tcPr>
            <w:tcW w:w="1084" w:type="pct"/>
            <w:vAlign w:val="center"/>
          </w:tcPr>
          <w:p w:rsidR="00B8717B" w:rsidRPr="00086A17" w:rsidRDefault="00766474" w:rsidP="00F66F2C">
            <w:pPr>
              <w:rPr>
                <w:szCs w:val="28"/>
              </w:rPr>
            </w:pPr>
            <w:r w:rsidRPr="00086A17">
              <w:rPr>
                <w:szCs w:val="28"/>
              </w:rPr>
              <w:t>ООО «Водоканал»</w:t>
            </w:r>
          </w:p>
        </w:tc>
        <w:tc>
          <w:tcPr>
            <w:tcW w:w="276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704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802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</w:tr>
      <w:tr w:rsidR="00B8717B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1.1</w:t>
            </w:r>
          </w:p>
        </w:tc>
        <w:tc>
          <w:tcPr>
            <w:tcW w:w="1084" w:type="pct"/>
            <w:vMerge w:val="restart"/>
            <w:vAlign w:val="center"/>
          </w:tcPr>
          <w:p w:rsidR="00A70E79" w:rsidRPr="00086A17" w:rsidRDefault="00B8717B" w:rsidP="00A70E79">
            <w:pPr>
              <w:rPr>
                <w:szCs w:val="28"/>
              </w:rPr>
            </w:pPr>
            <w:r w:rsidRPr="00086A17">
              <w:rPr>
                <w:szCs w:val="28"/>
              </w:rPr>
              <w:t>Питьевая вода</w:t>
            </w:r>
          </w:p>
        </w:tc>
        <w:tc>
          <w:tcPr>
            <w:tcW w:w="276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2026</w:t>
            </w:r>
          </w:p>
        </w:tc>
        <w:tc>
          <w:tcPr>
            <w:tcW w:w="704" w:type="pct"/>
            <w:vAlign w:val="center"/>
          </w:tcPr>
          <w:p w:rsidR="00B8717B" w:rsidRPr="002D5A24" w:rsidRDefault="002D5A24" w:rsidP="00F66F2C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94 816,13</w:t>
            </w:r>
          </w:p>
        </w:tc>
        <w:tc>
          <w:tcPr>
            <w:tcW w:w="658" w:type="pct"/>
            <w:vAlign w:val="center"/>
          </w:tcPr>
          <w:p w:rsidR="00B8717B" w:rsidRPr="002D5A24" w:rsidRDefault="00B8717B" w:rsidP="00F66F2C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х</w:t>
            </w:r>
          </w:p>
        </w:tc>
        <w:tc>
          <w:tcPr>
            <w:tcW w:w="658" w:type="pct"/>
            <w:vAlign w:val="center"/>
          </w:tcPr>
          <w:p w:rsidR="00B8717B" w:rsidRPr="002D5A24" w:rsidRDefault="002D5A24" w:rsidP="00F66F2C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0,94</w:t>
            </w:r>
          </w:p>
        </w:tc>
        <w:tc>
          <w:tcPr>
            <w:tcW w:w="568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12,00</w:t>
            </w:r>
          </w:p>
        </w:tc>
        <w:tc>
          <w:tcPr>
            <w:tcW w:w="802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1,79</w:t>
            </w:r>
          </w:p>
        </w:tc>
      </w:tr>
      <w:tr w:rsidR="00B8717B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6A17" w:rsidRDefault="00B8717B" w:rsidP="00F66F2C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2027</w:t>
            </w:r>
          </w:p>
        </w:tc>
        <w:tc>
          <w:tcPr>
            <w:tcW w:w="704" w:type="pct"/>
            <w:vAlign w:val="center"/>
          </w:tcPr>
          <w:p w:rsidR="00B8717B" w:rsidRPr="002D5A24" w:rsidRDefault="00B8717B" w:rsidP="00F66F2C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2D5A24" w:rsidRDefault="00B8717B" w:rsidP="00F66F2C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7177" w:rsidRPr="002D5A24" w:rsidRDefault="00D67177" w:rsidP="00D67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12,00</w:t>
            </w:r>
          </w:p>
        </w:tc>
        <w:tc>
          <w:tcPr>
            <w:tcW w:w="802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1,79</w:t>
            </w:r>
          </w:p>
        </w:tc>
      </w:tr>
      <w:tr w:rsidR="00B8717B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6A17" w:rsidRDefault="00B8717B" w:rsidP="00F66F2C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2028</w:t>
            </w:r>
          </w:p>
        </w:tc>
        <w:tc>
          <w:tcPr>
            <w:tcW w:w="704" w:type="pct"/>
            <w:vAlign w:val="center"/>
          </w:tcPr>
          <w:p w:rsidR="00B8717B" w:rsidRPr="002D5A24" w:rsidRDefault="00B8717B" w:rsidP="00F66F2C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2D5A24" w:rsidRDefault="00B8717B" w:rsidP="00F66F2C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2D5A24" w:rsidRDefault="00D67177" w:rsidP="00F66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12,00</w:t>
            </w:r>
          </w:p>
        </w:tc>
        <w:tc>
          <w:tcPr>
            <w:tcW w:w="802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1,79</w:t>
            </w:r>
          </w:p>
        </w:tc>
      </w:tr>
      <w:tr w:rsidR="00B8717B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6A17" w:rsidRDefault="00B8717B" w:rsidP="00F66F2C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2029</w:t>
            </w:r>
          </w:p>
        </w:tc>
        <w:tc>
          <w:tcPr>
            <w:tcW w:w="704" w:type="pct"/>
            <w:vAlign w:val="center"/>
          </w:tcPr>
          <w:p w:rsidR="00B8717B" w:rsidRPr="002D5A24" w:rsidRDefault="00B8717B" w:rsidP="00F66F2C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2D5A24" w:rsidRDefault="00B8717B" w:rsidP="00F66F2C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2D5A24" w:rsidRDefault="00D67177" w:rsidP="00F66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12,00</w:t>
            </w:r>
          </w:p>
        </w:tc>
        <w:tc>
          <w:tcPr>
            <w:tcW w:w="802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1,79</w:t>
            </w:r>
          </w:p>
        </w:tc>
      </w:tr>
      <w:tr w:rsidR="00B8717B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6A17" w:rsidRDefault="00B8717B" w:rsidP="00F66F2C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B8717B" w:rsidRPr="00086A17" w:rsidRDefault="00B8717B" w:rsidP="00F66F2C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2030</w:t>
            </w:r>
          </w:p>
        </w:tc>
        <w:tc>
          <w:tcPr>
            <w:tcW w:w="704" w:type="pct"/>
            <w:vAlign w:val="center"/>
          </w:tcPr>
          <w:p w:rsidR="00B8717B" w:rsidRPr="002D5A24" w:rsidRDefault="00B8717B" w:rsidP="00F66F2C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2D5A24" w:rsidRDefault="00B8717B" w:rsidP="00F66F2C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2D5A24" w:rsidRDefault="00D67177" w:rsidP="00F66F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12,00</w:t>
            </w:r>
          </w:p>
        </w:tc>
        <w:tc>
          <w:tcPr>
            <w:tcW w:w="802" w:type="pct"/>
            <w:vAlign w:val="center"/>
          </w:tcPr>
          <w:p w:rsidR="00B8717B" w:rsidRPr="002D5A24" w:rsidRDefault="00EF08EF" w:rsidP="00F66F2C">
            <w:pPr>
              <w:jc w:val="center"/>
              <w:rPr>
                <w:szCs w:val="28"/>
              </w:rPr>
            </w:pPr>
            <w:r w:rsidRPr="00EF08EF">
              <w:rPr>
                <w:szCs w:val="28"/>
              </w:rPr>
              <w:t>1,79</w:t>
            </w:r>
          </w:p>
        </w:tc>
      </w:tr>
      <w:tr w:rsidR="00D67177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1.2</w:t>
            </w:r>
          </w:p>
        </w:tc>
        <w:tc>
          <w:tcPr>
            <w:tcW w:w="1084" w:type="pct"/>
            <w:vMerge w:val="restart"/>
            <w:vAlign w:val="center"/>
          </w:tcPr>
          <w:p w:rsidR="00D67177" w:rsidRPr="00086A17" w:rsidRDefault="00D67177" w:rsidP="00D67177">
            <w:pPr>
              <w:rPr>
                <w:szCs w:val="28"/>
              </w:rPr>
            </w:pPr>
            <w:r w:rsidRPr="00086A17">
              <w:rPr>
                <w:szCs w:val="28"/>
              </w:rPr>
              <w:t>Водоотведение</w:t>
            </w:r>
          </w:p>
        </w:tc>
        <w:tc>
          <w:tcPr>
            <w:tcW w:w="276" w:type="pct"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2026</w:t>
            </w:r>
          </w:p>
        </w:tc>
        <w:tc>
          <w:tcPr>
            <w:tcW w:w="704" w:type="pct"/>
            <w:vAlign w:val="center"/>
          </w:tcPr>
          <w:p w:rsidR="00D67177" w:rsidRPr="00086A17" w:rsidRDefault="00D67177" w:rsidP="00D67177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EF08EF">
              <w:rPr>
                <w:color w:val="000000"/>
                <w:szCs w:val="28"/>
              </w:rPr>
              <w:t>89 227,60</w:t>
            </w:r>
          </w:p>
        </w:tc>
        <w:tc>
          <w:tcPr>
            <w:tcW w:w="658" w:type="pct"/>
            <w:vAlign w:val="center"/>
          </w:tcPr>
          <w:p w:rsidR="00D67177" w:rsidRPr="002D5A24" w:rsidRDefault="00D67177" w:rsidP="00D67177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х</w:t>
            </w:r>
          </w:p>
        </w:tc>
        <w:tc>
          <w:tcPr>
            <w:tcW w:w="65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:rsidR="00D67177" w:rsidRPr="00086A17" w:rsidRDefault="00CC440F" w:rsidP="00D67177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0,82</w:t>
            </w:r>
          </w:p>
        </w:tc>
      </w:tr>
      <w:tr w:rsidR="00D67177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7177" w:rsidRPr="00086A17" w:rsidRDefault="00D67177" w:rsidP="00D67177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2027</w:t>
            </w:r>
          </w:p>
        </w:tc>
        <w:tc>
          <w:tcPr>
            <w:tcW w:w="704" w:type="pct"/>
            <w:vAlign w:val="center"/>
          </w:tcPr>
          <w:p w:rsidR="00D67177" w:rsidRPr="002D5A24" w:rsidRDefault="00D67177" w:rsidP="00D67177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7177" w:rsidRPr="002D5A24" w:rsidRDefault="00D67177" w:rsidP="00D67177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:rsidR="00D67177" w:rsidRPr="00086A17" w:rsidRDefault="00CC440F" w:rsidP="00D67177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0,82</w:t>
            </w:r>
          </w:p>
        </w:tc>
      </w:tr>
      <w:tr w:rsidR="00D67177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7177" w:rsidRPr="00086A17" w:rsidRDefault="00D67177" w:rsidP="00D67177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2028</w:t>
            </w:r>
          </w:p>
        </w:tc>
        <w:tc>
          <w:tcPr>
            <w:tcW w:w="704" w:type="pct"/>
            <w:vAlign w:val="center"/>
          </w:tcPr>
          <w:p w:rsidR="00D67177" w:rsidRPr="002D5A24" w:rsidRDefault="00D67177" w:rsidP="00D67177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7177" w:rsidRPr="002D5A24" w:rsidRDefault="00D67177" w:rsidP="00D67177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:rsidR="00D67177" w:rsidRPr="00086A17" w:rsidRDefault="00CC440F" w:rsidP="00D67177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0,82</w:t>
            </w:r>
          </w:p>
        </w:tc>
      </w:tr>
      <w:tr w:rsidR="00D67177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7177" w:rsidRPr="00086A17" w:rsidRDefault="00D67177" w:rsidP="00D67177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2029</w:t>
            </w:r>
          </w:p>
        </w:tc>
        <w:tc>
          <w:tcPr>
            <w:tcW w:w="704" w:type="pct"/>
            <w:vAlign w:val="center"/>
          </w:tcPr>
          <w:p w:rsidR="00D67177" w:rsidRPr="002D5A24" w:rsidRDefault="00D67177" w:rsidP="00D67177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7177" w:rsidRPr="002D5A24" w:rsidRDefault="00D67177" w:rsidP="00D67177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:rsidR="00D67177" w:rsidRPr="00086A17" w:rsidRDefault="00CC440F" w:rsidP="00D67177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0,82</w:t>
            </w:r>
          </w:p>
        </w:tc>
      </w:tr>
      <w:tr w:rsidR="00D67177" w:rsidRPr="00086A17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7177" w:rsidRPr="00086A17" w:rsidRDefault="00D67177" w:rsidP="00D67177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7177" w:rsidRPr="00086A17" w:rsidRDefault="00D67177" w:rsidP="00D67177">
            <w:pPr>
              <w:jc w:val="center"/>
              <w:rPr>
                <w:szCs w:val="28"/>
              </w:rPr>
            </w:pPr>
            <w:r w:rsidRPr="00086A17">
              <w:rPr>
                <w:szCs w:val="28"/>
              </w:rPr>
              <w:t>2030</w:t>
            </w:r>
          </w:p>
        </w:tc>
        <w:tc>
          <w:tcPr>
            <w:tcW w:w="704" w:type="pct"/>
            <w:vAlign w:val="center"/>
          </w:tcPr>
          <w:p w:rsidR="00D67177" w:rsidRPr="002D5A24" w:rsidRDefault="00D67177" w:rsidP="00D67177">
            <w:pPr>
              <w:jc w:val="center"/>
              <w:rPr>
                <w:color w:val="000000"/>
                <w:szCs w:val="28"/>
              </w:rPr>
            </w:pPr>
            <w:r w:rsidRPr="002D5A24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7177" w:rsidRPr="002D5A24" w:rsidRDefault="00D67177" w:rsidP="00D67177">
            <w:pPr>
              <w:jc w:val="center"/>
              <w:rPr>
                <w:szCs w:val="28"/>
              </w:rPr>
            </w:pPr>
            <w:r w:rsidRPr="002D5A24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:rsidR="00D67177" w:rsidRPr="00D67177" w:rsidRDefault="00D67177" w:rsidP="00D67177">
            <w:pPr>
              <w:jc w:val="center"/>
              <w:rPr>
                <w:szCs w:val="28"/>
              </w:rPr>
            </w:pPr>
            <w:r w:rsidRPr="00D67177">
              <w:rPr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:rsidR="00D67177" w:rsidRPr="00086A17" w:rsidRDefault="00E62996" w:rsidP="00D67177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0,82</w:t>
            </w:r>
            <w:bookmarkStart w:id="0" w:name="_GoBack"/>
            <w:bookmarkEnd w:id="0"/>
          </w:p>
        </w:tc>
      </w:tr>
    </w:tbl>
    <w:p w:rsidR="00816A1B" w:rsidRDefault="00816A1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B8717B" w:rsidRPr="00B8717B" w:rsidRDefault="00B8717B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8717B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227A12" w:rsidRPr="00B8717B" w:rsidRDefault="00227A12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27A12">
        <w:rPr>
          <w:sz w:val="24"/>
          <w:szCs w:val="24"/>
        </w:rPr>
        <w:t>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B8717B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B8717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Отдел организации, контроля и сопровождения</w:t>
      </w:r>
    </w:p>
    <w:p w:rsidR="00B8717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принятия тарифных решений Государственного</w:t>
      </w:r>
    </w:p>
    <w:p w:rsidR="00816A1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комитета Республики Татарстан по тарифам</w:t>
      </w:r>
    </w:p>
    <w:p w:rsidR="00F255C7" w:rsidRDefault="00F255C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086A17">
        <w:rPr>
          <w:sz w:val="24"/>
          <w:szCs w:val="24"/>
        </w:rPr>
        <w:t xml:space="preserve"> 3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5871F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</w:t>
      </w:r>
      <w:r w:rsidR="00F255C7">
        <w:rPr>
          <w:sz w:val="24"/>
          <w:szCs w:val="24"/>
        </w:rPr>
        <w:t>__</w:t>
      </w:r>
      <w:r w:rsidRPr="00C177A2">
        <w:rPr>
          <w:sz w:val="24"/>
          <w:szCs w:val="24"/>
        </w:rPr>
        <w:t xml:space="preserve">______ № 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18"/>
        <w:gridCol w:w="1635"/>
        <w:gridCol w:w="1004"/>
        <w:gridCol w:w="1144"/>
        <w:gridCol w:w="618"/>
        <w:gridCol w:w="824"/>
        <w:gridCol w:w="13"/>
        <w:gridCol w:w="1442"/>
        <w:gridCol w:w="6"/>
        <w:gridCol w:w="6"/>
        <w:gridCol w:w="86"/>
        <w:gridCol w:w="120"/>
        <w:gridCol w:w="1245"/>
        <w:gridCol w:w="6"/>
        <w:gridCol w:w="79"/>
        <w:gridCol w:w="1020"/>
        <w:gridCol w:w="358"/>
        <w:gridCol w:w="6"/>
        <w:gridCol w:w="51"/>
        <w:gridCol w:w="1410"/>
        <w:gridCol w:w="25"/>
        <w:gridCol w:w="1385"/>
      </w:tblGrid>
      <w:tr w:rsidR="00D04DB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D04DBC" w:rsidRPr="003C6CA1" w:rsidRDefault="00D04DBC" w:rsidP="00F66F2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br w:type="page"/>
            </w:r>
            <w:r w:rsidRPr="003C6CA1">
              <w:rPr>
                <w:sz w:val="20"/>
              </w:rPr>
              <w:br w:type="page"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04DB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D04DBC" w:rsidRPr="003C6CA1" w:rsidRDefault="00D04DBC" w:rsidP="00F66F2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401CC" w:rsidRPr="003C6CA1" w:rsidTr="00D965CA">
        <w:trPr>
          <w:trHeight w:val="284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21"/>
            <w:shd w:val="clear" w:color="auto" w:fill="auto"/>
            <w:vAlign w:val="center"/>
          </w:tcPr>
          <w:p w:rsidR="006401CC" w:rsidRPr="00DC1598" w:rsidRDefault="006401CC" w:rsidP="006401CC">
            <w:pPr>
              <w:jc w:val="center"/>
              <w:rPr>
                <w:sz w:val="20"/>
              </w:rPr>
            </w:pPr>
            <w:r w:rsidRPr="003B12CE">
              <w:rPr>
                <w:sz w:val="20"/>
              </w:rPr>
              <w:t>ООО «Водоканал»</w:t>
            </w:r>
          </w:p>
        </w:tc>
      </w:tr>
      <w:tr w:rsidR="006401CC" w:rsidRPr="003C6CA1" w:rsidTr="00D965CA">
        <w:trPr>
          <w:trHeight w:val="284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21"/>
            <w:shd w:val="clear" w:color="auto" w:fill="auto"/>
            <w:vAlign w:val="center"/>
          </w:tcPr>
          <w:p w:rsidR="006401CC" w:rsidRPr="00031E85" w:rsidRDefault="006401CC" w:rsidP="006401CC">
            <w:pPr>
              <w:jc w:val="center"/>
              <w:rPr>
                <w:sz w:val="20"/>
              </w:rPr>
            </w:pPr>
            <w:r w:rsidRPr="00760638">
              <w:rPr>
                <w:sz w:val="20"/>
              </w:rPr>
              <w:t>423260, РТ, г.Лениногорск, ул.Корчагина, д.2, строение 1</w:t>
            </w:r>
          </w:p>
        </w:tc>
      </w:tr>
      <w:tr w:rsidR="006401CC" w:rsidRPr="003C6CA1" w:rsidTr="00F66F2C">
        <w:trPr>
          <w:trHeight w:val="284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21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401CC" w:rsidRPr="003C6CA1" w:rsidTr="00F66F2C">
        <w:trPr>
          <w:trHeight w:val="284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21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6401CC" w:rsidRPr="003C6CA1" w:rsidTr="00F66F2C">
        <w:trPr>
          <w:trHeight w:val="284"/>
        </w:trPr>
        <w:tc>
          <w:tcPr>
            <w:tcW w:w="1893" w:type="pct"/>
            <w:gridSpan w:val="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56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788" w:type="pct"/>
            <w:gridSpan w:val="7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021" w:type="pct"/>
            <w:gridSpan w:val="6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</w:t>
            </w:r>
            <w:r>
              <w:rPr>
                <w:sz w:val="20"/>
              </w:rPr>
              <w:t>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401CC" w:rsidRPr="00C113A5" w:rsidTr="00F66F2C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6401CC" w:rsidRPr="00C113A5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</w:t>
            </w:r>
            <w:r w:rsidRPr="003C6CA1">
              <w:rPr>
                <w:sz w:val="20"/>
              </w:rPr>
              <w:t xml:space="preserve"> 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5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1 886,39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1 942,23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1 999,72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2 058,91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2 119,85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5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</w:t>
            </w:r>
            <w:r w:rsidRPr="003C6CA1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3C6CA1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55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1ХВС - Тариф на питьевую воду</w:t>
            </w:r>
            <w:r>
              <w:rPr>
                <w:sz w:val="20"/>
              </w:rPr>
              <w:t xml:space="preserve"> 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401CC" w:rsidRPr="00C113A5" w:rsidTr="00F66F2C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6401CC" w:rsidRPr="00C113A5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4 730,20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4 730,20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4 730,20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4 730,20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4 730,20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3 951,20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474,00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474,00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474,00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474,00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474,00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7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3 477,20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2 586,99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2 586,99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2 586,99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2 586,99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2 586,99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126,63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126,63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126,63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126,63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126,63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763,58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763,58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763,58</w:t>
            </w:r>
          </w:p>
        </w:tc>
        <w:tc>
          <w:tcPr>
            <w:tcW w:w="469" w:type="pct"/>
            <w:gridSpan w:val="3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763,58</w:t>
            </w:r>
          </w:p>
        </w:tc>
        <w:tc>
          <w:tcPr>
            <w:tcW w:w="437" w:type="pct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763,58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401CC" w:rsidRPr="00C113A5" w:rsidTr="00F66F2C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:rsidR="006401CC" w:rsidRPr="00C113A5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167140" w:rsidP="006401CC">
            <w:pPr>
              <w:jc w:val="center"/>
              <w:rPr>
                <w:sz w:val="20"/>
              </w:rPr>
            </w:pPr>
            <w:r w:rsidRPr="00167140">
              <w:rPr>
                <w:sz w:val="20"/>
              </w:rPr>
              <w:t>112 351,72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116845,78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121519,62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126380,403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131435,62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Расходы на оплату труда и </w:t>
            </w:r>
            <w:r w:rsidRPr="00F60D69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outlineLvl w:val="0"/>
              <w:rPr>
                <w:color w:val="000000"/>
                <w:sz w:val="20"/>
              </w:rPr>
            </w:pPr>
            <w:r w:rsidRPr="000D717B">
              <w:rPr>
                <w:color w:val="000000"/>
                <w:sz w:val="20"/>
              </w:rPr>
              <w:t>37 878,30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38 999,50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40 153,89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41 342,44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42 566,18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1 886,39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1 942,23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1 999,72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2 058,91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2 119,85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  <w:lang w:val="en-US"/>
              </w:rPr>
              <w:t>20 131,35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  <w:lang w:val="en-US"/>
              </w:rPr>
              <w:t>20 727,24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  <w:lang w:val="en-US"/>
              </w:rPr>
              <w:t>21 340,77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  <w:lang w:val="en-US"/>
              </w:rPr>
              <w:t>21 972,46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  <w:lang w:val="en-US"/>
              </w:rPr>
              <w:t>22 622,84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550,23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525,82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333,72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141,92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141,92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  <w:lang w:val="en-US"/>
              </w:rPr>
            </w:pPr>
            <w:r w:rsidRPr="000D717B">
              <w:rPr>
                <w:sz w:val="20"/>
              </w:rPr>
              <w:t>2 249,54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4 626,04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4 785,16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4 777,41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  <w:lang w:val="en-US"/>
              </w:rPr>
            </w:pPr>
            <w:r w:rsidRPr="00284A4D">
              <w:rPr>
                <w:sz w:val="20"/>
              </w:rPr>
              <w:t>4 622,38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2 728,14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3 346,75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3 627,08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3 927,80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4 254,82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1 309,77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1 309,77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-666,97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0D717B" w:rsidP="006401CC">
            <w:pPr>
              <w:jc w:val="center"/>
              <w:rPr>
                <w:sz w:val="20"/>
              </w:rPr>
            </w:pPr>
            <w:r w:rsidRPr="000D717B">
              <w:rPr>
                <w:sz w:val="20"/>
              </w:rPr>
              <w:t>140 540,18</w:t>
            </w:r>
          </w:p>
        </w:tc>
        <w:tc>
          <w:tcPr>
            <w:tcW w:w="462" w:type="pct"/>
            <w:gridSpan w:val="5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149 791,08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156 268,92</w:t>
            </w:r>
          </w:p>
        </w:tc>
        <w:tc>
          <w:tcPr>
            <w:tcW w:w="461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162 942,51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170 051,06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966" w:type="pct"/>
            <w:gridSpan w:val="8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32" w:type="pct"/>
            <w:gridSpan w:val="1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966" w:type="pct"/>
            <w:gridSpan w:val="8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A72A5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832" w:type="pct"/>
            <w:gridSpan w:val="14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401CC" w:rsidRPr="00C113A5" w:rsidTr="00F66F2C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90" w:type="pct"/>
            <w:gridSpan w:val="5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8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6401CC" w:rsidRPr="00C113A5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3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6401CC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12,00</w:t>
            </w:r>
          </w:p>
        </w:tc>
        <w:tc>
          <w:tcPr>
            <w:tcW w:w="460" w:type="pct"/>
            <w:gridSpan w:val="4"/>
            <w:vAlign w:val="center"/>
          </w:tcPr>
          <w:p w:rsidR="006401CC" w:rsidRDefault="00284A4D" w:rsidP="006401CC">
            <w:pPr>
              <w:jc w:val="center"/>
            </w:pPr>
            <w:r w:rsidRPr="00284A4D">
              <w:rPr>
                <w:sz w:val="20"/>
              </w:rPr>
              <w:t>12,00</w:t>
            </w:r>
          </w:p>
        </w:tc>
        <w:tc>
          <w:tcPr>
            <w:tcW w:w="460" w:type="pct"/>
            <w:gridSpan w:val="3"/>
            <w:vAlign w:val="center"/>
          </w:tcPr>
          <w:p w:rsidR="006401CC" w:rsidRDefault="00284A4D" w:rsidP="006401CC">
            <w:pPr>
              <w:jc w:val="center"/>
            </w:pPr>
            <w:r w:rsidRPr="00284A4D">
              <w:rPr>
                <w:sz w:val="20"/>
              </w:rPr>
              <w:t>12,00</w:t>
            </w:r>
          </w:p>
        </w:tc>
        <w:tc>
          <w:tcPr>
            <w:tcW w:w="463" w:type="pct"/>
            <w:gridSpan w:val="3"/>
            <w:vAlign w:val="center"/>
          </w:tcPr>
          <w:p w:rsidR="006401CC" w:rsidRDefault="00284A4D" w:rsidP="006401CC">
            <w:pPr>
              <w:jc w:val="center"/>
            </w:pPr>
            <w:r w:rsidRPr="00284A4D">
              <w:rPr>
                <w:sz w:val="20"/>
              </w:rPr>
              <w:t>12,00</w:t>
            </w:r>
          </w:p>
        </w:tc>
        <w:tc>
          <w:tcPr>
            <w:tcW w:w="445" w:type="pct"/>
            <w:gridSpan w:val="2"/>
            <w:vAlign w:val="center"/>
          </w:tcPr>
          <w:p w:rsidR="006401CC" w:rsidRDefault="00284A4D" w:rsidP="006401CC">
            <w:pPr>
              <w:jc w:val="center"/>
            </w:pPr>
            <w:r w:rsidRPr="00284A4D">
              <w:rPr>
                <w:sz w:val="20"/>
              </w:rPr>
              <w:t>12,00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 w:val="restart"/>
            <w:shd w:val="clear" w:color="auto" w:fill="auto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1,79</w:t>
            </w:r>
          </w:p>
        </w:tc>
        <w:tc>
          <w:tcPr>
            <w:tcW w:w="460" w:type="pct"/>
            <w:gridSpan w:val="4"/>
            <w:vMerge w:val="restar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1,79</w:t>
            </w:r>
          </w:p>
        </w:tc>
        <w:tc>
          <w:tcPr>
            <w:tcW w:w="460" w:type="pct"/>
            <w:gridSpan w:val="3"/>
            <w:vMerge w:val="restar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1,79</w:t>
            </w:r>
          </w:p>
        </w:tc>
        <w:tc>
          <w:tcPr>
            <w:tcW w:w="463" w:type="pct"/>
            <w:gridSpan w:val="3"/>
            <w:vMerge w:val="restar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1,79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1,79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4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3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gridSpan w:val="3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74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3" w:type="pct"/>
            <w:gridSpan w:val="4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401CC" w:rsidRPr="00C113A5" w:rsidTr="00F66F2C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1374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1133" w:type="pct"/>
            <w:gridSpan w:val="4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0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3" w:type="pct"/>
            <w:gridSpan w:val="3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:rsidR="006401CC" w:rsidRPr="00C113A5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74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3" w:type="pct"/>
            <w:gridSpan w:val="4"/>
            <w:shd w:val="clear" w:color="auto" w:fill="auto"/>
            <w:noWrap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401CC" w:rsidRPr="003C6CA1" w:rsidTr="00F66F2C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47"/>
        <w:gridCol w:w="557"/>
        <w:gridCol w:w="1672"/>
        <w:gridCol w:w="388"/>
        <w:gridCol w:w="1003"/>
        <w:gridCol w:w="1201"/>
        <w:gridCol w:w="357"/>
        <w:gridCol w:w="1439"/>
        <w:gridCol w:w="557"/>
        <w:gridCol w:w="882"/>
        <w:gridCol w:w="1439"/>
        <w:gridCol w:w="1433"/>
      </w:tblGrid>
      <w:tr w:rsidR="00AA6F0A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AA6F0A" w:rsidRPr="003C6CA1" w:rsidRDefault="00AA6F0A" w:rsidP="00F66F2C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lastRenderedPageBreak/>
              <w:tab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A6F0A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AA6F0A" w:rsidRPr="003C6CA1" w:rsidRDefault="00AA6F0A" w:rsidP="00F66F2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401CC" w:rsidRPr="003C6CA1" w:rsidTr="00AA6F0A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</w:tcPr>
          <w:p w:rsidR="006401CC" w:rsidRPr="00DC1598" w:rsidRDefault="006401CC" w:rsidP="006401CC">
            <w:pPr>
              <w:jc w:val="center"/>
              <w:rPr>
                <w:sz w:val="20"/>
              </w:rPr>
            </w:pPr>
            <w:r w:rsidRPr="003B12CE">
              <w:rPr>
                <w:sz w:val="20"/>
              </w:rPr>
              <w:t>ООО «Водоканал»</w:t>
            </w:r>
          </w:p>
        </w:tc>
      </w:tr>
      <w:tr w:rsidR="006401CC" w:rsidRPr="003C6CA1" w:rsidTr="00AA6F0A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</w:tcPr>
          <w:p w:rsidR="006401CC" w:rsidRPr="00031E85" w:rsidRDefault="006401CC" w:rsidP="006401CC">
            <w:pPr>
              <w:jc w:val="center"/>
              <w:rPr>
                <w:sz w:val="20"/>
              </w:rPr>
            </w:pPr>
            <w:r w:rsidRPr="00760638">
              <w:rPr>
                <w:sz w:val="20"/>
              </w:rPr>
              <w:t>423260, РТ, г.Лениногорск, ул.Корчагина, д.2, строение 1</w:t>
            </w:r>
          </w:p>
        </w:tc>
      </w:tr>
      <w:tr w:rsidR="006401CC" w:rsidRPr="003C6CA1" w:rsidTr="00AA6F0A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401CC" w:rsidRPr="003C6CA1" w:rsidTr="00AA6F0A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6401CC" w:rsidRPr="003C6CA1" w:rsidTr="00AA6F0A">
        <w:trPr>
          <w:trHeight w:val="284"/>
        </w:trPr>
        <w:tc>
          <w:tcPr>
            <w:tcW w:w="1743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7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6401CC" w:rsidRPr="00AA6F0A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6C44BB">
              <w:rPr>
                <w:sz w:val="20"/>
              </w:rPr>
              <w:t>Тариф на водоотведение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7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1 258,01</w:t>
            </w:r>
          </w:p>
        </w:tc>
        <w:tc>
          <w:tcPr>
            <w:tcW w:w="452" w:type="pc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1 295,25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1 333,59</w:t>
            </w:r>
          </w:p>
        </w:tc>
        <w:tc>
          <w:tcPr>
            <w:tcW w:w="452" w:type="pc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1 373,06</w:t>
            </w:r>
          </w:p>
        </w:tc>
        <w:tc>
          <w:tcPr>
            <w:tcW w:w="450" w:type="pc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1 413,70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7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284A4D" w:rsidP="006401CC">
            <w:pPr>
              <w:jc w:val="center"/>
              <w:rPr>
                <w:sz w:val="20"/>
              </w:rPr>
            </w:pPr>
            <w:r w:rsidRPr="00284A4D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7" w:type="pct"/>
            <w:gridSpan w:val="2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7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6401CC" w:rsidRPr="00AA6F0A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0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  <w:tc>
          <w:tcPr>
            <w:tcW w:w="450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2 807,97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189,78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189,78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189,78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189,78</w:t>
            </w:r>
          </w:p>
        </w:tc>
        <w:tc>
          <w:tcPr>
            <w:tcW w:w="450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189,78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2 370,49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2 370,49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2 370,49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2 370,49</w:t>
            </w:r>
          </w:p>
        </w:tc>
        <w:tc>
          <w:tcPr>
            <w:tcW w:w="450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2 370,49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247,70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247,70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247,70</w:t>
            </w:r>
          </w:p>
        </w:tc>
        <w:tc>
          <w:tcPr>
            <w:tcW w:w="452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247,70</w:t>
            </w:r>
          </w:p>
        </w:tc>
        <w:tc>
          <w:tcPr>
            <w:tcW w:w="450" w:type="pct"/>
            <w:vAlign w:val="center"/>
          </w:tcPr>
          <w:p w:rsidR="006401CC" w:rsidRPr="003C6CA1" w:rsidRDefault="00BD7A5F" w:rsidP="006401CC">
            <w:pPr>
              <w:jc w:val="center"/>
              <w:rPr>
                <w:sz w:val="20"/>
              </w:rPr>
            </w:pPr>
            <w:r w:rsidRPr="00BD7A5F">
              <w:rPr>
                <w:sz w:val="20"/>
              </w:rPr>
              <w:t>247,70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6401CC" w:rsidRPr="00AA6F0A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7D6C58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87 939,66</w:t>
            </w:r>
          </w:p>
        </w:tc>
        <w:tc>
          <w:tcPr>
            <w:tcW w:w="452" w:type="pct"/>
            <w:vAlign w:val="center"/>
          </w:tcPr>
          <w:p w:rsidR="006401CC" w:rsidRPr="003C6CA1" w:rsidRDefault="007D6C58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90 547,83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149 803,13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154 589,90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159 532,47</w:t>
            </w:r>
          </w:p>
        </w:tc>
      </w:tr>
      <w:tr w:rsidR="007D6C58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7D6C58" w:rsidRPr="003C6CA1" w:rsidRDefault="007D6C58" w:rsidP="007D6C58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39 907,5</w:t>
            </w:r>
            <w:r w:rsidRPr="00E72836">
              <w:rPr>
                <w:sz w:val="20"/>
              </w:rPr>
              <w:t>0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3"/>
              <w:rPr>
                <w:sz w:val="20"/>
              </w:rPr>
            </w:pPr>
            <w:r w:rsidRPr="007D6C58">
              <w:rPr>
                <w:sz w:val="20"/>
              </w:rPr>
              <w:t>41 088,76</w:t>
            </w:r>
          </w:p>
        </w:tc>
        <w:tc>
          <w:tcPr>
            <w:tcW w:w="452" w:type="pct"/>
            <w:gridSpan w:val="2"/>
            <w:vAlign w:val="center"/>
          </w:tcPr>
          <w:p w:rsidR="007D6C58" w:rsidRPr="007D6C58" w:rsidRDefault="007D6C58" w:rsidP="007D6C58">
            <w:pPr>
              <w:jc w:val="center"/>
              <w:outlineLvl w:val="3"/>
              <w:rPr>
                <w:sz w:val="20"/>
              </w:rPr>
            </w:pPr>
            <w:r w:rsidRPr="007D6C58">
              <w:rPr>
                <w:sz w:val="20"/>
              </w:rPr>
              <w:t>42 304,99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3"/>
              <w:rPr>
                <w:sz w:val="20"/>
              </w:rPr>
            </w:pPr>
            <w:r w:rsidRPr="007D6C58">
              <w:rPr>
                <w:sz w:val="20"/>
              </w:rPr>
              <w:t>43 557,21</w:t>
            </w:r>
          </w:p>
        </w:tc>
        <w:tc>
          <w:tcPr>
            <w:tcW w:w="450" w:type="pct"/>
            <w:vAlign w:val="center"/>
          </w:tcPr>
          <w:p w:rsidR="007D6C58" w:rsidRPr="007D6C58" w:rsidRDefault="007D6C58" w:rsidP="007D6C58">
            <w:pPr>
              <w:jc w:val="center"/>
              <w:outlineLvl w:val="3"/>
              <w:rPr>
                <w:sz w:val="20"/>
              </w:rPr>
            </w:pPr>
            <w:r w:rsidRPr="007D6C58">
              <w:rPr>
                <w:sz w:val="20"/>
              </w:rPr>
              <w:t>44 846,51</w:t>
            </w:r>
          </w:p>
        </w:tc>
      </w:tr>
      <w:tr w:rsidR="007D6C58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1 258,01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1 295,25</w:t>
            </w:r>
          </w:p>
        </w:tc>
        <w:tc>
          <w:tcPr>
            <w:tcW w:w="452" w:type="pct"/>
            <w:gridSpan w:val="2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1 333,59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1 373,06</w:t>
            </w:r>
          </w:p>
        </w:tc>
        <w:tc>
          <w:tcPr>
            <w:tcW w:w="450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1 413,70</w:t>
            </w:r>
          </w:p>
        </w:tc>
      </w:tr>
      <w:tr w:rsidR="007D6C58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19 341,89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19 914,41</w:t>
            </w:r>
          </w:p>
        </w:tc>
        <w:tc>
          <w:tcPr>
            <w:tcW w:w="452" w:type="pct"/>
            <w:gridSpan w:val="2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20 503,87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21 110,79</w:t>
            </w:r>
          </w:p>
        </w:tc>
        <w:tc>
          <w:tcPr>
            <w:tcW w:w="450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21 735,67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7D6C58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7D6C58" w:rsidRPr="007D6C58" w:rsidRDefault="007D6C58" w:rsidP="007D6C58">
            <w:pPr>
              <w:jc w:val="center"/>
              <w:outlineLvl w:val="0"/>
              <w:rPr>
                <w:sz w:val="20"/>
              </w:rPr>
            </w:pPr>
            <w:r w:rsidRPr="007D6C58">
              <w:rPr>
                <w:sz w:val="20"/>
              </w:rPr>
              <w:t>96,66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0"/>
              <w:rPr>
                <w:sz w:val="20"/>
              </w:rPr>
            </w:pPr>
            <w:r w:rsidRPr="007D6C58">
              <w:rPr>
                <w:sz w:val="20"/>
              </w:rPr>
              <w:t>270,88</w:t>
            </w:r>
          </w:p>
        </w:tc>
        <w:tc>
          <w:tcPr>
            <w:tcW w:w="452" w:type="pct"/>
            <w:gridSpan w:val="2"/>
            <w:vAlign w:val="center"/>
          </w:tcPr>
          <w:p w:rsidR="007D6C58" w:rsidRPr="007D6C58" w:rsidRDefault="007D6C58" w:rsidP="007D6C58">
            <w:pPr>
              <w:jc w:val="center"/>
              <w:outlineLvl w:val="0"/>
              <w:rPr>
                <w:sz w:val="20"/>
              </w:rPr>
            </w:pPr>
            <w:r w:rsidRPr="007D6C58">
              <w:rPr>
                <w:sz w:val="20"/>
              </w:rPr>
              <w:t>391,02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0"/>
              <w:rPr>
                <w:sz w:val="20"/>
              </w:rPr>
            </w:pPr>
            <w:r w:rsidRPr="007D6C58">
              <w:rPr>
                <w:sz w:val="20"/>
              </w:rPr>
              <w:t>661,54</w:t>
            </w:r>
          </w:p>
        </w:tc>
        <w:tc>
          <w:tcPr>
            <w:tcW w:w="450" w:type="pct"/>
            <w:vAlign w:val="center"/>
          </w:tcPr>
          <w:p w:rsidR="007D6C58" w:rsidRPr="007D6C58" w:rsidRDefault="007D6C58" w:rsidP="007D6C58">
            <w:pPr>
              <w:jc w:val="center"/>
              <w:outlineLvl w:val="0"/>
              <w:rPr>
                <w:sz w:val="20"/>
              </w:rPr>
            </w:pPr>
            <w:r w:rsidRPr="007D6C58">
              <w:rPr>
                <w:sz w:val="20"/>
              </w:rPr>
              <w:t>939,38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7D6C58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7D6C58" w:rsidRPr="003C6CA1" w:rsidRDefault="007D6C58" w:rsidP="007D6C58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206,73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206,66</w:t>
            </w:r>
          </w:p>
        </w:tc>
        <w:tc>
          <w:tcPr>
            <w:tcW w:w="452" w:type="pct"/>
            <w:gridSpan w:val="2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206,59</w:t>
            </w:r>
          </w:p>
        </w:tc>
        <w:tc>
          <w:tcPr>
            <w:tcW w:w="452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206,54</w:t>
            </w:r>
          </w:p>
        </w:tc>
        <w:tc>
          <w:tcPr>
            <w:tcW w:w="450" w:type="pct"/>
            <w:vAlign w:val="center"/>
          </w:tcPr>
          <w:p w:rsidR="007D6C58" w:rsidRPr="007D6C58" w:rsidRDefault="007D6C58" w:rsidP="007D6C58">
            <w:pPr>
              <w:jc w:val="center"/>
              <w:outlineLvl w:val="2"/>
              <w:rPr>
                <w:sz w:val="20"/>
              </w:rPr>
            </w:pPr>
            <w:r w:rsidRPr="007D6C58">
              <w:rPr>
                <w:sz w:val="20"/>
              </w:rPr>
              <w:t>206,51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E62996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-3 286,78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E62996" w:rsidRPr="00E72836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E62996" w:rsidRPr="003C6CA1" w:rsidRDefault="00E62996" w:rsidP="00E6299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E62996" w:rsidRPr="003C6CA1" w:rsidRDefault="00E62996" w:rsidP="00E62996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E62996" w:rsidRPr="003C6CA1" w:rsidRDefault="00E62996" w:rsidP="00E6299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E62996" w:rsidRPr="00E62996" w:rsidRDefault="00E62996" w:rsidP="00E62996">
            <w:pPr>
              <w:jc w:val="center"/>
              <w:rPr>
                <w:sz w:val="20"/>
              </w:rPr>
            </w:pPr>
            <w:r w:rsidRPr="00E62996">
              <w:rPr>
                <w:sz w:val="20"/>
              </w:rPr>
              <w:t>109 173,04</w:t>
            </w:r>
          </w:p>
        </w:tc>
        <w:tc>
          <w:tcPr>
            <w:tcW w:w="452" w:type="pct"/>
            <w:vAlign w:val="center"/>
          </w:tcPr>
          <w:p w:rsidR="00E62996" w:rsidRPr="00E62996" w:rsidRDefault="00E62996" w:rsidP="00E62996">
            <w:pPr>
              <w:jc w:val="center"/>
              <w:rPr>
                <w:sz w:val="20"/>
              </w:rPr>
            </w:pPr>
            <w:r w:rsidRPr="00E62996">
              <w:rPr>
                <w:sz w:val="20"/>
              </w:rPr>
              <w:t>120 983,97</w:t>
            </w:r>
          </w:p>
        </w:tc>
        <w:tc>
          <w:tcPr>
            <w:tcW w:w="452" w:type="pct"/>
            <w:gridSpan w:val="2"/>
            <w:vAlign w:val="center"/>
          </w:tcPr>
          <w:p w:rsidR="00E62996" w:rsidRPr="00E62996" w:rsidRDefault="00E62996" w:rsidP="00E62996">
            <w:pPr>
              <w:jc w:val="center"/>
              <w:rPr>
                <w:sz w:val="20"/>
              </w:rPr>
            </w:pPr>
            <w:r w:rsidRPr="00E62996">
              <w:rPr>
                <w:sz w:val="20"/>
              </w:rPr>
              <w:t>125 268,67</w:t>
            </w:r>
          </w:p>
        </w:tc>
        <w:tc>
          <w:tcPr>
            <w:tcW w:w="452" w:type="pct"/>
            <w:vAlign w:val="center"/>
          </w:tcPr>
          <w:p w:rsidR="00E62996" w:rsidRPr="00E62996" w:rsidRDefault="00E62996" w:rsidP="00E62996">
            <w:pPr>
              <w:jc w:val="center"/>
              <w:rPr>
                <w:sz w:val="20"/>
              </w:rPr>
            </w:pPr>
            <w:r w:rsidRPr="00E62996">
              <w:rPr>
                <w:sz w:val="20"/>
              </w:rPr>
              <w:t>129 642,85</w:t>
            </w:r>
          </w:p>
        </w:tc>
        <w:tc>
          <w:tcPr>
            <w:tcW w:w="450" w:type="pct"/>
            <w:vAlign w:val="center"/>
          </w:tcPr>
          <w:p w:rsidR="00E62996" w:rsidRPr="00E62996" w:rsidRDefault="00E62996" w:rsidP="00E62996">
            <w:pPr>
              <w:jc w:val="center"/>
              <w:rPr>
                <w:sz w:val="20"/>
              </w:rPr>
            </w:pPr>
            <w:r w:rsidRPr="00E62996">
              <w:rPr>
                <w:sz w:val="20"/>
              </w:rPr>
              <w:t>134 566,89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401CC" w:rsidRPr="003C6CA1" w:rsidTr="00AA6F0A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32" w:type="pct"/>
            <w:gridSpan w:val="9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6401CC" w:rsidRPr="003C6CA1" w:rsidTr="00AA6F0A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 сетей водоотведения</w:t>
            </w:r>
          </w:p>
        </w:tc>
        <w:tc>
          <w:tcPr>
            <w:tcW w:w="2732" w:type="pct"/>
            <w:gridSpan w:val="9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gridSpan w:val="2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6401CC" w:rsidRPr="00AA6F0A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E19E6" w:rsidRDefault="006401CC" w:rsidP="006401C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1.2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6401CC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6401CC" w:rsidRPr="003C6CA1" w:rsidRDefault="00CC440F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452" w:type="pct"/>
            <w:vMerge w:val="restart"/>
            <w:vAlign w:val="center"/>
          </w:tcPr>
          <w:p w:rsidR="006401CC" w:rsidRDefault="00CC440F" w:rsidP="006401CC">
            <w:pPr>
              <w:jc w:val="center"/>
            </w:pPr>
            <w:r>
              <w:rPr>
                <w:sz w:val="20"/>
              </w:rPr>
              <w:t>0,82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6401CC" w:rsidRDefault="00CC440F" w:rsidP="006401CC">
            <w:pPr>
              <w:jc w:val="center"/>
            </w:pPr>
            <w:r>
              <w:rPr>
                <w:sz w:val="20"/>
              </w:rPr>
              <w:t>0,82</w:t>
            </w:r>
          </w:p>
        </w:tc>
        <w:tc>
          <w:tcPr>
            <w:tcW w:w="452" w:type="pct"/>
            <w:vMerge w:val="restart"/>
            <w:vAlign w:val="center"/>
          </w:tcPr>
          <w:p w:rsidR="006401CC" w:rsidRDefault="00CC440F" w:rsidP="006401CC">
            <w:pPr>
              <w:jc w:val="center"/>
            </w:pPr>
            <w:r>
              <w:rPr>
                <w:sz w:val="20"/>
              </w:rPr>
              <w:t>0,82</w:t>
            </w:r>
          </w:p>
        </w:tc>
        <w:tc>
          <w:tcPr>
            <w:tcW w:w="450" w:type="pct"/>
            <w:vMerge w:val="restart"/>
            <w:vAlign w:val="center"/>
          </w:tcPr>
          <w:p w:rsidR="006401CC" w:rsidRDefault="00CC440F" w:rsidP="006401CC">
            <w:pPr>
              <w:jc w:val="center"/>
            </w:pPr>
            <w:r>
              <w:rPr>
                <w:sz w:val="20"/>
              </w:rPr>
              <w:t>0,82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5" w:type="pct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7" w:type="pct"/>
            <w:gridSpan w:val="4"/>
            <w:vMerge w:val="restar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1365" w:type="pct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1137" w:type="pct"/>
            <w:gridSpan w:val="4"/>
            <w:vMerge/>
            <w:vAlign w:val="center"/>
            <w:hideMark/>
          </w:tcPr>
          <w:p w:rsidR="006401CC" w:rsidRPr="003C6CA1" w:rsidRDefault="006401CC" w:rsidP="006401C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6401CC" w:rsidRPr="00AA6F0A" w:rsidRDefault="006401CC" w:rsidP="006401C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5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7" w:type="pct"/>
            <w:gridSpan w:val="4"/>
            <w:shd w:val="clear" w:color="auto" w:fill="auto"/>
            <w:noWrap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5" w:type="pct"/>
            <w:gridSpan w:val="7"/>
            <w:shd w:val="clear" w:color="auto" w:fill="auto"/>
            <w:vAlign w:val="center"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6401CC" w:rsidRPr="003C6CA1" w:rsidTr="00F66F2C">
        <w:trPr>
          <w:trHeight w:val="284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401CC" w:rsidRPr="003C6CA1" w:rsidTr="00F66F2C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shd w:val="clear" w:color="auto" w:fill="auto"/>
            <w:vAlign w:val="center"/>
            <w:hideMark/>
          </w:tcPr>
          <w:p w:rsidR="006401CC" w:rsidRPr="003C6CA1" w:rsidRDefault="006401CC" w:rsidP="006401CC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832821" w:rsidRPr="00401490" w:rsidRDefault="00832821" w:rsidP="009E0B92">
      <w:pPr>
        <w:autoSpaceDE w:val="0"/>
        <w:autoSpaceDN w:val="0"/>
        <w:adjustRightInd w:val="0"/>
        <w:outlineLvl w:val="0"/>
        <w:rPr>
          <w:szCs w:val="28"/>
        </w:rPr>
      </w:pPr>
    </w:p>
    <w:sectPr w:rsidR="00832821" w:rsidRPr="00401490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0F" w:rsidRDefault="00CC440F" w:rsidP="002F5567">
      <w:r>
        <w:separator/>
      </w:r>
    </w:p>
  </w:endnote>
  <w:endnote w:type="continuationSeparator" w:id="0">
    <w:p w:rsidR="00CC440F" w:rsidRDefault="00CC440F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0F" w:rsidRDefault="00CC440F" w:rsidP="002F5567">
      <w:r>
        <w:separator/>
      </w:r>
    </w:p>
  </w:footnote>
  <w:footnote w:type="continuationSeparator" w:id="0">
    <w:p w:rsidR="00CC440F" w:rsidRDefault="00CC440F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C440F" w:rsidRPr="005D119E" w:rsidRDefault="00CC440F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E62996">
          <w:rPr>
            <w:noProof/>
            <w:szCs w:val="28"/>
          </w:rPr>
          <w:t>13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Content>
      <w:p w:rsidR="00CC440F" w:rsidRDefault="00CC440F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67F"/>
    <w:rsid w:val="00005B8B"/>
    <w:rsid w:val="000068A1"/>
    <w:rsid w:val="00010284"/>
    <w:rsid w:val="00016999"/>
    <w:rsid w:val="00016E27"/>
    <w:rsid w:val="00020124"/>
    <w:rsid w:val="000201EF"/>
    <w:rsid w:val="0002320F"/>
    <w:rsid w:val="00023C66"/>
    <w:rsid w:val="0003252C"/>
    <w:rsid w:val="00041682"/>
    <w:rsid w:val="00041865"/>
    <w:rsid w:val="0004276E"/>
    <w:rsid w:val="00045DD6"/>
    <w:rsid w:val="00052F06"/>
    <w:rsid w:val="00056F63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86A17"/>
    <w:rsid w:val="00090737"/>
    <w:rsid w:val="0009576A"/>
    <w:rsid w:val="000977AF"/>
    <w:rsid w:val="000A0CBF"/>
    <w:rsid w:val="000A2618"/>
    <w:rsid w:val="000A6352"/>
    <w:rsid w:val="000B2217"/>
    <w:rsid w:val="000B23CC"/>
    <w:rsid w:val="000B4AE1"/>
    <w:rsid w:val="000B70CE"/>
    <w:rsid w:val="000C54AB"/>
    <w:rsid w:val="000C71D0"/>
    <w:rsid w:val="000D19B6"/>
    <w:rsid w:val="000D717B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433E"/>
    <w:rsid w:val="00167140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242D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171DD"/>
    <w:rsid w:val="0022033C"/>
    <w:rsid w:val="0022421C"/>
    <w:rsid w:val="00227A12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A4D"/>
    <w:rsid w:val="00284E75"/>
    <w:rsid w:val="00285398"/>
    <w:rsid w:val="002A0578"/>
    <w:rsid w:val="002A67E2"/>
    <w:rsid w:val="002A6A21"/>
    <w:rsid w:val="002B373E"/>
    <w:rsid w:val="002B45FF"/>
    <w:rsid w:val="002B4A6B"/>
    <w:rsid w:val="002D5A24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0C38"/>
    <w:rsid w:val="003C3B8C"/>
    <w:rsid w:val="003C4B09"/>
    <w:rsid w:val="003C5ADC"/>
    <w:rsid w:val="003C75C2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75794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C6C2B"/>
    <w:rsid w:val="004E483A"/>
    <w:rsid w:val="004E4FD0"/>
    <w:rsid w:val="004E5A11"/>
    <w:rsid w:val="004E6B79"/>
    <w:rsid w:val="004F65ED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47377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871FB"/>
    <w:rsid w:val="0059014F"/>
    <w:rsid w:val="00591626"/>
    <w:rsid w:val="00593432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161CF"/>
    <w:rsid w:val="00623488"/>
    <w:rsid w:val="0062642D"/>
    <w:rsid w:val="006271A2"/>
    <w:rsid w:val="00630E61"/>
    <w:rsid w:val="00631664"/>
    <w:rsid w:val="00637211"/>
    <w:rsid w:val="006401CC"/>
    <w:rsid w:val="0064144C"/>
    <w:rsid w:val="00642EE5"/>
    <w:rsid w:val="006516F6"/>
    <w:rsid w:val="00653DA8"/>
    <w:rsid w:val="00660CF7"/>
    <w:rsid w:val="006677BC"/>
    <w:rsid w:val="00686AB9"/>
    <w:rsid w:val="00694461"/>
    <w:rsid w:val="00696616"/>
    <w:rsid w:val="006B4BAD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66474"/>
    <w:rsid w:val="00773D36"/>
    <w:rsid w:val="00780553"/>
    <w:rsid w:val="007828AB"/>
    <w:rsid w:val="007876CD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2CBF"/>
    <w:rsid w:val="007C42B9"/>
    <w:rsid w:val="007D0E00"/>
    <w:rsid w:val="007D6C58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3463"/>
    <w:rsid w:val="00815509"/>
    <w:rsid w:val="00815A44"/>
    <w:rsid w:val="00816A1B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474C6"/>
    <w:rsid w:val="00853340"/>
    <w:rsid w:val="008604F3"/>
    <w:rsid w:val="0086116D"/>
    <w:rsid w:val="00863EF6"/>
    <w:rsid w:val="008648F4"/>
    <w:rsid w:val="00872018"/>
    <w:rsid w:val="0088166A"/>
    <w:rsid w:val="00882EB0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01373"/>
    <w:rsid w:val="00904396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E0B92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4F36"/>
    <w:rsid w:val="00A55951"/>
    <w:rsid w:val="00A55D18"/>
    <w:rsid w:val="00A62DF9"/>
    <w:rsid w:val="00A64267"/>
    <w:rsid w:val="00A70E79"/>
    <w:rsid w:val="00A73F0E"/>
    <w:rsid w:val="00A75173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6F0A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27623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8717B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D7A5F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440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4DBC"/>
    <w:rsid w:val="00D06FD2"/>
    <w:rsid w:val="00D22258"/>
    <w:rsid w:val="00D26639"/>
    <w:rsid w:val="00D2670E"/>
    <w:rsid w:val="00D30D06"/>
    <w:rsid w:val="00D32579"/>
    <w:rsid w:val="00D34925"/>
    <w:rsid w:val="00D36B16"/>
    <w:rsid w:val="00D4050A"/>
    <w:rsid w:val="00D4385D"/>
    <w:rsid w:val="00D456D3"/>
    <w:rsid w:val="00D46615"/>
    <w:rsid w:val="00D5066C"/>
    <w:rsid w:val="00D520AF"/>
    <w:rsid w:val="00D570F3"/>
    <w:rsid w:val="00D5745E"/>
    <w:rsid w:val="00D57E7C"/>
    <w:rsid w:val="00D61DB7"/>
    <w:rsid w:val="00D67177"/>
    <w:rsid w:val="00D71846"/>
    <w:rsid w:val="00D74005"/>
    <w:rsid w:val="00D741D0"/>
    <w:rsid w:val="00D7595C"/>
    <w:rsid w:val="00D76BB6"/>
    <w:rsid w:val="00D76C71"/>
    <w:rsid w:val="00D772E3"/>
    <w:rsid w:val="00D80E51"/>
    <w:rsid w:val="00D84683"/>
    <w:rsid w:val="00D8504D"/>
    <w:rsid w:val="00D965CA"/>
    <w:rsid w:val="00D96DA1"/>
    <w:rsid w:val="00DA185A"/>
    <w:rsid w:val="00DA7BEB"/>
    <w:rsid w:val="00DB1BA3"/>
    <w:rsid w:val="00DB22D4"/>
    <w:rsid w:val="00DB2B97"/>
    <w:rsid w:val="00DB327A"/>
    <w:rsid w:val="00DB3E4A"/>
    <w:rsid w:val="00DC14E8"/>
    <w:rsid w:val="00DC1598"/>
    <w:rsid w:val="00DC1A3D"/>
    <w:rsid w:val="00DD05D6"/>
    <w:rsid w:val="00DD169F"/>
    <w:rsid w:val="00DD18BB"/>
    <w:rsid w:val="00DD4873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62D7"/>
    <w:rsid w:val="00E62774"/>
    <w:rsid w:val="00E62996"/>
    <w:rsid w:val="00E70542"/>
    <w:rsid w:val="00E8376C"/>
    <w:rsid w:val="00E85C3F"/>
    <w:rsid w:val="00E85D78"/>
    <w:rsid w:val="00E85E91"/>
    <w:rsid w:val="00E97DAC"/>
    <w:rsid w:val="00E97F1A"/>
    <w:rsid w:val="00EA4476"/>
    <w:rsid w:val="00EB4D09"/>
    <w:rsid w:val="00EB6CA5"/>
    <w:rsid w:val="00EC2937"/>
    <w:rsid w:val="00EC6156"/>
    <w:rsid w:val="00EC7BF3"/>
    <w:rsid w:val="00ED69E6"/>
    <w:rsid w:val="00EE0975"/>
    <w:rsid w:val="00EF08EF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255C7"/>
    <w:rsid w:val="00F267D3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66F2C"/>
    <w:rsid w:val="00F87A7B"/>
    <w:rsid w:val="00F95190"/>
    <w:rsid w:val="00F972D4"/>
    <w:rsid w:val="00F97A2D"/>
    <w:rsid w:val="00FB1AD5"/>
    <w:rsid w:val="00FB4C82"/>
    <w:rsid w:val="00FC151C"/>
    <w:rsid w:val="00FC2541"/>
    <w:rsid w:val="00FC296D"/>
    <w:rsid w:val="00FC33CA"/>
    <w:rsid w:val="00FC6DAB"/>
    <w:rsid w:val="00FD6DB9"/>
    <w:rsid w:val="00FE2B55"/>
    <w:rsid w:val="00FE414D"/>
    <w:rsid w:val="00FF1D12"/>
    <w:rsid w:val="00FF34BC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FE5136"/>
  <w15:docId w15:val="{864A6E92-2542-46F4-AAD5-840FE85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3F6D-9046-4188-9C4C-C533658A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13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Кешишев Антон Владимирович</cp:lastModifiedBy>
  <cp:revision>40</cp:revision>
  <cp:lastPrinted>2023-05-25T13:36:00Z</cp:lastPrinted>
  <dcterms:created xsi:type="dcterms:W3CDTF">2024-12-12T15:02:00Z</dcterms:created>
  <dcterms:modified xsi:type="dcterms:W3CDTF">2025-12-16T06:13:00Z</dcterms:modified>
</cp:coreProperties>
</file>