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795C701" w:rsidR="00306C60" w:rsidRPr="00306C60" w:rsidRDefault="00306C60" w:rsidP="00082AF2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9A4EF6" w:rsidRP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A4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Казань,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Горького, д. 28</w:t>
      </w:r>
      <w:r w:rsidR="00160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73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215836921"/>
      <w:bookmarkEnd w:id="1"/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Горького, д. 28</w:t>
      </w:r>
      <w:bookmarkEnd w:id="2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9192274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8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7A57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2C506F8A" w14:textId="75583F46" w:rsidR="001605FC" w:rsidRDefault="00047B28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082AF2" w:rsidRPr="00082AF2">
        <w:rPr>
          <w:color w:val="000000"/>
          <w:sz w:val="28"/>
          <w:szCs w:val="28"/>
        </w:rPr>
        <w:t>«Жилой дом», нач. XX в.</w:t>
      </w:r>
      <w:r w:rsidR="00082AF2" w:rsidRPr="002D1ECD">
        <w:rPr>
          <w:color w:val="000000"/>
          <w:sz w:val="28"/>
          <w:szCs w:val="28"/>
        </w:rPr>
        <w:t>,</w:t>
      </w:r>
      <w:r w:rsidR="00082AF2">
        <w:rPr>
          <w:color w:val="000000"/>
          <w:sz w:val="28"/>
          <w:szCs w:val="28"/>
        </w:rPr>
        <w:t xml:space="preserve"> </w:t>
      </w:r>
      <w:r w:rsidR="00082AF2" w:rsidRPr="002D1ECD">
        <w:rPr>
          <w:color w:val="000000"/>
          <w:sz w:val="28"/>
          <w:szCs w:val="28"/>
        </w:rPr>
        <w:t>расположенн</w:t>
      </w:r>
      <w:r w:rsidR="00082AF2">
        <w:rPr>
          <w:color w:val="000000"/>
          <w:sz w:val="28"/>
          <w:szCs w:val="28"/>
        </w:rPr>
        <w:t>ый</w:t>
      </w:r>
      <w:r w:rsidR="00082AF2" w:rsidRPr="002D1ECD">
        <w:rPr>
          <w:color w:val="000000"/>
          <w:sz w:val="28"/>
          <w:szCs w:val="28"/>
        </w:rPr>
        <w:t xml:space="preserve"> по адресу: </w:t>
      </w:r>
      <w:r w:rsidR="00082AF2" w:rsidRPr="00082AF2">
        <w:rPr>
          <w:color w:val="000000"/>
          <w:sz w:val="28"/>
          <w:szCs w:val="28"/>
        </w:rPr>
        <w:t xml:space="preserve">Республика Татарстан, </w:t>
      </w:r>
      <w:r w:rsidR="00082AF2">
        <w:rPr>
          <w:color w:val="000000"/>
          <w:sz w:val="28"/>
          <w:szCs w:val="28"/>
        </w:rPr>
        <w:br/>
      </w:r>
      <w:r w:rsidR="00082AF2" w:rsidRPr="00082AF2">
        <w:rPr>
          <w:color w:val="000000"/>
          <w:sz w:val="28"/>
          <w:szCs w:val="28"/>
        </w:rPr>
        <w:t>г. Казань, ул. Горького, д. 28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082AF2" w:rsidRPr="00082AF2">
        <w:rPr>
          <w:color w:val="000000"/>
          <w:sz w:val="28"/>
          <w:szCs w:val="28"/>
        </w:rPr>
        <w:t xml:space="preserve">«Жилой дом», </w:t>
      </w:r>
      <w:r w:rsidR="00082AF2">
        <w:rPr>
          <w:color w:val="000000"/>
          <w:sz w:val="28"/>
          <w:szCs w:val="28"/>
        </w:rPr>
        <w:br/>
      </w:r>
      <w:r w:rsidR="00082AF2" w:rsidRPr="00082AF2">
        <w:rPr>
          <w:color w:val="000000"/>
          <w:sz w:val="28"/>
          <w:szCs w:val="28"/>
        </w:rPr>
        <w:t>нач. XX в.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82AF2">
        <w:rPr>
          <w:color w:val="000000"/>
          <w:sz w:val="28"/>
          <w:szCs w:val="28"/>
        </w:rPr>
        <w:br/>
      </w:r>
      <w:r w:rsidR="00082AF2" w:rsidRPr="00082AF2">
        <w:rPr>
          <w:color w:val="000000"/>
          <w:sz w:val="28"/>
          <w:szCs w:val="28"/>
        </w:rPr>
        <w:t>Республика Татарстан, г. Казань, ул. Горького, д. 28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628DECEA" w:rsidR="006C3ADE" w:rsidRPr="001605FC" w:rsidRDefault="00F72A4E" w:rsidP="001605F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1605FC">
        <w:rPr>
          <w:color w:val="000000"/>
          <w:sz w:val="28"/>
          <w:szCs w:val="28"/>
        </w:rPr>
        <w:t xml:space="preserve">Утвердить </w:t>
      </w:r>
      <w:r w:rsidR="00535F24" w:rsidRPr="001605FC">
        <w:rPr>
          <w:color w:val="000000"/>
          <w:sz w:val="28"/>
          <w:szCs w:val="28"/>
        </w:rPr>
        <w:t>границы территории</w:t>
      </w:r>
      <w:r w:rsidRPr="001605FC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1605FC">
        <w:rPr>
          <w:color w:val="000000"/>
          <w:sz w:val="28"/>
          <w:szCs w:val="28"/>
        </w:rPr>
        <w:t xml:space="preserve">регионального </w:t>
      </w:r>
      <w:r w:rsidR="002A7348" w:rsidRPr="001605FC">
        <w:rPr>
          <w:color w:val="000000"/>
          <w:sz w:val="28"/>
          <w:szCs w:val="28"/>
        </w:rPr>
        <w:t xml:space="preserve">значения </w:t>
      </w:r>
      <w:r w:rsidR="00082AF2" w:rsidRPr="00082AF2">
        <w:rPr>
          <w:color w:val="000000"/>
          <w:sz w:val="28"/>
          <w:szCs w:val="28"/>
        </w:rPr>
        <w:t>«Жилой дом», нач. XX в.</w:t>
      </w:r>
      <w:r w:rsidR="00082AF2" w:rsidRPr="002D1ECD">
        <w:rPr>
          <w:color w:val="000000"/>
          <w:sz w:val="28"/>
          <w:szCs w:val="28"/>
        </w:rPr>
        <w:t>,</w:t>
      </w:r>
      <w:r w:rsidR="00082AF2">
        <w:rPr>
          <w:color w:val="000000"/>
          <w:sz w:val="28"/>
          <w:szCs w:val="28"/>
        </w:rPr>
        <w:t xml:space="preserve"> </w:t>
      </w:r>
      <w:r w:rsidR="00082AF2" w:rsidRPr="002D1ECD">
        <w:rPr>
          <w:color w:val="000000"/>
          <w:sz w:val="28"/>
          <w:szCs w:val="28"/>
        </w:rPr>
        <w:t xml:space="preserve">расположенного по адресу: </w:t>
      </w:r>
      <w:r w:rsidR="00082AF2">
        <w:rPr>
          <w:color w:val="000000"/>
          <w:sz w:val="28"/>
          <w:szCs w:val="28"/>
        </w:rPr>
        <w:br/>
      </w:r>
      <w:r w:rsidR="00082AF2" w:rsidRPr="00082AF2">
        <w:rPr>
          <w:color w:val="000000"/>
          <w:sz w:val="28"/>
          <w:szCs w:val="28"/>
        </w:rPr>
        <w:t>Республика Татарстан, г. Казань, ул. Горького, д. 28</w:t>
      </w:r>
      <w:r w:rsidR="006C3ADE" w:rsidRPr="001605FC">
        <w:rPr>
          <w:color w:val="000000"/>
          <w:sz w:val="28"/>
          <w:szCs w:val="28"/>
        </w:rPr>
        <w:t>,</w:t>
      </w:r>
      <w:r w:rsidR="002D1ECD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согласно приложению</w:t>
      </w:r>
      <w:r w:rsidR="00A65EC2" w:rsidRPr="001605FC">
        <w:rPr>
          <w:color w:val="000000"/>
          <w:sz w:val="28"/>
          <w:szCs w:val="28"/>
        </w:rPr>
        <w:t xml:space="preserve"> </w:t>
      </w:r>
      <w:r w:rsidR="00082AF2">
        <w:rPr>
          <w:color w:val="000000"/>
          <w:sz w:val="28"/>
          <w:szCs w:val="28"/>
        </w:rPr>
        <w:br/>
      </w:r>
      <w:r w:rsidR="006C3ADE" w:rsidRPr="001605FC">
        <w:rPr>
          <w:color w:val="000000"/>
          <w:sz w:val="28"/>
          <w:szCs w:val="28"/>
        </w:rPr>
        <w:t xml:space="preserve">№ </w:t>
      </w:r>
      <w:r w:rsidR="002A7348" w:rsidRPr="001605FC">
        <w:rPr>
          <w:color w:val="000000"/>
          <w:sz w:val="28"/>
          <w:szCs w:val="28"/>
        </w:rPr>
        <w:t>1</w:t>
      </w:r>
      <w:r w:rsidR="00CC694C" w:rsidRPr="001605FC">
        <w:rPr>
          <w:color w:val="000000"/>
          <w:sz w:val="28"/>
          <w:szCs w:val="28"/>
        </w:rPr>
        <w:t xml:space="preserve"> </w:t>
      </w:r>
      <w:r w:rsidR="006C3ADE" w:rsidRPr="001605FC">
        <w:rPr>
          <w:color w:val="000000"/>
          <w:sz w:val="28"/>
          <w:szCs w:val="28"/>
        </w:rPr>
        <w:t>к настоящему приказу.</w:t>
      </w:r>
    </w:p>
    <w:p w14:paraId="797E0294" w14:textId="7CA630CD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Горького, д. 28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7A575C">
          <w:headerReference w:type="default" r:id="rId9"/>
          <w:headerReference w:type="first" r:id="rId10"/>
          <w:pgSz w:w="11909" w:h="16834"/>
          <w:pgMar w:top="709" w:right="567" w:bottom="568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D86E144" w14:textId="50FFC5A8" w:rsidR="00082AF2" w:rsidRPr="00082AF2" w:rsidRDefault="00082AF2" w:rsidP="00082AF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нач. XX в., расположенного по адресу: Республика Татарстан, г. Казань, </w:t>
      </w:r>
    </w:p>
    <w:p w14:paraId="45E52F3D" w14:textId="51470418" w:rsidR="004F2423" w:rsidRDefault="00082AF2" w:rsidP="00082AF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Горького, д. 28</w:t>
      </w:r>
    </w:p>
    <w:p w14:paraId="2C74E73C" w14:textId="77777777" w:rsidR="00082AF2" w:rsidRDefault="00082AF2" w:rsidP="00082AF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349E0E4B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5649405"/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Горького, д. 28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4"/>
      <w:r w:rsidR="00BF74F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9723CC" wp14:editId="1B35A33D">
            <wp:extent cx="4763165" cy="5191850"/>
            <wp:effectExtent l="19050" t="19050" r="18415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5191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66E58C71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BF74F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</w:t>
      </w:r>
      <w:r w:rsidR="001B75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735A6BA5" w:rsidR="00CF397B" w:rsidRPr="00BF74F6" w:rsidRDefault="00563BEA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val="en-US" w:eastAsia="ru-RU"/>
              </w:rPr>
            </w:pPr>
            <w:r w:rsidRPr="0056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BF74F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5</w:t>
            </w:r>
            <w:r w:rsidRPr="0056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0:0</w:t>
            </w:r>
            <w:r w:rsidR="00BF74F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10618</w:t>
            </w:r>
            <w:r w:rsidRPr="00563BE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BF74F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6EDCBDC" w14:textId="11FBDC55" w:rsidR="003D7837" w:rsidRDefault="00A54F9C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Горького, д. 28</w:t>
      </w:r>
    </w:p>
    <w:p w14:paraId="2892B6A8" w14:textId="77777777" w:rsidR="003961F6" w:rsidRPr="00563BEA" w:rsidRDefault="003961F6" w:rsidP="003961F6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4A8D3D1" w14:textId="04875DBA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Горького, д. 28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3BEA" w:rsidRPr="009C7F41" w14:paraId="0461351E" w14:textId="77777777" w:rsidTr="00563BEA">
        <w:trPr>
          <w:trHeight w:val="283"/>
        </w:trPr>
        <w:tc>
          <w:tcPr>
            <w:tcW w:w="1419" w:type="dxa"/>
            <w:shd w:val="clear" w:color="auto" w:fill="auto"/>
          </w:tcPr>
          <w:p w14:paraId="56FA1121" w14:textId="203F721A" w:rsidR="00563BEA" w:rsidRPr="009C7F41" w:rsidRDefault="00563BEA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52700291" w14:textId="3D091DBF" w:rsidR="00563BEA" w:rsidRPr="009C7F41" w:rsidRDefault="00563BEA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2E1F5DE0" w14:textId="21C6FB1C" w:rsidR="00563BEA" w:rsidRPr="009C7F41" w:rsidRDefault="00563BEA" w:rsidP="00563B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63BEA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563BEA" w:rsidRPr="009C7F41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563BEA" w:rsidRPr="009C7F41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3EF18F1" w:rsidR="00563BEA" w:rsidRPr="00563BEA" w:rsidRDefault="00BF74F6" w:rsidP="00BF74F6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BF74F6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</w:t>
            </w:r>
            <w:r>
              <w:rPr>
                <w:sz w:val="28"/>
                <w:szCs w:val="28"/>
              </w:rPr>
              <w:t xml:space="preserve"> </w:t>
            </w:r>
            <w:r w:rsidRPr="00BF74F6">
              <w:rPr>
                <w:sz w:val="28"/>
                <w:szCs w:val="28"/>
              </w:rPr>
              <w:t>номером 16:50:010618:14 на расстоянии 32,59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1BAB8EB5" w:rsidR="00563BEA" w:rsidRPr="00563BEA" w:rsidRDefault="00BF74F6" w:rsidP="00BF74F6">
            <w:pPr>
              <w:pStyle w:val="TableParagraph"/>
              <w:jc w:val="both"/>
              <w:rPr>
                <w:sz w:val="28"/>
                <w:szCs w:val="28"/>
              </w:rPr>
            </w:pPr>
            <w:r w:rsidRPr="00BF74F6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</w:t>
            </w:r>
            <w:r>
              <w:rPr>
                <w:sz w:val="28"/>
                <w:szCs w:val="28"/>
              </w:rPr>
              <w:t xml:space="preserve"> </w:t>
            </w:r>
            <w:r w:rsidRPr="00BF74F6">
              <w:rPr>
                <w:sz w:val="28"/>
                <w:szCs w:val="28"/>
              </w:rPr>
              <w:t>номером 16:50:010618:14 на расстоянии 28,91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563BEA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96D88AD" w:rsidR="00563BEA" w:rsidRPr="00563BEA" w:rsidRDefault="00BF74F6" w:rsidP="00BF74F6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BF74F6">
              <w:rPr>
                <w:sz w:val="28"/>
                <w:szCs w:val="28"/>
              </w:rPr>
              <w:t>от точки 3 в юго-западном направлении по границе земельного участка с кадастровым</w:t>
            </w:r>
            <w:r>
              <w:rPr>
                <w:sz w:val="28"/>
                <w:szCs w:val="28"/>
              </w:rPr>
              <w:t xml:space="preserve"> </w:t>
            </w:r>
            <w:r w:rsidRPr="00BF74F6">
              <w:rPr>
                <w:sz w:val="28"/>
                <w:szCs w:val="28"/>
              </w:rPr>
              <w:t>номером 16:50:010618:14 на расстоянии 32,01 м до точки 4</w:t>
            </w:r>
            <w:r w:rsidR="00563BEA">
              <w:rPr>
                <w:sz w:val="28"/>
                <w:szCs w:val="28"/>
              </w:rPr>
              <w:t>;</w:t>
            </w:r>
          </w:p>
        </w:tc>
      </w:tr>
      <w:tr w:rsidR="00563BEA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563BEA" w:rsidRPr="00720325" w:rsidRDefault="00563BEA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31F9A9E8" w:rsidR="00563BEA" w:rsidRPr="00720325" w:rsidRDefault="00BF74F6" w:rsidP="00563B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5807DDF" w:rsidR="00563BEA" w:rsidRPr="00563BEA" w:rsidRDefault="00BF74F6" w:rsidP="00BF74F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BF74F6">
              <w:rPr>
                <w:sz w:val="28"/>
                <w:szCs w:val="28"/>
              </w:rPr>
              <w:t>от точки 4 в северо-западном направлении по границе земельного участка с кадастровым</w:t>
            </w:r>
            <w:r>
              <w:rPr>
                <w:sz w:val="28"/>
                <w:szCs w:val="28"/>
              </w:rPr>
              <w:t xml:space="preserve"> </w:t>
            </w:r>
            <w:r w:rsidRPr="00BF74F6">
              <w:rPr>
                <w:sz w:val="28"/>
                <w:szCs w:val="28"/>
              </w:rPr>
              <w:t>номером 16:50:010618:14 на расстоянии 28,88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023BEE" w14:textId="732D0D2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5E7FC4" w14:textId="1E583994" w:rsidR="004F2423" w:rsidRDefault="004F242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A59F29" w14:textId="6C61DAD1" w:rsidR="004F2423" w:rsidRDefault="004F2423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14796B" w14:textId="0982AA28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C6816B" w14:textId="7E5FD6BF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BE6322" w14:textId="4BEDF208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AFF37" w14:textId="5DCDA071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91097D" w14:textId="3B25C33F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C022A0" w14:textId="0FFD2CB2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A85099" w14:textId="1A28F6AB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8BC5FB" w14:textId="7D36E913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987543" w14:textId="79D772D0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4D4CBE" w14:textId="77777777" w:rsidR="00563BEA" w:rsidRDefault="00563BEA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2BC20373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AF2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Горького, д. 28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7"/>
      </w:tblGrid>
      <w:tr w:rsidR="00E16720" w:rsidRPr="009C7F41" w14:paraId="1C19BA6A" w14:textId="77777777" w:rsidTr="004F2423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4F2423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F74F6" w:rsidRPr="009C7F41" w14:paraId="2F27619E" w14:textId="77777777" w:rsidTr="004F2423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F74F6" w:rsidRPr="009C7F41" w:rsidRDefault="00BF74F6" w:rsidP="00BF7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C2D9478" w:rsidR="00BF74F6" w:rsidRPr="00BF74F6" w:rsidRDefault="00BF74F6" w:rsidP="00BF74F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 xml:space="preserve">476241.23 </w:t>
            </w:r>
          </w:p>
        </w:tc>
        <w:tc>
          <w:tcPr>
            <w:tcW w:w="4397" w:type="dxa"/>
            <w:tcBorders>
              <w:top w:val="single" w:sz="4" w:space="0" w:color="auto"/>
            </w:tcBorders>
          </w:tcPr>
          <w:p w14:paraId="57F7B9CD" w14:textId="4BA56BE0" w:rsidR="00BF74F6" w:rsidRPr="00BF74F6" w:rsidRDefault="00BF74F6" w:rsidP="00BF74F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1306583.93</w:t>
            </w:r>
          </w:p>
        </w:tc>
      </w:tr>
      <w:tr w:rsidR="004F2423" w:rsidRPr="009C7F41" w14:paraId="27140515" w14:textId="77777777" w:rsidTr="004F2423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A8DD2F5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476236.09</w:t>
            </w:r>
          </w:p>
        </w:tc>
        <w:tc>
          <w:tcPr>
            <w:tcW w:w="4397" w:type="dxa"/>
          </w:tcPr>
          <w:p w14:paraId="6D4F5F53" w14:textId="2D338448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1306616.12</w:t>
            </w:r>
          </w:p>
        </w:tc>
      </w:tr>
      <w:tr w:rsidR="004F2423" w:rsidRPr="009C7F41" w14:paraId="4079EDB7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2893044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476207.56</w:t>
            </w:r>
          </w:p>
        </w:tc>
        <w:tc>
          <w:tcPr>
            <w:tcW w:w="4397" w:type="dxa"/>
          </w:tcPr>
          <w:p w14:paraId="3F2757DB" w14:textId="29E15BD0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1306611.40</w:t>
            </w:r>
          </w:p>
        </w:tc>
      </w:tr>
      <w:tr w:rsidR="004F2423" w:rsidRPr="009C7F41" w14:paraId="4A1FEAC6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F2423" w:rsidRPr="009C7F41" w:rsidRDefault="004F2423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6415146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476212.64</w:t>
            </w:r>
          </w:p>
        </w:tc>
        <w:tc>
          <w:tcPr>
            <w:tcW w:w="4397" w:type="dxa"/>
          </w:tcPr>
          <w:p w14:paraId="10AC08F9" w14:textId="052540C2" w:rsidR="004F2423" w:rsidRPr="00BF74F6" w:rsidRDefault="00BF74F6" w:rsidP="004F24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1306579.79</w:t>
            </w:r>
          </w:p>
        </w:tc>
      </w:tr>
      <w:tr w:rsidR="00BF74F6" w:rsidRPr="009C7F41" w14:paraId="01FE4F0D" w14:textId="77777777" w:rsidTr="004F2423">
        <w:trPr>
          <w:trHeight w:val="283"/>
        </w:trPr>
        <w:tc>
          <w:tcPr>
            <w:tcW w:w="959" w:type="dxa"/>
            <w:vAlign w:val="center"/>
          </w:tcPr>
          <w:p w14:paraId="69EE4B17" w14:textId="5A1FB8AE" w:rsidR="00BF74F6" w:rsidRPr="009C7F41" w:rsidRDefault="00BF74F6" w:rsidP="00BF7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5C39A54" w14:textId="6D2832A1" w:rsidR="00BF74F6" w:rsidRPr="00BF74F6" w:rsidRDefault="00BF74F6" w:rsidP="00BF7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 xml:space="preserve">476241.23 </w:t>
            </w:r>
          </w:p>
        </w:tc>
        <w:tc>
          <w:tcPr>
            <w:tcW w:w="4397" w:type="dxa"/>
          </w:tcPr>
          <w:p w14:paraId="6C0474B6" w14:textId="2556CE18" w:rsidR="00BF74F6" w:rsidRPr="00BF74F6" w:rsidRDefault="00BF74F6" w:rsidP="00BF74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74F6">
              <w:rPr>
                <w:rFonts w:ascii="Times New Roman" w:hAnsi="Times New Roman" w:cs="Times New Roman"/>
                <w:sz w:val="28"/>
                <w:szCs w:val="28"/>
              </w:rPr>
              <w:t>1306583.93</w:t>
            </w:r>
          </w:p>
        </w:tc>
      </w:tr>
    </w:tbl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5D69D21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FAE9759" w14:textId="27F111FE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4BFCE3" w14:textId="0C317279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0155E9" w14:textId="2E49B033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BF96539" w14:textId="09AD2D9A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3BB2404" w14:textId="4D619AB3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478986C" w14:textId="117C4772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7CD9C94" w14:textId="55FCD47F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F70FA34" w14:textId="0C3B9694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50C5EA4" w14:textId="2697A03B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EACB6E" w14:textId="478B0630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B79475D" w14:textId="36B39227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FAB411" w14:textId="29DAB81C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D5CC09" w14:textId="77777777" w:rsidR="00BF74F6" w:rsidRDefault="00BF74F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FAB8C9" w14:textId="59319BEE" w:rsidR="005A68FA" w:rsidRPr="00082AF2" w:rsidRDefault="009C7F41" w:rsidP="00082AF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нач. XX в., расположенного по адресу: </w:t>
      </w:r>
      <w:r w:rsid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2AF2"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Казань, ул. Горького, д. 28</w:t>
      </w:r>
    </w:p>
    <w:p w14:paraId="6E79AC38" w14:textId="2A3729AA" w:rsidR="007A1A09" w:rsidRDefault="007926B2" w:rsidP="007A1A09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</w:t>
      </w:r>
      <w:r w:rsidR="00BF74F6">
        <w:rPr>
          <w:sz w:val="28"/>
          <w:szCs w:val="28"/>
        </w:rPr>
        <w:t xml:space="preserve">в </w:t>
      </w:r>
      <w:r w:rsidR="00BF74F6" w:rsidRPr="00BF74F6">
        <w:rPr>
          <w:sz w:val="28"/>
          <w:szCs w:val="28"/>
        </w:rPr>
        <w:t xml:space="preserve">центре г. Казань по красной линии </w:t>
      </w:r>
      <w:r w:rsidR="00BF74F6">
        <w:rPr>
          <w:sz w:val="28"/>
          <w:szCs w:val="28"/>
        </w:rPr>
        <w:br/>
      </w:r>
      <w:r w:rsidR="00BF74F6" w:rsidRPr="00BF74F6">
        <w:rPr>
          <w:sz w:val="28"/>
          <w:szCs w:val="28"/>
        </w:rPr>
        <w:t>ул. Горького</w:t>
      </w:r>
      <w:r w:rsidR="00BF74F6">
        <w:rPr>
          <w:sz w:val="28"/>
          <w:szCs w:val="28"/>
        </w:rPr>
        <w:t>.</w:t>
      </w:r>
    </w:p>
    <w:p w14:paraId="53526188" w14:textId="12DF9CEF" w:rsidR="0047728C" w:rsidRDefault="007A1A09" w:rsidP="001214D7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t>Объемно-пространственная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композиция</w:t>
      </w:r>
      <w:r>
        <w:rPr>
          <w:sz w:val="28"/>
          <w:szCs w:val="28"/>
        </w:rPr>
        <w:t xml:space="preserve">: </w:t>
      </w:r>
      <w:r w:rsidR="00BF74F6">
        <w:rPr>
          <w:sz w:val="28"/>
          <w:szCs w:val="28"/>
        </w:rPr>
        <w:t>сложная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конфигурация в плане;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высотные отметки по</w:t>
      </w:r>
      <w:r>
        <w:rPr>
          <w:sz w:val="28"/>
          <w:szCs w:val="28"/>
        </w:rPr>
        <w:t xml:space="preserve"> </w:t>
      </w:r>
      <w:r w:rsidRPr="007A1A09">
        <w:rPr>
          <w:sz w:val="28"/>
          <w:szCs w:val="28"/>
        </w:rPr>
        <w:t>верхней точке памятника</w:t>
      </w:r>
      <w:r>
        <w:rPr>
          <w:sz w:val="28"/>
          <w:szCs w:val="28"/>
        </w:rPr>
        <w:t xml:space="preserve">; </w:t>
      </w:r>
      <w:r w:rsidR="00BF74F6" w:rsidRPr="00BF74F6">
        <w:rPr>
          <w:sz w:val="28"/>
          <w:szCs w:val="28"/>
        </w:rPr>
        <w:t>два этажа</w:t>
      </w:r>
      <w:r w:rsidR="00BF74F6">
        <w:rPr>
          <w:sz w:val="28"/>
          <w:szCs w:val="28"/>
        </w:rPr>
        <w:t>.</w:t>
      </w:r>
    </w:p>
    <w:p w14:paraId="093D88DD" w14:textId="08109490" w:rsidR="007A1A09" w:rsidRDefault="007A1A09" w:rsidP="00321BA4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7A1A09">
        <w:rPr>
          <w:sz w:val="28"/>
          <w:szCs w:val="28"/>
        </w:rPr>
        <w:t>Архитектурно-композиционное решение фасадов</w:t>
      </w:r>
      <w:r w:rsidR="00201801">
        <w:rPr>
          <w:sz w:val="28"/>
          <w:szCs w:val="28"/>
        </w:rPr>
        <w:t>:</w:t>
      </w:r>
    </w:p>
    <w:p w14:paraId="02D987AE" w14:textId="31117F00" w:rsidR="0047728C" w:rsidRDefault="00BF74F6" w:rsidP="00321BA4">
      <w:pPr>
        <w:pStyle w:val="a3"/>
        <w:numPr>
          <w:ilvl w:val="0"/>
          <w:numId w:val="10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BF74F6">
        <w:rPr>
          <w:sz w:val="28"/>
          <w:szCs w:val="28"/>
        </w:rPr>
        <w:t>Северный</w:t>
      </w:r>
      <w:r w:rsidR="00201801" w:rsidRPr="00BF74F6">
        <w:rPr>
          <w:sz w:val="28"/>
          <w:szCs w:val="28"/>
        </w:rPr>
        <w:t xml:space="preserve"> </w:t>
      </w:r>
      <w:r w:rsidR="00201801" w:rsidRPr="00BF74F6">
        <w:rPr>
          <w:sz w:val="28"/>
          <w:szCs w:val="28"/>
        </w:rPr>
        <w:t>фасад</w:t>
      </w:r>
      <w:r w:rsidR="00201801" w:rsidRPr="00BF74F6">
        <w:rPr>
          <w:sz w:val="28"/>
          <w:szCs w:val="28"/>
        </w:rPr>
        <w:t xml:space="preserve">. </w:t>
      </w:r>
      <w:r w:rsidRPr="00BF74F6">
        <w:rPr>
          <w:sz w:val="28"/>
          <w:szCs w:val="28"/>
        </w:rPr>
        <w:t xml:space="preserve">Главный фасад в </w:t>
      </w:r>
      <w:r>
        <w:rPr>
          <w:sz w:val="28"/>
          <w:szCs w:val="28"/>
        </w:rPr>
        <w:t>пять</w:t>
      </w:r>
      <w:r w:rsidRPr="00BF74F6">
        <w:rPr>
          <w:sz w:val="28"/>
          <w:szCs w:val="28"/>
        </w:rPr>
        <w:t xml:space="preserve"> световых осей цокольного, первого и второго этажей</w:t>
      </w:r>
      <w:r w:rsidR="00637456">
        <w:rPr>
          <w:sz w:val="28"/>
          <w:szCs w:val="28"/>
        </w:rPr>
        <w:t>; о</w:t>
      </w:r>
      <w:r w:rsidRPr="00637456">
        <w:rPr>
          <w:sz w:val="28"/>
          <w:szCs w:val="28"/>
        </w:rPr>
        <w:t>конные проемы прямоугольной формы</w:t>
      </w:r>
      <w:r w:rsidR="00637456">
        <w:rPr>
          <w:sz w:val="28"/>
          <w:szCs w:val="28"/>
        </w:rPr>
        <w:t>; ф</w:t>
      </w:r>
      <w:r w:rsidRPr="00637456">
        <w:rPr>
          <w:sz w:val="28"/>
          <w:szCs w:val="28"/>
        </w:rPr>
        <w:t>иленки над окнами цоколя</w:t>
      </w:r>
      <w:r w:rsidR="00637456">
        <w:rPr>
          <w:sz w:val="28"/>
          <w:szCs w:val="28"/>
        </w:rPr>
        <w:t>; о</w:t>
      </w:r>
      <w:r w:rsidRPr="00637456">
        <w:rPr>
          <w:sz w:val="28"/>
          <w:szCs w:val="28"/>
        </w:rPr>
        <w:t xml:space="preserve">конные проемы первого этажа в наличнике с профилированными </w:t>
      </w:r>
      <w:proofErr w:type="spellStart"/>
      <w:r w:rsidRPr="00637456">
        <w:rPr>
          <w:sz w:val="28"/>
          <w:szCs w:val="28"/>
        </w:rPr>
        <w:t>сандрик</w:t>
      </w:r>
      <w:proofErr w:type="spellEnd"/>
      <w:r w:rsidRPr="00637456">
        <w:rPr>
          <w:sz w:val="28"/>
          <w:szCs w:val="28"/>
        </w:rPr>
        <w:t>-полочками, подоконная горизонтальная тяга, подоконные ширинки</w:t>
      </w:r>
      <w:r w:rsidR="00637456">
        <w:rPr>
          <w:sz w:val="28"/>
          <w:szCs w:val="28"/>
        </w:rPr>
        <w:t>; р</w:t>
      </w:r>
      <w:r w:rsidRPr="00637456">
        <w:rPr>
          <w:sz w:val="28"/>
          <w:szCs w:val="28"/>
        </w:rPr>
        <w:t>устованные лопатки</w:t>
      </w:r>
      <w:r w:rsidR="00637456">
        <w:rPr>
          <w:sz w:val="28"/>
          <w:szCs w:val="28"/>
        </w:rPr>
        <w:t xml:space="preserve">; </w:t>
      </w:r>
      <w:r w:rsidR="00637456" w:rsidRPr="00637456">
        <w:rPr>
          <w:sz w:val="28"/>
          <w:szCs w:val="28"/>
        </w:rPr>
        <w:t>п</w:t>
      </w:r>
      <w:r w:rsidRPr="00637456">
        <w:rPr>
          <w:sz w:val="28"/>
          <w:szCs w:val="28"/>
        </w:rPr>
        <w:t>рофилированный межэтажный карниз</w:t>
      </w:r>
      <w:r w:rsidR="00637456">
        <w:rPr>
          <w:sz w:val="28"/>
          <w:szCs w:val="28"/>
        </w:rPr>
        <w:t>; о</w:t>
      </w:r>
      <w:r w:rsidRPr="00637456">
        <w:rPr>
          <w:sz w:val="28"/>
          <w:szCs w:val="28"/>
        </w:rPr>
        <w:t xml:space="preserve">конные проемы второго этажа в наличнике с треугольными </w:t>
      </w:r>
      <w:proofErr w:type="spellStart"/>
      <w:r w:rsidRPr="00637456">
        <w:rPr>
          <w:sz w:val="28"/>
          <w:szCs w:val="28"/>
        </w:rPr>
        <w:t>сандриками</w:t>
      </w:r>
      <w:proofErr w:type="spellEnd"/>
      <w:r w:rsidRPr="00637456">
        <w:rPr>
          <w:sz w:val="28"/>
          <w:szCs w:val="28"/>
        </w:rPr>
        <w:t>-фронтонами</w:t>
      </w:r>
      <w:r w:rsidR="00637456">
        <w:rPr>
          <w:sz w:val="28"/>
          <w:szCs w:val="28"/>
        </w:rPr>
        <w:t xml:space="preserve">; </w:t>
      </w:r>
      <w:r w:rsidRPr="00637456">
        <w:rPr>
          <w:sz w:val="28"/>
          <w:szCs w:val="28"/>
        </w:rPr>
        <w:t>подоконная горизонтальная тяга</w:t>
      </w:r>
      <w:r w:rsidR="00637456">
        <w:rPr>
          <w:sz w:val="28"/>
          <w:szCs w:val="28"/>
        </w:rPr>
        <w:t xml:space="preserve">; </w:t>
      </w:r>
      <w:r w:rsidRPr="00637456">
        <w:rPr>
          <w:sz w:val="28"/>
          <w:szCs w:val="28"/>
        </w:rPr>
        <w:t>подоконные ширинки</w:t>
      </w:r>
      <w:r w:rsidR="00637456">
        <w:rPr>
          <w:sz w:val="28"/>
          <w:szCs w:val="28"/>
        </w:rPr>
        <w:t>;</w:t>
      </w:r>
      <w:r w:rsidRPr="00637456">
        <w:rPr>
          <w:sz w:val="28"/>
          <w:szCs w:val="28"/>
        </w:rPr>
        <w:t xml:space="preserve"> подоконные филенки</w:t>
      </w:r>
      <w:r w:rsidR="00637456">
        <w:rPr>
          <w:sz w:val="28"/>
          <w:szCs w:val="28"/>
        </w:rPr>
        <w:t>;</w:t>
      </w:r>
      <w:r w:rsidRPr="00637456">
        <w:rPr>
          <w:sz w:val="28"/>
          <w:szCs w:val="28"/>
        </w:rPr>
        <w:t xml:space="preserve"> угловые лопатки</w:t>
      </w:r>
      <w:r w:rsidR="00637456">
        <w:rPr>
          <w:sz w:val="28"/>
          <w:szCs w:val="28"/>
        </w:rPr>
        <w:t>; ш</w:t>
      </w:r>
      <w:r w:rsidRPr="00637456">
        <w:rPr>
          <w:sz w:val="28"/>
          <w:szCs w:val="28"/>
        </w:rPr>
        <w:t>ирокий фриз венчающего карниза на кронштейнах, верхний ряд с поясом дентикул.</w:t>
      </w:r>
      <w:r w:rsidR="00637456">
        <w:rPr>
          <w:sz w:val="28"/>
          <w:szCs w:val="28"/>
        </w:rPr>
        <w:t xml:space="preserve"> Материал капитальных стен - </w:t>
      </w:r>
      <w:r w:rsidR="00637456" w:rsidRPr="00637456">
        <w:rPr>
          <w:sz w:val="28"/>
          <w:szCs w:val="28"/>
        </w:rPr>
        <w:t>оштукатуренный</w:t>
      </w:r>
      <w:r w:rsidR="00637456" w:rsidRPr="00637456">
        <w:rPr>
          <w:sz w:val="28"/>
          <w:szCs w:val="28"/>
        </w:rPr>
        <w:t xml:space="preserve"> </w:t>
      </w:r>
      <w:r w:rsidR="00637456">
        <w:rPr>
          <w:sz w:val="28"/>
          <w:szCs w:val="28"/>
        </w:rPr>
        <w:t>кирпич;</w:t>
      </w:r>
    </w:p>
    <w:p w14:paraId="3DCF4DD7" w14:textId="0404D4A6" w:rsidR="00637456" w:rsidRDefault="00637456" w:rsidP="00321BA4">
      <w:pPr>
        <w:pStyle w:val="a3"/>
        <w:numPr>
          <w:ilvl w:val="0"/>
          <w:numId w:val="10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Восточный фасад. </w:t>
      </w:r>
      <w:r w:rsidRPr="00637456">
        <w:rPr>
          <w:sz w:val="28"/>
          <w:szCs w:val="28"/>
        </w:rPr>
        <w:t>Оконные проемы прямоугольной формы</w:t>
      </w:r>
      <w:r w:rsidR="00321BA4">
        <w:rPr>
          <w:sz w:val="28"/>
          <w:szCs w:val="28"/>
        </w:rPr>
        <w:t>; ф</w:t>
      </w:r>
      <w:r w:rsidRPr="00321BA4">
        <w:rPr>
          <w:sz w:val="28"/>
          <w:szCs w:val="28"/>
        </w:rPr>
        <w:t>иленки над окнами цоколя</w:t>
      </w:r>
      <w:r w:rsidR="00321BA4">
        <w:rPr>
          <w:sz w:val="28"/>
          <w:szCs w:val="28"/>
        </w:rPr>
        <w:t>; о</w:t>
      </w:r>
      <w:r w:rsidRPr="00321BA4">
        <w:rPr>
          <w:sz w:val="28"/>
          <w:szCs w:val="28"/>
        </w:rPr>
        <w:t xml:space="preserve">конные проемы первого этажа в наличнике с профилированными </w:t>
      </w:r>
      <w:proofErr w:type="spellStart"/>
      <w:r w:rsidRPr="00321BA4">
        <w:rPr>
          <w:sz w:val="28"/>
          <w:szCs w:val="28"/>
        </w:rPr>
        <w:t>сандрик</w:t>
      </w:r>
      <w:proofErr w:type="spellEnd"/>
      <w:r w:rsidRPr="00321BA4">
        <w:rPr>
          <w:sz w:val="28"/>
          <w:szCs w:val="28"/>
        </w:rPr>
        <w:t>-полочками, подоконная горизонтальная тяга, подоконные ширинки</w:t>
      </w:r>
      <w:r w:rsidR="00321BA4">
        <w:rPr>
          <w:sz w:val="28"/>
          <w:szCs w:val="28"/>
        </w:rPr>
        <w:t>; р</w:t>
      </w:r>
      <w:r w:rsidRPr="00321BA4">
        <w:rPr>
          <w:sz w:val="28"/>
          <w:szCs w:val="28"/>
        </w:rPr>
        <w:t>устованные лопатки</w:t>
      </w:r>
      <w:r w:rsidR="00321BA4">
        <w:rPr>
          <w:sz w:val="28"/>
          <w:szCs w:val="28"/>
        </w:rPr>
        <w:t>; п</w:t>
      </w:r>
      <w:r w:rsidRPr="00321BA4">
        <w:rPr>
          <w:sz w:val="28"/>
          <w:szCs w:val="28"/>
        </w:rPr>
        <w:t>рофилированный межэтажный карниз</w:t>
      </w:r>
      <w:r w:rsidR="00321BA4">
        <w:rPr>
          <w:sz w:val="28"/>
          <w:szCs w:val="28"/>
        </w:rPr>
        <w:t>; о</w:t>
      </w:r>
      <w:r w:rsidRPr="00321BA4">
        <w:rPr>
          <w:sz w:val="28"/>
          <w:szCs w:val="28"/>
        </w:rPr>
        <w:t xml:space="preserve">конные проемы второго этажа в наличнике с треугольными </w:t>
      </w:r>
      <w:proofErr w:type="spellStart"/>
      <w:r w:rsidRPr="00321BA4">
        <w:rPr>
          <w:sz w:val="28"/>
          <w:szCs w:val="28"/>
        </w:rPr>
        <w:t>сандриками</w:t>
      </w:r>
      <w:proofErr w:type="spellEnd"/>
      <w:r w:rsidRPr="00321BA4">
        <w:rPr>
          <w:sz w:val="28"/>
          <w:szCs w:val="28"/>
        </w:rPr>
        <w:t>-фронтонами, подоконная горизонтальная тяга, подоконные ширинки, подоконные филенки, угловые лопатки</w:t>
      </w:r>
      <w:r w:rsidR="00321BA4">
        <w:rPr>
          <w:sz w:val="28"/>
          <w:szCs w:val="28"/>
        </w:rPr>
        <w:t>; ш</w:t>
      </w:r>
      <w:r w:rsidRPr="00321BA4">
        <w:rPr>
          <w:sz w:val="28"/>
          <w:szCs w:val="28"/>
        </w:rPr>
        <w:t>ирокий фриз венчающего карниза на кронштейнах, верхний ряд с поясом дентикул</w:t>
      </w:r>
      <w:r w:rsidR="00321BA4">
        <w:rPr>
          <w:sz w:val="28"/>
          <w:szCs w:val="28"/>
        </w:rPr>
        <w:t>.</w:t>
      </w:r>
      <w:r w:rsidR="00321BA4" w:rsidRPr="00321BA4">
        <w:t xml:space="preserve"> </w:t>
      </w:r>
      <w:r w:rsidR="00321BA4" w:rsidRPr="00321BA4">
        <w:rPr>
          <w:sz w:val="28"/>
          <w:szCs w:val="28"/>
        </w:rPr>
        <w:t>Материал капитальных стен - оштукатуренный кирпич</w:t>
      </w:r>
      <w:r w:rsidR="00321BA4">
        <w:rPr>
          <w:sz w:val="28"/>
          <w:szCs w:val="28"/>
        </w:rPr>
        <w:t>.</w:t>
      </w:r>
    </w:p>
    <w:p w14:paraId="14469465" w14:textId="21565CD5" w:rsidR="00321BA4" w:rsidRDefault="00321BA4" w:rsidP="00321BA4">
      <w:pPr>
        <w:pStyle w:val="a3"/>
        <w:numPr>
          <w:ilvl w:val="0"/>
          <w:numId w:val="10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Южный фасад. </w:t>
      </w:r>
      <w:r w:rsidRPr="00321BA4">
        <w:rPr>
          <w:sz w:val="28"/>
          <w:szCs w:val="28"/>
        </w:rPr>
        <w:t>Оконные проемы прямоугольной формы</w:t>
      </w:r>
      <w:r>
        <w:rPr>
          <w:sz w:val="28"/>
          <w:szCs w:val="28"/>
        </w:rPr>
        <w:t xml:space="preserve">; </w:t>
      </w:r>
      <w:r w:rsidRPr="00321BA4">
        <w:rPr>
          <w:sz w:val="28"/>
          <w:szCs w:val="28"/>
        </w:rPr>
        <w:t>м</w:t>
      </w:r>
      <w:r w:rsidRPr="00321BA4">
        <w:rPr>
          <w:sz w:val="28"/>
          <w:szCs w:val="28"/>
        </w:rPr>
        <w:t>ежэтажный карниз</w:t>
      </w:r>
      <w:r>
        <w:rPr>
          <w:sz w:val="28"/>
          <w:szCs w:val="28"/>
        </w:rPr>
        <w:t>; г</w:t>
      </w:r>
      <w:r w:rsidRPr="00321BA4">
        <w:rPr>
          <w:sz w:val="28"/>
          <w:szCs w:val="28"/>
        </w:rPr>
        <w:t>оризонтальные тяги</w:t>
      </w:r>
      <w:r>
        <w:rPr>
          <w:sz w:val="28"/>
          <w:szCs w:val="28"/>
        </w:rPr>
        <w:t>; в</w:t>
      </w:r>
      <w:r w:rsidRPr="00321BA4">
        <w:rPr>
          <w:sz w:val="28"/>
          <w:szCs w:val="28"/>
        </w:rPr>
        <w:t>енчающий карниз</w:t>
      </w:r>
      <w:r>
        <w:rPr>
          <w:sz w:val="28"/>
          <w:szCs w:val="28"/>
        </w:rPr>
        <w:t xml:space="preserve">. </w:t>
      </w:r>
      <w:r w:rsidRPr="00321BA4">
        <w:rPr>
          <w:sz w:val="28"/>
          <w:szCs w:val="28"/>
        </w:rPr>
        <w:t>Материал капитальных стен - оштукатуренный кирпич</w:t>
      </w:r>
      <w:r>
        <w:rPr>
          <w:sz w:val="28"/>
          <w:szCs w:val="28"/>
        </w:rPr>
        <w:t>.</w:t>
      </w:r>
    </w:p>
    <w:p w14:paraId="5DC6DAB3" w14:textId="4E29B142" w:rsidR="00321BA4" w:rsidRDefault="00321BA4" w:rsidP="00321BA4">
      <w:pPr>
        <w:pStyle w:val="a3"/>
        <w:numPr>
          <w:ilvl w:val="0"/>
          <w:numId w:val="10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321BA4">
        <w:rPr>
          <w:sz w:val="28"/>
          <w:szCs w:val="28"/>
        </w:rPr>
        <w:t>Западный фасад</w:t>
      </w:r>
      <w:r>
        <w:rPr>
          <w:sz w:val="28"/>
          <w:szCs w:val="28"/>
        </w:rPr>
        <w:t xml:space="preserve">. </w:t>
      </w:r>
      <w:r w:rsidRPr="00321BA4">
        <w:rPr>
          <w:sz w:val="28"/>
          <w:szCs w:val="28"/>
        </w:rPr>
        <w:t>Прямоугольные оконные и дверной проемы</w:t>
      </w:r>
      <w:r>
        <w:rPr>
          <w:sz w:val="28"/>
          <w:szCs w:val="28"/>
        </w:rPr>
        <w:t>; п</w:t>
      </w:r>
      <w:r w:rsidRPr="00321BA4">
        <w:rPr>
          <w:sz w:val="28"/>
          <w:szCs w:val="28"/>
        </w:rPr>
        <w:t>рофилированный межэтажный карниз</w:t>
      </w:r>
      <w:r>
        <w:rPr>
          <w:sz w:val="28"/>
          <w:szCs w:val="28"/>
        </w:rPr>
        <w:t>; г</w:t>
      </w:r>
      <w:r w:rsidRPr="00321BA4">
        <w:rPr>
          <w:sz w:val="28"/>
          <w:szCs w:val="28"/>
        </w:rPr>
        <w:t>оризонтальные тяги</w:t>
      </w:r>
      <w:r>
        <w:rPr>
          <w:sz w:val="28"/>
          <w:szCs w:val="28"/>
        </w:rPr>
        <w:t>; п</w:t>
      </w:r>
      <w:r w:rsidRPr="00321BA4">
        <w:rPr>
          <w:sz w:val="28"/>
          <w:szCs w:val="28"/>
        </w:rPr>
        <w:t>рофилированный венчающий карниз.</w:t>
      </w:r>
      <w:r>
        <w:rPr>
          <w:sz w:val="28"/>
          <w:szCs w:val="28"/>
        </w:rPr>
        <w:t xml:space="preserve"> </w:t>
      </w:r>
      <w:r w:rsidRPr="00321BA4">
        <w:rPr>
          <w:sz w:val="28"/>
          <w:szCs w:val="28"/>
        </w:rPr>
        <w:t xml:space="preserve">Материал капитальных стен </w:t>
      </w:r>
      <w:r>
        <w:rPr>
          <w:sz w:val="28"/>
          <w:szCs w:val="28"/>
        </w:rPr>
        <w:br/>
      </w:r>
      <w:r w:rsidRPr="00321BA4">
        <w:rPr>
          <w:sz w:val="28"/>
          <w:szCs w:val="28"/>
        </w:rPr>
        <w:t>- оштукатуренный кирпич</w:t>
      </w:r>
      <w:r>
        <w:rPr>
          <w:sz w:val="28"/>
          <w:szCs w:val="28"/>
        </w:rPr>
        <w:t>.</w:t>
      </w:r>
    </w:p>
    <w:p w14:paraId="515C82D1" w14:textId="0C6C8339" w:rsidR="00321BA4" w:rsidRPr="00321BA4" w:rsidRDefault="00321BA4" w:rsidP="00321BA4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321BA4">
        <w:rPr>
          <w:sz w:val="28"/>
          <w:szCs w:val="28"/>
        </w:rPr>
        <w:t>Кровля</w:t>
      </w:r>
      <w:r>
        <w:rPr>
          <w:sz w:val="28"/>
          <w:szCs w:val="28"/>
        </w:rPr>
        <w:t xml:space="preserve">. </w:t>
      </w:r>
      <w:r w:rsidRPr="00321BA4">
        <w:rPr>
          <w:sz w:val="28"/>
          <w:szCs w:val="28"/>
        </w:rPr>
        <w:t>Вальмовая кровля. Материал – листовое железо</w:t>
      </w:r>
      <w:r>
        <w:rPr>
          <w:sz w:val="28"/>
          <w:szCs w:val="28"/>
        </w:rPr>
        <w:t>.</w:t>
      </w:r>
    </w:p>
    <w:p w14:paraId="49D78A70" w14:textId="77777777" w:rsidR="0047728C" w:rsidRDefault="0047728C" w:rsidP="001214D7">
      <w:pPr>
        <w:pStyle w:val="a3"/>
        <w:tabs>
          <w:tab w:val="left" w:pos="851"/>
          <w:tab w:val="left" w:pos="993"/>
        </w:tabs>
        <w:spacing w:before="0"/>
        <w:ind w:firstLine="0"/>
        <w:rPr>
          <w:sz w:val="28"/>
          <w:szCs w:val="28"/>
        </w:rPr>
      </w:pPr>
    </w:p>
    <w:p w14:paraId="0C9D3E75" w14:textId="77777777" w:rsidR="003A64BA" w:rsidRPr="00321BA4" w:rsidRDefault="003A64BA" w:rsidP="00321BA4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FEACD23" w14:textId="161F6F6D" w:rsidR="004F2423" w:rsidRPr="00321BA4" w:rsidRDefault="007B1865" w:rsidP="00321BA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57011761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9B895C4" w:rsidR="003855A4" w:rsidRPr="003A3E5D" w:rsidRDefault="00082AF2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дом», нач. XX в.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2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Горького, д. 28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3EE163C7" w14:textId="63158DA5" w:rsidR="00321BA4" w:rsidRPr="00321BA4" w:rsidRDefault="00321BA4" w:rsidP="00321BA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г. Казань по красной линии ул. Горького</w:t>
            </w:r>
          </w:p>
          <w:p w14:paraId="0E64CE14" w14:textId="42D7C32A" w:rsidR="00321BA4" w:rsidRPr="00321BA4" w:rsidRDefault="00321BA4" w:rsidP="00321BA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2A9B326A" w:rsidR="00C62BEE" w:rsidRPr="009C7F41" w:rsidRDefault="00C62BEE" w:rsidP="00321BA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46DBEF41" w:rsidR="005B77E4" w:rsidRDefault="00321BA4" w:rsidP="003A6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76790F" wp14:editId="4DC11F2B">
                  <wp:extent cx="3334332" cy="3634422"/>
                  <wp:effectExtent l="19050" t="19050" r="19050" b="2349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31" cy="3659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EDEA04F" w14:textId="26B946AA" w:rsidR="00C25CBD" w:rsidRPr="009C7F41" w:rsidRDefault="00321BA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сложная конфигурация в плане; высотные отметки по верхней точке памятника; два этажа</w:t>
            </w:r>
          </w:p>
        </w:tc>
        <w:tc>
          <w:tcPr>
            <w:tcW w:w="5528" w:type="dxa"/>
          </w:tcPr>
          <w:p w14:paraId="421C071E" w14:textId="1647E6E2" w:rsidR="00BC6C56" w:rsidRDefault="00321BA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3B6E9D" wp14:editId="7A652BA2">
                  <wp:extent cx="3257550" cy="2171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0427108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 w:rsidR="001214D7">
              <w:rPr>
                <w:rFonts w:ascii="Times New Roman" w:hAnsi="Times New Roman" w:cs="Times New Roman"/>
                <w:sz w:val="24"/>
                <w:szCs w:val="24"/>
              </w:rPr>
              <w:t>с юга</w:t>
            </w:r>
          </w:p>
        </w:tc>
      </w:tr>
      <w:tr w:rsidR="001214D7" w:rsidRPr="007F4776" w14:paraId="440D25E9" w14:textId="77777777" w:rsidTr="00885291">
        <w:tc>
          <w:tcPr>
            <w:tcW w:w="562" w:type="dxa"/>
          </w:tcPr>
          <w:p w14:paraId="4C232612" w14:textId="4DF8A174" w:rsidR="001214D7" w:rsidRPr="009C7F41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679F97EE" w14:textId="77777777" w:rsidR="00321BA4" w:rsidRP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1A729FA7" w14:textId="1A68CB09" w:rsidR="001214D7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фасад. Главный фасад в пять световых осей цокольного, первого и второго этажей; оконные проемы прямоугольной формы; филенки над окнами цоколя; оконные проемы первого этажа в наличнике с профилированными </w:t>
            </w:r>
            <w:proofErr w:type="spellStart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-полочками, подоконная горизонтальная тяга, подоконные ширинки; рустованные лопатки; профилированный межэтажный карниз; оконные проемы второго этажа в наличнике с треугольными </w:t>
            </w:r>
            <w:proofErr w:type="spellStart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-фронтонами; подоконная горизонтальная тяга; подоконные ширинки; подоконные филенки; угловые лопатки; широкий фриз венчающего карниза на кронштейнах, верхний ряд с поясом дентикул. Материал капитальных стен - оштукатуренный кирпич</w:t>
            </w:r>
          </w:p>
          <w:p w14:paraId="4141DEDA" w14:textId="3185E191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2B3FE7" w14:textId="2E3F8505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DECD48" w14:textId="5F763366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D99C4B" w14:textId="59596DF8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фасад. Оконные проемы прямоугольной формы; филенки над окнами цоколя; оконные проемы первого этажа в наличнике с профилированными </w:t>
            </w:r>
            <w:proofErr w:type="spellStart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-полочками, подоконная горизонтальная тяга, подоконные ширинки; рустованные лопатки; профилированный межэтажный карниз; оконные проемы второго этажа в наличнике с треугольными </w:t>
            </w:r>
            <w:proofErr w:type="spellStart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-фронтонами, подоконная горизонтальная тяга, подоконные ширинки, подоконные филенки, угловые лопатки; широкий фриз венчающего карниза на кронштейнах, верхний ряд с поясом дентикул. Материал капитальных стен - оштукатуренный кирпич</w:t>
            </w:r>
          </w:p>
          <w:p w14:paraId="56DCADF1" w14:textId="6B09D123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A91CB4" w14:textId="5CBF224B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938FA8" w14:textId="77777777" w:rsidR="00321BA4" w:rsidRP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4D9AC7" w14:textId="4CE0F883" w:rsidR="00321BA4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Южный фасад. Оконные проемы прямоугольной формы; межэтажный карниз; горизонтальные тяги; венчающий карниз. Материал капитальных стен - оштукатуренный кирпич</w:t>
            </w:r>
          </w:p>
          <w:p w14:paraId="6DAA98B5" w14:textId="44B15B7A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3DBF" w14:textId="5AC0ADD7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9E8B3" w14:textId="3EC0DB77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B0462A" w14:textId="10807C3F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2B3F33" w14:textId="122457DB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4B153F" w14:textId="29CDAA9A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694BC" w14:textId="4754D261" w:rsidR="003636B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17A42A" w14:textId="77777777" w:rsidR="003636B4" w:rsidRPr="00321BA4" w:rsidRDefault="003636B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9EADA4" w14:textId="46377A3E" w:rsidR="00321BA4" w:rsidRPr="001214D7" w:rsidRDefault="00321BA4" w:rsidP="00321BA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фасад. Прямоугольные оконные и дверной проемы; профилированный межэтажный карниз; горизонтальные тяги; профилированный венчающий карниз. Материал капитальных стен - оштукатуренный кирпич</w:t>
            </w:r>
          </w:p>
          <w:p w14:paraId="7E28916D" w14:textId="77777777" w:rsidR="001214D7" w:rsidRDefault="001214D7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19327F" w14:textId="77777777" w:rsidR="00321BA4" w:rsidRDefault="00321BA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208B0B" w14:textId="77777777" w:rsidR="00321BA4" w:rsidRDefault="00321BA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785FFF" w14:textId="27B32F0B" w:rsidR="00321BA4" w:rsidRPr="001214D7" w:rsidRDefault="00321BA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F2EE22E" w14:textId="03006177" w:rsidR="001214D7" w:rsidRDefault="00321BA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162F53" wp14:editId="3CAE3A53">
                  <wp:extent cx="3257550" cy="21717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7B7F0" w14:textId="4E3D367E" w:rsidR="001214D7" w:rsidRDefault="001214D7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1B75F8" w:rsidRPr="001B75F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с </w:t>
            </w:r>
            <w:r w:rsidR="00321BA4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</w:t>
            </w:r>
            <w:r w:rsidR="003636B4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  <w:p w14:paraId="1D606634" w14:textId="163D97FC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FC4FC6" w14:textId="118D45BC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B8F8DD" w14:textId="1A301FA3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33A72AD" w14:textId="344E351C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5839FB" w14:textId="4EB51E9C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642B01" w14:textId="3ED28128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B1B36C" w14:textId="383D128C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9FD564F" w14:textId="26E4D92F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6CBAAA" w14:textId="4A41D663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ACA6A81" w14:textId="2264CF33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06DA66E" w14:textId="599687B3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E0D1A3" w14:textId="11D764D6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441AB8" w14:textId="42C1C86E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F32F7A8" w14:textId="0153BDC1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A340CD" w14:textId="05F9A7FB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33EC35" w14:textId="77777777" w:rsidR="003636B4" w:rsidRDefault="003636B4" w:rsidP="003636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EAA81E" w14:textId="5768B819" w:rsidR="003636B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6B407A6F" wp14:editId="01F96372">
                  <wp:extent cx="3291840" cy="2468880"/>
                  <wp:effectExtent l="0" t="0" r="381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D4408" w14:textId="5759D4F6" w:rsidR="003E3EC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с северо-востока</w:t>
            </w:r>
          </w:p>
          <w:p w14:paraId="502243BD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8A7C37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8C9531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F5C8127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F9E037" w14:textId="77777777" w:rsidR="003E3EC4" w:rsidRDefault="003E3EC4" w:rsidP="003E3E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579EE1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0C672E" w14:textId="154EB209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9A003B" w14:textId="2F90462D" w:rsidR="003E3EC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4B03B3B" wp14:editId="17583FB2">
                  <wp:extent cx="3291840" cy="219456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55D53" w14:textId="29D9F661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3636B4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фасад</w:t>
            </w:r>
          </w:p>
          <w:p w14:paraId="3D0B9FD8" w14:textId="77777777" w:rsidR="003E3EC4" w:rsidRDefault="003E3EC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A8AC65" w14:textId="6DCAF28C" w:rsidR="003E3EC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7BCAC0F" wp14:editId="7CFF6B79">
                  <wp:extent cx="3257550" cy="22383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7A336" w14:textId="318FE630" w:rsidR="003E3EC4" w:rsidRDefault="003E3EC4" w:rsidP="003636B4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</w:t>
            </w:r>
            <w:r w:rsidR="003636B4">
              <w:rPr>
                <w:rFonts w:ascii="Times New Roman" w:hAnsi="Times New Roman" w:cs="Times New Roman"/>
                <w:noProof/>
                <w:sz w:val="24"/>
                <w:szCs w:val="24"/>
              </w:rPr>
              <w:t>. Западный фасад</w:t>
            </w:r>
          </w:p>
        </w:tc>
      </w:tr>
      <w:tr w:rsidR="001214D7" w:rsidRPr="007F4776" w14:paraId="172665B8" w14:textId="77777777" w:rsidTr="00885291">
        <w:tc>
          <w:tcPr>
            <w:tcW w:w="562" w:type="dxa"/>
          </w:tcPr>
          <w:p w14:paraId="6A02866B" w14:textId="550E285D" w:rsidR="001214D7" w:rsidRDefault="001214D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7DEBA29D" w14:textId="50995423" w:rsidR="001214D7" w:rsidRPr="001214D7" w:rsidRDefault="00321BA4" w:rsidP="001214D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1BA4">
              <w:rPr>
                <w:rFonts w:ascii="Times New Roman" w:eastAsia="Calibri" w:hAnsi="Times New Roman" w:cs="Times New Roman"/>
                <w:sz w:val="24"/>
                <w:szCs w:val="24"/>
              </w:rPr>
              <w:t>Кровля. Вальмовая кровля. Материал – листовое железо</w:t>
            </w:r>
          </w:p>
        </w:tc>
        <w:tc>
          <w:tcPr>
            <w:tcW w:w="5528" w:type="dxa"/>
          </w:tcPr>
          <w:p w14:paraId="3D266475" w14:textId="307E9E0C" w:rsidR="003E3EC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47B4434" wp14:editId="3A963BBD">
                  <wp:extent cx="3257550" cy="21240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A68E1" w14:textId="6DC94435" w:rsidR="003E3EC4" w:rsidRDefault="003636B4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Кровля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3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3636B4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831F77"/>
    <w:multiLevelType w:val="hybridMultilevel"/>
    <w:tmpl w:val="B8AAF88E"/>
    <w:lvl w:ilvl="0" w:tplc="5D3E7C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9" w15:restartNumberingAfterBreak="0">
    <w:nsid w:val="711A482E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5395852"/>
    <w:multiLevelType w:val="hybridMultilevel"/>
    <w:tmpl w:val="7FE4C01C"/>
    <w:lvl w:ilvl="0" w:tplc="B218C08E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4F09"/>
    <w:rsid w:val="00075EAD"/>
    <w:rsid w:val="00081D4B"/>
    <w:rsid w:val="00082AF2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14D7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05FC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B75F8"/>
    <w:rsid w:val="001C2D3F"/>
    <w:rsid w:val="001D4D85"/>
    <w:rsid w:val="001E2A4A"/>
    <w:rsid w:val="001E6DDE"/>
    <w:rsid w:val="001E7CA7"/>
    <w:rsid w:val="0020082A"/>
    <w:rsid w:val="00201801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349E"/>
    <w:rsid w:val="00275D69"/>
    <w:rsid w:val="0028067C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1BA4"/>
    <w:rsid w:val="00326B17"/>
    <w:rsid w:val="00335E99"/>
    <w:rsid w:val="00345B95"/>
    <w:rsid w:val="00353AD3"/>
    <w:rsid w:val="00355322"/>
    <w:rsid w:val="003616F0"/>
    <w:rsid w:val="003636B4"/>
    <w:rsid w:val="003671B8"/>
    <w:rsid w:val="003734DD"/>
    <w:rsid w:val="0037387E"/>
    <w:rsid w:val="003753DB"/>
    <w:rsid w:val="003768F3"/>
    <w:rsid w:val="003855A4"/>
    <w:rsid w:val="003859E7"/>
    <w:rsid w:val="003867B0"/>
    <w:rsid w:val="003961F6"/>
    <w:rsid w:val="00396C95"/>
    <w:rsid w:val="003A3E5D"/>
    <w:rsid w:val="003A64BA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E3EC4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E0F25"/>
    <w:rsid w:val="004E2A37"/>
    <w:rsid w:val="004E5EBE"/>
    <w:rsid w:val="004F0960"/>
    <w:rsid w:val="004F2423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63BEA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200DF"/>
    <w:rsid w:val="00631C58"/>
    <w:rsid w:val="00631EB9"/>
    <w:rsid w:val="00637456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A09"/>
    <w:rsid w:val="007A1B9A"/>
    <w:rsid w:val="007A2470"/>
    <w:rsid w:val="007A2998"/>
    <w:rsid w:val="007A575C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0DB4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4EF6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02D9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BF74F6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2025-12-05T11:09:00Z</cp:lastPrinted>
  <dcterms:created xsi:type="dcterms:W3CDTF">2025-12-05T12:25:00Z</dcterms:created>
  <dcterms:modified xsi:type="dcterms:W3CDTF">2025-12-05T12:25:00Z</dcterms:modified>
</cp:coreProperties>
</file>