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EEE" w:rsidRDefault="00A80D82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635" distB="0" distL="0" distR="0" simplePos="0" relativeHeight="2" behindDoc="0" locked="0" layoutInCell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2849880" cy="1285875"/>
                <wp:effectExtent l="0" t="635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9760" cy="128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2EEE" w:rsidRDefault="00A80D82">
                            <w:pPr>
                              <w:pStyle w:val="ac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ГОСУДАРСТВЕННЫЙ КОМИТЕТ </w:t>
                            </w:r>
                          </w:p>
                          <w:p w:rsidR="00A52EEE" w:rsidRDefault="00A80D82">
                            <w:pPr>
                              <w:pStyle w:val="ac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РЕСПУБЛИКИ ТАТАРСТАН</w:t>
                            </w:r>
                          </w:p>
                          <w:p w:rsidR="00A52EEE" w:rsidRDefault="00A80D82">
                            <w:pPr>
                              <w:pStyle w:val="ac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ПО БИОЛОГИЧЕСКИМ РЕСУРСАМ</w:t>
                            </w:r>
                          </w:p>
                          <w:p w:rsidR="00A52EEE" w:rsidRDefault="00A80D82">
                            <w:pPr>
                              <w:pStyle w:val="ac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ул.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Карима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Тинчурина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, д. 29, г. Казань, 420021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Надпись 1" o:spid="_x0000_s1026" style="position:absolute;left:0;text-align:left;margin-left:0;margin-top:9.9pt;width:224.4pt;height:101.25pt;z-index:2;visibility:visible;mso-wrap-style:square;mso-wrap-distance-left:0;mso-wrap-distance-top:.05pt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" o:allowincell="f" stroked="f" strokeweight="0">
                <v:textbox>
                  <w:txbxContent>
                    <w:p w:rsidR="00A52EEE" w:rsidRDefault="00A80D82">
                      <w:pPr>
                        <w:pStyle w:val="ac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ГОСУДАРСТВЕННЫЙ КОМИТЕТ </w:t>
                      </w:r>
                    </w:p>
                    <w:p w:rsidR="00A52EEE" w:rsidRDefault="00A80D82">
                      <w:pPr>
                        <w:pStyle w:val="ac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РЕСПУБЛИКИ ТАТАРСТАН</w:t>
                      </w:r>
                    </w:p>
                    <w:p w:rsidR="00A52EEE" w:rsidRDefault="00A80D82">
                      <w:pPr>
                        <w:pStyle w:val="ac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ПО БИОЛОГИЧЕСКИМ РЕСУРСАМ</w:t>
                      </w:r>
                    </w:p>
                    <w:p w:rsidR="00A52EEE" w:rsidRDefault="00A80D82">
                      <w:pPr>
                        <w:pStyle w:val="ac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</w:rPr>
                        <w:t xml:space="preserve">ул. </w:t>
                      </w:r>
                      <w:proofErr w:type="spellStart"/>
                      <w:r>
                        <w:rPr>
                          <w:color w:val="000000"/>
                        </w:rPr>
                        <w:t>Карима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Тинчурина</w:t>
                      </w:r>
                      <w:proofErr w:type="spellEnd"/>
                      <w:r>
                        <w:rPr>
                          <w:color w:val="000000"/>
                        </w:rPr>
                        <w:t>, д. 29, г. Казань, 420021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8890" distL="0" distR="0" simplePos="0" relativeHeight="5" behindDoc="0" locked="0" layoutInCell="1" allowOverlap="1">
                <wp:simplePos x="0" y="0"/>
                <wp:positionH relativeFrom="column">
                  <wp:posOffset>3711575</wp:posOffset>
                </wp:positionH>
                <wp:positionV relativeFrom="paragraph">
                  <wp:posOffset>94615</wp:posOffset>
                </wp:positionV>
                <wp:extent cx="2686050" cy="1400175"/>
                <wp:effectExtent l="0" t="0" r="0" b="9525"/>
                <wp:wrapNone/>
                <wp:docPr id="2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5960" cy="140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2EEE" w:rsidRDefault="00A80D82">
                            <w:pPr>
                              <w:pStyle w:val="afc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ТАТАРСТАН РЕСПУБЛИКАСЫНЫҢ БИОЛОГИК РЕСУРСЛАР БУЕНЧА ДӘУЛӘТ КОМИТЕТЫ</w:t>
                            </w:r>
                          </w:p>
                          <w:p w:rsidR="00A52EEE" w:rsidRDefault="00A80D82">
                            <w:pPr>
                              <w:pStyle w:val="ac"/>
                              <w:ind w:right="-181" w:hanging="142"/>
                            </w:pPr>
                            <w:r>
                              <w:rPr>
                                <w:color w:val="000000"/>
                              </w:rPr>
                              <w:t xml:space="preserve">К.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Тинчурин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ур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., 29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йорт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, Казан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шәhәре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, 420021 </w:t>
                            </w:r>
                            <w:r>
                              <w:rPr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Надпись 3" o:spid="_x0000_s1027" style="position:absolute;left:0;text-align:left;margin-left:292.25pt;margin-top:7.45pt;width:211.5pt;height:110.25pt;z-index:5;visibility:visible;mso-wrap-style:square;mso-wrap-distance-left:0;mso-wrap-distance-top:0;mso-wrap-distance-right:0;mso-wrap-distance-bottom: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" stroked="f" strokeweight="0">
                <v:textbox>
                  <w:txbxContent>
                    <w:p w:rsidR="00A52EEE" w:rsidRDefault="00A80D82">
                      <w:pPr>
                        <w:pStyle w:val="afc"/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tt-RU"/>
                        </w:rPr>
                        <w:t>ТАТАРСТАН РЕСПУБЛИКАСЫНЫҢ БИОЛОГИК РЕСУРСЛАР БУЕНЧА ДӘУЛӘТ КОМИТЕТЫ</w:t>
                      </w:r>
                    </w:p>
                    <w:p w:rsidR="00A52EEE" w:rsidRDefault="00A80D82">
                      <w:pPr>
                        <w:pStyle w:val="ac"/>
                        <w:ind w:right="-181" w:hanging="142"/>
                      </w:pPr>
                      <w:r>
                        <w:rPr>
                          <w:color w:val="000000"/>
                        </w:rPr>
                        <w:t xml:space="preserve">К. </w:t>
                      </w:r>
                      <w:proofErr w:type="spellStart"/>
                      <w:r>
                        <w:rPr>
                          <w:color w:val="000000"/>
                        </w:rPr>
                        <w:t>Тинчурин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ур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., 29 </w:t>
                      </w:r>
                      <w:proofErr w:type="spellStart"/>
                      <w:r>
                        <w:rPr>
                          <w:color w:val="000000"/>
                        </w:rPr>
                        <w:t>йорт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, Казан </w:t>
                      </w:r>
                      <w:proofErr w:type="spellStart"/>
                      <w:r>
                        <w:rPr>
                          <w:color w:val="000000"/>
                        </w:rPr>
                        <w:t>шәhәре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, 420021 </w:t>
                      </w:r>
                      <w:r>
                        <w:rPr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A52EEE" w:rsidRDefault="00A80D82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44145" distR="126365" simplePos="0" relativeHeight="4" behindDoc="0" locked="0" layoutInCell="0" allowOverlap="1" wp14:anchorId="273DB468">
            <wp:simplePos x="0" y="0"/>
            <wp:positionH relativeFrom="column">
              <wp:posOffset>2777490</wp:posOffset>
            </wp:positionH>
            <wp:positionV relativeFrom="paragraph">
              <wp:posOffset>83820</wp:posOffset>
            </wp:positionV>
            <wp:extent cx="760095" cy="767080"/>
            <wp:effectExtent l="0" t="0" r="0" b="0"/>
            <wp:wrapSquare wrapText="bothSides"/>
            <wp:docPr id="3" name="Рисунок 2" descr="Без имени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 descr="Без имени-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59960" cy="767160"/>
                    </a:xfrm>
                    <a:prstGeom prst="rect">
                      <a:avLst/>
                    </a:prstGeom>
                    <a:ln w="9525">
                      <a:noFill/>
                    </a:ln>
                    <a:effectLst>
                      <a:outerShdw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anchor>
        </w:drawing>
      </w:r>
    </w:p>
    <w:p w:rsidR="00A52EEE" w:rsidRDefault="00A52EEE">
      <w:pPr>
        <w:ind w:firstLine="567"/>
        <w:rPr>
          <w:rFonts w:ascii="Times New Roman" w:hAnsi="Times New Roman" w:cs="Times New Roman"/>
        </w:rPr>
      </w:pPr>
    </w:p>
    <w:p w:rsidR="00A52EEE" w:rsidRDefault="00A52EEE">
      <w:pPr>
        <w:ind w:firstLine="567"/>
        <w:rPr>
          <w:rFonts w:ascii="Times New Roman" w:hAnsi="Times New Roman" w:cs="Times New Roman"/>
        </w:rPr>
      </w:pPr>
    </w:p>
    <w:p w:rsidR="00A52EEE" w:rsidRDefault="00A52EEE">
      <w:pPr>
        <w:ind w:firstLine="567"/>
        <w:rPr>
          <w:rFonts w:ascii="Times New Roman" w:hAnsi="Times New Roman" w:cs="Times New Roman"/>
        </w:rPr>
      </w:pPr>
    </w:p>
    <w:p w:rsidR="00A52EEE" w:rsidRDefault="00A52EEE">
      <w:pPr>
        <w:ind w:firstLine="567"/>
        <w:rPr>
          <w:rFonts w:ascii="Times New Roman" w:hAnsi="Times New Roman" w:cs="Times New Roman"/>
        </w:rPr>
      </w:pPr>
    </w:p>
    <w:p w:rsidR="00A52EEE" w:rsidRDefault="00A52EEE">
      <w:pPr>
        <w:ind w:firstLine="567"/>
        <w:rPr>
          <w:rFonts w:ascii="Times New Roman" w:hAnsi="Times New Roman" w:cs="Times New Roman"/>
        </w:rPr>
      </w:pPr>
    </w:p>
    <w:p w:rsidR="00A52EEE" w:rsidRDefault="00A52EEE">
      <w:pPr>
        <w:ind w:firstLine="567"/>
        <w:rPr>
          <w:rFonts w:ascii="Times New Roman" w:hAnsi="Times New Roman" w:cs="Times New Roman"/>
        </w:rPr>
      </w:pPr>
    </w:p>
    <w:p w:rsidR="00A52EEE" w:rsidRDefault="00A52EEE">
      <w:pPr>
        <w:ind w:firstLine="567"/>
        <w:rPr>
          <w:rFonts w:ascii="Times New Roman" w:hAnsi="Times New Roman" w:cs="Times New Roman"/>
        </w:rPr>
      </w:pPr>
    </w:p>
    <w:p w:rsidR="00A52EEE" w:rsidRDefault="00A80D82">
      <w:pPr>
        <w:pStyle w:val="ac"/>
        <w:ind w:firstLine="567"/>
      </w:pPr>
      <w:r>
        <w:t xml:space="preserve">Телефон:(843)211-66-94, </w:t>
      </w:r>
      <w:proofErr w:type="gramStart"/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:</w:t>
      </w:r>
      <w:proofErr w:type="spellStart"/>
      <w:r w:rsidR="007E6594">
        <w:rPr>
          <w:lang w:val="en-US"/>
        </w:rPr>
        <w:t>bkbioresursy</w:t>
      </w:r>
      <w:proofErr w:type="spellEnd"/>
      <w:r>
        <w:t>@</w:t>
      </w:r>
      <w:proofErr w:type="spellStart"/>
      <w:r>
        <w:rPr>
          <w:lang w:val="en-US"/>
        </w:rPr>
        <w:t>tatar</w:t>
      </w:r>
      <w:r w:rsidR="007E6594">
        <w:rPr>
          <w:lang w:val="en-US"/>
        </w:rPr>
        <w:t>stan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proofErr w:type="gramEnd"/>
      <w:r>
        <w:t>, сайт:</w:t>
      </w:r>
      <w:r>
        <w:rPr>
          <w:lang w:val="en-US"/>
        </w:rPr>
        <w:t>http</w:t>
      </w:r>
      <w:r>
        <w:t>://</w:t>
      </w:r>
      <w:proofErr w:type="spellStart"/>
      <w:r>
        <w:rPr>
          <w:lang w:val="en-US"/>
        </w:rPr>
        <w:t>ojm</w:t>
      </w:r>
      <w:proofErr w:type="spellEnd"/>
      <w:r>
        <w:t>.</w:t>
      </w:r>
      <w:proofErr w:type="spellStart"/>
      <w:r>
        <w:rPr>
          <w:lang w:val="en-US"/>
        </w:rPr>
        <w:t>tatarstan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A52EEE" w:rsidRDefault="00A52EEE">
      <w:pPr>
        <w:pBdr>
          <w:bottom w:val="single" w:sz="6" w:space="1" w:color="000000"/>
        </w:pBdr>
        <w:ind w:firstLine="567"/>
        <w:rPr>
          <w:rFonts w:ascii="Times New Roman" w:hAnsi="Times New Roman" w:cs="Times New Roman"/>
          <w:sz w:val="2"/>
          <w:szCs w:val="2"/>
        </w:rPr>
      </w:pPr>
    </w:p>
    <w:p w:rsidR="00A52EEE" w:rsidRDefault="00A52EEE">
      <w:pPr>
        <w:ind w:firstLine="567"/>
        <w:rPr>
          <w:rFonts w:ascii="Times New Roman" w:hAnsi="Times New Roman" w:cs="Times New Roman"/>
        </w:rPr>
      </w:pPr>
    </w:p>
    <w:p w:rsidR="00A52EEE" w:rsidRDefault="00A80D8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г. Казань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Боерык</w:t>
      </w:r>
      <w:proofErr w:type="spellEnd"/>
    </w:p>
    <w:p w:rsidR="00A52EEE" w:rsidRDefault="00A52EE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EEE" w:rsidRDefault="00A80D8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proofErr w:type="gramStart"/>
      <w:r>
        <w:rPr>
          <w:rFonts w:ascii="Times New Roman" w:hAnsi="Times New Roman" w:cs="Times New Roman"/>
          <w:sz w:val="28"/>
          <w:szCs w:val="28"/>
        </w:rPr>
        <w:t>_._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__.20__         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- од</w:t>
      </w:r>
    </w:p>
    <w:p w:rsidR="00A52EEE" w:rsidRDefault="00A80D8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EEE" w:rsidRDefault="00A52EEE">
      <w:pPr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34"/>
        <w:tblW w:w="4541" w:type="dxa"/>
        <w:tblLayout w:type="fixed"/>
        <w:tblLook w:val="00A0" w:firstRow="1" w:lastRow="0" w:firstColumn="1" w:lastColumn="0" w:noHBand="0" w:noVBand="0"/>
      </w:tblPr>
      <w:tblGrid>
        <w:gridCol w:w="4541"/>
      </w:tblGrid>
      <w:tr w:rsidR="00A52EEE">
        <w:trPr>
          <w:trHeight w:val="1105"/>
        </w:trPr>
        <w:tc>
          <w:tcPr>
            <w:tcW w:w="4541" w:type="dxa"/>
          </w:tcPr>
          <w:p w:rsidR="00A52EEE" w:rsidRDefault="0012194A" w:rsidP="00A51C16">
            <w:pPr>
              <w:ind w:firstLine="0"/>
            </w:pPr>
            <w:bookmarkStart w:id="0" w:name="_GoBack"/>
            <w:r w:rsidRPr="0012194A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Административный регламент предоставления государственной услуги </w:t>
            </w:r>
            <w:r w:rsidR="00683DE5">
              <w:t xml:space="preserve"> </w:t>
            </w:r>
            <w:r w:rsidR="00683DE5" w:rsidRPr="00683DE5">
              <w:rPr>
                <w:rFonts w:ascii="Times New Roman" w:hAnsi="Times New Roman" w:cs="Times New Roman"/>
                <w:sz w:val="28"/>
                <w:szCs w:val="28"/>
              </w:rPr>
              <w:t xml:space="preserve">по выдаче разрешений </w:t>
            </w:r>
            <w:r w:rsidR="00A51C16">
              <w:t xml:space="preserve"> </w:t>
            </w:r>
            <w:r w:rsidR="00A51C16" w:rsidRPr="00A51C16">
              <w:rPr>
                <w:rFonts w:ascii="Times New Roman" w:hAnsi="Times New Roman" w:cs="Times New Roman"/>
                <w:sz w:val="28"/>
                <w:szCs w:val="28"/>
              </w:rPr>
              <w:t>содержание в неволе и интродукцию в природу редких и находящихся под угрозой исчезновения видов животных</w:t>
            </w:r>
            <w:r w:rsidR="00683DE5" w:rsidRPr="00683DE5">
              <w:rPr>
                <w:rFonts w:ascii="Times New Roman" w:hAnsi="Times New Roman" w:cs="Times New Roman"/>
                <w:sz w:val="28"/>
                <w:szCs w:val="28"/>
              </w:rPr>
              <w:t>, занесенных в Красную книгу Республики Татарстан</w:t>
            </w:r>
            <w:r w:rsidR="00683DE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2194A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утвержденный приказом Государственного комитета Республики Татарстан по биологическим ресурсам от </w:t>
            </w:r>
            <w:r w:rsidR="00683DE5" w:rsidRPr="00683DE5">
              <w:rPr>
                <w:rFonts w:ascii="Times New Roman" w:hAnsi="Times New Roman" w:cs="Times New Roman"/>
                <w:sz w:val="28"/>
                <w:szCs w:val="28"/>
              </w:rPr>
              <w:t>16.05.2018 № 12</w:t>
            </w:r>
            <w:r w:rsidR="00A51C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83DE5" w:rsidRPr="00683DE5">
              <w:rPr>
                <w:rFonts w:ascii="Times New Roman" w:hAnsi="Times New Roman" w:cs="Times New Roman"/>
                <w:sz w:val="28"/>
                <w:szCs w:val="28"/>
              </w:rPr>
              <w:t>-од</w:t>
            </w:r>
            <w:bookmarkEnd w:id="0"/>
          </w:p>
        </w:tc>
      </w:tr>
    </w:tbl>
    <w:p w:rsidR="00A52EEE" w:rsidRDefault="00A52EEE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A52EEE" w:rsidRDefault="00A52EEE">
      <w:pPr>
        <w:pStyle w:val="ConsPlusTitle"/>
        <w:ind w:right="-206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52EEE" w:rsidRDefault="00A52EEE">
      <w:pPr>
        <w:pStyle w:val="ConsPlusTitle"/>
        <w:ind w:right="-206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52EEE" w:rsidRDefault="00A52EEE">
      <w:pPr>
        <w:pStyle w:val="ConsPlusTitle"/>
        <w:ind w:right="-206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52EEE" w:rsidRDefault="00A52EEE">
      <w:pPr>
        <w:pStyle w:val="ConsPlusTitle"/>
        <w:ind w:right="-206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52EEE" w:rsidRDefault="00A52EEE">
      <w:pPr>
        <w:pStyle w:val="ConsPlusTitle"/>
        <w:ind w:right="-206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52EEE" w:rsidRDefault="00A52EEE">
      <w:pPr>
        <w:pStyle w:val="ConsPlusTitle"/>
        <w:ind w:right="-206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52EEE" w:rsidRDefault="00A52EEE">
      <w:pPr>
        <w:pStyle w:val="ConsPlusTitle"/>
        <w:ind w:right="-206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52EEE" w:rsidRDefault="00A52EEE">
      <w:pPr>
        <w:pStyle w:val="ConsPlusTitle"/>
        <w:ind w:right="-206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52EEE" w:rsidRDefault="00A52EEE">
      <w:pPr>
        <w:pStyle w:val="ConsPlusTitle"/>
        <w:ind w:right="-206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52EEE" w:rsidRDefault="00A52EEE">
      <w:pPr>
        <w:pStyle w:val="ConsPlusTitle"/>
        <w:ind w:right="-206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52EEE" w:rsidRDefault="00A52EEE">
      <w:pPr>
        <w:pStyle w:val="ConsPlusTitle"/>
        <w:ind w:right="134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52EEE" w:rsidRDefault="00A52EEE">
      <w:pPr>
        <w:pStyle w:val="ConsPlusTitle"/>
        <w:ind w:right="134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52EEE" w:rsidRDefault="00A52EEE">
      <w:pPr>
        <w:pStyle w:val="ConsPlusTitle"/>
        <w:ind w:right="134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83DE5" w:rsidRDefault="00683DE5" w:rsidP="007E6594">
      <w:pPr>
        <w:pStyle w:val="ConsPlusTitle"/>
        <w:ind w:firstLine="72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51C16" w:rsidRDefault="00A51C16" w:rsidP="007E6594">
      <w:pPr>
        <w:pStyle w:val="ConsPlusTitle"/>
        <w:ind w:firstLine="72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51C16" w:rsidRDefault="00A51C16" w:rsidP="007E6594">
      <w:pPr>
        <w:pStyle w:val="ConsPlusTitle"/>
        <w:ind w:firstLine="72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A52EEE" w:rsidRDefault="007E6594" w:rsidP="007E6594">
      <w:pPr>
        <w:pStyle w:val="ConsPlusTitle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целях приведения в соответствие с Постановлением</w:t>
      </w:r>
      <w:r w:rsidR="00A80D82">
        <w:rPr>
          <w:rFonts w:ascii="Times New Roman" w:hAnsi="Times New Roman" w:cs="Times New Roman"/>
          <w:b w:val="0"/>
          <w:sz w:val="28"/>
          <w:szCs w:val="28"/>
        </w:rPr>
        <w:t xml:space="preserve"> Правительства Российской Федерации от 20.07.2021 №1228 «О</w:t>
      </w:r>
      <w:r w:rsidR="00A80D8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 утверждении Правил </w:t>
      </w:r>
      <w:r w:rsidR="00A80D82">
        <w:rPr>
          <w:rFonts w:ascii="Times New Roman" w:hAnsi="Times New Roman"/>
          <w:b w:val="0"/>
          <w:bCs w:val="0"/>
          <w:sz w:val="28"/>
          <w:szCs w:val="28"/>
        </w:rPr>
        <w:t xml:space="preserve">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а также </w:t>
      </w:r>
      <w:r w:rsidR="006B10A1">
        <w:rPr>
          <w:rFonts w:ascii="Times New Roman" w:hAnsi="Times New Roman"/>
          <w:b w:val="0"/>
          <w:bCs w:val="0"/>
          <w:sz w:val="28"/>
          <w:szCs w:val="28"/>
        </w:rPr>
        <w:t xml:space="preserve">с </w:t>
      </w:r>
      <w:r w:rsidR="00A80D82">
        <w:rPr>
          <w:rFonts w:ascii="Times New Roman" w:hAnsi="Times New Roman"/>
          <w:b w:val="0"/>
          <w:bCs w:val="0"/>
          <w:sz w:val="28"/>
          <w:szCs w:val="28"/>
        </w:rPr>
        <w:t xml:space="preserve">принятием и вступлением в силу постановления Кабинета Министров Республики Татарстан от 29.09.2025 №776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№175 «Об утверждении Порядка разработки и утверждения административных регламентов предоставления государственных услуг республиканскими органами </w:t>
      </w:r>
      <w:r w:rsidR="00A80D82">
        <w:rPr>
          <w:rFonts w:ascii="Times New Roman" w:hAnsi="Times New Roman"/>
          <w:b w:val="0"/>
          <w:bCs w:val="0"/>
          <w:sz w:val="28"/>
          <w:szCs w:val="28"/>
        </w:rPr>
        <w:lastRenderedPageBreak/>
        <w:t xml:space="preserve">исполнительной власти и о признании утратившими силу отдельных постановлений Кабинета Министров Республики Татарстан», </w:t>
      </w:r>
      <w:r w:rsidR="00A80D82">
        <w:rPr>
          <w:rFonts w:ascii="Times New Roman" w:hAnsi="Times New Roman" w:cs="Times New Roman"/>
          <w:sz w:val="28"/>
          <w:szCs w:val="28"/>
        </w:rPr>
        <w:t>п р и к а з ы в а ю:</w:t>
      </w:r>
    </w:p>
    <w:p w:rsidR="00A52EEE" w:rsidRDefault="00A80D8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12194A" w:rsidRPr="0012194A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A51C16" w:rsidRPr="00A51C16">
        <w:rPr>
          <w:rFonts w:ascii="Times New Roman" w:hAnsi="Times New Roman" w:cs="Times New Roman"/>
          <w:sz w:val="28"/>
          <w:szCs w:val="28"/>
        </w:rPr>
        <w:t xml:space="preserve">по выдаче разрешений на содержание в неволе и </w:t>
      </w:r>
      <w:proofErr w:type="spellStart"/>
      <w:r w:rsidR="00A51C16" w:rsidRPr="00A51C16">
        <w:rPr>
          <w:rFonts w:ascii="Times New Roman" w:hAnsi="Times New Roman" w:cs="Times New Roman"/>
          <w:sz w:val="28"/>
          <w:szCs w:val="28"/>
        </w:rPr>
        <w:t>реинтродукцию</w:t>
      </w:r>
      <w:proofErr w:type="spellEnd"/>
      <w:r w:rsidR="00A51C16" w:rsidRPr="00A51C16">
        <w:rPr>
          <w:rFonts w:ascii="Times New Roman" w:hAnsi="Times New Roman" w:cs="Times New Roman"/>
          <w:sz w:val="28"/>
          <w:szCs w:val="28"/>
        </w:rPr>
        <w:t xml:space="preserve"> в природу редких и находящихся под угрозой исчезновения видов животных, занесенных в Красную книгу Республики Татарстан</w:t>
      </w:r>
      <w:r w:rsidR="0012194A" w:rsidRPr="0012194A">
        <w:rPr>
          <w:rFonts w:ascii="Times New Roman" w:hAnsi="Times New Roman" w:cs="Times New Roman"/>
          <w:sz w:val="28"/>
          <w:szCs w:val="28"/>
        </w:rPr>
        <w:t xml:space="preserve">, утвержденный приказом Государственного комитета Республики Татарстан по биологическим ресурсам от </w:t>
      </w:r>
      <w:r w:rsidR="00683DE5" w:rsidRPr="00683DE5">
        <w:rPr>
          <w:rFonts w:ascii="Times New Roman" w:hAnsi="Times New Roman" w:cs="Times New Roman"/>
          <w:sz w:val="28"/>
          <w:szCs w:val="28"/>
        </w:rPr>
        <w:t xml:space="preserve">16.05.2018 № 128-од </w:t>
      </w:r>
      <w:r w:rsidR="0012194A" w:rsidRPr="0012194A">
        <w:rPr>
          <w:rFonts w:ascii="Times New Roman" w:hAnsi="Times New Roman" w:cs="Times New Roman"/>
          <w:sz w:val="28"/>
          <w:szCs w:val="28"/>
        </w:rPr>
        <w:t xml:space="preserve">(в редакции приказов Государственного комитета Республики Татарстан по биологическим ресурсам от </w:t>
      </w:r>
      <w:r w:rsidR="00683DE5" w:rsidRPr="00683DE5">
        <w:rPr>
          <w:rFonts w:ascii="Times New Roman" w:hAnsi="Times New Roman" w:cs="Times New Roman"/>
          <w:sz w:val="28"/>
          <w:szCs w:val="28"/>
        </w:rPr>
        <w:t>12.12.2019 №</w:t>
      </w:r>
      <w:r w:rsidR="00A51C16">
        <w:rPr>
          <w:rFonts w:ascii="Times New Roman" w:hAnsi="Times New Roman" w:cs="Times New Roman"/>
          <w:sz w:val="28"/>
          <w:szCs w:val="28"/>
        </w:rPr>
        <w:t xml:space="preserve"> </w:t>
      </w:r>
      <w:r w:rsidR="00683DE5" w:rsidRPr="00683DE5">
        <w:rPr>
          <w:rFonts w:ascii="Times New Roman" w:hAnsi="Times New Roman" w:cs="Times New Roman"/>
          <w:sz w:val="28"/>
          <w:szCs w:val="28"/>
        </w:rPr>
        <w:t>3</w:t>
      </w:r>
      <w:r w:rsidR="00A51C16">
        <w:rPr>
          <w:rFonts w:ascii="Times New Roman" w:hAnsi="Times New Roman" w:cs="Times New Roman"/>
          <w:sz w:val="28"/>
          <w:szCs w:val="28"/>
        </w:rPr>
        <w:t>88</w:t>
      </w:r>
      <w:r w:rsidR="00683DE5">
        <w:rPr>
          <w:rFonts w:ascii="Times New Roman" w:hAnsi="Times New Roman" w:cs="Times New Roman"/>
          <w:sz w:val="28"/>
          <w:szCs w:val="28"/>
        </w:rPr>
        <w:t xml:space="preserve">-од, </w:t>
      </w:r>
      <w:r w:rsidR="00683DE5" w:rsidRPr="00683DE5">
        <w:rPr>
          <w:rFonts w:ascii="Times New Roman" w:hAnsi="Times New Roman" w:cs="Times New Roman"/>
          <w:sz w:val="28"/>
          <w:szCs w:val="28"/>
        </w:rPr>
        <w:t>от 12.08.2020 №</w:t>
      </w:r>
      <w:r w:rsidR="00A51C16">
        <w:rPr>
          <w:rFonts w:ascii="Times New Roman" w:hAnsi="Times New Roman" w:cs="Times New Roman"/>
          <w:sz w:val="28"/>
          <w:szCs w:val="28"/>
        </w:rPr>
        <w:t xml:space="preserve"> </w:t>
      </w:r>
      <w:r w:rsidR="00683DE5" w:rsidRPr="00683DE5">
        <w:rPr>
          <w:rFonts w:ascii="Times New Roman" w:hAnsi="Times New Roman" w:cs="Times New Roman"/>
          <w:sz w:val="28"/>
          <w:szCs w:val="28"/>
        </w:rPr>
        <w:t>2</w:t>
      </w:r>
      <w:r w:rsidR="00A51C16">
        <w:rPr>
          <w:rFonts w:ascii="Times New Roman" w:hAnsi="Times New Roman" w:cs="Times New Roman"/>
          <w:sz w:val="28"/>
          <w:szCs w:val="28"/>
        </w:rPr>
        <w:t>34</w:t>
      </w:r>
      <w:r w:rsidR="00683DE5">
        <w:rPr>
          <w:rFonts w:ascii="Times New Roman" w:hAnsi="Times New Roman" w:cs="Times New Roman"/>
          <w:sz w:val="28"/>
          <w:szCs w:val="28"/>
        </w:rPr>
        <w:t xml:space="preserve">-од, </w:t>
      </w:r>
      <w:r w:rsidR="00683DE5" w:rsidRPr="00683DE5">
        <w:rPr>
          <w:rFonts w:ascii="Times New Roman" w:hAnsi="Times New Roman" w:cs="Times New Roman"/>
          <w:sz w:val="28"/>
          <w:szCs w:val="28"/>
        </w:rPr>
        <w:t>от 2</w:t>
      </w:r>
      <w:r w:rsidR="00A51C16">
        <w:rPr>
          <w:rFonts w:ascii="Times New Roman" w:hAnsi="Times New Roman" w:cs="Times New Roman"/>
          <w:sz w:val="28"/>
          <w:szCs w:val="28"/>
        </w:rPr>
        <w:t>8</w:t>
      </w:r>
      <w:r w:rsidR="00683DE5" w:rsidRPr="00683DE5">
        <w:rPr>
          <w:rFonts w:ascii="Times New Roman" w:hAnsi="Times New Roman" w:cs="Times New Roman"/>
          <w:sz w:val="28"/>
          <w:szCs w:val="28"/>
        </w:rPr>
        <w:t>.10.2021 №</w:t>
      </w:r>
      <w:r w:rsidR="00A51C16">
        <w:rPr>
          <w:rFonts w:ascii="Times New Roman" w:hAnsi="Times New Roman" w:cs="Times New Roman"/>
          <w:sz w:val="28"/>
          <w:szCs w:val="28"/>
        </w:rPr>
        <w:t xml:space="preserve"> </w:t>
      </w:r>
      <w:r w:rsidR="00683DE5" w:rsidRPr="00683DE5">
        <w:rPr>
          <w:rFonts w:ascii="Times New Roman" w:hAnsi="Times New Roman" w:cs="Times New Roman"/>
          <w:sz w:val="28"/>
          <w:szCs w:val="28"/>
        </w:rPr>
        <w:t>33</w:t>
      </w:r>
      <w:r w:rsidR="00A51C16">
        <w:rPr>
          <w:rFonts w:ascii="Times New Roman" w:hAnsi="Times New Roman" w:cs="Times New Roman"/>
          <w:sz w:val="28"/>
          <w:szCs w:val="28"/>
        </w:rPr>
        <w:t>4</w:t>
      </w:r>
      <w:r w:rsidR="00683DE5">
        <w:rPr>
          <w:rFonts w:ascii="Times New Roman" w:hAnsi="Times New Roman" w:cs="Times New Roman"/>
          <w:sz w:val="28"/>
          <w:szCs w:val="28"/>
        </w:rPr>
        <w:t xml:space="preserve">-од, </w:t>
      </w:r>
      <w:r w:rsidR="00683DE5" w:rsidRPr="00683DE5">
        <w:rPr>
          <w:rFonts w:ascii="Times New Roman" w:hAnsi="Times New Roman" w:cs="Times New Roman"/>
          <w:sz w:val="28"/>
          <w:szCs w:val="28"/>
        </w:rPr>
        <w:t xml:space="preserve">от </w:t>
      </w:r>
      <w:r w:rsidR="00A51C16">
        <w:rPr>
          <w:rFonts w:ascii="Times New Roman" w:hAnsi="Times New Roman" w:cs="Times New Roman"/>
          <w:sz w:val="28"/>
          <w:szCs w:val="28"/>
        </w:rPr>
        <w:t>27</w:t>
      </w:r>
      <w:r w:rsidR="00683DE5" w:rsidRPr="00683DE5">
        <w:rPr>
          <w:rFonts w:ascii="Times New Roman" w:hAnsi="Times New Roman" w:cs="Times New Roman"/>
          <w:sz w:val="28"/>
          <w:szCs w:val="28"/>
        </w:rPr>
        <w:t>.09.2022 №</w:t>
      </w:r>
      <w:r w:rsidR="00A51C16">
        <w:rPr>
          <w:rFonts w:ascii="Times New Roman" w:hAnsi="Times New Roman" w:cs="Times New Roman"/>
          <w:sz w:val="28"/>
          <w:szCs w:val="28"/>
        </w:rPr>
        <w:t xml:space="preserve"> </w:t>
      </w:r>
      <w:r w:rsidR="00683DE5" w:rsidRPr="00683DE5">
        <w:rPr>
          <w:rFonts w:ascii="Times New Roman" w:hAnsi="Times New Roman" w:cs="Times New Roman"/>
          <w:sz w:val="28"/>
          <w:szCs w:val="28"/>
        </w:rPr>
        <w:t>3</w:t>
      </w:r>
      <w:r w:rsidR="00A51C16">
        <w:rPr>
          <w:rFonts w:ascii="Times New Roman" w:hAnsi="Times New Roman" w:cs="Times New Roman"/>
          <w:sz w:val="28"/>
          <w:szCs w:val="28"/>
        </w:rPr>
        <w:t>49</w:t>
      </w:r>
      <w:r w:rsidR="00683DE5">
        <w:rPr>
          <w:rFonts w:ascii="Times New Roman" w:hAnsi="Times New Roman" w:cs="Times New Roman"/>
          <w:sz w:val="28"/>
          <w:szCs w:val="28"/>
        </w:rPr>
        <w:t xml:space="preserve">-од, </w:t>
      </w:r>
      <w:r w:rsidR="00683DE5" w:rsidRPr="00683DE5">
        <w:rPr>
          <w:rFonts w:ascii="Times New Roman" w:hAnsi="Times New Roman" w:cs="Times New Roman"/>
          <w:sz w:val="28"/>
          <w:szCs w:val="28"/>
        </w:rPr>
        <w:t xml:space="preserve">от </w:t>
      </w:r>
      <w:r w:rsidR="00A51C16">
        <w:rPr>
          <w:rFonts w:ascii="Times New Roman" w:hAnsi="Times New Roman" w:cs="Times New Roman"/>
          <w:sz w:val="28"/>
          <w:szCs w:val="28"/>
        </w:rPr>
        <w:t>03.08.2023</w:t>
      </w:r>
      <w:r w:rsidR="00683DE5" w:rsidRPr="00683DE5">
        <w:rPr>
          <w:rFonts w:ascii="Times New Roman" w:hAnsi="Times New Roman" w:cs="Times New Roman"/>
          <w:sz w:val="28"/>
          <w:szCs w:val="28"/>
        </w:rPr>
        <w:t xml:space="preserve"> №</w:t>
      </w:r>
      <w:r w:rsidR="00A51C16">
        <w:rPr>
          <w:rFonts w:ascii="Times New Roman" w:hAnsi="Times New Roman" w:cs="Times New Roman"/>
          <w:sz w:val="28"/>
          <w:szCs w:val="28"/>
        </w:rPr>
        <w:t xml:space="preserve"> 225</w:t>
      </w:r>
      <w:r w:rsidR="00683DE5">
        <w:rPr>
          <w:rFonts w:ascii="Times New Roman" w:hAnsi="Times New Roman" w:cs="Times New Roman"/>
          <w:sz w:val="28"/>
          <w:szCs w:val="28"/>
        </w:rPr>
        <w:t>-од)</w:t>
      </w:r>
      <w:r>
        <w:rPr>
          <w:rFonts w:ascii="Times New Roman" w:hAnsi="Times New Roman"/>
          <w:sz w:val="28"/>
          <w:szCs w:val="28"/>
        </w:rPr>
        <w:t>, изменение, изложив его в новой редакции.</w:t>
      </w:r>
    </w:p>
    <w:p w:rsidR="00A52EEE" w:rsidRDefault="00A80D82">
      <w:pPr>
        <w:ind w:firstLine="567"/>
      </w:pPr>
      <w:r>
        <w:rPr>
          <w:rFonts w:ascii="Times New Roman" w:hAnsi="Times New Roman" w:cs="Times New Roman"/>
          <w:sz w:val="28"/>
          <w:szCs w:val="28"/>
        </w:rPr>
        <w:t xml:space="preserve">2. Заместителям председателя, руководителям структурных подразделений, лицам, непосредственно обеспечивающим предоставление государственных услуг, обеспечить исполнение положений </w:t>
      </w:r>
      <w:r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регламента.</w:t>
      </w:r>
    </w:p>
    <w:p w:rsidR="00A52EEE" w:rsidRDefault="00A80D82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Установить, что настоящий приказ вступает в силу со дня его официального опубликования.</w:t>
      </w:r>
    </w:p>
    <w:p w:rsidR="00A52EEE" w:rsidRDefault="00A52EEE">
      <w:pPr>
        <w:tabs>
          <w:tab w:val="left" w:pos="2070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A52EEE" w:rsidRDefault="00A80D82">
      <w:pPr>
        <w:tabs>
          <w:tab w:val="left" w:pos="2070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52EEE" w:rsidRDefault="00A80D8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Ф.С.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Батков</w:t>
      </w:r>
      <w:proofErr w:type="spellEnd"/>
    </w:p>
    <w:p w:rsidR="00A52EEE" w:rsidRDefault="00A52EEE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A52EEE" w:rsidRDefault="00A52EEE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A52EEE" w:rsidRDefault="00A52EEE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A52EEE" w:rsidRDefault="00A52EEE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A52EEE" w:rsidRDefault="00A52EEE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A52EEE" w:rsidRDefault="00A52EEE">
      <w:pPr>
        <w:widowControl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sectPr w:rsidR="00A52EEE">
      <w:headerReference w:type="default" r:id="rId8"/>
      <w:pgSz w:w="11906" w:h="16800"/>
      <w:pgMar w:top="1134" w:right="567" w:bottom="1134" w:left="1134" w:header="72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E18" w:rsidRDefault="00C32E18">
      <w:r>
        <w:separator/>
      </w:r>
    </w:p>
  </w:endnote>
  <w:endnote w:type="continuationSeparator" w:id="0">
    <w:p w:rsidR="00C32E18" w:rsidRDefault="00C32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E18" w:rsidRDefault="00C32E18">
      <w:r>
        <w:separator/>
      </w:r>
    </w:p>
  </w:footnote>
  <w:footnote w:type="continuationSeparator" w:id="0">
    <w:p w:rsidR="00C32E18" w:rsidRDefault="00C32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EEE" w:rsidRDefault="00A52EEE">
    <w:pPr>
      <w:pStyle w:val="a8"/>
      <w:jc w:val="center"/>
      <w:rPr>
        <w:rFonts w:ascii="Times New Roman" w:hAnsi="Times New Roman"/>
      </w:rPr>
    </w:pPr>
  </w:p>
  <w:p w:rsidR="00A52EEE" w:rsidRDefault="00A52EE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EE"/>
    <w:rsid w:val="0012194A"/>
    <w:rsid w:val="0017606E"/>
    <w:rsid w:val="004C3B95"/>
    <w:rsid w:val="00521E1A"/>
    <w:rsid w:val="00683DE5"/>
    <w:rsid w:val="006B10A1"/>
    <w:rsid w:val="007E6594"/>
    <w:rsid w:val="00A51C16"/>
    <w:rsid w:val="00A52EEE"/>
    <w:rsid w:val="00A80D82"/>
    <w:rsid w:val="00C3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62C3F"/>
  <w15:docId w15:val="{42608C97-25F6-4C54-A0D3-948E447C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DDF"/>
    <w:pPr>
      <w:widowControl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E1CA6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kern w:val="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locked/>
    <w:rsid w:val="007E1CA6"/>
    <w:rPr>
      <w:rFonts w:ascii="Cambria" w:hAnsi="Cambria" w:cs="Times New Roman"/>
      <w:b/>
      <w:kern w:val="2"/>
      <w:sz w:val="32"/>
    </w:rPr>
  </w:style>
  <w:style w:type="character" w:customStyle="1" w:styleId="a3">
    <w:name w:val="Цветовое выделение"/>
    <w:uiPriority w:val="99"/>
    <w:qFormat/>
    <w:rsid w:val="007E1CA6"/>
    <w:rPr>
      <w:b/>
      <w:color w:val="26282F"/>
    </w:rPr>
  </w:style>
  <w:style w:type="character" w:customStyle="1" w:styleId="a4">
    <w:name w:val="Гипертекстовая ссылка"/>
    <w:uiPriority w:val="99"/>
    <w:qFormat/>
    <w:rsid w:val="007E1CA6"/>
    <w:rPr>
      <w:b/>
      <w:color w:val="106BBE"/>
    </w:rPr>
  </w:style>
  <w:style w:type="character" w:customStyle="1" w:styleId="a5">
    <w:name w:val="Цветовое выделение для Текст"/>
    <w:uiPriority w:val="99"/>
    <w:qFormat/>
    <w:rsid w:val="007E1CA6"/>
  </w:style>
  <w:style w:type="character" w:styleId="a6">
    <w:name w:val="Hyperlink"/>
    <w:uiPriority w:val="99"/>
    <w:rsid w:val="00EC7CDE"/>
    <w:rPr>
      <w:rFonts w:cs="Times New Roman"/>
      <w:color w:val="0000FF"/>
      <w:u w:val="single"/>
    </w:rPr>
  </w:style>
  <w:style w:type="character" w:customStyle="1" w:styleId="a7">
    <w:name w:val="Верхний колонтитул Знак"/>
    <w:link w:val="a8"/>
    <w:uiPriority w:val="99"/>
    <w:qFormat/>
    <w:locked/>
    <w:rsid w:val="000F0201"/>
    <w:rPr>
      <w:rFonts w:ascii="Arial" w:hAnsi="Arial" w:cs="Times New Roman"/>
      <w:sz w:val="24"/>
    </w:rPr>
  </w:style>
  <w:style w:type="character" w:customStyle="1" w:styleId="a9">
    <w:name w:val="Нижний колонтитул Знак"/>
    <w:link w:val="aa"/>
    <w:uiPriority w:val="99"/>
    <w:qFormat/>
    <w:locked/>
    <w:rsid w:val="000F0201"/>
    <w:rPr>
      <w:rFonts w:ascii="Arial" w:hAnsi="Arial" w:cs="Times New Roman"/>
      <w:sz w:val="24"/>
    </w:rPr>
  </w:style>
  <w:style w:type="character" w:customStyle="1" w:styleId="ab">
    <w:name w:val="Основной текст Знак"/>
    <w:link w:val="ac"/>
    <w:uiPriority w:val="99"/>
    <w:qFormat/>
    <w:locked/>
    <w:rsid w:val="0028096B"/>
    <w:rPr>
      <w:rFonts w:ascii="Times New Roman" w:hAnsi="Times New Roman" w:cs="Times New Roman"/>
      <w:sz w:val="20"/>
    </w:rPr>
  </w:style>
  <w:style w:type="character" w:styleId="ad">
    <w:name w:val="FollowedHyperlink"/>
    <w:uiPriority w:val="99"/>
    <w:semiHidden/>
    <w:rsid w:val="009773BA"/>
    <w:rPr>
      <w:rFonts w:cs="Times New Roman"/>
      <w:color w:val="800080"/>
      <w:u w:val="single"/>
    </w:rPr>
  </w:style>
  <w:style w:type="character" w:customStyle="1" w:styleId="ae">
    <w:name w:val="Текст выноски Знак"/>
    <w:link w:val="af"/>
    <w:uiPriority w:val="99"/>
    <w:semiHidden/>
    <w:qFormat/>
    <w:locked/>
    <w:rsid w:val="00372999"/>
    <w:rPr>
      <w:rFonts w:ascii="Segoe UI" w:hAnsi="Segoe UI" w:cs="Times New Roman"/>
      <w:sz w:val="18"/>
    </w:rPr>
  </w:style>
  <w:style w:type="character" w:customStyle="1" w:styleId="ConsPlusNormal">
    <w:name w:val="ConsPlusNormal Знак"/>
    <w:link w:val="ConsPlusNormal0"/>
    <w:uiPriority w:val="99"/>
    <w:qFormat/>
    <w:locked/>
    <w:rsid w:val="00934076"/>
    <w:rPr>
      <w:sz w:val="22"/>
    </w:rPr>
  </w:style>
  <w:style w:type="paragraph" w:styleId="af0">
    <w:name w:val="Title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link w:val="ab"/>
    <w:uiPriority w:val="99"/>
    <w:rsid w:val="0028096B"/>
    <w:pPr>
      <w:widowControl/>
      <w:ind w:firstLine="0"/>
      <w:jc w:val="center"/>
    </w:pPr>
    <w:rPr>
      <w:rFonts w:ascii="Times New Roman" w:hAnsi="Times New Roman" w:cs="Times New Roman"/>
      <w:sz w:val="20"/>
      <w:szCs w:val="20"/>
    </w:rPr>
  </w:style>
  <w:style w:type="paragraph" w:styleId="af1">
    <w:name w:val="List"/>
    <w:basedOn w:val="ac"/>
    <w:rPr>
      <w:rFonts w:ascii="PT Astra Serif" w:hAnsi="PT Astra Serif"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3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4">
    <w:name w:val="Текст (справка)"/>
    <w:basedOn w:val="a"/>
    <w:next w:val="a"/>
    <w:uiPriority w:val="99"/>
    <w:qFormat/>
    <w:rsid w:val="007E1CA6"/>
    <w:pPr>
      <w:ind w:left="170" w:right="170" w:firstLine="0"/>
      <w:jc w:val="left"/>
    </w:pPr>
  </w:style>
  <w:style w:type="paragraph" w:customStyle="1" w:styleId="af5">
    <w:name w:val="Комментарий"/>
    <w:basedOn w:val="af4"/>
    <w:next w:val="a"/>
    <w:uiPriority w:val="99"/>
    <w:qFormat/>
    <w:rsid w:val="007E1CA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6">
    <w:name w:val="Информация об изменениях документа"/>
    <w:basedOn w:val="af5"/>
    <w:next w:val="a"/>
    <w:uiPriority w:val="99"/>
    <w:qFormat/>
    <w:rsid w:val="007E1CA6"/>
    <w:rPr>
      <w:i/>
      <w:iCs/>
    </w:rPr>
  </w:style>
  <w:style w:type="paragraph" w:customStyle="1" w:styleId="af7">
    <w:name w:val="Нормальный (таблица)"/>
    <w:basedOn w:val="a"/>
    <w:next w:val="a"/>
    <w:uiPriority w:val="99"/>
    <w:qFormat/>
    <w:rsid w:val="007E1CA6"/>
    <w:pPr>
      <w:ind w:firstLine="0"/>
    </w:pPr>
  </w:style>
  <w:style w:type="paragraph" w:customStyle="1" w:styleId="af8">
    <w:name w:val="Таблицы (моноширинный)"/>
    <w:basedOn w:val="a"/>
    <w:next w:val="a"/>
    <w:uiPriority w:val="99"/>
    <w:qFormat/>
    <w:rsid w:val="007E1CA6"/>
    <w:pPr>
      <w:ind w:firstLine="0"/>
      <w:jc w:val="left"/>
    </w:pPr>
    <w:rPr>
      <w:rFonts w:ascii="Courier New" w:hAnsi="Courier New" w:cs="Courier New"/>
    </w:rPr>
  </w:style>
  <w:style w:type="paragraph" w:customStyle="1" w:styleId="af9">
    <w:name w:val="Прижатый влево"/>
    <w:basedOn w:val="a"/>
    <w:next w:val="a"/>
    <w:uiPriority w:val="99"/>
    <w:qFormat/>
    <w:rsid w:val="007E1CA6"/>
    <w:pPr>
      <w:ind w:firstLine="0"/>
      <w:jc w:val="left"/>
    </w:pPr>
  </w:style>
  <w:style w:type="paragraph" w:customStyle="1" w:styleId="afa">
    <w:name w:val="Колонтитул"/>
    <w:basedOn w:val="a"/>
    <w:qFormat/>
  </w:style>
  <w:style w:type="paragraph" w:styleId="a8">
    <w:name w:val="header"/>
    <w:basedOn w:val="a"/>
    <w:link w:val="a7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paragraph" w:styleId="aa">
    <w:name w:val="footer"/>
    <w:basedOn w:val="a"/>
    <w:link w:val="a9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paragraph" w:styleId="af">
    <w:name w:val="Balloon Text"/>
    <w:basedOn w:val="a"/>
    <w:link w:val="ae"/>
    <w:uiPriority w:val="99"/>
    <w:semiHidden/>
    <w:qFormat/>
    <w:rsid w:val="00372999"/>
    <w:rPr>
      <w:rFonts w:ascii="Segoe UI" w:hAnsi="Segoe UI" w:cs="Times New Roman"/>
      <w:sz w:val="18"/>
      <w:szCs w:val="20"/>
    </w:rPr>
  </w:style>
  <w:style w:type="paragraph" w:customStyle="1" w:styleId="ConsPlusNormal0">
    <w:name w:val="ConsPlusNormal"/>
    <w:link w:val="ConsPlusNormal"/>
    <w:uiPriority w:val="99"/>
    <w:qFormat/>
    <w:rsid w:val="006333C6"/>
    <w:pPr>
      <w:widowControl w:val="0"/>
    </w:pPr>
    <w:rPr>
      <w:sz w:val="22"/>
      <w:szCs w:val="22"/>
    </w:rPr>
  </w:style>
  <w:style w:type="paragraph" w:styleId="afb">
    <w:name w:val="List Paragraph"/>
    <w:basedOn w:val="a"/>
    <w:uiPriority w:val="99"/>
    <w:qFormat/>
    <w:rsid w:val="003F7876"/>
    <w:pPr>
      <w:ind w:left="720"/>
      <w:contextualSpacing/>
    </w:pPr>
  </w:style>
  <w:style w:type="paragraph" w:customStyle="1" w:styleId="ConsPlusTitle">
    <w:name w:val="ConsPlusTitle"/>
    <w:qFormat/>
    <w:rsid w:val="009C7415"/>
    <w:rPr>
      <w:rFonts w:ascii="Arial" w:eastAsia="SimSun" w:hAnsi="Arial" w:cs="Arial"/>
      <w:b/>
      <w:bCs/>
      <w:lang w:eastAsia="zh-CN"/>
    </w:rPr>
  </w:style>
  <w:style w:type="paragraph" w:customStyle="1" w:styleId="ConsPlusNonformat">
    <w:name w:val="ConsPlusNonformat"/>
    <w:qFormat/>
    <w:rsid w:val="00122068"/>
    <w:pPr>
      <w:widowControl w:val="0"/>
    </w:pPr>
    <w:rPr>
      <w:rFonts w:ascii="Courier New" w:hAnsi="Courier New" w:cs="Courier New"/>
    </w:rPr>
  </w:style>
  <w:style w:type="paragraph" w:customStyle="1" w:styleId="ConsPlusTitlePage">
    <w:name w:val="ConsPlusTitlePage"/>
    <w:qFormat/>
    <w:rsid w:val="00D37641"/>
    <w:pPr>
      <w:widowControl w:val="0"/>
    </w:pPr>
    <w:rPr>
      <w:rFonts w:ascii="Tahoma" w:hAnsi="Tahoma" w:cs="Tahoma"/>
    </w:rPr>
  </w:style>
  <w:style w:type="paragraph" w:customStyle="1" w:styleId="afc">
    <w:name w:val="Содержимое врезки"/>
    <w:basedOn w:val="a"/>
    <w:qFormat/>
  </w:style>
  <w:style w:type="numbering" w:customStyle="1" w:styleId="11">
    <w:name w:val="Нет списка1"/>
    <w:uiPriority w:val="99"/>
    <w:semiHidden/>
    <w:unhideWhenUsed/>
    <w:qFormat/>
    <w:rsid w:val="00D37641"/>
  </w:style>
  <w:style w:type="table" w:styleId="afd">
    <w:name w:val="Table Grid"/>
    <w:basedOn w:val="a1"/>
    <w:uiPriority w:val="99"/>
    <w:rsid w:val="00722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59"/>
    <w:rsid w:val="00D3764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D3764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6CD13-556B-4A14-B66A-347DE2C6E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dc:description>Документ экспортирован из системы ГАРАНТ</dc:description>
  <cp:lastModifiedBy>Admin</cp:lastModifiedBy>
  <cp:revision>28</cp:revision>
  <cp:lastPrinted>2021-04-23T08:51:00Z</cp:lastPrinted>
  <dcterms:created xsi:type="dcterms:W3CDTF">2021-08-27T08:18:00Z</dcterms:created>
  <dcterms:modified xsi:type="dcterms:W3CDTF">2025-10-31T08:33:00Z</dcterms:modified>
  <dc:language>ru-RU</dc:language>
</cp:coreProperties>
</file>