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</w:t>
                              </w:r>
                              <w:r w:rsidR="00EC3733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</w:t>
                        </w:r>
                        <w:r w:rsidR="00EC3733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E8BF366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Pr="00BE4871" w:rsidRDefault="00E22A77" w:rsidP="00E22A77">
      <w:pPr>
        <w:pStyle w:val="2"/>
        <w:jc w:val="center"/>
        <w:rPr>
          <w:b/>
          <w:sz w:val="28"/>
        </w:rPr>
      </w:pPr>
    </w:p>
    <w:p w:rsidR="00146BB9" w:rsidRDefault="007137AA" w:rsidP="005D0C55">
      <w:pPr>
        <w:ind w:right="4394"/>
        <w:rPr>
          <w:sz w:val="28"/>
          <w:szCs w:val="28"/>
        </w:rPr>
      </w:pPr>
      <w:r w:rsidRPr="005D0C55">
        <w:rPr>
          <w:sz w:val="28"/>
        </w:rPr>
        <w:t>О</w:t>
      </w:r>
      <w:r w:rsidR="006E5D33" w:rsidRPr="005D0C55">
        <w:rPr>
          <w:sz w:val="28"/>
        </w:rPr>
        <w:t>б</w:t>
      </w:r>
      <w:r w:rsidRPr="005D0C55">
        <w:rPr>
          <w:sz w:val="28"/>
          <w:szCs w:val="28"/>
        </w:rPr>
        <w:t xml:space="preserve"> </w:t>
      </w:r>
      <w:r w:rsidR="006E5D33" w:rsidRPr="005D0C55">
        <w:rPr>
          <w:sz w:val="28"/>
          <w:szCs w:val="28"/>
        </w:rPr>
        <w:t xml:space="preserve">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</w:t>
      </w:r>
      <w:r w:rsidR="00A851D9" w:rsidRPr="005D0C55">
        <w:rPr>
          <w:sz w:val="28"/>
          <w:szCs w:val="28"/>
        </w:rPr>
        <w:t>муниципального</w:t>
      </w:r>
      <w:r w:rsidR="006E5D33" w:rsidRPr="005D0C55">
        <w:rPr>
          <w:sz w:val="28"/>
          <w:szCs w:val="28"/>
        </w:rPr>
        <w:t xml:space="preserve"> жилищного фонда</w:t>
      </w:r>
      <w:r w:rsidR="00A851D9" w:rsidRPr="005D0C55">
        <w:rPr>
          <w:sz w:val="28"/>
          <w:szCs w:val="28"/>
        </w:rPr>
        <w:t>, а также частного жилищного фонда</w:t>
      </w:r>
    </w:p>
    <w:p w:rsidR="005D0C55" w:rsidRPr="00A851D9" w:rsidRDefault="005D0C55" w:rsidP="005D0C55">
      <w:pPr>
        <w:ind w:right="4394"/>
        <w:rPr>
          <w:b/>
          <w:sz w:val="28"/>
          <w:szCs w:val="28"/>
        </w:rPr>
      </w:pPr>
    </w:p>
    <w:p w:rsidR="00B9177B" w:rsidRDefault="00B9177B" w:rsidP="007137AA">
      <w:pPr>
        <w:jc w:val="center"/>
        <w:rPr>
          <w:b/>
          <w:sz w:val="28"/>
          <w:szCs w:val="28"/>
        </w:rPr>
      </w:pPr>
    </w:p>
    <w:p w:rsidR="007137AA" w:rsidRDefault="005D0C55" w:rsidP="007137AA">
      <w:pPr>
        <w:ind w:firstLine="709"/>
        <w:rPr>
          <w:sz w:val="28"/>
        </w:rPr>
      </w:pPr>
      <w:r>
        <w:rPr>
          <w:sz w:val="28"/>
        </w:rPr>
        <w:t>В соответствии со</w:t>
      </w:r>
      <w:r w:rsidR="007137AA">
        <w:rPr>
          <w:sz w:val="28"/>
        </w:rPr>
        <w:t xml:space="preserve"> стат</w:t>
      </w:r>
      <w:r>
        <w:rPr>
          <w:sz w:val="28"/>
        </w:rPr>
        <w:t>ьями</w:t>
      </w:r>
      <w:r w:rsidR="007137AA">
        <w:rPr>
          <w:sz w:val="28"/>
        </w:rPr>
        <w:t xml:space="preserve"> 12 и 15 Жилищного кодекса Российской Федерации, </w:t>
      </w:r>
      <w:r w:rsidR="004B587B">
        <w:rPr>
          <w:sz w:val="28"/>
        </w:rPr>
        <w:t>п</w:t>
      </w:r>
      <w:r w:rsidR="007137AA">
        <w:rPr>
          <w:sz w:val="28"/>
        </w:rPr>
        <w:t>остановлени</w:t>
      </w:r>
      <w:r>
        <w:rPr>
          <w:sz w:val="28"/>
        </w:rPr>
        <w:t>ем</w:t>
      </w:r>
      <w:r w:rsidR="007137AA">
        <w:rPr>
          <w:sz w:val="28"/>
        </w:rPr>
        <w:t xml:space="preserve"> Правительства Российской Федерации от 9</w:t>
      </w:r>
      <w:r w:rsidR="004B587B">
        <w:rPr>
          <w:sz w:val="28"/>
        </w:rPr>
        <w:t xml:space="preserve"> июля </w:t>
      </w:r>
      <w:r w:rsidR="007137AA">
        <w:rPr>
          <w:sz w:val="28"/>
        </w:rPr>
        <w:t xml:space="preserve">2016 г. № 649 «О мерах по приспособлению жилых помещений и общего имущества в многоквартирном доме с учетом потребностей инвалидов» </w:t>
      </w:r>
      <w:r w:rsidR="007137AA" w:rsidRPr="00E27AD4">
        <w:rPr>
          <w:sz w:val="28"/>
        </w:rPr>
        <w:t xml:space="preserve">и </w:t>
      </w:r>
      <w:r w:rsidR="004B587B">
        <w:rPr>
          <w:sz w:val="28"/>
        </w:rPr>
        <w:t>п</w:t>
      </w:r>
      <w:r w:rsidR="007137AA" w:rsidRPr="00E27AD4">
        <w:rPr>
          <w:sz w:val="28"/>
        </w:rPr>
        <w:t>остановлени</w:t>
      </w:r>
      <w:r>
        <w:rPr>
          <w:sz w:val="28"/>
        </w:rPr>
        <w:t>ем</w:t>
      </w:r>
      <w:r w:rsidR="007137AA" w:rsidRPr="00E27AD4">
        <w:rPr>
          <w:sz w:val="28"/>
        </w:rPr>
        <w:t xml:space="preserve"> Кабинета Министров Республики Татарстан от </w:t>
      </w:r>
      <w:r w:rsidR="00E27AD4" w:rsidRPr="00E27AD4">
        <w:rPr>
          <w:sz w:val="28"/>
        </w:rPr>
        <w:t>20</w:t>
      </w:r>
      <w:r w:rsidR="007137AA" w:rsidRPr="00E27AD4">
        <w:rPr>
          <w:sz w:val="28"/>
        </w:rPr>
        <w:t xml:space="preserve">.12.2016 № </w:t>
      </w:r>
      <w:r w:rsidR="00E27AD4" w:rsidRPr="00E27AD4">
        <w:rPr>
          <w:sz w:val="28"/>
        </w:rPr>
        <w:t xml:space="preserve">958 </w:t>
      </w:r>
      <w:r w:rsidR="007137AA" w:rsidRPr="00E27AD4">
        <w:rPr>
          <w:sz w:val="28"/>
        </w:rPr>
        <w:t xml:space="preserve">«Об </w:t>
      </w:r>
      <w:r w:rsidR="007137AA" w:rsidRPr="00877800">
        <w:rPr>
          <w:sz w:val="28"/>
        </w:rPr>
        <w:t xml:space="preserve">определении </w:t>
      </w:r>
      <w:r w:rsidR="007137AA" w:rsidRPr="00877800">
        <w:rPr>
          <w:sz w:val="28"/>
          <w:szCs w:val="28"/>
        </w:rPr>
        <w:t xml:space="preserve"> уполномоченного органа исполнительной власти Республики Татарстан </w:t>
      </w:r>
      <w:r w:rsidR="007137AA">
        <w:rPr>
          <w:sz w:val="28"/>
          <w:szCs w:val="28"/>
        </w:rPr>
        <w:t xml:space="preserve">по </w:t>
      </w:r>
      <w:r w:rsidR="007137AA" w:rsidRPr="00877800">
        <w:rPr>
          <w:sz w:val="28"/>
          <w:szCs w:val="28"/>
        </w:rPr>
        <w:t>координа</w:t>
      </w:r>
      <w:r w:rsidR="007137AA">
        <w:rPr>
          <w:sz w:val="28"/>
          <w:szCs w:val="28"/>
        </w:rPr>
        <w:t>ции</w:t>
      </w:r>
      <w:r w:rsidR="007137AA" w:rsidRPr="00877800">
        <w:rPr>
          <w:sz w:val="28"/>
          <w:szCs w:val="28"/>
        </w:rPr>
        <w:t xml:space="preserve"> мероприятий по приспособлению жилых помещений инвалидов с учетом потребностей инвалидов, в отношении жилых помещений, входящих в состав государственного жилищного фонда Республики Татарстан, муниципального жилищного фонда, а также частного жилищного </w:t>
      </w:r>
      <w:r w:rsidR="007137AA" w:rsidRPr="005D0C55">
        <w:rPr>
          <w:sz w:val="28"/>
          <w:szCs w:val="28"/>
        </w:rPr>
        <w:t>фонда»</w:t>
      </w:r>
      <w:r w:rsidR="004B587B" w:rsidRPr="005D0C55">
        <w:rPr>
          <w:sz w:val="28"/>
          <w:szCs w:val="28"/>
        </w:rPr>
        <w:t xml:space="preserve"> </w:t>
      </w:r>
      <w:r w:rsidR="007137AA" w:rsidRPr="005D0C55">
        <w:rPr>
          <w:sz w:val="28"/>
        </w:rPr>
        <w:t>п р и к а з ы в а ю:</w:t>
      </w:r>
    </w:p>
    <w:p w:rsidR="00B9177B" w:rsidRDefault="00B9177B" w:rsidP="007137AA">
      <w:pPr>
        <w:ind w:firstLine="709"/>
        <w:rPr>
          <w:sz w:val="28"/>
        </w:rPr>
      </w:pPr>
    </w:p>
    <w:p w:rsidR="004B587B" w:rsidRPr="00A851D9" w:rsidRDefault="007137AA" w:rsidP="00A851D9">
      <w:pPr>
        <w:ind w:firstLine="709"/>
        <w:rPr>
          <w:sz w:val="28"/>
          <w:szCs w:val="28"/>
        </w:rPr>
      </w:pPr>
      <w:r w:rsidRPr="00755295">
        <w:rPr>
          <w:sz w:val="28"/>
          <w:szCs w:val="28"/>
        </w:rPr>
        <w:t>1. Утвердить</w:t>
      </w:r>
      <w:r w:rsidR="005D0C55">
        <w:rPr>
          <w:sz w:val="28"/>
          <w:szCs w:val="28"/>
        </w:rPr>
        <w:t xml:space="preserve"> прилагаемый</w:t>
      </w:r>
      <w:r w:rsidRPr="00755295">
        <w:rPr>
          <w:sz w:val="28"/>
          <w:szCs w:val="28"/>
        </w:rPr>
        <w:t xml:space="preserve"> </w:t>
      </w:r>
      <w:r w:rsidR="00B9177B">
        <w:rPr>
          <w:sz w:val="28"/>
          <w:szCs w:val="28"/>
        </w:rPr>
        <w:t>Порядок</w:t>
      </w:r>
      <w:r w:rsidR="00B9177B" w:rsidRPr="004B587B">
        <w:rPr>
          <w:sz w:val="28"/>
          <w:szCs w:val="28"/>
        </w:rPr>
        <w:t xml:space="preserve"> </w:t>
      </w:r>
      <w:r w:rsidR="004B587B" w:rsidRPr="00B6247E">
        <w:rPr>
          <w:sz w:val="28"/>
          <w:szCs w:val="28"/>
        </w:rPr>
        <w:t xml:space="preserve">создания и работы </w:t>
      </w:r>
      <w:r w:rsidR="00A851D9" w:rsidRPr="00A851D9">
        <w:rPr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  <w:r w:rsidR="00A851D9">
        <w:rPr>
          <w:sz w:val="28"/>
          <w:szCs w:val="28"/>
        </w:rPr>
        <w:t>.</w:t>
      </w:r>
    </w:p>
    <w:p w:rsidR="006E5D33" w:rsidRPr="00443BF4" w:rsidRDefault="005D0C55" w:rsidP="006E5D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E5D33" w:rsidRPr="00443BF4">
        <w:rPr>
          <w:sz w:val="28"/>
          <w:szCs w:val="28"/>
        </w:rPr>
        <w:t>. 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 в установленном порядке.</w:t>
      </w:r>
    </w:p>
    <w:p w:rsidR="006E5D33" w:rsidRPr="00443BF4" w:rsidRDefault="005D0C55" w:rsidP="006E5D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E5D33" w:rsidRPr="00443BF4">
        <w:rPr>
          <w:sz w:val="28"/>
          <w:szCs w:val="28"/>
        </w:rPr>
        <w:t xml:space="preserve">. Заведующей сектором взаимодействия со средствами массовой информации Г.С.Миннихановой обеспечить размещение настоящего приказа на официальном сайте Министерства </w:t>
      </w:r>
      <w:r w:rsidR="006E5D33" w:rsidRPr="00443BF4">
        <w:rPr>
          <w:bCs/>
          <w:sz w:val="28"/>
          <w:szCs w:val="28"/>
        </w:rPr>
        <w:t>строительства, архитектуры и жилищно-коммунального хозяйства Республики Татарстан в информационно-</w:t>
      </w:r>
      <w:r w:rsidR="006E5D33" w:rsidRPr="00443BF4">
        <w:rPr>
          <w:b/>
          <w:bCs/>
        </w:rPr>
        <w:t xml:space="preserve"> </w:t>
      </w:r>
      <w:r w:rsidR="006E5D33" w:rsidRPr="00443BF4">
        <w:rPr>
          <w:bCs/>
          <w:sz w:val="28"/>
          <w:szCs w:val="28"/>
        </w:rPr>
        <w:lastRenderedPageBreak/>
        <w:t xml:space="preserve">телекоммуникационной сети «Интернет». </w:t>
      </w:r>
    </w:p>
    <w:p w:rsidR="00B9177B" w:rsidRDefault="005D0C55" w:rsidP="00B917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37AA">
        <w:rPr>
          <w:sz w:val="28"/>
          <w:szCs w:val="28"/>
        </w:rPr>
        <w:t xml:space="preserve">. </w:t>
      </w:r>
      <w:r w:rsidR="007137AA" w:rsidRPr="00755295">
        <w:rPr>
          <w:sz w:val="28"/>
          <w:szCs w:val="28"/>
        </w:rPr>
        <w:t xml:space="preserve">Контроль за исполнением настоящего </w:t>
      </w:r>
      <w:r w:rsidR="004B587B">
        <w:rPr>
          <w:sz w:val="28"/>
          <w:szCs w:val="28"/>
        </w:rPr>
        <w:t xml:space="preserve">приказа </w:t>
      </w:r>
      <w:r w:rsidR="007137AA" w:rsidRPr="00755295">
        <w:rPr>
          <w:sz w:val="28"/>
          <w:szCs w:val="28"/>
        </w:rPr>
        <w:t xml:space="preserve">возложить на </w:t>
      </w:r>
      <w:r w:rsidR="007137AA" w:rsidRPr="000F1E55">
        <w:rPr>
          <w:sz w:val="28"/>
          <w:szCs w:val="28"/>
        </w:rPr>
        <w:t>пе</w:t>
      </w:r>
      <w:r w:rsidR="004B587B">
        <w:rPr>
          <w:sz w:val="28"/>
          <w:szCs w:val="28"/>
        </w:rPr>
        <w:t>рвого заместителя министра А.М.</w:t>
      </w:r>
      <w:r w:rsidR="007137AA" w:rsidRPr="000F1E55">
        <w:rPr>
          <w:sz w:val="28"/>
          <w:szCs w:val="28"/>
        </w:rPr>
        <w:t>Фролова.</w:t>
      </w:r>
    </w:p>
    <w:p w:rsidR="00B9177B" w:rsidRDefault="00B9177B" w:rsidP="00B9177B">
      <w:pPr>
        <w:ind w:firstLine="709"/>
        <w:rPr>
          <w:sz w:val="28"/>
          <w:szCs w:val="28"/>
        </w:rPr>
      </w:pPr>
    </w:p>
    <w:p w:rsidR="00B9177B" w:rsidRDefault="00B9177B" w:rsidP="00B9177B">
      <w:pPr>
        <w:ind w:firstLine="709"/>
        <w:rPr>
          <w:sz w:val="28"/>
          <w:szCs w:val="28"/>
        </w:rPr>
      </w:pPr>
    </w:p>
    <w:p w:rsidR="007137AA" w:rsidRDefault="00B9177B" w:rsidP="005E7D34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587B">
        <w:rPr>
          <w:sz w:val="28"/>
          <w:szCs w:val="28"/>
        </w:rPr>
        <w:t xml:space="preserve">      </w:t>
      </w:r>
      <w:r w:rsidR="005E7D34">
        <w:rPr>
          <w:sz w:val="28"/>
          <w:szCs w:val="28"/>
        </w:rPr>
        <w:t xml:space="preserve">            </w:t>
      </w:r>
      <w:r w:rsidR="004B587B">
        <w:rPr>
          <w:sz w:val="28"/>
          <w:szCs w:val="28"/>
        </w:rPr>
        <w:t>И.Э.</w:t>
      </w:r>
      <w:r w:rsidR="007137AA">
        <w:rPr>
          <w:sz w:val="28"/>
          <w:szCs w:val="28"/>
        </w:rPr>
        <w:t>Файзуллин</w:t>
      </w: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5D0C55" w:rsidRDefault="005D0C55" w:rsidP="00B9177B">
      <w:pPr>
        <w:ind w:firstLine="709"/>
        <w:rPr>
          <w:sz w:val="28"/>
          <w:szCs w:val="28"/>
        </w:rPr>
      </w:pPr>
    </w:p>
    <w:p w:rsidR="005D0C55" w:rsidRDefault="005D0C55" w:rsidP="00B9177B">
      <w:pPr>
        <w:ind w:firstLine="709"/>
        <w:rPr>
          <w:sz w:val="28"/>
          <w:szCs w:val="28"/>
        </w:rPr>
      </w:pPr>
    </w:p>
    <w:p w:rsidR="005D0C55" w:rsidRDefault="005D0C55" w:rsidP="00B9177B">
      <w:pPr>
        <w:ind w:firstLine="709"/>
        <w:rPr>
          <w:sz w:val="28"/>
          <w:szCs w:val="28"/>
        </w:rPr>
      </w:pPr>
    </w:p>
    <w:p w:rsidR="005D0C55" w:rsidRDefault="005D0C55" w:rsidP="00B9177B">
      <w:pPr>
        <w:ind w:firstLine="709"/>
        <w:rPr>
          <w:sz w:val="28"/>
          <w:szCs w:val="28"/>
        </w:rPr>
      </w:pPr>
    </w:p>
    <w:p w:rsidR="005D0C55" w:rsidRDefault="005D0C55" w:rsidP="00B9177B">
      <w:pPr>
        <w:ind w:firstLine="709"/>
        <w:rPr>
          <w:sz w:val="28"/>
          <w:szCs w:val="28"/>
        </w:rPr>
      </w:pPr>
    </w:p>
    <w:p w:rsidR="005D0C55" w:rsidRDefault="005D0C55" w:rsidP="00B9177B">
      <w:pPr>
        <w:ind w:firstLine="709"/>
        <w:rPr>
          <w:sz w:val="28"/>
          <w:szCs w:val="28"/>
        </w:rPr>
      </w:pPr>
    </w:p>
    <w:p w:rsidR="005D0C55" w:rsidRDefault="005D0C55" w:rsidP="00B9177B">
      <w:pPr>
        <w:ind w:firstLine="709"/>
        <w:rPr>
          <w:sz w:val="28"/>
          <w:szCs w:val="28"/>
        </w:rPr>
      </w:pPr>
    </w:p>
    <w:p w:rsidR="005D0C55" w:rsidRDefault="005D0C55" w:rsidP="00B9177B">
      <w:pPr>
        <w:ind w:firstLine="709"/>
        <w:rPr>
          <w:sz w:val="28"/>
          <w:szCs w:val="28"/>
        </w:rPr>
      </w:pPr>
    </w:p>
    <w:p w:rsidR="00A851D9" w:rsidRDefault="00A851D9" w:rsidP="00B9177B">
      <w:pPr>
        <w:ind w:firstLine="709"/>
        <w:rPr>
          <w:sz w:val="28"/>
          <w:szCs w:val="28"/>
        </w:rPr>
      </w:pPr>
    </w:p>
    <w:p w:rsidR="00A32EB5" w:rsidRDefault="00A32EB5" w:rsidP="00B9177B">
      <w:pPr>
        <w:ind w:firstLine="709"/>
        <w:rPr>
          <w:sz w:val="28"/>
          <w:szCs w:val="28"/>
        </w:rPr>
      </w:pPr>
    </w:p>
    <w:p w:rsidR="00C5310D" w:rsidRDefault="009C16F9" w:rsidP="00C5310D">
      <w:pPr>
        <w:ind w:left="5954"/>
        <w:jc w:val="left"/>
      </w:pPr>
      <w:r>
        <w:lastRenderedPageBreak/>
        <w:t>У</w:t>
      </w:r>
      <w:r w:rsidR="00C5310D">
        <w:t xml:space="preserve">твержден </w:t>
      </w:r>
    </w:p>
    <w:p w:rsidR="00C5310D" w:rsidRPr="00C5310D" w:rsidRDefault="00C5310D" w:rsidP="00C5310D">
      <w:pPr>
        <w:ind w:left="5954"/>
        <w:jc w:val="left"/>
        <w:rPr>
          <w:szCs w:val="24"/>
        </w:rPr>
      </w:pPr>
      <w:r>
        <w:t xml:space="preserve">приказом </w:t>
      </w:r>
      <w:r w:rsidRPr="00C5310D">
        <w:rPr>
          <w:szCs w:val="24"/>
        </w:rPr>
        <w:t>Министерств</w:t>
      </w:r>
      <w:r>
        <w:rPr>
          <w:szCs w:val="24"/>
        </w:rPr>
        <w:t>а</w:t>
      </w:r>
      <w:r w:rsidRPr="00C5310D">
        <w:rPr>
          <w:szCs w:val="24"/>
        </w:rPr>
        <w:t xml:space="preserve"> строительства, архитектуры и жилищно-коммунального хозяйства Республики Татарстан</w:t>
      </w:r>
    </w:p>
    <w:p w:rsidR="007137AA" w:rsidRPr="007F4F9D" w:rsidRDefault="007137AA" w:rsidP="007137AA">
      <w:pPr>
        <w:ind w:left="6379" w:hanging="425"/>
      </w:pPr>
      <w:r w:rsidRPr="007F4F9D">
        <w:t>от «__» ________ 201</w:t>
      </w:r>
      <w:r>
        <w:t>_ г.</w:t>
      </w:r>
      <w:r w:rsidRPr="007F4F9D">
        <w:t>№ ____</w:t>
      </w:r>
    </w:p>
    <w:p w:rsidR="007137AA" w:rsidRPr="007F4F9D" w:rsidRDefault="007137AA" w:rsidP="007137AA">
      <w:pPr>
        <w:ind w:left="7371"/>
        <w:rPr>
          <w:sz w:val="28"/>
        </w:rPr>
      </w:pPr>
    </w:p>
    <w:p w:rsidR="00A851D9" w:rsidRDefault="000E7C49" w:rsidP="00A851D9">
      <w:pPr>
        <w:jc w:val="center"/>
        <w:rPr>
          <w:bCs/>
          <w:sz w:val="28"/>
          <w:szCs w:val="28"/>
          <w:lang w:eastAsia="ar-SA"/>
        </w:rPr>
      </w:pPr>
      <w:r w:rsidRPr="009A513D">
        <w:rPr>
          <w:bCs/>
          <w:sz w:val="28"/>
          <w:szCs w:val="28"/>
          <w:lang w:eastAsia="ar-SA"/>
        </w:rPr>
        <w:t>П</w:t>
      </w:r>
      <w:r w:rsidR="004B587B" w:rsidRPr="009A513D">
        <w:rPr>
          <w:bCs/>
          <w:sz w:val="28"/>
          <w:szCs w:val="28"/>
          <w:lang w:eastAsia="ar-SA"/>
        </w:rPr>
        <w:t xml:space="preserve">орядок </w:t>
      </w:r>
    </w:p>
    <w:p w:rsidR="007137AA" w:rsidRDefault="00A851D9" w:rsidP="00A851D9">
      <w:pPr>
        <w:jc w:val="center"/>
        <w:rPr>
          <w:sz w:val="28"/>
          <w:szCs w:val="28"/>
        </w:rPr>
      </w:pPr>
      <w:r w:rsidRPr="00B6247E">
        <w:rPr>
          <w:sz w:val="28"/>
          <w:szCs w:val="28"/>
        </w:rPr>
        <w:t xml:space="preserve">создания и работы </w:t>
      </w:r>
      <w:r w:rsidRPr="00A851D9">
        <w:rPr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</w:p>
    <w:p w:rsidR="00A851D9" w:rsidRPr="009A513D" w:rsidRDefault="00A851D9" w:rsidP="00A851D9">
      <w:pPr>
        <w:jc w:val="center"/>
        <w:rPr>
          <w:sz w:val="28"/>
          <w:szCs w:val="28"/>
        </w:rPr>
      </w:pPr>
    </w:p>
    <w:p w:rsidR="007137AA" w:rsidRPr="009A513D" w:rsidRDefault="007137AA" w:rsidP="000E7C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513D">
        <w:rPr>
          <w:sz w:val="28"/>
          <w:szCs w:val="28"/>
        </w:rPr>
        <w:t>1.Общие положения</w:t>
      </w:r>
    </w:p>
    <w:p w:rsidR="004B587B" w:rsidRPr="009A513D" w:rsidRDefault="004B587B" w:rsidP="004F48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513D">
        <w:rPr>
          <w:sz w:val="28"/>
          <w:szCs w:val="28"/>
        </w:rPr>
        <w:t>1.1.</w:t>
      </w:r>
      <w:r w:rsidR="00B9177B">
        <w:rPr>
          <w:sz w:val="28"/>
          <w:szCs w:val="28"/>
        </w:rPr>
        <w:t xml:space="preserve"> </w:t>
      </w:r>
      <w:r w:rsidR="007137AA" w:rsidRPr="009A513D">
        <w:rPr>
          <w:sz w:val="28"/>
          <w:szCs w:val="28"/>
        </w:rPr>
        <w:t xml:space="preserve">Обследование жилых помещений инвалидов и общего имущества в многоквартирных домах, в которых проживают инвалиды, входящих в состав </w:t>
      </w:r>
      <w:r w:rsidR="00A851D9">
        <w:rPr>
          <w:sz w:val="28"/>
          <w:szCs w:val="28"/>
        </w:rPr>
        <w:t>муниципального</w:t>
      </w:r>
      <w:r w:rsidRPr="009A513D">
        <w:rPr>
          <w:sz w:val="28"/>
          <w:szCs w:val="28"/>
        </w:rPr>
        <w:t xml:space="preserve"> </w:t>
      </w:r>
      <w:r w:rsidR="007137AA" w:rsidRPr="009A513D">
        <w:rPr>
          <w:sz w:val="28"/>
          <w:szCs w:val="28"/>
        </w:rPr>
        <w:t>жилищного фонда</w:t>
      </w:r>
      <w:r w:rsidR="00A851D9">
        <w:rPr>
          <w:sz w:val="28"/>
          <w:szCs w:val="28"/>
        </w:rPr>
        <w:t>,</w:t>
      </w:r>
      <w:r w:rsidR="007137AA" w:rsidRPr="009A513D">
        <w:rPr>
          <w:sz w:val="28"/>
          <w:szCs w:val="28"/>
        </w:rPr>
        <w:t xml:space="preserve"> </w:t>
      </w:r>
      <w:r w:rsidR="00A851D9" w:rsidRPr="00A851D9">
        <w:rPr>
          <w:sz w:val="28"/>
          <w:szCs w:val="28"/>
        </w:rPr>
        <w:t>а также частного жилищного фонда</w:t>
      </w:r>
      <w:r w:rsidR="00A851D9" w:rsidRPr="009A513D">
        <w:rPr>
          <w:sz w:val="28"/>
          <w:szCs w:val="28"/>
        </w:rPr>
        <w:t xml:space="preserve"> </w:t>
      </w:r>
      <w:r w:rsidRPr="009A513D">
        <w:rPr>
          <w:sz w:val="28"/>
          <w:szCs w:val="28"/>
        </w:rPr>
        <w:t>(далее – обследование)</w:t>
      </w:r>
      <w:r w:rsidR="00A851D9">
        <w:rPr>
          <w:sz w:val="28"/>
          <w:szCs w:val="28"/>
        </w:rPr>
        <w:t>,</w:t>
      </w:r>
      <w:r w:rsidRPr="009A513D">
        <w:rPr>
          <w:sz w:val="28"/>
          <w:szCs w:val="28"/>
        </w:rPr>
        <w:t xml:space="preserve"> </w:t>
      </w:r>
      <w:r w:rsidR="00B9177B" w:rsidRPr="009A513D">
        <w:rPr>
          <w:sz w:val="28"/>
          <w:szCs w:val="28"/>
        </w:rPr>
        <w:t xml:space="preserve">в целях их приспособления с учетом потребностей инвалидов и обеспечения условий их доступности для инвалидов </w:t>
      </w:r>
      <w:r w:rsidR="007137AA" w:rsidRPr="009A513D">
        <w:rPr>
          <w:sz w:val="28"/>
          <w:szCs w:val="28"/>
        </w:rPr>
        <w:t xml:space="preserve">осуществляется </w:t>
      </w:r>
      <w:r w:rsidR="00A851D9" w:rsidRPr="00A851D9">
        <w:rPr>
          <w:sz w:val="28"/>
          <w:szCs w:val="28"/>
        </w:rPr>
        <w:t>муниципальной</w:t>
      </w:r>
      <w:r w:rsidR="007137AA" w:rsidRPr="009A513D">
        <w:rPr>
          <w:sz w:val="28"/>
          <w:szCs w:val="28"/>
        </w:rPr>
        <w:t xml:space="preserve"> комиссией по обследованию жилых помещений инвалидов и общего имущества в многоквартирных домах, в которых проживают инвалиды,</w:t>
      </w:r>
      <w:r w:rsidR="00B9177B" w:rsidRPr="00B9177B">
        <w:t xml:space="preserve"> </w:t>
      </w:r>
      <w:r w:rsidR="00B9177B" w:rsidRPr="00B9177B">
        <w:rPr>
          <w:sz w:val="28"/>
          <w:szCs w:val="28"/>
        </w:rPr>
        <w:t xml:space="preserve">входящих в состав </w:t>
      </w:r>
      <w:r w:rsidR="00A851D9">
        <w:rPr>
          <w:sz w:val="28"/>
          <w:szCs w:val="28"/>
        </w:rPr>
        <w:t>муниципального</w:t>
      </w:r>
      <w:r w:rsidR="00A851D9" w:rsidRPr="009A513D">
        <w:rPr>
          <w:sz w:val="28"/>
          <w:szCs w:val="28"/>
        </w:rPr>
        <w:t xml:space="preserve"> жилищного фонда</w:t>
      </w:r>
      <w:r w:rsidR="00A851D9">
        <w:rPr>
          <w:sz w:val="28"/>
          <w:szCs w:val="28"/>
        </w:rPr>
        <w:t>,</w:t>
      </w:r>
      <w:r w:rsidR="00A851D9" w:rsidRPr="009A513D">
        <w:rPr>
          <w:sz w:val="28"/>
          <w:szCs w:val="28"/>
        </w:rPr>
        <w:t xml:space="preserve"> </w:t>
      </w:r>
      <w:r w:rsidR="00A851D9" w:rsidRPr="00A851D9">
        <w:rPr>
          <w:sz w:val="28"/>
          <w:szCs w:val="28"/>
        </w:rPr>
        <w:t>а также частного жилищного фонда</w:t>
      </w:r>
      <w:r w:rsidR="00A851D9" w:rsidRPr="009A513D">
        <w:rPr>
          <w:sz w:val="28"/>
          <w:szCs w:val="28"/>
        </w:rPr>
        <w:t xml:space="preserve"> </w:t>
      </w:r>
      <w:r w:rsidR="00B9177B" w:rsidRPr="009A513D">
        <w:rPr>
          <w:sz w:val="28"/>
          <w:szCs w:val="28"/>
        </w:rPr>
        <w:t xml:space="preserve">(далее </w:t>
      </w:r>
      <w:r w:rsidR="00A851D9">
        <w:rPr>
          <w:sz w:val="28"/>
          <w:szCs w:val="28"/>
        </w:rPr>
        <w:t>–</w:t>
      </w:r>
      <w:r w:rsidR="00B9177B" w:rsidRPr="009A513D">
        <w:rPr>
          <w:sz w:val="28"/>
          <w:szCs w:val="28"/>
        </w:rPr>
        <w:t xml:space="preserve"> </w:t>
      </w:r>
      <w:r w:rsidR="00A851D9">
        <w:rPr>
          <w:sz w:val="28"/>
          <w:szCs w:val="28"/>
        </w:rPr>
        <w:t xml:space="preserve">муниципальная </w:t>
      </w:r>
      <w:r w:rsidR="00B9177B" w:rsidRPr="009A513D">
        <w:rPr>
          <w:sz w:val="28"/>
          <w:szCs w:val="28"/>
        </w:rPr>
        <w:t>комиссия)</w:t>
      </w:r>
      <w:r w:rsidR="007137AA" w:rsidRPr="009A513D">
        <w:rPr>
          <w:sz w:val="28"/>
          <w:szCs w:val="28"/>
        </w:rPr>
        <w:t xml:space="preserve">. </w:t>
      </w:r>
    </w:p>
    <w:p w:rsidR="007137AA" w:rsidRPr="009A513D" w:rsidRDefault="000E7C49" w:rsidP="004F48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513D">
        <w:rPr>
          <w:sz w:val="28"/>
          <w:szCs w:val="28"/>
        </w:rPr>
        <w:t xml:space="preserve">1.2. </w:t>
      </w:r>
      <w:r w:rsidR="00A851D9">
        <w:rPr>
          <w:sz w:val="28"/>
          <w:szCs w:val="28"/>
        </w:rPr>
        <w:t>Муниципальная к</w:t>
      </w:r>
      <w:r w:rsidR="004B587B" w:rsidRPr="009A513D">
        <w:rPr>
          <w:sz w:val="28"/>
          <w:szCs w:val="28"/>
        </w:rPr>
        <w:t xml:space="preserve">омиссия осуществляет </w:t>
      </w:r>
      <w:r w:rsidRPr="009A513D">
        <w:rPr>
          <w:sz w:val="28"/>
          <w:szCs w:val="28"/>
        </w:rPr>
        <w:t>о</w:t>
      </w:r>
      <w:r w:rsidR="007137AA" w:rsidRPr="009A513D">
        <w:rPr>
          <w:sz w:val="28"/>
          <w:szCs w:val="28"/>
        </w:rPr>
        <w:t xml:space="preserve">бследование </w:t>
      </w:r>
      <w:r w:rsidR="004B587B" w:rsidRPr="009A513D">
        <w:rPr>
          <w:sz w:val="28"/>
          <w:szCs w:val="28"/>
        </w:rPr>
        <w:t>согласно требованиям</w:t>
      </w:r>
      <w:r w:rsidRPr="009A513D">
        <w:rPr>
          <w:sz w:val="28"/>
          <w:szCs w:val="28"/>
        </w:rPr>
        <w:t>,</w:t>
      </w:r>
      <w:r w:rsidR="004B587B" w:rsidRPr="009A513D">
        <w:rPr>
          <w:sz w:val="28"/>
          <w:szCs w:val="28"/>
        </w:rPr>
        <w:t xml:space="preserve"> </w:t>
      </w:r>
      <w:r w:rsidRPr="009A513D">
        <w:rPr>
          <w:sz w:val="28"/>
          <w:szCs w:val="28"/>
        </w:rPr>
        <w:t>утверждённым</w:t>
      </w:r>
      <w:r w:rsidR="004B587B" w:rsidRPr="009A513D">
        <w:rPr>
          <w:sz w:val="28"/>
          <w:szCs w:val="28"/>
        </w:rPr>
        <w:t xml:space="preserve"> пост</w:t>
      </w:r>
      <w:r w:rsidRPr="009A513D">
        <w:rPr>
          <w:sz w:val="28"/>
          <w:szCs w:val="28"/>
        </w:rPr>
        <w:t>ановлением</w:t>
      </w:r>
      <w:r w:rsidR="004B587B" w:rsidRPr="009A513D">
        <w:rPr>
          <w:sz w:val="28"/>
          <w:szCs w:val="28"/>
        </w:rPr>
        <w:t xml:space="preserve"> </w:t>
      </w:r>
      <w:r w:rsidRPr="009A513D">
        <w:rPr>
          <w:sz w:val="28"/>
          <w:szCs w:val="28"/>
        </w:rPr>
        <w:t xml:space="preserve">Правительства Российской Федерации от 9 июля 2016 г. № 649 «О мерах по приспособлению жилых помещений и общего имущества в многоквартирном доме с </w:t>
      </w:r>
      <w:r w:rsidR="00B9177B">
        <w:rPr>
          <w:sz w:val="28"/>
          <w:szCs w:val="28"/>
        </w:rPr>
        <w:t>учетом потребностей инвалидов»,</w:t>
      </w:r>
      <w:r w:rsidR="004B587B" w:rsidRPr="009A513D">
        <w:rPr>
          <w:sz w:val="28"/>
          <w:szCs w:val="28"/>
        </w:rPr>
        <w:t xml:space="preserve"> </w:t>
      </w:r>
      <w:r w:rsidR="007137AA" w:rsidRPr="009A513D">
        <w:rPr>
          <w:sz w:val="28"/>
          <w:szCs w:val="28"/>
        </w:rPr>
        <w:t xml:space="preserve">в соответствии с планом мероприятий, утвержденным </w:t>
      </w:r>
      <w:r w:rsidRPr="009A513D">
        <w:rPr>
          <w:sz w:val="28"/>
          <w:szCs w:val="28"/>
        </w:rPr>
        <w:t>п</w:t>
      </w:r>
      <w:r w:rsidR="00C5310D" w:rsidRPr="009A513D">
        <w:rPr>
          <w:sz w:val="28"/>
          <w:szCs w:val="28"/>
        </w:rPr>
        <w:t>остановлени</w:t>
      </w:r>
      <w:r w:rsidR="00E27AD4" w:rsidRPr="009A513D">
        <w:rPr>
          <w:sz w:val="28"/>
          <w:szCs w:val="28"/>
        </w:rPr>
        <w:t>ем</w:t>
      </w:r>
      <w:r w:rsidR="00C5310D" w:rsidRPr="009A513D">
        <w:rPr>
          <w:sz w:val="28"/>
          <w:szCs w:val="28"/>
        </w:rPr>
        <w:t xml:space="preserve"> Кабинета Министров Республики Татарстан от </w:t>
      </w:r>
      <w:r w:rsidR="00E27AD4" w:rsidRPr="009A513D">
        <w:rPr>
          <w:sz w:val="28"/>
          <w:szCs w:val="28"/>
        </w:rPr>
        <w:t>20</w:t>
      </w:r>
      <w:r w:rsidR="00C5310D" w:rsidRPr="009A513D">
        <w:rPr>
          <w:sz w:val="28"/>
          <w:szCs w:val="28"/>
        </w:rPr>
        <w:t xml:space="preserve">.12.2016 № </w:t>
      </w:r>
      <w:r w:rsidR="00E27AD4" w:rsidRPr="009A513D">
        <w:rPr>
          <w:sz w:val="28"/>
          <w:szCs w:val="28"/>
        </w:rPr>
        <w:t xml:space="preserve">958 </w:t>
      </w:r>
      <w:r w:rsidR="00C5310D" w:rsidRPr="009A513D">
        <w:rPr>
          <w:sz w:val="28"/>
          <w:szCs w:val="28"/>
        </w:rPr>
        <w:t>«Об определении  уполномоченного органа исполнительной власти Республики Татарстан по координации мероприятий по приспособлению жилых помещений инвалидов с учетом потребностей инвалидов, в отношении жилых помещений, входящих в состав государственного жилищного  фонда Республики Татарстан, муниципального жилищного фонда, а также частного жилищного фонда»</w:t>
      </w:r>
      <w:r w:rsidR="009A513D">
        <w:rPr>
          <w:sz w:val="28"/>
          <w:szCs w:val="28"/>
        </w:rPr>
        <w:t xml:space="preserve"> (далее – план мероприятий)</w:t>
      </w:r>
      <w:r w:rsidR="00C5310D" w:rsidRPr="009A513D">
        <w:rPr>
          <w:sz w:val="28"/>
          <w:szCs w:val="28"/>
        </w:rPr>
        <w:t>.</w:t>
      </w:r>
    </w:p>
    <w:p w:rsidR="004B587B" w:rsidRDefault="004B587B" w:rsidP="004F48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513D">
        <w:rPr>
          <w:sz w:val="28"/>
          <w:szCs w:val="28"/>
        </w:rPr>
        <w:t>1.3. Состав</w:t>
      </w:r>
      <w:r w:rsidR="00A851D9" w:rsidRPr="00A851D9">
        <w:rPr>
          <w:sz w:val="28"/>
          <w:szCs w:val="28"/>
        </w:rPr>
        <w:t xml:space="preserve"> муниципальной</w:t>
      </w:r>
      <w:r w:rsidRPr="009A513D">
        <w:rPr>
          <w:sz w:val="28"/>
          <w:szCs w:val="28"/>
        </w:rPr>
        <w:t xml:space="preserve"> комиссии утверждается </w:t>
      </w:r>
      <w:r w:rsidR="00A851D9">
        <w:rPr>
          <w:sz w:val="28"/>
          <w:szCs w:val="28"/>
        </w:rPr>
        <w:t>нормативно-правовым актом муниципального образования</w:t>
      </w:r>
      <w:r w:rsidR="004F48D4" w:rsidRPr="004F48D4">
        <w:t xml:space="preserve"> </w:t>
      </w:r>
      <w:r w:rsidR="004F48D4" w:rsidRPr="004F48D4">
        <w:rPr>
          <w:sz w:val="28"/>
          <w:szCs w:val="28"/>
        </w:rPr>
        <w:t>Республики Татарстан</w:t>
      </w:r>
      <w:r w:rsidR="00A851D9">
        <w:rPr>
          <w:sz w:val="28"/>
          <w:szCs w:val="28"/>
        </w:rPr>
        <w:t>.</w:t>
      </w:r>
    </w:p>
    <w:p w:rsidR="005D0C55" w:rsidRDefault="005D0C55" w:rsidP="004F48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состав муниципальной комиссии включаются представители:</w:t>
      </w:r>
    </w:p>
    <w:p w:rsidR="005D0C55" w:rsidRDefault="005D0C55" w:rsidP="004F48D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а) органов муниципального жилищного контроля;</w:t>
      </w:r>
    </w:p>
    <w:p w:rsidR="005D0C55" w:rsidRDefault="005D0C55" w:rsidP="004F48D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5D0C55" w:rsidRDefault="005D0C55" w:rsidP="004F48D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в) общественных объединений инвалидов.</w:t>
      </w:r>
    </w:p>
    <w:p w:rsidR="00C5310D" w:rsidRDefault="00C5310D" w:rsidP="004F48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350CC" w:rsidRDefault="000350CC" w:rsidP="004F48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350CC" w:rsidRPr="009A513D" w:rsidRDefault="000350CC" w:rsidP="004F48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137AA" w:rsidRPr="009A513D" w:rsidRDefault="004B587B" w:rsidP="004F48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37AA" w:rsidRPr="009A513D">
        <w:rPr>
          <w:rFonts w:ascii="Times New Roman" w:hAnsi="Times New Roman" w:cs="Times New Roman"/>
          <w:sz w:val="28"/>
          <w:szCs w:val="28"/>
        </w:rPr>
        <w:t xml:space="preserve">. Порядок работы </w:t>
      </w:r>
      <w:r w:rsidR="00822EE8" w:rsidRPr="00822EE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137AA" w:rsidRPr="00822EE8">
        <w:rPr>
          <w:rFonts w:ascii="Times New Roman" w:hAnsi="Times New Roman" w:cs="Times New Roman"/>
          <w:sz w:val="28"/>
          <w:szCs w:val="28"/>
        </w:rPr>
        <w:t>к</w:t>
      </w:r>
      <w:r w:rsidR="007137AA" w:rsidRPr="009A513D">
        <w:rPr>
          <w:rFonts w:ascii="Times New Roman" w:hAnsi="Times New Roman" w:cs="Times New Roman"/>
          <w:sz w:val="28"/>
          <w:szCs w:val="28"/>
        </w:rPr>
        <w:t>омиссии</w:t>
      </w:r>
    </w:p>
    <w:p w:rsidR="000E7C49" w:rsidRPr="009A513D" w:rsidRDefault="000E7C49" w:rsidP="004F48D4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9A513D">
        <w:rPr>
          <w:sz w:val="28"/>
          <w:szCs w:val="28"/>
        </w:rPr>
        <w:t xml:space="preserve">2.1. Организационно-техническое обеспечение деятельности </w:t>
      </w:r>
      <w:r w:rsidR="00822EE8" w:rsidRPr="00822EE8">
        <w:rPr>
          <w:sz w:val="28"/>
          <w:szCs w:val="28"/>
        </w:rPr>
        <w:t>муниципальной</w:t>
      </w:r>
      <w:r w:rsidR="00822EE8" w:rsidRPr="009A513D">
        <w:rPr>
          <w:sz w:val="28"/>
          <w:szCs w:val="28"/>
        </w:rPr>
        <w:t xml:space="preserve"> </w:t>
      </w:r>
      <w:r w:rsidRPr="009A513D">
        <w:rPr>
          <w:sz w:val="28"/>
          <w:szCs w:val="28"/>
        </w:rPr>
        <w:t xml:space="preserve">комиссии осуществляет </w:t>
      </w:r>
      <w:r w:rsidR="00800FBC">
        <w:rPr>
          <w:sz w:val="28"/>
          <w:szCs w:val="28"/>
        </w:rPr>
        <w:t xml:space="preserve">исполнительный </w:t>
      </w:r>
      <w:r w:rsidR="00822EE8">
        <w:rPr>
          <w:sz w:val="28"/>
          <w:szCs w:val="28"/>
        </w:rPr>
        <w:t xml:space="preserve">комитет муниципального </w:t>
      </w:r>
      <w:r w:rsidR="00800FBC">
        <w:rPr>
          <w:sz w:val="28"/>
          <w:szCs w:val="28"/>
        </w:rPr>
        <w:t>образования</w:t>
      </w:r>
      <w:r w:rsidR="00800FBC">
        <w:rPr>
          <w:rFonts w:eastAsiaTheme="minorHAnsi"/>
          <w:sz w:val="28"/>
          <w:szCs w:val="28"/>
          <w:lang w:eastAsia="en-US"/>
        </w:rPr>
        <w:t xml:space="preserve"> Республики Татарстан</w:t>
      </w:r>
      <w:r w:rsidR="00800FBC">
        <w:rPr>
          <w:sz w:val="28"/>
          <w:szCs w:val="28"/>
        </w:rPr>
        <w:t>.</w:t>
      </w:r>
    </w:p>
    <w:p w:rsidR="000E7C49" w:rsidRPr="009A513D" w:rsidRDefault="000E7C49" w:rsidP="004F48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513D">
        <w:rPr>
          <w:sz w:val="28"/>
          <w:szCs w:val="28"/>
        </w:rPr>
        <w:t>2.</w:t>
      </w:r>
      <w:r w:rsidR="00B9177B">
        <w:rPr>
          <w:sz w:val="28"/>
          <w:szCs w:val="28"/>
        </w:rPr>
        <w:t>2</w:t>
      </w:r>
      <w:r w:rsidRPr="009A513D">
        <w:rPr>
          <w:sz w:val="28"/>
          <w:szCs w:val="28"/>
        </w:rPr>
        <w:t xml:space="preserve">. Заседания комиссии проводятся </w:t>
      </w:r>
      <w:r w:rsidR="00822EE8">
        <w:rPr>
          <w:sz w:val="28"/>
          <w:szCs w:val="28"/>
        </w:rPr>
        <w:t>по мере необходимости, но не реже чем один раз в три месяца</w:t>
      </w:r>
      <w:r w:rsidRPr="009A513D">
        <w:rPr>
          <w:sz w:val="28"/>
          <w:szCs w:val="28"/>
        </w:rPr>
        <w:t>.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>2.</w:t>
      </w:r>
      <w:r w:rsidR="00B9177B">
        <w:rPr>
          <w:rFonts w:ascii="Times New Roman" w:hAnsi="Times New Roman" w:cs="Times New Roman"/>
          <w:sz w:val="28"/>
          <w:szCs w:val="28"/>
        </w:rPr>
        <w:t>3</w:t>
      </w:r>
      <w:r w:rsidRPr="009A513D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 осуществляет общее руководство работой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комиссии, проводит заседания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комиссии. В случае отсутствия председателя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>комиссии заседание проводит заместитель председателя</w:t>
      </w:r>
      <w:r w:rsidR="00822EE8" w:rsidRPr="00822EE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A513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>2.</w:t>
      </w:r>
      <w:r w:rsidR="00F25C9E">
        <w:rPr>
          <w:rFonts w:ascii="Times New Roman" w:hAnsi="Times New Roman" w:cs="Times New Roman"/>
          <w:sz w:val="28"/>
          <w:szCs w:val="28"/>
        </w:rPr>
        <w:t>4</w:t>
      </w:r>
      <w:r w:rsidRPr="009A513D">
        <w:rPr>
          <w:rFonts w:ascii="Times New Roman" w:hAnsi="Times New Roman" w:cs="Times New Roman"/>
          <w:sz w:val="28"/>
          <w:szCs w:val="28"/>
        </w:rPr>
        <w:t>. Члены</w:t>
      </w:r>
      <w:r w:rsidR="00822EE8" w:rsidRPr="00822EE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A513D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 xml:space="preserve">- принимают участие в работе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>комиссии, изучают поступающие документы, готовят по ним свои замечания, предложения, возражения;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 xml:space="preserve">- участвуют в заседаниях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комиссии, а в случае невозможности присутствия на заседании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 заблаговременно представляют секретарю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 свое мнение по рассматриваемым вопросам в письменной форме, которое оглашается на заседании и приобщается к заключению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>комиссии.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>комиссии не вправе делегировать свои полномочия другим лицам.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>2</w:t>
      </w:r>
      <w:r w:rsidR="009A513D" w:rsidRPr="009A513D">
        <w:rPr>
          <w:rFonts w:ascii="Times New Roman" w:hAnsi="Times New Roman" w:cs="Times New Roman"/>
          <w:sz w:val="28"/>
          <w:szCs w:val="28"/>
        </w:rPr>
        <w:t>.</w:t>
      </w:r>
      <w:r w:rsidR="00F25C9E">
        <w:rPr>
          <w:rFonts w:ascii="Times New Roman" w:hAnsi="Times New Roman" w:cs="Times New Roman"/>
          <w:sz w:val="28"/>
          <w:szCs w:val="28"/>
        </w:rPr>
        <w:t>5</w:t>
      </w:r>
      <w:r w:rsidR="009A513D" w:rsidRPr="009A513D">
        <w:rPr>
          <w:rFonts w:ascii="Times New Roman" w:hAnsi="Times New Roman" w:cs="Times New Roman"/>
          <w:sz w:val="28"/>
          <w:szCs w:val="28"/>
        </w:rPr>
        <w:t>. Секретарь</w:t>
      </w:r>
      <w:r w:rsidR="00822EE8" w:rsidRPr="00822EE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9A513D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>комиссии: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 xml:space="preserve">- организует проведение заседаний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>комиссии;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 и лиц, привлеченных к участию в работе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>комиссии, о повестке дня заседания, дате и месте его проведения не позже чем за 5 дней до заседания;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>- ведет делопроизводство</w:t>
      </w:r>
      <w:r w:rsidR="00822EE8" w:rsidRPr="00822EE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A513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>2.</w:t>
      </w:r>
      <w:r w:rsidR="00F25C9E">
        <w:rPr>
          <w:rFonts w:ascii="Times New Roman" w:hAnsi="Times New Roman" w:cs="Times New Roman"/>
          <w:sz w:val="28"/>
          <w:szCs w:val="28"/>
        </w:rPr>
        <w:t>6</w:t>
      </w:r>
      <w:r w:rsidRPr="009A513D">
        <w:rPr>
          <w:rFonts w:ascii="Times New Roman" w:hAnsi="Times New Roman" w:cs="Times New Roman"/>
          <w:sz w:val="28"/>
          <w:szCs w:val="28"/>
        </w:rPr>
        <w:t>. Заседание</w:t>
      </w:r>
      <w:r w:rsidR="00822EE8" w:rsidRPr="00822EE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A513D"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на нем присутствует не менее половины ее членов.</w:t>
      </w:r>
    </w:p>
    <w:p w:rsidR="000E7C49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>2.</w:t>
      </w:r>
      <w:r w:rsidR="00F25C9E">
        <w:rPr>
          <w:rFonts w:ascii="Times New Roman" w:hAnsi="Times New Roman" w:cs="Times New Roman"/>
          <w:sz w:val="28"/>
          <w:szCs w:val="28"/>
        </w:rPr>
        <w:t>7</w:t>
      </w:r>
      <w:r w:rsidRPr="009A513D">
        <w:rPr>
          <w:rFonts w:ascii="Times New Roman" w:hAnsi="Times New Roman" w:cs="Times New Roman"/>
          <w:sz w:val="28"/>
          <w:szCs w:val="28"/>
        </w:rPr>
        <w:t>. Решения</w:t>
      </w:r>
      <w:r w:rsidR="00822EE8" w:rsidRPr="00822EE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A513D">
        <w:rPr>
          <w:rFonts w:ascii="Times New Roman" w:hAnsi="Times New Roman" w:cs="Times New Roman"/>
          <w:sz w:val="28"/>
          <w:szCs w:val="28"/>
        </w:rPr>
        <w:t xml:space="preserve"> комиссии принимаются большинством голосов членов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комиссии. При равенстве голосов членов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 решающим является голос председателя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комиссии. В случае несогласия с принятым решением члены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 xml:space="preserve">комиссии вправе выразить свое особое мнение в письменной форме и приложить его к решению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9A513D">
        <w:rPr>
          <w:rFonts w:ascii="Times New Roman" w:hAnsi="Times New Roman" w:cs="Times New Roman"/>
          <w:sz w:val="28"/>
          <w:szCs w:val="28"/>
        </w:rPr>
        <w:t xml:space="preserve"> </w:t>
      </w:r>
      <w:r w:rsidRPr="009A513D">
        <w:rPr>
          <w:rFonts w:ascii="Times New Roman" w:hAnsi="Times New Roman" w:cs="Times New Roman"/>
          <w:sz w:val="28"/>
          <w:szCs w:val="28"/>
        </w:rPr>
        <w:t>комиссии.</w:t>
      </w:r>
    </w:p>
    <w:p w:rsidR="00F87F5C" w:rsidRDefault="004C1763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87F5C" w:rsidRPr="00F87F5C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>
        <w:rPr>
          <w:rFonts w:ascii="Times New Roman" w:hAnsi="Times New Roman" w:cs="Times New Roman"/>
          <w:sz w:val="28"/>
          <w:szCs w:val="28"/>
        </w:rPr>
        <w:t xml:space="preserve"> </w:t>
      </w:r>
      <w:r w:rsidR="0046186E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F87F5C" w:rsidRPr="00F87F5C">
        <w:rPr>
          <w:rFonts w:ascii="Times New Roman" w:hAnsi="Times New Roman" w:cs="Times New Roman"/>
          <w:sz w:val="28"/>
          <w:szCs w:val="28"/>
        </w:rPr>
        <w:t>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F7543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00FBC">
        <w:rPr>
          <w:rFonts w:ascii="Times New Roman" w:hAnsi="Times New Roman" w:cs="Times New Roman"/>
          <w:sz w:val="28"/>
          <w:szCs w:val="28"/>
        </w:rPr>
        <w:t xml:space="preserve">Акт </w:t>
      </w:r>
      <w:r w:rsidR="00F7543A">
        <w:rPr>
          <w:rFonts w:ascii="Times New Roman" w:hAnsi="Times New Roman" w:cs="Times New Roman"/>
          <w:sz w:val="28"/>
          <w:szCs w:val="28"/>
        </w:rPr>
        <w:t>обследования)</w:t>
      </w:r>
      <w:r w:rsidR="0046186E">
        <w:rPr>
          <w:rFonts w:ascii="Times New Roman" w:hAnsi="Times New Roman" w:cs="Times New Roman"/>
          <w:sz w:val="28"/>
          <w:szCs w:val="28"/>
        </w:rPr>
        <w:t xml:space="preserve">, по форме утвержденной </w:t>
      </w:r>
      <w:r w:rsidR="0046186E" w:rsidRPr="0046186E"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Российской Федерации</w:t>
      </w:r>
      <w:r w:rsidR="0046186E">
        <w:rPr>
          <w:rFonts w:ascii="Times New Roman" w:hAnsi="Times New Roman" w:cs="Times New Roman"/>
          <w:sz w:val="28"/>
          <w:szCs w:val="28"/>
        </w:rPr>
        <w:t>.</w:t>
      </w:r>
    </w:p>
    <w:p w:rsidR="00974EB6" w:rsidRDefault="004C1763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F7543A" w:rsidRPr="00F7543A">
        <w:rPr>
          <w:rFonts w:ascii="Times New Roman" w:hAnsi="Times New Roman" w:cs="Times New Roman"/>
          <w:sz w:val="28"/>
          <w:szCs w:val="28"/>
        </w:rPr>
        <w:t xml:space="preserve">В случае если в Акте обследования содержится вывод об отсутствии </w:t>
      </w:r>
      <w:r w:rsidR="00F7543A" w:rsidRPr="00F7543A">
        <w:rPr>
          <w:rFonts w:ascii="Times New Roman" w:hAnsi="Times New Roman" w:cs="Times New Roman"/>
          <w:sz w:val="28"/>
          <w:szCs w:val="28"/>
        </w:rPr>
        <w:lastRenderedPageBreak/>
        <w:t>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</w:t>
      </w:r>
      <w:r w:rsidR="00F7543A">
        <w:rPr>
          <w:rFonts w:ascii="Times New Roman" w:hAnsi="Times New Roman" w:cs="Times New Roman"/>
          <w:sz w:val="28"/>
          <w:szCs w:val="28"/>
        </w:rPr>
        <w:t xml:space="preserve">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F7543A">
        <w:rPr>
          <w:rFonts w:ascii="Times New Roman" w:hAnsi="Times New Roman" w:cs="Times New Roman"/>
          <w:sz w:val="28"/>
          <w:szCs w:val="28"/>
        </w:rPr>
        <w:t xml:space="preserve"> </w:t>
      </w:r>
      <w:r w:rsidR="00F7543A" w:rsidRPr="00F7543A">
        <w:rPr>
          <w:rFonts w:ascii="Times New Roman" w:hAnsi="Times New Roman" w:cs="Times New Roman"/>
          <w:sz w:val="28"/>
          <w:szCs w:val="28"/>
        </w:rPr>
        <w:t>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7D2547">
        <w:rPr>
          <w:rFonts w:ascii="Times New Roman" w:hAnsi="Times New Roman" w:cs="Times New Roman"/>
          <w:sz w:val="28"/>
          <w:szCs w:val="28"/>
        </w:rPr>
        <w:t>.</w:t>
      </w:r>
    </w:p>
    <w:p w:rsidR="007D2547" w:rsidRPr="009A513D" w:rsidRDefault="004C1763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7D2547" w:rsidRPr="007D2547">
        <w:rPr>
          <w:rFonts w:ascii="Times New Roman" w:hAnsi="Times New Roman" w:cs="Times New Roman"/>
          <w:sz w:val="28"/>
          <w:szCs w:val="28"/>
        </w:rPr>
        <w:t xml:space="preserve"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7D2547">
        <w:rPr>
          <w:rFonts w:ascii="Times New Roman" w:hAnsi="Times New Roman" w:cs="Times New Roman"/>
          <w:sz w:val="28"/>
          <w:szCs w:val="28"/>
        </w:rPr>
        <w:t xml:space="preserve"> </w:t>
      </w:r>
      <w:r w:rsidR="007D2547" w:rsidRPr="007D2547">
        <w:rPr>
          <w:rFonts w:ascii="Times New Roman" w:hAnsi="Times New Roman" w:cs="Times New Roman"/>
          <w:sz w:val="28"/>
          <w:szCs w:val="28"/>
        </w:rPr>
        <w:t xml:space="preserve">комиссия по форме, утвержденной Министерством строительства и жилищно-коммунального хозяйства Российской Федерации, принимает </w:t>
      </w:r>
      <w:r w:rsidR="007D2547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7D2547" w:rsidRPr="007D2547">
        <w:rPr>
          <w:rFonts w:ascii="Times New Roman" w:hAnsi="Times New Roman" w:cs="Times New Roman"/>
          <w:sz w:val="28"/>
          <w:szCs w:val="28"/>
        </w:rPr>
        <w:t>решени</w:t>
      </w:r>
      <w:r w:rsidR="007D2547">
        <w:rPr>
          <w:rFonts w:ascii="Times New Roman" w:hAnsi="Times New Roman" w:cs="Times New Roman"/>
          <w:sz w:val="28"/>
          <w:szCs w:val="28"/>
        </w:rPr>
        <w:t>й предусмотренных пунктом 17</w:t>
      </w:r>
      <w:r w:rsidR="007D2547" w:rsidRPr="007D2547">
        <w:t xml:space="preserve"> </w:t>
      </w:r>
      <w:r w:rsidR="007D2547">
        <w:rPr>
          <w:rFonts w:ascii="Times New Roman" w:hAnsi="Times New Roman" w:cs="Times New Roman"/>
          <w:sz w:val="28"/>
          <w:szCs w:val="28"/>
        </w:rPr>
        <w:t>Правил</w:t>
      </w:r>
      <w:r w:rsidR="007D2547" w:rsidRPr="007D2547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</w:t>
      </w:r>
      <w:r w:rsidR="007D2547">
        <w:rPr>
          <w:rFonts w:ascii="Times New Roman" w:hAnsi="Times New Roman" w:cs="Times New Roman"/>
          <w:sz w:val="28"/>
          <w:szCs w:val="28"/>
        </w:rPr>
        <w:t xml:space="preserve">, утвержденных  постановлением </w:t>
      </w:r>
      <w:r w:rsidR="007D2547" w:rsidRPr="007D2547">
        <w:rPr>
          <w:rFonts w:ascii="Times New Roman" w:hAnsi="Times New Roman" w:cs="Times New Roman"/>
          <w:sz w:val="28"/>
          <w:szCs w:val="28"/>
        </w:rPr>
        <w:t>Правительства РФ от 09</w:t>
      </w:r>
      <w:r w:rsidR="007D254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D2547" w:rsidRPr="007D2547">
        <w:rPr>
          <w:rFonts w:ascii="Times New Roman" w:hAnsi="Times New Roman" w:cs="Times New Roman"/>
          <w:sz w:val="28"/>
          <w:szCs w:val="28"/>
        </w:rPr>
        <w:t>2016</w:t>
      </w:r>
      <w:r w:rsidR="007D2547">
        <w:rPr>
          <w:rFonts w:ascii="Times New Roman" w:hAnsi="Times New Roman" w:cs="Times New Roman"/>
          <w:sz w:val="28"/>
          <w:szCs w:val="28"/>
        </w:rPr>
        <w:t xml:space="preserve"> г.</w:t>
      </w:r>
      <w:r w:rsidR="007D2547" w:rsidRPr="007D2547">
        <w:rPr>
          <w:rFonts w:ascii="Times New Roman" w:hAnsi="Times New Roman" w:cs="Times New Roman"/>
          <w:sz w:val="28"/>
          <w:szCs w:val="28"/>
        </w:rPr>
        <w:t xml:space="preserve"> </w:t>
      </w:r>
      <w:r w:rsidR="007D2547">
        <w:rPr>
          <w:rFonts w:ascii="Times New Roman" w:hAnsi="Times New Roman" w:cs="Times New Roman"/>
          <w:sz w:val="28"/>
          <w:szCs w:val="28"/>
        </w:rPr>
        <w:t>№</w:t>
      </w:r>
      <w:r w:rsidR="007D2547" w:rsidRPr="007D2547">
        <w:rPr>
          <w:rFonts w:ascii="Times New Roman" w:hAnsi="Times New Roman" w:cs="Times New Roman"/>
          <w:sz w:val="28"/>
          <w:szCs w:val="28"/>
        </w:rPr>
        <w:t xml:space="preserve"> 649</w:t>
      </w:r>
      <w:r w:rsidR="007D2547">
        <w:rPr>
          <w:rFonts w:ascii="Times New Roman" w:hAnsi="Times New Roman" w:cs="Times New Roman"/>
          <w:sz w:val="28"/>
          <w:szCs w:val="28"/>
        </w:rPr>
        <w:t xml:space="preserve"> «</w:t>
      </w:r>
      <w:r w:rsidR="007D2547" w:rsidRPr="007D2547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7D2547">
        <w:rPr>
          <w:rFonts w:ascii="Times New Roman" w:hAnsi="Times New Roman" w:cs="Times New Roman"/>
          <w:sz w:val="28"/>
          <w:szCs w:val="28"/>
        </w:rPr>
        <w:t>».</w:t>
      </w:r>
    </w:p>
    <w:p w:rsidR="000E7C49" w:rsidRPr="009A513D" w:rsidRDefault="000E7C49" w:rsidP="004F4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D">
        <w:rPr>
          <w:rFonts w:ascii="Times New Roman" w:hAnsi="Times New Roman" w:cs="Times New Roman"/>
          <w:sz w:val="28"/>
          <w:szCs w:val="28"/>
        </w:rPr>
        <w:t>2.</w:t>
      </w:r>
      <w:r w:rsidR="004C1763">
        <w:rPr>
          <w:rFonts w:ascii="Times New Roman" w:hAnsi="Times New Roman" w:cs="Times New Roman"/>
          <w:sz w:val="28"/>
          <w:szCs w:val="28"/>
        </w:rPr>
        <w:t>11</w:t>
      </w:r>
      <w:r w:rsidRPr="009A513D">
        <w:rPr>
          <w:rFonts w:ascii="Times New Roman" w:hAnsi="Times New Roman" w:cs="Times New Roman"/>
          <w:sz w:val="28"/>
          <w:szCs w:val="28"/>
        </w:rPr>
        <w:t xml:space="preserve">. </w:t>
      </w:r>
      <w:r w:rsidR="004C1763" w:rsidRPr="004C1763">
        <w:rPr>
          <w:rFonts w:ascii="Times New Roman" w:hAnsi="Times New Roman" w:cs="Times New Roman"/>
          <w:sz w:val="28"/>
          <w:szCs w:val="28"/>
        </w:rPr>
        <w:t xml:space="preserve">Результатом работы </w:t>
      </w:r>
      <w:r w:rsidR="00822EE8" w:rsidRPr="00822EE8">
        <w:rPr>
          <w:rFonts w:ascii="Times New Roman" w:hAnsi="Times New Roman" w:cs="Times New Roman"/>
          <w:sz w:val="28"/>
          <w:szCs w:val="28"/>
        </w:rPr>
        <w:t>муниципальной</w:t>
      </w:r>
      <w:r w:rsidR="00822EE8" w:rsidRPr="004C1763">
        <w:rPr>
          <w:rFonts w:ascii="Times New Roman" w:hAnsi="Times New Roman" w:cs="Times New Roman"/>
          <w:sz w:val="28"/>
          <w:szCs w:val="28"/>
        </w:rPr>
        <w:t xml:space="preserve"> </w:t>
      </w:r>
      <w:r w:rsidR="004C1763" w:rsidRPr="004C1763">
        <w:rPr>
          <w:rFonts w:ascii="Times New Roman" w:hAnsi="Times New Roman" w:cs="Times New Roman"/>
          <w:sz w:val="28"/>
          <w:szCs w:val="28"/>
        </w:rPr>
        <w:t>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</w:r>
      <w:r w:rsidR="009A513D" w:rsidRPr="009A513D">
        <w:rPr>
          <w:rFonts w:ascii="Times New Roman" w:hAnsi="Times New Roman" w:cs="Times New Roman"/>
          <w:sz w:val="28"/>
          <w:szCs w:val="28"/>
        </w:rPr>
        <w:t>.</w:t>
      </w:r>
    </w:p>
    <w:p w:rsidR="000E7C49" w:rsidRPr="009A513D" w:rsidRDefault="000E7C49" w:rsidP="000E7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7B" w:rsidRPr="009A513D" w:rsidRDefault="004B587B" w:rsidP="007137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46BB9" w:rsidRDefault="00146BB9" w:rsidP="007137AA"/>
    <w:p w:rsidR="009A513D" w:rsidRDefault="009A513D" w:rsidP="007137AA"/>
    <w:p w:rsidR="009A513D" w:rsidRDefault="009A513D" w:rsidP="007137AA"/>
    <w:p w:rsidR="009A513D" w:rsidRDefault="009A513D" w:rsidP="007137AA"/>
    <w:p w:rsidR="009A513D" w:rsidRDefault="009A513D" w:rsidP="007137AA"/>
    <w:p w:rsidR="009A513D" w:rsidRDefault="009A513D" w:rsidP="007137AA"/>
    <w:p w:rsidR="009A513D" w:rsidRDefault="009A513D" w:rsidP="007137AA"/>
    <w:p w:rsidR="009A513D" w:rsidRPr="00146BB9" w:rsidRDefault="009A513D" w:rsidP="007137AA"/>
    <w:p w:rsidR="00146BB9" w:rsidRPr="00146BB9" w:rsidRDefault="00146BB9" w:rsidP="007137AA"/>
    <w:p w:rsidR="00F25C9E" w:rsidRDefault="00F25C9E" w:rsidP="009A513D">
      <w:pPr>
        <w:ind w:left="5954"/>
        <w:jc w:val="left"/>
      </w:pPr>
    </w:p>
    <w:p w:rsidR="00F25C9E" w:rsidRDefault="00F25C9E" w:rsidP="009A513D">
      <w:pPr>
        <w:ind w:left="5954"/>
        <w:jc w:val="left"/>
      </w:pPr>
    </w:p>
    <w:p w:rsidR="00BA169D" w:rsidRDefault="00BA169D" w:rsidP="009A513D">
      <w:pPr>
        <w:ind w:left="5954"/>
        <w:jc w:val="left"/>
      </w:pPr>
    </w:p>
    <w:p w:rsidR="00BA169D" w:rsidRDefault="00BA169D" w:rsidP="009A513D">
      <w:pPr>
        <w:ind w:left="5954"/>
        <w:jc w:val="left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3543"/>
        <w:gridCol w:w="2835"/>
      </w:tblGrid>
      <w:tr w:rsidR="000350CC" w:rsidRPr="007C31C8" w:rsidTr="00BE2959">
        <w:tc>
          <w:tcPr>
            <w:tcW w:w="3369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lastRenderedPageBreak/>
              <w:t>СОГЛАСОВАНО:</w:t>
            </w: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</w:tc>
      </w:tr>
      <w:tr w:rsidR="000350CC" w:rsidRPr="00DC2DF8" w:rsidTr="00BE2959">
        <w:tc>
          <w:tcPr>
            <w:tcW w:w="3369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t xml:space="preserve">Первый заместитель </w:t>
            </w: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t>министра</w:t>
            </w: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0350CC" w:rsidRPr="00DC2DF8" w:rsidRDefault="000350CC" w:rsidP="00BE2959">
            <w:pPr>
              <w:pStyle w:val="2"/>
              <w:ind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t>____________ А.М. Фролов</w:t>
            </w:r>
          </w:p>
        </w:tc>
        <w:tc>
          <w:tcPr>
            <w:tcW w:w="2835" w:type="dxa"/>
          </w:tcPr>
          <w:p w:rsidR="000350CC" w:rsidRPr="00DC2DF8" w:rsidRDefault="000350CC" w:rsidP="00BE2959">
            <w:pPr>
              <w:pStyle w:val="2"/>
              <w:ind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right="-5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 2017</w:t>
            </w:r>
            <w:r w:rsidRPr="00DC2DF8">
              <w:rPr>
                <w:sz w:val="26"/>
                <w:szCs w:val="26"/>
              </w:rPr>
              <w:t xml:space="preserve"> г.</w:t>
            </w:r>
          </w:p>
        </w:tc>
      </w:tr>
      <w:tr w:rsidR="000350CC" w:rsidRPr="00DC2DF8" w:rsidTr="00BE2959">
        <w:tc>
          <w:tcPr>
            <w:tcW w:w="3369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t>Управляющий делами</w:t>
            </w: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0350CC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Д.Ф. Вильданов</w:t>
            </w:r>
            <w:r w:rsidRPr="00DC2DF8">
              <w:rPr>
                <w:sz w:val="26"/>
                <w:szCs w:val="26"/>
              </w:rPr>
              <w:t xml:space="preserve"> </w:t>
            </w: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350CC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 2017 </w:t>
            </w:r>
            <w:r w:rsidRPr="00DC2DF8">
              <w:rPr>
                <w:sz w:val="26"/>
                <w:szCs w:val="26"/>
              </w:rPr>
              <w:t>г.</w:t>
            </w:r>
          </w:p>
        </w:tc>
      </w:tr>
      <w:tr w:rsidR="000350CC" w:rsidRPr="00DC2DF8" w:rsidTr="00BE2959">
        <w:tc>
          <w:tcPr>
            <w:tcW w:w="3369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t>Начальник юридического</w:t>
            </w: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t>отдела</w:t>
            </w: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t>____________ Э.Ю. Латыпова</w:t>
            </w:r>
          </w:p>
        </w:tc>
        <w:tc>
          <w:tcPr>
            <w:tcW w:w="2835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 2017</w:t>
            </w:r>
            <w:r w:rsidRPr="00DC2DF8">
              <w:rPr>
                <w:sz w:val="26"/>
                <w:szCs w:val="26"/>
              </w:rPr>
              <w:t xml:space="preserve"> г.</w:t>
            </w:r>
          </w:p>
        </w:tc>
      </w:tr>
      <w:tr w:rsidR="000350CC" w:rsidRPr="00DC2DF8" w:rsidTr="00BE2959">
        <w:tc>
          <w:tcPr>
            <w:tcW w:w="3369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C2DF8">
              <w:rPr>
                <w:sz w:val="26"/>
                <w:szCs w:val="26"/>
              </w:rPr>
              <w:t>ачальник управления эксплуатации и реализации программ ЖКХ</w:t>
            </w: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right="-5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  И.Н. Насыров</w:t>
            </w:r>
          </w:p>
        </w:tc>
        <w:tc>
          <w:tcPr>
            <w:tcW w:w="2835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t>«____» _______ 20</w:t>
            </w:r>
            <w:r>
              <w:rPr>
                <w:sz w:val="26"/>
                <w:szCs w:val="26"/>
              </w:rPr>
              <w:t>17</w:t>
            </w:r>
            <w:r w:rsidRPr="00DC2DF8">
              <w:rPr>
                <w:sz w:val="26"/>
                <w:szCs w:val="26"/>
              </w:rPr>
              <w:t xml:space="preserve"> г.</w:t>
            </w:r>
          </w:p>
        </w:tc>
      </w:tr>
      <w:tr w:rsidR="000350CC" w:rsidRPr="00DC2DF8" w:rsidTr="00BE2959">
        <w:tc>
          <w:tcPr>
            <w:tcW w:w="3369" w:type="dxa"/>
          </w:tcPr>
          <w:p w:rsidR="000350CC" w:rsidRPr="00550121" w:rsidRDefault="000350CC" w:rsidP="00BE2959">
            <w:pPr>
              <w:jc w:val="left"/>
              <w:rPr>
                <w:sz w:val="26"/>
                <w:szCs w:val="26"/>
              </w:rPr>
            </w:pPr>
            <w:r w:rsidRPr="00550121">
              <w:rPr>
                <w:sz w:val="26"/>
                <w:szCs w:val="26"/>
              </w:rPr>
              <w:t>Начальник отдела мониторинга эксплуатации объектов ЖКХ и благоустройства</w:t>
            </w: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  Р.Р. Хакимов</w:t>
            </w:r>
          </w:p>
        </w:tc>
        <w:tc>
          <w:tcPr>
            <w:tcW w:w="2835" w:type="dxa"/>
          </w:tcPr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</w:p>
          <w:p w:rsidR="000350CC" w:rsidRPr="00DC2DF8" w:rsidRDefault="000350CC" w:rsidP="00BE2959">
            <w:pPr>
              <w:pStyle w:val="2"/>
              <w:ind w:left="-57" w:right="-57"/>
              <w:jc w:val="left"/>
              <w:rPr>
                <w:sz w:val="26"/>
                <w:szCs w:val="26"/>
              </w:rPr>
            </w:pPr>
            <w:r w:rsidRPr="00DC2DF8">
              <w:rPr>
                <w:sz w:val="26"/>
                <w:szCs w:val="26"/>
              </w:rPr>
              <w:t>«____» _______ 20</w:t>
            </w:r>
            <w:r>
              <w:rPr>
                <w:sz w:val="26"/>
                <w:szCs w:val="26"/>
              </w:rPr>
              <w:t>17</w:t>
            </w:r>
            <w:r w:rsidRPr="00DC2DF8">
              <w:rPr>
                <w:sz w:val="26"/>
                <w:szCs w:val="26"/>
              </w:rPr>
              <w:t xml:space="preserve"> г.</w:t>
            </w:r>
          </w:p>
        </w:tc>
      </w:tr>
    </w:tbl>
    <w:p w:rsidR="000350CC" w:rsidRPr="00DC2DF8" w:rsidRDefault="000350CC" w:rsidP="000350CC">
      <w:pPr>
        <w:pStyle w:val="2"/>
        <w:jc w:val="left"/>
        <w:rPr>
          <w:sz w:val="28"/>
          <w:szCs w:val="28"/>
        </w:rPr>
      </w:pPr>
    </w:p>
    <w:p w:rsidR="000350CC" w:rsidRPr="005A54DE" w:rsidRDefault="000350CC" w:rsidP="000350CC">
      <w:pPr>
        <w:pStyle w:val="2"/>
        <w:jc w:val="left"/>
        <w:rPr>
          <w:szCs w:val="26"/>
        </w:rPr>
      </w:pPr>
    </w:p>
    <w:p w:rsidR="000350CC" w:rsidRDefault="000350CC" w:rsidP="000350CC">
      <w:pPr>
        <w:rPr>
          <w:sz w:val="26"/>
          <w:szCs w:val="26"/>
        </w:rPr>
      </w:pPr>
    </w:p>
    <w:p w:rsidR="000350CC" w:rsidRDefault="000350CC" w:rsidP="000350CC">
      <w:pPr>
        <w:rPr>
          <w:sz w:val="26"/>
          <w:szCs w:val="26"/>
        </w:rPr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Default="000350CC" w:rsidP="000350CC">
      <w:pPr>
        <w:tabs>
          <w:tab w:val="left" w:pos="5710"/>
        </w:tabs>
      </w:pPr>
    </w:p>
    <w:p w:rsidR="000350CC" w:rsidRPr="00550121" w:rsidRDefault="000350CC" w:rsidP="000350CC">
      <w:pPr>
        <w:tabs>
          <w:tab w:val="left" w:pos="5710"/>
        </w:tabs>
      </w:pPr>
      <w:r w:rsidRPr="00550121">
        <w:t>Исп.: Р.Р. Хакимов</w:t>
      </w:r>
    </w:p>
    <w:p w:rsidR="00800FBC" w:rsidRDefault="000350CC" w:rsidP="005E3CED">
      <w:pPr>
        <w:tabs>
          <w:tab w:val="left" w:pos="5710"/>
        </w:tabs>
      </w:pPr>
      <w:r w:rsidRPr="00550121">
        <w:t>Тел.: 231-14-98</w:t>
      </w:r>
    </w:p>
    <w:sectPr w:rsidR="00800FBC" w:rsidSect="009C16F9">
      <w:pgSz w:w="11907" w:h="16840" w:code="9"/>
      <w:pgMar w:top="1134" w:right="1134" w:bottom="1134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7"/>
    <w:rsid w:val="000350CC"/>
    <w:rsid w:val="0006519E"/>
    <w:rsid w:val="000E7C49"/>
    <w:rsid w:val="000F1E55"/>
    <w:rsid w:val="000F5968"/>
    <w:rsid w:val="00146BB9"/>
    <w:rsid w:val="002173CB"/>
    <w:rsid w:val="00390999"/>
    <w:rsid w:val="003B28ED"/>
    <w:rsid w:val="003E0F3D"/>
    <w:rsid w:val="0046186E"/>
    <w:rsid w:val="00464982"/>
    <w:rsid w:val="004A2447"/>
    <w:rsid w:val="004B587B"/>
    <w:rsid w:val="004C1763"/>
    <w:rsid w:val="004F48D4"/>
    <w:rsid w:val="00555360"/>
    <w:rsid w:val="005B21B5"/>
    <w:rsid w:val="005D0C55"/>
    <w:rsid w:val="005E3CED"/>
    <w:rsid w:val="005E7D34"/>
    <w:rsid w:val="006E5D33"/>
    <w:rsid w:val="007137AA"/>
    <w:rsid w:val="007D2547"/>
    <w:rsid w:val="007F2650"/>
    <w:rsid w:val="00800FBC"/>
    <w:rsid w:val="00802C60"/>
    <w:rsid w:val="00822EE8"/>
    <w:rsid w:val="0089326D"/>
    <w:rsid w:val="00974EB6"/>
    <w:rsid w:val="009A16E5"/>
    <w:rsid w:val="009A513D"/>
    <w:rsid w:val="009C16F9"/>
    <w:rsid w:val="009C7656"/>
    <w:rsid w:val="00A32EB5"/>
    <w:rsid w:val="00A81A71"/>
    <w:rsid w:val="00A851D9"/>
    <w:rsid w:val="00AB1BE1"/>
    <w:rsid w:val="00AD0C15"/>
    <w:rsid w:val="00AD6509"/>
    <w:rsid w:val="00B9177B"/>
    <w:rsid w:val="00BA169D"/>
    <w:rsid w:val="00C469D7"/>
    <w:rsid w:val="00C5310D"/>
    <w:rsid w:val="00CA3CA5"/>
    <w:rsid w:val="00DA1765"/>
    <w:rsid w:val="00DD3865"/>
    <w:rsid w:val="00E22A77"/>
    <w:rsid w:val="00E27AD4"/>
    <w:rsid w:val="00EC3733"/>
    <w:rsid w:val="00F25C9E"/>
    <w:rsid w:val="00F7543A"/>
    <w:rsid w:val="00F84E6E"/>
    <w:rsid w:val="00F87F5C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7137A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1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E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7137A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1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E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A352-12C8-4F8A-8C9D-CA07A34D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Лейсан Залялова</cp:lastModifiedBy>
  <cp:revision>2</cp:revision>
  <cp:lastPrinted>2017-01-30T08:22:00Z</cp:lastPrinted>
  <dcterms:created xsi:type="dcterms:W3CDTF">2017-02-08T08:16:00Z</dcterms:created>
  <dcterms:modified xsi:type="dcterms:W3CDTF">2017-02-08T08:16:00Z</dcterms:modified>
</cp:coreProperties>
</file>