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0"/>
        <w:pBdr/>
        <w:spacing w:after="0" w:line="312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12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12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12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12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12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___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_______ 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highlight w:val="none"/>
        </w:rPr>
        <w:t xml:space="preserve">№ 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12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tabs>
          <w:tab w:val="left" w:leader="none" w:pos="3544"/>
        </w:tabs>
        <w:spacing w:after="0" w:line="312" w:lineRule="auto"/>
        <w:ind w:right="5386" w:firstLine="0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highlight w:val="none"/>
        </w:rPr>
      </w:r>
      <w:r>
        <w:rPr>
          <w:highlight w:val="none"/>
        </w:rPr>
      </w:r>
      <w:bookmarkStart w:id="1" w:name="_Hlk170484123"/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 внесении </w:t>
      </w:r>
      <w:r>
        <w:rPr>
          <w:rFonts w:ascii="Times New Roman" w:hAnsi="Times New Roman"/>
          <w:sz w:val="28"/>
          <w:szCs w:val="28"/>
          <w:highlight w:val="none"/>
        </w:rPr>
        <w:t xml:space="preserve">изменений в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  <w:t xml:space="preserve"> Кабинета Министров Республики Татарстан от 18.09.2024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</w:t>
      </w:r>
      <w:r>
        <w:rPr>
          <w:rFonts w:ascii="Times New Roman" w:hAnsi="Times New Roman"/>
          <w:sz w:val="28"/>
          <w:szCs w:val="28"/>
          <w:highlight w:val="none"/>
        </w:rPr>
        <w:t xml:space="preserve">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0"/>
        <w:pBdr/>
        <w:spacing w:after="0" w:line="312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</w:r>
      <w:bookmarkEnd w:id="1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12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12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постановление Кабинета Министров Республики Татарстан от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18.09.2024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2025 год и на плановый период 2026 и 2027 годов»</w:t>
      </w:r>
      <w:r>
        <w:rPr>
          <w:rFonts w:ascii="Times New Roman" w:hAnsi="Times New Roman"/>
          <w:sz w:val="28"/>
          <w:szCs w:val="28"/>
          <w:highlight w:val="none"/>
        </w:rPr>
        <w:t xml:space="preserve"> (с изменениями, внесенными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постановлениями</w:t>
      </w:r>
      <w:r>
        <w:rPr>
          <w:rFonts w:ascii="Times New Roman" w:hAnsi="Times New Roman"/>
          <w:sz w:val="28"/>
          <w:szCs w:val="28"/>
          <w:highlight w:val="none"/>
        </w:rPr>
        <w:t xml:space="preserve"> Кабин</w:t>
      </w:r>
      <w:r>
        <w:rPr>
          <w:rFonts w:ascii="Times New Roman" w:hAnsi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та Министров Республики Татарстан от 12.05.2025 № 309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24.05.2025 № 350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29.05.2025</w:t>
        <w:br/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371, от 22.07.2025 № 540, от 15.08.2025 № 606</w:t>
      </w:r>
      <w:r>
        <w:rPr>
          <w:rFonts w:ascii="Times New Roman" w:hAnsi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/>
          <w:sz w:val="28"/>
          <w:szCs w:val="28"/>
          <w:lang w:val="ru-RU"/>
        </w:rPr>
        <w:t xml:space="preserve"> о</w:t>
      </w:r>
      <w:r>
        <w:rPr>
          <w:rFonts w:ascii="Times New Roman" w:hAnsi="Times New Roman"/>
          <w:sz w:val="28"/>
          <w:szCs w:val="28"/>
          <w:lang w:val="en-US"/>
        </w:rPr>
        <w:t xml:space="preserve">т 09.09.2025 </w:t>
      </w:r>
      <w:r>
        <w:rPr>
          <w:rFonts w:ascii="Times New Roman" w:hAnsi="Times New Roman"/>
          <w:sz w:val="28"/>
          <w:szCs w:val="28"/>
          <w:lang w:val="ru-RU"/>
        </w:rPr>
        <w:t xml:space="preserve">№</w:t>
      </w:r>
      <w:r>
        <w:rPr>
          <w:rFonts w:ascii="Times New Roman" w:hAnsi="Times New Roman"/>
          <w:sz w:val="28"/>
          <w:szCs w:val="28"/>
          <w:lang w:val="en-US"/>
        </w:rPr>
        <w:t xml:space="preserve"> 678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14:ligatures w14:val="none"/>
        </w:rPr>
        <w:t xml:space="preserve">следующие изменения: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нормативных затратах на отдельные государственные работы, выполняемые учреждениями Министерства лесного хозяйства Республики Татарстан, на 2025 год и на плановый период 2026 и 2027 годов, утвержденных указанным постановлением: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1 признать утратившей силу;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2 признать утратившей силу;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3 признать утратившей силу;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4 признать утратившей силу;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5 признать утратившей силу;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 пункте 6: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признать утратившей силу;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</w:rPr>
        <w:t xml:space="preserve">дополнить строк</w:t>
      </w:r>
      <w:r>
        <w:rPr>
          <w:rFonts w:ascii="Times New Roman" w:hAnsi="Times New Roman"/>
          <w:sz w:val="28"/>
          <w:szCs w:val="28"/>
        </w:rPr>
        <w:t xml:space="preserve">ами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tbl>
      <w:tblPr>
        <w:tblW w:w="10299" w:type="dxa"/>
        <w:tblCellMar>
          <w:left w:w="15" w:type="dxa"/>
          <w:top w:w="15" w:type="dxa"/>
          <w:right w:w="15" w:type="dxa"/>
          <w:bottom w:w="15" w:type="dxa"/>
        </w:tblCellMar>
        <w:tblBorders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8"/>
        <w:gridCol w:w="283"/>
        <w:gridCol w:w="5456"/>
        <w:gridCol w:w="1880"/>
        <w:gridCol w:w="781"/>
        <w:gridCol w:w="833"/>
        <w:gridCol w:w="766"/>
      </w:tblGrid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8" w:type="dxa"/>
            <w:textDirection w:val="lrTb"/>
            <w:noWrap w:val="false"/>
          </w:tcPr>
          <w:p>
            <w:pPr>
              <w:pStyle w:val="1059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pStyle w:val="1059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1059"/>
              <w:pBdr/>
              <w:spacing w:after="0" w:afterAutospacing="0" w:before="0" w:beforeAutospacing="0"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</w:t>
            </w:r>
            <w:r>
              <w:rPr>
                <w:sz w:val="24"/>
                <w:szCs w:val="24"/>
              </w:rPr>
              <w:t xml:space="preserve">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0" w:type="dxa"/>
            <w:textDirection w:val="lrTb"/>
            <w:noWrap w:val="false"/>
          </w:tcPr>
          <w:p>
            <w:pPr>
              <w:pStyle w:val="1060"/>
              <w:pBdr/>
              <w:spacing w:after="0" w:afterAutospacing="0" w:before="0" w:beforeAutospacing="0"/>
              <w:ind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один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килограмм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1" w:type="dxa"/>
            <w:textDirection w:val="lrTb"/>
            <w:noWrap w:val="false"/>
          </w:tcPr>
          <w:p>
            <w:pPr>
              <w:pStyle w:val="1060"/>
              <w:pBdr/>
              <w:spacing w:after="0" w:afterAutospacing="0" w:before="0" w:beforeAutospacing="0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70</w:t>
            </w:r>
            <w:r>
              <w:rPr>
                <w:sz w:val="24"/>
                <w:szCs w:val="24"/>
              </w:rPr>
              <w:t xml:space="preserve">,0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3" w:type="dxa"/>
            <w:textDirection w:val="lrTb"/>
            <w:noWrap w:val="false"/>
          </w:tcPr>
          <w:p>
            <w:pPr>
              <w:pStyle w:val="1060"/>
              <w:pBdr/>
              <w:spacing w:after="0" w:afterAutospacing="0" w:before="0" w:beforeAutospacing="0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150</w:t>
            </w:r>
            <w:r>
              <w:rPr>
                <w:sz w:val="24"/>
                <w:szCs w:val="24"/>
              </w:rPr>
              <w:t xml:space="preserve">,0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6" w:type="dxa"/>
            <w:textDirection w:val="lrTb"/>
            <w:noWrap w:val="false"/>
          </w:tcPr>
          <w:p>
            <w:pPr>
              <w:pStyle w:val="1060"/>
              <w:pBdr/>
              <w:spacing w:after="0" w:afterAutospacing="0" w:before="0" w:beforeAutospacing="0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150</w:t>
            </w:r>
            <w:r>
              <w:rPr>
                <w:sz w:val="24"/>
                <w:szCs w:val="24"/>
              </w:rPr>
              <w:t xml:space="preserve">,0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8" w:type="dxa"/>
            <w:textDirection w:val="lrTb"/>
            <w:noWrap w:val="false"/>
          </w:tcPr>
          <w:p>
            <w:pPr>
              <w:pStyle w:val="1059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pStyle w:val="1059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1059"/>
              <w:pBdr/>
              <w:spacing w:after="0" w:afterAutospacing="0" w:before="0" w:beforeAutospacing="0"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(береза)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0" w:type="dxa"/>
            <w:textDirection w:val="lrTb"/>
            <w:noWrap w:val="false"/>
          </w:tcPr>
          <w:p>
            <w:pPr>
              <w:pStyle w:val="1060"/>
              <w:pBdr/>
              <w:spacing w:after="0" w:afterAutospacing="0" w:before="0" w:beforeAutospacing="0"/>
              <w:ind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один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килограмм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1" w:type="dxa"/>
            <w:textDirection w:val="lrTb"/>
            <w:noWrap w:val="false"/>
          </w:tcPr>
          <w:p>
            <w:pPr>
              <w:pStyle w:val="1060"/>
              <w:pBdr/>
              <w:spacing w:after="0" w:afterAutospacing="0" w:before="0" w:beforeAutospacing="0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3" w:type="dxa"/>
            <w:textDirection w:val="lrTb"/>
            <w:noWrap w:val="false"/>
          </w:tcPr>
          <w:p>
            <w:pPr>
              <w:pStyle w:val="1060"/>
              <w:pBdr/>
              <w:spacing w:after="0" w:afterAutospacing="0" w:before="0" w:beforeAutospacing="0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6" w:type="dxa"/>
            <w:textDirection w:val="lrTb"/>
            <w:noWrap w:val="false"/>
          </w:tcPr>
          <w:p>
            <w:pPr>
              <w:pStyle w:val="1060"/>
              <w:pBdr/>
              <w:spacing w:after="0" w:afterAutospacing="0" w:before="0" w:beforeAutospacing="0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60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pacing w:after="0" w:line="312" w:lineRule="auto"/>
        <w:ind w:firstLine="709"/>
        <w:jc w:val="both"/>
        <w:rPr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7 признать утратившей силу;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8 признать утратившей силу;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9 признать утратившей силу;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10 признать утратившей силу;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11 признать утратившей силу;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pacing w:after="0" w:line="312" w:lineRule="auto"/>
        <w:ind w:firstLine="709"/>
        <w:jc w:val="both"/>
        <w:rPr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12 признать утратившей силу;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13 признать утратившей силу;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14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признать утратившей силу;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15 признать утратившей силу;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16 признать утратившей силу;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pacing w:after="0" w:line="312" w:lineRule="auto"/>
        <w:ind w:firstLine="709"/>
        <w:jc w:val="both"/>
        <w:rPr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17 признать утратившей силу;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18 признать утратившей силу;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19 признать утратившей силу;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20 признать утратившей силу;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21 признать утратившей силу;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pacing w:after="0" w:line="312" w:lineRule="auto"/>
        <w:ind w:firstLine="709"/>
        <w:jc w:val="both"/>
        <w:rPr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22 признать утратившей силу;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23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признать утратившей силу;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24 признать утратившей силу;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25 признать утратившей силу;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26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признать утратившей силу;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pacing w:after="0" w:line="312" w:lineRule="auto"/>
        <w:ind w:firstLine="709"/>
        <w:jc w:val="both"/>
        <w:rPr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2</w:t>
      </w:r>
      <w:r>
        <w:rPr>
          <w:rFonts w:ascii="Times New Roman" w:hAnsi="Times New Roman"/>
          <w:sz w:val="28"/>
          <w:szCs w:val="28"/>
          <w:lang w:eastAsia="ru-RU"/>
        </w:rPr>
        <w:t xml:space="preserve">7 признать утратившей силу;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28 признать утратившей силу;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2</w:t>
      </w:r>
      <w:r>
        <w:rPr>
          <w:rFonts w:ascii="Times New Roman" w:hAnsi="Times New Roman"/>
          <w:sz w:val="28"/>
          <w:szCs w:val="28"/>
          <w:lang w:eastAsia="ru-RU"/>
        </w:rPr>
        <w:t xml:space="preserve">9 признать утратившей силу;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30 признать утратившей силу;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31 признать утратившей силу;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пункт </w:t>
      </w:r>
      <w:r>
        <w:rPr>
          <w:rFonts w:ascii="Times New Roman" w:hAnsi="Times New Roman"/>
          <w:sz w:val="28"/>
          <w:szCs w:val="28"/>
          <w:lang w:eastAsia="ru-RU"/>
        </w:rPr>
        <w:t xml:space="preserve">32 признать утратившим силу;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объемах государственных работ, выполняемых учреждениями Министерства лесного хозяйства Республики Татарстан,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, утвержденных указанным постановлением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1 признать утратившей силу;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2 признать утратившей силу;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3 признать утратившей силу;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4 признать утратившей силу;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5 признать утратившей силу;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 пункте 6: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признать утратившей силу;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строку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/>
          <w:sz w:val="28"/>
          <w:szCs w:val="28"/>
          <w:lang w:eastAsia="ru-RU"/>
          <w14:ligatures w14:val="none"/>
        </w:rPr>
      </w:r>
    </w:p>
    <w:tbl>
      <w:tblPr>
        <w:tblW w:w="10299" w:type="dxa"/>
        <w:tblCellMar>
          <w:left w:w="15" w:type="dxa"/>
          <w:top w:w="15" w:type="dxa"/>
          <w:right w:w="15" w:type="dxa"/>
          <w:bottom w:w="15" w:type="dxa"/>
        </w:tblCellMar>
        <w:tblBorders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8"/>
        <w:gridCol w:w="283"/>
        <w:gridCol w:w="5285"/>
        <w:gridCol w:w="2073"/>
        <w:gridCol w:w="683"/>
        <w:gridCol w:w="847"/>
        <w:gridCol w:w="829"/>
      </w:tblGrid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8" w:type="dxa"/>
            <w:textDirection w:val="lrTb"/>
            <w:noWrap w:val="false"/>
          </w:tcPr>
          <w:p>
            <w:pPr>
              <w:pStyle w:val="1059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pStyle w:val="1059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85" w:type="dxa"/>
            <w:textDirection w:val="lrTb"/>
            <w:noWrap w:val="false"/>
          </w:tcPr>
          <w:p>
            <w:pPr>
              <w:pStyle w:val="1059"/>
              <w:pBdr/>
              <w:spacing w:after="0" w:afterAutospacing="0" w:before="0" w:beforeAutospacing="0"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3" w:type="dxa"/>
            <w:textDirection w:val="lrTb"/>
            <w:noWrap w:val="false"/>
          </w:tcPr>
          <w:p>
            <w:pPr>
              <w:pStyle w:val="1060"/>
              <w:pBdr/>
              <w:spacing w:after="0" w:afterAutospacing="0" w:before="0" w:beforeAutospacing="0"/>
              <w:ind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количество семян, килограммов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3" w:type="dxa"/>
            <w:textDirection w:val="lrTb"/>
            <w:noWrap w:val="false"/>
          </w:tcPr>
          <w:p>
            <w:pPr>
              <w:pStyle w:val="1060"/>
              <w:pBdr/>
              <w:spacing w:after="0" w:afterAutospacing="0" w:before="0" w:beforeAutospacing="0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7" w:type="dxa"/>
            <w:textDirection w:val="lrTb"/>
            <w:noWrap w:val="false"/>
          </w:tcPr>
          <w:p>
            <w:pPr>
              <w:pStyle w:val="1060"/>
              <w:pBdr/>
              <w:spacing w:after="0" w:afterAutospacing="0" w:before="0" w:beforeAutospacing="0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9" w:type="dxa"/>
            <w:textDirection w:val="lrTb"/>
            <w:noWrap w:val="false"/>
          </w:tcPr>
          <w:p>
            <w:pPr>
              <w:pStyle w:val="1060"/>
              <w:pBdr/>
              <w:spacing w:after="0" w:afterAutospacing="0" w:before="0" w:beforeAutospacing="0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54</w:t>
            </w:r>
            <w:r>
              <w:rPr>
                <w:sz w:val="24"/>
                <w:szCs w:val="24"/>
              </w:rPr>
              <w:t xml:space="preserve">»;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</w:rPr>
        <w:t xml:space="preserve">дополнить строк</w:t>
      </w:r>
      <w:r>
        <w:rPr>
          <w:rFonts w:ascii="Times New Roman" w:hAnsi="Times New Roman"/>
          <w:sz w:val="28"/>
          <w:szCs w:val="28"/>
        </w:rPr>
        <w:t xml:space="preserve">ами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tbl>
      <w:tblPr>
        <w:tblW w:w="10299" w:type="dxa"/>
        <w:tblCellMar>
          <w:left w:w="15" w:type="dxa"/>
          <w:top w:w="15" w:type="dxa"/>
          <w:right w:w="15" w:type="dxa"/>
          <w:bottom w:w="15" w:type="dxa"/>
        </w:tblCellMar>
        <w:tblBorders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8"/>
        <w:gridCol w:w="283"/>
        <w:gridCol w:w="5245"/>
        <w:gridCol w:w="2093"/>
        <w:gridCol w:w="781"/>
        <w:gridCol w:w="811"/>
        <w:gridCol w:w="788"/>
      </w:tblGrid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8" w:type="dxa"/>
            <w:textDirection w:val="lrTb"/>
            <w:noWrap w:val="false"/>
          </w:tcPr>
          <w:p>
            <w:pPr>
              <w:pStyle w:val="1059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pStyle w:val="1059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45" w:type="dxa"/>
            <w:textDirection w:val="lrTb"/>
            <w:noWrap w:val="false"/>
          </w:tcPr>
          <w:p>
            <w:pPr>
              <w:pStyle w:val="1059"/>
              <w:pBdr/>
              <w:spacing w:after="0" w:afterAutospacing="0" w:before="0" w:beforeAutospacing="0"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</w:t>
            </w:r>
            <w:r>
              <w:rPr>
                <w:sz w:val="24"/>
                <w:szCs w:val="24"/>
              </w:rPr>
              <w:t xml:space="preserve">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3" w:type="dxa"/>
            <w:textDirection w:val="lrTb"/>
            <w:noWrap w:val="false"/>
          </w:tcPr>
          <w:p>
            <w:pPr>
              <w:pStyle w:val="1060"/>
              <w:pBdr/>
              <w:spacing w:after="0" w:afterAutospacing="0" w:before="0" w:beforeAutospacing="0"/>
              <w:ind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количество семян, килограммов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1" w:type="dxa"/>
            <w:textDirection w:val="lrTb"/>
            <w:noWrap w:val="false"/>
          </w:tcPr>
          <w:p>
            <w:pPr>
              <w:pStyle w:val="1060"/>
              <w:pBdr/>
              <w:spacing w:after="0" w:afterAutospacing="0" w:before="0" w:beforeAutospacing="0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69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11" w:type="dxa"/>
            <w:textDirection w:val="lrTb"/>
            <w:noWrap w:val="false"/>
          </w:tcPr>
          <w:p>
            <w:pPr>
              <w:pStyle w:val="1060"/>
              <w:pBdr/>
              <w:spacing w:after="0" w:afterAutospacing="0" w:before="0" w:beforeAutospacing="0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690</w:t>
            </w:r>
            <w:r>
              <w:rPr>
                <w:sz w:val="24"/>
                <w:szCs w:val="24"/>
              </w:rPr>
              <w:t xml:space="preserve">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8" w:type="dxa"/>
            <w:textDirection w:val="lrTb"/>
            <w:noWrap w:val="false"/>
          </w:tcPr>
          <w:p>
            <w:pPr>
              <w:pStyle w:val="1060"/>
              <w:pBdr/>
              <w:spacing w:after="0" w:afterAutospacing="0" w:before="0" w:beforeAutospacing="0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69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,0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8" w:type="dxa"/>
            <w:textDirection w:val="lrTb"/>
            <w:noWrap w:val="false"/>
          </w:tcPr>
          <w:p>
            <w:pPr>
              <w:pStyle w:val="1059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pStyle w:val="1059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45" w:type="dxa"/>
            <w:textDirection w:val="lrTb"/>
            <w:noWrap w:val="false"/>
          </w:tcPr>
          <w:p>
            <w:pPr>
              <w:pStyle w:val="1059"/>
              <w:pBdr/>
              <w:spacing w:after="0" w:afterAutospacing="0" w:before="0" w:beforeAutospacing="0"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(береза)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3" w:type="dxa"/>
            <w:textDirection w:val="lrTb"/>
            <w:noWrap w:val="false"/>
          </w:tcPr>
          <w:p>
            <w:pPr>
              <w:pStyle w:val="1060"/>
              <w:pBdr/>
              <w:spacing w:after="0" w:afterAutospacing="0" w:before="0" w:beforeAutospacing="0"/>
              <w:ind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количество семян, килограммов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1" w:type="dxa"/>
            <w:textDirection w:val="lrTb"/>
            <w:noWrap w:val="false"/>
          </w:tcPr>
          <w:p>
            <w:pPr>
              <w:pStyle w:val="1060"/>
              <w:pBdr/>
              <w:spacing w:after="0" w:afterAutospacing="0" w:before="0" w:beforeAutospacing="0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</w:t>
            </w:r>
            <w:r>
              <w:rPr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11" w:type="dxa"/>
            <w:textDirection w:val="lrTb"/>
            <w:noWrap w:val="false"/>
          </w:tcPr>
          <w:p>
            <w:pPr>
              <w:pStyle w:val="1060"/>
              <w:pBdr/>
              <w:spacing w:after="0" w:afterAutospacing="0" w:before="0" w:beforeAutospacing="0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8" w:type="dxa"/>
            <w:textDirection w:val="lrTb"/>
            <w:noWrap w:val="false"/>
          </w:tcPr>
          <w:p>
            <w:pPr>
              <w:pStyle w:val="1060"/>
              <w:pBdr/>
              <w:spacing w:after="0" w:afterAutospacing="0" w:before="0" w:beforeAutospacing="0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»;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60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pacing w:after="0" w:line="312" w:lineRule="auto"/>
        <w:ind w:firstLine="709"/>
        <w:jc w:val="both"/>
        <w:rPr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7 признать утратившей силу;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8 признать утратившей силу;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9 признать утратившей силу;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10 признать утратившей силу;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11 признать утратившей силу;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pacing w:after="0" w:line="312" w:lineRule="auto"/>
        <w:ind w:firstLine="709"/>
        <w:jc w:val="both"/>
        <w:rPr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12 признать утратившей силу;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13 признать утратившей силу;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14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признать утратившей силу;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15 признать утратившей силу;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16 признать утратившей силу;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pacing w:after="0" w:line="312" w:lineRule="auto"/>
        <w:ind w:firstLine="709"/>
        <w:jc w:val="both"/>
        <w:rPr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17 признать утратившей силу;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18 признать утратившей силу;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19 признать утратившей силу;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20 признать утратившей силу;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21 признать утратившей силу;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pacing w:after="0" w:line="312" w:lineRule="auto"/>
        <w:ind w:firstLine="709"/>
        <w:jc w:val="both"/>
        <w:rPr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22 признать утратившей силу;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23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признать утратившей силу;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24 признать утратившей силу;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25 признать утратившей силу;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26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признать утратившей силу;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pacing w:after="0" w:line="312" w:lineRule="auto"/>
        <w:ind w:firstLine="709"/>
        <w:jc w:val="both"/>
        <w:rPr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2</w:t>
      </w:r>
      <w:r>
        <w:rPr>
          <w:rFonts w:ascii="Times New Roman" w:hAnsi="Times New Roman"/>
          <w:sz w:val="28"/>
          <w:szCs w:val="28"/>
          <w:lang w:eastAsia="ru-RU"/>
        </w:rPr>
        <w:t xml:space="preserve">7 признать утратившей силу;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28 признать утратившей силу;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2</w:t>
      </w:r>
      <w:r>
        <w:rPr>
          <w:rFonts w:ascii="Times New Roman" w:hAnsi="Times New Roman"/>
          <w:sz w:val="28"/>
          <w:szCs w:val="28"/>
          <w:lang w:eastAsia="ru-RU"/>
        </w:rPr>
        <w:t xml:space="preserve">9 признать утратившей силу;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30 признать утратившей силу;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строку «тушение лесных пожаров» 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31 признать утратившей силу;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пункт </w:t>
      </w:r>
      <w:r>
        <w:rPr>
          <w:rFonts w:ascii="Times New Roman" w:hAnsi="Times New Roman"/>
          <w:sz w:val="28"/>
          <w:szCs w:val="28"/>
          <w:lang w:eastAsia="ru-RU"/>
        </w:rPr>
        <w:t xml:space="preserve">32 признать утратившим силу.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12" w:lineRule="auto"/>
        <w:ind w:right="-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12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                                       А.В. Песошин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 внесении изменений в постановление Кабинета Министров Республики Татарстан от 18.09.2024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а 2025 год и на плановый период 2026 и 2027 годов»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 внесении изменений в постановление Кабинета Министров Республики Татарстан от 18.09.2024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</w:t>
      </w:r>
      <w:r>
        <w:rPr>
          <w:rFonts w:ascii="Times New Roman" w:hAnsi="Times New Roman"/>
          <w:sz w:val="28"/>
          <w:szCs w:val="28"/>
          <w:highlight w:val="none"/>
        </w:rPr>
        <w:t xml:space="preserve">а 2025 год и на плановый период 2026 и 2027 годов»</w:t>
      </w:r>
      <w:r>
        <w:rPr>
          <w:rFonts w:ascii="Times New Roman" w:hAnsi="Times New Roman"/>
          <w:sz w:val="28"/>
          <w:szCs w:val="28"/>
          <w:highlight w:val="none"/>
        </w:rPr>
        <w:t xml:space="preserve"> разработан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государственным бюджетным учреждением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«Центр экономических и социальных исследований Республики Татарстан при Кабинете Министров Республики Татарстан»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соответствии с обращением </w:t>
      </w:r>
      <w:r>
        <w:rPr>
          <w:rFonts w:ascii="Times New Roman" w:hAnsi="Times New Roman"/>
          <w:sz w:val="28"/>
          <w:szCs w:val="28"/>
          <w:highlight w:val="none"/>
        </w:rPr>
        <w:t xml:space="preserve">Министерства лесного хозяйства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от 3</w:t>
      </w:r>
      <w:r>
        <w:rPr>
          <w:rFonts w:ascii="Times New Roman" w:hAnsi="Times New Roman"/>
          <w:sz w:val="28"/>
          <w:szCs w:val="28"/>
          <w:highlight w:val="none"/>
        </w:rPr>
        <w:t xml:space="preserve">0.10.2025</w:t>
      </w:r>
      <w:r>
        <w:rPr>
          <w:rFonts w:ascii="Times New Roman" w:hAnsi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/>
          <w:sz w:val="28"/>
          <w:szCs w:val="28"/>
          <w:highlight w:val="none"/>
        </w:rPr>
        <w:t xml:space="preserve">12-8569</w:t>
      </w:r>
      <w:r>
        <w:rPr>
          <w:rFonts w:ascii="Times New Roman" w:hAnsi="Times New Roman"/>
          <w:sz w:val="28"/>
          <w:szCs w:val="28"/>
          <w:highlight w:val="none"/>
        </w:rPr>
        <w:t xml:space="preserve"> по вопросу корректировки государственных заданий и внесения изменений </w:t>
      </w:r>
      <w:r>
        <w:rPr>
          <w:rFonts w:ascii="Times New Roman" w:hAnsi="Times New Roman"/>
          <w:sz w:val="28"/>
          <w:szCs w:val="28"/>
          <w:highlight w:val="none"/>
        </w:rPr>
        <w:t xml:space="preserve">в нормативные затраты на государственные работы, выполняемые отдельными государственными учреждениями Республики Татарстан, подведомственными Министерству лесного хозяйства Республики Татарстан,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на основании писем Федерального агентства лесного хозяйства от 22.10.2025 № АВ-10-27/29539 и 27.10.2025 АВ-05-27/30094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Проектом постановления Кабинета Министров Республики Татарстан внос</w:t>
      </w:r>
      <w:r>
        <w:rPr>
          <w:rFonts w:ascii="Times New Roman" w:hAnsi="Times New Roman"/>
          <w:sz w:val="28"/>
          <w:szCs w:val="28"/>
          <w:highlight w:val="none"/>
        </w:rPr>
        <w:t xml:space="preserve">ятся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изменен</w:t>
      </w:r>
      <w:r>
        <w:rPr>
          <w:rFonts w:ascii="Times New Roman" w:hAnsi="Times New Roman"/>
          <w:sz w:val="28"/>
          <w:szCs w:val="28"/>
          <w:highlight w:val="none"/>
        </w:rPr>
        <w:t xml:space="preserve">ия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части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корректировки объемов работы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«заготовка семян лесных растений на объектах лесного семеноводства, а также в плюсовых и нормальных насаждениях хвойных пород (сосна, ель, лиственница)» и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дополнения нормативными затратами и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объемами государственных работ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«заготовка семян лесных растений на объектах лесного семеноводства, а также в плюсовых и нормальных насаждениях (дуб)»,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«заготовка семян лесных растений на объектах лесного семеноводства, а также в плюсовых и нормальных насаждениях (лиственных пород)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исключения работы «тушение лесных пожаров» и распределения средств</w:t>
      </w:r>
      <w:r>
        <w:rPr>
          <w:rFonts w:ascii="Times New Roman" w:hAnsi="Times New Roman"/>
          <w:sz w:val="28"/>
          <w:szCs w:val="28"/>
          <w:highlight w:val="none"/>
        </w:rPr>
        <w:t xml:space="preserve"> субвенций из федерального бюджета по данной работе на материальное обеспечение лесопожарных формирований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Изменения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осуществляются в целях эффективного расходования субвенций на основании писем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Федерального агентства лесного хозяйства от 22.10.2025</w:t>
        <w:br/>
        <w:t xml:space="preserve">№ АВ-10-27/29539 и 27.10.2025 АВ-05-27/30094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  <w:t xml:space="preserve">Отсутствует необходимость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в проведении оценки регулирующего воздействия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По итогам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независимой антикоррупционной экспертизы</w:t>
      </w:r>
      <w:r>
        <w:rPr>
          <w:rFonts w:ascii="Times New Roman" w:hAnsi="Times New Roman"/>
          <w:sz w:val="28"/>
          <w:szCs w:val="28"/>
        </w:rPr>
        <w:t xml:space="preserve"> проекта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>
        <w:rPr>
          <w:rFonts w:ascii="Times New Roman" w:hAnsi="Times New Roman"/>
          <w:sz w:val="28"/>
          <w:szCs w:val="28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заключений не поступало.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headerReference w:type="default" r:id="rId10"/>
      <w:footnotePr/>
      <w:endnotePr/>
      <w:type w:val="nextPage"/>
      <w:pgSz w:h="16838" w:orient="portrait" w:w="11906"/>
      <w:pgMar w:top="1134" w:right="567" w:bottom="1134" w:left="1134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7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6">
    <w:nsid w:val="6B15D60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8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1">
    <w:name w:val="Placeholder Text"/>
    <w:basedOn w:val="908"/>
    <w:uiPriority w:val="99"/>
    <w:semiHidden/>
    <w:pPr>
      <w:pBdr/>
      <w:spacing/>
      <w:ind/>
    </w:pPr>
    <w:rPr>
      <w:color w:val="666666"/>
    </w:rPr>
  </w:style>
  <w:style w:type="table" w:styleId="77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Table Grid"/>
    <w:basedOn w:val="7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Table Grid Light"/>
    <w:basedOn w:val="7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1"/>
    <w:basedOn w:val="7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2"/>
    <w:basedOn w:val="7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1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2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3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4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5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6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1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2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3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4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5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6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1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2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3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4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5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6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9">
    <w:name w:val="Heading 1"/>
    <w:basedOn w:val="960"/>
    <w:next w:val="960"/>
    <w:link w:val="91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0">
    <w:name w:val="Heading 2"/>
    <w:basedOn w:val="960"/>
    <w:next w:val="960"/>
    <w:link w:val="91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1">
    <w:name w:val="Heading 3"/>
    <w:basedOn w:val="960"/>
    <w:next w:val="960"/>
    <w:link w:val="91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2">
    <w:name w:val="Heading 4"/>
    <w:basedOn w:val="960"/>
    <w:next w:val="960"/>
    <w:link w:val="91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3">
    <w:name w:val="Heading 5"/>
    <w:basedOn w:val="960"/>
    <w:next w:val="960"/>
    <w:link w:val="91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4">
    <w:name w:val="Heading 6"/>
    <w:basedOn w:val="960"/>
    <w:next w:val="960"/>
    <w:link w:val="91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5">
    <w:name w:val="Heading 7"/>
    <w:basedOn w:val="960"/>
    <w:next w:val="960"/>
    <w:link w:val="91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6">
    <w:name w:val="Heading 8"/>
    <w:basedOn w:val="960"/>
    <w:next w:val="960"/>
    <w:link w:val="91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7">
    <w:name w:val="Heading 9"/>
    <w:basedOn w:val="960"/>
    <w:next w:val="960"/>
    <w:link w:val="91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numbering" w:styleId="909" w:default="1">
    <w:name w:val="No List"/>
    <w:uiPriority w:val="99"/>
    <w:semiHidden/>
    <w:unhideWhenUsed/>
    <w:pPr>
      <w:pBdr/>
      <w:spacing/>
      <w:ind/>
    </w:pPr>
  </w:style>
  <w:style w:type="character" w:styleId="910">
    <w:name w:val="Heading 1 Char"/>
    <w:basedOn w:val="908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1">
    <w:name w:val="Heading 2 Char"/>
    <w:basedOn w:val="908"/>
    <w:link w:val="9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2">
    <w:name w:val="Heading 3 Char"/>
    <w:basedOn w:val="908"/>
    <w:link w:val="9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3">
    <w:name w:val="Heading 4 Char"/>
    <w:basedOn w:val="908"/>
    <w:link w:val="90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4">
    <w:name w:val="Heading 5 Char"/>
    <w:basedOn w:val="908"/>
    <w:link w:val="9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5">
    <w:name w:val="Heading 6 Char"/>
    <w:basedOn w:val="908"/>
    <w:link w:val="9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6">
    <w:name w:val="Heading 7 Char"/>
    <w:basedOn w:val="908"/>
    <w:link w:val="9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7">
    <w:name w:val="Heading 8 Char"/>
    <w:basedOn w:val="908"/>
    <w:link w:val="9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8">
    <w:name w:val="Heading 9 Char"/>
    <w:basedOn w:val="908"/>
    <w:link w:val="9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9">
    <w:name w:val="Title"/>
    <w:basedOn w:val="960"/>
    <w:next w:val="960"/>
    <w:link w:val="92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0">
    <w:name w:val="Title Char"/>
    <w:basedOn w:val="908"/>
    <w:link w:val="91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1">
    <w:name w:val="Subtitle"/>
    <w:basedOn w:val="960"/>
    <w:next w:val="960"/>
    <w:link w:val="92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2">
    <w:name w:val="Subtitle Char"/>
    <w:basedOn w:val="908"/>
    <w:link w:val="92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3">
    <w:name w:val="Quote"/>
    <w:basedOn w:val="960"/>
    <w:next w:val="960"/>
    <w:link w:val="92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4">
    <w:name w:val="Quote Char"/>
    <w:basedOn w:val="908"/>
    <w:link w:val="92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5">
    <w:name w:val="List Paragraph"/>
    <w:basedOn w:val="960"/>
    <w:uiPriority w:val="34"/>
    <w:qFormat/>
    <w:pPr>
      <w:pBdr/>
      <w:spacing/>
      <w:ind w:left="720"/>
      <w:contextualSpacing w:val="true"/>
    </w:pPr>
  </w:style>
  <w:style w:type="character" w:styleId="926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7">
    <w:name w:val="Intense Quote"/>
    <w:basedOn w:val="960"/>
    <w:next w:val="960"/>
    <w:link w:val="92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8">
    <w:name w:val="Intense Quote Char"/>
    <w:basedOn w:val="908"/>
    <w:link w:val="92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9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0">
    <w:name w:val="No Spacing"/>
    <w:basedOn w:val="960"/>
    <w:uiPriority w:val="1"/>
    <w:qFormat/>
    <w:pPr>
      <w:pBdr/>
      <w:spacing w:after="0" w:line="240" w:lineRule="auto"/>
      <w:ind/>
    </w:pPr>
  </w:style>
  <w:style w:type="character" w:styleId="931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2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933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934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5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6">
    <w:name w:val="Header"/>
    <w:basedOn w:val="960"/>
    <w:link w:val="9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7">
    <w:name w:val="Header Char"/>
    <w:basedOn w:val="908"/>
    <w:link w:val="936"/>
    <w:uiPriority w:val="99"/>
    <w:pPr>
      <w:pBdr/>
      <w:spacing/>
      <w:ind/>
    </w:pPr>
  </w:style>
  <w:style w:type="paragraph" w:styleId="938">
    <w:name w:val="Footer"/>
    <w:basedOn w:val="960"/>
    <w:link w:val="93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9">
    <w:name w:val="Footer Char"/>
    <w:basedOn w:val="908"/>
    <w:link w:val="938"/>
    <w:uiPriority w:val="99"/>
    <w:pPr>
      <w:pBdr/>
      <w:spacing/>
      <w:ind/>
    </w:pPr>
  </w:style>
  <w:style w:type="paragraph" w:styleId="940">
    <w:name w:val="Caption"/>
    <w:basedOn w:val="960"/>
    <w:next w:val="9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1">
    <w:name w:val="footnote text"/>
    <w:basedOn w:val="960"/>
    <w:link w:val="94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2">
    <w:name w:val="Footnote Text Char"/>
    <w:basedOn w:val="908"/>
    <w:link w:val="941"/>
    <w:uiPriority w:val="99"/>
    <w:semiHidden/>
    <w:pPr>
      <w:pBdr/>
      <w:spacing/>
      <w:ind/>
    </w:pPr>
    <w:rPr>
      <w:sz w:val="20"/>
      <w:szCs w:val="20"/>
    </w:rPr>
  </w:style>
  <w:style w:type="character" w:styleId="943">
    <w:name w:val="foot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944">
    <w:name w:val="endnote text"/>
    <w:basedOn w:val="960"/>
    <w:link w:val="94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5">
    <w:name w:val="Endnote Text Char"/>
    <w:basedOn w:val="908"/>
    <w:link w:val="944"/>
    <w:uiPriority w:val="99"/>
    <w:semiHidden/>
    <w:pPr>
      <w:pBdr/>
      <w:spacing/>
      <w:ind/>
    </w:pPr>
    <w:rPr>
      <w:sz w:val="20"/>
      <w:szCs w:val="20"/>
    </w:rPr>
  </w:style>
  <w:style w:type="character" w:styleId="946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character" w:styleId="947">
    <w:name w:val="Hyperlink"/>
    <w:basedOn w:val="9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8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9">
    <w:name w:val="toc 1"/>
    <w:basedOn w:val="960"/>
    <w:next w:val="960"/>
    <w:uiPriority w:val="39"/>
    <w:unhideWhenUsed/>
    <w:pPr>
      <w:pBdr/>
      <w:spacing w:after="100"/>
      <w:ind/>
    </w:pPr>
  </w:style>
  <w:style w:type="paragraph" w:styleId="950">
    <w:name w:val="toc 2"/>
    <w:basedOn w:val="960"/>
    <w:next w:val="960"/>
    <w:uiPriority w:val="39"/>
    <w:unhideWhenUsed/>
    <w:pPr>
      <w:pBdr/>
      <w:spacing w:after="100"/>
      <w:ind w:left="220"/>
    </w:pPr>
  </w:style>
  <w:style w:type="paragraph" w:styleId="951">
    <w:name w:val="toc 3"/>
    <w:basedOn w:val="960"/>
    <w:next w:val="960"/>
    <w:uiPriority w:val="39"/>
    <w:unhideWhenUsed/>
    <w:pPr>
      <w:pBdr/>
      <w:spacing w:after="100"/>
      <w:ind w:left="440"/>
    </w:pPr>
  </w:style>
  <w:style w:type="paragraph" w:styleId="952">
    <w:name w:val="toc 4"/>
    <w:basedOn w:val="960"/>
    <w:next w:val="960"/>
    <w:uiPriority w:val="39"/>
    <w:unhideWhenUsed/>
    <w:pPr>
      <w:pBdr/>
      <w:spacing w:after="100"/>
      <w:ind w:left="660"/>
    </w:pPr>
  </w:style>
  <w:style w:type="paragraph" w:styleId="953">
    <w:name w:val="toc 5"/>
    <w:basedOn w:val="960"/>
    <w:next w:val="960"/>
    <w:uiPriority w:val="39"/>
    <w:unhideWhenUsed/>
    <w:pPr>
      <w:pBdr/>
      <w:spacing w:after="100"/>
      <w:ind w:left="880"/>
    </w:pPr>
  </w:style>
  <w:style w:type="paragraph" w:styleId="954">
    <w:name w:val="toc 6"/>
    <w:basedOn w:val="960"/>
    <w:next w:val="960"/>
    <w:uiPriority w:val="39"/>
    <w:unhideWhenUsed/>
    <w:pPr>
      <w:pBdr/>
      <w:spacing w:after="100"/>
      <w:ind w:left="1100"/>
    </w:pPr>
  </w:style>
  <w:style w:type="paragraph" w:styleId="955">
    <w:name w:val="toc 7"/>
    <w:basedOn w:val="960"/>
    <w:next w:val="960"/>
    <w:uiPriority w:val="39"/>
    <w:unhideWhenUsed/>
    <w:pPr>
      <w:pBdr/>
      <w:spacing w:after="100"/>
      <w:ind w:left="1320"/>
    </w:pPr>
  </w:style>
  <w:style w:type="paragraph" w:styleId="956">
    <w:name w:val="toc 8"/>
    <w:basedOn w:val="960"/>
    <w:next w:val="960"/>
    <w:uiPriority w:val="39"/>
    <w:unhideWhenUsed/>
    <w:pPr>
      <w:pBdr/>
      <w:spacing w:after="100"/>
      <w:ind w:left="1540"/>
    </w:pPr>
  </w:style>
  <w:style w:type="paragraph" w:styleId="957">
    <w:name w:val="toc 9"/>
    <w:basedOn w:val="960"/>
    <w:next w:val="960"/>
    <w:uiPriority w:val="39"/>
    <w:unhideWhenUsed/>
    <w:pPr>
      <w:pBdr/>
      <w:spacing w:after="100"/>
      <w:ind w:left="1760"/>
    </w:pPr>
  </w:style>
  <w:style w:type="paragraph" w:styleId="958">
    <w:name w:val="TOC Heading"/>
    <w:uiPriority w:val="39"/>
    <w:unhideWhenUsed/>
    <w:pPr>
      <w:pBdr/>
      <w:spacing/>
      <w:ind/>
    </w:pPr>
  </w:style>
  <w:style w:type="paragraph" w:styleId="959">
    <w:name w:val="table of figures"/>
    <w:basedOn w:val="960"/>
    <w:next w:val="960"/>
    <w:uiPriority w:val="99"/>
    <w:unhideWhenUsed/>
    <w:pPr>
      <w:pBdr/>
      <w:spacing w:after="0" w:afterAutospacing="0"/>
      <w:ind/>
    </w:pPr>
  </w:style>
  <w:style w:type="paragraph" w:styleId="960" w:default="1">
    <w:name w:val="Normal"/>
    <w:next w:val="960"/>
    <w:link w:val="960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61">
    <w:name w:val="Основной шрифт абзаца"/>
    <w:next w:val="961"/>
    <w:link w:val="960"/>
    <w:uiPriority w:val="1"/>
    <w:unhideWhenUsed/>
    <w:pPr>
      <w:pBdr/>
      <w:spacing/>
      <w:ind/>
    </w:pPr>
  </w:style>
  <w:style w:type="table" w:styleId="962">
    <w:name w:val="Обычная таблица"/>
    <w:next w:val="962"/>
    <w:link w:val="960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3">
    <w:name w:val="Нет списка"/>
    <w:next w:val="963"/>
    <w:link w:val="960"/>
    <w:uiPriority w:val="99"/>
    <w:semiHidden/>
    <w:unhideWhenUsed/>
    <w:pPr>
      <w:pBdr/>
      <w:spacing/>
      <w:ind/>
    </w:pPr>
  </w:style>
  <w:style w:type="paragraph" w:styleId="964">
    <w:name w:val="Абзац списка"/>
    <w:basedOn w:val="960"/>
    <w:next w:val="964"/>
    <w:link w:val="960"/>
    <w:uiPriority w:val="34"/>
    <w:qFormat/>
    <w:pPr>
      <w:pBdr/>
      <w:spacing/>
      <w:ind w:left="720"/>
      <w:contextualSpacing w:val="true"/>
    </w:pPr>
  </w:style>
  <w:style w:type="table" w:styleId="965">
    <w:name w:val="Сетка таблицы"/>
    <w:basedOn w:val="962"/>
    <w:next w:val="965"/>
    <w:link w:val="960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6">
    <w:name w:val="ConsPlusNormal"/>
    <w:next w:val="966"/>
    <w:link w:val="960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7">
    <w:name w:val="Верхний колонтитул"/>
    <w:basedOn w:val="960"/>
    <w:next w:val="967"/>
    <w:link w:val="96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8">
    <w:name w:val="Верхний колонтитул Знак"/>
    <w:next w:val="968"/>
    <w:link w:val="967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9">
    <w:name w:val="Нижний колонтитул"/>
    <w:basedOn w:val="960"/>
    <w:next w:val="969"/>
    <w:link w:val="97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0">
    <w:name w:val="Нижний колонтитул Знак"/>
    <w:basedOn w:val="961"/>
    <w:next w:val="970"/>
    <w:link w:val="969"/>
    <w:uiPriority w:val="99"/>
    <w:pPr>
      <w:pBdr/>
      <w:spacing/>
      <w:ind/>
    </w:pPr>
  </w:style>
  <w:style w:type="paragraph" w:styleId="971">
    <w:name w:val="Текст выноски"/>
    <w:basedOn w:val="960"/>
    <w:next w:val="971"/>
    <w:link w:val="972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72">
    <w:name w:val="Текст выноски Знак"/>
    <w:next w:val="972"/>
    <w:link w:val="97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3">
    <w:name w:val="ConsPlusCell"/>
    <w:next w:val="973"/>
    <w:link w:val="960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74">
    <w:name w:val="ConsPlusNonformat"/>
    <w:next w:val="974"/>
    <w:link w:val="960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75">
    <w:name w:val="Гиперссылка"/>
    <w:next w:val="975"/>
    <w:link w:val="960"/>
    <w:uiPriority w:val="99"/>
    <w:unhideWhenUsed/>
    <w:pPr>
      <w:pBdr/>
      <w:spacing/>
      <w:ind/>
    </w:pPr>
    <w:rPr>
      <w:color w:val="0563c1"/>
      <w:u w:val="single"/>
    </w:rPr>
  </w:style>
  <w:style w:type="numbering" w:styleId="976">
    <w:name w:val="Нет списка1"/>
    <w:next w:val="963"/>
    <w:link w:val="960"/>
    <w:uiPriority w:val="99"/>
    <w:semiHidden/>
    <w:unhideWhenUsed/>
    <w:pPr>
      <w:pBdr/>
      <w:spacing/>
      <w:ind/>
    </w:pPr>
  </w:style>
  <w:style w:type="table" w:styleId="977">
    <w:name w:val="Сетка таблицы1"/>
    <w:basedOn w:val="962"/>
    <w:next w:val="965"/>
    <w:link w:val="960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8">
    <w:name w:val="Просмотренная гиперссылка"/>
    <w:next w:val="978"/>
    <w:link w:val="960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979">
    <w:name w:val="xl65"/>
    <w:basedOn w:val="960"/>
    <w:next w:val="979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0">
    <w:name w:val="xl66"/>
    <w:basedOn w:val="960"/>
    <w:next w:val="980"/>
    <w:link w:val="96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1">
    <w:name w:val="xl67"/>
    <w:basedOn w:val="960"/>
    <w:next w:val="981"/>
    <w:link w:val="960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2">
    <w:name w:val="xl68"/>
    <w:basedOn w:val="960"/>
    <w:next w:val="982"/>
    <w:link w:val="96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3">
    <w:name w:val="xl69"/>
    <w:basedOn w:val="960"/>
    <w:next w:val="983"/>
    <w:link w:val="960"/>
    <w:pPr>
      <w:pBdr>
        <w:left w:val="single" w:color="000000" w:sz="4" w:space="0"/>
        <w:right w:val="single" w:color="000000" w:sz="4" w:space="0"/>
      </w:pBdr>
      <w:shd w:val="clear" w:color="000000" w:fill="8497b0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4">
    <w:name w:val="xl70"/>
    <w:basedOn w:val="960"/>
    <w:next w:val="984"/>
    <w:link w:val="960"/>
    <w:pPr>
      <w:pBdr>
        <w:left w:val="single" w:color="000000" w:sz="4" w:space="0"/>
        <w:right w:val="single" w:color="000000" w:sz="4" w:space="0"/>
      </w:pBdr>
      <w:shd w:val="clear" w:color="000000" w:fill="33cc33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5">
    <w:name w:val="xl71"/>
    <w:basedOn w:val="960"/>
    <w:next w:val="985"/>
    <w:link w:val="96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6">
    <w:name w:val="xl72"/>
    <w:basedOn w:val="960"/>
    <w:next w:val="986"/>
    <w:link w:val="960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7">
    <w:name w:val="xl73"/>
    <w:basedOn w:val="960"/>
    <w:next w:val="987"/>
    <w:link w:val="96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8">
    <w:name w:val="xl74"/>
    <w:basedOn w:val="960"/>
    <w:next w:val="988"/>
    <w:link w:val="96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9">
    <w:name w:val="xl75"/>
    <w:basedOn w:val="960"/>
    <w:next w:val="989"/>
    <w:link w:val="960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0">
    <w:name w:val="xl76"/>
    <w:basedOn w:val="960"/>
    <w:next w:val="990"/>
    <w:link w:val="96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1">
    <w:name w:val="xl77"/>
    <w:basedOn w:val="960"/>
    <w:next w:val="991"/>
    <w:link w:val="960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2">
    <w:name w:val="xl78"/>
    <w:basedOn w:val="960"/>
    <w:next w:val="992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3">
    <w:name w:val="xl79"/>
    <w:basedOn w:val="960"/>
    <w:next w:val="993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994">
    <w:name w:val="Нет списка2"/>
    <w:next w:val="963"/>
    <w:link w:val="960"/>
    <w:uiPriority w:val="99"/>
    <w:semiHidden/>
    <w:unhideWhenUsed/>
    <w:pPr>
      <w:pBdr/>
      <w:spacing/>
      <w:ind/>
    </w:pPr>
  </w:style>
  <w:style w:type="paragraph" w:styleId="995">
    <w:name w:val="xl80"/>
    <w:basedOn w:val="960"/>
    <w:next w:val="995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6">
    <w:name w:val="xl81"/>
    <w:basedOn w:val="960"/>
    <w:next w:val="996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7">
    <w:name w:val="xl82"/>
    <w:basedOn w:val="960"/>
    <w:next w:val="997"/>
    <w:link w:val="960"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8">
    <w:name w:val="xl83"/>
    <w:basedOn w:val="960"/>
    <w:next w:val="998"/>
    <w:link w:val="96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9">
    <w:name w:val="xl84"/>
    <w:basedOn w:val="960"/>
    <w:next w:val="999"/>
    <w:link w:val="960"/>
    <w:pPr>
      <w:pBdr>
        <w:top w:val="single" w:color="000000" w:sz="4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0">
    <w:name w:val="xl85"/>
    <w:basedOn w:val="960"/>
    <w:next w:val="1000"/>
    <w:link w:val="96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1">
    <w:name w:val="xl86"/>
    <w:basedOn w:val="960"/>
    <w:next w:val="1001"/>
    <w:link w:val="960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2">
    <w:name w:val="xl87"/>
    <w:basedOn w:val="960"/>
    <w:next w:val="1002"/>
    <w:link w:val="960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3">
    <w:name w:val="xl88"/>
    <w:basedOn w:val="960"/>
    <w:next w:val="1003"/>
    <w:link w:val="96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4">
    <w:name w:val="xl89"/>
    <w:basedOn w:val="960"/>
    <w:next w:val="1004"/>
    <w:link w:val="960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5">
    <w:name w:val="xl90"/>
    <w:basedOn w:val="960"/>
    <w:next w:val="1005"/>
    <w:link w:val="96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6">
    <w:name w:val="xl91"/>
    <w:basedOn w:val="960"/>
    <w:next w:val="1006"/>
    <w:link w:val="96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7">
    <w:name w:val="xl92"/>
    <w:basedOn w:val="960"/>
    <w:next w:val="1007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8">
    <w:name w:val="xl93"/>
    <w:basedOn w:val="960"/>
    <w:next w:val="1008"/>
    <w:link w:val="96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9">
    <w:name w:val="xl94"/>
    <w:basedOn w:val="960"/>
    <w:next w:val="1009"/>
    <w:link w:val="960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0">
    <w:name w:val="xl95"/>
    <w:basedOn w:val="960"/>
    <w:next w:val="1010"/>
    <w:link w:val="960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1">
    <w:name w:val="xl96"/>
    <w:basedOn w:val="960"/>
    <w:next w:val="1011"/>
    <w:link w:val="960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2">
    <w:name w:val="xl97"/>
    <w:basedOn w:val="960"/>
    <w:next w:val="1012"/>
    <w:link w:val="960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3">
    <w:name w:val="xl98"/>
    <w:basedOn w:val="960"/>
    <w:next w:val="1013"/>
    <w:link w:val="960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4">
    <w:name w:val="xl99"/>
    <w:basedOn w:val="960"/>
    <w:next w:val="1014"/>
    <w:link w:val="960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5">
    <w:name w:val="xl100"/>
    <w:basedOn w:val="960"/>
    <w:next w:val="1015"/>
    <w:link w:val="96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6">
    <w:name w:val="xl101"/>
    <w:basedOn w:val="960"/>
    <w:next w:val="1016"/>
    <w:link w:val="960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7">
    <w:name w:val="xl102"/>
    <w:basedOn w:val="960"/>
    <w:next w:val="1017"/>
    <w:link w:val="960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18">
    <w:name w:val="Нет списка3"/>
    <w:next w:val="963"/>
    <w:link w:val="960"/>
    <w:uiPriority w:val="99"/>
    <w:semiHidden/>
    <w:unhideWhenUsed/>
    <w:pPr>
      <w:pBdr/>
      <w:spacing/>
      <w:ind/>
    </w:pPr>
  </w:style>
  <w:style w:type="table" w:styleId="1019">
    <w:name w:val="Сетка таблицы2"/>
    <w:basedOn w:val="962"/>
    <w:next w:val="965"/>
    <w:link w:val="960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0">
    <w:name w:val="Нет списка11"/>
    <w:next w:val="963"/>
    <w:link w:val="960"/>
    <w:uiPriority w:val="99"/>
    <w:semiHidden/>
    <w:unhideWhenUsed/>
    <w:pPr>
      <w:pBdr/>
      <w:spacing/>
      <w:ind/>
    </w:pPr>
  </w:style>
  <w:style w:type="table" w:styleId="1021">
    <w:name w:val="Сетка таблицы11"/>
    <w:basedOn w:val="962"/>
    <w:next w:val="965"/>
    <w:link w:val="960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2">
    <w:name w:val="Нет списка21"/>
    <w:next w:val="963"/>
    <w:link w:val="960"/>
    <w:uiPriority w:val="99"/>
    <w:semiHidden/>
    <w:unhideWhenUsed/>
    <w:pPr>
      <w:pBdr/>
      <w:spacing/>
      <w:ind/>
    </w:pPr>
  </w:style>
  <w:style w:type="paragraph" w:styleId="1023">
    <w:name w:val="msonormal"/>
    <w:basedOn w:val="960"/>
    <w:next w:val="1023"/>
    <w:link w:val="96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4">
    <w:name w:val="xl64"/>
    <w:basedOn w:val="960"/>
    <w:next w:val="1024"/>
    <w:link w:val="96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5">
    <w:name w:val="xl103"/>
    <w:basedOn w:val="960"/>
    <w:next w:val="1025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ffcc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6">
    <w:name w:val="xl104"/>
    <w:basedOn w:val="960"/>
    <w:next w:val="1026"/>
    <w:link w:val="960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7">
    <w:name w:val="xl105"/>
    <w:basedOn w:val="960"/>
    <w:next w:val="1027"/>
    <w:link w:val="960"/>
    <w:pPr>
      <w:pBdr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8">
    <w:name w:val="xl106"/>
    <w:basedOn w:val="960"/>
    <w:next w:val="1028"/>
    <w:link w:val="96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9">
    <w:name w:val="xl107"/>
    <w:basedOn w:val="960"/>
    <w:next w:val="1029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0">
    <w:name w:val="xl108"/>
    <w:basedOn w:val="960"/>
    <w:next w:val="1030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1">
    <w:name w:val="xl109"/>
    <w:basedOn w:val="960"/>
    <w:next w:val="1031"/>
    <w:link w:val="96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2">
    <w:name w:val="xl110"/>
    <w:basedOn w:val="960"/>
    <w:next w:val="1032"/>
    <w:link w:val="960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3">
    <w:name w:val="xl111"/>
    <w:basedOn w:val="960"/>
    <w:next w:val="1033"/>
    <w:link w:val="960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4">
    <w:name w:val="xl112"/>
    <w:basedOn w:val="960"/>
    <w:next w:val="1034"/>
    <w:link w:val="960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5">
    <w:name w:val="xl113"/>
    <w:basedOn w:val="960"/>
    <w:next w:val="1035"/>
    <w:link w:val="960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6">
    <w:name w:val="xl114"/>
    <w:basedOn w:val="960"/>
    <w:next w:val="1036"/>
    <w:link w:val="960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7">
    <w:name w:val="xl115"/>
    <w:basedOn w:val="960"/>
    <w:next w:val="1037"/>
    <w:link w:val="960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8">
    <w:name w:val="xl116"/>
    <w:basedOn w:val="960"/>
    <w:next w:val="1038"/>
    <w:link w:val="960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9">
    <w:name w:val="xl117"/>
    <w:basedOn w:val="960"/>
    <w:next w:val="1039"/>
    <w:link w:val="960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0">
    <w:name w:val="xl118"/>
    <w:basedOn w:val="960"/>
    <w:next w:val="1040"/>
    <w:link w:val="96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1">
    <w:name w:val="xl119"/>
    <w:basedOn w:val="960"/>
    <w:next w:val="1041"/>
    <w:link w:val="96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2">
    <w:name w:val="xl120"/>
    <w:basedOn w:val="960"/>
    <w:next w:val="1042"/>
    <w:link w:val="960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3">
    <w:name w:val="xl121"/>
    <w:basedOn w:val="960"/>
    <w:next w:val="1043"/>
    <w:link w:val="960"/>
    <w:pPr>
      <w:pBdr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4">
    <w:name w:val="xl122"/>
    <w:basedOn w:val="960"/>
    <w:next w:val="1044"/>
    <w:link w:val="960"/>
    <w:pPr>
      <w:pBdr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5">
    <w:name w:val="xl123"/>
    <w:basedOn w:val="960"/>
    <w:next w:val="1045"/>
    <w:link w:val="96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6">
    <w:name w:val="xl124"/>
    <w:basedOn w:val="960"/>
    <w:next w:val="1046"/>
    <w:link w:val="96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7">
    <w:name w:val="xl125"/>
    <w:basedOn w:val="960"/>
    <w:next w:val="1047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8">
    <w:name w:val="xl126"/>
    <w:basedOn w:val="960"/>
    <w:next w:val="1048"/>
    <w:link w:val="960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9">
    <w:name w:val="xl127"/>
    <w:basedOn w:val="960"/>
    <w:next w:val="1049"/>
    <w:link w:val="960"/>
    <w:pPr>
      <w:pBdr>
        <w:top w:val="single" w:color="000000" w:sz="4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0">
    <w:name w:val="xl128"/>
    <w:basedOn w:val="960"/>
    <w:next w:val="1050"/>
    <w:link w:val="960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1">
    <w:name w:val="xl129"/>
    <w:basedOn w:val="960"/>
    <w:next w:val="1051"/>
    <w:link w:val="960"/>
    <w:pPr>
      <w:pBdr>
        <w:top w:val="single" w:color="000000" w:sz="8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2">
    <w:name w:val="xl130"/>
    <w:basedOn w:val="960"/>
    <w:next w:val="1052"/>
    <w:link w:val="960"/>
    <w:pPr>
      <w:pBdr>
        <w:left w:val="single" w:color="000000" w:sz="4" w:space="0"/>
        <w:bottom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3">
    <w:name w:val="xl131"/>
    <w:basedOn w:val="960"/>
    <w:next w:val="1053"/>
    <w:link w:val="960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4">
    <w:name w:val="xl132"/>
    <w:basedOn w:val="960"/>
    <w:next w:val="1054"/>
    <w:link w:val="96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5">
    <w:name w:val="xl133"/>
    <w:basedOn w:val="960"/>
    <w:next w:val="1055"/>
    <w:link w:val="960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1056">
    <w:name w:val="Неразрешенное упоминание"/>
    <w:next w:val="1056"/>
    <w:link w:val="96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57">
    <w:name w:val="Обычный (веб)"/>
    <w:basedOn w:val="960"/>
    <w:next w:val="1057"/>
    <w:link w:val="960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  <w:style w:type="character" w:styleId="1058" w:customStyle="1">
    <w:name w:val="StGen0"/>
    <w:pPr>
      <w:pBdr/>
      <w:spacing/>
      <w:ind/>
    </w:pPr>
    <w:rPr>
      <w:rFonts w:ascii="Times New Roman" w:hAnsi="Times New Roman" w:cs="Times New Roman"/>
      <w:sz w:val="28"/>
      <w:szCs w:val="28"/>
    </w:rPr>
  </w:style>
  <w:style w:type="paragraph" w:styleId="1059" w:customStyle="1">
    <w:name w:val="s_16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60" w:customStyle="1">
    <w:name w:val="s_1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667</cp:revision>
  <dcterms:created xsi:type="dcterms:W3CDTF">2016-09-30T12:20:00Z</dcterms:created>
  <dcterms:modified xsi:type="dcterms:W3CDTF">2025-11-13T09:04:30Z</dcterms:modified>
  <cp:version>1048576</cp:version>
</cp:coreProperties>
</file>