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3969"/>
        <w:gridCol w:w="1560"/>
        <w:gridCol w:w="4110"/>
      </w:tblGrid>
      <w:tr>
        <w:tblPrEx/>
        <w:trPr>
          <w:trHeight w:val="1430"/>
        </w:trPr>
        <w:tc>
          <w:tcPr>
            <w:tcW w:w="3969" w:type="dxa"/>
            <w:textDirection w:val="lrTb"/>
            <w:noWrap w:val="false"/>
          </w:tcPr>
          <w:p>
            <w:pPr>
              <w:ind w:right="-186"/>
              <w:jc w:val="center"/>
              <w:spacing w:line="216" w:lineRule="auto"/>
              <w:rPr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МИНИСТЕРСТВО </w:t>
            </w:r>
            <w:r>
              <w:rPr>
                <w:sz w:val="28"/>
                <w:szCs w:val="26"/>
                <w:lang w:val="tt-RU"/>
              </w:rPr>
            </w:r>
            <w:r>
              <w:rPr>
                <w:sz w:val="28"/>
                <w:szCs w:val="26"/>
                <w:lang w:val="tt-RU"/>
              </w:rPr>
            </w:r>
          </w:p>
          <w:p>
            <w:pPr>
              <w:ind w:right="-186"/>
              <w:jc w:val="center"/>
              <w:spacing w:line="21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  <w:lang w:val="tt-RU"/>
              </w:rPr>
              <w:t xml:space="preserve">ТРУДА,  ЗАНЯТОСТИ И  СО</w:t>
            </w:r>
            <w:r>
              <w:rPr>
                <w:sz w:val="28"/>
                <w:szCs w:val="26"/>
              </w:rPr>
              <w:t xml:space="preserve">ЦИАЛЬНОЙ  ЗАЩИТЫ РЕСПУБЛИКИ  </w:t>
            </w:r>
            <w:r>
              <w:rPr>
                <w:sz w:val="28"/>
                <w:szCs w:val="26"/>
              </w:rPr>
            </w:r>
            <w:r>
              <w:rPr>
                <w:sz w:val="28"/>
                <w:szCs w:val="26"/>
              </w:rPr>
            </w:r>
          </w:p>
          <w:p>
            <w:pPr>
              <w:ind w:right="-186"/>
              <w:jc w:val="center"/>
              <w:spacing w:line="21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ТАТАРСТАН</w:t>
            </w:r>
            <w:r>
              <w:rPr>
                <w:sz w:val="28"/>
                <w:szCs w:val="26"/>
              </w:rPr>
            </w:r>
            <w:r>
              <w:rPr>
                <w:sz w:val="28"/>
                <w:szCs w:val="26"/>
              </w:rPr>
            </w:r>
          </w:p>
          <w:p>
            <w:pPr>
              <w:ind w:right="-186"/>
              <w:jc w:val="center"/>
              <w:spacing w:line="216" w:lineRule="auto"/>
              <w:rPr>
                <w:sz w:val="10"/>
              </w:rPr>
            </w:pPr>
            <w:r>
              <w:rPr>
                <w:sz w:val="10"/>
              </w:rPr>
            </w:r>
            <w:r>
              <w:rPr>
                <w:sz w:val="10"/>
              </w:rPr>
            </w:r>
            <w:r>
              <w:rPr>
                <w:sz w:val="10"/>
              </w:rPr>
            </w:r>
          </w:p>
          <w:p>
            <w:pPr>
              <w:jc w:val="center"/>
              <w:rPr>
                <w:b/>
                <w:sz w:val="10"/>
                <w:szCs w:val="10"/>
                <w:lang w:val="tt-RU"/>
              </w:rPr>
            </w:pPr>
            <w:r>
              <w:rPr>
                <w:b/>
                <w:sz w:val="10"/>
                <w:szCs w:val="10"/>
                <w:lang w:val="tt-RU"/>
              </w:rPr>
            </w:r>
            <w:r>
              <w:rPr>
                <w:b/>
                <w:sz w:val="10"/>
                <w:szCs w:val="10"/>
                <w:lang w:val="tt-RU"/>
              </w:rPr>
            </w:r>
            <w:r>
              <w:rPr>
                <w:b/>
                <w:sz w:val="10"/>
                <w:szCs w:val="10"/>
                <w:lang w:val="tt-RU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182880</wp:posOffset>
                      </wp:positionH>
                      <wp:positionV relativeFrom="page">
                        <wp:posOffset>25400</wp:posOffset>
                      </wp:positionV>
                      <wp:extent cx="723900" cy="723900"/>
                      <wp:effectExtent l="0" t="0" r="0" b="0"/>
                      <wp:wrapNone/>
                      <wp:docPr id="1" name="Рисунок 2" descr="COLORG~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OLORG~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8240;o:allowoverlap:true;o:allowincell:true;mso-position-horizontal-relative:page;margin-left:14.40pt;mso-position-horizontal:absolute;mso-position-vertical-relative:page;margin-top:2.00pt;mso-position-vertical:absolute;width:57.00pt;height:57.00pt;mso-wrap-distance-left:9.00pt;mso-wrap-distance-top:0.00pt;mso-wrap-distance-right:9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b/>
                <w:sz w:val="20"/>
                <w:szCs w:val="20"/>
                <w:lang w:val="tt-RU"/>
              </w:rPr>
            </w:r>
            <w:r>
              <w:rPr>
                <w:b/>
                <w:sz w:val="20"/>
                <w:szCs w:val="20"/>
                <w:lang w:val="tt-RU"/>
              </w:rPr>
            </w:r>
          </w:p>
          <w:p>
            <w:pPr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</w:r>
            <w:r>
              <w:rPr>
                <w:b/>
                <w:sz w:val="20"/>
                <w:szCs w:val="20"/>
                <w:lang w:val="tt-RU"/>
              </w:rPr>
            </w:r>
            <w:r>
              <w:rPr>
                <w:b/>
                <w:sz w:val="20"/>
                <w:szCs w:val="20"/>
                <w:lang w:val="tt-RU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line="216" w:lineRule="auto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>
              <w:rPr>
                <w:spacing w:val="-10"/>
                <w:sz w:val="28"/>
                <w:szCs w:val="26"/>
                <w:lang w:val="tt-RU"/>
              </w:rPr>
              <w:t xml:space="preserve">ТАТАРСТАН РЕСПУБЛИКАСЫ</w:t>
            </w:r>
            <w:r>
              <w:rPr>
                <w:spacing w:val="-10"/>
                <w:sz w:val="28"/>
                <w:szCs w:val="26"/>
                <w:lang w:val="tt-RU"/>
              </w:rPr>
            </w:r>
            <w:r>
              <w:rPr>
                <w:spacing w:val="-10"/>
                <w:sz w:val="28"/>
                <w:szCs w:val="26"/>
                <w:lang w:val="tt-RU"/>
              </w:rPr>
            </w:r>
          </w:p>
          <w:p>
            <w:pPr>
              <w:jc w:val="center"/>
              <w:spacing w:line="216" w:lineRule="auto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  <w:r>
              <w:rPr>
                <w:spacing w:val="-10"/>
                <w:sz w:val="28"/>
                <w:szCs w:val="26"/>
                <w:lang w:val="tt-RU"/>
              </w:rPr>
            </w:r>
            <w:r>
              <w:rPr>
                <w:spacing w:val="-10"/>
                <w:sz w:val="28"/>
                <w:szCs w:val="26"/>
                <w:lang w:val="tt-RU"/>
              </w:rPr>
            </w:r>
          </w:p>
          <w:p>
            <w:pPr>
              <w:jc w:val="center"/>
              <w:spacing w:line="216" w:lineRule="auto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pacing w:val="-10"/>
                <w:sz w:val="28"/>
                <w:szCs w:val="26"/>
                <w:lang w:val="tt-RU"/>
              </w:rPr>
              <w:t xml:space="preserve">БЕЛӘН ТӘЭМИН  ИТҮ ҺӘМ СОЦИАЛЬ  ЯКЛАУ МИНИСТРЛЫГЫ</w:t>
            </w:r>
            <w:r>
              <w:rPr>
                <w:spacing w:val="-10"/>
                <w:sz w:val="28"/>
                <w:szCs w:val="26"/>
                <w:lang w:val="tt-RU"/>
              </w:rPr>
            </w:r>
            <w:r>
              <w:rPr>
                <w:spacing w:val="-10"/>
                <w:sz w:val="28"/>
                <w:szCs w:val="26"/>
                <w:lang w:val="tt-RU"/>
              </w:rPr>
            </w:r>
          </w:p>
          <w:p>
            <w:pPr>
              <w:rPr>
                <w:b/>
                <w:spacing w:val="-10"/>
                <w:sz w:val="20"/>
                <w:szCs w:val="20"/>
                <w:lang w:val="tt-RU"/>
              </w:rPr>
            </w:pPr>
            <w:r>
              <w:rPr>
                <w:b/>
                <w:spacing w:val="-10"/>
                <w:sz w:val="20"/>
                <w:szCs w:val="20"/>
                <w:lang w:val="tt-RU"/>
              </w:rPr>
            </w:r>
            <w:r>
              <w:rPr>
                <w:b/>
                <w:spacing w:val="-10"/>
                <w:sz w:val="20"/>
                <w:szCs w:val="20"/>
                <w:lang w:val="tt-RU"/>
              </w:rPr>
            </w:r>
            <w:r>
              <w:rPr>
                <w:b/>
                <w:spacing w:val="-10"/>
                <w:sz w:val="20"/>
                <w:szCs w:val="20"/>
                <w:lang w:val="tt-RU"/>
              </w:rPr>
            </w:r>
          </w:p>
        </w:tc>
      </w:tr>
      <w:tr>
        <w:tblPrEx/>
        <w:trPr/>
        <w:tc>
          <w:tcPr>
            <w:shd w:val="clear" w:color="auto" w:fill="ffffff"/>
            <w:tcW w:w="3969" w:type="dxa"/>
            <w:textDirection w:val="lrTb"/>
            <w:noWrap w:val="false"/>
          </w:tcPr>
          <w:p>
            <w:pPr>
              <w:ind w:right="3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2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1" o:spid="_x0000_s1" style="position:absolute;left:0;text-align:left;z-index:251660288;mso-wrap-distance-left:9.00pt;mso-wrap-distance-top:0.00pt;mso-wrap-distance-right:9.00pt;mso-wrap-distance-bottom:0.00pt;visibility:visible;" from="-4.3pt,3.6pt" to="479.9pt,4.3pt" filled="f" strokecolor="#000000" strokeweight="1.50pt"/>
                  </w:pict>
                </mc:Fallback>
              </mc:AlternateConten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318"/>
              <w:jc w:val="center"/>
              <w:rPr>
                <w:sz w:val="26"/>
                <w:szCs w:val="20"/>
              </w:rPr>
            </w:pPr>
            <w:r>
              <w:rPr>
                <w:b/>
                <w:sz w:val="32"/>
                <w:szCs w:val="32"/>
                <w:lang w:val="tt-RU"/>
              </w:rPr>
              <w:t xml:space="preserve">ПРИКАЗ</w:t>
            </w:r>
            <w:r>
              <w:rPr>
                <w:b/>
                <w:sz w:val="32"/>
                <w:szCs w:val="32"/>
              </w:rPr>
              <w:t xml:space="preserve">            </w:t>
            </w:r>
            <w:r>
              <w:rPr>
                <w:sz w:val="26"/>
                <w:szCs w:val="20"/>
              </w:rPr>
            </w:r>
            <w:r>
              <w:rPr>
                <w:sz w:val="26"/>
                <w:szCs w:val="20"/>
              </w:rPr>
            </w:r>
          </w:p>
        </w:tc>
        <w:tc>
          <w:tcPr>
            <w:shd w:val="clear" w:color="auto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W w:w="41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rFonts w:ascii="SL_Times New Roman" w:hAnsi="SL_Times New Roman"/>
                <w:sz w:val="26"/>
                <w:szCs w:val="20"/>
              </w:rPr>
            </w:pPr>
            <w:r>
              <w:rPr>
                <w:b/>
                <w:sz w:val="32"/>
                <w:szCs w:val="32"/>
                <w:lang w:val="tt-RU"/>
              </w:rPr>
              <w:t xml:space="preserve">Б</w:t>
            </w:r>
            <w:r>
              <w:rPr>
                <w:b/>
                <w:sz w:val="32"/>
                <w:szCs w:val="32"/>
              </w:rPr>
              <w:t xml:space="preserve">ОЕРЫК</w:t>
            </w:r>
            <w:r>
              <w:rPr>
                <w:b/>
                <w:sz w:val="32"/>
                <w:szCs w:val="32"/>
                <w:lang w:val="tt-RU"/>
              </w:rPr>
              <w:tab/>
            </w:r>
            <w:r>
              <w:rPr>
                <w:rFonts w:ascii="SL_Times New Roman" w:hAnsi="SL_Times New Roman"/>
                <w:sz w:val="26"/>
                <w:szCs w:val="20"/>
              </w:rPr>
            </w:r>
            <w:r>
              <w:rPr>
                <w:rFonts w:ascii="SL_Times New Roman" w:hAnsi="SL_Times New Roman"/>
                <w:sz w:val="26"/>
                <w:szCs w:val="20"/>
              </w:rPr>
            </w:r>
          </w:p>
          <w:p>
            <w:pPr>
              <w:jc w:val="center"/>
              <w:rPr>
                <w:rFonts w:ascii="SL_Times New Roman" w:hAnsi="SL_Times New Roman"/>
                <w:sz w:val="26"/>
                <w:szCs w:val="20"/>
              </w:rPr>
            </w:pPr>
            <w:r>
              <w:rPr>
                <w:rFonts w:ascii="SL_Times New Roman" w:hAnsi="SL_Times New Roman"/>
                <w:sz w:val="26"/>
                <w:szCs w:val="20"/>
              </w:rPr>
            </w:r>
            <w:r>
              <w:rPr>
                <w:rFonts w:ascii="SL_Times New Roman" w:hAnsi="SL_Times New Roman"/>
                <w:sz w:val="26"/>
                <w:szCs w:val="20"/>
              </w:rPr>
            </w:r>
            <w:r>
              <w:rPr>
                <w:rFonts w:ascii="SL_Times New Roman" w:hAnsi="SL_Times New Roman"/>
                <w:sz w:val="26"/>
                <w:szCs w:val="20"/>
              </w:rPr>
            </w:r>
          </w:p>
        </w:tc>
      </w:tr>
      <w:tr>
        <w:tblPrEx/>
        <w:trPr>
          <w:trHeight w:val="569"/>
        </w:trPr>
        <w:tc>
          <w:tcPr>
            <w:shd w:val="clear" w:color="auto" w:fill="ffffff"/>
            <w:tcW w:w="39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________________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</w:tc>
        <w:tc>
          <w:tcPr>
            <w:shd w:val="clear" w:color="auto" w:fill="ffffff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tt-RU"/>
              </w:rPr>
              <w:t xml:space="preserve">г.Казан</w:t>
            </w:r>
            <w:r>
              <w:t xml:space="preserve">ь</w:t>
            </w:r>
            <w:r/>
          </w:p>
        </w:tc>
        <w:tc>
          <w:tcPr>
            <w:shd w:val="clear" w:color="auto" w:fill="ffffff"/>
            <w:tcW w:w="411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  <w:lang w:val="tt-RU"/>
              </w:rPr>
              <w:t xml:space="preserve">№ _______________</w:t>
            </w:r>
            <w:r/>
          </w:p>
        </w:tc>
      </w:tr>
    </w:tbl>
    <w:p>
      <w:pPr>
        <w:pStyle w:val="887"/>
        <w:ind w:right="53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right="53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Административный регламент предоставления государственной услуги по выплате компенсации части родительской платы за присмотр и</w:t>
      </w:r>
      <w:r>
        <w:rPr>
          <w:rFonts w:ascii="Times New Roman" w:hAnsi="Times New Roman" w:cs="Times New Roman"/>
          <w:sz w:val="28"/>
          <w:szCs w:val="28"/>
        </w:rPr>
        <w:t xml:space="preserve"> уход за детьми в государственных и муниципальных образовательных организациях, находящихся на территории Республики Татарстан, утвержденный приказом Министерства труда, занятости и социальной защиты Республики Татарстан от 19.11.2014 № 639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0"/>
        <w:jc w:val="both"/>
        <w:tabs>
          <w:tab w:val="left" w:pos="396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27 июля 2010 года № 210-ФЗ «Об организации предоставления государственных и муниципальных услуг» приказываю: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  <w:highlight w:val="white"/>
        </w:rPr>
      </w:pPr>
      <w:r>
        <w:rPr>
          <w:sz w:val="28"/>
          <w:szCs w:val="28"/>
        </w:rPr>
        <w:t xml:space="preserve">Внести в Административный регламент предоставления государственной услуги по выплате компенсации части родительской платы за присмотр и уход за детьми в</w:t>
      </w:r>
      <w:r>
        <w:rPr>
          <w:sz w:val="28"/>
          <w:szCs w:val="28"/>
        </w:rPr>
        <w:t xml:space="preserve"> государственных и муниципальных образовательных организациях, находящихся на территории Республики Татарстан, утвержденный приказом Министерства труда, занятости и социальной защиты Республики Татарстан от 19.11.2014 № 639 «Об утверждении Административног</w:t>
      </w:r>
      <w:r>
        <w:rPr>
          <w:sz w:val="28"/>
          <w:szCs w:val="28"/>
        </w:rPr>
        <w:t xml:space="preserve">о регламента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Татарстан» (с изменениями, </w:t>
      </w:r>
      <w:r>
        <w:rPr>
          <w:sz w:val="28"/>
          <w:szCs w:val="28"/>
        </w:rPr>
        <w:t xml:space="preserve">внесенными приказами Министерства труда, з</w:t>
      </w:r>
      <w:r>
        <w:rPr>
          <w:sz w:val="28"/>
          <w:szCs w:val="28"/>
        </w:rPr>
        <w:t xml:space="preserve">анятости и социальной защиты Республики Татарстан от 12.10.2015 № 730, от 19.05.2016 № 278, от 28.11.2016 № 668, от 08.06.2017 № 349, от 07.05.2018 № 350, от 18.09.2018 № 858, от 22.04.2019 № 290, от 19.08.2019 № 635, от 11.11.2019 № 978, от 14.07.2020 № 5</w:t>
      </w:r>
      <w:r>
        <w:rPr>
          <w:sz w:val="28"/>
          <w:szCs w:val="28"/>
          <w:highlight w:val="white"/>
        </w:rPr>
        <w:t xml:space="preserve">17, от 09.10.2020 № 717, от 04.05.2021 № 290, от 01.10.2021 № 712, от 13.02.2023 № 89</w:t>
      </w:r>
      <w:r>
        <w:rPr>
          <w:bCs/>
          <w:sz w:val="28"/>
          <w:szCs w:val="28"/>
          <w:highlight w:val="white"/>
        </w:rPr>
        <w:t xml:space="preserve">) изменение, изложив его в новой прилагаемой редакции.</w:t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Э.А.Зарипова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ind w:firstLine="0"/>
        <w:jc w:val="both"/>
        <w:tabs>
          <w:tab w:val="left" w:pos="396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0"/>
        <w:jc w:val="both"/>
        <w:tabs>
          <w:tab w:val="left" w:pos="396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0"/>
        <w:jc w:val="both"/>
        <w:tabs>
          <w:tab w:val="left" w:pos="396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0"/>
        <w:jc w:val="both"/>
        <w:tabs>
          <w:tab w:val="left" w:pos="396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0"/>
        <w:jc w:val="both"/>
        <w:tabs>
          <w:tab w:val="left" w:pos="396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0"/>
        <w:jc w:val="both"/>
        <w:tabs>
          <w:tab w:val="left" w:pos="396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0"/>
        <w:jc w:val="both"/>
        <w:tabs>
          <w:tab w:val="left" w:pos="396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0"/>
        <w:jc w:val="both"/>
        <w:tabs>
          <w:tab w:val="left" w:pos="396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0"/>
        <w:jc w:val="both"/>
        <w:tabs>
          <w:tab w:val="left" w:pos="396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0"/>
        <w:jc w:val="both"/>
        <w:tabs>
          <w:tab w:val="left" w:pos="396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0"/>
        <w:jc w:val="both"/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 приказом Министерства труда, занятости и социальной защиты Республики Татарстан от 19 ноября 2014 г. № 639 (в редакции приказа Министерства труда, занятости и социальной защиты Республики Татарстан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 ____________ 20___ г. № ______)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</w:pPr>
      <w:r>
        <w:rPr>
          <w:sz w:val="28"/>
          <w:szCs w:val="28"/>
        </w:rPr>
        <w:t xml:space="preserve">Административный регламент</w:t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государственной услуги по выплате компенсации части родительской платы за присмотр и уход за детьми в государственных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 муниципальных образовательных организациях, находящихся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 территории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1. Общие положения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1.1. Настоящий Административный регламент предоставления</w:t>
      </w:r>
      <w:r>
        <w:rPr>
          <w:sz w:val="28"/>
          <w:szCs w:val="28"/>
        </w:rPr>
        <w:t xml:space="preserve">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 (далее - Регламент) устанавливает стандарт и</w:t>
      </w:r>
      <w:r>
        <w:rPr>
          <w:sz w:val="28"/>
          <w:szCs w:val="28"/>
        </w:rPr>
        <w:t xml:space="preserve"> порядок предоставления государственной услуги по назначению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 (далее - государственная услуга).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/>
      <w:bookmarkStart w:id="1" w:name="P56"/>
      <w:r/>
      <w:bookmarkEnd w:id="1"/>
      <w:r>
        <w:rPr>
          <w:sz w:val="28"/>
          <w:szCs w:val="28"/>
        </w:rPr>
        <w:tab/>
        <w:t xml:space="preserve">1.2. Круг заявителей: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законный представитель (родитель, усыновитель, опекун), заключивший договор с образо</w:t>
      </w:r>
      <w:r>
        <w:rPr>
          <w:sz w:val="28"/>
          <w:szCs w:val="28"/>
        </w:rPr>
        <w:t xml:space="preserve">вательной организацией и внесший родительскую плату за присмотр и уход за ребенком в соответствующую образовательную организацию, реализующую основную образовательную программу дошкольного образования на территории Республики Татарстан (далее - Заявитель).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От имени заявителя может выступать лицо, действующее на основании доверенности, выданной в порядке, установленном законодательством.</w:t>
      </w:r>
      <w:r/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Идентификаторы категорий (признаков) заявителей приведены в приложении         № 1 к настоящему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</w:pPr>
      <w:r>
        <w:rPr>
          <w:sz w:val="28"/>
          <w:szCs w:val="28"/>
        </w:rPr>
        <w:tab/>
        <w:t xml:space="preserve">1.</w:t>
      </w:r>
      <w:commentRangeStart w:id="0"/>
      <w:r>
        <w:rPr>
          <w:sz w:val="28"/>
          <w:szCs w:val="28"/>
        </w:rPr>
        <w:t xml:space="preserve">3. Г</w:t>
      </w:r>
      <w:commentRangeEnd w:id="0"/>
      <w:r>
        <w:commentReference w:id="0"/>
      </w:r>
      <w:r>
        <w:rPr>
          <w:sz w:val="28"/>
          <w:szCs w:val="28"/>
        </w:rPr>
        <w:t xml:space="preserve">осударственная услуга должна быть предоставл</w:t>
      </w:r>
      <w:r>
        <w:rPr>
          <w:sz w:val="28"/>
          <w:szCs w:val="28"/>
        </w:rPr>
        <w:t xml:space="preserve">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(http://www.gosuslugi.ru/)  (далее – Единый портал).</w:t>
      </w:r>
      <w:r/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личном кабинете заявителя на Едином портале или в государственной информационной системе Республики Татарстан «Портал </w:t>
      </w:r>
      <w:r>
        <w:rPr>
          <w:sz w:val="28"/>
          <w:szCs w:val="28"/>
        </w:rPr>
        <w:t xml:space="preserve">государственных и муниципальных услуг Республики Татарстан» (http://uslugi.tatarstan.ru/) (далее - Региональный портал) размещаются статусы о ходе предоставления государственной услуги и результат оказания государственной услуги вне зависимости от способа </w:t>
      </w:r>
      <w:r>
        <w:rPr>
          <w:sz w:val="28"/>
          <w:szCs w:val="28"/>
        </w:rPr>
        <w:t xml:space="preserve">обращения заявителя за предоставлением государственной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1"/>
      </w:pPr>
      <w:r/>
      <w:bookmarkStart w:id="3" w:name="P68"/>
      <w:r/>
      <w:bookmarkEnd w:id="3"/>
      <w:r>
        <w:rPr>
          <w:sz w:val="28"/>
          <w:szCs w:val="28"/>
        </w:rPr>
        <w:t xml:space="preserve">2. Стандарт предоставления государственной услуги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2.1. Наименование государственной услуги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 (далее - компенсация части родительской платы).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2.2. Наименование органа, предоставляющего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государственную услугу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</w:pPr>
      <w:r>
        <w:rPr>
          <w:sz w:val="28"/>
          <w:szCs w:val="28"/>
        </w:rPr>
        <w:tab/>
        <w:t xml:space="preserve">2.2.1. 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- Центр) в лице отделения Центра в муниципальном районе или городском окр</w:t>
      </w:r>
      <w:r>
        <w:rPr>
          <w:sz w:val="28"/>
          <w:szCs w:val="28"/>
        </w:rPr>
        <w:t xml:space="preserve">уге Республики Татарстан по месту постоянного жительства заявителя (далее - отделение Центра). Функции и полномочия учредителя в отношении Центра осуществляются Министерством труда, занятости и социальной защиты Республики Татарстан (далее – Министерство).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/>
      <w:bookmarkStart w:id="4" w:name="P84"/>
      <w:r/>
      <w:bookmarkEnd w:id="4"/>
      <w:r>
        <w:rPr>
          <w:sz w:val="28"/>
          <w:szCs w:val="28"/>
        </w:rPr>
        <w:t xml:space="preserve">2.3. Результат предоставления государственной услуги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</w:pPr>
      <w:r>
        <w:rPr>
          <w:sz w:val="28"/>
          <w:szCs w:val="28"/>
        </w:rPr>
        <w:tab/>
        <w:t xml:space="preserve">2.3.1. Результатом предоставления государственной услуги является решение о назначении (об отказе в назначении) </w:t>
      </w:r>
      <w:commentRangeStart w:id="1"/>
      <w:r>
        <w:rPr>
          <w:sz w:val="28"/>
          <w:szCs w:val="28"/>
        </w:rPr>
        <w:t xml:space="preserve">компенсация части родительской платы</w:t>
      </w:r>
      <w:r>
        <w:rPr>
          <w:sz w:val="28"/>
          <w:szCs w:val="28"/>
        </w:rPr>
        <w:t xml:space="preserve"> </w:t>
      </w:r>
      <w:commentRangeEnd w:id="1"/>
      <w:r>
        <w:commentReference w:id="1"/>
      </w:r>
      <w:r>
        <w:rPr>
          <w:sz w:val="28"/>
          <w:szCs w:val="28"/>
        </w:rPr>
        <w:t xml:space="preserve">по форме согласно приложению  № 2 к настоящему Регламенту.</w:t>
      </w:r>
      <w:r/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государственной услуги фиксируется в государственной информационной системе «Социальный регистр населения Республики Татарстан».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</w:pPr>
      <w:r>
        <w:rPr>
          <w:sz w:val="28"/>
          <w:szCs w:val="28"/>
        </w:rPr>
        <w:tab/>
        <w:t xml:space="preserve">2.3.2. Уведомление о результате предоставления государственной услуги направляется заявителю в соответствии с выбранным им способом получения: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в письменной форме по почтовому адресу; 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в форме электронного документа по адресу электронной почты и (или) в личный кабинет заявителя на Едином портале или Региональном портале (при наличии технической возможности);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СМС-сообщением на телефон. </w:t>
      </w:r>
      <w:r/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Резуль</w:t>
      </w:r>
      <w:r>
        <w:rPr>
          <w:sz w:val="28"/>
          <w:szCs w:val="28"/>
        </w:rPr>
        <w:t xml:space="preserve">тат предоставления государственной услуги выдается в письменной форме лично заявителю или направляется в соответствии с выбранным способом получения - в письменной форме по почтовому адресу, либо в форме электронного документа по адресу электронной почты.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Cs w:val="22"/>
        </w:r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2.4. Срок предоставления государственной услуги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Cs w:val="22"/>
        </w:r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2.4.1. Государственная услуга в случае, если заявление</w:t>
      </w:r>
      <w:commentRangeStart w:id="2"/>
      <w:r>
        <w:rPr>
          <w:sz w:val="28"/>
          <w:szCs w:val="28"/>
        </w:rPr>
        <w:t xml:space="preserve">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 (далее – запрос)</w:t>
      </w:r>
      <w:r>
        <w:rPr>
          <w:sz w:val="28"/>
          <w:szCs w:val="28"/>
        </w:rPr>
        <w:t xml:space="preserve"> </w:t>
      </w:r>
      <w:commentRangeEnd w:id="2"/>
      <w:r>
        <w:commentReference w:id="2"/>
      </w:r>
      <w:r>
        <w:rPr>
          <w:sz w:val="28"/>
          <w:szCs w:val="28"/>
        </w:rPr>
        <w:t xml:space="preserve">и документы, необходимые для предоставления государственной услуги, поданы заявителем лично, </w:t>
      </w:r>
      <w:r>
        <w:rPr>
          <w:sz w:val="28"/>
          <w:szCs w:val="28"/>
        </w:rPr>
        <w:t xml:space="preserve">предоставляется отделением Центра в течение 10 рабочих дней со дня регистрации запроса</w:t>
      </w:r>
      <w:r>
        <w:rPr>
          <w:sz w:val="28"/>
          <w:szCs w:val="28"/>
        </w:rPr>
        <w:t xml:space="preserve"> и документов, указанных в приложении № 3 </w:t>
      </w:r>
      <w:commentRangeStart w:id="3"/>
      <w:r>
        <w:rPr>
          <w:sz w:val="28"/>
          <w:szCs w:val="28"/>
        </w:rPr>
        <w:t xml:space="preserve">к настоящему Регламенту</w:t>
      </w:r>
      <w:commentRangeEnd w:id="3"/>
      <w:r>
        <w:commentReference w:id="3"/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Государственная услуга в случае, если запрос и документы, необходимые для предоставления государственной услуги, поданы посредством почтового отправления, предоставляется отделением Центра в течение 10 рабочих дней со дня регистрации запроса  </w:t>
      </w:r>
      <w:r>
        <w:rPr>
          <w:sz w:val="28"/>
          <w:szCs w:val="28"/>
          <w:highlight w:val="white"/>
        </w:rPr>
        <w:t xml:space="preserve">и документов, указанных в пункте 2.11 настоящего Регламента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Государственная услуга в случае, если запрос подан заяв</w:t>
      </w:r>
      <w:r>
        <w:rPr>
          <w:sz w:val="28"/>
          <w:szCs w:val="28"/>
        </w:rPr>
        <w:t xml:space="preserve">ителем через личный кабинет на Региональном портале или Едином портале (при наличии технической возможности), предоставляет</w:t>
      </w:r>
      <w:r>
        <w:rPr>
          <w:sz w:val="28"/>
          <w:szCs w:val="28"/>
        </w:rPr>
        <w:t xml:space="preserve">ся отделением Центра в течение 10 рабочих дней со дня присвоения запросу номера в соответствии с номенклатурой дел и статуса «Проверка документов», отражаемых в личном кабинете на Едином портале или Региональном портале (при наличии технической поддержки).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2.4.2. Уведомление заявителя о назначении (об отказе в назначении) компенсации части родительской платы осуществляется в день принятия решения о назначении (об отказе в назначении) </w:t>
      </w:r>
      <w:r>
        <w:rPr>
          <w:sz w:val="28"/>
          <w:szCs w:val="28"/>
        </w:rPr>
        <w:t xml:space="preserve">компенсация части родительской платы</w:t>
      </w:r>
      <w:r>
        <w:rPr>
          <w:sz w:val="28"/>
          <w:szCs w:val="28"/>
        </w:rPr>
        <w:t xml:space="preserve">.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Результат предоставления государственной услуги направл</w:t>
      </w:r>
      <w:r>
        <w:rPr>
          <w:sz w:val="28"/>
          <w:szCs w:val="28"/>
        </w:rPr>
        <w:t xml:space="preserve">яется заявителю указанным им в запросе способом (в письменной форме по почтовому адресу, в форме электронного документа по адресу электронной почты, в личный кабинет заявителя на Региональном портале или Едином портале (при наличии технической возможности)</w:t>
      </w:r>
      <w:commentRangeStart w:id="4"/>
      <w:r/>
      <w:commentRangeEnd w:id="4"/>
      <w:r>
        <w:commentReference w:id="4"/>
      </w:r>
      <w:r>
        <w:rPr>
          <w:sz w:val="28"/>
          <w:szCs w:val="28"/>
        </w:rPr>
        <w:t xml:space="preserve"> в день принятия решения о назначении (об отказе в назначении) компенсации</w:t>
      </w:r>
      <w:commentRangeStart w:id="5"/>
      <w:r/>
      <w:commentRangeEnd w:id="5"/>
      <w:r>
        <w:commentReference w:id="5"/>
      </w:r>
      <w:r>
        <w:rPr>
          <w:sz w:val="28"/>
          <w:szCs w:val="28"/>
        </w:rPr>
        <w:t xml:space="preserve"> части родительской платы.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При обращении заявителя, которому направлено уведомление о принятом решении о назначении (об отказе в назначении) </w:t>
      </w:r>
      <w:r>
        <w:rPr>
          <w:sz w:val="28"/>
          <w:szCs w:val="28"/>
        </w:rPr>
        <w:t xml:space="preserve">компенсации части родительской платы</w:t>
      </w:r>
      <w:r>
        <w:rPr>
          <w:sz w:val="28"/>
          <w:szCs w:val="28"/>
        </w:rPr>
        <w:t xml:space="preserve">, за предоставлением результата государственной услуги лично, выдача копии решения о назначении (об отказе в назначении) компенсации</w:t>
      </w:r>
      <w:commentRangeStart w:id="6"/>
      <w:r/>
      <w:commentRangeEnd w:id="6"/>
      <w:r>
        <w:commentReference w:id="6"/>
      </w:r>
      <w:r>
        <w:rPr>
          <w:sz w:val="28"/>
          <w:szCs w:val="28"/>
        </w:rPr>
        <w:t xml:space="preserve"> части родительской платы осуществляется в день обращения заявителя.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2.4.3. Направление документа, являющегося результатом</w:t>
      </w:r>
      <w:commentRangeStart w:id="7"/>
      <w:r>
        <w:rPr>
          <w:sz w:val="28"/>
          <w:szCs w:val="28"/>
        </w:rPr>
        <w:t xml:space="preserve"> предоставления </w:t>
      </w:r>
      <w:commentRangeEnd w:id="7"/>
      <w:r>
        <w:commentReference w:id="7"/>
      </w:r>
      <w:r>
        <w:rPr>
          <w:sz w:val="28"/>
          <w:szCs w:val="28"/>
        </w:rPr>
        <w:t xml:space="preserve">государственной услуги, с использованием способа связи, указанного в запросе (по почте или на электронный адрес), осуществляется в день оформления и регистрации результата</w:t>
      </w:r>
      <w:commentRangeStart w:id="8"/>
      <w:r>
        <w:rPr>
          <w:sz w:val="28"/>
          <w:szCs w:val="28"/>
        </w:rPr>
        <w:t xml:space="preserve"> предоставления </w:t>
      </w:r>
      <w:commentRangeEnd w:id="8"/>
      <w:r>
        <w:commentReference w:id="8"/>
      </w:r>
      <w:r>
        <w:rPr>
          <w:sz w:val="28"/>
          <w:szCs w:val="28"/>
        </w:rPr>
        <w:t xml:space="preserve">государственной услуги.</w:t>
      </w:r>
      <w:r/>
    </w:p>
    <w:p>
      <w:pPr>
        <w:jc w:val="both"/>
        <w:widowControl w:val="off"/>
        <w:rPr>
          <w:szCs w:val="22"/>
        </w:r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jc w:val="center"/>
        <w:widowControl w:val="off"/>
        <w:rPr>
          <w:sz w:val="28"/>
          <w:szCs w:val="28"/>
        </w:rPr>
      </w:pPr>
      <w:r/>
      <w:bookmarkStart w:id="17" w:name="P114"/>
      <w:r/>
      <w:bookmarkEnd w:id="17"/>
      <w:r>
        <w:rPr>
          <w:sz w:val="28"/>
          <w:szCs w:val="28"/>
        </w:rPr>
        <w:t xml:space="preserve">2.5. Размер платы, взимаемой с заявителя при предоставлении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услуги, и способы ее взимания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Государственная услуга предоставляется на безвозмездной основе.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2.6. Максимальный срок ожидания в очереди при подаче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запроса о предоставлении государственной услуги и при получении результата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государственной услуги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2.6.1.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2.6.2. Очередность для отдельных категорий заявителей не установлена.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2.7. Срок регистрации запроса заявителя 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предоставлении государственной услуги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2.7.1.  При направлении запроса посредством Единого портала, Регионального портала (при наличии технической возможности) заявитель в день под</w:t>
      </w:r>
      <w:r>
        <w:rPr>
          <w:sz w:val="28"/>
          <w:szCs w:val="28"/>
        </w:rPr>
        <w:t xml:space="preserve">ачи запроса получает в личном кабинете Единого портала, Регионального портала (при наличии технической возможности)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2.7.2. При личном обращении в отделение Центра регистрация осуществляется в день поступления запроса и документов.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2.7.3. При поступлении запроса почтовым отправлением регистрация запроса осуществляется в день поступления запроса и документов.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rFonts w:ascii="Arial" w:hAnsi="Arial" w:cs="Arial"/>
          <w:b/>
          <w:szCs w:val="22"/>
        </w:rPr>
        <w:outlineLvl w:val="2"/>
      </w:pPr>
      <w:r>
        <w:rPr>
          <w:rFonts w:ascii="Arial" w:hAnsi="Arial" w:cs="Arial"/>
          <w:b/>
          <w:szCs w:val="22"/>
        </w:rPr>
      </w:r>
      <w:r>
        <w:rPr>
          <w:rFonts w:ascii="Arial" w:hAnsi="Arial" w:cs="Arial"/>
          <w:b/>
          <w:szCs w:val="22"/>
        </w:rPr>
      </w:r>
      <w:r>
        <w:rPr>
          <w:rFonts w:ascii="Arial" w:hAnsi="Arial" w:cs="Arial"/>
          <w:b/>
          <w:szCs w:val="22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2.8. Требования к помещениям, в которых предоставляется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услуга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67"/>
        <w:jc w:val="both"/>
        <w:widowControl w:val="off"/>
        <w:rPr>
          <w:highlight w:val="white"/>
        </w:rPr>
        <w:outlineLvl w:val="2"/>
      </w:pPr>
      <w:r>
        <w:rPr>
          <w:sz w:val="28"/>
          <w:szCs w:val="28"/>
          <w:highlight w:val="white"/>
        </w:rPr>
        <w:t xml:space="preserve">2.8.1.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widowControl w:val="off"/>
        <w:rPr>
          <w:highlight w:val="white"/>
        </w:rPr>
        <w:outlineLvl w:val="2"/>
      </w:pPr>
      <w:r>
        <w:rPr>
          <w:sz w:val="28"/>
          <w:szCs w:val="28"/>
          <w:highlight w:val="white"/>
        </w:rPr>
        <w:t xml:space="preserve">2.8.2. 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услуги обеспечивается: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widowControl w:val="off"/>
        <w:rPr>
          <w:highlight w:val="white"/>
        </w:rPr>
        <w:outlineLvl w:val="2"/>
      </w:pPr>
      <w:r>
        <w:rPr>
          <w:sz w:val="28"/>
          <w:szCs w:val="28"/>
          <w:highlight w:val="white"/>
        </w:rPr>
        <w:t xml:space="preserve">1) беспрепятственный доступ инвалидов к месту предоставления государственной услуги (удобный вход</w:t>
      </w:r>
      <w:commentRangeStart w:id="9"/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выход</w:t>
      </w:r>
      <w:r>
        <w:rPr>
          <w:sz w:val="28"/>
          <w:szCs w:val="28"/>
          <w:highlight w:val="white"/>
        </w:rPr>
        <w:t xml:space="preserve">)</w:t>
      </w:r>
      <w:commentRangeEnd w:id="9"/>
      <w:r>
        <w:commentReference w:id="9"/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помещения</w:t>
      </w:r>
      <w:commentRangeStart w:id="10"/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из помещений</w:t>
      </w:r>
      <w:commentRangeEnd w:id="10"/>
      <w:r>
        <w:commentReference w:id="10"/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 и перемещение в их пределах);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widowControl w:val="off"/>
        <w:rPr>
          <w:highlight w:val="white"/>
        </w:rPr>
        <w:outlineLvl w:val="2"/>
      </w:pPr>
      <w:r>
        <w:rPr>
          <w:sz w:val="28"/>
          <w:szCs w:val="28"/>
          <w:highlight w:val="white"/>
        </w:rPr>
        <w:t xml:space="preserve">2) визуальная, текстовая и мультимедийная информация о порядке предоставления государственной услуги, размещенная в удобных для заявителей местах, в том числе с учетом ограниченных возможностей инвалидов;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widowControl w:val="off"/>
        <w:rPr>
          <w:highlight w:val="white"/>
        </w:rPr>
        <w:outlineLvl w:val="2"/>
      </w:pPr>
      <w:r>
        <w:rPr>
          <w:sz w:val="28"/>
          <w:szCs w:val="28"/>
          <w:highlight w:val="white"/>
        </w:rPr>
        <w:t xml:space="preserve">3) сопровождение инвалидов, имеющих стойкие расстройства функции зрения и самостоятельного передвижения, и оказание им помощи;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widowControl w:val="off"/>
        <w:rPr>
          <w:highlight w:val="white"/>
        </w:rPr>
        <w:outlineLvl w:val="2"/>
      </w:pPr>
      <w:r>
        <w:rPr>
          <w:sz w:val="28"/>
          <w:szCs w:val="28"/>
          <w:highlight w:val="white"/>
        </w:rPr>
        <w:t xml:space="preserve">4) возможность самосто</w:t>
      </w:r>
      <w:r>
        <w:rPr>
          <w:sz w:val="28"/>
          <w:szCs w:val="28"/>
          <w:highlight w:val="white"/>
        </w:rPr>
        <w:t xml:space="preserve">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widowControl w:val="off"/>
        <w:rPr>
          <w:highlight w:val="white"/>
        </w:rPr>
        <w:outlineLvl w:val="2"/>
      </w:pPr>
      <w:r>
        <w:rPr>
          <w:sz w:val="28"/>
          <w:szCs w:val="28"/>
          <w:highlight w:val="white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widowControl w:val="off"/>
        <w:rPr>
          <w:highlight w:val="white"/>
        </w:rPr>
        <w:outlineLvl w:val="2"/>
      </w:pPr>
      <w:r>
        <w:rPr>
          <w:sz w:val="28"/>
          <w:szCs w:val="28"/>
          <w:highlight w:val="white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widowControl w:val="off"/>
        <w:rPr>
          <w:highlight w:val="white"/>
        </w:rPr>
        <w:outlineLvl w:val="2"/>
      </w:pPr>
      <w:r>
        <w:rPr>
          <w:sz w:val="28"/>
          <w:szCs w:val="28"/>
          <w:highlight w:val="white"/>
        </w:rPr>
        <w:t xml:space="preserve">7) допуск </w:t>
      </w:r>
      <w:r>
        <w:rPr>
          <w:sz w:val="28"/>
          <w:szCs w:val="28"/>
          <w:highlight w:val="white"/>
        </w:rPr>
        <w:t xml:space="preserve">сурдопереводчика</w:t>
      </w:r>
      <w:r>
        <w:rPr>
          <w:sz w:val="28"/>
          <w:szCs w:val="28"/>
          <w:highlight w:val="white"/>
        </w:rPr>
        <w:t xml:space="preserve"> и </w:t>
      </w:r>
      <w:r>
        <w:rPr>
          <w:sz w:val="28"/>
          <w:szCs w:val="28"/>
          <w:highlight w:val="white"/>
        </w:rPr>
        <w:t xml:space="preserve">тифлосурдопереводчика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widowControl w:val="off"/>
        <w:rPr>
          <w:highlight w:val="white"/>
        </w:rPr>
        <w:outlineLvl w:val="2"/>
      </w:pPr>
      <w:r>
        <w:rPr>
          <w:sz w:val="28"/>
          <w:szCs w:val="28"/>
          <w:highlight w:val="white"/>
        </w:rPr>
        <w:t xml:space="preserve">8)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</w:t>
      </w:r>
      <w:commentRangeStart w:id="11"/>
      <w:r>
        <w:rPr>
          <w:sz w:val="28"/>
          <w:szCs w:val="28"/>
          <w:highlight w:val="white"/>
        </w:rPr>
        <w:t xml:space="preserve">г.</w:t>
      </w:r>
      <w:r>
        <w:rPr>
          <w:sz w:val="28"/>
          <w:szCs w:val="28"/>
          <w:highlight w:val="white"/>
        </w:rPr>
        <w:t xml:space="preserve"> </w:t>
      </w:r>
      <w:commentRangeEnd w:id="11"/>
      <w:r>
        <w:commentReference w:id="11"/>
      </w:r>
      <w:r>
        <w:rPr>
          <w:sz w:val="28"/>
          <w:szCs w:val="28"/>
          <w:highlight w:val="white"/>
        </w:rPr>
        <w:t xml:space="preserve">№ 386н «Об утверждении формы документа, подтверждающего специальное обучение собаки-проводника, и порядка его выдачи».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widowControl w:val="off"/>
        <w:rPr>
          <w:highlight w:val="white"/>
        </w:rPr>
        <w:outlineLvl w:val="2"/>
      </w:pPr>
      <w:r>
        <w:rPr>
          <w:sz w:val="28"/>
          <w:szCs w:val="28"/>
          <w:highlight w:val="white"/>
        </w:rPr>
        <w:t xml:space="preserve">2.8.3. Требования в части обеспечения доступности для инвалидов объектов, в которых осуществляется предоставление государственной услуги, и </w:t>
      </w:r>
      <w:r>
        <w:rPr>
          <w:sz w:val="28"/>
          <w:szCs w:val="28"/>
          <w:highlight w:val="white"/>
        </w:rPr>
        <w:t xml:space="preserve">средств, используемых при предоставлении государственной услуги, которые указаны в подпунктах 1 - 4 пункта 2.8.2 настоящего Регламента, применяются к объектам и средствам, введенным в эксплуатацию или прошедшим модернизацию, реконструкцию после 01.07.2016.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widowControl w:val="off"/>
        <w:rPr>
          <w:sz w:val="28"/>
          <w:szCs w:val="28"/>
          <w:highlight w:val="white"/>
        </w:rPr>
        <w:outlineLvl w:val="2"/>
      </w:pPr>
      <w:r>
        <w:rPr>
          <w:sz w:val="28"/>
          <w:szCs w:val="28"/>
          <w:highlight w:val="white"/>
        </w:rPr>
        <w:t xml:space="preserve">2.8.4. Информация о требованиях к помещениям, в которых предоставляется государственная услуга, размещается на официальном сайте Министерства труда, занятости и социальной защиты Республики Татарстан (http://mtsz.tatarstan.ru).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widowControl w:val="off"/>
        <w:rPr>
          <w:rFonts w:ascii="Arial" w:hAnsi="Arial" w:cs="Arial"/>
          <w:b/>
          <w:szCs w:val="22"/>
          <w:highlight w:val="yellow"/>
        </w:rPr>
        <w:outlineLvl w:val="2"/>
      </w:pPr>
      <w:r>
        <w:rPr>
          <w:rFonts w:ascii="Arial" w:hAnsi="Arial" w:cs="Arial"/>
          <w:b/>
          <w:szCs w:val="22"/>
          <w:highlight w:val="yellow"/>
        </w:rPr>
      </w:r>
      <w:r>
        <w:rPr>
          <w:rFonts w:ascii="Arial" w:hAnsi="Arial" w:cs="Arial"/>
          <w:b/>
          <w:szCs w:val="22"/>
          <w:highlight w:val="yellow"/>
        </w:rPr>
      </w:r>
      <w:r>
        <w:rPr>
          <w:rFonts w:ascii="Arial" w:hAnsi="Arial" w:cs="Arial"/>
          <w:b/>
          <w:szCs w:val="22"/>
          <w:highlight w:val="yellow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2.9. Показатели доступности и </w:t>
      </w:r>
      <w:r>
        <w:rPr>
          <w:sz w:val="28"/>
          <w:szCs w:val="28"/>
        </w:rPr>
        <w:t xml:space="preserve">качества  государственной</w:t>
      </w:r>
      <w:r>
        <w:rPr>
          <w:sz w:val="28"/>
          <w:szCs w:val="28"/>
        </w:rPr>
        <w:t xml:space="preserve"> услуги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2.9.1. Показателями доступности предоставления государственной услуги являются: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расположенность помещений отделений Центра в зоне доступности к общественному транспорту;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доступность для инвалидов помещений, в которых предоставляется государственная услуга;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наличие необходимого количества сотрудников, а также помещений, в которых осуществляется прием документов от заявителей;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стендах, в информационно-телекоммуникационной сети «Интернет» (далее - сеть «Интернет»), на официальном сайте Министерства;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возможность подачи запроса в электронной форме;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возможность получения заявителем результатов предоставления государственной услуги в электронной форме через личный кабинет на Региональном портале или Едином портале (при наличии технической возможности);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оказание сотрудниками отделения Центра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2.9.2. Показателями качества предоставления государственной услуги являются: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соблюдение сроков приема и рассмотрения документов;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соблюдение срока получения результата</w:t>
      </w:r>
      <w:commentRangeStart w:id="12"/>
      <w:r>
        <w:rPr>
          <w:sz w:val="28"/>
          <w:szCs w:val="28"/>
        </w:rPr>
        <w:t xml:space="preserve"> </w:t>
      </w:r>
      <w:commentRangeEnd w:id="12"/>
      <w:r>
        <w:commentReference w:id="12"/>
      </w:r>
      <w:r>
        <w:rPr>
          <w:sz w:val="28"/>
          <w:szCs w:val="28"/>
        </w:rPr>
        <w:t xml:space="preserve">государственной услуги;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отсутствие прецедентов (обоснованных жалоб) на нарушение настоящего Регламента, совершенных сотрудниками отделения Центра.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2.9.3. Количество взаимодействий заявителя с сотрудниками отделения Центра: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при подаче документов, необходимых для предоставления государственной услуги, непосредственно - не более одного;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при направлении документов, необходимых для предоставления </w:t>
      </w:r>
      <w:r>
        <w:rPr>
          <w:sz w:val="28"/>
          <w:szCs w:val="28"/>
        </w:rPr>
        <w:t xml:space="preserve">государственной услуги, по почте - отсутствует;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при направлении документов, необходимых для предоставления государственной услуги, через Единый портал или Региональный портал (при наличии технической возможности) не более одного.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2.9.4. Продолжительность одного взаимодействия заявителя с сотрудниками отделения Центра при предоставлении государственной услуги - не превышает 15 минут.</w:t>
      </w:r>
      <w:r/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2.9.5. Информация о показателях доступности и качества предоставления</w:t>
      </w:r>
      <w:commentRangeStart w:id="13"/>
      <w:r/>
      <w:commentRangeEnd w:id="13"/>
      <w:r>
        <w:commentReference w:id="13"/>
      </w:r>
      <w:r>
        <w:rPr>
          <w:sz w:val="28"/>
          <w:szCs w:val="28"/>
        </w:rPr>
        <w:t xml:space="preserve"> государственной услуги размещается на официальном сайте Министерства, Едином портале или Региональном портале (при наличии технической возможности).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2.10. Иные требования к предоставлению государственной услуги, в том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о предоставлении сведений о государственной услуге на государственных языках Республики Татарстан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outlineLvl w:val="2"/>
      </w:pPr>
      <w:r>
        <w:rPr>
          <w:sz w:val="28"/>
          <w:szCs w:val="28"/>
        </w:rPr>
        <w:t xml:space="preserve">2.10.1. Предоставление государственной услуги, которые являются необходимыми и обязательными для предоставления государственной услуги, не требуется.</w:t>
      </w:r>
      <w:r/>
    </w:p>
    <w:p>
      <w:pPr>
        <w:ind w:firstLine="567"/>
        <w:jc w:val="both"/>
        <w:widowControl w:val="off"/>
        <w:outlineLvl w:val="2"/>
      </w:pPr>
      <w:r>
        <w:rPr>
          <w:sz w:val="28"/>
          <w:szCs w:val="28"/>
        </w:rPr>
        <w:t xml:space="preserve">2.10.2. При предоставлении государственной услуги используются: государственная информационная система «Социальный регистр населения Республики Татарстан»;</w:t>
      </w:r>
      <w:r/>
    </w:p>
    <w:p>
      <w:pPr>
        <w:ind w:firstLine="567"/>
        <w:jc w:val="both"/>
        <w:widowControl w:val="off"/>
        <w:outlineLvl w:val="2"/>
      </w:pPr>
      <w:r>
        <w:rPr>
          <w:sz w:val="28"/>
          <w:szCs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/>
    </w:p>
    <w:p>
      <w:pPr>
        <w:ind w:firstLine="567"/>
        <w:jc w:val="both"/>
        <w:widowControl w:val="off"/>
        <w:outlineLvl w:val="2"/>
      </w:pPr>
      <w:r>
        <w:rPr>
          <w:sz w:val="28"/>
          <w:szCs w:val="28"/>
        </w:rPr>
        <w:t xml:space="preserve">информационная система «Прикладная платформа «Государственные и муниципальные услуги».</w:t>
      </w:r>
      <w:r/>
    </w:p>
    <w:p>
      <w:pPr>
        <w:ind w:firstLine="567"/>
        <w:jc w:val="both"/>
        <w:widowControl w:val="off"/>
        <w:outlineLvl w:val="2"/>
      </w:pPr>
      <w:r>
        <w:rPr>
          <w:sz w:val="28"/>
          <w:szCs w:val="28"/>
        </w:rPr>
        <w:t xml:space="preserve">2.10.3.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</w:t>
      </w:r>
      <w:r>
        <w:rPr>
          <w:sz w:val="28"/>
          <w:szCs w:val="28"/>
        </w:rPr>
        <w:t xml:space="preserve">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предусмотрена.</w:t>
      </w:r>
      <w:r/>
    </w:p>
    <w:p>
      <w:pPr>
        <w:ind w:firstLine="567"/>
        <w:jc w:val="both"/>
        <w:widowControl w:val="off"/>
        <w:outlineLvl w:val="2"/>
      </w:pPr>
      <w:r>
        <w:rPr>
          <w:sz w:val="28"/>
          <w:szCs w:val="28"/>
        </w:rPr>
        <w:t xml:space="preserve">2.10.4. Предоставление государственной услуги в государственном бюджетном учреждении «Многофункциональный центр предоставления государственных и муниципальных услуг в Республике Татарстан»</w:t>
      </w:r>
      <w:commentRangeStart w:id="14"/>
      <w:r>
        <w:rPr>
          <w:sz w:val="28"/>
          <w:szCs w:val="28"/>
        </w:rPr>
        <w:t xml:space="preserve"> </w:t>
      </w:r>
      <w:commentRangeEnd w:id="14"/>
      <w:r>
        <w:commentReference w:id="14"/>
      </w:r>
      <w:r>
        <w:rPr>
          <w:sz w:val="28"/>
          <w:szCs w:val="28"/>
        </w:rPr>
        <w:t xml:space="preserve">не осуществляется.</w:t>
      </w:r>
      <w:r/>
    </w:p>
    <w:p>
      <w:pPr>
        <w:ind w:firstLine="567"/>
        <w:jc w:val="both"/>
        <w:widowControl w:val="off"/>
        <w:outlineLvl w:val="2"/>
      </w:pPr>
      <w:r>
        <w:rPr>
          <w:sz w:val="28"/>
          <w:szCs w:val="28"/>
        </w:rPr>
        <w:t xml:space="preserve">2.10.5. При предоставлении государственной услуги в электронной форме заявитель вправе:</w:t>
      </w:r>
      <w:r/>
    </w:p>
    <w:p>
      <w:pPr>
        <w:ind w:firstLine="567"/>
        <w:jc w:val="both"/>
        <w:widowControl w:val="off"/>
        <w:outlineLvl w:val="2"/>
      </w:pPr>
      <w:r>
        <w:rPr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Едином портале и на Региональном портале (при наличии технической возможности);</w:t>
      </w:r>
      <w:r/>
    </w:p>
    <w:p>
      <w:pPr>
        <w:ind w:firstLine="567"/>
        <w:jc w:val="both"/>
        <w:widowControl w:val="off"/>
        <w:outlineLvl w:val="2"/>
      </w:pPr>
      <w:r>
        <w:rPr>
          <w:sz w:val="28"/>
          <w:szCs w:val="28"/>
        </w:rPr>
        <w:t xml:space="preserve">б)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</w:t>
      </w:r>
      <w:r>
        <w:rPr>
          <w:sz w:val="28"/>
          <w:szCs w:val="28"/>
        </w:rPr>
        <w:t xml:space="preserve">информацию, электронные образы которых ранее были заверены в соответствии с пунктом 72 части 1 статьи 16</w:t>
      </w:r>
      <w:r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Единого портала или Регионального портала (при наличии технической возможности);</w:t>
      </w:r>
      <w:r/>
    </w:p>
    <w:p>
      <w:pPr>
        <w:ind w:firstLine="567"/>
        <w:jc w:val="both"/>
        <w:widowControl w:val="off"/>
        <w:outlineLvl w:val="2"/>
      </w:pPr>
      <w:r>
        <w:rPr>
          <w:sz w:val="28"/>
          <w:szCs w:val="28"/>
        </w:rPr>
        <w:t xml:space="preserve">в) получить сведения о ходе выполнения запроса о предоставлении государственной услуги, поданных в электронной форме;</w:t>
      </w:r>
      <w:r/>
    </w:p>
    <w:p>
      <w:pPr>
        <w:ind w:firstLine="567"/>
        <w:jc w:val="both"/>
        <w:widowControl w:val="off"/>
        <w:outlineLvl w:val="2"/>
      </w:pPr>
      <w:r>
        <w:rPr>
          <w:sz w:val="28"/>
          <w:szCs w:val="28"/>
        </w:rPr>
        <w:t xml:space="preserve">г) осуществить оценку качества предоставления государственной услуги посредством Регионального портала или Единого портала (при наличии технической возможности);</w:t>
      </w:r>
      <w:r/>
    </w:p>
    <w:p>
      <w:pPr>
        <w:ind w:firstLine="567"/>
        <w:jc w:val="both"/>
        <w:widowControl w:val="off"/>
        <w:outlineLvl w:val="2"/>
      </w:pPr>
      <w:r>
        <w:rPr>
          <w:sz w:val="28"/>
          <w:szCs w:val="28"/>
        </w:rPr>
        <w:t xml:space="preserve">д) получить результат предоставления государственной услуги в форме электронного документа;</w:t>
      </w:r>
      <w:r/>
    </w:p>
    <w:p>
      <w:pPr>
        <w:ind w:firstLine="567"/>
        <w:jc w:val="both"/>
        <w:widowControl w:val="off"/>
        <w:outlineLvl w:val="2"/>
      </w:pPr>
      <w:r>
        <w:rPr>
          <w:sz w:val="28"/>
          <w:szCs w:val="28"/>
        </w:rPr>
        <w:t xml:space="preserve">е) под</w:t>
      </w:r>
      <w:r>
        <w:rPr>
          <w:sz w:val="28"/>
          <w:szCs w:val="28"/>
        </w:rPr>
        <w:t xml:space="preserve">ать жалобу на решение и действие (бездействие) отделения Центра, а также его должностных лиц, государственных служащих посредством Единого портала или Регионального портала (при наличии технической возможности), обеспечивающей процесс досудебного (внесудеб</w:t>
      </w:r>
      <w:r>
        <w:rPr>
          <w:sz w:val="28"/>
          <w:szCs w:val="28"/>
        </w:rPr>
        <w:t xml:space="preserve">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r/>
    </w:p>
    <w:p>
      <w:pPr>
        <w:ind w:firstLine="567"/>
        <w:jc w:val="both"/>
        <w:widowControl w:val="off"/>
        <w:outlineLvl w:val="2"/>
      </w:pPr>
      <w:r>
        <w:rPr>
          <w:sz w:val="28"/>
          <w:szCs w:val="28"/>
        </w:rPr>
        <w:t xml:space="preserve">2.10</w:t>
      </w:r>
      <w:r>
        <w:rPr>
          <w:sz w:val="28"/>
          <w:szCs w:val="28"/>
        </w:rPr>
        <w:t xml:space="preserve">.6. Формирование запроса осуществляется посредством заполнения электронной формы запроса на Едином портале или Региональном портале (при наличии технической возможности) без необходимости дополнительной подачи запроса в какой-либо иной форме. В этом случае</w:t>
      </w:r>
      <w:r>
        <w:rPr>
          <w:sz w:val="28"/>
          <w:szCs w:val="28"/>
        </w:rPr>
        <w:t xml:space="preserve"> заявитель или его законный представитель авторизуется на Региональном портале или на Едином портале  посредством подтвержденной учетной записи в Единой системе идентификации и аутентификации в инфраструктуре, обеспечивающей информационно-технологическое в</w:t>
      </w:r>
      <w:r>
        <w:rPr>
          <w:sz w:val="28"/>
          <w:szCs w:val="28"/>
        </w:rPr>
        <w:t xml:space="preserve">заимодействие информационных систем, используемых для предоставления государственных и муниципальных услуг в электронной форме (далее – ЕСИА), заполняет запрос о предоставлении государственной услуги с использованием интерактивной формы в электронном виде.</w:t>
      </w:r>
      <w:r/>
    </w:p>
    <w:p>
      <w:pPr>
        <w:ind w:firstLine="567"/>
        <w:jc w:val="both"/>
        <w:widowControl w:val="off"/>
        <w:outlineLvl w:val="2"/>
      </w:pPr>
      <w:r>
        <w:rPr>
          <w:sz w:val="28"/>
          <w:szCs w:val="28"/>
        </w:rPr>
        <w:t xml:space="preserve">2.10.7. Запись заявителей на прием в отделение Центра (далее - запись) осуществляется посредством Регионального портала (при наличии технической возможности), телефонной связи по номеру отделения Центра.</w:t>
      </w:r>
      <w:r/>
    </w:p>
    <w:p>
      <w:pPr>
        <w:ind w:firstLine="567"/>
        <w:jc w:val="both"/>
        <w:widowControl w:val="off"/>
        <w:outlineLvl w:val="2"/>
      </w:pPr>
      <w:r>
        <w:rPr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  <w:r/>
    </w:p>
    <w:p>
      <w:pPr>
        <w:ind w:firstLine="567"/>
        <w:jc w:val="both"/>
        <w:widowControl w:val="off"/>
        <w:outlineLvl w:val="2"/>
      </w:pPr>
      <w:r>
        <w:rPr>
          <w:sz w:val="28"/>
          <w:szCs w:val="28"/>
        </w:rPr>
        <w:t xml:space="preserve">Для осуществления предварительной записи посредством Регионального портала (при наличии технической возможности) заявителю необходимо указать запрашиваемые системой данные, в том числе:</w:t>
      </w:r>
      <w:r/>
    </w:p>
    <w:p>
      <w:pPr>
        <w:ind w:firstLine="567"/>
        <w:jc w:val="both"/>
        <w:widowControl w:val="off"/>
        <w:outlineLvl w:val="2"/>
      </w:pPr>
      <w:r>
        <w:rPr>
          <w:sz w:val="28"/>
          <w:szCs w:val="28"/>
        </w:rPr>
        <w:t xml:space="preserve">фамилию, имя, отчество (при наличии);</w:t>
      </w:r>
      <w:r/>
    </w:p>
    <w:p>
      <w:pPr>
        <w:ind w:firstLine="567"/>
        <w:jc w:val="both"/>
        <w:widowControl w:val="off"/>
        <w:outlineLvl w:val="2"/>
      </w:pPr>
      <w:r>
        <w:rPr>
          <w:sz w:val="28"/>
          <w:szCs w:val="28"/>
        </w:rPr>
        <w:t xml:space="preserve">номер телефона;</w:t>
      </w:r>
      <w:r/>
    </w:p>
    <w:p>
      <w:pPr>
        <w:ind w:firstLine="567"/>
        <w:jc w:val="both"/>
        <w:widowControl w:val="off"/>
        <w:outlineLvl w:val="2"/>
      </w:pPr>
      <w:r>
        <w:rPr>
          <w:sz w:val="28"/>
          <w:szCs w:val="28"/>
        </w:rPr>
        <w:t xml:space="preserve">адрес электронной почты (по желанию);</w:t>
      </w:r>
      <w:r/>
    </w:p>
    <w:p>
      <w:pPr>
        <w:ind w:firstLine="567"/>
        <w:jc w:val="both"/>
        <w:widowControl w:val="off"/>
        <w:outlineLvl w:val="2"/>
      </w:pPr>
      <w:r>
        <w:rPr>
          <w:sz w:val="28"/>
          <w:szCs w:val="28"/>
        </w:rPr>
        <w:t xml:space="preserve">желаемую дату и время приема.</w:t>
      </w:r>
      <w:r/>
    </w:p>
    <w:p>
      <w:pPr>
        <w:ind w:firstLine="567"/>
        <w:jc w:val="both"/>
        <w:widowControl w:val="off"/>
        <w:outlineLvl w:val="2"/>
      </w:pPr>
      <w:r>
        <w:rPr>
          <w:sz w:val="28"/>
          <w:szCs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</w:t>
      </w:r>
      <w:r>
        <w:rPr>
          <w:sz w:val="28"/>
          <w:szCs w:val="28"/>
        </w:rPr>
        <w:t xml:space="preserve">подтверждении предварительной записи с указанием даты, времени и места приема.</w:t>
      </w:r>
      <w:r/>
    </w:p>
    <w:p>
      <w:pPr>
        <w:ind w:firstLine="567"/>
        <w:jc w:val="both"/>
        <w:widowControl w:val="off"/>
        <w:outlineLvl w:val="2"/>
      </w:pPr>
      <w:r>
        <w:rPr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  <w:r/>
    </w:p>
    <w:p>
      <w:pPr>
        <w:ind w:firstLine="567"/>
        <w:jc w:val="both"/>
        <w:widowControl w:val="off"/>
        <w:outlineLvl w:val="2"/>
      </w:pPr>
      <w:r>
        <w:rPr>
          <w:sz w:val="28"/>
          <w:szCs w:val="28"/>
        </w:rPr>
        <w:t xml:space="preserve">Заявитель в любое время вправе отказаться от предварительной записи.</w:t>
      </w:r>
      <w:r/>
    </w:p>
    <w:p>
      <w:pPr>
        <w:ind w:firstLine="567"/>
        <w:jc w:val="both"/>
        <w:widowControl w:val="off"/>
        <w:outlineLvl w:val="2"/>
      </w:pPr>
      <w:r>
        <w:rPr>
          <w:sz w:val="28"/>
          <w:szCs w:val="28"/>
        </w:rPr>
        <w:t xml:space="preserve">Запрещается требовать от заявителя совершения иных действий, кроме прохождения ид</w:t>
      </w:r>
      <w:r>
        <w:rPr>
          <w:sz w:val="28"/>
          <w:szCs w:val="28"/>
        </w:rPr>
        <w:t xml:space="preserve">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/>
    </w:p>
    <w:p>
      <w:pPr>
        <w:ind w:firstLine="567"/>
        <w:jc w:val="both"/>
        <w:widowControl w:val="off"/>
        <w:outlineLvl w:val="2"/>
      </w:pPr>
      <w:r>
        <w:rPr>
          <w:sz w:val="28"/>
          <w:szCs w:val="28"/>
        </w:rPr>
        <w:t xml:space="preserve">Отсутствие предварительной записи не препятствует приему заявителя в порядке очередности.</w:t>
      </w:r>
      <w:r/>
    </w:p>
    <w:p>
      <w:pPr>
        <w:ind w:firstLine="567"/>
        <w:jc w:val="both"/>
        <w:widowControl w:val="off"/>
        <w:outlineLvl w:val="2"/>
      </w:pPr>
      <w:r>
        <w:rPr>
          <w:sz w:val="28"/>
          <w:szCs w:val="28"/>
        </w:rPr>
        <w:t xml:space="preserve">2.10.8. При подаче запроса через Единый портал или Региональный портал (при наличии технической возможности) уведомление о принятом решении о назначении (об отказе в назначении) компенсации части родительской платы направляется в электронной форме.</w:t>
      </w:r>
      <w:r/>
    </w:p>
    <w:p>
      <w:pPr>
        <w:ind w:firstLine="567"/>
        <w:jc w:val="both"/>
        <w:widowControl w:val="off"/>
        <w:outlineLvl w:val="2"/>
      </w:pPr>
      <w:r>
        <w:rPr>
          <w:sz w:val="28"/>
          <w:szCs w:val="28"/>
        </w:rPr>
        <w:t xml:space="preserve">2.10.9. Информация о порядке предоставления государственной услуги размещается на государственных языках Республики Татарстан.</w:t>
      </w:r>
      <w:r/>
    </w:p>
    <w:p>
      <w:pPr>
        <w:ind w:firstLine="567"/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</w:t>
      </w:r>
      <w:r>
        <w:rPr>
          <w:sz w:val="28"/>
          <w:szCs w:val="28"/>
        </w:rPr>
        <w:t xml:space="preserve">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rFonts w:ascii="Arial" w:hAnsi="Arial" w:cs="Arial"/>
          <w:szCs w:val="22"/>
        </w:rPr>
        <w:outlineLvl w:val="2"/>
      </w:pP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2.11. Исчерпывающий перечень документов, необходимых для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предоставления государственной услуги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ab/>
        <w:t xml:space="preserve">2.11.1. В таблице приложения № 3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ab/>
        <w:t xml:space="preserve">а) документы, которые заявитель должен представить самостоятельно, для предоставления государственной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б) документы, которые заявитель вправе представить самостоятельно </w:t>
      </w:r>
      <w:r>
        <w:rPr>
          <w:sz w:val="28"/>
          <w:szCs w:val="28"/>
        </w:rPr>
        <w:t xml:space="preserve">и  запрашиваемые</w:t>
      </w:r>
      <w:r>
        <w:rPr>
          <w:sz w:val="28"/>
          <w:szCs w:val="28"/>
        </w:rPr>
        <w:t xml:space="preserve"> в рамках межведомственного информационного взаимодействия.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ab/>
        <w:t xml:space="preserve">2.11.2. Сведения о формах запроса и документов, необходимых для предоставления услуги, приведены в приложении № 3 к настоящему Регламенту.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2.12.2. Исчерпывающий перечень оснований для отказа в приеме запроса о пред</w:t>
      </w:r>
      <w:r>
        <w:rPr>
          <w:sz w:val="28"/>
          <w:szCs w:val="28"/>
        </w:rPr>
        <w:t xml:space="preserve">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rFonts w:ascii="Arial" w:hAnsi="Arial" w:cs="Arial"/>
          <w:szCs w:val="22"/>
        </w:rPr>
        <w:outlineLvl w:val="2"/>
      </w:pP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</w:r>
    </w:p>
    <w:p>
      <w:pPr>
        <w:jc w:val="both"/>
        <w:widowControl w:val="off"/>
        <w:rPr>
          <w:sz w:val="28"/>
          <w:szCs w:val="28"/>
        </w:rPr>
      </w:pPr>
      <w:r/>
      <w:bookmarkStart w:id="24" w:name="P159"/>
      <w:r/>
      <w:bookmarkEnd w:id="24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highlight w:val="yellow"/>
        </w:rPr>
      </w:pPr>
      <w:r>
        <w:rPr>
          <w:sz w:val="28"/>
          <w:szCs w:val="28"/>
        </w:rPr>
        <w:t xml:space="preserve">2.12.1. Основаниями для отказа в приеме документов, необходимых для предоставления государственной услуги, являются:</w:t>
      </w:r>
      <w:r>
        <w:rPr>
          <w:highlight w:val="yellow"/>
        </w:rPr>
      </w:r>
      <w:r>
        <w:rPr>
          <w:highlight w:val="yellow"/>
        </w:rPr>
      </w:r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непредставление документов, которые заявитель должен представить самостоятельно, из перечня документов, указанных в приложении </w:t>
      </w:r>
      <w:r>
        <w:rPr>
          <w:sz w:val="28"/>
          <w:szCs w:val="28"/>
        </w:rPr>
        <w:t xml:space="preserve">№ 3  к настоящему Регламенту</w:t>
      </w:r>
      <w:commentRangeStart w:id="15"/>
      <w:r/>
      <w:commentRangeEnd w:id="15"/>
      <w:r>
        <w:commentReference w:id="15"/>
      </w:r>
      <w:r>
        <w:rPr>
          <w:sz w:val="28"/>
          <w:szCs w:val="28"/>
        </w:rPr>
        <w:t xml:space="preserve"> в случае личного обращения в отделение Центра или посредством почтового отправления;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непредъявление</w:t>
      </w:r>
      <w:r>
        <w:rPr>
          <w:sz w:val="28"/>
          <w:szCs w:val="28"/>
        </w:rPr>
        <w:t xml:space="preserve"> оригиналов документов в случае, если их копии не заверены в установленном законом порядке, в случае личного обращения;</w:t>
      </w:r>
      <w:r/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направление заявителем по почте копий документов, не заверенных в соответствии с законодательством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подача запроса о предоставлении государственной услуги и документов, необходимых для предоставления государственной услуги, в электронной форме с нарушением установленных требований;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некорректное (неполное) заполнение обязательных полей в форме запроса, в том числе в интерактивной форме запроса на Едином портале (недостоверное, неполное либо неправильное заполнение);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представленные документы утратили силу на момент обращения за государственной услугой (документ, удостоверяющий полномочия</w:t>
      </w:r>
      <w:r>
        <w:rPr>
          <w:sz w:val="28"/>
          <w:szCs w:val="28"/>
          <w:highlight w:val="white"/>
        </w:rPr>
        <w:t xml:space="preserve"> представителя заявителя</w:t>
      </w:r>
      <w:r>
        <w:rPr>
          <w:sz w:val="28"/>
          <w:szCs w:val="28"/>
        </w:rPr>
        <w:t xml:space="preserve">, в случае обращения за предоставлением услуги указанным лицом);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государственной услуги;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запрос </w:t>
      </w:r>
      <w:r>
        <w:rPr>
          <w:sz w:val="28"/>
          <w:szCs w:val="28"/>
        </w:rPr>
        <w:t xml:space="preserve">о предоставлении государственной услуги подан</w:t>
      </w:r>
      <w:commentRangeStart w:id="16"/>
      <w:r>
        <w:rPr>
          <w:strike/>
          <w:sz w:val="28"/>
          <w:szCs w:val="28"/>
        </w:rPr>
        <w:t xml:space="preserve">о</w:t>
      </w:r>
      <w:commentRangeEnd w:id="16"/>
      <w:r>
        <w:commentReference w:id="16"/>
      </w:r>
      <w:r>
        <w:rPr>
          <w:sz w:val="28"/>
          <w:szCs w:val="28"/>
        </w:rPr>
        <w:t xml:space="preserve"> в орган государственной власти, орган местного самоуправления или организацию, в полномочия которых не входит предоставление государственной услуги.</w:t>
      </w:r>
      <w:r/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2.12.2.  Основания для приостановления срока предоставления государственной услуги законодательством не установлены.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2.12.3. Основанием для отказа в предоставлении государственной услуги является:</w:t>
      </w:r>
      <w:r/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обращение лица, не указанного в 1.2 настоящего Регламента;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заявителем неполных и (или) недостоверных сведений;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заявитель не соответствует категории лиц, имеющих право на предоставление услуги;</w:t>
      </w:r>
      <w:r/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наличие противоречий или несоответствий в документах (сведениях), необходимых для предоставления государственной услуги, представленных заявителем и (или) полученных в порядке межведомственного взаимодействия;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наличие сведений о лишении родительских прав;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наличие сведений об ограничении в родительских правах;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наличие сведений об отобрании ребенка (детей) при непосредственной угрозе </w:t>
      </w:r>
      <w:r>
        <w:rPr>
          <w:sz w:val="28"/>
          <w:szCs w:val="28"/>
        </w:rPr>
        <w:t xml:space="preserve">его жизни или здоровью.</w:t>
      </w:r>
      <w:r/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2.12.4. Исчерпывающий перечень оснований для отказа в приеме документов и исчерпывающий перечень оснований для отказа в предоставлении государственной услуги с учетом категорий (признаков) заявителя приведен в приложении № 4 к настоящему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Cs w:val="22"/>
        </w:r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3. Состав, последовательность и сроки выполнения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административных процедур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Cs w:val="22"/>
        </w:r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jc w:val="both"/>
        <w:widowControl w:val="off"/>
        <w:rPr>
          <w:szCs w:val="22"/>
        </w:r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ab/>
        <w:t xml:space="preserve">3.1. Перечень осуществляемых при предоставлении государственной услуги административных процедур: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1) профилирование заявителя;</w:t>
      </w:r>
      <w:r/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2) прием и регистрация запроса и документов;</w:t>
      </w:r>
      <w:r/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3) формирование и направление межведомственных запросов в органы, участвующие в предоставлении государственной услуги;</w:t>
      </w:r>
      <w:r/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4) подготовка решения о назначении (об отказе в назначении) компенсации части родительской платы;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5) выдача</w:t>
      </w:r>
      <w:commentRangeStart w:id="17"/>
      <w:r/>
      <w:commentRangeEnd w:id="17"/>
      <w:r>
        <w:commentReference w:id="17"/>
      </w:r>
      <w:r>
        <w:rPr>
          <w:sz w:val="28"/>
          <w:szCs w:val="28"/>
        </w:rPr>
        <w:t xml:space="preserve"> (направление) заявителю результата</w:t>
      </w:r>
      <w:commentRangeStart w:id="18"/>
      <w:r>
        <w:rPr>
          <w:sz w:val="28"/>
          <w:szCs w:val="28"/>
        </w:rPr>
        <w:t xml:space="preserve"> предоставления </w:t>
      </w:r>
      <w:commentRangeEnd w:id="18"/>
      <w:r>
        <w:commentReference w:id="18"/>
      </w:r>
      <w:r>
        <w:rPr>
          <w:sz w:val="28"/>
          <w:szCs w:val="28"/>
        </w:rPr>
        <w:t xml:space="preserve">государственной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6) исправления допущенных опечаток и ошибок </w:t>
      </w:r>
      <w:r>
        <w:rPr>
          <w:sz w:val="28"/>
          <w:szCs w:val="28"/>
        </w:rPr>
        <w:t xml:space="preserve">в выданном в результате предоставления государственной услуги документе.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государственной услуги в упреждающем (</w:t>
      </w:r>
      <w:r>
        <w:rPr>
          <w:sz w:val="28"/>
          <w:szCs w:val="28"/>
        </w:rPr>
        <w:t xml:space="preserve">проактивном</w:t>
      </w:r>
      <w:r>
        <w:rPr>
          <w:sz w:val="28"/>
          <w:szCs w:val="28"/>
        </w:rPr>
        <w:t xml:space="preserve">) режиме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</w:pPr>
      <w:r>
        <w:rPr>
          <w:sz w:val="28"/>
          <w:szCs w:val="28"/>
        </w:rPr>
        <w:tab/>
        <w:t xml:space="preserve">3.2. Профилирование заявителя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3.2.1. Профилирование заявителя осуществляется посредством заполненного заявителем запроса, в котором указываются категории (признаки) заявителя.</w:t>
      </w:r>
      <w:r/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результатам заполненного заявителем запроса определяется полный перечень комбинаций значений признаков заявителя, каждая из которых соответствует определенному перечню документов, которые должен представить заявитель для получения государственной услуги.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3.3. Прием и регистрация запроса и документов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3.3.1. Для получения государственной услуги заявитель подает запрос о назначении </w:t>
      </w:r>
      <w:commentRangeStart w:id="19"/>
      <w:r>
        <w:rPr>
          <w:sz w:val="28"/>
          <w:szCs w:val="28"/>
        </w:rPr>
        <w:t xml:space="preserve">компенсации </w:t>
      </w:r>
      <w:r>
        <w:rPr>
          <w:sz w:val="28"/>
          <w:szCs w:val="28"/>
        </w:rPr>
        <w:t xml:space="preserve">части родительской платы</w:t>
      </w:r>
      <w:r>
        <w:rPr>
          <w:sz w:val="28"/>
          <w:szCs w:val="28"/>
        </w:rPr>
        <w:t xml:space="preserve"> </w:t>
      </w:r>
      <w:commentRangeEnd w:id="19"/>
      <w:r>
        <w:commentReference w:id="19"/>
      </w:r>
      <w:r>
        <w:rPr>
          <w:sz w:val="28"/>
          <w:szCs w:val="28"/>
        </w:rPr>
        <w:t xml:space="preserve">согласно приложению № 5 к настоящему Регламенту.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3.3.2. Запрос,</w:t>
      </w:r>
      <w:commentRangeStart w:id="20"/>
      <w:r/>
      <w:commentRangeEnd w:id="20"/>
      <w:r>
        <w:commentReference w:id="20"/>
      </w:r>
      <w:r>
        <w:rPr>
          <w:sz w:val="28"/>
          <w:szCs w:val="28"/>
        </w:rPr>
        <w:t xml:space="preserve"> документы и (или) информация, необходимые для предоставления государственной услуги в соответствии с категориями (признаками) заявителя, а также способы подачи запроса,</w:t>
      </w:r>
      <w:commentRangeStart w:id="21"/>
      <w:r/>
      <w:commentRangeEnd w:id="21"/>
      <w:r>
        <w:commentReference w:id="21"/>
      </w:r>
      <w:r>
        <w:rPr>
          <w:sz w:val="28"/>
          <w:szCs w:val="28"/>
        </w:rPr>
        <w:t xml:space="preserve"> документов и (или) информации приведены в приложении № 3 к настоящему Регламенту.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3.3.3. При приеме запроса </w:t>
      </w:r>
      <w:commentRangeStart w:id="22"/>
      <w:r>
        <w:rPr>
          <w:sz w:val="28"/>
          <w:szCs w:val="28"/>
        </w:rPr>
        <w:t xml:space="preserve">в отделении</w:t>
      </w:r>
      <w:commentRangeStart w:id="23"/>
      <w:r/>
      <w:commentRangeEnd w:id="23"/>
      <w:r>
        <w:commentReference w:id="23"/>
      </w:r>
      <w:r>
        <w:rPr>
          <w:sz w:val="28"/>
          <w:szCs w:val="28"/>
        </w:rPr>
        <w:t xml:space="preserve"> </w:t>
      </w:r>
      <w:commentRangeEnd w:id="22"/>
      <w:r>
        <w:commentReference w:id="22"/>
      </w:r>
      <w:r>
        <w:rPr>
          <w:sz w:val="28"/>
          <w:szCs w:val="28"/>
        </w:rPr>
        <w:t xml:space="preserve">Центра личность заявителя (представителя заявителя) идентифицируется путем предъявления документа, удостоверяющего его </w:t>
      </w:r>
      <w:r>
        <w:rPr>
          <w:sz w:val="28"/>
          <w:szCs w:val="28"/>
        </w:rPr>
        <w:t xml:space="preserve">личность, при подаче запроса через Единый портал или Региональный портал (при наличии технической возможности) – сведения из документа, удостоверяющего личность заявителя или его законного представителя, проверяются при подтверждении учетной записи в ЕСИА.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При подаче документов посредством почтовой связи - подлинность подписи гражданина на запрос должна быть засвидетельствована нотариусом или иным лицом </w:t>
      </w:r>
      <w:r>
        <w:rPr>
          <w:sz w:val="28"/>
          <w:szCs w:val="28"/>
        </w:rPr>
        <w:t xml:space="preserve">в порядке, установленном статьей 80 Основ законодательства Российской Федерации о нотариате от 11 февраля 1993 года № 4462-1.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3.3.4.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приведены в приложении № 4 к настоящему Регламенту.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3.3.5. Прием запроса о предоставлении государственной услуги и документов, необходимых для предоставления государственной услуги, по выбору заявителя (представителя заявителя) независимо от места жительства или места пребывания заявителя не предусмотрен.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Процедуры, устанавливаемые настоящим пунктом, осуществляются: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при личном приеме либо поступлении запроса и документов по почте - в день поступления запроса и документов;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при поступлении запроса через </w:t>
      </w:r>
      <w:commentRangeStart w:id="24"/>
      <w:r/>
      <w:commentRangeEnd w:id="24"/>
      <w:r>
        <w:commentReference w:id="24"/>
      </w:r>
      <w:r>
        <w:rPr>
          <w:sz w:val="28"/>
          <w:szCs w:val="28"/>
        </w:rPr>
        <w:t xml:space="preserve">Единый портал или Региональный портал (при наличии технической возможности) либо поступлении запроса и документов по почте, в том числе по электронной почте в форме электронных документов, </w:t>
      </w:r>
      <w:r>
        <w:rPr>
          <w:sz w:val="28"/>
          <w:szCs w:val="28"/>
        </w:rPr>
        <w:t xml:space="preserve">или сеть «Интернет» -</w:t>
      </w:r>
      <w:r>
        <w:rPr>
          <w:sz w:val="28"/>
          <w:szCs w:val="28"/>
        </w:rPr>
        <w:t xml:space="preserve"> в день поступления зап</w:t>
      </w:r>
      <w:r>
        <w:rPr>
          <w:sz w:val="28"/>
          <w:szCs w:val="28"/>
        </w:rPr>
        <w:t xml:space="preserve">роса в отделение Центра либо на следующий рабочий день в случае поступления запроса по окончании рабочего времени отделения Центра. В случае поступления запроса через Единый портал или Региональный портал (при наличии технической возможности) либо поступле</w:t>
      </w:r>
      <w:r>
        <w:rPr>
          <w:sz w:val="28"/>
          <w:szCs w:val="28"/>
        </w:rPr>
        <w:t xml:space="preserve">ния запроса и документов по почте, в том числе по электронной почте в форме электронных документов, или сеть «Интернет» в выходные или нерабочие праздничные дни - в первый рабочий день отделения Центра, следующий за выходным или нерабочим праздничным днем.</w:t>
      </w:r>
      <w:r/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процедур: принятые документы, регистрационная запись в регистрационном журнале, расписка или возвращенные заявителю документы, устное (письменное) уведомление заявителя об отказе в приеме документов.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3.4. Формирование и направление межведомственных запросов в органы (организации), участвующие в предоставлении государственной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3.4.1. Основанием для направления запроса является зарегистрированный отделением Центра запрос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3.4.2. </w:t>
      </w:r>
      <w:r>
        <w:rPr>
          <w:sz w:val="28"/>
          <w:szCs w:val="28"/>
        </w:rPr>
        <w:t xml:space="preserve">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numPr>
          <w:ilvl w:val="0"/>
          <w:numId w:val="3"/>
        </w:numPr>
        <w:ind w:left="0" w:firstLine="567"/>
        <w:jc w:val="both"/>
        <w:widowControl w:val="off"/>
        <w:rPr>
          <w:highlight w:val="white"/>
        </w:rPr>
      </w:pPr>
      <w:r>
        <w:rPr>
          <w:sz w:val="28"/>
          <w:szCs w:val="28"/>
          <w:highlight w:val="white"/>
        </w:rPr>
        <w:t xml:space="preserve">о государственной регистрации рождения ребенка</w:t>
      </w:r>
      <w:r>
        <w:rPr>
          <w:sz w:val="28"/>
          <w:szCs w:val="28"/>
          <w:highlight w:val="white"/>
        </w:rPr>
        <w:t xml:space="preserve"> -</w:t>
      </w:r>
      <w:r>
        <w:rPr>
          <w:sz w:val="28"/>
          <w:szCs w:val="28"/>
          <w:highlight w:val="white"/>
        </w:rPr>
        <w:t xml:space="preserve"> в Федеральную налоговую службу;</w:t>
      </w:r>
      <w:r>
        <w:rPr>
          <w:highlight w:val="white"/>
        </w:rPr>
      </w:r>
      <w:r>
        <w:rPr>
          <w:highlight w:val="white"/>
        </w:rPr>
      </w:r>
    </w:p>
    <w:p>
      <w:pPr>
        <w:pStyle w:val="908"/>
        <w:numPr>
          <w:ilvl w:val="0"/>
          <w:numId w:val="3"/>
        </w:numPr>
        <w:ind w:left="0" w:firstLine="567"/>
        <w:jc w:val="both"/>
        <w:widowControl w:val="off"/>
      </w:pPr>
      <w:r/>
      <w:commentRangeStart w:id="25"/>
      <w:r>
        <w:rPr>
          <w:sz w:val="28"/>
          <w:szCs w:val="28"/>
        </w:rPr>
        <w:t xml:space="preserve">об установлении над ребенком опеки - в органы местного самоуправления;</w:t>
      </w:r>
      <w:r/>
    </w:p>
    <w:p>
      <w:pPr>
        <w:pStyle w:val="908"/>
        <w:numPr>
          <w:ilvl w:val="0"/>
          <w:numId w:val="3"/>
        </w:numPr>
        <w:ind w:left="0" w:firstLine="567"/>
        <w:jc w:val="both"/>
        <w:widowControl w:val="off"/>
      </w:pPr>
      <w:r>
        <w:rPr>
          <w:sz w:val="28"/>
          <w:szCs w:val="28"/>
        </w:rPr>
        <w:t xml:space="preserve">о передаче ребенка в приемную семью - в органы местного самоуправления;</w:t>
      </w:r>
      <w:r/>
    </w:p>
    <w:p>
      <w:pPr>
        <w:pStyle w:val="908"/>
        <w:numPr>
          <w:ilvl w:val="0"/>
          <w:numId w:val="3"/>
        </w:numPr>
        <w:ind w:left="0" w:firstLine="567"/>
        <w:jc w:val="both"/>
        <w:widowControl w:val="off"/>
      </w:pPr>
      <w:r>
        <w:rPr>
          <w:sz w:val="28"/>
          <w:szCs w:val="28"/>
        </w:rPr>
        <w:t xml:space="preserve">о лишении заявителя родительских прав или ограничении в родительских правах - в органы местного самоуправления;</w:t>
      </w:r>
      <w:r/>
    </w:p>
    <w:p>
      <w:pPr>
        <w:pStyle w:val="908"/>
        <w:numPr>
          <w:ilvl w:val="0"/>
          <w:numId w:val="3"/>
        </w:numPr>
        <w:ind w:left="0" w:firstLine="567"/>
        <w:jc w:val="both"/>
        <w:widowControl w:val="off"/>
      </w:pPr>
      <w:r>
        <w:rPr>
          <w:sz w:val="28"/>
          <w:szCs w:val="28"/>
        </w:rPr>
        <w:t xml:space="preserve">об отобрании ребенка при непосредственной угрозе его жизни или здоровью- в органы местного самоуправления;</w:t>
      </w:r>
      <w:commentRangeEnd w:id="25"/>
      <w:r>
        <w:commentReference w:id="25"/>
      </w:r>
      <w:r>
        <w:rPr>
          <w:rStyle w:val="923"/>
        </w:rPr>
      </w:r>
      <w:r/>
    </w:p>
    <w:p>
      <w:pPr>
        <w:pStyle w:val="908"/>
        <w:numPr>
          <w:ilvl w:val="0"/>
          <w:numId w:val="3"/>
        </w:numPr>
        <w:ind w:left="0" w:firstLine="567"/>
        <w:jc w:val="both"/>
        <w:widowControl w:val="off"/>
      </w:pPr>
      <w:r>
        <w:rPr>
          <w:sz w:val="28"/>
          <w:szCs w:val="28"/>
        </w:rPr>
        <w:t xml:space="preserve">о государственной регистрации заключения (расторжения) брака - в Федеральную налоговую службу;</w:t>
      </w:r>
      <w:r/>
    </w:p>
    <w:p>
      <w:pPr>
        <w:pStyle w:val="908"/>
        <w:numPr>
          <w:ilvl w:val="0"/>
          <w:numId w:val="3"/>
        </w:numPr>
        <w:ind w:left="0" w:firstLine="567"/>
        <w:jc w:val="both"/>
        <w:widowControl w:val="off"/>
      </w:pPr>
      <w:r>
        <w:rPr>
          <w:sz w:val="28"/>
          <w:szCs w:val="28"/>
        </w:rPr>
        <w:t xml:space="preserve">об установлении отцовства - в Федеральную налоговую службу;</w:t>
      </w:r>
      <w:r/>
    </w:p>
    <w:p>
      <w:pPr>
        <w:pStyle w:val="908"/>
        <w:numPr>
          <w:ilvl w:val="0"/>
          <w:numId w:val="3"/>
        </w:numPr>
        <w:ind w:left="0" w:firstLine="567"/>
        <w:jc w:val="both"/>
        <w:widowControl w:val="off"/>
      </w:pPr>
      <w:r>
        <w:rPr>
          <w:sz w:val="28"/>
          <w:szCs w:val="28"/>
        </w:rPr>
        <w:t xml:space="preserve">об изменении фамилии, имени или отчества для лиц, изменивших фамилию, имя или отчество - в Федеральную налоговую службу;</w:t>
      </w:r>
      <w:r/>
    </w:p>
    <w:p>
      <w:pPr>
        <w:pStyle w:val="908"/>
        <w:numPr>
          <w:ilvl w:val="0"/>
          <w:numId w:val="3"/>
        </w:numPr>
        <w:ind w:left="0" w:firstLine="567"/>
        <w:jc w:val="both"/>
        <w:widowControl w:val="off"/>
      </w:pPr>
      <w:r>
        <w:rPr>
          <w:sz w:val="28"/>
          <w:szCs w:val="28"/>
        </w:rPr>
        <w:t xml:space="preserve">о лице, заключившем договор с дошкольной образовательной организацией, - для лиц, заключивших договор с дошкольной образовательной организацией - в АИС «Электронный детский сад»;</w:t>
      </w:r>
      <w:r/>
    </w:p>
    <w:p>
      <w:pPr>
        <w:pStyle w:val="908"/>
        <w:numPr>
          <w:ilvl w:val="0"/>
          <w:numId w:val="3"/>
        </w:numPr>
        <w:ind w:left="0" w:firstLine="567"/>
        <w:jc w:val="both"/>
        <w:widowControl w:val="off"/>
      </w:pPr>
      <w:r>
        <w:rPr>
          <w:sz w:val="28"/>
          <w:szCs w:val="28"/>
        </w:rPr>
        <w:t xml:space="preserve">о табельном номере, указанном в квитанции на оплату за присмотр и уход за ребенком в образовательной организации, - для лиц, заключивших договор с дошкольной образовательной организацией - в АИС «Электронный детский сад»;</w:t>
      </w:r>
      <w:r/>
    </w:p>
    <w:p>
      <w:pPr>
        <w:pStyle w:val="908"/>
        <w:numPr>
          <w:ilvl w:val="0"/>
          <w:numId w:val="3"/>
        </w:numPr>
        <w:ind w:left="0" w:firstLine="567"/>
        <w:jc w:val="both"/>
        <w:widowControl w:val="off"/>
      </w:pPr>
      <w:r>
        <w:rPr>
          <w:sz w:val="28"/>
          <w:szCs w:val="28"/>
        </w:rPr>
        <w:t xml:space="preserve">о прохождении обучения детей в возрасте от 18 до 23 лет, обучающихся по очной форме обучения - в организации, осуществляющие образовательную деятельность;</w:t>
      </w:r>
      <w:r/>
    </w:p>
    <w:p>
      <w:pPr>
        <w:pStyle w:val="908"/>
        <w:numPr>
          <w:ilvl w:val="0"/>
          <w:numId w:val="3"/>
        </w:numPr>
        <w:ind w:left="0"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 страховом номере индивидуального лицевого счета - в Фонд пенсионного и социального страхования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Процедура, устанавливаемая настоящим пунктом, осуществляется в день регистрации запроса и приложенных документов. Уполномоченный орган рассматривает межведомственные запросы и направляет ответ в установленные законодательством сроки.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Результат процедуры: направление запросов.</w:t>
      </w:r>
      <w:r/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Межведомственный информационный запр</w:t>
      </w:r>
      <w:r>
        <w:rPr>
          <w:sz w:val="28"/>
          <w:szCs w:val="28"/>
        </w:rPr>
        <w:t xml:space="preserve">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3.4.3. По межведомственным запросам сведения, предусмотренные пунктом 3.4.2 настоящего Регламента предоставляются</w:t>
      </w:r>
      <w:r>
        <w:rPr>
          <w:sz w:val="28"/>
          <w:szCs w:val="28"/>
        </w:rPr>
        <w:t xml:space="preserve"> органами, в распоряжении которых находятся эти документы в электронной форме, в соответствии с постановлением Правительства Российской Федерации от 23 июня 2021 г. № 963 «Об утверждении Правил межведомственного информационного взаимодействия при предостав</w:t>
      </w:r>
      <w:r>
        <w:rPr>
          <w:sz w:val="28"/>
          <w:szCs w:val="28"/>
        </w:rPr>
        <w:t xml:space="preserve">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</w:t>
      </w:r>
      <w:r>
        <w:rPr>
          <w:sz w:val="28"/>
          <w:szCs w:val="28"/>
        </w:rPr>
        <w:t xml:space="preserve">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срок не позднее 48 часов с момента направления соответствующего межведомственного запроса.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3.4.4. Межведомственное информационное взаимодействие может осуществляться на бумажном носителе: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Если межведомственное взаимодействие осуществляется на бумажном носителе, сведения, предусмотренные пунктом 3.4.2 настоящего Регламента предоставляются органами, в распоряжении которых находятся документы, содержащие указанные сведения.</w:t>
      </w:r>
      <w:r/>
    </w:p>
    <w:p>
      <w:pPr>
        <w:pStyle w:val="88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Срок подготовки и направления ответа на межведомственные запросы в соответствии с </w:t>
      </w:r>
      <w:hyperlink r:id="rId13" w:tooltip="Федеральный закон от 27.07.2010 N 210-ФЗ (ред. от 28.12.2024) &quot;Об организации предоставления государственных и муниципальных услуг&quot; {КонсультантПлюс}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частью 3 статьи 7</w:t>
        </w:r>
        <w:r>
          <w:rPr>
            <w:rFonts w:ascii="Times New Roman" w:hAnsi="Times New Roman" w:eastAsia="Times New Roman" w:cs="Times New Roman"/>
            <w:sz w:val="28"/>
            <w:szCs w:val="28"/>
            <w:vertAlign w:val="superscript"/>
          </w:rPr>
          <w:t xml:space="preserve">2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210-ФЗ не может превышать пять рабочих дней со дня поступления межведомственного запроса.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процедуры: получение запрашиваемых документов (их копий или сведений, содержащихся в них), либо уведомление об отказе, направленные должностному лицу, ответственному за направление межведомственных запросов.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3.5. Подготовка решения о назначении (об отказе в назначении) компенсации части родительской платы.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3.5.1. Специалист отделения Центра на основании полученных сведений, указанных в пункте</w:t>
      </w:r>
      <w:commentRangeStart w:id="26"/>
      <w:r/>
      <w:commentRangeEnd w:id="26"/>
      <w:r>
        <w:commentReference w:id="26"/>
      </w:r>
      <w:r>
        <w:rPr>
          <w:sz w:val="28"/>
          <w:szCs w:val="28"/>
        </w:rPr>
        <w:t xml:space="preserve"> 3.4.2 настоящего Регламента, поступивших из органов межведомственного взаимодействия в установленные законодательством сроки, и представленных заявителем документов осуществляет: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проверку наличия оснований для отказа в предоставлении государственной услуги, приведенных в пункте 2 приложения № 4 к настоящему Регламенту;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оформление проекта решения о назначении (об отказе в назначении) компенсации по форме согласно приложению № 2 к настоящему Регламенту;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направление проекта решения о назначении (об отказе в назначении) компенсации на подпись руководителю отделения Центра.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Процедуры, устанавливаемые настоящим пунктом, осуществляются в течение двух рабочих дней со дня поступления ответов на запросы, но не позднее семи рабочих дней со дня регистрации запроса.</w:t>
      </w:r>
      <w:r/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процедур: проект решения о назначении (об отказе в назначении) компенсации части родительской платы, направленный на подпись руководителю отделения Центра.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3.5.2. Руководитель отделения Центра после рассмотрения документов подписывает проект решения о назначении (об отказе в назначении) компенсации части родительской платы и направляет сотруднику отделения Центра.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Процедура, устанавливаемая настоящим подпунктом, осуществляется в течение одного рабочего дня со дня направления проекта решения о назначении (об отказе в назначении) компенсации части родительской платы на подпись.</w:t>
      </w:r>
      <w:r/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процедуры: решение о назначении (об отказе в назначении) компенсации части родительской платы, подписанное руководителем отделения Центра.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3.6. Выдача заявителю результата предоставления государственной услуги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Сотрудник отделения Центра уведомляет заявителя о принятом решении о назначении (об отказе в назначении) компенсации </w:t>
      </w:r>
      <w:r>
        <w:rPr>
          <w:sz w:val="28"/>
          <w:szCs w:val="28"/>
        </w:rPr>
        <w:t xml:space="preserve">части родительской платы</w:t>
      </w:r>
      <w:r>
        <w:rPr>
          <w:sz w:val="28"/>
          <w:szCs w:val="28"/>
        </w:rPr>
        <w:t xml:space="preserve"> способом, указанным в запросе о предоставлении госу</w:t>
      </w:r>
      <w:r>
        <w:rPr>
          <w:sz w:val="28"/>
          <w:szCs w:val="28"/>
        </w:rPr>
        <w:t xml:space="preserve">дарственной услуги (в письменной форме по почтовому адресу, в форме электронного документа по адресу электронной почты, и (или) в личный кабинет заявителя на Едином портале или Региональном портале (при технической возможности), смс-сообщением на телефон).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Процедура, устанавливаемая настоящим пунктом, осуществляется в течение </w:t>
      </w:r>
      <w:r>
        <w:rPr>
          <w:sz w:val="28"/>
          <w:szCs w:val="28"/>
        </w:rPr>
        <w:t xml:space="preserve">одного рабочего дня со дня направления решения о назначении (об отказе в назначении) компенсации </w:t>
      </w:r>
      <w:r>
        <w:rPr>
          <w:sz w:val="28"/>
          <w:szCs w:val="28"/>
        </w:rPr>
        <w:t xml:space="preserve">части родительской платы </w:t>
      </w:r>
      <w:r>
        <w:rPr>
          <w:sz w:val="28"/>
          <w:szCs w:val="28"/>
        </w:rPr>
        <w:t xml:space="preserve">сотруднику отделения Центра.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Результат процедуры: уведомление заявителя о принятом решении о назначении (об отказе в назначении) </w:t>
      </w:r>
      <w:commentRangeStart w:id="27"/>
      <w:r>
        <w:rPr>
          <w:sz w:val="28"/>
          <w:szCs w:val="28"/>
        </w:rPr>
        <w:t xml:space="preserve">компенсации </w:t>
      </w:r>
      <w:r>
        <w:rPr>
          <w:sz w:val="28"/>
          <w:szCs w:val="28"/>
        </w:rPr>
        <w:t xml:space="preserve">части родительской платы</w:t>
      </w:r>
      <w:r>
        <w:rPr>
          <w:sz w:val="28"/>
          <w:szCs w:val="28"/>
        </w:rPr>
      </w:r>
      <w:commentRangeEnd w:id="27"/>
      <w:r>
        <w:commentReference w:id="27"/>
      </w:r>
      <w:r>
        <w:rPr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142"/>
        <w:jc w:val="center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 Способы информирования заявителя об изменении статуса рассмотрения запроса о предоставлении государственной услуги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142"/>
        <w:jc w:val="center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567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4.1.</w:t>
      </w:r>
      <w:r>
        <w:rPr>
          <w:rFonts w:ascii="Arial" w:hAnsi="Arial" w:cs="Arial"/>
          <w:b/>
          <w:bCs/>
        </w:rPr>
        <w:t xml:space="preserve"> </w:t>
      </w:r>
      <w:r>
        <w:rPr>
          <w:bCs/>
          <w:sz w:val="28"/>
          <w:szCs w:val="28"/>
        </w:rPr>
        <w:t xml:space="preserve">Информирование заявителя об изменении статуса рассмотрения запроса о предоставлении государственной услуги осуществляется: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567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электронной почте заявителя;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567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посредством Единого портала (при наличии технической возможности);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567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посредством Регионального портала (при наличии технической возможности).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widowControl w:val="off"/>
        <w:rPr>
          <w:szCs w:val="22"/>
        </w:r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szCs w:val="22"/>
        </w:rPr>
        <w:br w:type="page" w:clear="all"/>
      </w: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выплате компенсации части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родительской платы за присмотр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уход за детьми в государственных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муниципальных образовательных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организациях находящихся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Идентификаторы категорий (признаков) заявителей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7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32"/>
                <w:szCs w:val="32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/>
                <w:spacing w:val="-6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commentRangeStart w:id="28"/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commentRangeEnd w:id="28"/>
            <w:r>
              <w:commentReference w:id="28"/>
            </w:r>
            <w:r>
              <w:rPr>
                <w:rFonts w:ascii="Times New Roman" w:hAnsi="Times New Roman" w:cs="Times New Roman"/>
                <w:color w:val="000000"/>
                <w:spacing w:val="-6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32"/>
                <w:szCs w:val="3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/>
                <w:spacing w:val="-6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Результат предоставления услуги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32"/>
                <w:szCs w:val="32"/>
              </w:rPr>
            </w:r>
          </w:p>
        </w:tc>
        <w:tc>
          <w:tcPr>
            <w:tcW w:w="375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/>
                <w:spacing w:val="-6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Наименование отдельного признака заявителя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32"/>
                <w:szCs w:val="32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/>
                <w:spacing w:val="-6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Идентификатор отдельного признака заявителей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32"/>
                <w:szCs w:val="32"/>
              </w:rPr>
            </w:r>
          </w:p>
        </w:tc>
      </w:tr>
      <w:tr>
        <w:tblPrEx/>
        <w:trPr>
          <w:trHeight w:val="323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о предоставлении (об отказе в предоставлении) </w:t>
            </w:r>
            <w:commentRangeStart w:id="29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назначении </w:t>
            </w:r>
            <w:commentRangeEnd w:id="29"/>
            <w:r>
              <w:commentReference w:id="29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компенсации части родительской платы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5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законный представитель (родитель, усыновитель, опекун), заключивший договор с образовательной организацией и внесший родительскую плату за присмотр и уход за ребенком в соответствующую образовательную организацию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/>
                <w:spacing w:val="-6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32"/>
                <w:szCs w:val="32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/>
                <w:spacing w:val="-6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32"/>
                <w:szCs w:val="32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30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375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Представитель заявителя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8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/>
                <w:spacing w:val="-6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32"/>
                <w:szCs w:val="32"/>
              </w:rPr>
            </w:r>
          </w:p>
        </w:tc>
      </w:tr>
    </w:tbl>
    <w:p>
      <w:pPr>
        <w:pStyle w:val="88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выплате компенсации части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родительской платы за присмотр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уход за детьми в государственных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муниципальных образовательных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организациях находящихся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территории Республики Татарстан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widowControl w:val="off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eastAsia="Times New Roman" w:cs="Times New Roman"/>
          <w:sz w:val="20"/>
          <w:szCs w:val="22"/>
        </w:rPr>
        <w:t xml:space="preserve">          </w:t>
      </w:r>
      <w:r>
        <w:rPr>
          <w:rFonts w:ascii="Times New Roman" w:hAnsi="Times New Roman" w:cs="Times New Roman"/>
          <w:sz w:val="20"/>
          <w:szCs w:val="22"/>
        </w:rPr>
      </w:r>
      <w:r>
        <w:rPr>
          <w:rFonts w:ascii="Times New Roman" w:hAnsi="Times New Roman" w:cs="Times New Roman"/>
          <w:sz w:val="20"/>
          <w:szCs w:val="22"/>
        </w:rPr>
      </w:r>
    </w:p>
    <w:p>
      <w:pPr>
        <w:ind w:left="0" w:right="0" w:firstLine="5102"/>
        <w:shd w:val="nil" w:color="000000"/>
        <w:rPr>
          <w:rFonts w:ascii="Times New Roman" w:hAnsi="Times New Roman" w:cs="Times New Roman"/>
          <w:sz w:val="32"/>
          <w:szCs w:val="32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тделение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 ГКУ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Республиканский</w:t>
      </w:r>
      <w:r>
        <w:rPr>
          <w:rFonts w:ascii="Times New Roman" w:hAnsi="Times New Roman" w:cs="Times New Roman"/>
          <w:sz w:val="32"/>
          <w:szCs w:val="32"/>
          <w14:ligatures w14:val="none"/>
        </w:rPr>
      </w:r>
      <w:r>
        <w:rPr>
          <w:rFonts w:ascii="Times New Roman" w:hAnsi="Times New Roman" w:cs="Times New Roman"/>
          <w:sz w:val="32"/>
          <w:szCs w:val="32"/>
          <w14:ligatures w14:val="none"/>
        </w:rPr>
      </w:r>
    </w:p>
    <w:p>
      <w:pPr>
        <w:ind w:left="0" w:right="0" w:firstLine="5102"/>
        <w:shd w:val="nil" w:color="000000"/>
        <w:rPr>
          <w:rFonts w:ascii="Times New Roman" w:hAnsi="Times New Roman" w:cs="Times New Roman"/>
          <w:sz w:val="32"/>
          <w:szCs w:val="32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центр материальной помощи</w:t>
      </w:r>
      <w:r>
        <w:rPr>
          <w:rFonts w:ascii="Times New Roman" w:hAnsi="Times New Roman" w:cs="Times New Roman"/>
          <w:sz w:val="32"/>
          <w:szCs w:val="32"/>
          <w14:ligatures w14:val="none"/>
        </w:rPr>
      </w:r>
      <w:r>
        <w:rPr>
          <w:rFonts w:ascii="Times New Roman" w:hAnsi="Times New Roman" w:cs="Times New Roman"/>
          <w:sz w:val="32"/>
          <w:szCs w:val="32"/>
          <w14:ligatures w14:val="none"/>
        </w:rPr>
      </w:r>
    </w:p>
    <w:p>
      <w:pPr>
        <w:ind w:left="0" w:right="0" w:firstLine="5102"/>
        <w:shd w:val="nil" w:color="000000"/>
        <w:rPr>
          <w:rFonts w:ascii="Times New Roman" w:hAnsi="Times New Roman" w:cs="Times New Roman"/>
          <w:sz w:val="32"/>
          <w:szCs w:val="32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(компенсационных выплат)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32"/>
          <w:szCs w:val="32"/>
          <w14:ligatures w14:val="none"/>
        </w:rPr>
      </w:r>
      <w:r>
        <w:rPr>
          <w:rFonts w:ascii="Times New Roman" w:hAnsi="Times New Roman" w:cs="Times New Roman"/>
          <w:sz w:val="32"/>
          <w:szCs w:val="32"/>
          <w14:ligatures w14:val="none"/>
        </w:rPr>
      </w:r>
    </w:p>
    <w:p>
      <w:pPr>
        <w:ind w:left="0" w:right="0" w:firstLine="5102"/>
        <w:shd w:val="nil" w:color="00000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_____________________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5102" w:right="0" w:firstLine="0"/>
        <w:shd w:val="nil" w:color="000000"/>
        <w:rPr>
          <w:rFonts w:ascii="Times New Roman" w:hAnsi="Times New Roman" w:cs="Times New Roman"/>
          <w:sz w:val="32"/>
          <w:szCs w:val="32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(муниципальном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районе (городском округе))</w:t>
      </w:r>
      <w:r>
        <w:rPr>
          <w:rFonts w:ascii="Times New Roman" w:hAnsi="Times New Roman" w:cs="Times New Roman"/>
          <w:sz w:val="32"/>
          <w:szCs w:val="32"/>
          <w14:ligatures w14:val="none"/>
        </w:rPr>
      </w:r>
      <w:r>
        <w:rPr>
          <w:rFonts w:ascii="Times New Roman" w:hAnsi="Times New Roman" w:cs="Times New Roman"/>
          <w:sz w:val="32"/>
          <w:szCs w:val="32"/>
          <w14:ligatures w14:val="none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____________ 20__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назначении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Назначить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7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(фамилия, имя, отчество (последнее при наличии), адрес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7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Кабинета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18.01.2007 № 9 «О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commentRangeStart w:id="30"/>
      <w:r>
        <w:rPr>
          <w:rFonts w:ascii="Times New Roman" w:hAnsi="Times New Roman" w:eastAsia="Times New Roman" w:cs="Times New Roman"/>
          <w:sz w:val="24"/>
          <w:szCs w:val="24"/>
        </w:rPr>
        <w:t xml:space="preserve">(Ф.И.О. ребенка)</w:t>
      </w:r>
      <w:commentRangeEnd w:id="30"/>
      <w:r>
        <w:commentReference w:id="30"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осваивающим(-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ей)  образовательную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программу  дошкольного   образования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(</w:t>
      </w:r>
      <w:commentRangeStart w:id="31"/>
      <w:r>
        <w:rPr>
          <w:rFonts w:ascii="Times New Roman" w:hAnsi="Times New Roman" w:eastAsia="Times New Roman" w:cs="Times New Roman"/>
          <w:sz w:val="24"/>
          <w:szCs w:val="24"/>
        </w:rPr>
        <w:t xml:space="preserve">наименование образовательной организации, реализующей программу дошкольного образования)</w:t>
      </w:r>
      <w:commentRangeEnd w:id="31"/>
      <w:r>
        <w:commentReference w:id="31"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размере _______ от среднего размера родительской платы за присмотр и уход за детьми в государственных и муниципальных образовательных организациях на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территории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Способ уведомления заявителя (нужное подчеркнуть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78"/>
        <w:tblW w:w="0" w:type="auto"/>
        <w:tblLook w:val="04A0" w:firstRow="1" w:lastRow="0" w:firstColumn="1" w:lastColumn="0" w:noHBand="0" w:noVBand="1"/>
      </w:tblPr>
      <w:tblGrid>
        <w:gridCol w:w="6113"/>
        <w:gridCol w:w="2687"/>
        <w:gridCol w:w="1150"/>
        <w:gridCol w:w="245"/>
      </w:tblGrid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pStyle w:val="88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смс-сообщением на телефон 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  <w:p>
            <w:pPr>
              <w:pStyle w:val="8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телефона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pStyle w:val="88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лично в отделении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pStyle w:val="88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указанный личный кабинет)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202" w:type="dxa"/>
            <w:textDirection w:val="lrTb"/>
            <w:noWrap w:val="false"/>
          </w:tcPr>
          <w:p>
            <w:pPr>
              <w:pStyle w:val="946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6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Заведующий(-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 отделением №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________________________муниципальном районе (городском округе)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4283" w:type="dxa"/>
            <w:textDirection w:val="lrTb"/>
            <w:noWrap w:val="false"/>
          </w:tcPr>
          <w:p>
            <w:pPr>
              <w:pStyle w:val="946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46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(Фамилия,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тчество (последнее - при наличии)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46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6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6202" w:type="dxa"/>
            <w:textDirection w:val="lrTb"/>
            <w:noWrap w:val="false"/>
          </w:tcPr>
          <w:p>
            <w:pPr>
              <w:pStyle w:val="946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Сотрудник отделения №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______________________муниципальном районе (городском округе)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4283" w:type="dxa"/>
            <w:textDirection w:val="lrTb"/>
            <w:noWrap w:val="false"/>
          </w:tcPr>
          <w:p>
            <w:pPr>
              <w:pStyle w:val="946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46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commentRangeStart w:id="32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(Фамилия, Имя, Отчество (последнее - при наличии)</w:t>
            </w:r>
            <w:commentRangeEnd w:id="32"/>
            <w:r>
              <w:commentReference w:id="32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46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6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commentRangeStart w:id="33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(подпись)</w:t>
            </w:r>
            <w:commentRangeEnd w:id="33"/>
            <w:r>
              <w:commentReference w:id="33"/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jc w:val="both"/>
        <w:widowControl w:val="off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jc w:val="right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5102"/>
        <w:shd w:val="nil" w:color="000000"/>
        <w:rPr>
          <w:rFonts w:ascii="Times New Roman" w:hAnsi="Times New Roman" w:cs="Times New Roman"/>
          <w:sz w:val="32"/>
          <w:szCs w:val="32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тделение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 ГКУ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Республиканский</w:t>
      </w:r>
      <w:r>
        <w:rPr>
          <w:rFonts w:ascii="Times New Roman" w:hAnsi="Times New Roman" w:cs="Times New Roman"/>
          <w:sz w:val="32"/>
          <w:szCs w:val="32"/>
          <w14:ligatures w14:val="none"/>
        </w:rPr>
      </w:r>
      <w:r>
        <w:rPr>
          <w:rFonts w:ascii="Times New Roman" w:hAnsi="Times New Roman" w:cs="Times New Roman"/>
          <w:sz w:val="32"/>
          <w:szCs w:val="32"/>
          <w14:ligatures w14:val="none"/>
        </w:rPr>
      </w:r>
    </w:p>
    <w:p>
      <w:pPr>
        <w:ind w:left="0" w:right="0" w:firstLine="5102"/>
        <w:shd w:val="nil" w:color="000000"/>
        <w:rPr>
          <w:rFonts w:ascii="Times New Roman" w:hAnsi="Times New Roman" w:cs="Times New Roman"/>
          <w:sz w:val="32"/>
          <w:szCs w:val="32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центр материальной помощи</w:t>
      </w:r>
      <w:r>
        <w:rPr>
          <w:rFonts w:ascii="Times New Roman" w:hAnsi="Times New Roman" w:cs="Times New Roman"/>
          <w:sz w:val="32"/>
          <w:szCs w:val="32"/>
          <w14:ligatures w14:val="none"/>
        </w:rPr>
      </w:r>
      <w:r>
        <w:rPr>
          <w:rFonts w:ascii="Times New Roman" w:hAnsi="Times New Roman" w:cs="Times New Roman"/>
          <w:sz w:val="32"/>
          <w:szCs w:val="32"/>
          <w14:ligatures w14:val="none"/>
        </w:rPr>
      </w:r>
    </w:p>
    <w:p>
      <w:pPr>
        <w:ind w:left="0" w:right="0" w:firstLine="5102"/>
        <w:shd w:val="nil" w:color="000000"/>
        <w:rPr>
          <w:rFonts w:ascii="Times New Roman" w:hAnsi="Times New Roman" w:cs="Times New Roman"/>
          <w:sz w:val="32"/>
          <w:szCs w:val="32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(компенсационных выплат)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32"/>
          <w:szCs w:val="32"/>
          <w14:ligatures w14:val="none"/>
        </w:rPr>
      </w:r>
      <w:r>
        <w:rPr>
          <w:rFonts w:ascii="Times New Roman" w:hAnsi="Times New Roman" w:cs="Times New Roman"/>
          <w:sz w:val="32"/>
          <w:szCs w:val="32"/>
          <w14:ligatures w14:val="none"/>
        </w:rPr>
      </w:r>
    </w:p>
    <w:p>
      <w:pPr>
        <w:ind w:left="0" w:right="0" w:firstLine="5102"/>
        <w:shd w:val="nil" w:color="00000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_____________________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5102" w:right="0" w:firstLine="0"/>
        <w:shd w:val="nil" w:color="000000"/>
        <w:rPr>
          <w:rFonts w:ascii="Times New Roman" w:hAnsi="Times New Roman" w:cs="Times New Roman"/>
          <w:sz w:val="32"/>
          <w:szCs w:val="32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(муниципальном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районе (городском округе))</w:t>
      </w:r>
      <w:r>
        <w:rPr>
          <w:rFonts w:ascii="Times New Roman" w:hAnsi="Times New Roman" w:cs="Times New Roman"/>
          <w:sz w:val="32"/>
          <w:szCs w:val="32"/>
          <w14:ligatures w14:val="none"/>
        </w:rPr>
      </w:r>
      <w:r>
        <w:rPr>
          <w:rFonts w:ascii="Times New Roman" w:hAnsi="Times New Roman" w:cs="Times New Roman"/>
          <w:sz w:val="32"/>
          <w:szCs w:val="32"/>
          <w14:ligatures w14:val="none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____________ 20__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отказе в назначении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Отказать 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(Фамилия, Имя, Отч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ество (последнее - при наличии), адрес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заявителя)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назначении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Кабинета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18.01.2007 № 9 «О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Причина отказа: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Способ уведомления заявителя (нужное подчеркнуть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78"/>
        <w:tblW w:w="0" w:type="auto"/>
        <w:tblLook w:val="04A0" w:firstRow="1" w:lastRow="0" w:firstColumn="1" w:lastColumn="0" w:noHBand="0" w:noVBand="1"/>
      </w:tblPr>
      <w:tblGrid>
        <w:gridCol w:w="6113"/>
        <w:gridCol w:w="2687"/>
        <w:gridCol w:w="1150"/>
        <w:gridCol w:w="245"/>
      </w:tblGrid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pStyle w:val="88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смс-сообщением на телефон 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  <w:p>
            <w:pPr>
              <w:pStyle w:val="8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pStyle w:val="88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лично в отделении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pStyle w:val="88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указанный личный кабинет)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202" w:type="dxa"/>
            <w:textDirection w:val="lrTb"/>
            <w:noWrap w:val="false"/>
          </w:tcPr>
          <w:p>
            <w:pPr>
              <w:pStyle w:val="946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6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Заведующий(-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 отделением №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_______________________муниципальном районе (городском округе)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4283" w:type="dxa"/>
            <w:textDirection w:val="lrTb"/>
            <w:noWrap w:val="false"/>
          </w:tcPr>
          <w:p>
            <w:pPr>
              <w:pStyle w:val="946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46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</w:r>
            <w:commentRangeStart w:id="34"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(Фамилия, Имя, Отчество (последнее - при наличии)</w:t>
            </w:r>
            <w:commentRangeEnd w:id="34"/>
            <w:r>
              <w:commentReference w:id="34"/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6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6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commentRangeStart w:id="35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(подпись)</w:t>
            </w:r>
            <w:commentRangeEnd w:id="35"/>
            <w:r>
              <w:commentReference w:id="35"/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6202" w:type="dxa"/>
            <w:textDirection w:val="lrTb"/>
            <w:noWrap w:val="false"/>
          </w:tcPr>
          <w:p>
            <w:pPr>
              <w:pStyle w:val="946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Сотрудник отделения №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_________________________муниципальном районе (городском округе)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4283" w:type="dxa"/>
            <w:textDirection w:val="lrTb"/>
            <w:noWrap w:val="false"/>
          </w:tcPr>
          <w:p>
            <w:pPr>
              <w:pStyle w:val="946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46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commentRangeStart w:id="36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(Фамилия, Имя, Отчество (последнее - при наличии)</w:t>
            </w:r>
            <w:commentRangeEnd w:id="36"/>
            <w:r>
              <w:commentReference w:id="36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46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6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commentRangeStart w:id="37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(подпись)</w:t>
            </w:r>
            <w:commentRangeEnd w:id="37"/>
            <w:r>
              <w:commentReference w:id="37"/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выплате компенсации части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родительской платы за присмотр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уход за детьми в государственных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муниципальных образовательных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организациях, находящихся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территории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Исчерпывающий перечень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878"/>
        <w:tblW w:w="10348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2552"/>
        <w:gridCol w:w="2409"/>
        <w:gridCol w:w="3549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Идентификатор признака заявителя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Способ предоставления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Иные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jc w:val="center"/>
              <w:widowControl w:val="off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 xml:space="preserve">Документы, которые заявитель должен представить самостоятельно, для предоставления государственной услуги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1.1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А,Б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документ, удостоверяющий личность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  <w:t xml:space="preserve">личное обращение в отделение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  <w:t xml:space="preserve">государственного казенного учреждения «Республиканский Центр материальной помощи (компенсационных выплат)» (далее – Отделение Центра)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14:ligatures w14:val="none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оригинал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850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1.2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документ, подтверждающий полномочия представителя заявителя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  <w:t xml:space="preserve">личное обращение в отделение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  <w:t xml:space="preserve">государственного казенного учреждения «Республиканский Центр материальной помощи (компенсационных выплат)» (далее – Отделение Центра)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14:ligatures w14:val="none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копия документа с предъявлением оригинала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139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  <w:t xml:space="preserve">посредством почтовой связи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14:ligatures w14:val="none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копия документа заверенная  в установленном законодательством Российской Федерации порядке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1390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</w:r>
            <w:commentRangeStart w:id="38"/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  <w:t xml:space="preserve">в электронной форме через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  <w:t xml:space="preserve">федеральную государственную информационную систему «Единый портал государственных и муниципальных услуг (функций)»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  <w:t xml:space="preserve"> (далее – Единый портал)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  <w:t xml:space="preserve"> или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  <w:t xml:space="preserve">или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  <w:t xml:space="preserve">в государственной информационной системе Республики Татарстан «Портал государственных и муниципальных услуг Республики Татарстан»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  <w:t xml:space="preserve">(далее -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  <w:t xml:space="preserve">Региональн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  <w:t xml:space="preserve">ый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  <w:t xml:space="preserve"> портал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</w:r>
            <w:commentRangeEnd w:id="38"/>
            <w:r>
              <w:commentReference w:id="38"/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  <w:t xml:space="preserve">(при наличии технической возможности)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14:ligatures w14:val="none"/>
              </w:rPr>
            </w:r>
          </w:p>
        </w:tc>
        <w:tc>
          <w:tcPr>
            <w:tcW w:w="3549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копия документа с предъявлением оригинала в </w:t>
            </w:r>
            <w:commentRangeStart w:id="39"/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отделение Центра </w:t>
            </w:r>
            <w:r>
              <w:rPr>
                <w:rFonts w:ascii="Times New Roman" w:hAnsi="Times New Roman" w:eastAsia="Times New Roman" w:cs="Times New Roman"/>
                <w:color w:val="444444"/>
                <w:sz w:val="18"/>
                <w:highlight w:val="white"/>
              </w:rPr>
            </w:r>
            <w:commentRangeEnd w:id="39"/>
            <w:r>
              <w:commentReference w:id="39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в течение трех рабочих дней со дня регистрации запроса и документов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1.3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А,Б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  <w:t xml:space="preserve">свидетельство о государственной регистрации рождения ребенка, на которого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  <w:t xml:space="preserve">назначается компенсация части родительской платы и учтенного в составе семьи заявителя, выданного компетентным органом иностранного государства, и копия его нотариально удостоверенного перевода на русский язык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личное обращение в отделение Центра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549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копия документа с предъявлением оригинала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549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законодательством Российской Федерации порядке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электронной форме через Портал государственных и муниципальных услуг Республики Татарстан или Единый портал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49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1.3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А,Б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документ, подтверждающий факт обучения за пределами Российской Федерации, выданного на территории иностранного государства, и его нотариально удостоверенного перевода на русский язык, для лиц в возрасте от 18 до 23 лет, обучающихся по очной форме обучения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личное обращение в отделение Центра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порядке.</w:t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копия документа заверенная  в установленном законодательством Российской Федерации порядке</w:t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41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электронной форме через Портал государственных и муниципальных услуг Республики Татарстан или Единый портал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1.4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А,Б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свидетельство об усыновлении ребенка, выданного органом записи актов гражданского состояния или консульским учреждением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личное обращение в отделение Центра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54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порядке.</w:t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54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копия документа заверенная 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установленном законодательством Российской Федерации порядке</w:t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электронной форме через Портал государственных и муниципальных услуг Республики Татарстан или Единый портал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4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ind w:left="709" w:right="-1"/>
              <w:jc w:val="center"/>
              <w:spacing w:after="160" w:line="259" w:lineRule="auto"/>
              <w:widowControl w:val="off"/>
              <w:rPr>
                <w:rFonts w:ascii="Times New Roman" w:hAnsi="Times New Roman" w:cs="Times New Roman"/>
                <w:bCs/>
                <w:i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pacing w:val="-6"/>
                <w:sz w:val="28"/>
                <w:szCs w:val="28"/>
              </w:rPr>
              <w:t xml:space="preserve">2. Документы, запрашиваемые  в рамках межведомственного информационного взаимодействия и  которые заявитель вправе представить по собственной инициативе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2.1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А,Б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  <w:t xml:space="preserve">документ о государственной регистрации рождения ребенка (детей)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личное обращение в отделение Центра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Российской Федерации порядке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Российской Федерации порядке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электронной форме через Портал государственных и муниципальных услуг Республики Татарстан или Единый портал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2.2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А,Б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документ об установлении опеки (попечительства)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личное обращение в отделение Центра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копия документа с предъявлением оригинала, если копия 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Российской Федерации порядке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электронной форме через Портал государственных и муниципальных услуг Республики Татарстан или Единый портал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копия документа с предъявлением оригинала в отделение Центра в течение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трех рабочих дней со дня регистрации запроса и документов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2.3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А,Б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  <w:t xml:space="preserve">документ о передаче ребенка в приемную семью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личное обращение в отделение Центра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копия документа с предъявлением оригинала, если копия 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Российской Федерации порядке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электронной форме через Портал государственных и муниципальных услуг Республики Татарстан или Единый портал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2.4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А,Б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  <w:t xml:space="preserve">документ об отобрании ребенка при непосредственной угрозе его жизни или здоровью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личное обращение в отделение Центра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копия документа с предъявлением оригинала, если копия 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Российской Федерации порядке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электронной форме через Портал государственных и муниципальных услуг Республики Татарстан или Единый портал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2.5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А,Б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документ о лишении родительских прав или об ограничении в родительских правах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личное обращение в отделение Центра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54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копия документа с предъявлением оригинала, если копия 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549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копия документа заверенная  в установленном законодательством Российской Федерации порядке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электронной форме через Портал государственных и муниципальных услуг Республики Татарстан или Единый портал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49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2.6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А,Б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  <w:t xml:space="preserve">документ о лице, заключившем договор об устройстве ребенка в соответствующую образовательную организацию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личное обращение в отделение Центра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549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копия документа с предъявлением оригинала, если копия 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549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Российской Федерации порядке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электронной форме через Портал государственных и муниципальных услуг Республики Татарстан или Единый портал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49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2.7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А,Б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pacing w:val="-6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документ  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табельном номере, указанном в квитанции на оплату за присмотр и уход за ребенком в образовательной организации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личное обращение в отделение Центра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54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Российской Федерации порядке</w:t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54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Российской Федерации порядке</w:t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электронной форме через Портал государственных и муниципальных услуг Республики Татарстан или Единый портал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4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документов</w:t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А,Б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документ об отобрании ребенка при непосредственной угрозе его жизни или здоровью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личное обращение в отделение Центра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54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копия документа с предъявлением оригинала, если копия не заверена в установленном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Российской Федерации порядке</w:t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54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Российской Федерации порядке</w:t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электронной форме через Портал государственных и муниципальных услуг Республики Татарстан или Единый портал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4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А,Б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 прохождении обучения детей в возрасте от 18 до 23 лет, обучающихся по очной форме обучения 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личное обращение в отделение Центра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54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Российской Федерации порядке</w:t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54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законода-тельством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Российской Федерации порядке</w:t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электронной форме через Портал государственных и муниципальных услуг Республики Татарстан или Единый портал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49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документов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</w:tbl>
    <w:p>
      <w:pPr>
        <w:jc w:val="center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выплате компенсации части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родительской платы за присмотр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уход за детьми в государственных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муниципальных образовательных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организациях, находящихся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территории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ind w:right="57" w:firstLine="709"/>
        <w:jc w:val="center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Исчерпывающий перечень оснований для отказа в приеме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заявления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7" w:firstLine="709"/>
        <w:jc w:val="center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78"/>
        <w:tblW w:w="0" w:type="auto"/>
        <w:tblLayout w:type="fixed"/>
        <w:tblLook w:val="04A0" w:firstRow="1" w:lastRow="0" w:firstColumn="1" w:lastColumn="0" w:noHBand="0" w:noVBand="1"/>
      </w:tblPr>
      <w:tblGrid>
        <w:gridCol w:w="595"/>
        <w:gridCol w:w="6630"/>
        <w:gridCol w:w="2693"/>
      </w:tblGrid>
      <w:tr>
        <w:tblPrEx/>
        <w:trPr/>
        <w:tc>
          <w:tcPr>
            <w:tcW w:w="595" w:type="dxa"/>
            <w:textDirection w:val="lrTb"/>
            <w:noWrap w:val="false"/>
          </w:tcPr>
          <w:p>
            <w:pPr>
              <w:pStyle w:val="887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6630" w:type="dxa"/>
            <w:textDirection w:val="lrTb"/>
            <w:noWrap w:val="false"/>
          </w:tcPr>
          <w:p>
            <w:pPr>
              <w:pStyle w:val="88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Перечень оснований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87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Идентификатор признака заявителя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W w:w="9918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10"/>
              </w:numPr>
              <w:ind w:left="0" w:firstLine="2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Перечень оснований для отказа в приеме </w:t>
            </w:r>
            <w:commentRangeStart w:id="40"/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заявления </w:t>
            </w:r>
            <w:commentRangeEnd w:id="40"/>
            <w:r>
              <w:commentReference w:id="40"/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о предоставлении государственной услуги и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595" w:type="dxa"/>
            <w:textDirection w:val="lrTb"/>
            <w:noWrap w:val="false"/>
          </w:tcPr>
          <w:p>
            <w:pPr>
              <w:pStyle w:val="88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30" w:type="dxa"/>
            <w:textDirection w:val="lrTb"/>
            <w:noWrap w:val="false"/>
          </w:tcPr>
          <w:p>
            <w:pPr>
              <w:pStyle w:val="887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непредставление документов, которые заявитель должен представить самостоятельно, из перечня документов, указанных в приложении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№ 3 к настоящему Регламенту, в случае личного обращения в отделение государственного казенного учреждения «Республиканский Центр материальной помощи (компенсационных выплат)» или посредством почтового отправления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8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А,Б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95" w:type="dxa"/>
            <w:textDirection w:val="lrTb"/>
            <w:noWrap w:val="false"/>
          </w:tcPr>
          <w:p>
            <w:pPr>
              <w:pStyle w:val="88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30" w:type="dxa"/>
            <w:textDirection w:val="lrTb"/>
            <w:noWrap w:val="false"/>
          </w:tcPr>
          <w:p>
            <w:pPr>
              <w:pStyle w:val="88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8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А,Б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95" w:type="dxa"/>
            <w:textDirection w:val="lrTb"/>
            <w:noWrap w:val="false"/>
          </w:tcPr>
          <w:p>
            <w:pPr>
              <w:pStyle w:val="88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30" w:type="dxa"/>
            <w:textDirection w:val="lrTb"/>
            <w:noWrap w:val="false"/>
          </w:tcPr>
          <w:p>
            <w:pPr>
              <w:pStyle w:val="88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непредъявление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А,Б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95" w:type="dxa"/>
            <w:textDirection w:val="lrTb"/>
            <w:noWrap w:val="false"/>
          </w:tcPr>
          <w:p>
            <w:pPr>
              <w:pStyle w:val="88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30" w:type="dxa"/>
            <w:textDirection w:val="lrTb"/>
            <w:noWrap w:val="false"/>
          </w:tcPr>
          <w:p>
            <w:pPr>
              <w:pStyle w:val="88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направление заявителем по почте копий документов, не заверенных в соответствии с законодательством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А,Б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95" w:type="dxa"/>
            <w:textDirection w:val="lrTb"/>
            <w:noWrap w:val="false"/>
          </w:tcPr>
          <w:p>
            <w:pPr>
              <w:pStyle w:val="88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30" w:type="dxa"/>
            <w:textDirection w:val="lrTb"/>
            <w:noWrap w:val="false"/>
          </w:tcPr>
          <w:p>
            <w:pPr>
              <w:pStyle w:val="88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неполное (некорректное) заполнение полей в форме </w:t>
            </w:r>
            <w:commentRangeStart w:id="41"/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заявления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commentRangeEnd w:id="41"/>
            <w:r>
              <w:commentReference w:id="41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в том числе в интерактивной форме </w:t>
            </w:r>
            <w:commentRangeStart w:id="42"/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заявления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commentRangeEnd w:id="42"/>
            <w:r>
              <w:commentReference w:id="42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 федеральной государственной информационной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системе «Единый портал государственных и муниципальных услуг (функций)», государственной информационной системе Республики Татарстан «Портал государственных и муниципальных услуг Республики Татарстан»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А,Б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95" w:type="dxa"/>
            <w:textDirection w:val="lrTb"/>
            <w:noWrap w:val="false"/>
          </w:tcPr>
          <w:p>
            <w:pPr>
              <w:pStyle w:val="88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30" w:type="dxa"/>
            <w:textDirection w:val="lrTb"/>
            <w:noWrap w:val="false"/>
          </w:tcPr>
          <w:p>
            <w:pPr>
              <w:pStyle w:val="88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А,Б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595" w:type="dxa"/>
            <w:vMerge w:val="restart"/>
            <w:textDirection w:val="lrTb"/>
            <w:noWrap w:val="false"/>
          </w:tcPr>
          <w:p>
            <w:pPr>
              <w:pStyle w:val="88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30" w:type="dxa"/>
            <w:vMerge w:val="restart"/>
            <w:textDirection w:val="lrTb"/>
            <w:noWrap w:val="false"/>
          </w:tcPr>
          <w:p>
            <w:pPr>
              <w:pStyle w:val="88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заявление о предоставлении государственной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А,Б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595" w:type="dxa"/>
            <w:vMerge w:val="restart"/>
            <w:textDirection w:val="lrTb"/>
            <w:noWrap w:val="false"/>
          </w:tcPr>
          <w:p>
            <w:pPr>
              <w:pStyle w:val="88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30" w:type="dxa"/>
            <w:vMerge w:val="restart"/>
            <w:textDirection w:val="lrTb"/>
            <w:noWrap w:val="false"/>
          </w:tcPr>
          <w:p>
            <w:pPr>
              <w:pStyle w:val="88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представление неполного комплекта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А,Б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22"/>
        </w:trPr>
        <w:tc>
          <w:tcPr>
            <w:gridSpan w:val="3"/>
            <w:tcW w:w="9918" w:type="dxa"/>
            <w:textDirection w:val="lrTb"/>
            <w:noWrap w:val="false"/>
          </w:tcPr>
          <w:p>
            <w:pPr>
              <w:pStyle w:val="88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Перечень оснований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95" w:type="dxa"/>
            <w:textDirection w:val="lrTb"/>
            <w:noWrap w:val="false"/>
          </w:tcPr>
          <w:p>
            <w:pPr>
              <w:pStyle w:val="88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30" w:type="dxa"/>
            <w:textDirection w:val="lrTb"/>
            <w:noWrap w:val="false"/>
          </w:tcPr>
          <w:p>
            <w:pPr>
              <w:pStyle w:val="88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предоставление заявителем неполных и (или) недостоверных сведений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А,Б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95" w:type="dxa"/>
            <w:textDirection w:val="lrTb"/>
            <w:noWrap w:val="false"/>
          </w:tcPr>
          <w:p>
            <w:pPr>
              <w:pStyle w:val="88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30" w:type="dxa"/>
            <w:textDirection w:val="lrTb"/>
            <w:noWrap w:val="false"/>
          </w:tcPr>
          <w:p>
            <w:pPr>
              <w:pStyle w:val="88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обращение лица, не указанного в </w:t>
            </w:r>
            <w:hyperlink w:tooltip="1.2. Заявители: законный представитель (родитель, усыновитель, опекун), заключивший договор с образовательной организацией и внесший родительскую плату за присмотр и уход за ребенком в соответствующую образовательную организацию, реализующую основную образоват" w:anchor="P62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  <w:t xml:space="preserve">1.2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настоящего Регламента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А,Б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95" w:type="dxa"/>
            <w:textDirection w:val="lrTb"/>
            <w:noWrap w:val="false"/>
          </w:tcPr>
          <w:p>
            <w:pPr>
              <w:pStyle w:val="88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30" w:type="dxa"/>
            <w:textDirection w:val="lrTb"/>
            <w:noWrap w:val="false"/>
          </w:tcPr>
          <w:p>
            <w:pPr>
              <w:pStyle w:val="88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наличие противоречий или несоответствий в документах (сведениях), необходимых для предоставления государственной услуги, представленных заявителем и (или) полученных в порядке межведомственного взаимодействия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А,Б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595" w:type="dxa"/>
            <w:vMerge w:val="restart"/>
            <w:textDirection w:val="lrTb"/>
            <w:noWrap w:val="false"/>
          </w:tcPr>
          <w:p>
            <w:pPr>
              <w:pStyle w:val="88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30" w:type="dxa"/>
            <w:vMerge w:val="restart"/>
            <w:textDirection w:val="lrTb"/>
            <w:noWrap w:val="false"/>
          </w:tcPr>
          <w:p>
            <w:pPr>
              <w:pStyle w:val="88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наличие сведений о лишении родительских прав</w:t>
            </w:r>
            <w:commentRangeStart w:id="43"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commentRangeEnd w:id="43"/>
            <w:r>
              <w:commentReference w:id="43"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А,Б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595" w:type="dxa"/>
            <w:vMerge w:val="restart"/>
            <w:textDirection w:val="lrTb"/>
            <w:noWrap w:val="false"/>
          </w:tcPr>
          <w:p>
            <w:pPr>
              <w:pStyle w:val="88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30" w:type="dxa"/>
            <w:vMerge w:val="restart"/>
            <w:textDirection w:val="lrTb"/>
            <w:noWrap w:val="false"/>
          </w:tcPr>
          <w:p>
            <w:pPr>
              <w:pStyle w:val="88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наличие сведений об ограничении в родительских правах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А,Б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595" w:type="dxa"/>
            <w:vMerge w:val="restart"/>
            <w:textDirection w:val="lrTb"/>
            <w:noWrap w:val="false"/>
          </w:tcPr>
          <w:p>
            <w:pPr>
              <w:pStyle w:val="88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30" w:type="dxa"/>
            <w:vMerge w:val="restart"/>
            <w:textDirection w:val="lrTb"/>
            <w:noWrap w:val="false"/>
          </w:tcPr>
          <w:p>
            <w:pPr>
              <w:pStyle w:val="88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наличие сведений об отобрании ребенка (детей) при непосредственной угрозе его жизни или здоровью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А,Б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87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 w:type="page" w:clear="all"/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выплате компенсации части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родительской платы за присмотр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уход за детьми в государственных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муниципальных образовательных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организациях, находящихся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территории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В отделение № ___ ГКУ «Республиканский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центр материальной помощи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(компенсационных выплат)» 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муниципальном районе (городском округе)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Заявление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назначении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Прошу назначить компенсацию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Татарстан,</w:t>
      </w:r>
      <w:commentRangeStart w:id="44"/>
      <w:r>
        <w:rPr>
          <w:rFonts w:ascii="Times New Roman" w:hAnsi="Times New Roman" w:eastAsia="Times New Roman" w:cs="Times New Roman"/>
        </w:rPr>
      </w:r>
      <w:commentRangeEnd w:id="44"/>
      <w:r>
        <w:commentReference w:id="44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установленную постановлением Кабинета Министров Республики Татарстан от 18.01.2007 № 9 «О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0"/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 заявителе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78"/>
        <w:tblW w:w="0" w:type="auto"/>
        <w:tblLook w:val="04A0" w:firstRow="1" w:lastRow="0" w:firstColumn="1" w:lastColumn="0" w:noHBand="0" w:noVBand="1"/>
      </w:tblPr>
      <w:tblGrid>
        <w:gridCol w:w="5100"/>
        <w:gridCol w:w="5095"/>
      </w:tblGrid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Отчество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</w:t>
            </w:r>
            <w:commentRangeStart w:id="45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рождения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дд.мм.гггг</w:t>
            </w:r>
            <w:commentRangeEnd w:id="45"/>
            <w:r>
              <w:commentReference w:id="45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документе, удостоверяющий </w:t>
            </w:r>
            <w:commentRangeStart w:id="46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личность (вид</w:t>
            </w:r>
            <w:commentRangeEnd w:id="46"/>
            <w:r>
              <w:commentReference w:id="46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дата выдачи, реквизиты)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СНИЛС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Адрес регистрации по месту жительства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9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Состав семьи заявителя</w:t>
      </w:r>
      <w:commentRangeStart w:id="47"/>
      <w:r>
        <w:rPr>
          <w:rFonts w:ascii="Times New Roman" w:hAnsi="Times New Roman" w:eastAsia="Times New Roman" w:cs="Times New Roman"/>
        </w:rPr>
      </w:r>
      <w:commentRangeEnd w:id="47"/>
      <w:r>
        <w:commentReference w:id="47"/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78"/>
        <w:tblW w:w="0" w:type="auto"/>
        <w:tblLook w:val="04A0" w:firstRow="1" w:lastRow="0" w:firstColumn="1" w:lastColumn="0" w:noHBand="0" w:noVBand="1"/>
      </w:tblPr>
      <w:tblGrid>
        <w:gridCol w:w="5089"/>
        <w:gridCol w:w="5106"/>
      </w:tblGrid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13"/>
        </w:trPr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Отчество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5103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Родственные 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</w:t>
            </w:r>
            <w:commentRangeStart w:id="48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рождения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дд.мм.гггг</w:t>
            </w:r>
            <w:commentRangeEnd w:id="48"/>
            <w:r>
              <w:commentReference w:id="48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документе, удостоверяющий </w:t>
            </w:r>
            <w:commentRangeStart w:id="49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личность (вид</w:t>
            </w:r>
            <w:commentRangeEnd w:id="49"/>
            <w:r>
              <w:commentReference w:id="49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дата выдачи, реквизиты)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СНИЛС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Адрес регистрации по месту жительства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07"/>
        </w:trPr>
        <w:tc>
          <w:tcPr>
            <w:tcW w:w="5103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Нужное отметить, если в отношении этого ребенка назначается государственная услуга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24"/>
        </w:trPr>
        <w:tc>
          <w:tcPr>
            <w:tcW w:w="5103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Подтверждаю, что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указанный ребенок не находятся 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полном государственном обеспечении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(указать наименование и местонахождение органа, установившего опеку)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5103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Подтверждаю, что в отношении указанного ребенок не лишен(а) родительских </w:t>
            </w:r>
            <w:commentRangeStart w:id="50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прав, не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commentRangeEnd w:id="50"/>
            <w:r>
              <w:commentReference w:id="50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ограничен(а) в родительских правах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  <w:t xml:space="preserve">(указать наименование и местонахождение органа, установившего опеку)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5103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об образовательной организации (для детей от 18 до 23 лет)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9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 представителе заявителя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 </w:t>
      </w:r>
      <w:commentRangeStart w:id="51"/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2</w:t>
      </w:r>
      <w:commentRangeEnd w:id="51"/>
      <w:r>
        <w:commentReference w:id="51"/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878"/>
        <w:tblW w:w="0" w:type="auto"/>
        <w:tblLook w:val="04A0" w:firstRow="1" w:lastRow="0" w:firstColumn="1" w:lastColumn="0" w:noHBand="0" w:noVBand="1"/>
      </w:tblPr>
      <w:tblGrid>
        <w:gridCol w:w="5100"/>
        <w:gridCol w:w="5095"/>
      </w:tblGrid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Отчество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</w:rPr>
            </w:r>
            <w:commentRangeStart w:id="52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рождения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дд.мм.гггг</w:t>
            </w:r>
            <w:commentRangeEnd w:id="52"/>
            <w:r>
              <w:commentReference w:id="52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документе, удостоверяющий </w:t>
            </w:r>
            <w:commentRangeStart w:id="53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личность (вид, </w:t>
            </w:r>
            <w:commentRangeEnd w:id="53"/>
            <w:r>
              <w:commentReference w:id="53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выдачи, реквизиты)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 и реквизиты документа, подтверждающего полномочия представителя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Заполните соответствующую информацию о перечислении компенсации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через почтовое отделение 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commentRangeStart w:id="54"/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(указываются реквизиты почтового отделения заявителя государственной услуги либо его законного представителя)</w:t>
      </w:r>
      <w:commentRangeEnd w:id="54"/>
      <w:r>
        <w:commentReference w:id="54"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 кредитной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организации        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БИК кредитной организации    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Номер счета (</w:t>
      </w:r>
      <w:commentRangeStart w:id="55"/>
      <w:r>
        <w:rPr>
          <w:rFonts w:ascii="Times New Roman" w:hAnsi="Times New Roman" w:eastAsia="Times New Roman" w:cs="Times New Roman"/>
        </w:rPr>
      </w:r>
      <w:commentRangeEnd w:id="55"/>
      <w:r>
        <w:commentReference w:id="55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номер карты заявителя)</w:t>
      </w:r>
      <w:commentRangeStart w:id="56"/>
      <w:r>
        <w:rPr>
          <w:rFonts w:ascii="Times New Roman" w:hAnsi="Times New Roman" w:eastAsia="Times New Roman" w:cs="Times New Roman"/>
        </w:rPr>
      </w:r>
      <w:commentRangeEnd w:id="56"/>
      <w:r>
        <w:commentReference w:id="56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Представляю следующие документы (справки):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78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3402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commentRangeStart w:id="57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commentRangeEnd w:id="57"/>
            <w:r>
              <w:commentReference w:id="57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экземпляров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95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положениями об ответственности за достоверность предоставленных сведений, подлинность документов, в которых они содержатся, и об обязанности своевременного извещения об изменении условий, влияющих </w:t>
      </w:r>
      <w:commentRangeStart w:id="58"/>
      <w:r>
        <w:rPr>
          <w:rFonts w:ascii="Times New Roman" w:hAnsi="Times New Roman" w:eastAsia="Times New Roman" w:cs="Times New Roman"/>
          <w:sz w:val="28"/>
          <w:szCs w:val="28"/>
        </w:rPr>
        <w:t xml:space="preserve">на выплату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компенсация части родительской платы</w:t>
      </w:r>
      <w:r>
        <w:rPr>
          <w:rFonts w:ascii="Times New Roman" w:hAnsi="Times New Roman" w:eastAsia="Times New Roman" w:cs="Times New Roman"/>
          <w:sz w:val="28"/>
          <w:szCs w:val="28"/>
        </w:rPr>
      </w:r>
      <w:commentRangeEnd w:id="58"/>
      <w:r>
        <w:commentReference w:id="58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ознакомлен(-а) 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</w:rPr>
      </w:r>
      <w:commentRangeStart w:id="59"/>
      <w:r>
        <w:rPr>
          <w:rFonts w:ascii="Times New Roman" w:hAnsi="Times New Roman" w:eastAsia="Times New Roman" w:cs="Times New Roman"/>
          <w:sz w:val="24"/>
          <w:szCs w:val="24"/>
        </w:rPr>
        <w:t xml:space="preserve">(подпись заявителя (расшифровка подписи)</w:t>
      </w:r>
      <w:commentRangeEnd w:id="59"/>
      <w:r>
        <w:commentReference w:id="59"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8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Согласен(-на) на получение информации, в том числе о предоставлении (об отказе в предоставлении) государственной услуги (нужное отметить):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78"/>
        <w:tblW w:w="0" w:type="auto"/>
        <w:tblLook w:val="04A0" w:firstRow="1" w:lastRow="0" w:firstColumn="1" w:lastColumn="0" w:noHBand="0" w:noVBand="1"/>
      </w:tblPr>
      <w:tblGrid>
        <w:gridCol w:w="8926"/>
        <w:gridCol w:w="1269"/>
      </w:tblGrid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pStyle w:val="88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смс-сообщением на телефон 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  <w:p>
            <w:pPr>
              <w:pStyle w:val="8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pStyle w:val="88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лично в отделении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pStyle w:val="88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_________________________________________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___» ________ 20__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commentRangeStart w:id="60"/>
      <w:r>
        <w:rPr>
          <w:rFonts w:ascii="Times New Roman" w:hAnsi="Times New Roman" w:eastAsia="Times New Roman" w:cs="Times New Roman"/>
          <w:sz w:val="24"/>
          <w:szCs w:val="24"/>
        </w:rPr>
        <w:t xml:space="preserve">(подпись заявителя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(расшифровка подписи)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(дата)</w:t>
      </w:r>
      <w:commentRangeEnd w:id="60"/>
      <w:r>
        <w:commentReference w:id="60"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8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 и документы приняты _____ 20__ г. ________ 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</w:t>
      </w:r>
      <w:commentRangeStart w:id="61"/>
      <w:r>
        <w:rPr>
          <w:rFonts w:ascii="Times New Roman" w:hAnsi="Times New Roman" w:eastAsia="Times New Roman" w:cs="Times New Roman"/>
          <w:sz w:val="24"/>
          <w:szCs w:val="24"/>
        </w:rPr>
        <w:t xml:space="preserve">(подпись, расшифровка подписи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специалиста)</w:t>
      </w:r>
      <w:commentRangeEnd w:id="61"/>
      <w:r>
        <w:commentReference w:id="61"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Линия отрыва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Расписка-уведомление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Регистрационный № заявителя 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Количество документов ________ ед. на ______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листах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Документы принял ___________ _________ _______________________ 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       </w:t>
      </w:r>
      <w:commentRangeStart w:id="62"/>
      <w:r>
        <w:rPr>
          <w:rFonts w:ascii="Times New Roman" w:hAnsi="Times New Roman" w:eastAsia="Times New Roman" w:cs="Times New Roman"/>
          <w:sz w:val="24"/>
          <w:szCs w:val="24"/>
        </w:rPr>
        <w:t xml:space="preserve">(должность)       (подпись)           (расшифровка подписи)              </w:t>
      </w:r>
      <w:commentRangeStart w:id="63"/>
      <w:r>
        <w:rPr>
          <w:rFonts w:ascii="Times New Roman" w:hAnsi="Times New Roman" w:eastAsia="Times New Roman" w:cs="Times New Roman"/>
          <w:sz w:val="24"/>
          <w:szCs w:val="24"/>
        </w:rPr>
        <w:t xml:space="preserve">(дата)</w:t>
      </w:r>
      <w:commentRangeEnd w:id="62"/>
      <w:r>
        <w:commentReference w:id="62"/>
      </w:r>
      <w:r>
        <w:rPr>
          <w:rStyle w:val="923"/>
          <w:rFonts w:ascii="Times New Roman" w:hAnsi="Times New Roman" w:eastAsia="Times New Roman" w:cs="Times New Roman"/>
          <w:sz w:val="14"/>
          <w:szCs w:val="14"/>
        </w:rPr>
      </w:r>
      <w:commentRangeEnd w:id="63"/>
      <w:r>
        <w:commentReference w:id="63"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ind w:firstLine="540"/>
        <w:jc w:val="both"/>
        <w:spacing w:before="0" w:beforeAutospacing="0" w:after="0" w:afterAutospacing="0" w:line="288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</w:rPr>
        <w:t xml:space="preserve"> Заполняется на каждого ребенка, входящего в состав семьи заявителя;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0"/>
        <w:ind w:firstLine="540"/>
        <w:jc w:val="both"/>
        <w:spacing w:before="0" w:beforeAutospacing="0" w:after="0" w:afterAutospacing="0" w:line="288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</w:rPr>
        <w:t xml:space="preserve"> Заполняется в случае, если подачи заявления представителем заявителя;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  <w:color w:val="000000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№ 6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выплате компенсации части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родительской платы за присмотр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уход за детьми в государственных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муниципальных образовательных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организациях, находящихся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территории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Регистрационный журнал заявлений о назначении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компенсации части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родительской платы за присмотр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уход за детьми в государственных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муниципальных образовательных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организациях, находящихся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территории Республики Татарстан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  <w:color w:val="000000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81"/>
        <w:gridCol w:w="1416"/>
        <w:gridCol w:w="1421"/>
        <w:gridCol w:w="1579"/>
        <w:gridCol w:w="998"/>
        <w:gridCol w:w="1426"/>
        <w:gridCol w:w="1430"/>
        <w:gridCol w:w="1416"/>
      </w:tblGrid>
      <w:tr>
        <w:tblPrEx/>
        <w:trPr/>
        <w:tc>
          <w:tcPr>
            <w:tcW w:w="581" w:type="dxa"/>
            <w:textDirection w:val="lrTb"/>
            <w:noWrap w:val="false"/>
          </w:tcPr>
          <w:p>
            <w:pPr>
              <w:pStyle w:val="88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88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88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88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Фамилия имя отчество гражданина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8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6" w:type="dxa"/>
            <w:textDirection w:val="lrTb"/>
            <w:noWrap w:val="false"/>
          </w:tcPr>
          <w:p>
            <w:pPr>
              <w:pStyle w:val="88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Причины 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30" w:type="dxa"/>
            <w:textDirection w:val="lrTb"/>
            <w:noWrap w:val="false"/>
          </w:tcPr>
          <w:p>
            <w:pPr>
              <w:pStyle w:val="88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Результаты 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88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Результаты обращения без указания причин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31"/>
        </w:trPr>
        <w:tc>
          <w:tcPr>
            <w:tcW w:w="581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26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30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выплате компенсации части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родительской платы за присмотр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уход за детьми в государственных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муниципальных образовательных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организациях, находящихся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территории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ПЕРЕЧЕНЬ УСЛОВНЫХ ОБОЗНАЧЕНИЙ И СОКРАЩЕНИЙ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Регламент -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документ, уст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анавливающий порядок и стандарт предоставления государственной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Государственная услуга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государственная услуга по назначению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Заявитель - физическое лицо, относящееся к категории, указанной в пункте 1.2 Регламента, подавшее запрос о предоставлении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Единый портал - федеральная государственная информационная система «Единый портал государственных и муниципальных услуг (функций)»;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Компенсация части родительской платы- 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Запрос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Центр - Государственное казенное учреждение «Республиканский Центр материальной помощи (компенсационных выплат)»;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Министерство - Министерство труда, занятости и социальной защиты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Отделение Центра -  отделение Республиканского центра материальной помощи в муниципальном районе или городском округе Республики Татарстан по месту жительства заявителя;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сеть «Интернет» - информационно-телекоммуникационная сеть «Интернет»;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Запись - запись заявителей на прием в отделение Центра;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ЕСИА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Федеральный закон № 210-ФЗ - Федеральный закон от 27 июля 2010 года             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210-ФЗ «Об организации предоставления государственных и муниципальных услуг».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r>
        <w:rPr>
          <w:szCs w:val="22"/>
        </w:rPr>
      </w:r>
      <w:r/>
      <w:r/>
    </w:p>
    <w:sectPr>
      <w:headerReference w:type="default" r:id="rId10"/>
      <w:footnotePr/>
      <w:endnotePr/>
      <w:type w:val="nextPage"/>
      <w:pgSz w:w="11906" w:h="16838" w:orient="portrait"/>
      <w:pgMar w:top="1134" w:right="567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3" w:author="Верхова Ирина Александровна" w:date="2025-11-12T09:28:00Z" w:initials="ВИА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Разместите под соответствующей строкой</w:t>
      </w:r>
    </w:p>
  </w:comment>
  <w:comment w:id="62" w:author="Верхова Ирина Александровна" w:date="2025-11-11T17:09:00Z" w:initials="ВИА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  <w:comment w:id="61" w:author="Верхова Ирина Александровна" w:date="2025-11-11T17:09:00Z" w:initials="ВИА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Подстрочный текст</w:t>
      </w:r>
    </w:p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Почему текст разделен?</w:t>
      </w:r>
    </w:p>
  </w:comment>
  <w:comment w:id="60" w:author="Верхова Ирина Александровна" w:date="2025-11-11T17:09:00Z" w:initials="ВИА"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Подстрочный текст</w:t>
      </w:r>
    </w:p>
  </w:comment>
  <w:comment w:id="59" w:author="Верхова Ирина Александровна" w:date="2025-11-11T17:09:00Z" w:initials="ВИА"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Подстрочный текст</w:t>
      </w:r>
    </w:p>
  </w:comment>
  <w:comment w:id="58" w:author="Верхова Ирина Александровна" w:date="2025-11-12T09:25:00Z" w:initials="ВИА">
    <w:p w14:paraId="00000008" w14:textId="0000000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на выплату чего?</w:t>
      </w:r>
    </w:p>
  </w:comment>
  <w:comment w:id="57" w:author="Верхова Ирина Александровна" w:date="2025-11-12T09:28:00Z" w:initials="ВИА">
    <w:p w14:paraId="00000009" w14:textId="0000000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п/п</w:t>
      </w:r>
    </w:p>
    <w:p w14:paraId="0000000A" w14:textId="0000000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  <w:comment w:id="54" w:author="Верхова Ирина Александровна" w:date="2025-11-11T17:07:00Z" w:initials="ВИА">
    <w:p w14:paraId="0000000B" w14:textId="0000000B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Подстрочный текст</w:t>
      </w:r>
    </w:p>
  </w:comment>
  <w:comment w:id="53" w:author="Верхова Ирина Александровна" w:date="2025-11-12T09:24:00Z" w:initials="ВИА">
    <w:p w14:paraId="0000000C" w14:textId="0000000C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  <w:comment w:id="52" w:author="Верхова Ирина Александровна" w:date="2025-11-12T09:23:00Z" w:initials="ВИА">
    <w:p w14:paraId="0000000D" w14:textId="0000000D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  <w:comment w:id="51" w:author="Верхова Ирина Александровна" w:date="2025-11-11T17:08:00Z" w:initials="ВИА">
    <w:p w14:paraId="0000000E" w14:textId="0000000E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Где сноска?</w:t>
      </w:r>
    </w:p>
  </w:comment>
  <w:comment w:id="50" w:author="Верхова Ирина Александровна" w:date="2025-11-12T09:23:00Z" w:initials="ВИА">
    <w:p w14:paraId="0000000F" w14:textId="0000000F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После запятой  нужен пробел</w:t>
      </w:r>
    </w:p>
  </w:comment>
  <w:comment w:id="49" w:author="Верхова Ирина Александровна" w:date="2025-11-12T09:23:00Z" w:initials="ВИА">
    <w:p w14:paraId="00000010" w14:textId="00000010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Через пробел</w:t>
      </w:r>
    </w:p>
  </w:comment>
  <w:comment w:id="48" w:author="Верхова Ирина Александровна" w:date="2025-11-12T09:22:00Z" w:initials="ВИА">
    <w:p w14:paraId="00000011" w14:textId="0000001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Через пробел</w:t>
      </w:r>
    </w:p>
  </w:comment>
  <w:comment w:id="46" w:author="Верхова Ирина Александровна" w:date="2025-11-12T09:22:00Z" w:initials="ВИА">
    <w:p w14:paraId="00000012" w14:textId="0000001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Через пробел</w:t>
      </w:r>
    </w:p>
  </w:comment>
  <w:comment w:id="45" w:author="Верхова Ирина Александровна" w:date="2025-11-12T09:22:00Z" w:initials="ВИА">
    <w:p w14:paraId="00000013" w14:textId="0000001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Через пробел</w:t>
      </w:r>
    </w:p>
  </w:comment>
  <w:comment w:id="42" w:author="Верхова Ирина Александровна" w:date="2025-11-12T09:20:00Z" w:initials="ВИА">
    <w:p w14:paraId="00000014" w14:textId="0000001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заявления</w:t>
      </w:r>
    </w:p>
  </w:comment>
  <w:comment w:id="41" w:author="Верхова Ирина Александровна" w:date="2025-11-12T09:20:00Z" w:initials="ВИА">
    <w:p w14:paraId="00000015" w14:textId="0000001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заявления</w:t>
      </w:r>
    </w:p>
  </w:comment>
  <w:comment w:id="40" w:author="Верхова Ирина Александровна" w:date="2025-11-12T09:19:00Z" w:initials="ВИА">
    <w:p w14:paraId="00000016" w14:textId="0000001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заявления</w:t>
      </w:r>
    </w:p>
  </w:comment>
  <w:comment w:id="39" w:author="Верхова Ирина Александровна" w:date="2025-11-11T17:05:00Z" w:initials="ВИА">
    <w:p w14:paraId="00000017" w14:textId="0000001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Полностью, в скобках сокращенное название</w:t>
      </w:r>
    </w:p>
    <w:p w14:paraId="00000018" w14:textId="0000001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19" w14:textId="0000001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отделение государственного казенного учреждения «Республиканский Центр материальной помощи (компенсационных выплат)» (далее – отделение Центра)</w:t>
      </w:r>
    </w:p>
  </w:comment>
  <w:comment w:id="38" w:author="Верхова Ирина Александровна" w:date="2025-11-11T17:04:00Z" w:initials="ВИА">
    <w:p w14:paraId="0000001A" w14:textId="0000001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Название порталов полностью, в скобках сокращенное название</w:t>
      </w:r>
    </w:p>
  </w:comment>
  <w:comment w:id="37" w:author="Верхова Ирина Александровна" w:date="2025-11-11T17:03:00Z" w:initials="ВИА">
    <w:p w14:paraId="0000001B" w14:textId="0000001B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  <w:comment w:id="36" w:author="Верхова Ирина Александровна" w:date="2025-11-11T17:02:00Z" w:initials="ВИА">
    <w:p w14:paraId="0000001C" w14:textId="0000001C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  <w:comment w:id="35" w:author="Верхова Ирина Александровна" w:date="2025-11-11T17:02:00Z" w:initials="ВИА">
    <w:p w14:paraId="0000001D" w14:textId="0000001D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  <w:comment w:id="34" w:author="Верхова Ирина Александровна" w:date="2025-11-11T17:02:00Z" w:initials="ВИА">
    <w:p w14:paraId="0000001E" w14:textId="0000001E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  <w:comment w:id="33" w:author="Верхова Ирина Александровна" w:date="2025-11-11T17:01:00Z" w:initials="ВИА">
    <w:p w14:paraId="0000001F" w14:textId="0000001F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подстрочный текст</w:t>
      </w:r>
    </w:p>
  </w:comment>
  <w:comment w:id="32" w:author="Верхова Ирина Александровна" w:date="2025-11-11T17:01:00Z" w:initials="ВИА">
    <w:p w14:paraId="00000020" w14:textId="00000020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подстрочный текст</w:t>
      </w:r>
    </w:p>
  </w:comment>
  <w:comment w:id="31" w:author="Верхова Ирина Александровна" w:date="2025-11-12T09:14:00Z" w:initials="ВИА">
    <w:p w14:paraId="00000021" w14:textId="0000002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Подстрочный текст</w:t>
      </w:r>
    </w:p>
  </w:comment>
  <w:comment w:id="30" w:author="Верхова Ирина Александровна" w:date="2025-11-11T17:00:00Z" w:initials="ВИА">
    <w:p w14:paraId="00000022" w14:textId="0000002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  <w:comment w:id="29" w:author="Верхова Ирина Александровна" w:date="2025-11-12T09:13:00Z" w:initials="ВИА">
    <w:p w14:paraId="00000023" w14:textId="0000002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назначении</w:t>
      </w:r>
    </w:p>
  </w:comment>
  <w:comment w:id="28" w:author="Верхова Ирина Александровна" w:date="2025-11-12T09:12:00Z" w:initials="ВИА">
    <w:p w14:paraId="00000024" w14:textId="0000002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п/п</w:t>
      </w:r>
    </w:p>
  </w:comment>
  <w:comment w:id="27" w:author="Верхова Ирина Александровна" w:date="2025-11-12T09:12:00Z" w:initials="ВИА">
    <w:p w14:paraId="00000025" w14:textId="0000002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какой компенсации</w:t>
      </w:r>
    </w:p>
  </w:comment>
  <w:comment w:id="26" w:author="Верхова Ирина Александровна" w:date="2025-11-11T18:12:00Z" w:initials="ВИА">
    <w:p w14:paraId="00000026" w14:textId="0000002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е</w:t>
      </w:r>
    </w:p>
  </w:comment>
  <w:comment w:id="25" w:author="Верхова Ирина Александровна" w:date="2025-11-11T18:06:00Z" w:initials="ВИА">
    <w:p w14:paraId="00000027" w14:textId="0000002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Не в автоматизированную информационную систему «Опека и попечительство»?</w:t>
      </w:r>
    </w:p>
    <w:p w14:paraId="00000028" w14:textId="0000002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  <w:comment w:id="24" w:author="Верхова Ирина Александровна" w:date="2025-11-11T17:56:00Z" w:initials="ВИА">
    <w:p w14:paraId="00000029" w14:textId="0000002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  <w:comment w:id="23" w:author="Верхова Ирина Александровна" w:date="2025-11-11T17:55:00Z" w:initials="ВИА">
    <w:p w14:paraId="0000002A" w14:textId="0000002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  <w:comment w:id="22" w:author="Верхова Ирина Александровна" w:date="2025-11-11T17:55:00Z" w:initials="ВИА">
    <w:p w14:paraId="0000002B" w14:textId="0000002B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Или отделением или – в отделении</w:t>
      </w:r>
    </w:p>
  </w:comment>
  <w:comment w:id="21" w:author="Верхова Ирина Александровна" w:date="2025-11-11T17:54:00Z" w:initials="ВИА">
    <w:p w14:paraId="0000002C" w14:textId="0000002C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,</w:t>
      </w:r>
    </w:p>
  </w:comment>
  <w:comment w:id="20" w:author="Верхова Ирина Александровна" w:date="2025-11-11T17:54:00Z" w:initials="ВИА">
    <w:p w14:paraId="0000002D" w14:textId="0000002D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,</w:t>
      </w:r>
    </w:p>
  </w:comment>
  <w:comment w:id="19" w:author="Верхова Ирина Александровна" w:date="2025-11-11T17:54:00Z" w:initials="ВИА">
    <w:p w14:paraId="0000002E" w14:textId="0000002E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какой?</w:t>
      </w:r>
    </w:p>
  </w:comment>
  <w:comment w:id="18" w:author="Верхова Ирина Александровна" w:date="2025-11-11T17:53:00Z" w:initials="ВИА">
    <w:p w14:paraId="0000002F" w14:textId="0000002F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предоставления</w:t>
      </w:r>
    </w:p>
  </w:comment>
  <w:comment w:id="17" w:author="Верхова Ирина Александровна" w:date="2025-11-11T17:53:00Z" w:initials="ВИА">
    <w:p w14:paraId="00000030" w14:textId="00000030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а</w:t>
      </w:r>
    </w:p>
  </w:comment>
  <w:comment w:id="16" w:author="Верхова Ирина Александровна" w:date="2025-11-11T17:52:00Z" w:initials="ВИА">
    <w:p w14:paraId="00000031" w14:textId="0000003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  <w:comment w:id="15" w:author="Верхова Ирина Александровна" w:date="2025-11-11T17:51:00Z" w:initials="ВИА">
    <w:p w14:paraId="00000032" w14:textId="0000003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  <w:comment w:id="14" w:author="Верхова Ирина Александровна" w:date="2025-11-11T17:29:00Z" w:initials="ВИА">
    <w:p w14:paraId="00000033" w14:textId="0000003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  <w:comment w:id="13" w:author="Верхова Ирина Александровна" w:date="2025-11-11T17:28:00Z" w:initials="ВИА">
    <w:p w14:paraId="00000034" w14:textId="0000003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я</w:t>
      </w:r>
    </w:p>
  </w:comment>
  <w:comment w:id="12" w:author="Верхова Ирина Александровна" w:date="2025-11-11T17:27:00Z" w:initials="ВИА">
    <w:p w14:paraId="00000035" w14:textId="0000003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предоставления</w:t>
      </w:r>
    </w:p>
  </w:comment>
  <w:comment w:id="11" w:author="Верхова Ирина Александровна" w:date="2025-11-11T17:24:00Z" w:initials="ВИА">
    <w:p w14:paraId="00000036" w14:textId="0000003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г.</w:t>
      </w:r>
    </w:p>
  </w:comment>
  <w:comment w:id="56" w:author="Верхова Ирина Александровна" w:date="2025-11-11T17:23:00Z" w:initials="ВИА">
    <w:p w14:paraId="00000037" w14:textId="0000003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(из помещений)</w:t>
      </w:r>
    </w:p>
  </w:comment>
  <w:comment w:id="55" w:author="Верхова Ирина Александровна" w:date="2025-11-11T17:23:00Z" w:initials="ВИА">
    <w:p w14:paraId="00000038" w14:textId="0000003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(выход)</w:t>
      </w:r>
    </w:p>
  </w:comment>
  <w:comment w:id="47" w:author="Верхова Ирина Александровна" w:date="2025-11-11T17:21:00Z" w:initials="ВИА">
    <w:p w14:paraId="00000039" w14:textId="0000003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предоставления</w:t>
      </w:r>
    </w:p>
  </w:comment>
  <w:comment w:id="44" w:author="Верхова Ирина Александровна" w:date="2025-11-11T17:22:00Z" w:initials="ВИА">
    <w:p w14:paraId="0000003A" w14:textId="0000003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предоставления</w:t>
      </w:r>
    </w:p>
  </w:comment>
  <w:comment w:id="43" w:author="Верхова Ирина Александровна" w:date="2025-11-11T17:21:00Z" w:initials="ВИА">
    <w:p w14:paraId="0000003B" w14:textId="0000003B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</w:t>
      </w:r>
    </w:p>
  </w:comment>
  <w:comment w:id="5" w:author="Верхова Ирина Александровна" w:date="2025-11-11T17:20:00Z" w:initials="ВИА">
    <w:p w14:paraId="0000003C" w14:textId="0000003C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</w:t>
      </w:r>
    </w:p>
  </w:comment>
  <w:comment w:id="4" w:author="Верхова Ирина Александровна" w:date="2025-11-11T17:19:00Z" w:initials="ВИА">
    <w:p w14:paraId="0000003D" w14:textId="0000003D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  <w:comment w:id="3" w:author="Верхова Ирина Александровна" w:date="2025-11-11T16:52:00Z" w:initials="ВИА">
    <w:p w14:paraId="0000003E" w14:textId="0000003E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к настоящему Регламенту</w:t>
      </w:r>
    </w:p>
  </w:comment>
  <w:comment w:id="2" w:author="Верхова Ирина Александровна" w:date="2025-11-11T16:53:00Z" w:initials="ВИА">
    <w:p w14:paraId="0000003F" w14:textId="0000003F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 (далее – запрос)</w:t>
      </w:r>
    </w:p>
  </w:comment>
  <w:comment w:id="1" w:author="Верхова Ирина Александровна" w:date="2025-11-11T17:19:00Z" w:initials="ВИА">
    <w:p w14:paraId="00000040" w14:textId="00000040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Какой?</w:t>
      </w:r>
    </w:p>
  </w:comment>
  <w:comment w:id="0" w:author="Верхова Ирина Александровна" w:date="2025-11-11T17:12:00Z" w:initials="ВИА">
    <w:p w14:paraId="00000041" w14:textId="0000004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Через пробел</w:t>
      </w:r>
    </w:p>
  </w:comment>
</w:comments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Верхова Ирина Александровна" w:date="2025-11-11T17:01:00Z" w:initials="ВИА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подстрочный текст</w:t>
      </w:r>
    </w:p>
  </w:comment>
  <w:comment w:id="1" w:author="Верхова Ирина Александровна" w:date="2025-11-11T17:01:00Z" w:initials="ВИА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</w:t>
      </w:r>
    </w:p>
  </w:comment>
  <w:comment w:id="2" w:author="Верхова Ирина Александровна" w:date="2025-11-11T17:01:00Z" w:initials="ВИА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</w:t>
      </w:r>
    </w:p>
  </w:comment>
  <w:comment w:id="3" w:author="Верхова Ирина Александровна" w:date="2025-11-11T17:01:00Z" w:initials="ВИА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  <w:comment w:id="4" w:author="Верхова Ирина Александровна" w:date="2025-11-11T17:00:00Z" w:initials="ВИА"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Подстрочный текст</w:t>
      </w:r>
    </w:p>
  </w:comment>
  <w:comment w:id="5" w:author="Верхова Ирина Александровна" w:date="2025-11-11T16:56:00Z" w:initials="ВИА"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о чем?</w:t>
      </w:r>
    </w:p>
  </w:comment>
  <w:comment w:id="6" w:author="Верхова Ирина Александровна" w:date="2025-10-28T14:54:00Z" w:initials="ВИА"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 федеральной государственной информационной системе «Единый портал государственных и муниципальных услуг (функций)», государственной информационной системе Республики Татарстан «Портал государственных и муниципальных услуг Республики Татарстан»</w:t>
      </w:r>
    </w:p>
  </w:comment>
  <w:comment w:id="7" w:author="Верхова Ирина Александровна" w:date="2025-10-28T14:54:00Z" w:initials="ВИА">
    <w:p w14:paraId="00000008" w14:textId="0000000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 федеральной государственной информационной системе «Единый портал государственных и муниципальных услуг (функций)», государственной информационной системе Республики Татарстан «Портал государственных и муниципальных услуг Республики Татарстан»</w:t>
      </w:r>
    </w:p>
  </w:comment>
  <w:comment w:id="8" w:author="Верхова Ирина Александровна" w:date="2025-10-28T14:54:00Z" w:initials="ВИА">
    <w:p w14:paraId="00000009" w14:textId="0000000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 федеральной государственной информационной системе «Единый портал государственных и муниципальных услуг (функций)», государственной информационной системе Республики Татарстан «Портал государственных и муниципальных услуг Республики Татарстан»</w:t>
      </w:r>
    </w:p>
  </w:comment>
  <w:comment w:id="9" w:author="Верхова Ирина Александровна" w:date="2025-10-28T14:54:00Z" w:initials="ВИА">
    <w:p w14:paraId="0000000A" w14:textId="0000000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 федеральной государственной информационной системе «Единый портал государственных и муниципальных услуг (функций)», государственной информационной системе Республики Татарстан «Портал государственных и муниципальных услуг Республики Татарстан»</w:t>
      </w:r>
    </w:p>
  </w:comment>
  <w:comment w:id="10" w:author="Верхова Ирина Александровна" w:date="2025-10-28T14:54:00Z" w:initials="ВИА">
    <w:p w14:paraId="0000000B" w14:textId="0000000B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 федеральной государственной информационной системе «Единый портал государственных и муниципальных услуг (функций)», государственной информационной системе Республики Татарстан «Портал государственных и муниципальных услуг Республики Татарстан»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2" w15:done="1"/>
  <w15:commentEx w15:paraId="00000005" w15:done="1"/>
  <w15:commentEx w15:paraId="00000006" w15:done="1"/>
  <w15:commentEx w15:paraId="00000007" w15:done="1"/>
  <w15:commentEx w15:paraId="00000008" w15:done="1"/>
  <w15:commentEx w15:paraId="0000000A" w15:done="0"/>
  <w15:commentEx w15:paraId="0000000B" w15:done="1"/>
  <w15:commentEx w15:paraId="0000000C" w15:done="1"/>
  <w15:commentEx w15:paraId="0000000D" w15:done="1"/>
  <w15:commentEx w15:paraId="0000000E" w15:done="1"/>
  <w15:commentEx w15:paraId="0000000F" w15:done="1"/>
  <w15:commentEx w15:paraId="00000010" w15:done="1"/>
  <w15:commentEx w15:paraId="00000011" w15:done="1"/>
  <w15:commentEx w15:paraId="00000012" w15:done="1"/>
  <w15:commentEx w15:paraId="00000013" w15:done="1"/>
  <w15:commentEx w15:paraId="00000014" w15:done="1"/>
  <w15:commentEx w15:paraId="00000015" w15:done="1"/>
  <w15:commentEx w15:paraId="00000016" w15:done="1"/>
  <w15:commentEx w15:paraId="00000019" w15:done="1"/>
  <w15:commentEx w15:paraId="0000001A" w15:done="1"/>
  <w15:commentEx w15:paraId="0000001B" w15:done="1"/>
  <w15:commentEx w15:paraId="0000001C" w15:done="1"/>
  <w15:commentEx w15:paraId="0000001D" w15:done="1"/>
  <w15:commentEx w15:paraId="0000001E" w15:done="1"/>
  <w15:commentEx w15:paraId="0000001F" w15:done="1"/>
  <w15:commentEx w15:paraId="00000020" w15:done="1"/>
  <w15:commentEx w15:paraId="00000021" w15:done="1"/>
  <w15:commentEx w15:paraId="00000022" w15:done="1"/>
  <w15:commentEx w15:paraId="00000023" w15:done="1"/>
  <w15:commentEx w15:paraId="00000024" w15:done="0"/>
  <w15:commentEx w15:paraId="00000025" w15:done="1"/>
  <w15:commentEx w15:paraId="00000026" w15:done="0"/>
  <w15:commentEx w15:paraId="00000028" w15:done="1"/>
  <w15:commentEx w15:paraId="00000029" w15:done="0"/>
  <w15:commentEx w15:paraId="0000002A" w15:done="0"/>
  <w15:commentEx w15:paraId="0000002B" w15:done="1"/>
  <w15:commentEx w15:paraId="0000002C" w15:done="0"/>
  <w15:commentEx w15:paraId="0000002D" w15:done="0"/>
  <w15:commentEx w15:paraId="0000002E" w15:done="1"/>
  <w15:commentEx w15:paraId="0000002F" w15:done="1"/>
  <w15:commentEx w15:paraId="00000030" w15:done="1"/>
  <w15:commentEx w15:paraId="00000031" w15:done="0"/>
  <w15:commentEx w15:paraId="00000032" w15:done="0"/>
  <w15:commentEx w15:paraId="00000033" w15:done="0"/>
  <w15:commentEx w15:paraId="00000034" w15:done="0"/>
  <w15:commentEx w15:paraId="00000035" w15:done="0"/>
  <w15:commentEx w15:paraId="00000036" w15:done="1"/>
  <w15:commentEx w15:paraId="00000037" w15:done="1"/>
  <w15:commentEx w15:paraId="00000038" w15:done="1"/>
  <w15:commentEx w15:paraId="00000039" w15:done="1"/>
  <w15:commentEx w15:paraId="0000003A" w15:done="1"/>
  <w15:commentEx w15:paraId="0000003B" w15:done="0"/>
  <w15:commentEx w15:paraId="0000003C" w15:done="0"/>
  <w15:commentEx w15:paraId="0000003D" w15:done="0"/>
  <w15:commentEx w15:paraId="0000003E" w15:done="1"/>
  <w15:commentEx w15:paraId="0000003F" w15:done="1"/>
  <w15:commentEx w15:paraId="00000040" w15:done="1"/>
  <w15:commentEx w15:paraId="00000041" w15:done="1"/>
</w15:commentsEx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2" w15:done="1"/>
  <w15:commentEx w15:paraId="00000003" w15:done="1"/>
  <w15:commentEx w15:paraId="00000004" w15:done="1"/>
  <w15:commentEx w15:paraId="00000005" w15:done="1"/>
  <w15:commentEx w15:paraId="00000006" w15:done="0"/>
  <w15:commentEx w15:paraId="00000007" w15:done="1"/>
  <w15:commentEx w15:paraId="00000008" w15:done="1"/>
  <w15:commentEx w15:paraId="00000009" w15:done="1"/>
  <w15:commentEx w15:paraId="0000000A" w15:done="1"/>
  <w15:commentEx w15:paraId="0000000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D1493FE" w16cex:dateUtc="2025-11-12T06:28:00Z"/>
  <w16cex:commentExtensible w16cex:durableId="2B28575B" w16cex:dateUtc="2025-11-11T14:09:00Z"/>
  <w16cex:commentExtensible w16cex:durableId="19601A66" w16cex:dateUtc="2025-11-11T14:09:00Z"/>
  <w16cex:commentExtensible w16cex:durableId="1FCF3102" w16cex:dateUtc="2025-11-11T14:09:00Z"/>
  <w16cex:commentExtensible w16cex:durableId="35A800E8" w16cex:dateUtc="2025-11-11T14:09:00Z"/>
  <w16cex:commentExtensible w16cex:durableId="2B05316A" w16cex:dateUtc="2025-11-12T06:25:00Z"/>
  <w16cex:commentExtensible w16cex:durableId="6F210B34" w16cex:dateUtc="2025-11-11T14:07:00Z"/>
  <w16cex:commentExtensible w16cex:durableId="1B2DEE38" w16cex:dateUtc="2025-11-12T06:24:00Z"/>
  <w16cex:commentExtensible w16cex:durableId="6E58F3F6" w16cex:dateUtc="2025-11-12T06:23:00Z"/>
  <w16cex:commentExtensible w16cex:durableId="697CE953" w16cex:dateUtc="2025-11-11T14:08:00Z"/>
  <w16cex:commentExtensible w16cex:durableId="7C61AA1C" w16cex:dateUtc="2025-11-12T06:23:00Z"/>
  <w16cex:commentExtensible w16cex:durableId="3CF6B34D" w16cex:dateUtc="2025-11-12T06:23:00Z"/>
  <w16cex:commentExtensible w16cex:durableId="4E8069D4" w16cex:dateUtc="2025-11-12T06:22:00Z"/>
  <w16cex:commentExtensible w16cex:durableId="706B9093" w16cex:dateUtc="2025-11-12T06:22:00Z"/>
  <w16cex:commentExtensible w16cex:durableId="1B6180B8" w16cex:dateUtc="2025-11-12T06:22:00Z"/>
  <w16cex:commentExtensible w16cex:durableId="69F51693" w16cex:dateUtc="2025-11-12T06:20:00Z"/>
  <w16cex:commentExtensible w16cex:durableId="4EF3924E" w16cex:dateUtc="2025-11-12T06:20:00Z"/>
  <w16cex:commentExtensible w16cex:durableId="6E829EBC" w16cex:dateUtc="2025-11-12T06:19:00Z"/>
  <w16cex:commentExtensible w16cex:durableId="073AB84E" w16cex:dateUtc="2025-11-11T14:05:00Z"/>
  <w16cex:commentExtensible w16cex:durableId="37DEB8A3" w16cex:dateUtc="2025-11-11T14:04:00Z"/>
  <w16cex:commentExtensible w16cex:durableId="17B30022" w16cex:dateUtc="2025-11-11T14:03:00Z"/>
  <w16cex:commentExtensible w16cex:durableId="71D82DE7" w16cex:dateUtc="2025-11-11T14:02:00Z"/>
  <w16cex:commentExtensible w16cex:durableId="775F29A4" w16cex:dateUtc="2025-11-11T14:02:00Z"/>
  <w16cex:commentExtensible w16cex:durableId="751E7154" w16cex:dateUtc="2025-11-11T14:02:00Z"/>
  <w16cex:commentExtensible w16cex:durableId="505A7BF3" w16cex:dateUtc="2025-11-11T14:01:00Z"/>
  <w16cex:commentExtensible w16cex:durableId="0F013EE5" w16cex:dateUtc="2025-11-11T14:01:00Z"/>
  <w16cex:commentExtensible w16cex:durableId="4F06B1B6" w16cex:dateUtc="2025-11-12T06:14:00Z"/>
  <w16cex:commentExtensible w16cex:durableId="4DE80F96" w16cex:dateUtc="2025-11-11T14:00:00Z"/>
  <w16cex:commentExtensible w16cex:durableId="59C43219" w16cex:dateUtc="2025-11-12T06:13:00Z"/>
  <w16cex:commentExtensible w16cex:durableId="52ED5E34" w16cex:dateUtc="2025-11-12T06:12:00Z"/>
  <w16cex:commentExtensible w16cex:durableId="53E2E914" w16cex:dateUtc="2025-11-11T15:06:00Z"/>
  <w16cex:commentExtensible w16cex:durableId="5A508766" w16cex:dateUtc="2025-11-11T14:55:00Z"/>
  <w16cex:commentExtensible w16cex:durableId="1138AC1B" w16cex:dateUtc="2025-11-11T14:54:00Z"/>
  <w16cex:commentExtensible w16cex:durableId="3C2CA613" w16cex:dateUtc="2025-11-11T14:53:00Z"/>
  <w16cex:commentExtensible w16cex:durableId="6DF49B38" w16cex:dateUtc="2025-11-11T14:53:00Z"/>
  <w16cex:commentExtensible w16cex:durableId="0FD23812" w16cex:dateUtc="2025-11-11T14:24:00Z"/>
  <w16cex:commentExtensible w16cex:durableId="19467205" w16cex:dateUtc="2025-11-11T14:23:00Z"/>
  <w16cex:commentExtensible w16cex:durableId="0C5A9C6F" w16cex:dateUtc="2025-11-11T14:23:00Z"/>
  <w16cex:commentExtensible w16cex:durableId="291BD33B" w16cex:dateUtc="2025-11-11T14:21:00Z"/>
  <w16cex:commentExtensible w16cex:durableId="402EBA54" w16cex:dateUtc="2025-11-11T14:22:00Z"/>
  <w16cex:commentExtensible w16cex:durableId="64BD99D6" w16cex:dateUtc="2025-11-11T13:52:00Z"/>
  <w16cex:commentExtensible w16cex:durableId="28D3D1DA" w16cex:dateUtc="2025-11-11T13:53:00Z"/>
  <w16cex:commentExtensible w16cex:durableId="6689DCB6" w16cex:dateUtc="2025-11-11T14:19:00Z"/>
  <w16cex:commentExtensible w16cex:durableId="7BDC283C" w16cex:dateUtc="2025-11-11T14:12:00Z"/>
</w16cex:commentsExtensible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D43385" w16cex:dateUtc="2025-11-11T14:01:00Z"/>
  <w16cex:commentExtensible w16cex:durableId="5B7EEE91" w16cex:dateUtc="2025-11-11T14:01:00Z"/>
  <w16cex:commentExtensible w16cex:durableId="3F481DED" w16cex:dateUtc="2025-11-11T14:01:00Z"/>
  <w16cex:commentExtensible w16cex:durableId="2CBAA10D" w16cex:dateUtc="2025-11-11T14:01:00Z"/>
  <w16cex:commentExtensible w16cex:durableId="651938CF" w16cex:dateUtc="2025-11-11T14:00:00Z"/>
  <w16cex:commentExtensible w16cex:durableId="7FF3F27B" w16cex:dateUtc="2025-10-28T11:54:00Z"/>
  <w16cex:commentExtensible w16cex:durableId="079CC081" w16cex:dateUtc="2025-10-28T11:54:00Z"/>
  <w16cex:commentExtensible w16cex:durableId="382F0C2B" w16cex:dateUtc="2025-10-28T11:54:00Z"/>
  <w16cex:commentExtensible w16cex:durableId="1EEEDB42" w16cex:dateUtc="2025-10-28T11:54:00Z"/>
  <w16cex:commentExtensible w16cex:durableId="22C62A08" w16cex:dateUtc="2025-10-28T11:54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D1493FE"/>
  <w16cid:commentId w16cid:paraId="00000002" w16cid:durableId="2B28575B"/>
  <w16cid:commentId w16cid:paraId="00000005" w16cid:durableId="19601A66"/>
  <w16cid:commentId w16cid:paraId="00000006" w16cid:durableId="1FCF3102"/>
  <w16cid:commentId w16cid:paraId="00000007" w16cid:durableId="35A800E8"/>
  <w16cid:commentId w16cid:paraId="00000008" w16cid:durableId="2B05316A"/>
  <w16cid:commentId w16cid:paraId="0000000A" w16cid:durableId="6AE17196"/>
  <w16cid:commentId w16cid:paraId="0000000B" w16cid:durableId="6F210B34"/>
  <w16cid:commentId w16cid:paraId="0000000C" w16cid:durableId="1B2DEE38"/>
  <w16cid:commentId w16cid:paraId="0000000D" w16cid:durableId="6E58F3F6"/>
  <w16cid:commentId w16cid:paraId="0000000E" w16cid:durableId="697CE953"/>
  <w16cid:commentId w16cid:paraId="0000000F" w16cid:durableId="7C61AA1C"/>
  <w16cid:commentId w16cid:paraId="00000010" w16cid:durableId="3CF6B34D"/>
  <w16cid:commentId w16cid:paraId="00000011" w16cid:durableId="4E8069D4"/>
  <w16cid:commentId w16cid:paraId="00000012" w16cid:durableId="706B9093"/>
  <w16cid:commentId w16cid:paraId="00000013" w16cid:durableId="1B6180B8"/>
  <w16cid:commentId w16cid:paraId="00000014" w16cid:durableId="69F51693"/>
  <w16cid:commentId w16cid:paraId="00000015" w16cid:durableId="4EF3924E"/>
  <w16cid:commentId w16cid:paraId="00000016" w16cid:durableId="6E829EBC"/>
  <w16cid:commentId w16cid:paraId="00000019" w16cid:durableId="073AB84E"/>
  <w16cid:commentId w16cid:paraId="0000001A" w16cid:durableId="37DEB8A3"/>
  <w16cid:commentId w16cid:paraId="0000001B" w16cid:durableId="17B30022"/>
  <w16cid:commentId w16cid:paraId="0000001C" w16cid:durableId="71D82DE7"/>
  <w16cid:commentId w16cid:paraId="0000001D" w16cid:durableId="775F29A4"/>
  <w16cid:commentId w16cid:paraId="0000001E" w16cid:durableId="751E7154"/>
  <w16cid:commentId w16cid:paraId="0000001F" w16cid:durableId="505A7BF3"/>
  <w16cid:commentId w16cid:paraId="00000020" w16cid:durableId="0F013EE5"/>
  <w16cid:commentId w16cid:paraId="00000021" w16cid:durableId="4F06B1B6"/>
  <w16cid:commentId w16cid:paraId="00000022" w16cid:durableId="4DE80F96"/>
  <w16cid:commentId w16cid:paraId="00000023" w16cid:durableId="59C43219"/>
  <w16cid:commentId w16cid:paraId="00000024" w16cid:durableId="5F2FB87E"/>
  <w16cid:commentId w16cid:paraId="00000025" w16cid:durableId="52ED5E34"/>
  <w16cid:commentId w16cid:paraId="00000026" w16cid:durableId="3F26C9BE"/>
  <w16cid:commentId w16cid:paraId="00000028" w16cid:durableId="53E2E914"/>
  <w16cid:commentId w16cid:paraId="00000029" w16cid:durableId="5543BABD"/>
  <w16cid:commentId w16cid:paraId="0000002A" w16cid:durableId="59914F7A"/>
  <w16cid:commentId w16cid:paraId="0000002B" w16cid:durableId="5A508766"/>
  <w16cid:commentId w16cid:paraId="0000002C" w16cid:durableId="7AE9A326"/>
  <w16cid:commentId w16cid:paraId="0000002D" w16cid:durableId="2579A78D"/>
  <w16cid:commentId w16cid:paraId="0000002E" w16cid:durableId="1138AC1B"/>
  <w16cid:commentId w16cid:paraId="0000002F" w16cid:durableId="3C2CA613"/>
  <w16cid:commentId w16cid:paraId="00000030" w16cid:durableId="6DF49B38"/>
  <w16cid:commentId w16cid:paraId="00000031" w16cid:durableId="04576205"/>
  <w16cid:commentId w16cid:paraId="00000032" w16cid:durableId="3A14817F"/>
  <w16cid:commentId w16cid:paraId="00000033" w16cid:durableId="37583D4E"/>
  <w16cid:commentId w16cid:paraId="00000034" w16cid:durableId="3EB7AAE0"/>
  <w16cid:commentId w16cid:paraId="00000035" w16cid:durableId="1FE62882"/>
  <w16cid:commentId w16cid:paraId="00000036" w16cid:durableId="0FD23812"/>
  <w16cid:commentId w16cid:paraId="00000037" w16cid:durableId="19467205"/>
  <w16cid:commentId w16cid:paraId="00000038" w16cid:durableId="0C5A9C6F"/>
  <w16cid:commentId w16cid:paraId="00000039" w16cid:durableId="291BD33B"/>
  <w16cid:commentId w16cid:paraId="0000003A" w16cid:durableId="402EBA54"/>
  <w16cid:commentId w16cid:paraId="0000003B" w16cid:durableId="51D35A31"/>
  <w16cid:commentId w16cid:paraId="0000003C" w16cid:durableId="05CBF141"/>
  <w16cid:commentId w16cid:paraId="0000003D" w16cid:durableId="185E3DA3"/>
  <w16cid:commentId w16cid:paraId="0000003E" w16cid:durableId="64BD99D6"/>
  <w16cid:commentId w16cid:paraId="0000003F" w16cid:durableId="28D3D1DA"/>
  <w16cid:commentId w16cid:paraId="00000040" w16cid:durableId="6689DCB6"/>
  <w16cid:commentId w16cid:paraId="00000041" w16cid:durableId="7BDC283C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6D43385"/>
  <w16cid:commentId w16cid:paraId="00000002" w16cid:durableId="5B7EEE91"/>
  <w16cid:commentId w16cid:paraId="00000003" w16cid:durableId="3F481DED"/>
  <w16cid:commentId w16cid:paraId="00000004" w16cid:durableId="2CBAA10D"/>
  <w16cid:commentId w16cid:paraId="00000005" w16cid:durableId="651938CF"/>
  <w16cid:commentId w16cid:paraId="00000006" w16cid:durableId="4FF0C48A"/>
  <w16cid:commentId w16cid:paraId="00000007" w16cid:durableId="7FF3F27B"/>
  <w16cid:commentId w16cid:paraId="00000008" w16cid:durableId="079CC081"/>
  <w16cid:commentId w16cid:paraId="00000009" w16cid:durableId="382F0C2B"/>
  <w16cid:commentId w16cid:paraId="0000000A" w16cid:durableId="1EEEDB42"/>
  <w16cid:commentId w16cid:paraId="0000000B" w16cid:durableId="22C62A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L_Times New Roman">
    <w:panose1 w:val="02000603000000000000"/>
  </w:font>
  <w:font w:name="Times New Roman">
    <w:panose1 w:val="02020603050405020304"/>
  </w:font>
  <w:font w:name="Calibri">
    <w:panose1 w:val="020F0502020204030204"/>
  </w:font>
  <w:font w:name="SimSun">
    <w:panose1 w:val="0200050600000002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31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ерхова Ирина Александровна">
    <w15:presenceInfo w15:providerId="Teamlab" w15:userId="S-1-5-21-210806625-2416189202-2098161031-1429"/>
  </w15:person>
</w15:people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ерхова Ирина Александровна">
    <w15:presenceInfo w15:providerId="Teamlab" w15:userId="S-1-5-21-210806625-2416189202-2098161031-14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8 Char"/>
    <w:basedOn w:val="715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699">
    <w:name w:val="Heading 9 Char"/>
    <w:basedOn w:val="71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character" w:styleId="700">
    <w:name w:val="Title Char"/>
    <w:basedOn w:val="715"/>
    <w:link w:val="727"/>
    <w:uiPriority w:val="10"/>
    <w:rPr>
      <w:sz w:val="48"/>
      <w:szCs w:val="48"/>
    </w:rPr>
  </w:style>
  <w:style w:type="character" w:styleId="701">
    <w:name w:val="Subtitle Char"/>
    <w:basedOn w:val="715"/>
    <w:link w:val="729"/>
    <w:uiPriority w:val="11"/>
    <w:rPr>
      <w:sz w:val="24"/>
      <w:szCs w:val="24"/>
    </w:rPr>
  </w:style>
  <w:style w:type="character" w:styleId="702">
    <w:name w:val="Quote Char"/>
    <w:link w:val="731"/>
    <w:uiPriority w:val="29"/>
    <w:rPr>
      <w:i/>
    </w:rPr>
  </w:style>
  <w:style w:type="character" w:styleId="703">
    <w:name w:val="Intense Quote Char"/>
    <w:link w:val="733"/>
    <w:uiPriority w:val="30"/>
    <w:rPr>
      <w:i/>
    </w:rPr>
  </w:style>
  <w:style w:type="character" w:styleId="704">
    <w:name w:val="Caption Char"/>
    <w:basedOn w:val="715"/>
    <w:link w:val="737"/>
    <w:uiPriority w:val="35"/>
    <w:rPr>
      <w:b/>
      <w:bCs/>
      <w:color w:val="4f81bd" w:themeColor="accent1"/>
      <w:sz w:val="18"/>
      <w:szCs w:val="18"/>
    </w:rPr>
  </w:style>
  <w:style w:type="paragraph" w:styleId="705" w:default="1">
    <w:name w:val="Normal"/>
    <w:qFormat/>
    <w:rPr>
      <w:sz w:val="24"/>
      <w:szCs w:val="24"/>
    </w:rPr>
  </w:style>
  <w:style w:type="paragraph" w:styleId="706">
    <w:name w:val="Heading 1"/>
    <w:basedOn w:val="705"/>
    <w:next w:val="705"/>
    <w:link w:val="879"/>
    <w:qFormat/>
    <w:pPr>
      <w:jc w:val="both"/>
      <w:keepNext/>
      <w:outlineLvl w:val="0"/>
    </w:pPr>
    <w:rPr>
      <w:b/>
      <w:sz w:val="28"/>
      <w:szCs w:val="20"/>
      <w:lang w:eastAsia="zh-CN"/>
    </w:rPr>
  </w:style>
  <w:style w:type="paragraph" w:styleId="707">
    <w:name w:val="Heading 2"/>
    <w:basedOn w:val="705"/>
    <w:next w:val="705"/>
    <w:link w:val="880"/>
    <w:uiPriority w:val="9"/>
    <w:qFormat/>
    <w:pPr>
      <w:jc w:val="both"/>
      <w:keepNext/>
      <w:tabs>
        <w:tab w:val="num" w:pos="0" w:leader="none"/>
      </w:tabs>
      <w:outlineLvl w:val="1"/>
    </w:pPr>
    <w:rPr>
      <w:sz w:val="28"/>
      <w:szCs w:val="20"/>
      <w:lang w:eastAsia="zh-CN"/>
    </w:rPr>
  </w:style>
  <w:style w:type="paragraph" w:styleId="708">
    <w:name w:val="Heading 3"/>
    <w:basedOn w:val="705"/>
    <w:next w:val="705"/>
    <w:link w:val="881"/>
    <w:qFormat/>
    <w:pPr>
      <w:keepNext/>
      <w:outlineLvl w:val="2"/>
    </w:pPr>
    <w:rPr>
      <w:sz w:val="28"/>
      <w:szCs w:val="20"/>
      <w:lang w:val="en-US" w:eastAsia="zh-CN"/>
    </w:rPr>
  </w:style>
  <w:style w:type="paragraph" w:styleId="709">
    <w:name w:val="Heading 4"/>
    <w:basedOn w:val="705"/>
    <w:next w:val="705"/>
    <w:link w:val="882"/>
    <w:qFormat/>
    <w:pPr>
      <w:ind w:firstLine="3960"/>
      <w:jc w:val="right"/>
      <w:keepNext/>
      <w:outlineLvl w:val="3"/>
    </w:pPr>
    <w:rPr>
      <w:sz w:val="28"/>
      <w:szCs w:val="20"/>
      <w:lang w:eastAsia="zh-CN"/>
    </w:rPr>
  </w:style>
  <w:style w:type="paragraph" w:styleId="710">
    <w:name w:val="Heading 5"/>
    <w:basedOn w:val="705"/>
    <w:next w:val="705"/>
    <w:link w:val="883"/>
    <w:qFormat/>
    <w:pPr>
      <w:keepNext/>
      <w:outlineLvl w:val="4"/>
    </w:pPr>
    <w:rPr>
      <w:szCs w:val="20"/>
      <w:lang w:eastAsia="zh-CN"/>
    </w:rPr>
  </w:style>
  <w:style w:type="paragraph" w:styleId="711">
    <w:name w:val="Heading 6"/>
    <w:basedOn w:val="705"/>
    <w:next w:val="705"/>
    <w:link w:val="884"/>
    <w:qFormat/>
    <w:pPr>
      <w:jc w:val="center"/>
      <w:keepNext/>
      <w:outlineLvl w:val="5"/>
    </w:pPr>
    <w:rPr>
      <w:b/>
      <w:szCs w:val="20"/>
      <w:lang w:eastAsia="zh-CN"/>
    </w:rPr>
  </w:style>
  <w:style w:type="paragraph" w:styleId="712">
    <w:name w:val="Heading 7"/>
    <w:basedOn w:val="705"/>
    <w:next w:val="705"/>
    <w:link w:val="885"/>
    <w:qFormat/>
    <w:pPr>
      <w:jc w:val="both"/>
      <w:keepNext/>
      <w:outlineLvl w:val="6"/>
    </w:pPr>
    <w:rPr>
      <w:szCs w:val="20"/>
      <w:lang w:eastAsia="zh-CN"/>
    </w:rPr>
  </w:style>
  <w:style w:type="paragraph" w:styleId="713">
    <w:name w:val="Heading 8"/>
    <w:basedOn w:val="705"/>
    <w:next w:val="705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705"/>
    <w:next w:val="705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Heading 1 Char"/>
    <w:basedOn w:val="715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Heading 2 Char"/>
    <w:basedOn w:val="715"/>
    <w:uiPriority w:val="9"/>
    <w:rPr>
      <w:rFonts w:ascii="Arial" w:hAnsi="Arial" w:eastAsia="Arial" w:cs="Arial"/>
      <w:sz w:val="34"/>
    </w:rPr>
  </w:style>
  <w:style w:type="character" w:styleId="720" w:customStyle="1">
    <w:name w:val="Heading 3 Char"/>
    <w:basedOn w:val="715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Heading 4 Char"/>
    <w:basedOn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Heading 5 Char"/>
    <w:basedOn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Heading 6 Char"/>
    <w:basedOn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Heading 7 Char"/>
    <w:basedOn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basedOn w:val="715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Заголовок 9 Знак"/>
    <w:basedOn w:val="71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Title"/>
    <w:basedOn w:val="705"/>
    <w:next w:val="705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 w:customStyle="1">
    <w:name w:val="Заголовок Знак"/>
    <w:basedOn w:val="715"/>
    <w:link w:val="727"/>
    <w:uiPriority w:val="10"/>
    <w:rPr>
      <w:sz w:val="48"/>
      <w:szCs w:val="48"/>
    </w:rPr>
  </w:style>
  <w:style w:type="paragraph" w:styleId="729">
    <w:name w:val="Subtitle"/>
    <w:basedOn w:val="705"/>
    <w:next w:val="705"/>
    <w:link w:val="730"/>
    <w:uiPriority w:val="11"/>
    <w:qFormat/>
    <w:pPr>
      <w:spacing w:before="200" w:after="200"/>
    </w:pPr>
  </w:style>
  <w:style w:type="character" w:styleId="730" w:customStyle="1">
    <w:name w:val="Подзаголовок Знак"/>
    <w:basedOn w:val="715"/>
    <w:link w:val="729"/>
    <w:uiPriority w:val="11"/>
    <w:rPr>
      <w:sz w:val="24"/>
      <w:szCs w:val="24"/>
    </w:rPr>
  </w:style>
  <w:style w:type="paragraph" w:styleId="731">
    <w:name w:val="Quote"/>
    <w:basedOn w:val="705"/>
    <w:next w:val="705"/>
    <w:link w:val="732"/>
    <w:uiPriority w:val="29"/>
    <w:qFormat/>
    <w:pPr>
      <w:ind w:left="720" w:right="720"/>
    </w:pPr>
    <w:rPr>
      <w:i/>
    </w:r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705"/>
    <w:next w:val="705"/>
    <w:link w:val="7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 w:customStyle="1">
    <w:name w:val="Выделенная цитата Знак"/>
    <w:link w:val="733"/>
    <w:uiPriority w:val="30"/>
    <w:rPr>
      <w:i/>
    </w:rPr>
  </w:style>
  <w:style w:type="character" w:styleId="735" w:customStyle="1">
    <w:name w:val="Header Char"/>
    <w:basedOn w:val="715"/>
    <w:uiPriority w:val="99"/>
  </w:style>
  <w:style w:type="character" w:styleId="736" w:customStyle="1">
    <w:name w:val="Footer Char"/>
    <w:basedOn w:val="715"/>
    <w:uiPriority w:val="99"/>
  </w:style>
  <w:style w:type="paragraph" w:styleId="737">
    <w:name w:val="Caption"/>
    <w:basedOn w:val="705"/>
    <w:next w:val="705"/>
    <w:link w:val="73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8" w:customStyle="1">
    <w:name w:val="Название объекта Знак"/>
    <w:basedOn w:val="715"/>
    <w:link w:val="737"/>
    <w:uiPriority w:val="35"/>
    <w:rPr>
      <w:b/>
      <w:bCs/>
      <w:color w:val="5b9bd5" w:themeColor="accent1"/>
      <w:sz w:val="18"/>
      <w:szCs w:val="18"/>
    </w:rPr>
  </w:style>
  <w:style w:type="table" w:styleId="739" w:customStyle="1">
    <w:name w:val="Table Grid Light"/>
    <w:basedOn w:val="71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0">
    <w:name w:val="Plain Table 1"/>
    <w:basedOn w:val="71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71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71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71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71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71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1"/>
    <w:basedOn w:val="71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2"/>
    <w:basedOn w:val="71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3"/>
    <w:basedOn w:val="71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4"/>
    <w:basedOn w:val="71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5"/>
    <w:basedOn w:val="71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6"/>
    <w:basedOn w:val="71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71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1"/>
    <w:basedOn w:val="71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2"/>
    <w:basedOn w:val="71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3"/>
    <w:basedOn w:val="71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4"/>
    <w:basedOn w:val="71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5"/>
    <w:basedOn w:val="71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6"/>
    <w:basedOn w:val="71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71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1"/>
    <w:basedOn w:val="71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2"/>
    <w:basedOn w:val="71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3"/>
    <w:basedOn w:val="71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4"/>
    <w:basedOn w:val="71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5"/>
    <w:basedOn w:val="71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6"/>
    <w:basedOn w:val="71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71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 w:customStyle="1">
    <w:name w:val="Grid Table 4 - Accent 1"/>
    <w:basedOn w:val="716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8" w:customStyle="1">
    <w:name w:val="Grid Table 4 - Accent 2"/>
    <w:basedOn w:val="71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9" w:customStyle="1">
    <w:name w:val="Grid Table 4 - Accent 3"/>
    <w:basedOn w:val="71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0" w:customStyle="1">
    <w:name w:val="Grid Table 4 - Accent 4"/>
    <w:basedOn w:val="71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1" w:customStyle="1">
    <w:name w:val="Grid Table 4 - Accent 5"/>
    <w:basedOn w:val="716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2" w:customStyle="1">
    <w:name w:val="Grid Table 4 - Accent 6"/>
    <w:basedOn w:val="71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3">
    <w:name w:val="Grid Table 5 Dark"/>
    <w:basedOn w:val="71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1"/>
    <w:basedOn w:val="71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2"/>
    <w:basedOn w:val="71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3"/>
    <w:basedOn w:val="71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4"/>
    <w:basedOn w:val="71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5"/>
    <w:basedOn w:val="71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6"/>
    <w:basedOn w:val="71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0">
    <w:name w:val="Grid Table 6 Colorful"/>
    <w:basedOn w:val="71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1" w:customStyle="1">
    <w:name w:val="Grid Table 6 Colorful - Accent 1"/>
    <w:basedOn w:val="716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2" w:customStyle="1">
    <w:name w:val="Grid Table 6 Colorful - Accent 2"/>
    <w:basedOn w:val="71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3" w:customStyle="1">
    <w:name w:val="Grid Table 6 Colorful - Accent 3"/>
    <w:basedOn w:val="71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4" w:customStyle="1">
    <w:name w:val="Grid Table 6 Colorful - Accent 4"/>
    <w:basedOn w:val="71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5" w:customStyle="1">
    <w:name w:val="Grid Table 6 Colorful - Accent 5"/>
    <w:basedOn w:val="716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6" w:customStyle="1">
    <w:name w:val="Grid Table 6 Colorful - Accent 6"/>
    <w:basedOn w:val="71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7">
    <w:name w:val="Grid Table 7 Colorful"/>
    <w:basedOn w:val="71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1"/>
    <w:basedOn w:val="716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2"/>
    <w:basedOn w:val="71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3"/>
    <w:basedOn w:val="71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4"/>
    <w:basedOn w:val="71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5"/>
    <w:basedOn w:val="716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6"/>
    <w:basedOn w:val="71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71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1"/>
    <w:basedOn w:val="716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2"/>
    <w:basedOn w:val="71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3"/>
    <w:basedOn w:val="71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4"/>
    <w:basedOn w:val="71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5"/>
    <w:basedOn w:val="716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6"/>
    <w:basedOn w:val="71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71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1"/>
    <w:basedOn w:val="716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2"/>
    <w:basedOn w:val="71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3"/>
    <w:basedOn w:val="71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4"/>
    <w:basedOn w:val="71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5"/>
    <w:basedOn w:val="716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6"/>
    <w:basedOn w:val="71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71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1"/>
    <w:basedOn w:val="716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2"/>
    <w:basedOn w:val="71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3"/>
    <w:basedOn w:val="71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4"/>
    <w:basedOn w:val="71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5"/>
    <w:basedOn w:val="716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6"/>
    <w:basedOn w:val="71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71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1"/>
    <w:basedOn w:val="716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2"/>
    <w:basedOn w:val="71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3"/>
    <w:basedOn w:val="71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4"/>
    <w:basedOn w:val="71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5"/>
    <w:basedOn w:val="716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6"/>
    <w:basedOn w:val="71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71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1"/>
    <w:basedOn w:val="716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2"/>
    <w:basedOn w:val="71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3"/>
    <w:basedOn w:val="71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4"/>
    <w:basedOn w:val="71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5"/>
    <w:basedOn w:val="716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6"/>
    <w:basedOn w:val="71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>
    <w:name w:val="List Table 6 Colorful"/>
    <w:basedOn w:val="71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0" w:customStyle="1">
    <w:name w:val="List Table 6 Colorful - Accent 1"/>
    <w:basedOn w:val="716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1" w:customStyle="1">
    <w:name w:val="List Table 6 Colorful - Accent 2"/>
    <w:basedOn w:val="71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2" w:customStyle="1">
    <w:name w:val="List Table 6 Colorful - Accent 3"/>
    <w:basedOn w:val="71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3" w:customStyle="1">
    <w:name w:val="List Table 6 Colorful - Accent 4"/>
    <w:basedOn w:val="71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4" w:customStyle="1">
    <w:name w:val="List Table 6 Colorful - Accent 5"/>
    <w:basedOn w:val="716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5" w:customStyle="1">
    <w:name w:val="List Table 6 Colorful - Accent 6"/>
    <w:basedOn w:val="71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6">
    <w:name w:val="List Table 7 Colorful"/>
    <w:basedOn w:val="71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1"/>
    <w:basedOn w:val="716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2"/>
    <w:basedOn w:val="71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3"/>
    <w:basedOn w:val="71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4"/>
    <w:basedOn w:val="71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5"/>
    <w:basedOn w:val="716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6"/>
    <w:basedOn w:val="71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ned - Accent"/>
    <w:basedOn w:val="71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Lined - Accent 1"/>
    <w:basedOn w:val="71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5" w:customStyle="1">
    <w:name w:val="Lined - Accent 2"/>
    <w:basedOn w:val="71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6" w:customStyle="1">
    <w:name w:val="Lined - Accent 3"/>
    <w:basedOn w:val="71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7" w:customStyle="1">
    <w:name w:val="Lined - Accent 4"/>
    <w:basedOn w:val="71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8" w:customStyle="1">
    <w:name w:val="Lined - Accent 5"/>
    <w:basedOn w:val="71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9" w:customStyle="1">
    <w:name w:val="Lined - Accent 6"/>
    <w:basedOn w:val="716"/>
    <w:link w:val="94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0" w:customStyle="1">
    <w:name w:val="Bordered &amp; Lined - Accent"/>
    <w:basedOn w:val="71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Bordered &amp; Lined - Accent 1"/>
    <w:basedOn w:val="716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2" w:customStyle="1">
    <w:name w:val="Bordered &amp; Lined - Accent 2"/>
    <w:basedOn w:val="71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3" w:customStyle="1">
    <w:name w:val="Bordered &amp; Lined - Accent 3"/>
    <w:basedOn w:val="71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4" w:customStyle="1">
    <w:name w:val="Bordered &amp; Lined - Accent 4"/>
    <w:basedOn w:val="71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5" w:customStyle="1">
    <w:name w:val="Bordered &amp; Lined - Accent 5"/>
    <w:basedOn w:val="716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6" w:customStyle="1">
    <w:name w:val="Bordered &amp; Lined - Accent 6"/>
    <w:basedOn w:val="71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7" w:customStyle="1">
    <w:name w:val="Bordered"/>
    <w:basedOn w:val="71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8" w:customStyle="1">
    <w:name w:val="Bordered - Accent 1"/>
    <w:basedOn w:val="71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9" w:customStyle="1">
    <w:name w:val="Bordered - Accent 2"/>
    <w:basedOn w:val="71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0" w:customStyle="1">
    <w:name w:val="Bordered - Accent 3"/>
    <w:basedOn w:val="71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1" w:customStyle="1">
    <w:name w:val="Bordered - Accent 4"/>
    <w:basedOn w:val="71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2" w:customStyle="1">
    <w:name w:val="Bordered - Accent 5"/>
    <w:basedOn w:val="71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3" w:customStyle="1">
    <w:name w:val="Bordered - Accent 6"/>
    <w:basedOn w:val="71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4" w:customStyle="1">
    <w:name w:val="Footnote Text Char"/>
    <w:uiPriority w:val="99"/>
    <w:rPr>
      <w:sz w:val="18"/>
    </w:rPr>
  </w:style>
  <w:style w:type="character" w:styleId="865" w:customStyle="1">
    <w:name w:val="Endnote Text Char"/>
    <w:uiPriority w:val="99"/>
    <w:rPr>
      <w:sz w:val="20"/>
    </w:rPr>
  </w:style>
  <w:style w:type="paragraph" w:styleId="866">
    <w:name w:val="toc 1"/>
    <w:basedOn w:val="705"/>
    <w:next w:val="705"/>
    <w:uiPriority w:val="39"/>
    <w:unhideWhenUsed/>
    <w:pPr>
      <w:spacing w:after="57"/>
    </w:pPr>
  </w:style>
  <w:style w:type="paragraph" w:styleId="867">
    <w:name w:val="toc 2"/>
    <w:basedOn w:val="705"/>
    <w:next w:val="705"/>
    <w:uiPriority w:val="39"/>
    <w:unhideWhenUsed/>
    <w:pPr>
      <w:ind w:left="283"/>
      <w:spacing w:after="57"/>
    </w:pPr>
  </w:style>
  <w:style w:type="paragraph" w:styleId="868">
    <w:name w:val="toc 3"/>
    <w:basedOn w:val="705"/>
    <w:next w:val="705"/>
    <w:uiPriority w:val="39"/>
    <w:unhideWhenUsed/>
    <w:pPr>
      <w:ind w:left="567"/>
      <w:spacing w:after="57"/>
    </w:pPr>
  </w:style>
  <w:style w:type="paragraph" w:styleId="869">
    <w:name w:val="toc 4"/>
    <w:basedOn w:val="705"/>
    <w:next w:val="705"/>
    <w:uiPriority w:val="39"/>
    <w:unhideWhenUsed/>
    <w:pPr>
      <w:ind w:left="850"/>
      <w:spacing w:after="57"/>
    </w:pPr>
  </w:style>
  <w:style w:type="paragraph" w:styleId="870">
    <w:name w:val="toc 5"/>
    <w:basedOn w:val="705"/>
    <w:next w:val="705"/>
    <w:uiPriority w:val="39"/>
    <w:unhideWhenUsed/>
    <w:pPr>
      <w:ind w:left="1134"/>
      <w:spacing w:after="57"/>
    </w:pPr>
  </w:style>
  <w:style w:type="paragraph" w:styleId="871">
    <w:name w:val="toc 6"/>
    <w:basedOn w:val="705"/>
    <w:next w:val="705"/>
    <w:uiPriority w:val="39"/>
    <w:unhideWhenUsed/>
    <w:pPr>
      <w:ind w:left="1417"/>
      <w:spacing w:after="57"/>
    </w:pPr>
  </w:style>
  <w:style w:type="paragraph" w:styleId="872">
    <w:name w:val="toc 7"/>
    <w:basedOn w:val="705"/>
    <w:next w:val="705"/>
    <w:uiPriority w:val="39"/>
    <w:unhideWhenUsed/>
    <w:pPr>
      <w:ind w:left="1701"/>
      <w:spacing w:after="57"/>
    </w:pPr>
  </w:style>
  <w:style w:type="paragraph" w:styleId="873">
    <w:name w:val="toc 8"/>
    <w:basedOn w:val="705"/>
    <w:next w:val="705"/>
    <w:uiPriority w:val="39"/>
    <w:unhideWhenUsed/>
    <w:pPr>
      <w:ind w:left="1984"/>
      <w:spacing w:after="57"/>
    </w:pPr>
  </w:style>
  <w:style w:type="paragraph" w:styleId="874">
    <w:name w:val="toc 9"/>
    <w:basedOn w:val="705"/>
    <w:next w:val="705"/>
    <w:uiPriority w:val="39"/>
    <w:unhideWhenUsed/>
    <w:pPr>
      <w:ind w:left="2268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705"/>
    <w:next w:val="705"/>
    <w:uiPriority w:val="99"/>
    <w:unhideWhenUsed/>
  </w:style>
  <w:style w:type="paragraph" w:styleId="877">
    <w:name w:val="Balloon Text"/>
    <w:basedOn w:val="705"/>
    <w:link w:val="909"/>
    <w:uiPriority w:val="99"/>
    <w:semiHidden/>
    <w:rPr>
      <w:rFonts w:ascii="Tahoma" w:hAnsi="Tahoma" w:cs="Tahoma"/>
      <w:sz w:val="16"/>
      <w:szCs w:val="16"/>
    </w:rPr>
  </w:style>
  <w:style w:type="table" w:styleId="878">
    <w:name w:val="Table Grid"/>
    <w:basedOn w:val="71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9" w:customStyle="1">
    <w:name w:val="Заголовок 1 Знак"/>
    <w:link w:val="706"/>
    <w:rPr>
      <w:b/>
      <w:sz w:val="28"/>
      <w:lang w:eastAsia="zh-CN"/>
    </w:rPr>
  </w:style>
  <w:style w:type="character" w:styleId="880" w:customStyle="1">
    <w:name w:val="Заголовок 2 Знак"/>
    <w:link w:val="707"/>
    <w:uiPriority w:val="9"/>
    <w:rPr>
      <w:sz w:val="28"/>
      <w:lang w:eastAsia="zh-CN"/>
    </w:rPr>
  </w:style>
  <w:style w:type="character" w:styleId="881" w:customStyle="1">
    <w:name w:val="Заголовок 3 Знак"/>
    <w:link w:val="708"/>
    <w:rPr>
      <w:sz w:val="28"/>
      <w:lang w:val="en-US" w:eastAsia="zh-CN"/>
    </w:rPr>
  </w:style>
  <w:style w:type="character" w:styleId="882" w:customStyle="1">
    <w:name w:val="Заголовок 4 Знак"/>
    <w:link w:val="709"/>
    <w:rPr>
      <w:sz w:val="28"/>
      <w:lang w:eastAsia="zh-CN"/>
    </w:rPr>
  </w:style>
  <w:style w:type="character" w:styleId="883" w:customStyle="1">
    <w:name w:val="Заголовок 5 Знак"/>
    <w:link w:val="710"/>
    <w:rPr>
      <w:sz w:val="24"/>
      <w:lang w:eastAsia="zh-CN"/>
    </w:rPr>
  </w:style>
  <w:style w:type="character" w:styleId="884" w:customStyle="1">
    <w:name w:val="Заголовок 6 Знак"/>
    <w:link w:val="711"/>
    <w:rPr>
      <w:b/>
      <w:sz w:val="24"/>
      <w:lang w:eastAsia="zh-CN"/>
    </w:rPr>
  </w:style>
  <w:style w:type="character" w:styleId="885" w:customStyle="1">
    <w:name w:val="Заголовок 7 Знак"/>
    <w:link w:val="712"/>
    <w:rPr>
      <w:sz w:val="24"/>
      <w:lang w:eastAsia="zh-CN"/>
    </w:rPr>
  </w:style>
  <w:style w:type="paragraph" w:styleId="886" w:customStyle="1">
    <w:name w:val="Стиль Стиль Заголовок 1 + все прописные"/>
    <w:basedOn w:val="705"/>
    <w:pPr>
      <w:keepNext/>
      <w:spacing w:before="240" w:after="60" w:line="360" w:lineRule="auto"/>
      <w:outlineLvl w:val="0"/>
    </w:pPr>
    <w:rPr>
      <w:b/>
      <w:bCs/>
      <w:sz w:val="32"/>
      <w:szCs w:val="32"/>
    </w:rPr>
  </w:style>
  <w:style w:type="paragraph" w:styleId="887" w:customStyle="1">
    <w:name w:val="ConsPlusNormal"/>
    <w:link w:val="922"/>
    <w:pPr>
      <w:ind w:firstLine="720"/>
    </w:pPr>
    <w:rPr>
      <w:rFonts w:ascii="Arial" w:hAnsi="Arial" w:cs="Arial"/>
    </w:rPr>
  </w:style>
  <w:style w:type="paragraph" w:styleId="888" w:customStyle="1">
    <w:name w:val="ConsTitle"/>
    <w:pPr>
      <w:ind w:right="19772"/>
    </w:pPr>
    <w:rPr>
      <w:rFonts w:ascii="Arial" w:hAnsi="Arial" w:cs="Arial"/>
      <w:b/>
      <w:bCs/>
      <w:sz w:val="16"/>
      <w:szCs w:val="16"/>
    </w:rPr>
  </w:style>
  <w:style w:type="character" w:styleId="889">
    <w:name w:val="Hyperlink"/>
    <w:uiPriority w:val="99"/>
    <w:rPr>
      <w:color w:val="0000ff"/>
      <w:u w:val="single"/>
    </w:rPr>
  </w:style>
  <w:style w:type="paragraph" w:styleId="890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91" w:customStyle="1">
    <w:name w:val="ConsNormal"/>
    <w:pPr>
      <w:ind w:right="19772" w:firstLine="720"/>
      <w:widowControl w:val="off"/>
    </w:pPr>
    <w:rPr>
      <w:rFonts w:ascii="Arial" w:hAnsi="Arial" w:cs="Arial"/>
    </w:rPr>
  </w:style>
  <w:style w:type="character" w:styleId="892">
    <w:name w:val="FollowedHyperlink"/>
    <w:rPr>
      <w:color w:val="800080"/>
      <w:u w:val="single"/>
    </w:rPr>
  </w:style>
  <w:style w:type="paragraph" w:styleId="893">
    <w:name w:val="Body Text"/>
    <w:basedOn w:val="705"/>
    <w:link w:val="894"/>
    <w:pPr>
      <w:jc w:val="both"/>
    </w:pPr>
    <w:rPr>
      <w:sz w:val="28"/>
      <w:szCs w:val="20"/>
      <w:lang w:eastAsia="zh-CN"/>
    </w:rPr>
  </w:style>
  <w:style w:type="character" w:styleId="894" w:customStyle="1">
    <w:name w:val="Основной текст Знак"/>
    <w:link w:val="893"/>
    <w:rPr>
      <w:sz w:val="28"/>
      <w:lang w:eastAsia="zh-CN"/>
    </w:rPr>
  </w:style>
  <w:style w:type="paragraph" w:styleId="895">
    <w:name w:val="Footer"/>
    <w:basedOn w:val="705"/>
    <w:link w:val="896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  <w:lang w:eastAsia="zh-CN"/>
    </w:rPr>
  </w:style>
  <w:style w:type="character" w:styleId="896" w:customStyle="1">
    <w:name w:val="Нижний колонтитул Знак"/>
    <w:link w:val="895"/>
    <w:uiPriority w:val="99"/>
    <w:rPr>
      <w:lang w:eastAsia="zh-CN"/>
    </w:rPr>
  </w:style>
  <w:style w:type="paragraph" w:styleId="897">
    <w:name w:val="Header"/>
    <w:basedOn w:val="705"/>
    <w:link w:val="898"/>
    <w:uiPriority w:val="99"/>
    <w:pPr>
      <w:tabs>
        <w:tab w:val="center" w:pos="4677" w:leader="none"/>
        <w:tab w:val="right" w:pos="9355" w:leader="none"/>
      </w:tabs>
    </w:pPr>
  </w:style>
  <w:style w:type="character" w:styleId="898" w:customStyle="1">
    <w:name w:val="Верхний колонтитул Знак"/>
    <w:link w:val="897"/>
    <w:uiPriority w:val="99"/>
    <w:rPr>
      <w:sz w:val="24"/>
      <w:szCs w:val="24"/>
    </w:rPr>
  </w:style>
  <w:style w:type="character" w:styleId="899">
    <w:name w:val="page number"/>
  </w:style>
  <w:style w:type="paragraph" w:styleId="900" w:customStyle="1">
    <w:name w:val="ConsPlusTitle"/>
    <w:rPr>
      <w:rFonts w:ascii="Arial" w:hAnsi="Arial" w:eastAsia="SimSun" w:cs="Arial"/>
      <w:b/>
      <w:bCs/>
      <w:lang w:eastAsia="zh-CN"/>
    </w:rPr>
  </w:style>
  <w:style w:type="paragraph" w:styleId="901">
    <w:name w:val="Body Text Indent 3"/>
    <w:basedOn w:val="705"/>
    <w:link w:val="902"/>
    <w:pPr>
      <w:ind w:left="283"/>
      <w:spacing w:after="120"/>
    </w:pPr>
    <w:rPr>
      <w:sz w:val="16"/>
      <w:szCs w:val="16"/>
    </w:rPr>
  </w:style>
  <w:style w:type="character" w:styleId="902" w:customStyle="1">
    <w:name w:val="Основной текст с отступом 3 Знак"/>
    <w:link w:val="901"/>
    <w:rPr>
      <w:sz w:val="16"/>
      <w:szCs w:val="16"/>
    </w:rPr>
  </w:style>
  <w:style w:type="paragraph" w:styleId="903" w:customStyle="1">
    <w:name w:val="???????"/>
    <w:pPr>
      <w:widowControl w:val="off"/>
    </w:pPr>
    <w:rPr>
      <w:sz w:val="28"/>
    </w:rPr>
  </w:style>
  <w:style w:type="paragraph" w:styleId="904" w:customStyle="1">
    <w:name w:val="ConsPlusCell"/>
    <w:pPr>
      <w:widowControl w:val="off"/>
    </w:pPr>
    <w:rPr>
      <w:rFonts w:ascii="Arial" w:hAnsi="Arial" w:cs="Arial"/>
    </w:rPr>
  </w:style>
  <w:style w:type="paragraph" w:styleId="905">
    <w:name w:val="footnote text"/>
    <w:basedOn w:val="705"/>
    <w:link w:val="906"/>
    <w:rPr>
      <w:sz w:val="20"/>
      <w:szCs w:val="20"/>
    </w:rPr>
  </w:style>
  <w:style w:type="character" w:styleId="906" w:customStyle="1">
    <w:name w:val="Текст сноски Знак"/>
    <w:basedOn w:val="715"/>
    <w:link w:val="905"/>
  </w:style>
  <w:style w:type="character" w:styleId="907">
    <w:name w:val="footnote reference"/>
    <w:rPr>
      <w:vertAlign w:val="superscript"/>
    </w:rPr>
  </w:style>
  <w:style w:type="paragraph" w:styleId="908">
    <w:name w:val="List Paragraph"/>
    <w:basedOn w:val="705"/>
    <w:uiPriority w:val="34"/>
    <w:qFormat/>
    <w:pPr>
      <w:contextualSpacing/>
      <w:ind w:left="720"/>
    </w:pPr>
  </w:style>
  <w:style w:type="character" w:styleId="909" w:customStyle="1">
    <w:name w:val="Текст выноски Знак"/>
    <w:link w:val="877"/>
    <w:uiPriority w:val="99"/>
    <w:semiHidden/>
    <w:rPr>
      <w:rFonts w:ascii="Tahoma" w:hAnsi="Tahoma" w:cs="Tahoma"/>
      <w:sz w:val="16"/>
      <w:szCs w:val="16"/>
    </w:rPr>
  </w:style>
  <w:style w:type="paragraph" w:styleId="910" w:customStyle="1">
    <w:name w:val="Прижатый влево"/>
    <w:basedOn w:val="705"/>
    <w:next w:val="705"/>
    <w:uiPriority w:val="99"/>
    <w:pPr>
      <w:widowControl w:val="off"/>
    </w:pPr>
    <w:rPr>
      <w:rFonts w:ascii="Arial" w:hAnsi="Arial" w:cs="Arial"/>
    </w:rPr>
  </w:style>
  <w:style w:type="character" w:styleId="911" w:customStyle="1">
    <w:name w:val="Гипертекстовая ссылка"/>
    <w:uiPriority w:val="99"/>
    <w:rPr>
      <w:b/>
      <w:bCs/>
      <w:color w:val="106bbe"/>
    </w:rPr>
  </w:style>
  <w:style w:type="paragraph" w:styleId="912" w:customStyle="1">
    <w:name w:val="Нормальный (таблица)"/>
    <w:basedOn w:val="705"/>
    <w:next w:val="705"/>
    <w:uiPriority w:val="99"/>
    <w:pPr>
      <w:jc w:val="both"/>
      <w:widowControl w:val="off"/>
    </w:pPr>
    <w:rPr>
      <w:rFonts w:ascii="Arial" w:hAnsi="Arial" w:cs="Arial"/>
    </w:rPr>
  </w:style>
  <w:style w:type="paragraph" w:styleId="913">
    <w:name w:val="Body Text Indent"/>
    <w:basedOn w:val="705"/>
    <w:link w:val="914"/>
    <w:unhideWhenUsed/>
    <w:pPr>
      <w:ind w:left="283"/>
      <w:spacing w:after="120"/>
    </w:pPr>
  </w:style>
  <w:style w:type="character" w:styleId="914" w:customStyle="1">
    <w:name w:val="Основной текст с отступом Знак"/>
    <w:link w:val="913"/>
    <w:rPr>
      <w:sz w:val="24"/>
      <w:szCs w:val="24"/>
    </w:rPr>
  </w:style>
  <w:style w:type="paragraph" w:styleId="915">
    <w:name w:val="endnote text"/>
    <w:basedOn w:val="705"/>
    <w:link w:val="916"/>
    <w:uiPriority w:val="99"/>
    <w:unhideWhenUsed/>
    <w:rPr>
      <w:sz w:val="20"/>
      <w:szCs w:val="20"/>
    </w:rPr>
  </w:style>
  <w:style w:type="character" w:styleId="916" w:customStyle="1">
    <w:name w:val="Текст концевой сноски Знак"/>
    <w:basedOn w:val="715"/>
    <w:link w:val="915"/>
    <w:uiPriority w:val="99"/>
  </w:style>
  <w:style w:type="character" w:styleId="917">
    <w:name w:val="endnote reference"/>
    <w:uiPriority w:val="99"/>
    <w:unhideWhenUsed/>
    <w:rPr>
      <w:vertAlign w:val="superscript"/>
    </w:rPr>
  </w:style>
  <w:style w:type="character" w:styleId="918">
    <w:name w:val="line number"/>
    <w:uiPriority w:val="99"/>
    <w:unhideWhenUsed/>
  </w:style>
  <w:style w:type="paragraph" w:styleId="91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20" w:customStyle="1">
    <w:name w:val="Текст выноски Знак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921" w:customStyle="1">
    <w:name w:val="Текст концевой сноски Знак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22" w:customStyle="1">
    <w:name w:val="ConsPlusNormal Знак"/>
    <w:link w:val="887"/>
    <w:rPr>
      <w:rFonts w:ascii="Arial" w:hAnsi="Arial" w:cs="Arial"/>
    </w:rPr>
  </w:style>
  <w:style w:type="character" w:styleId="923">
    <w:name w:val="annotation reference"/>
    <w:uiPriority w:val="99"/>
    <w:unhideWhenUsed/>
    <w:rPr>
      <w:sz w:val="16"/>
      <w:szCs w:val="16"/>
    </w:rPr>
  </w:style>
  <w:style w:type="paragraph" w:styleId="924">
    <w:name w:val="annotation text"/>
    <w:basedOn w:val="705"/>
    <w:link w:val="925"/>
    <w:uiPriority w:val="99"/>
    <w:unhideWhenUsed/>
    <w:rPr>
      <w:sz w:val="20"/>
      <w:szCs w:val="20"/>
    </w:rPr>
  </w:style>
  <w:style w:type="character" w:styleId="925" w:customStyle="1">
    <w:name w:val="Текст примечания Знак"/>
    <w:basedOn w:val="715"/>
    <w:link w:val="924"/>
    <w:uiPriority w:val="99"/>
  </w:style>
  <w:style w:type="paragraph" w:styleId="926">
    <w:name w:val="annotation subject"/>
    <w:basedOn w:val="924"/>
    <w:next w:val="924"/>
    <w:link w:val="927"/>
    <w:uiPriority w:val="99"/>
    <w:unhideWhenUsed/>
    <w:rPr>
      <w:b/>
      <w:bCs/>
    </w:rPr>
  </w:style>
  <w:style w:type="character" w:styleId="927" w:customStyle="1">
    <w:name w:val="Тема примечания Знак"/>
    <w:link w:val="926"/>
    <w:uiPriority w:val="99"/>
    <w:rPr>
      <w:b/>
      <w:bCs/>
    </w:rPr>
  </w:style>
  <w:style w:type="paragraph" w:styleId="928">
    <w:name w:val="Revision"/>
    <w:hidden/>
    <w:uiPriority w:val="99"/>
    <w:semiHidden/>
    <w:rPr>
      <w:sz w:val="24"/>
      <w:szCs w:val="24"/>
    </w:rPr>
  </w:style>
  <w:style w:type="paragraph" w:styleId="929" w:customStyle="1">
    <w:name w:val="Без интервала1"/>
    <w:rPr>
      <w:rFonts w:ascii="Calibri" w:hAnsi="Calibri"/>
      <w:sz w:val="22"/>
      <w:szCs w:val="22"/>
      <w:lang w:eastAsia="en-US"/>
    </w:rPr>
  </w:style>
  <w:style w:type="paragraph" w:styleId="930" w:customStyle="1">
    <w:name w:val="ConsPlusDocList"/>
    <w:pPr>
      <w:widowControl w:val="off"/>
    </w:pPr>
    <w:rPr>
      <w:rFonts w:ascii="Courier New" w:hAnsi="Courier New" w:cs="Courier New"/>
    </w:rPr>
  </w:style>
  <w:style w:type="paragraph" w:styleId="931" w:customStyle="1">
    <w:name w:val="ConsPlusTitlePage"/>
    <w:pPr>
      <w:widowControl w:val="off"/>
    </w:pPr>
    <w:rPr>
      <w:rFonts w:ascii="Tahoma" w:hAnsi="Tahoma" w:cs="Tahoma"/>
    </w:rPr>
  </w:style>
  <w:style w:type="paragraph" w:styleId="932" w:customStyle="1">
    <w:name w:val="ConsPlusJurTerm"/>
    <w:pPr>
      <w:widowControl w:val="off"/>
    </w:pPr>
    <w:rPr>
      <w:rFonts w:ascii="Tahoma" w:hAnsi="Tahoma" w:cs="Tahoma"/>
      <w:sz w:val="26"/>
    </w:rPr>
  </w:style>
  <w:style w:type="character" w:styleId="933" w:customStyle="1">
    <w:name w:val="Основной текст_"/>
    <w:link w:val="934"/>
    <w:rPr>
      <w:sz w:val="27"/>
      <w:szCs w:val="27"/>
      <w:shd w:val="clear" w:color="auto" w:fill="ffffff"/>
    </w:rPr>
  </w:style>
  <w:style w:type="paragraph" w:styleId="934" w:customStyle="1">
    <w:name w:val="Основной текст10"/>
    <w:basedOn w:val="705"/>
    <w:link w:val="933"/>
    <w:pPr>
      <w:spacing w:before="960" w:line="322" w:lineRule="exact"/>
      <w:shd w:val="clear" w:color="auto" w:fill="ffffff"/>
    </w:pPr>
    <w:rPr>
      <w:sz w:val="27"/>
      <w:szCs w:val="27"/>
    </w:rPr>
  </w:style>
  <w:style w:type="character" w:styleId="935">
    <w:name w:val="Emphasis"/>
    <w:qFormat/>
    <w:rPr>
      <w:i/>
      <w:iCs/>
    </w:rPr>
  </w:style>
  <w:style w:type="paragraph" w:styleId="936" w:customStyle="1">
    <w:name w:val="Обычный1"/>
    <w:pPr>
      <w:widowControl w:val="off"/>
    </w:pPr>
  </w:style>
  <w:style w:type="paragraph" w:styleId="937" w:customStyle="1">
    <w:name w:val="Обычный2"/>
    <w:pPr>
      <w:widowControl w:val="off"/>
    </w:pPr>
  </w:style>
  <w:style w:type="numbering" w:styleId="938" w:customStyle="1">
    <w:name w:val="Нет списка1"/>
    <w:next w:val="717"/>
    <w:uiPriority w:val="99"/>
    <w:semiHidden/>
    <w:unhideWhenUsed/>
  </w:style>
  <w:style w:type="paragraph" w:styleId="939" w:customStyle="1">
    <w:name w:val="ConsPlusTextList"/>
    <w:pPr>
      <w:widowControl w:val="off"/>
    </w:pPr>
    <w:rPr>
      <w:sz w:val="24"/>
      <w:szCs w:val="22"/>
    </w:rPr>
  </w:style>
  <w:style w:type="paragraph" w:styleId="940">
    <w:name w:val="Normal (Web)"/>
    <w:basedOn w:val="705"/>
    <w:uiPriority w:val="99"/>
    <w:unhideWhenUsed/>
    <w:pPr>
      <w:spacing w:before="100" w:beforeAutospacing="1" w:after="100" w:afterAutospacing="1"/>
    </w:pPr>
  </w:style>
  <w:style w:type="table" w:styleId="941" w:customStyle="1">
    <w:name w:val="Сетка таблицы1"/>
    <w:basedOn w:val="716"/>
    <w:next w:val="878"/>
    <w:uiPriority w:val="3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2" w:customStyle="1">
    <w:name w:val="Сетка таблицы11"/>
    <w:basedOn w:val="716"/>
    <w:next w:val="878"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43" w:customStyle="1">
    <w:name w:val="Нет списка2"/>
    <w:next w:val="717"/>
    <w:uiPriority w:val="99"/>
    <w:semiHidden/>
    <w:unhideWhenUsed/>
  </w:style>
  <w:style w:type="table" w:styleId="944" w:customStyle="1">
    <w:name w:val="Сетка таблицы2"/>
    <w:basedOn w:val="716"/>
    <w:next w:val="878"/>
    <w:uiPriority w:val="3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5" w:customStyle="1">
    <w:name w:val="Сетка таблицы12"/>
    <w:basedOn w:val="716"/>
    <w:next w:val="878"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6" w:customStyle="1">
    <w:name w:val="Стандартный HTML1"/>
    <w:link w:val="849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/>
    </w:rPr>
  </w:style>
  <w:style w:type="paragraph" w:styleId="947" w:customStyle="1">
    <w:name w:val="HTML Preformatted"/>
    <w:basedOn w:val="918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996&amp;date=09.07.2025&amp;dst=203&amp;field=134" TargetMode="External"/><Relationship Id="rId14" Type="http://schemas.openxmlformats.org/officeDocument/2006/relationships/comments" Target="comments.xml" /><Relationship Id="rId15" Type="http://schemas.microsoft.com/office/2011/relationships/commentsExtended" Target="commentsExtended.xml" /><Relationship Id="rId16" Type="http://schemas.microsoft.com/office/2018/08/relationships/commentsExtensible" Target="commentsExtensible.xml" /><Relationship Id="rId17" Type="http://schemas.microsoft.com/office/2016/09/relationships/commentsIds" Target="commentsIds.xml" /><Relationship Id="rId18" Type="http://schemas.microsoft.com/office/2011/relationships/people" Target="people.xml" /><Relationship Id="rId19" Type="http://schemas.onlyoffice.com/commentsDocument" Target="commentsDocument.xml" /><Relationship Id="rId20" Type="http://schemas.onlyoffice.com/commentsExtendedDocument" Target="commentsExtendedDocument.xml" /><Relationship Id="rId21" Type="http://schemas.onlyoffice.com/commentsExtensibleDocument" Target="commentsExtensibleDocument.xml" /><Relationship Id="rId22" Type="http://schemas.onlyoffice.com/commentsIdsDocument" Target="commentsIdsDocument.xml" /><Relationship Id="rId23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C5324-F198-4ECC-80D9-87BE12853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olesya.smyslova</cp:lastModifiedBy>
  <cp:revision>6</cp:revision>
  <dcterms:created xsi:type="dcterms:W3CDTF">2025-11-11T15:14:00Z</dcterms:created>
  <dcterms:modified xsi:type="dcterms:W3CDTF">2025-11-12T10:55:09Z</dcterms:modified>
</cp:coreProperties>
</file>