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mc:Ignorable="w14 wp14">
  <w:body>
    <w:p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62269D">
        <w:rPr>
          <w:rFonts w:ascii="Times New Roman" w:eastAsia="Times New Roman" w:hAnsi="Times New Roman"/>
          <w:sz w:val="28"/>
          <w:szCs w:val="20"/>
          <w:lang w:eastAsia="ru-RU"/>
        </w:rPr>
        <w:t xml:space="preserve">проект</w:t>
      </w:r>
    </w:p>
    <w:p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pStyle w:val="Normal(Web)"/>
        <w:spacing w:before="0" w:beforeAutospacing="0" w:after="0" w:afterAutospacing="0"/>
        <w:jc w:val="center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jc w:val="center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ind w:right="49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Pr="00B27130" w:rsidR="004E0929">
        <w:rPr>
          <w:bCs/>
          <w:sz w:val="28"/>
          <w:szCs w:val="28"/>
        </w:rPr>
        <w:t xml:space="preserve">Административн</w:t>
      </w:r>
      <w:r>
        <w:rPr>
          <w:bCs/>
          <w:sz w:val="28"/>
          <w:szCs w:val="28"/>
        </w:rPr>
        <w:t xml:space="preserve">ого</w:t>
      </w:r>
      <w:r w:rsidRPr="00B27130" w:rsidR="004E0929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 xml:space="preserve">а </w:t>
      </w:r>
      <w:r w:rsidRPr="00B27130" w:rsidR="00EB01D2">
        <w:rPr>
          <w:bCs/>
          <w:sz w:val="28"/>
          <w:szCs w:val="28"/>
        </w:rPr>
        <w:t xml:space="preserve">предоставления государственной услуги по ведению Республиканского реестра молодежных и детских общественных объединений, пользующ</w:t>
      </w:r>
      <w:r w:rsidRPr="00B27130" w:rsidR="00A040A8"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хся государственной поддержкой</w:t>
      </w:r>
    </w:p>
    <w:p>
      <w:pPr>
        <w:pStyle w:val="Normal(Web)"/>
        <w:spacing w:before="0" w:beforeAutospacing="0" w:after="0" w:afterAutospacing="0"/>
        <w:jc w:val="center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jc w:val="center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</w:t>
      </w:r>
      <w:r w:rsidRPr="00583076">
        <w:rPr>
          <w:bCs/>
          <w:sz w:val="28"/>
          <w:szCs w:val="28"/>
        </w:rPr>
        <w:t xml:space="preserve"> </w:t>
      </w:r>
      <w:r w:rsidRPr="00A040A8">
        <w:rPr>
          <w:bCs/>
          <w:sz w:val="28"/>
          <w:szCs w:val="28"/>
        </w:rPr>
        <w:t xml:space="preserve">Административный регламент предоставления государственной услуги по ведению Респ</w:t>
      </w:r>
      <w:r>
        <w:rPr>
          <w:bCs/>
          <w:sz w:val="28"/>
          <w:szCs w:val="28"/>
        </w:rPr>
        <w:t xml:space="preserve">убликанского реестра молодежных</w:t>
      </w:r>
      <w:r>
        <w:rPr>
          <w:bCs/>
          <w:sz w:val="28"/>
          <w:szCs w:val="28"/>
        </w:rPr>
        <w:br/>
      </w:r>
      <w:r w:rsidRPr="00A040A8">
        <w:rPr>
          <w:bCs/>
          <w:sz w:val="28"/>
          <w:szCs w:val="28"/>
        </w:rPr>
        <w:t xml:space="preserve">и детских общественных объединений, пользующихся государственной поддержкой</w:t>
      </w:r>
      <w:r>
        <w:rPr>
          <w:bCs/>
          <w:sz w:val="28"/>
          <w:szCs w:val="28"/>
        </w:rPr>
        <w:t xml:space="preserve">.</w:t>
      </w:r>
    </w:p>
    <w:p>
      <w:pPr>
        <w:pStyle w:val="Normal(Web)"/>
        <w:spacing w:before="0" w:beforeAutospacing="0" w:after="0" w:afterAutospacing="0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</w:t>
      </w:r>
      <w:r>
        <w:rPr>
          <w:sz w:val="28"/>
          <w:szCs w:val="28"/>
        </w:rPr>
        <w:t xml:space="preserve">ризнать утратившим силу</w:t>
      </w:r>
      <w:r>
        <w:rPr>
          <w:bCs/>
          <w:sz w:val="28"/>
          <w:szCs w:val="28"/>
        </w:rPr>
        <w:t xml:space="preserve"> п</w:t>
      </w:r>
      <w:r w:rsidRPr="00A040A8" w:rsidR="00A040A8">
        <w:rPr>
          <w:bCs/>
          <w:sz w:val="28"/>
          <w:szCs w:val="28"/>
        </w:rPr>
        <w:t xml:space="preserve">риказ Министерства</w:t>
      </w:r>
      <w:r w:rsidR="00A040A8">
        <w:rPr>
          <w:bCs/>
          <w:sz w:val="28"/>
          <w:szCs w:val="28"/>
        </w:rPr>
        <w:t xml:space="preserve"> </w:t>
      </w:r>
      <w:r w:rsidRPr="00A040A8" w:rsidR="00A040A8">
        <w:rPr>
          <w:bCs/>
          <w:sz w:val="28"/>
          <w:szCs w:val="28"/>
        </w:rPr>
        <w:t xml:space="preserve">по дела</w:t>
      </w:r>
      <w:r>
        <w:rPr>
          <w:bCs/>
          <w:sz w:val="28"/>
          <w:szCs w:val="28"/>
        </w:rPr>
        <w:t xml:space="preserve">м молодежи Республики Татарстан </w:t>
      </w:r>
      <w:bookmarkStart w:id="0" w:name="_GoBack"/>
      <w:bookmarkEnd w:id="0"/>
      <w:r w:rsidRPr="00A040A8" w:rsidR="00A040A8">
        <w:rPr>
          <w:bCs/>
          <w:sz w:val="28"/>
          <w:szCs w:val="28"/>
        </w:rPr>
        <w:t xml:space="preserve">от 19.04.2024 № 170</w:t>
      </w:r>
      <w:r>
        <w:rPr>
          <w:bCs/>
          <w:sz w:val="28"/>
          <w:szCs w:val="28"/>
        </w:rPr>
        <w:t xml:space="preserve"> </w:t>
      </w:r>
      <w:r w:rsidRPr="00A040A8" w:rsidR="00A040A8">
        <w:rPr>
          <w:bCs/>
          <w:sz w:val="28"/>
          <w:szCs w:val="28"/>
        </w:rPr>
        <w:t xml:space="preserve">«</w:t>
      </w:r>
      <w:r w:rsidRPr="00A040A8" w:rsidR="00A040A8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ведению Республиканского реестра молодежных и детских общественных объединений, пользующихся государственной поддержкой»</w:t>
      </w:r>
      <w:r>
        <w:rPr>
          <w:sz w:val="28"/>
          <w:szCs w:val="28"/>
        </w:rPr>
        <w:t xml:space="preserve">.</w:t>
      </w:r>
    </w:p>
    <w:p>
      <w:pPr>
        <w:pStyle w:val="Normal(Web)"/>
        <w:spacing w:before="0" w:beforeAutospacing="0" w:after="0" w:afterAutospacing="0"/>
        <w:ind w:right="-568" w:firstLine="709"/>
        <w:jc w:val="both"/>
        <w:rPr>
          <w:sz w:val="28"/>
          <w:szCs w:val="28"/>
        </w:rPr>
      </w:pPr>
    </w:p>
    <w:p>
      <w:pPr>
        <w:pStyle w:val="Normal(Web)"/>
        <w:spacing w:before="0" w:beforeAutospacing="0" w:after="0" w:afterAutospacing="0"/>
        <w:ind w:right="-568"/>
        <w:jc w:val="both"/>
        <w:rPr>
          <w:sz w:val="28"/>
          <w:szCs w:val="28"/>
        </w:rPr>
      </w:pPr>
    </w:p>
    <w:p>
      <w:pPr>
        <w:pStyle w:val="Normal(Web)"/>
        <w:spacing w:before="0" w:beforeAutospacing="0" w:after="0" w:afterAutospacing="0" w:line="288" w:lineRule="atLeast"/>
        <w:ind w:right="-568"/>
        <w:jc w:val="center"/>
        <w:rPr>
          <w:sz w:val="28"/>
          <w:szCs w:val="28"/>
        </w:rPr>
        <w:sectPr w:rsidSect="00A040A8">
          <w:pgSz w:w="11906" w:h="16838" w:orient="portrait"/>
          <w:pgMar w:top="1134" w:right="1134" w:bottom="1134" w:left="1134" w:header="0" w:footer="0" w:gutter="0"/>
          <w:pgBorders/>
          <w:cols w:num="1" w:space="720">
            <w:col w:w="9638" w:space="720"/>
          </w:cols>
          <w:noEndnote/>
        </w:sectPr>
      </w:pPr>
      <w:r w:rsidRPr="004E0929">
        <w:rPr>
          <w:sz w:val="28"/>
          <w:szCs w:val="28"/>
        </w:rPr>
        <w:t xml:space="preserve">Министр </w:t>
      </w:r>
      <w:r w:rsidRPr="004E0929" w:rsidR="004E0929">
        <w:rPr>
          <w:sz w:val="28"/>
          <w:szCs w:val="28"/>
        </w:rPr>
        <w:t xml:space="preserve">                                                                </w:t>
      </w:r>
      <w:r w:rsidR="004E0929">
        <w:rPr>
          <w:sz w:val="28"/>
          <w:szCs w:val="28"/>
        </w:rPr>
        <w:t xml:space="preserve">    </w:t>
      </w:r>
      <w:r w:rsidRPr="004E0929" w:rsidR="004E0929">
        <w:rPr>
          <w:sz w:val="28"/>
          <w:szCs w:val="28"/>
        </w:rPr>
        <w:t xml:space="preserve">                                  </w:t>
      </w:r>
      <w:r w:rsidR="004E0929">
        <w:rPr>
          <w:sz w:val="28"/>
          <w:szCs w:val="28"/>
        </w:rPr>
        <w:t xml:space="preserve">    А</w:t>
      </w:r>
      <w:r w:rsidRPr="004E0929" w:rsidR="004E0929">
        <w:rPr>
          <w:sz w:val="28"/>
          <w:szCs w:val="28"/>
        </w:rPr>
        <w:t xml:space="preserve">.</w:t>
      </w:r>
      <w:r w:rsidR="004E0929">
        <w:rPr>
          <w:sz w:val="28"/>
          <w:szCs w:val="28"/>
        </w:rPr>
        <w:t xml:space="preserve">Р</w:t>
      </w:r>
      <w:r w:rsidRPr="004E0929" w:rsidR="004E0929">
        <w:rPr>
          <w:sz w:val="28"/>
          <w:szCs w:val="28"/>
        </w:rPr>
        <w:t xml:space="preserve">.</w:t>
      </w:r>
      <w:r w:rsidR="004E0929">
        <w:rPr>
          <w:sz w:val="28"/>
          <w:szCs w:val="28"/>
        </w:rPr>
        <w:t xml:space="preserve"> Кадыров</w:t>
      </w:r>
    </w:p>
    <w:p>
      <w:pPr>
        <w:pStyle w:val="ConsPlusNormal"/>
        <w:ind w:left="6237"/>
        <w:rPr/>
      </w:pPr>
      <w:r w:rsidRPr="00BD561D">
        <w:rPr/>
        <w:t xml:space="preserve">Утвержден</w:t>
      </w:r>
    </w:p>
    <w:p>
      <w:pPr>
        <w:pStyle w:val="ConsPlusNormal"/>
        <w:ind w:left="6237"/>
        <w:rPr/>
      </w:pPr>
      <w:r w:rsidRPr="00BD561D">
        <w:rPr/>
        <w:t xml:space="preserve">п</w:t>
      </w:r>
      <w:r w:rsidR="00A01C2F">
        <w:rPr/>
        <w:t xml:space="preserve">риказом</w:t>
      </w:r>
      <w:r w:rsidRPr="00BD561D">
        <w:rPr/>
        <w:t xml:space="preserve"> </w:t>
      </w:r>
    </w:p>
    <w:p>
      <w:pPr>
        <w:pStyle w:val="ConsPlusNormal"/>
        <w:ind w:left="6237"/>
        <w:rPr/>
      </w:pPr>
      <w:r w:rsidRPr="00BD561D">
        <w:rPr/>
        <w:t xml:space="preserve">Минист</w:t>
      </w:r>
      <w:r w:rsidR="00A01C2F">
        <w:rPr/>
        <w:t xml:space="preserve">ерства по делам молодежи </w:t>
      </w:r>
      <w:r w:rsidR="006F218F">
        <w:rPr/>
        <w:t xml:space="preserve">Республики Татарстан</w:t>
      </w:r>
    </w:p>
    <w:p>
      <w:pPr>
        <w:pStyle w:val="ConsPlusNormal"/>
        <w:ind w:left="6237"/>
        <w:rPr/>
      </w:pPr>
      <w:r w:rsidRPr="00BD561D">
        <w:rPr/>
        <w:t xml:space="preserve">от __________</w:t>
      </w:r>
      <w:r w:rsidR="00A01C2F">
        <w:rPr/>
        <w:t xml:space="preserve"> №__</w:t>
      </w:r>
      <w:r w:rsidRPr="00BD561D">
        <w:rPr/>
        <w:t xml:space="preserve">__</w:t>
      </w:r>
      <w:r w:rsidR="00A01C2F">
        <w:rPr/>
        <w:t xml:space="preserve"> </w:t>
      </w:r>
    </w:p>
    <w:p>
      <w:pPr>
        <w:pStyle w:val="ConsPlusNormal"/>
        <w:ind w:left="6804" w:right="-568"/>
        <w:rPr/>
      </w:pPr>
    </w:p>
    <w:p>
      <w:pPr>
        <w:pStyle w:val="ConsPlusNormal"/>
        <w:ind w:left="6804" w:right="-568"/>
        <w:rPr/>
      </w:pPr>
    </w:p>
    <w:p>
      <w:pPr>
        <w:pStyle w:val="ConsPlusNormal"/>
        <w:ind w:left="6804" w:right="-568"/>
        <w:rPr/>
      </w:pPr>
    </w:p>
    <w:p>
      <w:pPr>
        <w:pStyle w:val="Normal(Web)"/>
        <w:spacing w:before="0" w:beforeAutospacing="0" w:after="0" w:afterAutospacing="0"/>
        <w:ind w:left="567" w:right="283"/>
        <w:jc w:val="center"/>
        <w:rPr>
          <w:bCs/>
          <w:sz w:val="28"/>
          <w:szCs w:val="28"/>
        </w:rPr>
      </w:pPr>
      <w:r w:rsidRPr="003C6C8F">
        <w:rPr>
          <w:bCs/>
          <w:sz w:val="28"/>
          <w:szCs w:val="28"/>
        </w:rPr>
        <w:t xml:space="preserve">Административный регламент предоставления гос</w:t>
      </w:r>
      <w:r>
        <w:rPr>
          <w:bCs/>
          <w:sz w:val="28"/>
          <w:szCs w:val="28"/>
        </w:rPr>
        <w:t xml:space="preserve">ударственной услуги по ведению Р</w:t>
      </w:r>
      <w:r w:rsidRPr="003C6C8F">
        <w:rPr>
          <w:bCs/>
          <w:sz w:val="28"/>
          <w:szCs w:val="28"/>
        </w:rPr>
        <w:t xml:space="preserve">еспубликанского реестра молодежных и детских общественных объединений, пользующихся государственной поддержкой</w:t>
      </w:r>
    </w:p>
    <w:p>
      <w:pPr>
        <w:pStyle w:val="Normal(Web)"/>
        <w:spacing w:before="0" w:beforeAutospacing="0" w:after="0" w:afterAutospacing="0"/>
        <w:jc w:val="center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jc w:val="center"/>
        <w:rPr>
          <w:sz w:val="28"/>
          <w:szCs w:val="28"/>
        </w:rPr>
      </w:pPr>
      <w:r w:rsidRPr="003C6C8F">
        <w:rPr>
          <w:bCs/>
          <w:sz w:val="28"/>
          <w:szCs w:val="28"/>
        </w:rPr>
        <w:t xml:space="preserve">I. Общие положения</w:t>
      </w:r>
      <w:r w:rsidRPr="003C6C8F">
        <w:rPr>
          <w:sz w:val="28"/>
          <w:szCs w:val="28"/>
        </w:rPr>
        <w:t xml:space="preserve"> </w:t>
      </w:r>
    </w:p>
    <w:p>
      <w:pPr>
        <w:pStyle w:val="Normal(Web)"/>
        <w:spacing w:before="0" w:beforeAutospacing="0" w:after="0" w:afterAutospacing="0"/>
        <w:jc w:val="center"/>
        <w:rPr>
          <w:sz w:val="28"/>
          <w:szCs w:val="28"/>
        </w:rPr>
      </w:pPr>
    </w:p>
    <w:p>
      <w:pPr>
        <w:pStyle w:val="Normal(Web)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6C8F">
        <w:rPr>
          <w:sz w:val="28"/>
          <w:szCs w:val="28"/>
        </w:rPr>
        <w:t xml:space="preserve">1.1. Настоящий Административный регламент предоставления государственной услуги по ведению Республиканского реестра молодежных и детских общественных объединений, пользующихся государственной поддержкой (далее </w:t>
      </w:r>
      <w:r>
        <w:rPr>
          <w:sz w:val="28"/>
          <w:szCs w:val="28"/>
        </w:rPr>
        <w:t xml:space="preserve">–</w:t>
      </w:r>
      <w:r w:rsidRPr="003C6C8F">
        <w:rPr>
          <w:sz w:val="28"/>
          <w:szCs w:val="28"/>
        </w:rPr>
        <w:t xml:space="preserve"> Регламент), устанавливает порядок и стандарт предоставления государственной услуги по ведению Республиканского реестра молодежных и детских общественных объединений, пользующихся государственной поддержкой (далее </w:t>
      </w:r>
      <w:r>
        <w:rPr>
          <w:sz w:val="28"/>
          <w:szCs w:val="28"/>
        </w:rPr>
        <w:t xml:space="preserve">–</w:t>
      </w:r>
      <w:r w:rsidRPr="003C6C8F">
        <w:rPr>
          <w:sz w:val="28"/>
          <w:szCs w:val="28"/>
        </w:rPr>
        <w:t xml:space="preserve"> государственная услуга). </w:t>
      </w:r>
    </w:p>
    <w:p>
      <w:pPr>
        <w:pStyle w:val="Normal(Web)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6C8F">
        <w:rPr>
          <w:sz w:val="28"/>
          <w:szCs w:val="28"/>
        </w:rPr>
        <w:t xml:space="preserve">1.2. Заявителями являются молодежные и детские общественные объединения, соответствующие требованиям частей 2 и 3 статьи 8 Закона Республики Татарстан от 19 октября 1993 года </w:t>
      </w:r>
      <w:r>
        <w:rPr>
          <w:sz w:val="28"/>
          <w:szCs w:val="28"/>
        </w:rPr>
        <w:t xml:space="preserve">№</w:t>
      </w:r>
      <w:r w:rsidRPr="003C6C8F">
        <w:rPr>
          <w:sz w:val="28"/>
          <w:szCs w:val="28"/>
        </w:rPr>
        <w:t xml:space="preserve"> 1983-XII </w:t>
      </w:r>
      <w:r>
        <w:rPr>
          <w:sz w:val="28"/>
          <w:szCs w:val="28"/>
        </w:rPr>
        <w:t xml:space="preserve">«</w:t>
      </w:r>
      <w:r w:rsidRPr="003C6C8F">
        <w:rPr>
          <w:sz w:val="28"/>
          <w:szCs w:val="28"/>
        </w:rPr>
        <w:t xml:space="preserve">О молодежной политике в Республике Татарстан</w:t>
      </w:r>
      <w:r>
        <w:rPr>
          <w:sz w:val="28"/>
          <w:szCs w:val="28"/>
        </w:rPr>
        <w:t xml:space="preserve">»</w:t>
      </w:r>
      <w:r w:rsidRPr="003C6C8F">
        <w:rPr>
          <w:sz w:val="28"/>
          <w:szCs w:val="28"/>
        </w:rPr>
        <w:t xml:space="preserve">, пользующиеся государственной поддержкой (далее </w:t>
      </w:r>
      <w:r>
        <w:rPr>
          <w:sz w:val="28"/>
          <w:szCs w:val="28"/>
        </w:rPr>
        <w:t xml:space="preserve">–</w:t>
      </w:r>
      <w:r w:rsidRPr="003C6C8F">
        <w:rPr>
          <w:sz w:val="28"/>
          <w:szCs w:val="28"/>
        </w:rPr>
        <w:t xml:space="preserve"> заявитель, общественное объединение). </w:t>
      </w:r>
    </w:p>
    <w:p>
      <w:pPr>
        <w:pStyle w:val="Normal(Web)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6C8F">
        <w:rPr>
          <w:sz w:val="28"/>
          <w:szCs w:val="28"/>
        </w:rPr>
        <w:t xml:space="preserve">Интересы заявителя может представлять лицо, уполномоченное заявителем в установленном порядке (далее </w:t>
      </w:r>
      <w:r>
        <w:rPr>
          <w:sz w:val="28"/>
          <w:szCs w:val="28"/>
        </w:rPr>
        <w:t xml:space="preserve">–</w:t>
      </w:r>
      <w:r w:rsidRPr="003C6C8F">
        <w:rPr>
          <w:sz w:val="28"/>
          <w:szCs w:val="28"/>
        </w:rPr>
        <w:t xml:space="preserve"> представитель заявителя). </w:t>
      </w:r>
    </w:p>
    <w:p>
      <w:pPr>
        <w:pStyle w:val="Normal(Web)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6C8F">
        <w:rPr>
          <w:sz w:val="28"/>
          <w:szCs w:val="28"/>
        </w:rPr>
        <w:t xml:space="preserve"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</w:t>
      </w:r>
      <w:r>
        <w:rPr>
          <w:sz w:val="28"/>
          <w:szCs w:val="28"/>
        </w:rPr>
        <w:t xml:space="preserve">авляющим услугу) не проводится.</w:t>
      </w:r>
    </w:p>
    <w:p>
      <w:pPr>
        <w:pStyle w:val="Normal(Web)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Г</w:t>
      </w:r>
      <w:r w:rsidR="003C6C8F">
        <w:rPr>
          <w:sz w:val="28"/>
          <w:szCs w:val="28"/>
        </w:rPr>
        <w:t xml:space="preserve">осударственн</w:t>
      </w:r>
      <w:r>
        <w:rPr>
          <w:sz w:val="28"/>
          <w:szCs w:val="28"/>
        </w:rPr>
        <w:t xml:space="preserve">ая</w:t>
      </w:r>
      <w:r w:rsidR="003C6C8F">
        <w:rPr>
          <w:sz w:val="28"/>
          <w:szCs w:val="28"/>
        </w:rPr>
        <w:t xml:space="preserve"> </w:t>
      </w:r>
      <w:r w:rsidR="008108FB">
        <w:rPr>
          <w:sz w:val="28"/>
          <w:szCs w:val="28"/>
        </w:rPr>
        <w:t xml:space="preserve">услуг</w:t>
      </w:r>
      <w:r>
        <w:rPr>
          <w:sz w:val="28"/>
          <w:szCs w:val="28"/>
        </w:rPr>
        <w:t xml:space="preserve">а предоставляется </w:t>
      </w:r>
      <w:r w:rsidR="003C6C8F">
        <w:rPr>
          <w:sz w:val="28"/>
          <w:szCs w:val="28"/>
        </w:rPr>
        <w:t xml:space="preserve">заявителю</w:t>
      </w:r>
      <w:r>
        <w:rPr>
          <w:sz w:val="28"/>
          <w:szCs w:val="28"/>
        </w:rPr>
        <w:t xml:space="preserve"> в соответствии с требованиями, установленными настоящим Административным регламентом.</w:t>
      </w:r>
    </w:p>
    <w:p>
      <w:pPr>
        <w:pStyle w:val="Normal(Web)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>
      <w:pPr>
        <w:suppressAutoHyphens w:val="0"/>
        <w:jc w:val="center"/>
        <w:rPr>
          <w:sz w:val="28"/>
          <w:szCs w:val="28"/>
          <w:lang w:eastAsia="ru-RU"/>
        </w:rPr>
      </w:pPr>
      <w:r w:rsidRPr="009B0C67">
        <w:rPr>
          <w:bCs/>
          <w:sz w:val="28"/>
          <w:szCs w:val="28"/>
          <w:lang w:eastAsia="ru-RU"/>
        </w:rPr>
        <w:t xml:space="preserve">II. Стандарт предоставления государственной услуги</w:t>
      </w:r>
    </w:p>
    <w:p>
      <w:pPr>
        <w:suppressAutoHyphens w:val="0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 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2.1. Наименование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Ведение Республиканского реестра молодежных и детских общественных объединений, пользующихся государственной поддержкой.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2.2. Наименование органа, предоставляющего государственную услугу.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2.2.1. Государственная услуга предоставляется Министерством по делам молодежи Республики Татарстан (далее </w:t>
      </w:r>
      <w:r w:rsidR="00BD4B41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Министерство).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2.2.</w:t>
      </w:r>
      <w:r w:rsidR="00BD4B41">
        <w:rPr>
          <w:sz w:val="28"/>
          <w:szCs w:val="28"/>
          <w:lang w:eastAsia="ru-RU"/>
        </w:rPr>
        <w:t xml:space="preserve">2</w:t>
      </w:r>
      <w:r w:rsidRPr="009B0C67">
        <w:rPr>
          <w:sz w:val="28"/>
          <w:szCs w:val="28"/>
          <w:lang w:eastAsia="ru-RU"/>
        </w:rPr>
        <w:t xml:space="preserve">. Государственная услуга через многофункциональный центр предоставления государственных и муниципальных услуг не предоставляется.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2.3. Результат предоставления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2.3.1. Результатом предоставления государственной услуги является: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решение о включении в Республиканский реестр молодежных и детских общественных объединений, пользующихся государственной поддержкой, оформленное по форме согласно приложению </w:t>
      </w:r>
      <w:r w:rsidR="00BD4B41">
        <w:rPr>
          <w:sz w:val="28"/>
          <w:szCs w:val="28"/>
          <w:lang w:eastAsia="ru-RU"/>
        </w:rPr>
        <w:t xml:space="preserve">№</w:t>
      </w:r>
      <w:r w:rsidRPr="009B0C67">
        <w:rPr>
          <w:sz w:val="28"/>
          <w:szCs w:val="28"/>
          <w:lang w:eastAsia="ru-RU"/>
        </w:rPr>
        <w:t xml:space="preserve"> 2 к настоящему Регламенту (далее </w:t>
      </w:r>
      <w:r w:rsidR="00BD4B41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решение о включении в Реестр);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решение об исключении из Республиканского реестра молодежных и детских общественных объединений, пользующихся государственной поддержкой, оформленное по форме согласно приложению </w:t>
      </w:r>
      <w:r w:rsidR="00BD4B41">
        <w:rPr>
          <w:sz w:val="28"/>
          <w:szCs w:val="28"/>
          <w:lang w:eastAsia="ru-RU"/>
        </w:rPr>
        <w:t xml:space="preserve">№</w:t>
      </w:r>
      <w:r w:rsidRPr="009B0C67">
        <w:rPr>
          <w:sz w:val="28"/>
          <w:szCs w:val="28"/>
          <w:lang w:eastAsia="ru-RU"/>
        </w:rPr>
        <w:t xml:space="preserve"> 4 к настоящему Регламенту (далее </w:t>
      </w:r>
      <w:r w:rsidR="00BD4B41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решение об исключении из Реестра);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решение об отказе во включении в Республиканский реестр молодежных и детских общественных объединений, пользующихся государственной поддержкой, оформленное по форме согласно приложению </w:t>
      </w:r>
      <w:r w:rsidR="00FD6425">
        <w:rPr>
          <w:sz w:val="28"/>
          <w:szCs w:val="28"/>
          <w:lang w:eastAsia="ru-RU"/>
        </w:rPr>
        <w:t xml:space="preserve">№</w:t>
      </w:r>
      <w:r w:rsidRPr="009B0C67">
        <w:rPr>
          <w:sz w:val="28"/>
          <w:szCs w:val="28"/>
          <w:lang w:eastAsia="ru-RU"/>
        </w:rPr>
        <w:t xml:space="preserve"> 5 к настоящему Регламенту (далее </w:t>
      </w:r>
      <w:r w:rsidR="00BD4B41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решение об отказе во включении в Реестр);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решение о внесении изменений в Республиканский реестр молодежных и детских общественных объединений, пользующихся государственной поддержкой, оформленное по форме согласно приложению </w:t>
      </w:r>
      <w:r w:rsidR="00BD4B41">
        <w:rPr>
          <w:sz w:val="28"/>
          <w:szCs w:val="28"/>
          <w:lang w:eastAsia="ru-RU"/>
        </w:rPr>
        <w:t xml:space="preserve">№</w:t>
      </w:r>
      <w:r w:rsidRPr="009B0C67">
        <w:rPr>
          <w:sz w:val="28"/>
          <w:szCs w:val="28"/>
          <w:lang w:eastAsia="ru-RU"/>
        </w:rPr>
        <w:t xml:space="preserve"> 7 к настоящему Регламенту (далее </w:t>
      </w:r>
      <w:r w:rsidR="00BD4B41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решение о внесении изменений в Реестр);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решение об отказе в исключении из Республиканского реестра молодежных и детских общественных объединений, пользующихся государственной поддержкой, оформленное по форме согласно приложению </w:t>
      </w:r>
      <w:r w:rsidR="00BD4B41">
        <w:rPr>
          <w:sz w:val="28"/>
          <w:szCs w:val="28"/>
          <w:lang w:eastAsia="ru-RU"/>
        </w:rPr>
        <w:t xml:space="preserve">№</w:t>
      </w:r>
      <w:r w:rsidRPr="009B0C67">
        <w:rPr>
          <w:sz w:val="28"/>
          <w:szCs w:val="28"/>
          <w:lang w:eastAsia="ru-RU"/>
        </w:rPr>
        <w:t xml:space="preserve"> 8 к настоящему Регламенту (далее </w:t>
      </w:r>
      <w:r w:rsidR="00BD4B41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решение об отказе в исключении из Реестра);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решение об отказе во внесении изменений в Республиканский реестр молодежных и детских общественных объединений, пользующихся государственной поддержкой, оформленное по форме согласно приложению </w:t>
      </w:r>
      <w:r w:rsidR="00BD4B41">
        <w:rPr>
          <w:sz w:val="28"/>
          <w:szCs w:val="28"/>
          <w:lang w:eastAsia="ru-RU"/>
        </w:rPr>
        <w:t xml:space="preserve">№</w:t>
      </w:r>
      <w:r w:rsidRPr="009B0C67">
        <w:rPr>
          <w:sz w:val="28"/>
          <w:szCs w:val="28"/>
          <w:lang w:eastAsia="ru-RU"/>
        </w:rPr>
        <w:t xml:space="preserve"> 9 к настоящему Регламенту (далее </w:t>
      </w:r>
      <w:r w:rsidR="00BD4B41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решение об отказе во внесении изменений в Реестр).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2.3.2. Результатом предоставления государственной услуги не является реестровая запись.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2.3.3. Результат предоставления государственной услуги не фиксируется в какой-либо государственной информационной системе Республики Татарстан.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2.3.4. Результат предоставления государственной услуги оформляется и выдается (направляется) заявителю в соответствии с выбранным им способом получения: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 письменной форме лично заявителю или почтовым отправлением;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 форме электронного документа по адресу электронной почты или в личный кабинет заявителя на Едином портале государственных и муниципальных услуг (функций)</w:t>
      </w:r>
      <w:r w:rsidR="00BD4B41">
        <w:rPr>
          <w:sz w:val="28"/>
          <w:szCs w:val="28"/>
          <w:lang w:eastAsia="ru-RU"/>
        </w:rPr>
        <w:t xml:space="preserve"> </w:t>
      </w:r>
      <w:r w:rsidRPr="00BD4B41" w:rsidR="00BD4B41">
        <w:rPr>
          <w:sz w:val="28"/>
          <w:szCs w:val="28"/>
          <w:lang w:eastAsia="ru-RU"/>
        </w:rPr>
        <w:t xml:space="preserve">(</w:t>
      </w:r>
      <w:hyperlink r:id="rId1" w:history="1">
        <w:r w:rsidRPr="006F218F" w:rsidR="00BD4B41">
          <w:rPr>
            <w:rStyle w:val="Hyperlink"/>
            <w:color w:val="auto"/>
            <w:sz w:val="28"/>
            <w:szCs w:val="28"/>
            <w:u w:val="none"/>
            <w:lang w:val="en-US" w:eastAsia="ru-RU"/>
          </w:rPr>
          <w:t xml:space="preserve">https</w:t>
        </w:r>
        <w:r w:rsidRPr="006F218F" w:rsidR="00BD4B41">
          <w:rPr>
            <w:rStyle w:val="Hyperlink"/>
            <w:color w:val="auto"/>
            <w:sz w:val="28"/>
            <w:szCs w:val="28"/>
            <w:u w:val="none"/>
            <w:lang w:eastAsia="ru-RU"/>
          </w:rPr>
          <w:t xml:space="preserve">://</w:t>
        </w:r>
        <w:r w:rsidRPr="006F218F" w:rsidR="00BD4B41">
          <w:rPr>
            <w:rStyle w:val="Hyperlink"/>
            <w:color w:val="auto"/>
            <w:sz w:val="28"/>
            <w:szCs w:val="28"/>
            <w:u w:val="none"/>
            <w:lang w:val="en-US" w:eastAsia="ru-RU"/>
          </w:rPr>
          <w:t xml:space="preserve">www</w:t>
        </w:r>
        <w:r w:rsidRPr="006F218F" w:rsidR="00BD4B41">
          <w:rPr>
            <w:rStyle w:val="Hyperlink"/>
            <w:color w:val="auto"/>
            <w:sz w:val="28"/>
            <w:szCs w:val="28"/>
            <w:u w:val="none"/>
            <w:lang w:eastAsia="ru-RU"/>
          </w:rPr>
          <w:t xml:space="preserve">.</w:t>
        </w:r>
        <w:r w:rsidRPr="006F218F" w:rsidR="00BD4B41">
          <w:rPr>
            <w:rStyle w:val="Hyperlink"/>
            <w:color w:val="auto"/>
            <w:sz w:val="28"/>
            <w:szCs w:val="28"/>
            <w:u w:val="none"/>
            <w:lang w:val="en-US" w:eastAsia="ru-RU"/>
          </w:rPr>
          <w:t xml:space="preserve">gosuslugi</w:t>
        </w:r>
        <w:r w:rsidRPr="006F218F" w:rsidR="00BD4B41">
          <w:rPr>
            <w:rStyle w:val="Hyperlink"/>
            <w:color w:val="auto"/>
            <w:sz w:val="28"/>
            <w:szCs w:val="28"/>
            <w:u w:val="none"/>
            <w:lang w:eastAsia="ru-RU"/>
          </w:rPr>
          <w:t xml:space="preserve">.</w:t>
        </w:r>
        <w:r w:rsidRPr="006F218F" w:rsidR="00BD4B41">
          <w:rPr>
            <w:rStyle w:val="Hyperlink"/>
            <w:color w:val="auto"/>
            <w:sz w:val="28"/>
            <w:szCs w:val="28"/>
            <w:u w:val="none"/>
            <w:lang w:val="en-US" w:eastAsia="ru-RU"/>
          </w:rPr>
          <w:t xml:space="preserve">ru</w:t>
        </w:r>
        <w:r w:rsidRPr="006F218F" w:rsidR="00BD4B41">
          <w:rPr>
            <w:rStyle w:val="Hyperlink"/>
            <w:color w:val="auto"/>
            <w:sz w:val="28"/>
            <w:szCs w:val="28"/>
            <w:u w:val="none"/>
            <w:lang w:eastAsia="ru-RU"/>
          </w:rPr>
          <w:t xml:space="preserve">/</w:t>
        </w:r>
      </w:hyperlink>
      <w:r w:rsidRPr="006F218F" w:rsidR="00BD4B41">
        <w:rPr>
          <w:sz w:val="28"/>
          <w:szCs w:val="28"/>
          <w:lang w:eastAsia="ru-RU"/>
        </w:rPr>
        <w:t xml:space="preserve">) </w:t>
      </w:r>
      <w:r w:rsidRPr="006F218F">
        <w:rPr>
          <w:sz w:val="28"/>
          <w:szCs w:val="28"/>
          <w:lang w:eastAsia="ru-RU"/>
        </w:rPr>
        <w:t xml:space="preserve">(далее </w:t>
      </w:r>
      <w:r w:rsidRPr="006F218F" w:rsidR="00BD4B41">
        <w:rPr>
          <w:sz w:val="28"/>
          <w:szCs w:val="28"/>
          <w:lang w:eastAsia="ru-RU"/>
        </w:rPr>
        <w:t xml:space="preserve">–</w:t>
      </w:r>
      <w:r w:rsidRPr="006F218F">
        <w:rPr>
          <w:sz w:val="28"/>
          <w:szCs w:val="28"/>
          <w:lang w:eastAsia="ru-RU"/>
        </w:rPr>
        <w:t xml:space="preserve"> Единый портал) (при наличии технической возможности) или в личный кабинет заявителя на Портале государственных и муниципал</w:t>
      </w:r>
      <w:r w:rsidRPr="006F218F" w:rsidR="00BD4B41">
        <w:rPr>
          <w:sz w:val="28"/>
          <w:szCs w:val="28"/>
          <w:lang w:eastAsia="ru-RU"/>
        </w:rPr>
        <w:t xml:space="preserve">ьных услуг Республики Татарстан </w:t>
      </w:r>
      <w:r w:rsidRPr="006F218F">
        <w:rPr>
          <w:sz w:val="28"/>
          <w:szCs w:val="28"/>
          <w:lang w:eastAsia="ru-RU"/>
        </w:rPr>
        <w:t xml:space="preserve">(</w:t>
      </w:r>
      <w:hyperlink r:id="rId2" w:tooltip="&lt;div class=&quot;doc www&quot;&gt;&lt;span class=&quot;aligner&quot;&gt;&lt;div class=&quot;icon listDocWWW-16&quot;&gt;&lt;/div&gt;&lt;/span&gt;https://uslugi.tatarstan.ru/&lt;/div&gt;" w:history="1">
        <w:r w:rsidRPr="006F218F">
          <w:rPr>
            <w:sz w:val="28"/>
            <w:szCs w:val="28"/>
            <w:lang w:eastAsia="ru-RU"/>
          </w:rPr>
          <w:t xml:space="preserve">https://uslugi.tatarstan.ru/</w:t>
        </w:r>
      </w:hyperlink>
      <w:r w:rsidRPr="006F218F">
        <w:rPr>
          <w:sz w:val="28"/>
          <w:szCs w:val="28"/>
          <w:lang w:eastAsia="ru-RU"/>
        </w:rPr>
        <w:t xml:space="preserve">) (далее </w:t>
      </w:r>
      <w:r w:rsidRPr="006F218F" w:rsidR="00BD4B41">
        <w:rPr>
          <w:sz w:val="28"/>
          <w:szCs w:val="28"/>
          <w:lang w:eastAsia="ru-RU"/>
        </w:rPr>
        <w:t xml:space="preserve">–</w:t>
      </w:r>
      <w:r w:rsidRPr="006F218F">
        <w:rPr>
          <w:sz w:val="28"/>
          <w:szCs w:val="28"/>
          <w:lang w:eastAsia="ru-RU"/>
        </w:rPr>
        <w:t xml:space="preserve"> Республиканский портал).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F218F">
        <w:rPr>
          <w:sz w:val="28"/>
          <w:szCs w:val="28"/>
          <w:lang w:eastAsia="ru-RU"/>
        </w:rPr>
        <w:t xml:space="preserve">2.3.5. Заявитель вправе получить результат предоставления государственной услуги в форме экземпляра электронного</w:t>
      </w:r>
      <w:r w:rsidRPr="009B0C67">
        <w:rPr>
          <w:sz w:val="28"/>
          <w:szCs w:val="28"/>
          <w:lang w:eastAsia="ru-RU"/>
        </w:rPr>
        <w:t xml:space="preserve"> документа на бумажном носителе.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Для получения результата предоставления государственной услуги на бумажном носителе заявитель или представитель заявителя обращается в Министерство.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2.3.6. Реквизиты решения о включении в Реестр, решения об исключении из Реестра, решения об отказе во включении в Реестр, решения о внесении изменений в Реестр, решения об отказе в исключении из Реестра, решения об отказе во внесении изменений в Реестр: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номер и дата решения о включении в Реестр, решения об исключении из Реестра, решения об отказе во включении в Реестр, решения о внесении изменений в Реестр, решения об отказе в исключении из Реестра, решения об отказе во внесении изменений в Реестр;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наименование органа, уполномоченного на принятие решения о включении в Реестр, решения об исключении из Реестра, решения об отказе во включении в Реестр, решения о внесении изменений в Реестр, решения об отказе в исключении из Реестра, решения об отказе во внесении изменений в Реестр;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наименование и основной государственный регистрационный номер общественного объединения;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основания для принятия решения о включении в Реестр (в случае принятия решения о включении в Реестр);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основания для принятия решения об исключении из Реестра (в случае принятия решения об исключении из Реестра);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основания для принятия решения об отказе во включении в Реестр (в случае принятия решения об отказе во включении в Реестр);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основания для принятия решения о внесении изменений в Реестр (в случае принятия решения о внесении изменений в Реестр);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основания для принятия решения об отказе в исключении из Реестра (в случае принятия решения об отказе в исключении из Реестра);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основания для принятия решения об отказе во внесении изменений в Реестр (в случае принятия решения об отказе во внесении изменений в Реестр);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фамилия, имя, отчество (последнее </w:t>
      </w:r>
      <w:r w:rsidR="00BD4B41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при наличии), должность лица, уполномоченного на принятие решения о включении в Реестр, решения об исключении из Реестра, решения об отказе во включении в Реестр, решения о внесении изменений в Реестр;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сведения об электронной подписи.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2.4. Срок предоставления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2.4.1. В случае, если заявление и документы, необходимые для предоставления государственной услуги, поданы заявителем или представителем заявителя лично или посредством почтового отправления, государственная услуга предоставляется Министерством в течение 30 дней со дня регистрации заявления и документов, указанных в пункте 2.6 настоящего Регламента.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2.4.2. В случае, если заявление и документы, необходимые для предоставления государственной услуги, поданы заявителем или представителем заявителя через личный кабинет заявителя на Едином портале (при наличии технической возможности) или Республиканском портале, государственная услуга предоставляется Министерством в течение 30 дней со дня присвоения заявлению </w:t>
      </w:r>
      <w:r w:rsidRPr="009B0C67">
        <w:rPr>
          <w:sz w:val="28"/>
          <w:szCs w:val="28"/>
          <w:lang w:eastAsia="ru-RU"/>
        </w:rPr>
        <w:t xml:space="preserve">номера в соответствии</w:t>
      </w:r>
      <w:r w:rsidR="00BD4B41">
        <w:rPr>
          <w:sz w:val="28"/>
          <w:szCs w:val="28"/>
          <w:lang w:eastAsia="ru-RU"/>
        </w:rPr>
        <w:t xml:space="preserve"> с номенклатурой дел и статуса «</w:t>
      </w:r>
      <w:r w:rsidRPr="009B0C67">
        <w:rPr>
          <w:sz w:val="28"/>
          <w:szCs w:val="28"/>
          <w:lang w:eastAsia="ru-RU"/>
        </w:rPr>
        <w:t xml:space="preserve">Проверка документов</w:t>
      </w:r>
      <w:r w:rsidR="00BD4B41">
        <w:rPr>
          <w:sz w:val="28"/>
          <w:szCs w:val="28"/>
          <w:lang w:eastAsia="ru-RU"/>
        </w:rPr>
        <w:t xml:space="preserve">»</w:t>
      </w:r>
      <w:r w:rsidRPr="009B0C67">
        <w:rPr>
          <w:sz w:val="28"/>
          <w:szCs w:val="28"/>
          <w:lang w:eastAsia="ru-RU"/>
        </w:rPr>
        <w:t xml:space="preserve">, отражаемых в личном кабинете Единого портала (при наличии технической возможности) или Республиканского портала.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2.4.3. В случае, если заявление и документы, необходимые для предоставления государственной услуги, поданы заявителем или представителем заявителя в форме электронных документов посредством информационно-телекоммуникационных сетей общего пользования, включая информаци</w:t>
      </w:r>
      <w:r w:rsidR="00617C22">
        <w:rPr>
          <w:sz w:val="28"/>
          <w:szCs w:val="28"/>
          <w:lang w:eastAsia="ru-RU"/>
        </w:rPr>
        <w:t xml:space="preserve">онно-телекоммуникационную сеть «</w:t>
      </w:r>
      <w:r w:rsidRPr="009B0C67">
        <w:rPr>
          <w:sz w:val="28"/>
          <w:szCs w:val="28"/>
          <w:lang w:eastAsia="ru-RU"/>
        </w:rPr>
        <w:t xml:space="preserve">Интернет</w:t>
      </w:r>
      <w:r w:rsidR="00617C22">
        <w:rPr>
          <w:sz w:val="28"/>
          <w:szCs w:val="28"/>
          <w:lang w:eastAsia="ru-RU"/>
        </w:rPr>
        <w:t xml:space="preserve">»</w:t>
      </w:r>
      <w:r w:rsidRPr="009B0C67">
        <w:rPr>
          <w:sz w:val="28"/>
          <w:szCs w:val="28"/>
          <w:lang w:eastAsia="ru-RU"/>
        </w:rPr>
        <w:t xml:space="preserve">, государственная услуга предоставляется Министерством в течение 30 дней со дня регистрации заявления и документов, указанных в пункте 2.6 настоящего Регламента.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2.4.4. Уведомление заявителя о принятом решении о включении в Реестр, принятом решении об исключении из Реестра, принятом решении об отказе во включении в Реестр, принятом решении о внесении изменений в Реестр, принятом решении об отказе в исключении из Реестра, принятом решении об отказе во внесении изменений в Реестр в случае, если заявление и документы, необходимые для предоставления государственной услуги, поданы заявителем или представителем заявителя лично, либо поданы посредством почтового отправления или посредством информационно-телекоммуникационных сетей общего пользования, включая информаци</w:t>
      </w:r>
      <w:r w:rsidR="00BD4B41">
        <w:rPr>
          <w:sz w:val="28"/>
          <w:szCs w:val="28"/>
          <w:lang w:eastAsia="ru-RU"/>
        </w:rPr>
        <w:t xml:space="preserve">онно-телекоммуникационную сеть «</w:t>
      </w:r>
      <w:r w:rsidRPr="009B0C67">
        <w:rPr>
          <w:sz w:val="28"/>
          <w:szCs w:val="28"/>
          <w:lang w:eastAsia="ru-RU"/>
        </w:rPr>
        <w:t xml:space="preserve">Интернет</w:t>
      </w:r>
      <w:r w:rsidR="00BD4B41">
        <w:rPr>
          <w:sz w:val="28"/>
          <w:szCs w:val="28"/>
          <w:lang w:eastAsia="ru-RU"/>
        </w:rPr>
        <w:t xml:space="preserve">»</w:t>
      </w:r>
      <w:r w:rsidRPr="009B0C67">
        <w:rPr>
          <w:sz w:val="28"/>
          <w:szCs w:val="28"/>
          <w:lang w:eastAsia="ru-RU"/>
        </w:rPr>
        <w:t xml:space="preserve">, направляется Министерством заявителю в течение пяти дней с даты принятия решения о включении в Реестр, решения об исключении из Реестра, решения об отказе во включении в Реестр, решения о внесении изменений в Реестр, решения об отказе в исключении из Реестра, решения об отказе во внесении изменений в Реестр в соответствии с выбранным способом получения: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 письменной форме </w:t>
      </w:r>
      <w:r w:rsidR="00617C22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по почтовому адресу;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 форме электронного документа </w:t>
      </w:r>
      <w:r w:rsidR="00617C22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по адресу электронной почты.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 случае если заявление и документы, необходимые для предоставления государственной услуги, поданы заявителем или представителем заявителя через личный кабинет на Едином портале (при наличии технической возможности) или Республиканском портале, уведомление направляется Министерством в течение пяти дней с даты принятия решения о включении в Реестр, решения об исключении из Реестра, решения об отказе во включении в Реестр, решения о внесении изменений в Реестр, решения об отказе в исключении из Реестра, решения об отказе во внесении изменений в Реестр в личный кабинет на Едином портале (при наличии технической возможности) или на Республиканском портале.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2.5. Правовые основания для предоставления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На официальном сайте Министерства, Едином портале (при наличии технической возможности) и Республиканском портале размещаются: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государственной услуги;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сведения об органах (учреждениях) и должностных лицах, ответственных за осуществление контроля за предоставлением государственной услуги;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2.6. Исчерпывающий перечень документов, необходимых для представления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2.6.1. Документы, необходимые для предоставления государственной услуги, которые заявитель должен представить самостоятельно: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а) заявление: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 форме документа на бумажном носителе либо согласно приложению </w:t>
      </w:r>
      <w:r w:rsidR="00617C22">
        <w:rPr>
          <w:sz w:val="28"/>
          <w:szCs w:val="28"/>
          <w:lang w:eastAsia="ru-RU"/>
        </w:rPr>
        <w:t xml:space="preserve">№</w:t>
      </w:r>
      <w:r w:rsidRPr="009B0C67">
        <w:rPr>
          <w:sz w:val="28"/>
          <w:szCs w:val="28"/>
          <w:lang w:eastAsia="ru-RU"/>
        </w:rPr>
        <w:t xml:space="preserve"> 1 к настоящему Регламенту (для получения государственной услуги о включении в Реестр), либо согласно приложению </w:t>
      </w:r>
      <w:r w:rsidR="00617C22">
        <w:rPr>
          <w:sz w:val="28"/>
          <w:szCs w:val="28"/>
          <w:lang w:eastAsia="ru-RU"/>
        </w:rPr>
        <w:t xml:space="preserve">№</w:t>
      </w:r>
      <w:r w:rsidRPr="009B0C67">
        <w:rPr>
          <w:sz w:val="28"/>
          <w:szCs w:val="28"/>
          <w:lang w:eastAsia="ru-RU"/>
        </w:rPr>
        <w:t xml:space="preserve"> 3 (для получения государственной услуги об исключении из Реестра), либо согласно приложению </w:t>
      </w:r>
      <w:r w:rsidR="00617C22">
        <w:rPr>
          <w:sz w:val="28"/>
          <w:szCs w:val="28"/>
          <w:lang w:eastAsia="ru-RU"/>
        </w:rPr>
        <w:t xml:space="preserve">№</w:t>
      </w:r>
      <w:r w:rsidRPr="009B0C67">
        <w:rPr>
          <w:sz w:val="28"/>
          <w:szCs w:val="28"/>
          <w:lang w:eastAsia="ru-RU"/>
        </w:rPr>
        <w:t xml:space="preserve"> 6 (для получения государственной услуги о внесении изменений в Реестр);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2.6.3 настоящего Регламента, при обращении посредством Единого портала (при наличии технической возможности) или Республиканского портала;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б) заверенная в установленном порядке копия устава общественного объединения;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в) документ, удостоверяющий личность заявителя, представителя заявителя (предоставляется в случае личного обращения в Министерство). При обращении посредством Единого портала (при наличии технической возможности) или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</w:t>
      </w:r>
      <w:r w:rsidR="00617C22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ЕСИА).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2.6.2. Бланк заявления для получения государственной услуги заявитель может получить при личном обращении в Министерство. Электронная форма бланка заявления размещена на официальном сайте Министерства.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2.6.3. Заявление и прилагаемые к нему документы могут быть представлены (направлены) заявителем на бумажных носителях лично либо почтовым отправлением.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(заверенного) в соответствии с требованиями Федерального закона от 6 апреля 2011 года </w:t>
      </w:r>
      <w:r w:rsidR="00617C22">
        <w:rPr>
          <w:sz w:val="28"/>
          <w:szCs w:val="28"/>
          <w:lang w:eastAsia="ru-RU"/>
        </w:rPr>
        <w:t xml:space="preserve">№ 63-ФЗ «</w:t>
      </w:r>
      <w:r w:rsidRPr="009B0C67">
        <w:rPr>
          <w:sz w:val="28"/>
          <w:szCs w:val="28"/>
          <w:lang w:eastAsia="ru-RU"/>
        </w:rPr>
        <w:t xml:space="preserve">Об электронной подписи</w:t>
      </w:r>
      <w:r w:rsidR="00617C22">
        <w:rPr>
          <w:sz w:val="28"/>
          <w:szCs w:val="28"/>
          <w:lang w:eastAsia="ru-RU"/>
        </w:rPr>
        <w:t xml:space="preserve">»</w:t>
      </w:r>
      <w:r w:rsidRPr="009B0C67">
        <w:rPr>
          <w:sz w:val="28"/>
          <w:szCs w:val="28"/>
          <w:lang w:eastAsia="ru-RU"/>
        </w:rPr>
        <w:t xml:space="preserve"> (далее </w:t>
      </w:r>
      <w:r w:rsidR="00617C22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Федеральный закон </w:t>
      </w:r>
      <w:r w:rsidR="00617C22">
        <w:rPr>
          <w:sz w:val="28"/>
          <w:szCs w:val="28"/>
          <w:lang w:eastAsia="ru-RU"/>
        </w:rPr>
        <w:t xml:space="preserve">№</w:t>
      </w:r>
      <w:r w:rsidRPr="009B0C67">
        <w:rPr>
          <w:sz w:val="28"/>
          <w:szCs w:val="28"/>
          <w:lang w:eastAsia="ru-RU"/>
        </w:rPr>
        <w:t xml:space="preserve"> 63-ФЗ), по адресу электронной почты или посредством Единого портала (при наличии технической возможности) или Республиканского портала.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Заявление при направлении посредством Единого портала (при наличии технической возможности) или Республиканского портала подписывается простой электронной подписью заявителя.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png, tif, doc, docx, rtf.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2.6.4. Документы (сведения), необходимые для предоставления государственной услуги, 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сведения из единого государственного реестра юридических лиц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из Федеральной налоговой службы;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основной государственный регистрационный номер заявителя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из Федеральной налоговой службы;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сведения о присвоении индивидуального номера налогоплательщика заявителю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из Федеральной налоговой службы;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сведения о регистрации заявителя в Фонде пенсионного и социального страхования Российской Федерации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из Фонда пенсионного и социального страхования Российской Федерации;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сведения о полномочиях представителя (доверенность в нотариальной форме)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из Федеральной нотариальной палаты;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сведения о действительности документа, удостоверяющего личность заявителя, представителя заявителя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из Министерства внутренних дел Российской Федерации по Республике Татарстан.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Заявитель вправе представить документы, содержащие вышеуказанные сведения, по собственной инициативе.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Указанные сведения (документы) могут быть получены заявителем непосредственно в уполномоченных организациях, в том числе, при наличии такой возможности в электронной форме, и представлены в порядке, предусмотренном настоящим Регламентом для представления документов, указанных в пункте 2.6.1 настоящего Регламента.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2.7. Исчерпывающий перечень оснований для отказа в приеме документов, необходимых для предоставления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2.7.1. Оснований для отказа в приеме документов, необходимых для предоставления государственной услуги, не предусмотрено.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2.8. Исчерпывающий перечень оснований для приостановления или отказа в предоставлении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2.8.1. Основания для приостановления предоставления государственной услуги законодательством Российской Федерации не предусмотрено.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2.8.2. Основания для отказа в предоставлении государственной услуги: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а) несоответствие заявителя требованиям частей 2 и 3 статьи 8 Закона Республики Татарстан от 19 октября 1993 года </w:t>
      </w:r>
      <w:r w:rsidR="001B5F94">
        <w:rPr>
          <w:sz w:val="28"/>
          <w:szCs w:val="28"/>
          <w:lang w:eastAsia="ru-RU"/>
        </w:rPr>
        <w:t xml:space="preserve">№ 1983-XII «</w:t>
      </w:r>
      <w:r w:rsidRPr="009B0C67">
        <w:rPr>
          <w:sz w:val="28"/>
          <w:szCs w:val="28"/>
          <w:lang w:eastAsia="ru-RU"/>
        </w:rPr>
        <w:t xml:space="preserve">О молодежной политике в Республике Татарстан</w:t>
      </w:r>
      <w:r w:rsidR="001B5F94">
        <w:rPr>
          <w:sz w:val="28"/>
          <w:szCs w:val="28"/>
          <w:lang w:eastAsia="ru-RU"/>
        </w:rPr>
        <w:t xml:space="preserve">»</w:t>
      </w:r>
      <w:r w:rsidRPr="009B0C67">
        <w:rPr>
          <w:sz w:val="28"/>
          <w:szCs w:val="28"/>
          <w:lang w:eastAsia="ru-RU"/>
        </w:rPr>
        <w:t xml:space="preserve">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б) представление заявителем неполного комплекта документов (отсутствие одного из документов), необходимых для предоставления государственной услуги, которые заявитель должен представить самостоятельно;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в) представление заявителем заявления и (или) документов (сведений), оформленных не в соответствии с требованиями, указанными в пунктах 2.6.1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2.6.3 настоящего Регламента.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2.8.3. Запрещается отказывать в предоставлении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Министерства.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2.9. Размер платы, взимаемой с заявителя при предоставлении государственной услуги, и способы ее взимания.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2.9.1. Государственная услуга предоставляется на безвозмездной основе.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2.10.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2.10.1.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2.10.2. Очередность для отдельных категорий заявителей не установлена.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2.11. Срок регистрации заявления о предоставлении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2.11.1. Регистрация заявления о предоставлении государственной услуги осуществляется в день его поступления со всеми необходимыми документами.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2.11.2. Заявление, поступившее в электронной форме в выходной (праздничный) день, регистрируется на следующий за выходным (праздничным) рабочий день, а в случае поступления заявления по окончании рабочего дня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на следующий рабочий день.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2.11.3. При направлении заявления о предоставлении государственной услуги посредством Единого портала (при наличии технической возможности) или Республиканского портала заявитель в день регистрации указанного заявления получает в личном кабинете Единого портала (при наличии технической возможности) или в личном кабинете Республиканского портала уведомление, подтверждающее, что заявление о предоставлении государственной услуги отправлено, в котором указываются регистрационный номер и дата подачи заявления.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2.12. Требования к помещениям, в которых предоставляются государственные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2.12.1. Предоставление государственной услуги осуществляется в здании и помещении, оборудованных противопожарной системой и системой пожаротушения, необходимой мебелью для оформления документов, информационными стендами.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2.12.3.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обеспечиваются: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условия для беспрепятственного доступа к зданию и помещениям, а также предоставляемым в них услугам;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 и помещениях;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</w:t>
      </w:r>
      <w:r w:rsidR="001B5F94">
        <w:rPr>
          <w:sz w:val="28"/>
          <w:szCs w:val="28"/>
          <w:lang w:eastAsia="ru-RU"/>
        </w:rPr>
        <w:t xml:space="preserve">22</w:t>
      </w:r>
      <w:r w:rsidR="000D43A7">
        <w:rPr>
          <w:sz w:val="28"/>
          <w:szCs w:val="28"/>
          <w:lang w:eastAsia="ru-RU"/>
        </w:rPr>
        <w:t xml:space="preserve">.06.</w:t>
      </w:r>
      <w:r w:rsidR="001B5F94">
        <w:rPr>
          <w:sz w:val="28"/>
          <w:szCs w:val="28"/>
          <w:lang w:eastAsia="ru-RU"/>
        </w:rPr>
        <w:t xml:space="preserve">2015</w:t>
      </w:r>
      <w:r w:rsidR="000D43A7">
        <w:rPr>
          <w:sz w:val="28"/>
          <w:szCs w:val="28"/>
          <w:lang w:eastAsia="ru-RU"/>
        </w:rPr>
        <w:t xml:space="preserve"> </w:t>
      </w:r>
      <w:r w:rsidR="001B5F94">
        <w:rPr>
          <w:sz w:val="28"/>
          <w:szCs w:val="28"/>
          <w:lang w:eastAsia="ru-RU"/>
        </w:rPr>
        <w:t xml:space="preserve">№ 386н «</w:t>
      </w:r>
      <w:r w:rsidRPr="009B0C67">
        <w:rPr>
          <w:sz w:val="28"/>
          <w:szCs w:val="28"/>
          <w:lang w:eastAsia="ru-RU"/>
        </w:rPr>
        <w:t xml:space="preserve">Об утверждении формы документа, подтверждающего специальное обучение собаки-проводника, и порядка его выдачи</w:t>
      </w:r>
      <w:r w:rsidR="001B5F94">
        <w:rPr>
          <w:sz w:val="28"/>
          <w:szCs w:val="28"/>
          <w:lang w:eastAsia="ru-RU"/>
        </w:rPr>
        <w:t xml:space="preserve">»</w:t>
      </w:r>
      <w:r w:rsidRPr="009B0C67">
        <w:rPr>
          <w:sz w:val="28"/>
          <w:szCs w:val="28"/>
          <w:lang w:eastAsia="ru-RU"/>
        </w:rPr>
        <w:t xml:space="preserve">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оказание работниками, предоставляющими государственную услугу, помощи инвалидам в преодолении барьеров, мешающих получению ими услуг наравне с другими лицами.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2.12.4.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модернизацию, реконструкцию после 1 июля 2016 года.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2.13. Показатели доступности и качества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2.13.1. Показателями доступности предоставления государственной услуги являются: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расположенность помещений в зоне доступности к общественному транспорту;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доступность для инвалидов помещений, в которых предоставляется государственная услуга;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информаци</w:t>
      </w:r>
      <w:r w:rsidR="001B5F94">
        <w:rPr>
          <w:sz w:val="28"/>
          <w:szCs w:val="28"/>
          <w:lang w:eastAsia="ru-RU"/>
        </w:rPr>
        <w:t xml:space="preserve">онно-телекоммуникационной сети «</w:t>
      </w:r>
      <w:r w:rsidRPr="009B0C67">
        <w:rPr>
          <w:sz w:val="28"/>
          <w:szCs w:val="28"/>
          <w:lang w:eastAsia="ru-RU"/>
        </w:rPr>
        <w:t xml:space="preserve">Интернет</w:t>
      </w:r>
      <w:r w:rsidR="001B5F94">
        <w:rPr>
          <w:sz w:val="28"/>
          <w:szCs w:val="28"/>
          <w:lang w:eastAsia="ru-RU"/>
        </w:rPr>
        <w:t xml:space="preserve">»</w:t>
      </w:r>
      <w:r w:rsidRPr="009B0C67">
        <w:rPr>
          <w:sz w:val="28"/>
          <w:szCs w:val="28"/>
          <w:lang w:eastAsia="ru-RU"/>
        </w:rPr>
        <w:t xml:space="preserve">, на официальном сайте </w:t>
      </w:r>
      <w:r w:rsidRPr="009B0C67">
        <w:rPr>
          <w:sz w:val="28"/>
          <w:szCs w:val="28"/>
          <w:lang w:eastAsia="ru-RU"/>
        </w:rPr>
        <w:t xml:space="preserve">Министерства, Едином портале (при наличии технической возможности), Республиканском портале;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возможность подачи заявления в электронном виде;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возможность получения заявителем результатов предоставления государственной услуги в электронном виде;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оказание помощи работниками, предоставляющими государственную услугу,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2.13.2. Показателями качества предоставления государственной услуги являются: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соблюдение сроков приема и рассмотрения документов;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соблюдение срока получения результата государственной услуги;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отсутствие прецедентов (обоснованных жалоб) на нарушение настоящего Регламента, совершенных специалистами Министерства.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2.13.3. Количество взаимодействий заявителя или представителя заявителя со специалистами Министерства: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при подаче документов, необходимых для предоставления государственной услуги,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не более одного (без учета консультаций);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при направлении документов, необходимых для предоставления государственной услуги, по почте, в том числе по электронной почте, непосредственного взаимодействия не требуется.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2.13.4. Продолжительность одного взаимодействия заявителя со специалистом Министерства при предоставлении государственной услуги не превышает 15 минут.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2.13.5. Предоставление государственной услуги в многофункциональном центре предоставления государственных и муниципальных услуг не осуществляется.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2.13.6. Информация о ходе предоставления государственной услуги может быть получена заявителем на официальном сайте Министерства, на Едином портале (при наличии технической возможности) или Республиканском портале.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2.13.7. Государственная услуга в составе комплексного запроса не предоставляется.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 Иные требования к предоставлению государственной услуги, в том числе: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государственных и муниципальных услуг в электронной форме;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о предоставлении сведений о государственной услуге на государственных языках Республики Татарстан.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2.14.1. 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не осуществляется.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2.14.2. При предоставлении государственной услуги в электронном виде заявитель или представитель заявителя вправе: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а) получить информацию о порядке и сроках предоставления государственной услуги, размещенную на Едином портале (при наличии технической возможности) и Республиканском портале;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были заверены в соответствии с пунктом 7</w:t>
      </w:r>
      <w:r w:rsidR="000D43A7">
        <w:rPr>
          <w:sz w:val="28"/>
          <w:szCs w:val="28"/>
          <w:lang w:eastAsia="ru-RU"/>
        </w:rPr>
        <w:t xml:space="preserve">² </w:t>
      </w:r>
      <w:r w:rsidRPr="009B0C67">
        <w:rPr>
          <w:sz w:val="28"/>
          <w:szCs w:val="28"/>
          <w:lang w:eastAsia="ru-RU"/>
        </w:rPr>
        <w:t xml:space="preserve">части 1 статьи 16 Федерального закона от 27 июля 2010 года </w:t>
      </w:r>
      <w:r w:rsidR="001B5F94">
        <w:rPr>
          <w:sz w:val="28"/>
          <w:szCs w:val="28"/>
          <w:lang w:eastAsia="ru-RU"/>
        </w:rPr>
        <w:t xml:space="preserve">№</w:t>
      </w:r>
      <w:r w:rsidRPr="009B0C67">
        <w:rPr>
          <w:sz w:val="28"/>
          <w:szCs w:val="28"/>
          <w:lang w:eastAsia="ru-RU"/>
        </w:rPr>
        <w:t xml:space="preserve"> 210-ФЗ </w:t>
      </w:r>
      <w:r w:rsidR="001B5F94">
        <w:rPr>
          <w:sz w:val="28"/>
          <w:szCs w:val="28"/>
          <w:lang w:eastAsia="ru-RU"/>
        </w:rPr>
        <w:t xml:space="preserve">«</w:t>
      </w:r>
      <w:r w:rsidRPr="009B0C67">
        <w:rPr>
          <w:sz w:val="28"/>
          <w:szCs w:val="28"/>
          <w:lang w:eastAsia="ru-RU"/>
        </w:rPr>
        <w:t xml:space="preserve">Об организации предоставления государственных и муниципальных услуг</w:t>
      </w:r>
      <w:r w:rsidR="001B5F94">
        <w:rPr>
          <w:sz w:val="28"/>
          <w:szCs w:val="28"/>
          <w:lang w:eastAsia="ru-RU"/>
        </w:rPr>
        <w:t xml:space="preserve">»</w:t>
      </w:r>
      <w:r w:rsidRPr="009B0C67">
        <w:rPr>
          <w:sz w:val="28"/>
          <w:szCs w:val="28"/>
          <w:lang w:eastAsia="ru-RU"/>
        </w:rPr>
        <w:t xml:space="preserve"> (далее </w:t>
      </w:r>
      <w:r w:rsidR="000D43A7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Федеральный закон </w:t>
      </w:r>
      <w:r w:rsidR="001B5F94">
        <w:rPr>
          <w:sz w:val="28"/>
          <w:szCs w:val="28"/>
          <w:lang w:eastAsia="ru-RU"/>
        </w:rPr>
        <w:t xml:space="preserve">№</w:t>
      </w:r>
      <w:r w:rsidRPr="009B0C67">
        <w:rPr>
          <w:sz w:val="28"/>
          <w:szCs w:val="28"/>
          <w:lang w:eastAsia="ru-RU"/>
        </w:rPr>
        <w:t xml:space="preserve"> 210-ФЗ), с использованием Единого портала (при наличии технической возможности) или Республиканского портала;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в) получить сведения о ходе выполнения заявления о предоставлении государственной услуги, поданной в электронной форме;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г) осуществить оценку качества предоставления государственной услуги посредством Единого портала (при наличии технической возможности) или Республиканского портала;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д) получить результат предоставления государственной услуги в форме электронного документа;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е) подать жалобу на решение и действие (бездействие) Министерства, а также его должностных лиц, государственных гражданских служащих посредством Единого портала (при наличии технической возможности),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гражданскими служащими.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2.14.3. Формирование заявления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в какой-либо иной форме. В этом случае заявитель или представитель заявителя авторизуется на Едином портале (при наличии технической возможности) или Республиканском портале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2.14.4. Заполненное заявление о предоставлении государственной услуги отправляется заявителем или представителем заявителя вместе с прикрепленными электронными образами документов, необходимыми для предоставления государственной услуги, в Министерство.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2.14.5. Результат предоставления государственной услуги, указанный в пункте 2.3 настоящего Регламента, направляется заявителю, представителю заявителя в личный кабинет на Едином портале (при наличии технической возможности) или личный кабинет на Республиканском портале в форме электронного документа, подписанного усиленной квалифицированной электронной подписью руководителя </w:t>
      </w:r>
      <w:r w:rsidRPr="009B0C67">
        <w:rPr>
          <w:sz w:val="28"/>
          <w:szCs w:val="28"/>
          <w:lang w:eastAsia="ru-RU"/>
        </w:rPr>
        <w:t xml:space="preserve">Министерства в случае направления заявления посредством Единого портала (при наличии технической возможности) или Республиканского портала.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2.14.6. Электронные документы представляются в следующих форматах: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а) xml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для формализованных документов;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б) doc, docx, odt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для документов с текстовым содержанием, не включающим формулы (за исключением док</w:t>
      </w:r>
      <w:r w:rsidR="001B5F94">
        <w:rPr>
          <w:sz w:val="28"/>
          <w:szCs w:val="28"/>
          <w:lang w:eastAsia="ru-RU"/>
        </w:rPr>
        <w:t xml:space="preserve">ументов, указанных в подпункте «</w:t>
      </w:r>
      <w:r w:rsidRPr="009B0C67">
        <w:rPr>
          <w:sz w:val="28"/>
          <w:szCs w:val="28"/>
          <w:lang w:eastAsia="ru-RU"/>
        </w:rPr>
        <w:t xml:space="preserve">в</w:t>
      </w:r>
      <w:r w:rsidR="001B5F94">
        <w:rPr>
          <w:sz w:val="28"/>
          <w:szCs w:val="28"/>
          <w:lang w:eastAsia="ru-RU"/>
        </w:rPr>
        <w:t xml:space="preserve">»</w:t>
      </w:r>
      <w:r w:rsidRPr="009B0C67">
        <w:rPr>
          <w:sz w:val="28"/>
          <w:szCs w:val="28"/>
          <w:lang w:eastAsia="ru-RU"/>
        </w:rPr>
        <w:t xml:space="preserve"> настоящего пункта);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в) xls, xlsx, ods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для документов, содержащих расчеты;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г) pdf, jpg, jpeg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</w:t>
      </w:r>
      <w:r w:rsidR="001B5F94">
        <w:rPr>
          <w:sz w:val="28"/>
          <w:szCs w:val="28"/>
          <w:lang w:eastAsia="ru-RU"/>
        </w:rPr>
        <w:t xml:space="preserve">ументов, указанных в подпункте «</w:t>
      </w:r>
      <w:r w:rsidRPr="009B0C67">
        <w:rPr>
          <w:sz w:val="28"/>
          <w:szCs w:val="28"/>
          <w:lang w:eastAsia="ru-RU"/>
        </w:rPr>
        <w:t xml:space="preserve">в</w:t>
      </w:r>
      <w:r w:rsidR="001B5F94">
        <w:rPr>
          <w:sz w:val="28"/>
          <w:szCs w:val="28"/>
          <w:lang w:eastAsia="ru-RU"/>
        </w:rPr>
        <w:t xml:space="preserve">»</w:t>
      </w:r>
      <w:r w:rsidRPr="009B0C67">
        <w:rPr>
          <w:sz w:val="28"/>
          <w:szCs w:val="28"/>
          <w:lang w:eastAsia="ru-RU"/>
        </w:rPr>
        <w:t xml:space="preserve"> настоящего пункта), а также документов с графическим содержанием.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500 dpi (масштаб 1:1) с использованием следующих режимов: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</w:t>
      </w:r>
      <w:r w:rsidRPr="009B0C67" w:rsidR="009B0C67">
        <w:rPr>
          <w:sz w:val="28"/>
          <w:szCs w:val="28"/>
          <w:lang w:eastAsia="ru-RU"/>
        </w:rPr>
        <w:t xml:space="preserve">черно-белый</w:t>
      </w:r>
      <w:r>
        <w:rPr>
          <w:sz w:val="28"/>
          <w:szCs w:val="28"/>
          <w:lang w:eastAsia="ru-RU"/>
        </w:rPr>
        <w:t xml:space="preserve">»</w:t>
      </w:r>
      <w:r w:rsidRPr="009B0C67" w:rsidR="009B0C67">
        <w:rPr>
          <w:sz w:val="28"/>
          <w:szCs w:val="28"/>
          <w:lang w:eastAsia="ru-RU"/>
        </w:rPr>
        <w:t xml:space="preserve"> (при отсутствии в документе графических изображений и (или) цветного текста);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</w:t>
      </w:r>
      <w:r w:rsidRPr="009B0C67" w:rsidR="009B0C67">
        <w:rPr>
          <w:sz w:val="28"/>
          <w:szCs w:val="28"/>
          <w:lang w:eastAsia="ru-RU"/>
        </w:rPr>
        <w:t xml:space="preserve">оттенки серого</w:t>
      </w:r>
      <w:r>
        <w:rPr>
          <w:sz w:val="28"/>
          <w:szCs w:val="28"/>
          <w:lang w:eastAsia="ru-RU"/>
        </w:rPr>
        <w:t xml:space="preserve">»</w:t>
      </w:r>
      <w:r w:rsidRPr="009B0C67" w:rsidR="009B0C67">
        <w:rPr>
          <w:sz w:val="28"/>
          <w:szCs w:val="28"/>
          <w:lang w:eastAsia="ru-RU"/>
        </w:rPr>
        <w:t xml:space="preserve"> (при наличии в документе графических изображений, отличных от цветного графического изображения);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</w:t>
      </w:r>
      <w:r w:rsidRPr="009B0C67" w:rsidR="009B0C67">
        <w:rPr>
          <w:sz w:val="28"/>
          <w:szCs w:val="28"/>
          <w:lang w:eastAsia="ru-RU"/>
        </w:rPr>
        <w:t xml:space="preserve">цветной</w:t>
      </w:r>
      <w:r>
        <w:rPr>
          <w:sz w:val="28"/>
          <w:szCs w:val="28"/>
          <w:lang w:eastAsia="ru-RU"/>
        </w:rPr>
        <w:t xml:space="preserve">» или «</w:t>
      </w:r>
      <w:r w:rsidRPr="009B0C67" w:rsidR="009B0C67">
        <w:rPr>
          <w:sz w:val="28"/>
          <w:szCs w:val="28"/>
          <w:lang w:eastAsia="ru-RU"/>
        </w:rPr>
        <w:t xml:space="preserve">режим полной цветопередачи</w:t>
      </w:r>
      <w:r>
        <w:rPr>
          <w:sz w:val="28"/>
          <w:szCs w:val="28"/>
          <w:lang w:eastAsia="ru-RU"/>
        </w:rPr>
        <w:t xml:space="preserve">»</w:t>
      </w:r>
      <w:r w:rsidRPr="009B0C67" w:rsidR="009B0C67">
        <w:rPr>
          <w:sz w:val="28"/>
          <w:szCs w:val="28"/>
          <w:lang w:eastAsia="ru-RU"/>
        </w:rPr>
        <w:t xml:space="preserve"> (при наличии в документе цветных графических изображений либо цветного текста);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2.14.7. Электронные документы должны обеспечивать: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возможность идентифицировать документ и количество листов в документе;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2.14.8. Запись заявителей на прием в Министерство (далее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запись) осуществляется посредством Единого Портала (при наличии технической возможности) или Республиканского портала, посредством телефонной связи по номеру телефона Министерства.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Заявителю предоставляется возможность записи на любые свободные для приема дату и время в пределах установленного в Министерстве графика приема.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Для осуществления предварительной записи посредством Единого портала (при наличии технической возможности) или Республиканского портала заявителю необходимо указать запрашиваемые системой данные, в том числе: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фамилию, имя, отчество (последнее </w:t>
      </w:r>
      <w:r w:rsidR="001B5F94">
        <w:rPr>
          <w:sz w:val="28"/>
          <w:szCs w:val="28"/>
          <w:lang w:eastAsia="ru-RU"/>
        </w:rPr>
        <w:t xml:space="preserve">–</w:t>
      </w:r>
      <w:r w:rsidRPr="009B0C67">
        <w:rPr>
          <w:sz w:val="28"/>
          <w:szCs w:val="28"/>
          <w:lang w:eastAsia="ru-RU"/>
        </w:rPr>
        <w:t xml:space="preserve"> при наличии);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номер телефона;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адрес электронной почты (по желанию);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дату, время и место приема.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Заявитель в любое время через Единый портал (при наличии технической возможности) или Республиканский портал или посредством телефонной связи по номеру телефона Министерства вправе отказаться от предварительной записи.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2.14.9.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2.14.10. Заявление может быть направлено через Единый портал (при наличии технической возможности) или Республиканский портал.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При подаче заявления через Единый портал (при наличии технической возможности) или Республиканский портал результат государственной услуги предоставляется в электронной форме.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2.14.11.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(при наличии технической возможности) или Республиканского портала.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2.14.12. Предоставление услуг, которые являются необходимыми и обязательными для предоставления государственной услуги, не требуется.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2.14.13. При предоставлении государственной услуги используется федеральная государс</w:t>
      </w:r>
      <w:r w:rsidR="001B5F94">
        <w:rPr>
          <w:sz w:val="28"/>
          <w:szCs w:val="28"/>
          <w:lang w:eastAsia="ru-RU"/>
        </w:rPr>
        <w:t xml:space="preserve">твенная информационная система «</w:t>
      </w:r>
      <w:r w:rsidRPr="009B0C67">
        <w:rPr>
          <w:sz w:val="28"/>
          <w:szCs w:val="28"/>
          <w:lang w:eastAsia="ru-RU"/>
        </w:rPr>
        <w:t xml:space="preserve">Единая система межведомственного электронного взаимодействия</w:t>
      </w:r>
      <w:r w:rsidR="001B5F94">
        <w:rPr>
          <w:sz w:val="28"/>
          <w:szCs w:val="28"/>
          <w:lang w:eastAsia="ru-RU"/>
        </w:rPr>
        <w:t xml:space="preserve">»</w:t>
      </w:r>
      <w:r w:rsidRPr="009B0C67">
        <w:rPr>
          <w:sz w:val="28"/>
          <w:szCs w:val="28"/>
          <w:lang w:eastAsia="ru-RU"/>
        </w:rPr>
        <w:t xml:space="preserve">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Информация о порядке предоставления государственной услуги размещается на государственных языках Республики Татарстан.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Отсутствие предварительной записи не препятствует обращению заявителя в порядке очередности. </w:t>
      </w:r>
    </w:p>
    <w:p>
      <w:pPr>
        <w:suppressAutoHyphens w:val="0"/>
        <w:rPr>
          <w:bCs/>
          <w:sz w:val="28"/>
          <w:szCs w:val="28"/>
          <w:lang w:eastAsia="ru-RU"/>
        </w:rPr>
      </w:pPr>
    </w:p>
    <w:p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914B09">
        <w:rPr>
          <w:bCs/>
          <w:sz w:val="28"/>
          <w:szCs w:val="28"/>
          <w:lang w:eastAsia="ru-RU"/>
        </w:rPr>
        <w:t xml:space="preserve">III. Состав, последовательность и сроки выполнения</w:t>
      </w:r>
    </w:p>
    <w:p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914B09">
        <w:rPr>
          <w:bCs/>
          <w:sz w:val="28"/>
          <w:szCs w:val="28"/>
          <w:lang w:eastAsia="ru-RU"/>
        </w:rPr>
        <w:t xml:space="preserve">административных процедур</w:t>
      </w:r>
      <w:r w:rsidRPr="00914B09">
        <w:rPr>
          <w:sz w:val="28"/>
          <w:szCs w:val="28"/>
          <w:lang w:eastAsia="ru-RU"/>
        </w:rPr>
        <w:t xml:space="preserve">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 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3.1. Описание последовательности действий при предоставлении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3.1.1. Предоставление государственной услуги включает следующие административные процедуры (действия):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</w:t>
      </w:r>
      <w:r w:rsidRPr="00914B09" w:rsidR="00914B09">
        <w:rPr>
          <w:sz w:val="28"/>
          <w:szCs w:val="28"/>
          <w:lang w:eastAsia="ru-RU"/>
        </w:rPr>
        <w:t xml:space="preserve">) консультирование заявителя, оказание помощи заявителю, в том числе в части составления заявления;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</w:t>
      </w:r>
      <w:r w:rsidRPr="00914B09" w:rsidR="00914B09">
        <w:rPr>
          <w:sz w:val="28"/>
          <w:szCs w:val="28"/>
          <w:lang w:eastAsia="ru-RU"/>
        </w:rPr>
        <w:t xml:space="preserve">) принятие и регистрация заявления и документов;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</w:t>
      </w:r>
      <w:r w:rsidRPr="00914B09" w:rsidR="00914B09">
        <w:rPr>
          <w:sz w:val="28"/>
          <w:szCs w:val="28"/>
          <w:lang w:eastAsia="ru-RU"/>
        </w:rPr>
        <w:t xml:space="preserve">) получение сведений, формирование и направление межведомственных запросов в органы, участвующие в предоставлении государственной услуги;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</w:t>
      </w:r>
      <w:r w:rsidRPr="00914B09" w:rsidR="00914B09">
        <w:rPr>
          <w:sz w:val="28"/>
          <w:szCs w:val="28"/>
          <w:lang w:eastAsia="ru-RU"/>
        </w:rPr>
        <w:t xml:space="preserve">) принятие решения о включении в Реестр, об отказе во включении в Реестр, об исключении из Реестра, о внесении изменений в Реестр, об отказе в исключении из Реестра, об отказе во внесении изменений в Реестр;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</w:t>
      </w:r>
      <w:r w:rsidRPr="00914B09" w:rsidR="00914B09">
        <w:rPr>
          <w:sz w:val="28"/>
          <w:szCs w:val="28"/>
          <w:lang w:eastAsia="ru-RU"/>
        </w:rPr>
        <w:t xml:space="preserve">) выдача заявителю результата государственной услуги;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</w:t>
      </w:r>
      <w:r w:rsidRPr="00914B09" w:rsidR="00914B09">
        <w:rPr>
          <w:sz w:val="28"/>
          <w:szCs w:val="28"/>
          <w:lang w:eastAsia="ru-RU"/>
        </w:rPr>
        <w:t xml:space="preserve">) исправление допущенных опечаток и (или) ошибок.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3.1.2. При предоставлении государственной услуги в электронной форме заявителю обеспечиваются: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получение информации о порядке и сроках предоставления государственной услуги;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формирование заявления;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прием и регистрация заявления и иных документов, необходимых для предоставления государственной услуги;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получение результата предоставления государственной услуги;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получение сведений о ходе рассмотрения заявления;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осуществление оценки качества предоставления государственной услуги;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досудебное (внесудебное) обжалование решений и действий (бездействия) Министерства либо действия (бездействие) должностных лиц Министерства, предоставляющего государственную услугу, либо государственного гражданского служащего.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(при наличии технической возможности) или личном кабинете на Республиканском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При предоставлении государственной услуги в электронной форме заявителю направляется: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услуги, необходимых для предоставления государственной услуги;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3.2.1. Заявитель обращается лично, по телефону, электронной почте, в том числе через Единый портал (при наличии технической возможности) или </w:t>
      </w:r>
      <w:r w:rsidRPr="00914B09">
        <w:rPr>
          <w:sz w:val="28"/>
          <w:szCs w:val="28"/>
          <w:lang w:eastAsia="ru-RU"/>
        </w:rPr>
        <w:t xml:space="preserve">Республиканский портал, письмом в Министерство для получения консультаций о порядке получения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Специалист Министерства лично, по телефону, электронной почте, через Единый портал (при наличии технической возможности) или Республиканский портал, письмом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Процедура, устанавливаемая настоящим пунктом, осуществляется в день обращения заявителя.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3.3. Принятие и регистрация заявления и документов.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3.3.1. Заявитель или представитель заявителя может подать заявление о предоставлении государственной услуги с приложением документов в соответствии с пунктом 2.6.1 настоящего Регламента непосредственно в Министерство, по почте, электронной почте, через Единый портал (при наличии технической возможности) или Республиканский портал.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По почте заявление направляется заказным почтовым отправлением.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Заявления и документы (копии документов), направляемые в электронной форме, подписываются (заверяются) в соо</w:t>
      </w:r>
      <w:r w:rsidR="002A6BC7">
        <w:rPr>
          <w:sz w:val="28"/>
          <w:szCs w:val="28"/>
          <w:lang w:eastAsia="ru-RU"/>
        </w:rPr>
        <w:t xml:space="preserve">тветствии с Федеральным законом</w:t>
      </w:r>
      <w:r>
        <w:rPr>
          <w:sz w:val="28"/>
          <w:szCs w:val="28"/>
          <w:lang w:eastAsia="ru-RU"/>
        </w:rPr>
        <w:br/>
      </w:r>
      <w:r w:rsidR="002A6BC7">
        <w:rPr>
          <w:sz w:val="28"/>
          <w:szCs w:val="28"/>
          <w:lang w:eastAsia="ru-RU"/>
        </w:rPr>
        <w:t xml:space="preserve">№</w:t>
      </w:r>
      <w:r w:rsidRPr="00914B09">
        <w:rPr>
          <w:sz w:val="28"/>
          <w:szCs w:val="28"/>
          <w:lang w:eastAsia="ru-RU"/>
        </w:rPr>
        <w:t xml:space="preserve"> 63-ФЗ и Федеральным законом </w:t>
      </w:r>
      <w:r w:rsidR="002A6BC7">
        <w:rPr>
          <w:sz w:val="28"/>
          <w:szCs w:val="28"/>
          <w:lang w:eastAsia="ru-RU"/>
        </w:rPr>
        <w:t xml:space="preserve">№</w:t>
      </w:r>
      <w:r w:rsidRPr="00914B09">
        <w:rPr>
          <w:sz w:val="28"/>
          <w:szCs w:val="28"/>
          <w:lang w:eastAsia="ru-RU"/>
        </w:rPr>
        <w:t xml:space="preserve"> 210-ФЗ и представляются в Министерство с использованием электронных носителей и (или) информационно-телекоммуникационных сетей общего пользования, включая информаци</w:t>
      </w:r>
      <w:r w:rsidR="002A6BC7">
        <w:rPr>
          <w:sz w:val="28"/>
          <w:szCs w:val="28"/>
          <w:lang w:eastAsia="ru-RU"/>
        </w:rPr>
        <w:t xml:space="preserve">онно-телекоммуникационную сеть «</w:t>
      </w:r>
      <w:r w:rsidRPr="00914B09">
        <w:rPr>
          <w:sz w:val="28"/>
          <w:szCs w:val="28"/>
          <w:lang w:eastAsia="ru-RU"/>
        </w:rPr>
        <w:t xml:space="preserve">Интернет</w:t>
      </w:r>
      <w:r w:rsidR="002A6BC7">
        <w:rPr>
          <w:sz w:val="28"/>
          <w:szCs w:val="28"/>
          <w:lang w:eastAsia="ru-RU"/>
        </w:rPr>
        <w:t xml:space="preserve">»</w:t>
      </w:r>
      <w:r w:rsidRPr="00914B09">
        <w:rPr>
          <w:sz w:val="28"/>
          <w:szCs w:val="28"/>
          <w:lang w:eastAsia="ru-RU"/>
        </w:rPr>
        <w:t xml:space="preserve">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Заявление, направленное в Министерство по почте, по электронной почте, через Единый портал (при наличии технической возможности) или Республиканский портал, рассматривается в порядке, установленном для рассмотрения заявления и документов при личном обращении заявителя.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Заявитель для подачи заявления в электронной форме через Единый портал (при наличии технической возможности) или Республиканский портал выполняет следующие действия: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выполняет авторизацию на Едином портале (при наличии технической возможности) или Республиканском портале;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открывает форму электронного заявления на Едином портале (при наличии технической возможности) или Республиканском портале;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заполняет форму электронного заявления, включающую сведения, необходимые и обязательные для предоставления государственной услуги;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прикрепляет документы в электронной форме или электронные образы документов к форме электронного заявления (при необходимости);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подтверждает достоверность сообщенных сведений (устанавливает соответствующую отметку в форме электронного заявления);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отправляет заполненное электронное заявление (нажимает соответствующую кнопку в форме электронного заявления);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электронное заявление подписывается в соответствии с требованиями пункта 2.6 настоящего Регламента;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получает уведомление об отправке электронного заявления.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Формирование заявления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в какой-либо иной форме.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Форматно-логическая проверка сформированного запроса осуществляется Единым порталом (при наличии технической возможности), в зависимости от способа обращения заявителя,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(при наличии технической возможности)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При формировании заявления заявителю обеспечивается: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а) возможность копирования и сохранения заявления и иных документов, указанных в пункте 2.6.1 настоящего Регламента, необходимых для предоставления государственной услуги;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б) возможность печати на бумажном носителе копии электронной формы заявления;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 или Республиканском портале в части, касающейся сведений, отсутствующих в ЕСИА;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е) возможность доступа заявителя на Едином портале (при наличии технической возможности) или Республиканском портале, в зависимости от того, через какой из порталов заявителем было подано заявление, к ранее поданным им заявлениям в течение не менее одного года, а также частично сформированных заявлений </w:t>
      </w:r>
      <w:r w:rsidR="002A6BC7">
        <w:rPr>
          <w:sz w:val="28"/>
          <w:szCs w:val="28"/>
          <w:lang w:eastAsia="ru-RU"/>
        </w:rPr>
        <w:t xml:space="preserve">–</w:t>
      </w:r>
      <w:r w:rsidRPr="00914B09">
        <w:rPr>
          <w:sz w:val="28"/>
          <w:szCs w:val="28"/>
          <w:lang w:eastAsia="ru-RU"/>
        </w:rPr>
        <w:t xml:space="preserve"> в</w:t>
      </w:r>
      <w:r w:rsidR="002A6BC7">
        <w:rPr>
          <w:sz w:val="28"/>
          <w:szCs w:val="28"/>
          <w:lang w:eastAsia="ru-RU"/>
        </w:rPr>
        <w:t xml:space="preserve"> </w:t>
      </w:r>
      <w:r w:rsidRPr="00914B09">
        <w:rPr>
          <w:sz w:val="28"/>
          <w:szCs w:val="28"/>
          <w:lang w:eastAsia="ru-RU"/>
        </w:rPr>
        <w:t xml:space="preserve">течение не менее трех месяцев.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Сформированное и подписанное заявление и иные документы, необходимые для предоставления государственной услуги, направляются в Министерство посредством Единого портала (при наличии технической возможности) или Республиканского портала, в зависимости от того, через какой из порталов заявителем было подано заявление.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Специалист Министерства: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проверяет наличие электронных заявлений, поступивших с Единого портала (при наличии технической возможности) или Республиканского портала, с периодом не реже двух раз в день;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рассматривает поступившие заявления и приложенные образы документов;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осуществляет: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прием и регистрацию заявления;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вручение заявителю или представителю заявителя расписки с отметкой о дате приема заявления и документов, присвоенном входящем номере (при личном обращении заявителя или представителя заявителя);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направление уведомления по почте, электронной почте (при направлении документов по почте, электронной почте) либо направление уведомления в личный кабинет заявителя на Едином портале (при наличии технической возможности) или Республиканский портал о регистрации заявления (при направлении заявления через Единый портал (при наличии технической возможности) или Республиканский портал).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Основания для принятия решения об отказе в приеме заявления и документов и (или) информации отсутствуют.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Процедуры, устанавливаемые настоящим пунктом, осуществляются: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при личном приеме </w:t>
      </w:r>
      <w:r w:rsidR="002A6BC7">
        <w:rPr>
          <w:sz w:val="28"/>
          <w:szCs w:val="28"/>
          <w:lang w:eastAsia="ru-RU"/>
        </w:rPr>
        <w:t xml:space="preserve">–</w:t>
      </w:r>
      <w:r w:rsidRPr="00914B09">
        <w:rPr>
          <w:sz w:val="28"/>
          <w:szCs w:val="28"/>
          <w:lang w:eastAsia="ru-RU"/>
        </w:rPr>
        <w:t xml:space="preserve"> в</w:t>
      </w:r>
      <w:r w:rsidR="002A6BC7">
        <w:rPr>
          <w:sz w:val="28"/>
          <w:szCs w:val="28"/>
          <w:lang w:eastAsia="ru-RU"/>
        </w:rPr>
        <w:t xml:space="preserve"> </w:t>
      </w:r>
      <w:r w:rsidRPr="00914B09">
        <w:rPr>
          <w:sz w:val="28"/>
          <w:szCs w:val="28"/>
          <w:lang w:eastAsia="ru-RU"/>
        </w:rPr>
        <w:t xml:space="preserve">течение одного рабочего дня со дня поступления заявления и документов (копий документов);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при поступлении заявления через Единый портал (при наличии технической возможности) или Республиканский портал </w:t>
      </w:r>
      <w:r>
        <w:rPr>
          <w:sz w:val="28"/>
          <w:szCs w:val="28"/>
          <w:lang w:eastAsia="ru-RU"/>
        </w:rPr>
        <w:t xml:space="preserve">–</w:t>
      </w:r>
      <w:r w:rsidRPr="00914B09">
        <w:rPr>
          <w:sz w:val="28"/>
          <w:szCs w:val="28"/>
          <w:lang w:eastAsia="ru-RU"/>
        </w:rPr>
        <w:t xml:space="preserve"> в</w:t>
      </w:r>
      <w:r>
        <w:rPr>
          <w:sz w:val="28"/>
          <w:szCs w:val="28"/>
          <w:lang w:eastAsia="ru-RU"/>
        </w:rPr>
        <w:t xml:space="preserve"> </w:t>
      </w:r>
      <w:r w:rsidRPr="00914B09">
        <w:rPr>
          <w:sz w:val="28"/>
          <w:szCs w:val="28"/>
          <w:lang w:eastAsia="ru-RU"/>
        </w:rPr>
        <w:t xml:space="preserve">день поступления заявления и документов в Министерство либо на следующий рабочий день в случае поступления заявления и документов по окончании рабочего времени Министерства;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при поступлении заявления и документов в форме электронных документов в выходные или нерабочие праздничные дни </w:t>
      </w:r>
      <w:r w:rsidR="002A6BC7">
        <w:rPr>
          <w:sz w:val="28"/>
          <w:szCs w:val="28"/>
          <w:lang w:eastAsia="ru-RU"/>
        </w:rPr>
        <w:t xml:space="preserve">–</w:t>
      </w:r>
      <w:r w:rsidRPr="00914B09">
        <w:rPr>
          <w:sz w:val="28"/>
          <w:szCs w:val="28"/>
          <w:lang w:eastAsia="ru-RU"/>
        </w:rPr>
        <w:t xml:space="preserve"> в</w:t>
      </w:r>
      <w:r w:rsidR="002A6BC7">
        <w:rPr>
          <w:sz w:val="28"/>
          <w:szCs w:val="28"/>
          <w:lang w:eastAsia="ru-RU"/>
        </w:rPr>
        <w:t xml:space="preserve"> </w:t>
      </w:r>
      <w:r w:rsidRPr="00914B09">
        <w:rPr>
          <w:sz w:val="28"/>
          <w:szCs w:val="28"/>
          <w:lang w:eastAsia="ru-RU"/>
        </w:rPr>
        <w:t xml:space="preserve">первый рабочий день Министерства, следующий за выходным или нерабочим праздничным днем.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Результат процедур: принятые документы, регистрация заявления, расписка с отметкой о дате приема заявления и документов, присвоенном входящем номере (при личном обращении заявителя или представителя заявителя).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3.3.2. Подача заявления о предоставлении государственной услуги и документов через многофункциональные центры предоставления государственных и муниципальных услуг не предусмотрена.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3.4. Получение сведений, формирование и направление межведомственных запросов в органы (организации), участвующие в предоставлении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Основанием для начала административной процедуры (действия) является зарегистрированное в Министерстве заявление и непредставление заявителем документов, предусмотренных и пунктом 2.6.4 настоящего Регламента.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3.4.1. При отсутствии в Министерстве сведений, необходимых для принятия решения о предоставлении государственной услуги, специалист Министерства подготавливает и направляет, в том числе в электронной форме посредством системы межведомственного электронного взаимодействия, запросы о предоставлении сведений, указанных в пункте 2.6.4 настоящего Регламента.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Перечень запрашиваемых и получаемых документов (сведений), необходимых для предоставления государственной услуги: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</w:t>
      </w:r>
      <w:r w:rsidRPr="00914B09" w:rsidR="00914B09">
        <w:rPr>
          <w:sz w:val="28"/>
          <w:szCs w:val="28"/>
          <w:lang w:eastAsia="ru-RU"/>
        </w:rPr>
        <w:t xml:space="preserve">) сведения из единого государственного реестра юридических лиц </w:t>
      </w:r>
      <w:r>
        <w:rPr>
          <w:sz w:val="28"/>
          <w:szCs w:val="28"/>
          <w:lang w:eastAsia="ru-RU"/>
        </w:rPr>
        <w:t xml:space="preserve">–</w:t>
      </w:r>
      <w:r w:rsidRPr="00914B09" w:rsidR="00914B09">
        <w:rPr>
          <w:sz w:val="28"/>
          <w:szCs w:val="28"/>
          <w:lang w:eastAsia="ru-RU"/>
        </w:rPr>
        <w:t xml:space="preserve"> из Федеральной налоговой службы;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</w:t>
      </w:r>
      <w:r w:rsidRPr="00914B09" w:rsidR="00914B09">
        <w:rPr>
          <w:sz w:val="28"/>
          <w:szCs w:val="28"/>
          <w:lang w:eastAsia="ru-RU"/>
        </w:rPr>
        <w:t xml:space="preserve">) основной государственный регистрационный номер заявителя </w:t>
      </w:r>
      <w:r>
        <w:rPr>
          <w:sz w:val="28"/>
          <w:szCs w:val="28"/>
          <w:lang w:eastAsia="ru-RU"/>
        </w:rPr>
        <w:t xml:space="preserve">–</w:t>
      </w:r>
      <w:r w:rsidRPr="00914B09" w:rsidR="00914B09">
        <w:rPr>
          <w:sz w:val="28"/>
          <w:szCs w:val="28"/>
          <w:lang w:eastAsia="ru-RU"/>
        </w:rPr>
        <w:t xml:space="preserve"> из Федеральной налоговой службы;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</w:t>
      </w:r>
      <w:r w:rsidRPr="00914B09" w:rsidR="00914B09">
        <w:rPr>
          <w:sz w:val="28"/>
          <w:szCs w:val="28"/>
          <w:lang w:eastAsia="ru-RU"/>
        </w:rPr>
        <w:t xml:space="preserve">) сведения о присвоении индивидуального номера налогоплательщика заявителю </w:t>
      </w:r>
      <w:r w:rsidR="00914B09">
        <w:rPr>
          <w:sz w:val="28"/>
          <w:szCs w:val="28"/>
          <w:lang w:eastAsia="ru-RU"/>
        </w:rPr>
        <w:t xml:space="preserve">–</w:t>
      </w:r>
      <w:r w:rsidRPr="00914B09" w:rsidR="00914B09">
        <w:rPr>
          <w:sz w:val="28"/>
          <w:szCs w:val="28"/>
          <w:lang w:eastAsia="ru-RU"/>
        </w:rPr>
        <w:t xml:space="preserve"> из Федеральной налоговой службы;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</w:t>
      </w:r>
      <w:r w:rsidRPr="00914B09" w:rsidR="00914B09">
        <w:rPr>
          <w:sz w:val="28"/>
          <w:szCs w:val="28"/>
          <w:lang w:eastAsia="ru-RU"/>
        </w:rPr>
        <w:t xml:space="preserve">) сведения о регистрации заявителя в Фонде пенсионного и социального страхования Российской Федерации </w:t>
      </w:r>
      <w:r>
        <w:rPr>
          <w:sz w:val="28"/>
          <w:szCs w:val="28"/>
          <w:lang w:eastAsia="ru-RU"/>
        </w:rPr>
        <w:t xml:space="preserve">–</w:t>
      </w:r>
      <w:r w:rsidRPr="00914B09" w:rsidR="00914B09">
        <w:rPr>
          <w:sz w:val="28"/>
          <w:szCs w:val="28"/>
          <w:lang w:eastAsia="ru-RU"/>
        </w:rPr>
        <w:t xml:space="preserve"> из Фонда пенсионного и социального страхования Российской Федерации;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</w:t>
      </w:r>
      <w:r w:rsidRPr="00914B09" w:rsidR="00914B09">
        <w:rPr>
          <w:sz w:val="28"/>
          <w:szCs w:val="28"/>
          <w:lang w:eastAsia="ru-RU"/>
        </w:rPr>
        <w:t xml:space="preserve">) сведения о полномочиях представителя (доверенность в нотариальной форме) </w:t>
      </w:r>
      <w:r>
        <w:rPr>
          <w:sz w:val="28"/>
          <w:szCs w:val="28"/>
          <w:lang w:eastAsia="ru-RU"/>
        </w:rPr>
        <w:t xml:space="preserve">–</w:t>
      </w:r>
      <w:r w:rsidRPr="00914B09" w:rsidR="00914B09">
        <w:rPr>
          <w:sz w:val="28"/>
          <w:szCs w:val="28"/>
          <w:lang w:eastAsia="ru-RU"/>
        </w:rPr>
        <w:t xml:space="preserve"> из Федеральной нотариальной палаты;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</w:t>
      </w:r>
      <w:r w:rsidRPr="00914B09" w:rsidR="00914B09">
        <w:rPr>
          <w:sz w:val="28"/>
          <w:szCs w:val="28"/>
          <w:lang w:eastAsia="ru-RU"/>
        </w:rPr>
        <w:t xml:space="preserve">) сведения о действительности документа, удостоверяющего личность заявителя, представителя заявителя </w:t>
      </w:r>
      <w:r>
        <w:rPr>
          <w:sz w:val="28"/>
          <w:szCs w:val="28"/>
          <w:lang w:eastAsia="ru-RU"/>
        </w:rPr>
        <w:t xml:space="preserve">–</w:t>
      </w:r>
      <w:r w:rsidRPr="00914B09" w:rsidR="00914B09">
        <w:rPr>
          <w:sz w:val="28"/>
          <w:szCs w:val="28"/>
          <w:lang w:eastAsia="ru-RU"/>
        </w:rPr>
        <w:t xml:space="preserve"> из Министерства внутренних дел Российской Федерации по Республике Татарстан.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Процедуры, устанавливаемые настоящим пунктом, выполняются в день регистрации заявления и приложенных к заявлению документов.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Результат процедур: направление запросов о предоставлении сведений (документов).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3.4.2. Межведомственный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По межведомственным запросам сведения, предусмотренные пунктом 2.6.4 настоящего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 </w:t>
      </w:r>
      <w:r w:rsidR="002A6BC7">
        <w:rPr>
          <w:sz w:val="28"/>
          <w:szCs w:val="28"/>
          <w:lang w:eastAsia="ru-RU"/>
        </w:rPr>
        <w:t xml:space="preserve">№ 963 «</w:t>
      </w:r>
      <w:r w:rsidRPr="00914B09">
        <w:rPr>
          <w:sz w:val="28"/>
          <w:szCs w:val="28"/>
          <w:lang w:eastAsia="ru-RU"/>
        </w:rPr>
        <w:t xml:space="preserve"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2A6BC7">
        <w:rPr>
          <w:sz w:val="28"/>
          <w:szCs w:val="28"/>
          <w:lang w:eastAsia="ru-RU"/>
        </w:rPr>
        <w:t xml:space="preserve">»</w:t>
      </w:r>
      <w:r w:rsidRPr="00914B09">
        <w:rPr>
          <w:sz w:val="28"/>
          <w:szCs w:val="28"/>
          <w:lang w:eastAsia="ru-RU"/>
        </w:rPr>
        <w:t xml:space="preserve"> в срок не позднее 48 часов с момента направления соответствующего межведомственного запроса.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Межведомственное информационное взаимодействие может осуществляться на бумажном носителе: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</w:t>
      </w:r>
      <w:r w:rsidRPr="00914B09" w:rsidR="00914B09">
        <w:rPr>
          <w:sz w:val="28"/>
          <w:szCs w:val="28"/>
          <w:lang w:eastAsia="ru-RU"/>
        </w:rPr>
        <w:t xml:space="preserve">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</w:t>
      </w:r>
      <w:r w:rsidRPr="00914B09" w:rsidR="00914B09">
        <w:rPr>
          <w:sz w:val="28"/>
          <w:szCs w:val="28"/>
          <w:lang w:eastAsia="ru-RU"/>
        </w:rPr>
        <w:t xml:space="preserve">) при необходимости представления оригиналов документов на бумажном носителе при направлении межведомственного запроса.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Если межведомственное информационное взаимодействие осуществляется на бумажном носителе, сведения, предусмотренные пунктом 2.6.4 настоящего Регламента, предоставляются органами, в распоряжении которых находятся документы, содержащие указанные сведения.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Срок подготовки и направления ответа на межведомственные запросы в соответствии с частью 3 статьи 7</w:t>
      </w:r>
      <w:r w:rsidR="002A6BC7">
        <w:rPr>
          <w:sz w:val="28"/>
          <w:szCs w:val="28"/>
          <w:lang w:eastAsia="ru-RU"/>
        </w:rPr>
        <w:t xml:space="preserve">² </w:t>
      </w:r>
      <w:r w:rsidRPr="00914B09">
        <w:rPr>
          <w:sz w:val="28"/>
          <w:szCs w:val="28"/>
          <w:lang w:eastAsia="ru-RU"/>
        </w:rPr>
        <w:t xml:space="preserve">Федерального закона </w:t>
      </w:r>
      <w:r w:rsidR="002A6BC7">
        <w:rPr>
          <w:sz w:val="28"/>
          <w:szCs w:val="28"/>
          <w:lang w:eastAsia="ru-RU"/>
        </w:rPr>
        <w:t xml:space="preserve">№</w:t>
      </w:r>
      <w:r w:rsidRPr="00914B09">
        <w:rPr>
          <w:sz w:val="28"/>
          <w:szCs w:val="28"/>
          <w:lang w:eastAsia="ru-RU"/>
        </w:rPr>
        <w:t xml:space="preserve"> 210-ФЗ не может превышать пять рабочих дней со дня поступления межведомственного запроса.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При наличии технической возможности процедура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Результат процедур: сведения (документы), являющиеся результатом ответа на запросы, либо уведомление об отсутствии запрашиваемых сведений (документов), направленные в Министерство.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3.5. Подготовка результата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3.5.1. Должностное лицо Министерства, ответственное за подготовку проекта решения о включении в Реестр, проекта решения об отказе во включении в Реестр, проекта решения об исключении из Реестра, проекта решения о внесении изменений в Реестр, проекта решения об отказе в исключении из Реестра, проекта решения об отказе во внесении изменений в Реестр (далее </w:t>
      </w:r>
      <w:r w:rsidR="002A6BC7">
        <w:rPr>
          <w:sz w:val="28"/>
          <w:szCs w:val="28"/>
          <w:lang w:eastAsia="ru-RU"/>
        </w:rPr>
        <w:t xml:space="preserve">–</w:t>
      </w:r>
      <w:r w:rsidRPr="00914B09">
        <w:rPr>
          <w:sz w:val="28"/>
          <w:szCs w:val="28"/>
          <w:lang w:eastAsia="ru-RU"/>
        </w:rPr>
        <w:t xml:space="preserve"> должностное лицо), осуществляет: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проверку наличия оснований для отказа в предоставлении государственной услуги, предусмотренных пунктом 2.8.2 настоящего Регламента;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формирует проект сопроводительного письма;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при отсутствии оснований для отказа в предоставлении государственной услуги, предусмотренных пунктом 2.8.2 настоящего Регламента, формирует проект решения о включении в Реестр по форме согласно приложению </w:t>
      </w:r>
      <w:r w:rsidR="002A6BC7">
        <w:rPr>
          <w:sz w:val="28"/>
          <w:szCs w:val="28"/>
          <w:lang w:eastAsia="ru-RU"/>
        </w:rPr>
        <w:t xml:space="preserve">№</w:t>
      </w:r>
      <w:r w:rsidRPr="00914B09">
        <w:rPr>
          <w:sz w:val="28"/>
          <w:szCs w:val="28"/>
          <w:lang w:eastAsia="ru-RU"/>
        </w:rPr>
        <w:t xml:space="preserve"> 2 к настоящему Регламенту, либо проект решения об исключении из Реестра по форме согласно приложению </w:t>
      </w:r>
      <w:r w:rsidR="002A6BC7">
        <w:rPr>
          <w:sz w:val="28"/>
          <w:szCs w:val="28"/>
          <w:lang w:eastAsia="ru-RU"/>
        </w:rPr>
        <w:t xml:space="preserve">№</w:t>
      </w:r>
      <w:r w:rsidRPr="00914B09">
        <w:rPr>
          <w:sz w:val="28"/>
          <w:szCs w:val="28"/>
          <w:lang w:eastAsia="ru-RU"/>
        </w:rPr>
        <w:t xml:space="preserve"> 4 к настоящему Регламенту, либо проект решения о внесении изменений в Реестр по форме согласно приложению </w:t>
      </w:r>
      <w:r w:rsidR="002A6BC7">
        <w:rPr>
          <w:sz w:val="28"/>
          <w:szCs w:val="28"/>
          <w:lang w:eastAsia="ru-RU"/>
        </w:rPr>
        <w:t xml:space="preserve">№</w:t>
      </w:r>
      <w:r w:rsidRPr="00914B09">
        <w:rPr>
          <w:sz w:val="28"/>
          <w:szCs w:val="28"/>
          <w:lang w:eastAsia="ru-RU"/>
        </w:rPr>
        <w:t xml:space="preserve"> 7 к настоящему Регламенту;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при наличии оснований для отказа в предоставлении государственной услуги, предусмотренных пунктом 2.8.2 настоящего Регламента, формирует проект решения об отказе во включении в Реестр по форме согласно приложению </w:t>
      </w:r>
      <w:r w:rsidR="002A6BC7">
        <w:rPr>
          <w:sz w:val="28"/>
          <w:szCs w:val="28"/>
          <w:lang w:eastAsia="ru-RU"/>
        </w:rPr>
        <w:t xml:space="preserve">№</w:t>
      </w:r>
      <w:r w:rsidRPr="00914B09">
        <w:rPr>
          <w:sz w:val="28"/>
          <w:szCs w:val="28"/>
          <w:lang w:eastAsia="ru-RU"/>
        </w:rPr>
        <w:t xml:space="preserve"> 5 к настоящему Регламенту, либо проект решения об отказе в исключении из Реестра по форме согласно приложению </w:t>
      </w:r>
      <w:r w:rsidR="002A6BC7">
        <w:rPr>
          <w:sz w:val="28"/>
          <w:szCs w:val="28"/>
          <w:lang w:eastAsia="ru-RU"/>
        </w:rPr>
        <w:t xml:space="preserve">№</w:t>
      </w:r>
      <w:r w:rsidRPr="00914B09">
        <w:rPr>
          <w:sz w:val="28"/>
          <w:szCs w:val="28"/>
          <w:lang w:eastAsia="ru-RU"/>
        </w:rPr>
        <w:t xml:space="preserve"> 8 к настоящему Регламенту, либо проект решение об отказе во внесении изменений в Реестр по форме согласно приложению </w:t>
      </w:r>
      <w:r w:rsidR="002A6BC7">
        <w:rPr>
          <w:sz w:val="28"/>
          <w:szCs w:val="28"/>
          <w:lang w:eastAsia="ru-RU"/>
        </w:rPr>
        <w:t xml:space="preserve">№</w:t>
      </w:r>
      <w:r w:rsidRPr="00914B09">
        <w:rPr>
          <w:sz w:val="28"/>
          <w:szCs w:val="28"/>
          <w:lang w:eastAsia="ru-RU"/>
        </w:rPr>
        <w:t xml:space="preserve"> 9 к настоящему Регламенту;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направление проекта решения о включении в Реестр, проекта решения об отказе во включении в Реестр, проекта решения об исключении из Реестра, проекта решения о внесении изменений в Реестр, проекта решения об отказе в исключении из Реестра, проекта решения об отказе во внесении изменений в Реестр на согласование заместителю министра по делам молодежи Республики Татарстан, ответственному за ведение Реестра (далее </w:t>
      </w:r>
      <w:r w:rsidR="002A6BC7">
        <w:rPr>
          <w:sz w:val="28"/>
          <w:szCs w:val="28"/>
          <w:lang w:eastAsia="ru-RU"/>
        </w:rPr>
        <w:t xml:space="preserve">–</w:t>
      </w:r>
      <w:r w:rsidRPr="00914B09">
        <w:rPr>
          <w:sz w:val="28"/>
          <w:szCs w:val="28"/>
          <w:lang w:eastAsia="ru-RU"/>
        </w:rPr>
        <w:t xml:space="preserve"> заместитель министра).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20 дней со дня получения ответов на межведомственные запросы.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Результат процедуры: направленные на согласование заместителю министру проекта сопроводительного письма, проект решения о включении в Реестр, либо проект решения об отказе во включении в Реестр, либо проект решения об исключении из Реестра, либо проект решения о внесении изменений в Реестр, либо проект решения об отказе в исключении из Реестра, либо проект решения об отказе во внесении изменений в Реестр.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3.5.2. Заместитель министра согласовывает проект сопроводительного письма, проект решения о включении в Реестр, либо проект решения об отказе во включении в Реестр, либо проект решения об исключении из Реестра, либо проект решения о внесении изменений в Реестр, либо проект решения об отказе в исключении из Реестра, либо проект решения об отказе во внесении изменений в Реестр и направляет их на рассмотрение и подписание министру по делам молодежи Республики Татарстан (далее </w:t>
      </w:r>
      <w:r w:rsidR="002A6BC7">
        <w:rPr>
          <w:sz w:val="28"/>
          <w:szCs w:val="28"/>
          <w:lang w:eastAsia="ru-RU"/>
        </w:rPr>
        <w:t xml:space="preserve">–</w:t>
      </w:r>
      <w:r w:rsidRPr="00914B09">
        <w:rPr>
          <w:sz w:val="28"/>
          <w:szCs w:val="28"/>
          <w:lang w:eastAsia="ru-RU"/>
        </w:rPr>
        <w:t xml:space="preserve"> министр).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Процедура, устанавливаемая настоящим пунктом, осуществляется в день поступления указанных проектов на согласование.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Результат процедуры: согласованные и направленные на рассмотрение и подписание министру проект сопроводительного письма, проект решения о включении в Реестр, либо проект решения об отказе во включении в Реестр, либо проект решения об исключении из Реестра, либо проект решения о внесении изменений в Реестр, либо проект решения об отказе в исключении из Реестра, либо проект решения об отказе во внесении изменений в Реестр.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3.5.3. Министр подписывает сопроводительное письмо с решением о включении в Реестр, либо решением об отказе во включении в Реестр, либо решением об исключении из Реестра, либо решением о внесении изменений в Реестр, либо решением об отказе в исключении из Реестра, либо решением об отказе во внесении изменений в Реестр и направляет их должностному лицу.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пяти дней со дня окончания процедуры, предусмотренной пунктом 3.5.2 настоящего Регламента.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Результат процедур: подписанные министром сопроводительное письмо, решение о включении в Реестр, либо решение об отказе во включении в Реестр, либо решение об исключении из Реестра, либо решение о внесении изменений в Реестр, либо решение об отказе в исключении из Реестра, либо решение об отказе во внесении изменений в Реестр.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3.6. Выдача (направление) заявителю результата государственной услуги.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3.6.1. Должностное лицо уведомляет заявителя о принятом решении о включении в Реестр, либо решении об отказе во включении в Реестр, либо решении об исключении из Реестра, либо решении о внесении изменений в Реестр, либо решении об отказе в исключении из Реестра, либо решении об отказе во внесении изменений в Реестр способом, указанным заявителем. Решение о включении в Реестр, либо решение об отказе во включении в Реестр, либо решение об исключении из Реестра, либо решение о внесении изменений в Реестр, либо </w:t>
      </w:r>
      <w:r w:rsidRPr="00914B09">
        <w:rPr>
          <w:sz w:val="28"/>
          <w:szCs w:val="28"/>
          <w:lang w:eastAsia="ru-RU"/>
        </w:rPr>
        <w:t xml:space="preserve">решение об отказе в исключении из Реестра, либо решение об отказе во внесении изменений в Реестр направляется заявителю способом, указанным заявителем.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пяти дней со дня подписания министром решения о включении в Реестр, либо решения об отказе во включении в Реестр, либо решения об исключении из Реестра, либо решения о внесении изменений в Реестр, либо решения об отказе в исключении из Реестра, либо решения об отказе во внесении изменений в Реестр.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Результат процедуры: уведомление заявителя о принятом решении о включении в Реестр, либо решении об отказе во включении в Реестр, либо решении об исключении из Реестра, либо решении о внесении изменений в Реестр, либо решении об отказе в исключении из Реестра, либо решении об отказе во внесении изменений в Реестр направленное заявителю решение о включении в Реестр, либо решение об отказе во включении в Реестр, либо решение об исключении из Реестра, либо решение о внесении изменений в Реестр, либо решение об отказе в исключении из Реестра, либо решение об отказе во внесении изменений в Реестр.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В случае выдачи результата предоставления государственной услуги лично заявителю, выдача решения о включении в Реестр, либо решения об отказе во включении в Реестр, либо решения об исключении из Реестра, либо решения о внесении изменений в Реестр, либо решения об отказе в исключении из Реестра, либо решения об отказе во внесении изменений в Реестр осуществляется Министерством в день обращения заявителя.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3.7. Исправление допущенных опечаток и (или) ошибок.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3.7.1. В случае выявления заявителем в документах, полученных в результате предоставления государственной услуги, опечаток и (или) ошибок заявитель представляет в Министерство: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заявление об исправлении опечаток и (или) ошибок, составленное в произвольной форме;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документ, выданный заявителю как результат государственной услуги, в котором содержится опечатка и (или) ошибка;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документы, имеющие юридическую силу, свидетельствующие о наличии опечатку и (или) ошибки.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Заявление об исправлении опечатки и (или) ошибки в сведениях, указанных в документе, являющемся результатом государственной услуги, подается заявителем или представителем заявителя лично, либо почтовым отправлением (в том числе с использованием электронной почты), либо через Единый портал (при наличии технической возможности), либо через Республиканский портал.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3.7.2. Должностное лицо, ответственное за прием и регистрацию документов, осуществляет прием заявления об исправлении опечатки и (или) ошибки, регистрирует заявление с приложенными документами.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Процедура, устанавливаемая настоящим пунктом, осуществляется в день поступления заявления и документов в Министерства.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Заявление, поступившее в электронной форме в выходной (праздничный) день, регистрируется на следующий за выходным (праздничным) рабочий день.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Результат процедуры: принятое и зарегистрированное заявление с документами, направленное на рассмотрение должностному лицу.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3.7.3. Должностное лицо: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рассматривает заявление об исправлении опечатки (или) ошибки и приложенные к нему документы;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готовит проекты сопроводительного письма, переоформленное решение о включении в Реестр, либо решение об отказе во включении в Реестр, либо решение об исключении из Реестра, либо решение о внесении изменений в Реестр, либо решение об отказе в исключении из Реестра, либо решение об отказе во внесении изменений в Реестр направляет подготовленные проекты документов на подпись министру.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трех дней со дня окончания процедуры, предусмотренной пунктом 3.7.2 настоящего Регламента.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Результат процедур: направленные министру сопроводительное письмо с переоформленным решением о включении в Реестр, либо решением об отказе во включении в Реестр, либо решением об исключении из Реестра, либо решением о внесении изменений в Реестр, либо решением об отказе в исключении из Реестра, либо решением об отказе во внесении изменений в Реестр.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3.7.4. Министр подписывает сопроводительное письмо с переоформленным решением о включении в Реестр, либо решением об отказе во включении в Реестр, либо решением об исключении из Реестра, либо решением о внесении изменений в Реестр, либо решением об отказе в исключении из Реестра, либо решением об отказе во внесении изменений в Реестр и направляет их должностному лицу.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рабочего дня со дня окончания процедуры, предусмотренной пунктом 3.7.3 настоящего Регламента.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Результат процедур: подписанные министром сопроводительное письмо с переоформленным решением о включении в Реестр, либо решением об отказе во включении в Реестр, либо решением об исключении из Реестра, либо решением о внесении изменений в Реестр, либо решением об отказе в исключении из Реестра, либо решением об отказе во внесении изменений в Реестр.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3.7.5. Должностное лицо уведомляет заявителя о переоформлении решения о включении в Реестр, либо решения об отказе во включении в Реестр, либо решения об исключении из Реестра, либо решения о внесении изменений в Реестр, либо решения об отказе в исключении из Реестра, либо решения об отказе во внесении изменений в Реестр способом, указанным заявителем в заявлении об исправлении опечатки и (или) ошибки. Переоформленное решение о включении в Реестр, либо решение об отказе во включении в Реестр, либо решение об исключении из Реестра, либо решение о внесении изменений в Реестр, либо решение об отказе в исключении из Реестра, либо решение об отказе во внесении изменений в Реестр направляется заявителю способом, указанным заявителем в заявлении об исправлении опечатки и (или) ошибки.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Процедуры, устанавливаемые настоящим пунктом, осуществляются в день оформления и регистрации переоформленного решения о включении в Реестр, либо решения об отказе во включении в Реестр, либо решения об исключении из Реестра, </w:t>
      </w:r>
      <w:r w:rsidRPr="00914B09">
        <w:rPr>
          <w:sz w:val="28"/>
          <w:szCs w:val="28"/>
          <w:lang w:eastAsia="ru-RU"/>
        </w:rPr>
        <w:t xml:space="preserve">либо решения о внесении изменений в Реестр, либо решения об отказе в исключении из Реестра, либо решения об отказе во внесении изменений в Реестр.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В случае выдачи результата предоставления государственной услуги лично заявителю, выдача переоформленного решения о включении в Реестр, либо решения об отказе во включении в Реестр, либо решения об исключении из Реестра, либо решения о внесении изменений в Реестр, либо решения об отказе в исключении из Реестра, либо решения об отказе во внесении изменений в Реестр осуществляется Министерством в день обращения заявителя.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14B09">
        <w:rPr>
          <w:sz w:val="28"/>
          <w:szCs w:val="28"/>
          <w:lang w:eastAsia="ru-RU"/>
        </w:rPr>
        <w:t xml:space="preserve">Результат процедур: уведомление заявителя о переоформленном решении о включении в Реестр, либо решении об отказе во включении в Реестр, либо решении об исключении из Реестра, либо решении о внесении изменений в Реестр, либо решении об отказе в исключении из Реестра, либо решении об отказе во внесении изменений в Реестр направленное заявителю переоформленное решение о включении в Реестр, либо решение об отказе во включении в Реестр, либо решение об исключении из Реестра, либо решение о внесении изменений в Реестр, либо решение об отказе в исключении из Реестра, либо решение об отказе во внесении изменений в </w:t>
      </w:r>
      <w:r w:rsidR="00F07870">
        <w:rPr>
          <w:sz w:val="28"/>
          <w:szCs w:val="28"/>
          <w:lang w:eastAsia="ru-RU"/>
        </w:rPr>
        <w:t xml:space="preserve">Реестр.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F07870">
        <w:rPr>
          <w:bCs/>
          <w:sz w:val="28"/>
          <w:szCs w:val="28"/>
          <w:lang w:eastAsia="ru-RU"/>
        </w:rPr>
        <w:t xml:space="preserve">IV. </w:t>
      </w:r>
      <w:r>
        <w:rPr>
          <w:bCs/>
          <w:sz w:val="28"/>
          <w:szCs w:val="28"/>
          <w:lang w:eastAsia="ru-RU"/>
        </w:rPr>
        <w:t xml:space="preserve">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suppressAutoHyphens w:val="0"/>
        <w:jc w:val="center"/>
        <w:rPr>
          <w:bCs/>
          <w:sz w:val="28"/>
          <w:szCs w:val="28"/>
          <w:lang w:eastAsia="ru-RU"/>
        </w:rPr>
      </w:pP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4.</w:t>
      </w:r>
      <w:r>
        <w:rPr>
          <w:sz w:val="28"/>
          <w:szCs w:val="28"/>
          <w:lang w:eastAsia="ru-RU"/>
        </w:rPr>
        <w:t xml:space="preserve">1.</w:t>
      </w:r>
      <w:r w:rsidRPr="009B0C67">
        <w:rPr>
          <w:sz w:val="28"/>
          <w:szCs w:val="28"/>
          <w:lang w:eastAsia="ru-RU"/>
        </w:rPr>
        <w:t xml:space="preserve"> </w:t>
      </w:r>
      <w:r w:rsidR="00952835">
        <w:rPr>
          <w:sz w:val="28"/>
          <w:szCs w:val="28"/>
          <w:lang w:eastAsia="ru-RU"/>
        </w:rPr>
        <w:t xml:space="preserve">Информирование заявителя об изменении статуса рассмотрения запроса о предоставлении государственной услуги </w:t>
      </w:r>
      <w:r w:rsidRPr="009B0C67">
        <w:rPr>
          <w:sz w:val="28"/>
          <w:szCs w:val="28"/>
          <w:lang w:eastAsia="ru-RU"/>
        </w:rPr>
        <w:t xml:space="preserve">оформляется и выдается (направляется) заявителю в соответствии с выбранным им способом получения: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0C67">
        <w:rPr>
          <w:sz w:val="28"/>
          <w:szCs w:val="28"/>
          <w:lang w:eastAsia="ru-RU"/>
        </w:rPr>
        <w:t xml:space="preserve">в письменной форме лично заявителю или почтовым отправлением; </w:t>
      </w:r>
    </w:p>
    <w:p>
      <w:pPr>
        <w:suppressAutoHyphens w:val="0"/>
        <w:ind w:firstLine="709"/>
        <w:jc w:val="both"/>
        <w:rPr>
          <w:sz w:val="28"/>
          <w:szCs w:val="28"/>
          <w:lang w:eastAsia="ru-RU"/>
        </w:rPr>
        <w:sectPr w:rsidSect="008649AA">
          <w:headerReference w:type="default" r:id="rId3"/>
          <w:pgSz w:w="11906" w:h="16838" w:orient="portrait"/>
          <w:pgMar w:top="1134" w:right="566" w:bottom="993" w:left="1134" w:header="708" w:footer="708" w:gutter="0"/>
          <w:pgBorders/>
          <w:cols w:num="1" w:space="708">
            <w:col w:w="10206" w:space="708"/>
          </w:cols>
          <w:titlePg/>
          <w:docGrid w:linePitch="360"/>
        </w:sectPr>
      </w:pPr>
      <w:r w:rsidRPr="009B0C67">
        <w:rPr>
          <w:sz w:val="28"/>
          <w:szCs w:val="28"/>
          <w:lang w:eastAsia="ru-RU"/>
        </w:rPr>
        <w:t xml:space="preserve">в форме электронного документа по адресу электронной почты или в личный кабинет </w:t>
      </w:r>
      <w:r w:rsidRPr="006F218F">
        <w:rPr>
          <w:sz w:val="28"/>
          <w:szCs w:val="28"/>
          <w:lang w:eastAsia="ru-RU"/>
        </w:rPr>
        <w:t xml:space="preserve">заявителя на Едином портале (</w:t>
      </w:r>
      <w:hyperlink r:id="rId1" w:history="1">
        <w:r w:rsidRPr="006F218F">
          <w:rPr>
            <w:rStyle w:val="Hyperlink"/>
            <w:color w:val="auto"/>
            <w:sz w:val="28"/>
            <w:szCs w:val="28"/>
            <w:u w:val="none"/>
            <w:lang w:val="en-US" w:eastAsia="ru-RU"/>
          </w:rPr>
          <w:t xml:space="preserve">https</w:t>
        </w:r>
        <w:r w:rsidRPr="006F218F">
          <w:rPr>
            <w:rStyle w:val="Hyperlink"/>
            <w:color w:val="auto"/>
            <w:sz w:val="28"/>
            <w:szCs w:val="28"/>
            <w:u w:val="none"/>
            <w:lang w:eastAsia="ru-RU"/>
          </w:rPr>
          <w:t xml:space="preserve">://</w:t>
        </w:r>
        <w:r w:rsidRPr="006F218F">
          <w:rPr>
            <w:rStyle w:val="Hyperlink"/>
            <w:color w:val="auto"/>
            <w:sz w:val="28"/>
            <w:szCs w:val="28"/>
            <w:u w:val="none"/>
            <w:lang w:val="en-US" w:eastAsia="ru-RU"/>
          </w:rPr>
          <w:t xml:space="preserve">www</w:t>
        </w:r>
        <w:r w:rsidRPr="006F218F">
          <w:rPr>
            <w:rStyle w:val="Hyperlink"/>
            <w:color w:val="auto"/>
            <w:sz w:val="28"/>
            <w:szCs w:val="28"/>
            <w:u w:val="none"/>
            <w:lang w:eastAsia="ru-RU"/>
          </w:rPr>
          <w:t xml:space="preserve">.</w:t>
        </w:r>
        <w:r w:rsidRPr="006F218F">
          <w:rPr>
            <w:rStyle w:val="Hyperlink"/>
            <w:color w:val="auto"/>
            <w:sz w:val="28"/>
            <w:szCs w:val="28"/>
            <w:u w:val="none"/>
            <w:lang w:val="en-US" w:eastAsia="ru-RU"/>
          </w:rPr>
          <w:t xml:space="preserve">gosuslugi</w:t>
        </w:r>
        <w:r w:rsidRPr="006F218F">
          <w:rPr>
            <w:rStyle w:val="Hyperlink"/>
            <w:color w:val="auto"/>
            <w:sz w:val="28"/>
            <w:szCs w:val="28"/>
            <w:u w:val="none"/>
            <w:lang w:eastAsia="ru-RU"/>
          </w:rPr>
          <w:t xml:space="preserve">.</w:t>
        </w:r>
        <w:r w:rsidRPr="006F218F">
          <w:rPr>
            <w:rStyle w:val="Hyperlink"/>
            <w:color w:val="auto"/>
            <w:sz w:val="28"/>
            <w:szCs w:val="28"/>
            <w:u w:val="none"/>
            <w:lang w:val="en-US" w:eastAsia="ru-RU"/>
          </w:rPr>
          <w:t xml:space="preserve">ru</w:t>
        </w:r>
        <w:r w:rsidRPr="006F218F">
          <w:rPr>
            <w:rStyle w:val="Hyperlink"/>
            <w:color w:val="auto"/>
            <w:sz w:val="28"/>
            <w:szCs w:val="28"/>
            <w:u w:val="none"/>
            <w:lang w:eastAsia="ru-RU"/>
          </w:rPr>
          <w:t xml:space="preserve">/</w:t>
        </w:r>
      </w:hyperlink>
      <w:r w:rsidRPr="006F218F">
        <w:rPr>
          <w:sz w:val="28"/>
          <w:szCs w:val="28"/>
          <w:lang w:eastAsia="ru-RU"/>
        </w:rPr>
        <w:t xml:space="preserve">)</w:t>
      </w:r>
      <w:r w:rsidRPr="006F218F" w:rsidR="00952835">
        <w:rPr>
          <w:sz w:val="28"/>
          <w:szCs w:val="28"/>
          <w:lang w:eastAsia="ru-RU"/>
        </w:rPr>
        <w:t xml:space="preserve"> </w:t>
      </w:r>
      <w:r w:rsidRPr="006F218F">
        <w:rPr>
          <w:sz w:val="28"/>
          <w:szCs w:val="28"/>
          <w:lang w:eastAsia="ru-RU"/>
        </w:rPr>
        <w:t xml:space="preserve">(при наличии технической возможности) или в личный кабинет заявителя на </w:t>
      </w:r>
      <w:r w:rsidRPr="006F218F" w:rsidR="00952835">
        <w:rPr>
          <w:sz w:val="28"/>
          <w:szCs w:val="28"/>
          <w:lang w:eastAsia="ru-RU"/>
        </w:rPr>
        <w:t xml:space="preserve">Республиканском портале </w:t>
      </w:r>
      <w:r w:rsidRPr="006F218F">
        <w:rPr>
          <w:sz w:val="28"/>
          <w:szCs w:val="28"/>
          <w:lang w:eastAsia="ru-RU"/>
        </w:rPr>
        <w:t xml:space="preserve">(</w:t>
      </w:r>
      <w:hyperlink r:id="rId2" w:tooltip="&lt;div class=&quot;doc www&quot;&gt;&lt;span class=&quot;aligner&quot;&gt;&lt;div class=&quot;icon listDocWWW-16&quot;&gt;&lt;/div&gt;&lt;/span&gt;https://uslugi.tatarstan.ru/&lt;/div&gt;" w:history="1">
        <w:r w:rsidRPr="006F218F">
          <w:rPr>
            <w:sz w:val="28"/>
            <w:szCs w:val="28"/>
            <w:lang w:eastAsia="ru-RU"/>
          </w:rPr>
          <w:t xml:space="preserve">https://uslugi.tatarstan.ru/</w:t>
        </w:r>
      </w:hyperlink>
      <w:r w:rsidRPr="006F218F">
        <w:rPr>
          <w:sz w:val="28"/>
          <w:szCs w:val="28"/>
          <w:lang w:eastAsia="ru-RU"/>
        </w:rPr>
        <w:t xml:space="preserve">)</w:t>
      </w:r>
      <w:r w:rsidRPr="006F218F" w:rsidR="00952835">
        <w:rPr>
          <w:sz w:val="28"/>
          <w:szCs w:val="28"/>
          <w:lang w:eastAsia="ru-RU"/>
        </w:rPr>
        <w:t xml:space="preserve">.</w:t>
      </w:r>
    </w:p>
    <w:p>
      <w:pPr>
        <w:suppressAutoHyphens w:val="0"/>
        <w:spacing w:line="288" w:lineRule="atLeast"/>
        <w:jc w:val="right"/>
        <w:rPr>
          <w:lang w:eastAsia="ru-RU"/>
        </w:rPr>
      </w:pPr>
      <w:r w:rsidRPr="0013762F">
        <w:rPr>
          <w:lang w:eastAsia="ru-RU"/>
        </w:rPr>
        <w:t xml:space="preserve">Приложение </w:t>
      </w:r>
      <w:r w:rsidR="001A19F6">
        <w:rPr>
          <w:lang w:eastAsia="ru-RU"/>
        </w:rPr>
        <w:t xml:space="preserve">№</w:t>
      </w:r>
      <w:r w:rsidRPr="0013762F">
        <w:rPr>
          <w:lang w:eastAsia="ru-RU"/>
        </w:rPr>
        <w:t xml:space="preserve"> 1</w:t>
      </w:r>
    </w:p>
    <w:p>
      <w:pPr>
        <w:suppressAutoHyphens w:val="0"/>
        <w:spacing w:line="288" w:lineRule="atLeast"/>
        <w:jc w:val="right"/>
        <w:rPr>
          <w:lang w:eastAsia="ru-RU"/>
        </w:rPr>
      </w:pPr>
      <w:r w:rsidRPr="0013762F">
        <w:rPr>
          <w:lang w:eastAsia="ru-RU"/>
        </w:rPr>
        <w:t xml:space="preserve">к Административному регламенту </w:t>
      </w:r>
    </w:p>
    <w:p>
      <w:pPr>
        <w:suppressAutoHyphens w:val="0"/>
        <w:spacing w:line="288" w:lineRule="atLeast"/>
        <w:jc w:val="right"/>
        <w:rPr>
          <w:lang w:eastAsia="ru-RU"/>
        </w:rPr>
      </w:pPr>
      <w:r w:rsidRPr="0013762F">
        <w:rPr>
          <w:lang w:eastAsia="ru-RU"/>
        </w:rPr>
        <w:t xml:space="preserve">предоставления государственной услуги </w:t>
      </w:r>
    </w:p>
    <w:p>
      <w:pPr>
        <w:suppressAutoHyphens w:val="0"/>
        <w:spacing w:line="288" w:lineRule="atLeast"/>
        <w:jc w:val="right"/>
        <w:rPr>
          <w:lang w:eastAsia="ru-RU"/>
        </w:rPr>
      </w:pPr>
      <w:r w:rsidRPr="0013762F">
        <w:rPr>
          <w:lang w:eastAsia="ru-RU"/>
        </w:rPr>
        <w:t xml:space="preserve">по ведению Республиканского реестра </w:t>
      </w:r>
    </w:p>
    <w:p>
      <w:pPr>
        <w:suppressAutoHyphens w:val="0"/>
        <w:spacing w:line="288" w:lineRule="atLeast"/>
        <w:jc w:val="right"/>
        <w:rPr>
          <w:lang w:eastAsia="ru-RU"/>
        </w:rPr>
      </w:pPr>
      <w:r w:rsidRPr="0013762F">
        <w:rPr>
          <w:lang w:eastAsia="ru-RU"/>
        </w:rPr>
        <w:t xml:space="preserve">молодежных и детских общественных </w:t>
      </w:r>
    </w:p>
    <w:p>
      <w:pPr>
        <w:suppressAutoHyphens w:val="0"/>
        <w:spacing w:line="288" w:lineRule="atLeast"/>
        <w:jc w:val="right"/>
        <w:rPr>
          <w:lang w:eastAsia="ru-RU"/>
        </w:rPr>
      </w:pPr>
      <w:r w:rsidRPr="0013762F">
        <w:rPr>
          <w:lang w:eastAsia="ru-RU"/>
        </w:rPr>
        <w:t xml:space="preserve">объединений, пользующихся </w:t>
      </w:r>
    </w:p>
    <w:p>
      <w:pPr>
        <w:suppressAutoHyphens w:val="0"/>
        <w:spacing w:line="288" w:lineRule="atLeast"/>
        <w:jc w:val="right"/>
        <w:rPr>
          <w:lang w:eastAsia="ru-RU"/>
        </w:rPr>
      </w:pPr>
      <w:r w:rsidRPr="0013762F">
        <w:rPr>
          <w:lang w:eastAsia="ru-RU"/>
        </w:rPr>
        <w:t xml:space="preserve">государственной поддержкой </w:t>
      </w:r>
    </w:p>
    <w:p>
      <w:pPr>
        <w:suppressAutoHyphens w:val="0"/>
        <w:spacing w:line="288" w:lineRule="atLeast"/>
        <w:jc w:val="both"/>
        <w:rPr>
          <w:lang w:eastAsia="ru-RU"/>
        </w:rPr>
      </w:pPr>
      <w:r w:rsidRPr="0013762F">
        <w:rPr>
          <w:lang w:eastAsia="ru-RU"/>
        </w:rPr>
        <w:t xml:space="preserve">  </w:t>
      </w:r>
    </w:p>
    <w:p>
      <w:pPr>
        <w:suppressAutoHyphens w:val="0"/>
        <w:spacing w:line="288" w:lineRule="atLeast"/>
        <w:jc w:val="right"/>
        <w:rPr>
          <w:lang w:eastAsia="ru-RU"/>
        </w:rPr>
      </w:pPr>
      <w:r w:rsidRPr="0013762F">
        <w:rPr>
          <w:lang w:eastAsia="ru-RU"/>
        </w:rPr>
        <w:t xml:space="preserve">Форма </w:t>
      </w:r>
    </w:p>
    <w:p>
      <w:pPr>
        <w:suppressAutoHyphens w:val="0"/>
        <w:spacing w:line="288" w:lineRule="atLeast"/>
        <w:jc w:val="both"/>
        <w:rPr>
          <w:lang w:eastAsia="ru-RU"/>
        </w:rPr>
      </w:pPr>
      <w:r w:rsidRPr="0013762F">
        <w:rPr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lang w:eastAsia="ru-RU"/>
        </w:rPr>
      </w:pPr>
      <w:r w:rsidRPr="0013762F">
        <w:rPr>
          <w:lang w:eastAsia="ru-RU"/>
        </w:rPr>
        <w:t xml:space="preserve">                                          Министру по делам молодежи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lang w:eastAsia="ru-RU"/>
        </w:rPr>
      </w:pPr>
      <w:r w:rsidRPr="0013762F">
        <w:rPr>
          <w:lang w:eastAsia="ru-RU"/>
        </w:rPr>
        <w:t xml:space="preserve">                                          Республики Татарстан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lang w:eastAsia="ru-RU"/>
        </w:rPr>
      </w:pPr>
      <w:r w:rsidRPr="0013762F">
        <w:rPr>
          <w:lang w:eastAsia="ru-RU"/>
        </w:rPr>
        <w:t xml:space="preserve">                                          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lang w:eastAsia="ru-RU"/>
        </w:rPr>
      </w:pPr>
      <w:r w:rsidRPr="0013762F">
        <w:rPr>
          <w:lang w:eastAsia="ru-RU"/>
        </w:rPr>
        <w:t xml:space="preserve">                                                 (фамилия, инициалы)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lang w:eastAsia="ru-RU"/>
        </w:rPr>
      </w:pPr>
      <w:r w:rsidRPr="0013762F">
        <w:rPr>
          <w:lang w:eastAsia="ru-RU"/>
        </w:rPr>
        <w:t xml:space="preserve">                                          от 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lang w:eastAsia="ru-RU"/>
        </w:rPr>
      </w:pPr>
      <w:r w:rsidRPr="0013762F">
        <w:rPr>
          <w:lang w:eastAsia="ru-RU"/>
        </w:rPr>
        <w:t xml:space="preserve">                                          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lang w:eastAsia="ru-RU"/>
        </w:rPr>
      </w:pPr>
      <w:r w:rsidRPr="0013762F">
        <w:rPr>
          <w:lang w:eastAsia="ru-RU"/>
        </w:rPr>
        <w:t xml:space="preserve">                                          (наименование организации, адрес)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 </w:t>
      </w:r>
      <w:r w:rsidRPr="0013762F">
        <w:rPr>
          <w:lang w:eastAsia="ru-RU"/>
        </w:rPr>
        <w:t xml:space="preserve">Заявление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Молодежное (детское) общественное объединение 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(нужное подчеркнуть)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  (полное наименование и (если имеется) сокращенное наименование)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ходатайствует  о  включении  в  Республиканский реестр молодежных и детских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объединений, пользующихся государственной поддержкой.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Общественное объединение 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(полное наименование)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является   республиканским   общественным  объединением,  цель  создания  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деятельности (уставные цели) </w:t>
      </w: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которого</w:t>
      </w: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                    (изложение уставных целей)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Объединение является юридическим лицом.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Юридический адрес общественного объединения: _________________________.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Расчетный счет общественного объединения: ____________________________.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Представленные документы подготовлены в соответствии с Порядком ведения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Республиканского  реестра  молодежных  и  детских общественных объединений,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пользующихся</w:t>
      </w: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государственной поддержкой, утвержденным приказом Министерства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по  делам молодежи Республики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Татарстан от 15.09.2021 № 275 «</w:t>
      </w: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Об утверждении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порядка  ведения Республиканского реестра молодежных и детских общественных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объединений, пользующихся государственной поддержкой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»</w:t>
      </w: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Приложения: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1.   заверенная   копия  устава  молодежного  (детского)  общественного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объединения.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Результат    предоставления   государственной   услуги   прошу   выдать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(направить): 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(лично, почтовым отправлением, по электронной почте, в личный кабинет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заявителя на Едином портале государственных и муниципальных услуг (функций)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(при наличии технической возможности) или в личный кабинет заявителя </w:t>
      </w: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на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Портале государственных и муниципальных услуг Республики Татарстан)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      </w:t>
      </w: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(должность)   (подпись)   (Ф.И.О. (отчество - при наличии)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«</w:t>
      </w:r>
      <w:r w:rsidRPr="0013762F" w:rsidR="0013762F">
        <w:rPr>
          <w:rFonts w:ascii="Courier New" w:hAnsi="Courier New" w:cs="Courier New"/>
          <w:sz w:val="20"/>
          <w:szCs w:val="20"/>
          <w:lang w:eastAsia="ru-RU"/>
        </w:rPr>
        <w:t xml:space="preserve">___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»</w:t>
      </w:r>
      <w:r w:rsidRPr="0013762F" w:rsidR="0013762F">
        <w:rPr>
          <w:rFonts w:ascii="Courier New" w:hAnsi="Courier New" w:cs="Courier New"/>
          <w:sz w:val="20"/>
          <w:szCs w:val="20"/>
          <w:lang w:eastAsia="ru-RU"/>
        </w:rPr>
        <w:t xml:space="preserve"> 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  <w:r w:rsidRPr="0013762F">
        <w:rPr>
          <w:rFonts w:ascii="Courier New" w:hAnsi="Courier New" w:cs="Courier New"/>
          <w:sz w:val="20"/>
          <w:szCs w:val="20"/>
          <w:lang w:eastAsia="ru-RU"/>
        </w:rPr>
        <w:t xml:space="preserve">    М.П.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5E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ведению Республиканского реестра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молодежных и детских общественных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объединений, пользующихся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поддержкой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РЕШЕНИЕ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 включении в Республиканский реестр молодежных и детских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общественных объединений, пользующихся государственной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поддержкой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от ________________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№</w:t>
      </w: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Рассмотрев  заявление  от  _______________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№</w:t>
      </w: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 и </w:t>
      </w: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прилагаемые</w:t>
      </w: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нему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документы,     на    основании    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Министерством  по  делам  молодежи  Республики  Татарстан принято решение 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включении</w:t>
      </w: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и основной государственный регистрационный номер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общественного объединения)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Республиканский  реестр  молодежных  и детских общественных объединений,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пользующихся</w:t>
      </w: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государственной поддержкой.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(должность)   (подпись)   (Ф.И.О. (отчество - при наличии)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«</w:t>
      </w: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98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М.П.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ведению Республиканского реестра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молодежных и детских общественных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объединений, пользующихся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поддержкой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Министру по делам молодежи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Республики Татарстан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(фамилия, инициалы)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от 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(наименование организации, адрес)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Молодежное (детское) общественное объединение 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(нужное подчеркнуть)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(полное наименование и (если имеется) сокращенное наименование)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ходатайствует  об  исключении  из  Республиканского  реестра  </w:t>
      </w: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молодежных</w:t>
      </w: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детских объединений, пользующихся государственной поддержкой, в связи 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(указать цель исключения)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Результат    предоставления   государственной   услуги   прошу   выдать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(направить): 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(лично, почтовым отправлением, по электронной почте, в личный кабинет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заявителя на Едином портале государственных и муниципальных услуг (функций)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(при наличии технической возможности) или в личный кабинет заявителя </w:t>
      </w: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Портале государственных и муниципальных услуг Республики Татарстан)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(должность)   (подпись)   (Ф.И.О. (отчество - при наличии)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</w:t>
      </w: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66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М.П.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95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ведению Республиканского реестра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молодежных и детских общественных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объединений, пользующихся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поддержкой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Решение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об исключении из Республиканского реестра </w:t>
      </w: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молодежных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и детских общественных объединений, пользующихся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государственной поддержкой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от _____________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№</w:t>
      </w: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Рассмотрев  заявление  от  _____________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№</w:t>
      </w: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  и </w:t>
      </w: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прилагаемые</w:t>
      </w: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нему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документы,   на   основании  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Министерством  по  делам  молодежи  Республики Татарстан принято решение </w:t>
      </w: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исключении</w:t>
      </w: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  и   основной   государственный   регистрационный  номер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общественного объединения)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из  Республиканского реестра молодежных и детских общественных объединений,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пользующихся</w:t>
      </w: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государственной поддержкой.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(должность)   (подпись)   (Ф.И.О. (отчество - при наличии)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</w:t>
      </w: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75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М.П.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8E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ведению Республиканского реестра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молодежных и детских общественных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объединений, пользующихся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поддержкой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Решение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об отказе во включении в Республиканский реестр </w:t>
      </w: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молодежных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и детских общественных объединений, пользующихся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государственной поддержкой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от _____________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№</w:t>
      </w: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Рассмотрев  заявление  от  _______________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№</w:t>
      </w: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 и </w:t>
      </w: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прилагаемые</w:t>
      </w: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нему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документы,     на    основании    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Министерством  по  делам  молодежи  Республики Татарстан принято решение </w:t>
      </w: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отказе</w:t>
      </w: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 включении 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   и    основной    государственный   регистрационный   номер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общественного объединения)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Республиканский  реестр  молодежных  и детских общественных объединений,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пользующихся</w:t>
      </w: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государственной поддержкой.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(должность)   (подпись)   (Ф.И.О. (отчество - при наличии)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«</w:t>
      </w: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2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М.П.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F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ведению Республиканского реестра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молодежных и детских общественных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объединений, пользующихся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поддержкой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Министру по делам молодежи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Республики Татарстан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(фамилия, инициалы)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от 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(наименование организации, адрес)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Молодежное  (детское)  общественное  объединение  (далее - объединение)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(наименование объединения)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ходатайствует о внесении изменений о молодежном (детском) объединении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Республиканский  реестр  молодежных  и детских объединений, пользующихся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государственной поддержкой, в связи со следующими обстоятельствами: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(изложение обстоятельств)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Содержащаяся   в  представленных  документах  информация  соответствует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действительности.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Результат    предоставления   государственной   услуги   прошу   выдать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(направить): 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(лично, почтовым отправлением, по электронной почте, в личный кабинет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заявителя на Едином портале государственных и муниципальных услуг (функций)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(при наличии технической возможности) или в личный кабинет заявителя </w:t>
      </w: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Портале государственных и муниципальных услуг Республики Татарстан)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и т.д.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(должность)   (подпись)   (Ф.И.О. (отчество - при наличии)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«___»</w:t>
      </w: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07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М.П.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5A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ведению Республиканского реестра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молодежных и детских общественных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объединений, пользующихся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поддержкой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Решение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 внесении изменений в Республиканский реестр молодежных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и детских общественных объединений, пользующихся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государственной поддержкой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от ____________ №</w:t>
      </w: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Рассмотрев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заявление от ________________ №</w:t>
      </w: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 и </w:t>
      </w: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прилагаемые</w:t>
      </w: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нему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документы, на основании 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Министерством  по  делам  молодежи  Республики  Татарстан принято решение о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внесении</w:t>
      </w: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изменений о 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и основной государственный регистрационный номер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общественного объединения)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Республиканский  реестр  молодежных  и детских общественных объединений,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пользующихся</w:t>
      </w: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государственной поддержкой.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(должность)   (подпись)   (Ф.И.О. (отчество - при наличии)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</w:t>
      </w: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38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М.П.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5D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ведению Республиканского реестра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молодежных и детских общественных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объединений, пользующихся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поддержкой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Решение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 отказе в исключении из Республиканского реестра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молодежных и детских общественных объединений, пользующихся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государственной поддержкой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от _____________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№</w:t>
      </w: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Рассмотрев заявление от ______________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№</w:t>
      </w: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и </w:t>
      </w: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прилагаемые</w:t>
      </w: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нему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документы, на основании 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Министерством  по  делам  молодежи  Республики Татарстан принято решение </w:t>
      </w: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отказе</w:t>
      </w: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исключении 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и основной государственный регистрационный номер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общественного объединения)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из  Республиканского реестра молодежных и детских общественных объединений,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пользующихся</w:t>
      </w: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государственной поддержкой.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(должность)   (подпись)   (Ф.И.О. (отчество - при наличии)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</w:t>
      </w: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11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М.П.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ведению Республиканского реестра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молодежных и детских общественных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объединений, пользующихся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поддержкой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Решение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 отказе во внесении изменений в Республиканский реестр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молодежных и детских общественных объединений, пользующихся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государственной поддержкой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от ______________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№</w:t>
      </w: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Рассмотрев заявление от _______________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№</w:t>
      </w: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 и </w:t>
      </w: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прилагаемые</w:t>
      </w: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нему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документы, на основании 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Министерством  по  делам  молодежи  Республики Татарстан принято решение </w:t>
      </w: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отказе</w:t>
      </w: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 внесении изменений о 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и основной государственный регистрационный номер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общественного объединения)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Республиканский  реестр  молодежных  и детских общественных объединений,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пользующихся</w:t>
      </w: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государственной поддержкой.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(должность)   (подпись)   (Ф.И.О. (отчество - при наличии)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</w:t>
      </w: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»</w:t>
      </w: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20___ г.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46FA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М.П.</w:t>
      </w:r>
    </w:p>
    <w:p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</w:t>
      </w:r>
      <w:r w:rsidRPr="00E95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ведению Республиканского реестра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молодежных и детских общественных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объединений, пользующихся </w:t>
      </w:r>
    </w:p>
    <w:p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поддержкой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Идентификаторы категорий (признаков) заявителей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782" w:type="dxa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5954"/>
      </w:tblGrid>
      <w:tr w:rsidTr="00BA7570">
        <w:trPr>
          <w:trHeight w:hRule="auto" w:val="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D43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</w:t>
            </w:r>
            <w:r w:rsidRPr="00D43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отдельных признаков заявителей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результатов предоставления государственной услуги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Tr="00BA7570">
        <w:trPr>
          <w:trHeight w:hRule="auto" w:val="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661"/>
              </w:tabs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Tr="00BA7570">
        <w:trPr>
          <w:trHeight w:hRule="auto" w:val="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70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Заявителями являются молодежные и детские общественные объединения, соответствующие требованиям частей 2 и 3 статьи 8 Закона Республики Татарстан от 19 октября 1993 года № 1983-XII «О молодежной политике в Республике Татарстан», пользующиеся государственной поддержкой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>
            <w:pPr>
              <w:ind w:firstLine="4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BA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о включении в Республиканский реестр молодежных и детских общественных объединений, пользующихся государственной поддержкой, оформленное по форме согласно приложению № 2 к настоящему </w:t>
            </w:r>
            <w:r w:rsidRPr="00E95F03" w:rsidR="00084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Административному р</w:t>
            </w:r>
            <w:r w:rsidRPr="00BA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егламенту; </w:t>
            </w:r>
          </w:p>
          <w:p>
            <w:pPr>
              <w:ind w:firstLine="4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BA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об исключении из Республиканского реестра молодежных и детских общественных объединений, пользующихся государственной поддержкой, оформленное по форме согласно приложению № 4 к настоящему </w:t>
            </w:r>
            <w:r w:rsidRPr="00E95F03" w:rsidR="00084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Административному р</w:t>
            </w:r>
            <w:r w:rsidRPr="00BA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егламенту; </w:t>
            </w:r>
          </w:p>
          <w:p>
            <w:pPr>
              <w:ind w:firstLine="4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BA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об отказе во включении в Республиканский реестр молодежных и детских общественных объединений, пользующихся государственной поддержкой, оформленное по форме согласно приложению № 5 к настоящему </w:t>
            </w:r>
            <w:r w:rsidRPr="00E95F03" w:rsidR="00084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Административному р</w:t>
            </w:r>
            <w:r w:rsidRPr="00BA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егламенту; </w:t>
            </w:r>
          </w:p>
          <w:p>
            <w:pPr>
              <w:ind w:firstLine="4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BA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о внесении изменений в Республиканский реестр молодежных и детских общественных объединений, пользующихся государственной поддержкой, оформленное по форме согласно приложению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 к настоящему </w:t>
            </w:r>
            <w:r w:rsidRPr="00E95F03" w:rsidR="00084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Административному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егламенту;</w:t>
            </w:r>
          </w:p>
          <w:p>
            <w:pPr>
              <w:ind w:firstLine="4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Pr="00BA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об отказе в исключении из Республиканского реестра молодежных и детских общественных объединений, пользующихся государственной поддержкой, оформленное по форме согласно приложению № 8 к настоящему </w:t>
            </w:r>
            <w:r w:rsidRPr="00E95F03" w:rsidR="00084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Административному р</w:t>
            </w:r>
            <w:r w:rsidRPr="00BA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егламенту; 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4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Pr="00BA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об отказе во внесении изменений в Республиканский реестр молодежных и детских общественных объединений, пользующихся государственной поддержкой, оформленное по форме согласно приложению № 9 к настоящему </w:t>
            </w:r>
            <w:r w:rsidRPr="00E95F03" w:rsidR="00084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Административному р</w:t>
            </w:r>
            <w:r w:rsidRPr="00BA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егламенту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 w:rsidSect="00D00372">
      <w:pgSz w:w="11906" w:h="16838" w:orient="portrait"/>
      <w:pgMar w:top="1134" w:right="850" w:bottom="851" w:left="1701" w:header="708" w:footer="708" w:gutter="0"/>
      <w:pgBorders/>
      <w:cols w:num="1" w:space="708">
        <w:col w:w="9355" w:space="70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197129413"/>
      <w:docPartObj>
        <w:docPartGallery w:val="Page Numbers (Top of Page)"/>
        <w:docPartUnique/>
      </w:docPartObj>
    </w:sdtPr>
    <w:sdtContent>
      <w:p>
        <w:pPr>
          <w:pStyle w:val="Header"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="006F218F">
          <w:rPr>
            <w:noProof/>
          </w:rPr>
          <w:t xml:space="preserve">22</w:t>
        </w:r>
        <w:r>
          <w:fldChar w:fldCharType="end"/>
        </w:r>
      </w:p>
    </w:sdtContent>
  </w:sdt>
  <w:p>
    <w:pPr>
      <w:pStyle w:val="Header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20"/>
  <w:bordersDoNotSurroundFooter/>
  <w:bordersDoNotSurroundHeader/>
  <w:proofState w:spelling="clean" w:grammar="clean"/>
  <w:doNotTrackMoves/>
  <w:defaultTabStop w:val="708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ru-RU" w:eastAsia="zh-CN" w:bidi="ar-SA"/>
  <w:decimalSymbol w:val=","/>
  <w:listSeparator w:val=";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Normal(Web)">
    <w:name w:val="Normal (Web)"/>
    <w:basedOn w:val="Normal"/>
    <w:uiPriority w:val="99"/>
    <w:unhideWhenUsed/>
    <w:qFormat/>
    <w:rsid w:val="00DB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F50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unhideWhenUsed/>
    <w:rsid w:val="009B0C67"/>
    <w:rPr>
      <w:color w:val="0000FF"/>
      <w:u w:val="single"/>
    </w:rPr>
  </w:style>
  <w:style w:type="paragraph" w:styleId="Header">
    <w:name w:val="Header"/>
    <w:basedOn w:val="Normal"/>
    <w:link w:val="ВерхнийколонтитулЗнак"/>
    <w:uiPriority w:val="99"/>
    <w:unhideWhenUsed/>
    <w:qFormat/>
    <w:rsid w:val="00AF5F21"/>
    <w:pPr>
      <w:tabs>
        <w:tab w:val="center" w:pos="4677"/>
        <w:tab w:val="right" w:pos="9355"/>
      </w:tabs>
    </w:pPr>
    <w:rPr/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sid w:val="00AF5F2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НижнийколонтитулЗнак"/>
    <w:uiPriority w:val="99"/>
    <w:unhideWhenUsed/>
    <w:rsid w:val="00AF5F21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sid w:val="00AF5F2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Preformatted">
    <w:name w:val="HTML Preformatted"/>
    <w:basedOn w:val="Normal"/>
    <w:link w:val="СтандартныйHTMLЗнак"/>
    <w:uiPriority w:val="99"/>
    <w:semiHidden/>
    <w:unhideWhenUsed/>
    <w:rsid w:val="00137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СтандартныйHTMLЗнак">
    <w:name w:val="Стандартный HTML Знак"/>
    <w:basedOn w:val="DefaultParagraphFont"/>
    <w:link w:val="HTMLPreformatted"/>
    <w:uiPriority w:val="99"/>
    <w:semiHidden/>
    <w:rsid w:val="0013762F"/>
    <w:rPr>
      <w:rFonts w:ascii="Courier New" w:eastAsia="Times New Roman" w:hAnsi="Courier New" w:cs="Courier New"/>
      <w:sz w:val="20"/>
      <w:szCs w:val="20"/>
      <w:lang w:eastAsia="ru-RU"/>
    </w:rPr>
  </w:style>
  <w:style w:type="table" w:styleId="TableGrid">
    <w:name w:val="Table Grid"/>
    <w:basedOn w:val="NormalTable"/>
    <w:uiPriority w:val="59"/>
    <w:rsid w:val="00631D99"/>
    <w:pPr>
      <w:spacing w:after="0" w:line="240" w:lineRule="auto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6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4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gosuslugi.ru/" TargetMode="External" /><Relationship Id="rId2" Type="http://schemas.openxmlformats.org/officeDocument/2006/relationships/hyperlink" Target="https://uslugi.tatarstan.ru/" TargetMode="External" /><Relationship Id="rId3" Type="http://schemas.openxmlformats.org/officeDocument/2006/relationships/header" Target="head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</TotalTime>
  <Pages>1</Pages>
  <Words>307</Words>
  <Characters>1755</Characters>
  <Application>Microsoft Office Word</Application>
  <DocSecurity>0</DocSecurity>
  <Lines>14</Lines>
  <Paragraphs>4</Paragraphs>
  <CharactersWithSpaces>2058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muradimova</cp:lastModifiedBy>
  <cp:revision>9</cp:revision>
  <cp:lastPrinted>2019-09-30T13:14:00Z</cp:lastPrinted>
  <dcterms:created xsi:type="dcterms:W3CDTF">2025-10-21T17:56:00Z</dcterms:created>
  <dcterms:modified xsi:type="dcterms:W3CDTF">2025-10-22T08:12:00Z</dcterms:modified>
</cp:coreProperties>
</file>