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4E6C9C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F02EFC" w:rsidP="008B082E">
      <w:pPr>
        <w:ind w:right="5103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>
        <w:rPr>
          <w:szCs w:val="28"/>
        </w:rPr>
        <w:t>2026</w:t>
      </w:r>
      <w:r w:rsidRPr="00C8503E">
        <w:rPr>
          <w:szCs w:val="28"/>
        </w:rPr>
        <w:t xml:space="preserve"> год долгосрочных тарифов </w:t>
      </w:r>
      <w:r>
        <w:rPr>
          <w:szCs w:val="28"/>
        </w:rPr>
        <w:br/>
      </w:r>
      <w:r w:rsidRPr="0055355B">
        <w:rPr>
          <w:szCs w:val="28"/>
        </w:rPr>
        <w:t>и производственной программы</w:t>
      </w:r>
      <w:r w:rsidR="008B082E" w:rsidRPr="00AB6279">
        <w:rPr>
          <w:rFonts w:eastAsia="Calibri"/>
          <w:szCs w:val="28"/>
        </w:rPr>
        <w:br/>
        <w:t xml:space="preserve">на </w:t>
      </w:r>
      <w:r w:rsidR="008B082E">
        <w:rPr>
          <w:rFonts w:eastAsia="Calibri"/>
          <w:szCs w:val="28"/>
        </w:rPr>
        <w:t xml:space="preserve">водоотведение (поверхностные сточные воды) </w:t>
      </w:r>
      <w:r w:rsidR="008B082E" w:rsidRPr="002E0DC3">
        <w:rPr>
          <w:rFonts w:eastAsia="Calibri"/>
          <w:szCs w:val="28"/>
        </w:rPr>
        <w:t xml:space="preserve">для </w:t>
      </w:r>
      <w:r w:rsidR="008B082E" w:rsidRPr="00C31EC0">
        <w:rPr>
          <w:rFonts w:eastAsia="Calibri"/>
          <w:szCs w:val="28"/>
        </w:rPr>
        <w:t>Акционерного общества «Международный аэропорт «Казань»</w:t>
      </w:r>
      <w:r w:rsidR="004E6C9C">
        <w:rPr>
          <w:rFonts w:eastAsia="Calibri"/>
          <w:szCs w:val="28"/>
        </w:rPr>
        <w:t xml:space="preserve"> Лаишевского муниципального района</w:t>
      </w:r>
      <w:r w:rsidR="00250683">
        <w:rPr>
          <w:rFonts w:eastAsia="Calibri"/>
          <w:szCs w:val="28"/>
        </w:rPr>
        <w:t xml:space="preserve">, установленных </w:t>
      </w:r>
      <w:r w:rsidR="00250683" w:rsidRPr="00C8503E">
        <w:rPr>
          <w:szCs w:val="28"/>
        </w:rPr>
        <w:t xml:space="preserve">постановлением Государственного комитета Республики Татарстан по тарифам </w:t>
      </w:r>
      <w:r w:rsidR="00250683" w:rsidRPr="00D95890">
        <w:rPr>
          <w:szCs w:val="28"/>
        </w:rPr>
        <w:t>от</w:t>
      </w:r>
      <w:r w:rsidR="00250683">
        <w:rPr>
          <w:szCs w:val="28"/>
        </w:rPr>
        <w:t xml:space="preserve"> 15.11.2024 № 321-27/кс-2024</w:t>
      </w:r>
    </w:p>
    <w:p w:rsidR="005768E3" w:rsidRDefault="005768E3" w:rsidP="00D34925">
      <w:pPr>
        <w:spacing w:line="276" w:lineRule="auto"/>
        <w:rPr>
          <w:szCs w:val="28"/>
        </w:rPr>
      </w:pPr>
    </w:p>
    <w:p w:rsidR="005768E3" w:rsidRDefault="005768E3" w:rsidP="00D34925">
      <w:pPr>
        <w:spacing w:line="276" w:lineRule="auto"/>
        <w:rPr>
          <w:szCs w:val="28"/>
        </w:rPr>
      </w:pPr>
    </w:p>
    <w:p w:rsidR="008B082E" w:rsidRPr="008B082E" w:rsidRDefault="008B082E" w:rsidP="008B082E">
      <w:pPr>
        <w:ind w:firstLine="709"/>
        <w:jc w:val="both"/>
        <w:rPr>
          <w:szCs w:val="28"/>
        </w:rPr>
      </w:pPr>
      <w:r w:rsidRPr="008B082E">
        <w:rPr>
          <w:szCs w:val="28"/>
        </w:rPr>
        <w:t xml:space="preserve">В соответствии с Федеральным законом от 7 декабря 2011 года № 416-ФЗ </w:t>
      </w:r>
      <w:r w:rsidRPr="008B082E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8B082E">
        <w:rPr>
          <w:szCs w:val="28"/>
        </w:rPr>
        <w:br/>
        <w:t xml:space="preserve">в сфере водоснабжения и водоотведения», от 29 июля 2013 г. № 641 </w:t>
      </w:r>
      <w:r w:rsidRPr="008B082E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8B082E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250683">
        <w:rPr>
          <w:szCs w:val="28"/>
          <w:highlight w:val="yellow"/>
        </w:rPr>
        <w:t xml:space="preserve">от </w:t>
      </w:r>
      <w:r w:rsidR="00250683" w:rsidRPr="00250683">
        <w:rPr>
          <w:szCs w:val="28"/>
          <w:highlight w:val="yellow"/>
        </w:rPr>
        <w:t>17</w:t>
      </w:r>
      <w:r w:rsidRPr="00250683">
        <w:rPr>
          <w:szCs w:val="28"/>
          <w:highlight w:val="yellow"/>
        </w:rPr>
        <w:t>.</w:t>
      </w:r>
      <w:r w:rsidR="00250683" w:rsidRPr="00250683">
        <w:rPr>
          <w:szCs w:val="28"/>
          <w:highlight w:val="yellow"/>
        </w:rPr>
        <w:t>09.2025</w:t>
      </w:r>
      <w:r w:rsidRPr="00250683">
        <w:rPr>
          <w:szCs w:val="28"/>
          <w:highlight w:val="yellow"/>
        </w:rPr>
        <w:t xml:space="preserve"> №</w:t>
      </w:r>
      <w:r w:rsidR="00250683" w:rsidRPr="00250683">
        <w:rPr>
          <w:szCs w:val="28"/>
          <w:highlight w:val="yellow"/>
        </w:rPr>
        <w:t xml:space="preserve"> </w:t>
      </w:r>
      <w:r w:rsidRPr="00250683">
        <w:rPr>
          <w:szCs w:val="28"/>
          <w:highlight w:val="yellow"/>
        </w:rPr>
        <w:t>-ПР</w:t>
      </w:r>
      <w:r w:rsidR="00250683">
        <w:rPr>
          <w:szCs w:val="28"/>
        </w:rPr>
        <w:t xml:space="preserve">, </w:t>
      </w:r>
      <w:r w:rsidR="00250683" w:rsidRPr="00914BE5">
        <w:rPr>
          <w:szCs w:val="28"/>
        </w:rPr>
        <w:t xml:space="preserve">в целях корректировки долгосрочных тарифов </w:t>
      </w:r>
      <w:r w:rsidR="00250683" w:rsidRPr="00AB6279">
        <w:rPr>
          <w:rFonts w:eastAsia="Calibri"/>
          <w:szCs w:val="28"/>
        </w:rPr>
        <w:t xml:space="preserve">на </w:t>
      </w:r>
      <w:r w:rsidR="00250683">
        <w:rPr>
          <w:rFonts w:eastAsia="Calibri"/>
          <w:szCs w:val="28"/>
        </w:rPr>
        <w:t xml:space="preserve">водоотведение (поверхностные сточные воды) </w:t>
      </w:r>
      <w:r w:rsidR="00250683" w:rsidRPr="00914BE5">
        <w:rPr>
          <w:szCs w:val="28"/>
        </w:rPr>
        <w:t>и необходимой валовой выручки регулир</w:t>
      </w:r>
      <w:r w:rsidR="00250683">
        <w:rPr>
          <w:szCs w:val="28"/>
        </w:rPr>
        <w:t>уемой организации на 2026 год</w:t>
      </w:r>
      <w:r w:rsidRPr="008B082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250683" w:rsidRPr="008714D2" w:rsidRDefault="00250683" w:rsidP="00250683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8714D2">
        <w:rPr>
          <w:szCs w:val="28"/>
        </w:rPr>
        <w:t xml:space="preserve">Скорректировать тарифы </w:t>
      </w:r>
      <w:r w:rsidRPr="008B082E">
        <w:rPr>
          <w:szCs w:val="28"/>
        </w:rPr>
        <w:t xml:space="preserve">на водоотведение (поверхностные сточные воды) для </w:t>
      </w:r>
      <w:r w:rsidRPr="00250683">
        <w:rPr>
          <w:szCs w:val="28"/>
        </w:rPr>
        <w:t xml:space="preserve">Акционерного общества «Международный аэропорт «Казань» Лаишевского муниципального района на 2026 год, </w:t>
      </w:r>
      <w:r w:rsidRPr="008714D2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 w:rsidRPr="00250683">
        <w:rPr>
          <w:szCs w:val="28"/>
        </w:rPr>
        <w:t xml:space="preserve">от 15.11.2024 </w:t>
      </w:r>
      <w:r>
        <w:rPr>
          <w:szCs w:val="28"/>
        </w:rPr>
        <w:br/>
      </w:r>
      <w:r w:rsidRPr="00250683">
        <w:rPr>
          <w:szCs w:val="28"/>
        </w:rPr>
        <w:t xml:space="preserve">№ 321-27/кс-2024 </w:t>
      </w:r>
      <w:r w:rsidRPr="008714D2">
        <w:rPr>
          <w:szCs w:val="28"/>
        </w:rPr>
        <w:t>«</w:t>
      </w:r>
      <w:r w:rsidRPr="00D1080F">
        <w:rPr>
          <w:szCs w:val="28"/>
        </w:rPr>
        <w:t xml:space="preserve">Об установлении тарифов </w:t>
      </w:r>
      <w:r w:rsidRPr="008B082E">
        <w:rPr>
          <w:szCs w:val="28"/>
        </w:rPr>
        <w:t xml:space="preserve">на водоотведение (поверхностные сточные воды) </w:t>
      </w:r>
      <w:r>
        <w:rPr>
          <w:szCs w:val="28"/>
        </w:rPr>
        <w:t xml:space="preserve">и утверждении производственной программы </w:t>
      </w:r>
      <w:r w:rsidRPr="008B082E">
        <w:rPr>
          <w:szCs w:val="28"/>
        </w:rPr>
        <w:t xml:space="preserve">для </w:t>
      </w:r>
      <w:r w:rsidRPr="00250683">
        <w:rPr>
          <w:szCs w:val="28"/>
        </w:rPr>
        <w:t xml:space="preserve">Акционерного общества «Международный аэропорт «Казань» Лаишевского муниципального </w:t>
      </w:r>
      <w:r w:rsidRPr="00250683">
        <w:rPr>
          <w:szCs w:val="28"/>
        </w:rPr>
        <w:lastRenderedPageBreak/>
        <w:t>района</w:t>
      </w:r>
      <w:r w:rsidRPr="00D1080F">
        <w:rPr>
          <w:szCs w:val="28"/>
        </w:rPr>
        <w:t xml:space="preserve"> на 202</w:t>
      </w:r>
      <w:r>
        <w:rPr>
          <w:szCs w:val="28"/>
        </w:rPr>
        <w:t>5 – 2029</w:t>
      </w:r>
      <w:r w:rsidRPr="00D1080F">
        <w:rPr>
          <w:szCs w:val="28"/>
        </w:rPr>
        <w:t xml:space="preserve"> годы</w:t>
      </w:r>
      <w:r w:rsidRPr="008714D2">
        <w:rPr>
          <w:szCs w:val="28"/>
        </w:rPr>
        <w:t xml:space="preserve">», изложив приложение </w:t>
      </w:r>
      <w:r>
        <w:rPr>
          <w:szCs w:val="28"/>
        </w:rPr>
        <w:t>2</w:t>
      </w:r>
      <w:r w:rsidRPr="008714D2">
        <w:rPr>
          <w:szCs w:val="28"/>
        </w:rPr>
        <w:t xml:space="preserve"> в новой редакции (прилагается).</w:t>
      </w:r>
    </w:p>
    <w:p w:rsidR="00250683" w:rsidRDefault="00250683" w:rsidP="00250683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>
        <w:rPr>
          <w:szCs w:val="28"/>
        </w:rPr>
        <w:t>ления, действуют с 1 января 2026</w:t>
      </w:r>
      <w:r w:rsidRPr="00102DA9">
        <w:rPr>
          <w:szCs w:val="28"/>
        </w:rPr>
        <w:t xml:space="preserve"> года по 31 дек</w:t>
      </w:r>
      <w:r>
        <w:rPr>
          <w:szCs w:val="28"/>
        </w:rPr>
        <w:t>абря 2026</w:t>
      </w:r>
      <w:r w:rsidRPr="00102DA9">
        <w:rPr>
          <w:szCs w:val="28"/>
        </w:rPr>
        <w:t xml:space="preserve"> года.</w:t>
      </w:r>
      <w:r w:rsidRPr="00113CC4">
        <w:rPr>
          <w:szCs w:val="28"/>
        </w:rPr>
        <w:t xml:space="preserve"> </w:t>
      </w:r>
    </w:p>
    <w:p w:rsidR="00250683" w:rsidRPr="00113CC4" w:rsidRDefault="00250683" w:rsidP="00250683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13CC4">
        <w:rPr>
          <w:szCs w:val="28"/>
        </w:rPr>
        <w:t xml:space="preserve">Скорректировать производственную программу для </w:t>
      </w:r>
      <w:r w:rsidR="003D5982" w:rsidRPr="008B082E">
        <w:rPr>
          <w:bCs/>
          <w:color w:val="000000"/>
          <w:szCs w:val="28"/>
        </w:rPr>
        <w:t>АО «Международный аэропорт «Казань»</w:t>
      </w:r>
      <w:bookmarkStart w:id="0" w:name="_GoBack"/>
      <w:bookmarkEnd w:id="0"/>
      <w:r w:rsidRPr="00250683">
        <w:rPr>
          <w:szCs w:val="28"/>
        </w:rPr>
        <w:t xml:space="preserve"> </w:t>
      </w:r>
      <w:r w:rsidRPr="00113CC4">
        <w:rPr>
          <w:szCs w:val="28"/>
        </w:rPr>
        <w:t xml:space="preserve">на 2026 </w:t>
      </w:r>
      <w:r>
        <w:rPr>
          <w:szCs w:val="28"/>
        </w:rPr>
        <w:t>год</w:t>
      </w:r>
      <w:r w:rsidRPr="00113CC4">
        <w:rPr>
          <w:szCs w:val="28"/>
        </w:rPr>
        <w:t xml:space="preserve">, </w:t>
      </w:r>
      <w:r w:rsidR="00B743DA">
        <w:rPr>
          <w:szCs w:val="28"/>
        </w:rPr>
        <w:t>утвержденную</w:t>
      </w:r>
      <w:r w:rsidRPr="00113CC4">
        <w:rPr>
          <w:szCs w:val="28"/>
        </w:rPr>
        <w:t xml:space="preserve"> постановлением Государственного комитета Республики Татарстан по тарифам </w:t>
      </w:r>
      <w:r w:rsidRPr="00250683">
        <w:rPr>
          <w:szCs w:val="28"/>
        </w:rPr>
        <w:t>от 15.11.2024 № 321-27/кс-2024</w:t>
      </w:r>
      <w:r>
        <w:rPr>
          <w:szCs w:val="28"/>
        </w:rPr>
        <w:t>, изложив приложение 4</w:t>
      </w:r>
      <w:r w:rsidRPr="00113CC4">
        <w:rPr>
          <w:szCs w:val="28"/>
        </w:rPr>
        <w:t xml:space="preserve"> в новой редакции (прилагается).</w:t>
      </w:r>
    </w:p>
    <w:p w:rsidR="002F5567" w:rsidRPr="008B082E" w:rsidRDefault="008B082E" w:rsidP="00250683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8B082E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="002A67E2" w:rsidRPr="008B082E">
        <w:rPr>
          <w:szCs w:val="28"/>
        </w:rPr>
        <w:t>.</w:t>
      </w:r>
    </w:p>
    <w:p w:rsid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475148" w:rsidRP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30BF3" w:rsidRDefault="00DE6DC5" w:rsidP="00475148">
      <w:pPr>
        <w:autoSpaceDE w:val="0"/>
        <w:autoSpaceDN w:val="0"/>
        <w:adjustRightInd w:val="0"/>
        <w:jc w:val="both"/>
        <w:rPr>
          <w:szCs w:val="28"/>
        </w:rPr>
      </w:pPr>
      <w:r w:rsidRPr="00DE6DC5">
        <w:rPr>
          <w:szCs w:val="28"/>
        </w:rPr>
        <w:t>Председатель</w:t>
      </w:r>
      <w:r w:rsidRPr="00DE6DC5">
        <w:rPr>
          <w:szCs w:val="28"/>
        </w:rPr>
        <w:tab/>
      </w:r>
      <w:r w:rsidRPr="00DE6DC5">
        <w:rPr>
          <w:szCs w:val="28"/>
        </w:rPr>
        <w:tab/>
      </w:r>
      <w:r w:rsidRPr="00DE6DC5">
        <w:rPr>
          <w:szCs w:val="28"/>
        </w:rPr>
        <w:tab/>
      </w:r>
      <w:r w:rsidRPr="00DE6DC5">
        <w:rPr>
          <w:szCs w:val="28"/>
        </w:rPr>
        <w:tab/>
      </w:r>
      <w:r w:rsidRPr="00DE6DC5">
        <w:rPr>
          <w:szCs w:val="28"/>
        </w:rPr>
        <w:tab/>
      </w:r>
      <w:r w:rsidRPr="00DE6DC5">
        <w:rPr>
          <w:szCs w:val="28"/>
        </w:rPr>
        <w:tab/>
      </w:r>
      <w:r w:rsidRPr="00DE6DC5">
        <w:rPr>
          <w:szCs w:val="28"/>
        </w:rPr>
        <w:tab/>
      </w:r>
      <w:r w:rsidRPr="00DE6DC5">
        <w:rPr>
          <w:szCs w:val="28"/>
        </w:rPr>
        <w:tab/>
      </w:r>
      <w:r>
        <w:rPr>
          <w:szCs w:val="28"/>
        </w:rPr>
        <w:tab/>
      </w:r>
      <w:r w:rsidRPr="00DE6DC5">
        <w:rPr>
          <w:szCs w:val="28"/>
        </w:rPr>
        <w:t xml:space="preserve">        А.С. Груничев</w:t>
      </w:r>
    </w:p>
    <w:p w:rsidR="00DE6DC5" w:rsidRPr="00475148" w:rsidRDefault="00DE6DC5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DE6DC5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8B082E" w:rsidRPr="008B082E" w:rsidRDefault="008B082E" w:rsidP="008B082E">
      <w:pPr>
        <w:ind w:left="10773"/>
        <w:rPr>
          <w:sz w:val="24"/>
          <w:szCs w:val="24"/>
        </w:rPr>
      </w:pPr>
      <w:r w:rsidRPr="008B082E">
        <w:rPr>
          <w:sz w:val="24"/>
          <w:szCs w:val="24"/>
        </w:rPr>
        <w:lastRenderedPageBreak/>
        <w:t>Приложение 2 к постановлению Государственного комитета</w:t>
      </w:r>
    </w:p>
    <w:p w:rsidR="008B082E" w:rsidRPr="008B082E" w:rsidRDefault="008B082E" w:rsidP="008B082E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B082E">
        <w:rPr>
          <w:sz w:val="24"/>
          <w:szCs w:val="24"/>
        </w:rPr>
        <w:t>Республики Татарстан по тарифам</w:t>
      </w:r>
    </w:p>
    <w:p w:rsidR="00250683" w:rsidRPr="006B56FB" w:rsidRDefault="00250683" w:rsidP="0025068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 xml:space="preserve">от </w:t>
      </w:r>
      <w:r w:rsidRPr="006B56FB">
        <w:rPr>
          <w:sz w:val="24"/>
          <w:szCs w:val="24"/>
          <w:u w:val="single"/>
        </w:rPr>
        <w:t>15.11.202</w:t>
      </w:r>
      <w:r>
        <w:rPr>
          <w:sz w:val="24"/>
          <w:szCs w:val="24"/>
          <w:u w:val="single"/>
        </w:rPr>
        <w:t>4</w:t>
      </w:r>
      <w:r w:rsidRPr="006B56FB">
        <w:rPr>
          <w:sz w:val="24"/>
          <w:szCs w:val="24"/>
        </w:rPr>
        <w:t xml:space="preserve"> № </w:t>
      </w:r>
      <w:r w:rsidRPr="006B56FB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21</w:t>
      </w:r>
      <w:r w:rsidRPr="006B56FB">
        <w:rPr>
          <w:sz w:val="24"/>
          <w:szCs w:val="24"/>
          <w:u w:val="single"/>
        </w:rPr>
        <w:t>-2</w:t>
      </w:r>
      <w:r>
        <w:rPr>
          <w:sz w:val="24"/>
          <w:szCs w:val="24"/>
          <w:u w:val="single"/>
        </w:rPr>
        <w:t>7</w:t>
      </w:r>
      <w:r w:rsidRPr="006B56FB">
        <w:rPr>
          <w:sz w:val="24"/>
          <w:szCs w:val="24"/>
          <w:u w:val="single"/>
        </w:rPr>
        <w:t>/кс-202</w:t>
      </w:r>
      <w:r>
        <w:rPr>
          <w:sz w:val="24"/>
          <w:szCs w:val="24"/>
          <w:u w:val="single"/>
        </w:rPr>
        <w:t>4</w:t>
      </w:r>
      <w:r w:rsidRPr="006B56FB">
        <w:rPr>
          <w:sz w:val="24"/>
          <w:szCs w:val="24"/>
        </w:rPr>
        <w:t xml:space="preserve"> </w:t>
      </w:r>
    </w:p>
    <w:p w:rsidR="00250683" w:rsidRPr="006B56FB" w:rsidRDefault="00250683" w:rsidP="0025068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>(в редакции постановления Государственного комитета</w:t>
      </w:r>
      <w:r>
        <w:rPr>
          <w:sz w:val="24"/>
          <w:szCs w:val="24"/>
        </w:rPr>
        <w:t xml:space="preserve"> </w:t>
      </w:r>
      <w:r w:rsidRPr="006B56FB">
        <w:rPr>
          <w:sz w:val="24"/>
          <w:szCs w:val="24"/>
        </w:rPr>
        <w:t>Республики Татарстан по тарифам</w:t>
      </w:r>
    </w:p>
    <w:p w:rsidR="00250683" w:rsidRPr="006B56FB" w:rsidRDefault="00250683" w:rsidP="0025068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>от __________ № _______</w:t>
      </w:r>
      <w:r>
        <w:rPr>
          <w:sz w:val="24"/>
          <w:szCs w:val="24"/>
        </w:rPr>
        <w:t>___________</w:t>
      </w:r>
      <w:r w:rsidRPr="006B56FB">
        <w:rPr>
          <w:sz w:val="24"/>
          <w:szCs w:val="24"/>
        </w:rPr>
        <w:t>____)</w:t>
      </w:r>
    </w:p>
    <w:p w:rsidR="008B082E" w:rsidRPr="008B082E" w:rsidRDefault="008B082E" w:rsidP="008B082E">
      <w:pPr>
        <w:autoSpaceDE w:val="0"/>
        <w:autoSpaceDN w:val="0"/>
        <w:adjustRightInd w:val="0"/>
        <w:jc w:val="center"/>
        <w:rPr>
          <w:szCs w:val="28"/>
        </w:rPr>
      </w:pPr>
    </w:p>
    <w:p w:rsidR="008B082E" w:rsidRPr="008B082E" w:rsidRDefault="008B082E" w:rsidP="008B082E">
      <w:pPr>
        <w:ind w:right="282"/>
        <w:jc w:val="center"/>
        <w:rPr>
          <w:bCs/>
          <w:color w:val="000000"/>
          <w:szCs w:val="28"/>
        </w:rPr>
      </w:pPr>
      <w:r w:rsidRPr="008B082E">
        <w:rPr>
          <w:bCs/>
          <w:color w:val="000000"/>
          <w:szCs w:val="28"/>
        </w:rPr>
        <w:t xml:space="preserve">Тарифы на водоотведение (поверхностные сточные воды) для АО «Международный аэропорт «Казань», </w:t>
      </w:r>
    </w:p>
    <w:p w:rsidR="008B082E" w:rsidRPr="008B082E" w:rsidRDefault="008B082E" w:rsidP="008B082E">
      <w:pPr>
        <w:ind w:right="282"/>
        <w:jc w:val="center"/>
        <w:rPr>
          <w:bCs/>
          <w:color w:val="000000"/>
          <w:szCs w:val="28"/>
        </w:rPr>
      </w:pPr>
      <w:r w:rsidRPr="008B082E">
        <w:rPr>
          <w:bCs/>
          <w:color w:val="000000"/>
          <w:szCs w:val="28"/>
        </w:rPr>
        <w:t>осуществляющего водоотведение, на 2026 – 2029</w:t>
      </w:r>
      <w:r w:rsidRPr="008B082E">
        <w:rPr>
          <w:bCs/>
          <w:color w:val="000000"/>
          <w:szCs w:val="28"/>
          <w:vertAlign w:val="superscript"/>
        </w:rPr>
        <w:t>*</w:t>
      </w:r>
      <w:r w:rsidRPr="008B082E">
        <w:rPr>
          <w:bCs/>
          <w:color w:val="000000"/>
          <w:szCs w:val="28"/>
        </w:rPr>
        <w:t xml:space="preserve"> годы с календарной разбивкой</w:t>
      </w:r>
    </w:p>
    <w:p w:rsidR="008B082E" w:rsidRPr="008B082E" w:rsidRDefault="008B082E" w:rsidP="008B082E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6591"/>
        <w:gridCol w:w="4203"/>
        <w:gridCol w:w="3811"/>
      </w:tblGrid>
      <w:tr w:rsidR="008B082E" w:rsidRPr="008B082E" w:rsidTr="00250683">
        <w:trPr>
          <w:trHeight w:val="340"/>
          <w:jc w:val="center"/>
        </w:trPr>
        <w:tc>
          <w:tcPr>
            <w:tcW w:w="413" w:type="pct"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№ п/п</w:t>
            </w:r>
          </w:p>
        </w:tc>
        <w:tc>
          <w:tcPr>
            <w:tcW w:w="2070" w:type="pct"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8B082E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Период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ind w:right="-75"/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Тариф на водоотведение (поверхностные сточные воды)</w:t>
            </w:r>
          </w:p>
          <w:p w:rsidR="008B082E" w:rsidRPr="008B082E" w:rsidRDefault="008B082E" w:rsidP="008B082E">
            <w:pPr>
              <w:ind w:right="-75"/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(одноставочный), руб./куб.м</w:t>
            </w: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Лаишевский муниципальный район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 w:val="restart"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1</w:t>
            </w: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  <w:p w:rsidR="008B082E" w:rsidRPr="008B082E" w:rsidRDefault="008B082E" w:rsidP="008B0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pct"/>
            <w:vMerge w:val="restart"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 xml:space="preserve">АО «Международный аэропорт «Казань» </w:t>
            </w:r>
          </w:p>
          <w:p w:rsidR="008B082E" w:rsidRPr="008B082E" w:rsidRDefault="008B082E" w:rsidP="008B082E">
            <w:pPr>
              <w:rPr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01.01.2026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30.06.2026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01.07.2026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31.12.2026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01.01.2027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30.06.2027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15,84</w:t>
            </w: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01.07.2027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31.12.2027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16,28</w:t>
            </w: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01.01.2028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30.06.2028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16,28</w:t>
            </w: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01.07.2028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31.12.2028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16,28</w:t>
            </w: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01.01.2029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30.06.2029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16,28</w:t>
            </w:r>
          </w:p>
        </w:tc>
      </w:tr>
      <w:tr w:rsidR="008B082E" w:rsidRPr="008B082E" w:rsidTr="00250683">
        <w:trPr>
          <w:trHeight w:val="340"/>
          <w:jc w:val="center"/>
        </w:trPr>
        <w:tc>
          <w:tcPr>
            <w:tcW w:w="413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pct"/>
            <w:vMerge/>
            <w:shd w:val="clear" w:color="auto" w:fill="auto"/>
            <w:vAlign w:val="center"/>
          </w:tcPr>
          <w:p w:rsidR="008B082E" w:rsidRPr="008B082E" w:rsidRDefault="008B082E" w:rsidP="008B08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8B082E" w:rsidRPr="008B082E" w:rsidRDefault="008B082E" w:rsidP="00250683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sz w:val="22"/>
                <w:szCs w:val="22"/>
              </w:rPr>
              <w:t>с 01.07.2029</w:t>
            </w:r>
            <w:r w:rsidR="00250683">
              <w:rPr>
                <w:sz w:val="22"/>
                <w:szCs w:val="22"/>
              </w:rPr>
              <w:t xml:space="preserve"> </w:t>
            </w:r>
            <w:r w:rsidRPr="008B082E">
              <w:rPr>
                <w:sz w:val="22"/>
                <w:szCs w:val="22"/>
              </w:rPr>
              <w:t>по 31.12.2029</w:t>
            </w:r>
          </w:p>
        </w:tc>
        <w:tc>
          <w:tcPr>
            <w:tcW w:w="1197" w:type="pct"/>
            <w:vAlign w:val="center"/>
          </w:tcPr>
          <w:p w:rsidR="008B082E" w:rsidRPr="008B082E" w:rsidRDefault="008B082E" w:rsidP="008B082E">
            <w:pPr>
              <w:jc w:val="center"/>
              <w:rPr>
                <w:bCs/>
                <w:sz w:val="22"/>
                <w:szCs w:val="22"/>
              </w:rPr>
            </w:pPr>
            <w:r w:rsidRPr="008B082E">
              <w:rPr>
                <w:bCs/>
                <w:sz w:val="22"/>
                <w:szCs w:val="22"/>
              </w:rPr>
              <w:t>16,75</w:t>
            </w:r>
          </w:p>
        </w:tc>
      </w:tr>
    </w:tbl>
    <w:p w:rsidR="008B082E" w:rsidRPr="008B082E" w:rsidRDefault="008B082E" w:rsidP="008B082E">
      <w:pPr>
        <w:ind w:firstLine="709"/>
        <w:rPr>
          <w:sz w:val="10"/>
          <w:szCs w:val="10"/>
        </w:rPr>
      </w:pPr>
    </w:p>
    <w:p w:rsidR="008B082E" w:rsidRPr="008B082E" w:rsidRDefault="008B082E" w:rsidP="004E0660">
      <w:pPr>
        <w:ind w:firstLine="709"/>
        <w:jc w:val="both"/>
        <w:rPr>
          <w:sz w:val="20"/>
        </w:rPr>
      </w:pPr>
      <w:r w:rsidRPr="008B082E">
        <w:rPr>
          <w:sz w:val="20"/>
        </w:rPr>
        <w:t xml:space="preserve">&lt;*&gt; Ежегодная корректировка тарифов на водоотведение на 2026-2029 годы проводится в соответствии с постановлением Правительства Российской Федерации </w:t>
      </w:r>
      <w:r w:rsidR="004E0660">
        <w:rPr>
          <w:sz w:val="20"/>
        </w:rPr>
        <w:br/>
      </w:r>
      <w:r w:rsidRPr="008B082E">
        <w:rPr>
          <w:sz w:val="20"/>
        </w:rPr>
        <w:t>от 13 мая 2013 г. № 406 «О государственном регулировании тарифов в сфере водоснабжения и водоотведения».</w:t>
      </w:r>
    </w:p>
    <w:p w:rsidR="008B082E" w:rsidRPr="008B082E" w:rsidRDefault="008B082E" w:rsidP="008B082E">
      <w:pPr>
        <w:ind w:right="140"/>
        <w:rPr>
          <w:szCs w:val="27"/>
        </w:rPr>
      </w:pPr>
    </w:p>
    <w:p w:rsidR="008B082E" w:rsidRPr="008B082E" w:rsidRDefault="008B082E" w:rsidP="008B082E">
      <w:pPr>
        <w:ind w:right="140"/>
        <w:rPr>
          <w:szCs w:val="28"/>
        </w:rPr>
      </w:pPr>
      <w:r w:rsidRPr="008B082E">
        <w:rPr>
          <w:szCs w:val="28"/>
        </w:rPr>
        <w:t>Отдел организации, контроля и сопровождения</w:t>
      </w:r>
    </w:p>
    <w:p w:rsidR="008B082E" w:rsidRPr="008B082E" w:rsidRDefault="008B082E" w:rsidP="008B082E">
      <w:pPr>
        <w:ind w:right="140"/>
        <w:rPr>
          <w:szCs w:val="28"/>
        </w:rPr>
      </w:pPr>
      <w:r w:rsidRPr="008B082E">
        <w:rPr>
          <w:szCs w:val="28"/>
        </w:rPr>
        <w:t>принятия тарифных решений Государственного</w:t>
      </w:r>
    </w:p>
    <w:p w:rsidR="008B082E" w:rsidRPr="008B082E" w:rsidRDefault="008B082E" w:rsidP="008B082E">
      <w:pPr>
        <w:autoSpaceDE w:val="0"/>
        <w:autoSpaceDN w:val="0"/>
        <w:adjustRightInd w:val="0"/>
        <w:outlineLvl w:val="0"/>
        <w:rPr>
          <w:szCs w:val="28"/>
        </w:rPr>
        <w:sectPr w:rsidR="008B082E" w:rsidRPr="008B082E" w:rsidSect="00426AA6">
          <w:headerReference w:type="first" r:id="rId10"/>
          <w:pgSz w:w="16838" w:h="11906" w:orient="landscape" w:code="9"/>
          <w:pgMar w:top="1134" w:right="567" w:bottom="992" w:left="567" w:header="454" w:footer="454" w:gutter="0"/>
          <w:cols w:space="708"/>
          <w:titlePg/>
          <w:docGrid w:linePitch="360"/>
        </w:sectPr>
      </w:pPr>
      <w:r w:rsidRPr="008B082E">
        <w:rPr>
          <w:szCs w:val="28"/>
        </w:rPr>
        <w:t>комитета Республики Татарстан по тарифам</w:t>
      </w:r>
    </w:p>
    <w:p w:rsidR="008B082E" w:rsidRPr="008B082E" w:rsidRDefault="008B082E" w:rsidP="008B082E">
      <w:pPr>
        <w:ind w:left="10773"/>
        <w:rPr>
          <w:sz w:val="24"/>
          <w:szCs w:val="24"/>
        </w:rPr>
      </w:pPr>
      <w:r w:rsidRPr="008B082E">
        <w:rPr>
          <w:sz w:val="24"/>
          <w:szCs w:val="24"/>
        </w:rPr>
        <w:lastRenderedPageBreak/>
        <w:t>Приложение 4 к постановлению Государственного комитета</w:t>
      </w:r>
    </w:p>
    <w:p w:rsidR="008B082E" w:rsidRPr="008B082E" w:rsidRDefault="008B082E" w:rsidP="008B082E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B082E">
        <w:rPr>
          <w:sz w:val="24"/>
          <w:szCs w:val="24"/>
        </w:rPr>
        <w:t>Республики Татарстан по тарифам</w:t>
      </w:r>
    </w:p>
    <w:p w:rsidR="004E0660" w:rsidRPr="006B56FB" w:rsidRDefault="004E0660" w:rsidP="004E066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 xml:space="preserve">от </w:t>
      </w:r>
      <w:r w:rsidRPr="006B56FB">
        <w:rPr>
          <w:sz w:val="24"/>
          <w:szCs w:val="24"/>
          <w:u w:val="single"/>
        </w:rPr>
        <w:t>15.11.202</w:t>
      </w:r>
      <w:r>
        <w:rPr>
          <w:sz w:val="24"/>
          <w:szCs w:val="24"/>
          <w:u w:val="single"/>
        </w:rPr>
        <w:t>4</w:t>
      </w:r>
      <w:r w:rsidRPr="006B56FB">
        <w:rPr>
          <w:sz w:val="24"/>
          <w:szCs w:val="24"/>
        </w:rPr>
        <w:t xml:space="preserve"> № </w:t>
      </w:r>
      <w:r w:rsidRPr="006B56FB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21</w:t>
      </w:r>
      <w:r w:rsidRPr="006B56FB">
        <w:rPr>
          <w:sz w:val="24"/>
          <w:szCs w:val="24"/>
          <w:u w:val="single"/>
        </w:rPr>
        <w:t>-2</w:t>
      </w:r>
      <w:r>
        <w:rPr>
          <w:sz w:val="24"/>
          <w:szCs w:val="24"/>
          <w:u w:val="single"/>
        </w:rPr>
        <w:t>7</w:t>
      </w:r>
      <w:r w:rsidRPr="006B56FB">
        <w:rPr>
          <w:sz w:val="24"/>
          <w:szCs w:val="24"/>
          <w:u w:val="single"/>
        </w:rPr>
        <w:t>/кс-202</w:t>
      </w:r>
      <w:r>
        <w:rPr>
          <w:sz w:val="24"/>
          <w:szCs w:val="24"/>
          <w:u w:val="single"/>
        </w:rPr>
        <w:t>4</w:t>
      </w:r>
      <w:r w:rsidRPr="006B56FB">
        <w:rPr>
          <w:sz w:val="24"/>
          <w:szCs w:val="24"/>
        </w:rPr>
        <w:t xml:space="preserve"> </w:t>
      </w:r>
    </w:p>
    <w:p w:rsidR="004E0660" w:rsidRPr="006B56FB" w:rsidRDefault="004E0660" w:rsidP="004E066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6B56FB">
        <w:rPr>
          <w:sz w:val="24"/>
          <w:szCs w:val="24"/>
        </w:rPr>
        <w:t>(в редакции постановления Государственного комитета</w:t>
      </w:r>
      <w:r>
        <w:rPr>
          <w:sz w:val="24"/>
          <w:szCs w:val="24"/>
        </w:rPr>
        <w:t xml:space="preserve"> </w:t>
      </w:r>
      <w:r w:rsidRPr="006B56FB">
        <w:rPr>
          <w:sz w:val="24"/>
          <w:szCs w:val="24"/>
        </w:rPr>
        <w:t>Республики Татарстан по тарифам</w:t>
      </w:r>
    </w:p>
    <w:p w:rsidR="008B082E" w:rsidRPr="008B082E" w:rsidRDefault="004E0660" w:rsidP="004E0660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6B56FB">
        <w:rPr>
          <w:sz w:val="24"/>
          <w:szCs w:val="24"/>
        </w:rPr>
        <w:t>от __________ № _______</w:t>
      </w:r>
      <w:r>
        <w:rPr>
          <w:sz w:val="24"/>
          <w:szCs w:val="24"/>
        </w:rPr>
        <w:t>___________</w:t>
      </w:r>
      <w:r w:rsidRPr="006B56FB">
        <w:rPr>
          <w:sz w:val="24"/>
          <w:szCs w:val="24"/>
        </w:rPr>
        <w:t>____)</w:t>
      </w:r>
    </w:p>
    <w:p w:rsidR="008B082E" w:rsidRDefault="008B082E" w:rsidP="008B082E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p w:rsidR="004E0660" w:rsidRDefault="004E0660" w:rsidP="008B082E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538"/>
        <w:gridCol w:w="1242"/>
        <w:gridCol w:w="2586"/>
        <w:gridCol w:w="283"/>
        <w:gridCol w:w="707"/>
        <w:gridCol w:w="287"/>
        <w:gridCol w:w="1700"/>
        <w:gridCol w:w="2914"/>
      </w:tblGrid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E0660" w:rsidRPr="00031E85" w:rsidTr="009B6093">
        <w:trPr>
          <w:trHeight w:val="284"/>
        </w:trPr>
        <w:tc>
          <w:tcPr>
            <w:tcW w:w="1948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052" w:type="pct"/>
            <w:gridSpan w:val="7"/>
            <w:shd w:val="clear" w:color="auto" w:fill="auto"/>
            <w:vAlign w:val="center"/>
            <w:hideMark/>
          </w:tcPr>
          <w:p w:rsidR="004E0660" w:rsidRPr="00732547" w:rsidRDefault="004E0660" w:rsidP="004E0660">
            <w:pPr>
              <w:jc w:val="center"/>
              <w:rPr>
                <w:sz w:val="20"/>
              </w:rPr>
            </w:pPr>
            <w:r w:rsidRPr="00732547">
              <w:rPr>
                <w:sz w:val="20"/>
              </w:rPr>
              <w:t>АО «Международный аэропорт «Казань»</w:t>
            </w:r>
          </w:p>
        </w:tc>
      </w:tr>
      <w:tr w:rsidR="004E0660" w:rsidRPr="00EB0973" w:rsidTr="009B6093">
        <w:trPr>
          <w:trHeight w:val="284"/>
        </w:trPr>
        <w:tc>
          <w:tcPr>
            <w:tcW w:w="1948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052" w:type="pct"/>
            <w:gridSpan w:val="7"/>
            <w:shd w:val="clear" w:color="auto" w:fill="auto"/>
            <w:vAlign w:val="center"/>
            <w:hideMark/>
          </w:tcPr>
          <w:p w:rsidR="004E0660" w:rsidRPr="00732547" w:rsidRDefault="004E0660" w:rsidP="004E0660">
            <w:pPr>
              <w:jc w:val="center"/>
              <w:rPr>
                <w:sz w:val="20"/>
              </w:rPr>
            </w:pPr>
            <w:r w:rsidRPr="00732547">
              <w:rPr>
                <w:sz w:val="20"/>
              </w:rPr>
              <w:t>420017, Республика Татарстан, г. Казань, Аэропорт</w:t>
            </w:r>
          </w:p>
        </w:tc>
      </w:tr>
      <w:tr w:rsidR="004E0660" w:rsidRPr="00031E85" w:rsidTr="009B6093">
        <w:trPr>
          <w:trHeight w:val="284"/>
        </w:trPr>
        <w:tc>
          <w:tcPr>
            <w:tcW w:w="1948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052" w:type="pct"/>
            <w:gridSpan w:val="7"/>
            <w:shd w:val="clear" w:color="auto" w:fill="auto"/>
            <w:vAlign w:val="center"/>
            <w:hideMark/>
          </w:tcPr>
          <w:p w:rsidR="004E0660" w:rsidRPr="00732547" w:rsidRDefault="004E0660" w:rsidP="004E0660">
            <w:pPr>
              <w:jc w:val="center"/>
              <w:rPr>
                <w:sz w:val="20"/>
              </w:rPr>
            </w:pPr>
            <w:r w:rsidRPr="00732547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E0660" w:rsidRPr="00031E85" w:rsidTr="009B6093">
        <w:trPr>
          <w:trHeight w:val="284"/>
        </w:trPr>
        <w:tc>
          <w:tcPr>
            <w:tcW w:w="1948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052" w:type="pct"/>
            <w:gridSpan w:val="7"/>
            <w:shd w:val="clear" w:color="auto" w:fill="auto"/>
            <w:vAlign w:val="center"/>
            <w:hideMark/>
          </w:tcPr>
          <w:p w:rsidR="004E0660" w:rsidRPr="00732547" w:rsidRDefault="004E0660" w:rsidP="004E0660">
            <w:pPr>
              <w:jc w:val="center"/>
              <w:rPr>
                <w:sz w:val="20"/>
              </w:rPr>
            </w:pPr>
            <w:r w:rsidRPr="00732547">
              <w:rPr>
                <w:sz w:val="20"/>
              </w:rPr>
              <w:t>420015, г. Казань, ул. Карла Маркса, д. 66</w:t>
            </w:r>
          </w:p>
        </w:tc>
      </w:tr>
      <w:tr w:rsidR="004E0660" w:rsidRPr="003572E0" w:rsidTr="009B6093">
        <w:trPr>
          <w:trHeight w:val="284"/>
        </w:trPr>
        <w:tc>
          <w:tcPr>
            <w:tcW w:w="1948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449" w:type="pct"/>
            <w:gridSpan w:val="2"/>
            <w:vAlign w:val="center"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>
              <w:rPr>
                <w:sz w:val="20"/>
              </w:rPr>
              <w:t>6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5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4E0660" w:rsidRPr="00EB0973" w:rsidTr="004E0660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5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E0660" w:rsidRPr="00C44770" w:rsidRDefault="004E0660" w:rsidP="004E0A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E0660" w:rsidRPr="00EB0973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AE5A87" w:rsidRDefault="004E0660" w:rsidP="004E0AF7">
            <w:pPr>
              <w:rPr>
                <w:sz w:val="20"/>
              </w:rPr>
            </w:pPr>
            <w:r w:rsidRPr="001C1D8A">
              <w:rPr>
                <w:sz w:val="20"/>
              </w:rPr>
              <w:t>1ВО - Тариф на водоотведение (поверхностные сточные воды)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10 410,41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AE5A87" w:rsidRDefault="004E0660" w:rsidP="004E0AF7">
            <w:pPr>
              <w:rPr>
                <w:sz w:val="20"/>
              </w:rPr>
            </w:pPr>
            <w:r w:rsidRPr="001C1D8A">
              <w:rPr>
                <w:sz w:val="20"/>
              </w:rPr>
              <w:t>1ВО - Тариф на водоотведение (поверхностные сточные воды)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5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Прием сточных вод, всего, в т.ч.: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6 179,770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собственные нужды предприятия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lastRenderedPageBreak/>
              <w:t>3.1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бюджетным организациям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6 179,770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населению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6 179,770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3.3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прочие потребители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3.4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6 179,770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4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Неучтенный приток сточных вод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2 687,933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3 491,837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5.2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ind w:firstLineChars="100" w:firstLine="200"/>
              <w:rPr>
                <w:sz w:val="20"/>
              </w:rPr>
            </w:pPr>
            <w:r w:rsidRPr="003C6CA1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6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66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660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5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5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4E0660" w:rsidRDefault="004E0660" w:rsidP="004E0A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19 465,82</w:t>
            </w:r>
          </w:p>
        </w:tc>
      </w:tr>
      <w:tr w:rsidR="004E0660" w:rsidRPr="00ED2DCC" w:rsidTr="004E0660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соц.нужды ОПП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11 207,70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10 410,41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205,97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650,51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9650,20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F91584" w:rsidRDefault="004E0660" w:rsidP="004E0AF7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0,00</w:t>
            </w:r>
          </w:p>
        </w:tc>
      </w:tr>
      <w:tr w:rsidR="004E0660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572E0" w:rsidRDefault="004E0660" w:rsidP="004E0AF7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4E0660" w:rsidRDefault="004E0660" w:rsidP="004E0AF7">
            <w:pPr>
              <w:jc w:val="center"/>
              <w:rPr>
                <w:sz w:val="20"/>
                <w:highlight w:val="yellow"/>
              </w:rPr>
            </w:pPr>
            <w:r w:rsidRPr="004E0660">
              <w:rPr>
                <w:sz w:val="20"/>
                <w:highlight w:val="yellow"/>
              </w:rPr>
              <w:t>40 382,91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E0660" w:rsidRPr="003572E0" w:rsidTr="004E0AF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42" w:type="pct"/>
            <w:gridSpan w:val="6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4E0660" w:rsidRPr="003572E0" w:rsidTr="004E0AF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</w:t>
            </w:r>
          </w:p>
        </w:tc>
        <w:tc>
          <w:tcPr>
            <w:tcW w:w="3342" w:type="pct"/>
            <w:gridSpan w:val="6"/>
            <w:shd w:val="clear" w:color="auto" w:fill="auto"/>
            <w:vAlign w:val="center"/>
            <w:hideMark/>
          </w:tcPr>
          <w:p w:rsidR="004E0660" w:rsidRDefault="004E0660" w:rsidP="004E0AF7">
            <w:pPr>
              <w:rPr>
                <w:sz w:val="20"/>
              </w:rPr>
            </w:pPr>
            <w:r w:rsidRPr="007E0530">
              <w:rPr>
                <w:sz w:val="20"/>
              </w:rPr>
              <w:t>Текущий ремонт сетей водоотведения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4E0660" w:rsidRDefault="004E0660" w:rsidP="004E06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4E0660" w:rsidRPr="003C6CA1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3C6CA1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2" w:type="pct"/>
            <w:gridSpan w:val="5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E0660" w:rsidRPr="003572E0" w:rsidTr="004E0660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3252" w:type="pct"/>
            <w:gridSpan w:val="5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624" w:type="pct"/>
            <w:gridSpan w:val="2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E0660" w:rsidRPr="00EB0973" w:rsidTr="008C623F">
        <w:trPr>
          <w:trHeight w:val="284"/>
        </w:trPr>
        <w:tc>
          <w:tcPr>
            <w:tcW w:w="5000" w:type="pct"/>
            <w:gridSpan w:val="9"/>
            <w:shd w:val="clear" w:color="auto" w:fill="auto"/>
            <w:hideMark/>
          </w:tcPr>
          <w:p w:rsidR="004E0660" w:rsidRDefault="004E0660" w:rsidP="004E0660">
            <w:r w:rsidRPr="006731E8">
              <w:rPr>
                <w:sz w:val="20"/>
              </w:rPr>
              <w:t>1ВО - Тариф на водоотведение (поверхностные сточные воды)</w:t>
            </w:r>
          </w:p>
        </w:tc>
      </w:tr>
      <w:tr w:rsidR="004E0660" w:rsidRPr="00EB0973" w:rsidTr="004E0AF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4E0660" w:rsidRPr="00EB0973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% 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A77439" w:rsidRDefault="00A77439" w:rsidP="004E0660">
            <w:pPr>
              <w:jc w:val="center"/>
              <w:rPr>
                <w:sz w:val="20"/>
                <w:highlight w:val="yellow"/>
              </w:rPr>
            </w:pPr>
            <w:r w:rsidRPr="00A77439">
              <w:rPr>
                <w:sz w:val="20"/>
                <w:highlight w:val="yellow"/>
              </w:rPr>
              <w:t>0</w:t>
            </w:r>
          </w:p>
        </w:tc>
      </w:tr>
      <w:tr w:rsidR="004E0660" w:rsidRPr="00EB0973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1.2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% 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E0660" w:rsidRPr="00A77439" w:rsidRDefault="00A77439" w:rsidP="004E0660">
            <w:pPr>
              <w:jc w:val="center"/>
              <w:rPr>
                <w:sz w:val="20"/>
                <w:highlight w:val="yellow"/>
              </w:rPr>
            </w:pPr>
            <w:r w:rsidRPr="00A77439">
              <w:rPr>
                <w:sz w:val="20"/>
                <w:highlight w:val="yellow"/>
              </w:rPr>
              <w:t>0</w:t>
            </w:r>
          </w:p>
        </w:tc>
      </w:tr>
      <w:tr w:rsidR="004E0660" w:rsidRPr="003572E0" w:rsidTr="004E0AF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C6CA1" w:rsidRDefault="004E0660" w:rsidP="004E0660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4E0660" w:rsidRPr="003C6CA1" w:rsidRDefault="004E0660" w:rsidP="004E0660">
            <w:pPr>
              <w:rPr>
                <w:sz w:val="20"/>
              </w:rPr>
            </w:pPr>
            <w:r w:rsidRPr="003C6CA1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A77439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2.1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A77439" w:rsidRPr="003C6CA1" w:rsidRDefault="00A77439" w:rsidP="00A77439">
            <w:pPr>
              <w:rPr>
                <w:sz w:val="20"/>
              </w:rPr>
            </w:pPr>
            <w:r w:rsidRPr="003C6CA1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ед./км 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77439" w:rsidRPr="00ED2DCC" w:rsidRDefault="00A77439" w:rsidP="00A77439">
            <w:pPr>
              <w:jc w:val="center"/>
              <w:rPr>
                <w:sz w:val="20"/>
              </w:rPr>
            </w:pPr>
            <w:r w:rsidRPr="00A77439">
              <w:rPr>
                <w:sz w:val="20"/>
                <w:highlight w:val="yellow"/>
              </w:rPr>
              <w:t>-</w:t>
            </w:r>
          </w:p>
        </w:tc>
      </w:tr>
      <w:tr w:rsidR="00A77439" w:rsidRPr="00ED2DCC" w:rsidTr="00A7743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A77439" w:rsidRDefault="00A77439" w:rsidP="00A77439">
            <w:pPr>
              <w:rPr>
                <w:sz w:val="20"/>
              </w:rPr>
            </w:pPr>
            <w:r w:rsidRPr="003C6CA1">
              <w:rPr>
                <w:sz w:val="20"/>
              </w:rPr>
              <w:t>Показатели энергетической эффективности</w:t>
            </w:r>
          </w:p>
        </w:tc>
      </w:tr>
      <w:tr w:rsidR="00A77439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3.1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A77439" w:rsidRPr="003C6CA1" w:rsidRDefault="00A77439" w:rsidP="00A77439">
            <w:pPr>
              <w:rPr>
                <w:sz w:val="20"/>
              </w:rPr>
            </w:pPr>
            <w:r w:rsidRPr="003C6CA1">
              <w:rPr>
                <w:sz w:val="20"/>
              </w:rPr>
              <w:t xml:space="preserve">Урост - Удельный расход электрической энергии, потребляемой в технологическом процессе 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кВт*ч/куб.м 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:rsidR="00A77439" w:rsidRPr="00442D25" w:rsidRDefault="00A77439" w:rsidP="00A77439">
            <w:pPr>
              <w:jc w:val="center"/>
              <w:rPr>
                <w:sz w:val="20"/>
              </w:rPr>
            </w:pPr>
            <w:r w:rsidRPr="00A77439">
              <w:rPr>
                <w:sz w:val="20"/>
                <w:highlight w:val="yellow"/>
              </w:rPr>
              <w:t>0,070</w:t>
            </w:r>
          </w:p>
        </w:tc>
      </w:tr>
      <w:tr w:rsidR="00A77439" w:rsidRPr="00ED2DCC" w:rsidTr="004E0660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>3.2</w:t>
            </w:r>
          </w:p>
        </w:tc>
        <w:tc>
          <w:tcPr>
            <w:tcW w:w="3252" w:type="pct"/>
            <w:gridSpan w:val="5"/>
            <w:shd w:val="clear" w:color="auto" w:fill="auto"/>
            <w:vAlign w:val="center"/>
          </w:tcPr>
          <w:p w:rsidR="00A77439" w:rsidRPr="003C6CA1" w:rsidRDefault="00A77439" w:rsidP="00A77439">
            <w:pPr>
              <w:rPr>
                <w:sz w:val="20"/>
              </w:rPr>
            </w:pPr>
            <w:r w:rsidRPr="003C6CA1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A77439" w:rsidRPr="003C6CA1" w:rsidRDefault="00A77439" w:rsidP="00A77439">
            <w:pPr>
              <w:jc w:val="center"/>
              <w:rPr>
                <w:sz w:val="20"/>
              </w:rPr>
            </w:pPr>
            <w:r w:rsidRPr="003C6CA1">
              <w:rPr>
                <w:sz w:val="20"/>
              </w:rPr>
              <w:t xml:space="preserve"> кВт*ч/куб.м </w:t>
            </w:r>
          </w:p>
        </w:tc>
        <w:tc>
          <w:tcPr>
            <w:tcW w:w="915" w:type="pct"/>
            <w:vMerge/>
            <w:shd w:val="clear" w:color="auto" w:fill="auto"/>
            <w:vAlign w:val="center"/>
          </w:tcPr>
          <w:p w:rsidR="00A77439" w:rsidRPr="001B2EDE" w:rsidRDefault="00A77439" w:rsidP="00A77439">
            <w:pPr>
              <w:jc w:val="center"/>
              <w:rPr>
                <w:sz w:val="20"/>
              </w:rPr>
            </w:pPr>
          </w:p>
        </w:tc>
      </w:tr>
      <w:tr w:rsidR="00A77439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77439" w:rsidRPr="003C6CA1" w:rsidRDefault="00A77439" w:rsidP="00A77439">
            <w:pPr>
              <w:jc w:val="center"/>
              <w:rPr>
                <w:b/>
                <w:bCs/>
                <w:sz w:val="20"/>
              </w:rPr>
            </w:pPr>
            <w:r w:rsidRPr="003C6CA1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4E0660" w:rsidRPr="003572E0" w:rsidTr="00A77439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901" w:type="pct"/>
            <w:gridSpan w:val="2"/>
            <w:vMerge w:val="restar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761" w:type="pct"/>
            <w:gridSpan w:val="4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E0660" w:rsidRPr="003572E0" w:rsidTr="00A77439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901" w:type="pct"/>
            <w:gridSpan w:val="2"/>
            <w:vMerge/>
            <w:vAlign w:val="center"/>
            <w:hideMark/>
          </w:tcPr>
          <w:p w:rsidR="004E0660" w:rsidRPr="003572E0" w:rsidRDefault="004E0660" w:rsidP="004E0AF7">
            <w:pPr>
              <w:rPr>
                <w:b/>
                <w:bCs/>
                <w:sz w:val="20"/>
              </w:rPr>
            </w:pPr>
          </w:p>
        </w:tc>
        <w:tc>
          <w:tcPr>
            <w:tcW w:w="1761" w:type="pct"/>
            <w:gridSpan w:val="4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E0660" w:rsidRPr="003572E0" w:rsidTr="00913D7D">
        <w:trPr>
          <w:trHeight w:val="284"/>
        </w:trPr>
        <w:tc>
          <w:tcPr>
            <w:tcW w:w="5000" w:type="pct"/>
            <w:gridSpan w:val="9"/>
            <w:shd w:val="clear" w:color="auto" w:fill="auto"/>
            <w:hideMark/>
          </w:tcPr>
          <w:p w:rsidR="004E0660" w:rsidRDefault="004E0660" w:rsidP="004E0660">
            <w:r w:rsidRPr="00525C83">
              <w:rPr>
                <w:sz w:val="20"/>
              </w:rPr>
              <w:t>1ВО - Тариф на водоотведение (поверхностные сточные воды)</w:t>
            </w:r>
          </w:p>
        </w:tc>
      </w:tr>
      <w:tr w:rsidR="004E0660" w:rsidRPr="00ED2DCC" w:rsidTr="00A77439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4E0660" w:rsidRPr="008E432A" w:rsidRDefault="004E0660" w:rsidP="004E0AF7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4E0660" w:rsidRPr="008E432A" w:rsidRDefault="004E0660" w:rsidP="004E0AF7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901" w:type="pct"/>
            <w:gridSpan w:val="2"/>
            <w:shd w:val="clear" w:color="auto" w:fill="auto"/>
            <w:noWrap/>
            <w:vAlign w:val="center"/>
          </w:tcPr>
          <w:p w:rsidR="004E0660" w:rsidRPr="008E432A" w:rsidRDefault="004E0660" w:rsidP="004E0AF7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761" w:type="pct"/>
            <w:gridSpan w:val="4"/>
            <w:shd w:val="clear" w:color="auto" w:fill="auto"/>
            <w:vAlign w:val="center"/>
          </w:tcPr>
          <w:p w:rsidR="004E0660" w:rsidRDefault="00A77439" w:rsidP="004E0AF7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3A664C" w:rsidRDefault="004E0660" w:rsidP="004E0AF7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2024 год</w:t>
            </w:r>
          </w:p>
        </w:tc>
      </w:tr>
      <w:tr w:rsidR="004E0660" w:rsidRPr="003572E0" w:rsidTr="004E0AF7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E0660" w:rsidRPr="003572E0" w:rsidTr="004E0AF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4E0660" w:rsidRPr="003572E0" w:rsidRDefault="004E0660" w:rsidP="004E0AF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</w:t>
            </w:r>
            <w:r>
              <w:rPr>
                <w:sz w:val="20"/>
              </w:rPr>
              <w:t>бонентов не предусмотрены</w:t>
            </w:r>
          </w:p>
        </w:tc>
      </w:tr>
    </w:tbl>
    <w:p w:rsidR="0024377C" w:rsidRDefault="0024377C" w:rsidP="00A77439">
      <w:pPr>
        <w:tabs>
          <w:tab w:val="left" w:pos="6946"/>
        </w:tabs>
        <w:autoSpaceDE w:val="0"/>
        <w:autoSpaceDN w:val="0"/>
        <w:adjustRightInd w:val="0"/>
        <w:outlineLvl w:val="0"/>
        <w:rPr>
          <w:szCs w:val="28"/>
        </w:rPr>
      </w:pPr>
    </w:p>
    <w:sectPr w:rsidR="0024377C" w:rsidSect="00DA7BEB">
      <w:pgSz w:w="16840" w:h="11907" w:orient="landscape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FC" w:rsidRDefault="00F02EFC" w:rsidP="002F5567">
      <w:r>
        <w:separator/>
      </w:r>
    </w:p>
  </w:endnote>
  <w:endnote w:type="continuationSeparator" w:id="0">
    <w:p w:rsidR="00F02EFC" w:rsidRDefault="00F02EFC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FC" w:rsidRDefault="00F02EFC" w:rsidP="002F5567">
      <w:r>
        <w:separator/>
      </w:r>
    </w:p>
  </w:footnote>
  <w:footnote w:type="continuationSeparator" w:id="0">
    <w:p w:rsidR="00F02EFC" w:rsidRDefault="00F02EFC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/>
    <w:sdtContent>
      <w:p w:rsidR="00F02EFC" w:rsidRDefault="00F02EFC" w:rsidP="00210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5956"/>
      <w:docPartObj>
        <w:docPartGallery w:val="Page Numbers (Top of Page)"/>
        <w:docPartUnique/>
      </w:docPartObj>
    </w:sdtPr>
    <w:sdtEndPr/>
    <w:sdtContent>
      <w:p w:rsidR="00F02EFC" w:rsidRDefault="00F02EFC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8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0683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0BF3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982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0FA3"/>
    <w:rsid w:val="004A3E4C"/>
    <w:rsid w:val="004B30A2"/>
    <w:rsid w:val="004B3853"/>
    <w:rsid w:val="004B7679"/>
    <w:rsid w:val="004C05DA"/>
    <w:rsid w:val="004C5B9E"/>
    <w:rsid w:val="004E0660"/>
    <w:rsid w:val="004E483A"/>
    <w:rsid w:val="004E4FD0"/>
    <w:rsid w:val="004E5A11"/>
    <w:rsid w:val="004E6B79"/>
    <w:rsid w:val="004E6C9C"/>
    <w:rsid w:val="004F7F57"/>
    <w:rsid w:val="00502312"/>
    <w:rsid w:val="005055CE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B84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5A03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B6093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77439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3DA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487D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D05D6"/>
    <w:rsid w:val="00DD169F"/>
    <w:rsid w:val="00DD18BB"/>
    <w:rsid w:val="00DD55EF"/>
    <w:rsid w:val="00DE2E0A"/>
    <w:rsid w:val="00DE47BB"/>
    <w:rsid w:val="00DE6C6E"/>
    <w:rsid w:val="00DE6DC5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A7C65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2EFC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0F93E36C-46AC-452B-9FBA-21AB890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4F42-EAE4-4023-8FAC-8AE4B14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Светлана Юрьевна</dc:creator>
  <cp:keywords/>
  <dc:description/>
  <cp:lastModifiedBy>Казачкина Наталья Александровна</cp:lastModifiedBy>
  <cp:revision>6</cp:revision>
  <cp:lastPrinted>2023-05-25T13:36:00Z</cp:lastPrinted>
  <dcterms:created xsi:type="dcterms:W3CDTF">2024-11-13T10:08:00Z</dcterms:created>
  <dcterms:modified xsi:type="dcterms:W3CDTF">2025-09-13T12:57:00Z</dcterms:modified>
</cp:coreProperties>
</file>