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395"/>
        <w:gridCol w:w="1133"/>
        <w:gridCol w:w="4110"/>
      </w:tblGrid>
      <w:tr w:rsidR="00A5647D">
        <w:trPr>
          <w:trHeight w:val="568"/>
        </w:trPr>
        <w:tc>
          <w:tcPr>
            <w:tcW w:w="2280" w:type="pct"/>
            <w:tcBorders>
              <w:top w:val="none" w:sz="4" w:space="0" w:color="000000"/>
              <w:left w:val="none" w:sz="4" w:space="0" w:color="000000"/>
              <w:bottom w:val="single" w:sz="18" w:space="0" w:color="auto"/>
              <w:right w:val="none" w:sz="4" w:space="0" w:color="000000"/>
            </w:tcBorders>
            <w:vAlign w:val="center"/>
          </w:tcPr>
          <w:p w:rsidR="00A5647D" w:rsidRDefault="00F168C8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ГОСУДАРСТВЕННЫЙ</w:t>
            </w:r>
          </w:p>
          <w:p w:rsidR="00A5647D" w:rsidRDefault="00F168C8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</w:t>
            </w:r>
          </w:p>
          <w:p w:rsidR="00A5647D" w:rsidRDefault="00F168C8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РЕСПУБЛИКИ ТАТАРСТАН</w:t>
            </w:r>
          </w:p>
          <w:p w:rsidR="00A5647D" w:rsidRDefault="00F168C8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по тарифам</w:t>
            </w:r>
          </w:p>
          <w:p w:rsidR="00A5647D" w:rsidRDefault="00A5647D"/>
        </w:tc>
        <w:tc>
          <w:tcPr>
            <w:tcW w:w="588" w:type="pct"/>
            <w:tcBorders>
              <w:top w:val="none" w:sz="4" w:space="0" w:color="000000"/>
              <w:left w:val="none" w:sz="4" w:space="0" w:color="000000"/>
              <w:bottom w:val="single" w:sz="18" w:space="0" w:color="auto"/>
              <w:right w:val="none" w:sz="4" w:space="0" w:color="000000"/>
            </w:tcBorders>
            <w:vAlign w:val="center"/>
          </w:tcPr>
          <w:p w:rsidR="00A5647D" w:rsidRDefault="00F168C8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-423545</wp:posOffset>
                      </wp:positionV>
                      <wp:extent cx="719455" cy="719455"/>
                      <wp:effectExtent l="0" t="0" r="4445" b="4445"/>
                      <wp:wrapNone/>
                      <wp:docPr id="1" name="Рисунок 1" descr="Описание: гер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Описание: герб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-6.80pt;mso-position-horizontal:absolute;mso-position-vertical-relative:text;margin-top:-33.35pt;mso-position-vertical:absolute;width:56.65pt;height:56.65pt;mso-wrap-distance-left:9.00pt;mso-wrap-distance-top:0.00pt;mso-wrap-distance-right:9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A5647D" w:rsidRDefault="00A5647D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one" w:sz="4" w:space="0" w:color="000000"/>
              <w:left w:val="none" w:sz="4" w:space="0" w:color="000000"/>
              <w:bottom w:val="single" w:sz="18" w:space="0" w:color="auto"/>
              <w:right w:val="none" w:sz="4" w:space="0" w:color="000000"/>
            </w:tcBorders>
            <w:vAlign w:val="center"/>
          </w:tcPr>
          <w:p w:rsidR="00A5647D" w:rsidRDefault="00F168C8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ТАТАРСТАН</w:t>
            </w:r>
          </w:p>
          <w:p w:rsidR="00A5647D" w:rsidRDefault="00F168C8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  РЕСПУБЛИКАСЫны</w:t>
            </w:r>
            <w:r>
              <w:rPr>
                <w:caps/>
                <w:szCs w:val="28"/>
                <w:lang w:val="tt-RU"/>
              </w:rPr>
              <w:t>ң</w:t>
            </w:r>
          </w:p>
          <w:p w:rsidR="00A5647D" w:rsidRDefault="00F168C8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тарифлар буенча </w:t>
            </w:r>
            <w:r>
              <w:rPr>
                <w:caps/>
                <w:szCs w:val="28"/>
                <w:lang w:val="tt-RU"/>
              </w:rPr>
              <w:t>ДӘҮЛӘТ</w:t>
            </w:r>
          </w:p>
          <w:p w:rsidR="00A5647D" w:rsidRDefault="00F168C8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комитеты</w:t>
            </w:r>
          </w:p>
          <w:p w:rsidR="00A5647D" w:rsidRDefault="00A5647D"/>
        </w:tc>
      </w:tr>
    </w:tbl>
    <w:p w:rsidR="00A5647D" w:rsidRDefault="00A5647D">
      <w:pPr>
        <w:rPr>
          <w:i/>
          <w:szCs w:val="28"/>
        </w:rPr>
      </w:pPr>
    </w:p>
    <w:p w:rsidR="00A5647D" w:rsidRDefault="00F168C8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КАРАР</w:t>
      </w:r>
    </w:p>
    <w:p w:rsidR="00A5647D" w:rsidRDefault="00F168C8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647D" w:rsidRDefault="00F168C8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647D" w:rsidRDefault="00A5647D">
      <w:pPr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5647D">
        <w:tc>
          <w:tcPr>
            <w:tcW w:w="5211" w:type="dxa"/>
          </w:tcPr>
          <w:p w:rsidR="00A5647D" w:rsidRDefault="00F168C8" w:rsidP="0000309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 установлении индивидуальных тарифов на услуги по передаче электрической энергии для Южно-Уральского филиала Общества с ограниченной ответственностью «Газпром энерго», обслуживающего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</w:t>
            </w:r>
            <w:r w:rsidR="0000309F" w:rsidRPr="0000309F">
              <w:rPr>
                <w:bCs/>
                <w:szCs w:val="28"/>
              </w:rPr>
              <w:t>Южно-Уральским</w:t>
            </w:r>
            <w:r w:rsidRPr="0000309F">
              <w:rPr>
                <w:bCs/>
                <w:szCs w:val="28"/>
              </w:rPr>
              <w:t xml:space="preserve"> филиалом Общества с ограниченной</w:t>
            </w:r>
            <w:r>
              <w:rPr>
                <w:bCs/>
                <w:szCs w:val="28"/>
              </w:rPr>
              <w:t xml:space="preserve"> ответственностью «Газпром энерго» и Акционерным обществом «Сетевая компания» на 2026-2030 годы</w:t>
            </w:r>
          </w:p>
        </w:tc>
      </w:tr>
    </w:tbl>
    <w:p w:rsidR="00A5647D" w:rsidRDefault="00A5647D">
      <w:pPr>
        <w:outlineLvl w:val="0"/>
        <w:rPr>
          <w:szCs w:val="28"/>
        </w:rPr>
      </w:pPr>
    </w:p>
    <w:p w:rsidR="00A5647D" w:rsidRDefault="00A5647D">
      <w:pPr>
        <w:ind w:firstLine="540"/>
        <w:outlineLvl w:val="0"/>
        <w:rPr>
          <w:szCs w:val="28"/>
        </w:rPr>
      </w:pPr>
    </w:p>
    <w:p w:rsidR="00A5647D" w:rsidRDefault="00F168C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</w:t>
      </w:r>
      <w:hyperlink r:id="rId11" w:tooltip="consultantplus://offline/ref=D07BD0FF69BCFBA293D10BF8A6BEC3114DDF00A2FB9B3512891A1F4EC0E8T7K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от 26 марта 2003 года № 35-ФЗ «Об электроэнергетике», п</w:t>
      </w:r>
      <w:hyperlink r:id="rId12" w:tooltip="consultantplus://offline/ref=D07BD0FF69BCFBA293D10BF8A6BEC3114DDE01A1F8933512891A1F4EC0E8T7K" w:history="1">
        <w:r>
          <w:rPr>
            <w:szCs w:val="28"/>
          </w:rPr>
          <w:t>остановлением</w:t>
        </w:r>
      </w:hyperlink>
      <w:r>
        <w:rPr>
          <w:szCs w:val="28"/>
        </w:rPr>
        <w:t xml:space="preserve"> Правительства Российской Федерации от 29 декабря 2011 г. № 1178 «О ценообразовании в области регулируемых цен (тарифов) в электроэнергетике», приказами Федеральной службы по тарифам от 6 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A5647D" w:rsidRDefault="00F168C8">
      <w:pPr>
        <w:pStyle w:val="af6"/>
        <w:ind w:left="0" w:firstLine="708"/>
        <w:jc w:val="both"/>
        <w:rPr>
          <w:szCs w:val="28"/>
        </w:rPr>
      </w:pPr>
      <w:bookmarkStart w:id="0" w:name="Par7"/>
      <w:bookmarkEnd w:id="0"/>
      <w:r>
        <w:rPr>
          <w:szCs w:val="28"/>
        </w:rPr>
        <w:t>1. Установить с 1 января 2026 года по 31 декабря 2030 года индивидуальные тарифы на услуги по передаче электрической энергии для Южно-Уральского филиала Общества с ограниченной ответственностью «Газпром энерго», обслуживающего преимущественно одного потребителя, с календарной разбивкой согласно приложению 1 к настоящему постановлению.</w:t>
      </w:r>
    </w:p>
    <w:p w:rsidR="00A5647D" w:rsidRDefault="00F168C8">
      <w:pPr>
        <w:pStyle w:val="af6"/>
        <w:widowControl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2. Установить с 1 января 2026 года по 31 декабря 2030 года индивидуальные тарифы на услуги по передаче электрической энергии для взаиморасчетов между сетевыми организациями Южно-Уральским филиалом Общества с ограниченной ответственностью «Газпром энерго» и Акционерным обществом «Сетевая компания» с календарной разбивкой согласно приложению 2 к настоящему постановлению.</w:t>
      </w:r>
    </w:p>
    <w:p w:rsidR="00A5647D" w:rsidRDefault="00F168C8">
      <w:pPr>
        <w:ind w:firstLine="709"/>
        <w:jc w:val="both"/>
        <w:rPr>
          <w:szCs w:val="28"/>
        </w:rPr>
      </w:pPr>
      <w:r>
        <w:rPr>
          <w:szCs w:val="28"/>
        </w:rPr>
        <w:t>3. Установить долгосрочные параметры регулирования для Южно-Уральского филиала Общества с ограниченной ответственностью «Газпром энерго»,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территориальной сетевой организации, на 2026-2030 годы согласно приложению 3 к настоящему постановлению.</w:t>
      </w:r>
    </w:p>
    <w:p w:rsidR="00A5647D" w:rsidRDefault="00F168C8">
      <w:pPr>
        <w:ind w:firstLine="709"/>
        <w:jc w:val="both"/>
        <w:rPr>
          <w:szCs w:val="28"/>
        </w:rPr>
      </w:pPr>
      <w:r>
        <w:rPr>
          <w:szCs w:val="28"/>
        </w:rPr>
        <w:t>4. Установить необходимую валовую выручку Южно-Уральского филиала Общества с ограниченной ответственностью «Газпром энерго» (без учета оплаты потерь) на 2026-2030 годы согласно приложению 4 к настоящему постановлению.</w:t>
      </w:r>
    </w:p>
    <w:p w:rsidR="00A5647D" w:rsidRDefault="00F168C8">
      <w:pPr>
        <w:ind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по истечении 10 дней после дня его официального опубликования.</w:t>
      </w:r>
    </w:p>
    <w:p w:rsidR="00A5647D" w:rsidRDefault="00A5647D">
      <w:pPr>
        <w:jc w:val="both"/>
        <w:rPr>
          <w:szCs w:val="28"/>
        </w:rPr>
      </w:pPr>
    </w:p>
    <w:p w:rsidR="00A5647D" w:rsidRDefault="00A5647D">
      <w:pPr>
        <w:rPr>
          <w:szCs w:val="28"/>
        </w:rPr>
      </w:pPr>
    </w:p>
    <w:p w:rsidR="00A5647D" w:rsidRDefault="006E0182">
      <w:pPr>
        <w:rPr>
          <w:szCs w:val="28"/>
        </w:rPr>
      </w:pPr>
      <w:r>
        <w:rPr>
          <w:szCs w:val="28"/>
        </w:rPr>
        <w:t>Председатель</w:t>
      </w:r>
      <w:r w:rsidR="00F168C8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 </w:t>
      </w:r>
      <w:bookmarkStart w:id="1" w:name="_GoBack"/>
      <w:bookmarkEnd w:id="1"/>
      <w:r>
        <w:rPr>
          <w:szCs w:val="28"/>
        </w:rPr>
        <w:t>А.С. Груничев</w:t>
      </w:r>
    </w:p>
    <w:p w:rsidR="00A5647D" w:rsidRDefault="00A5647D">
      <w:pPr>
        <w:tabs>
          <w:tab w:val="left" w:pos="5745"/>
        </w:tabs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rPr>
          <w:color w:val="000000"/>
          <w:sz w:val="24"/>
          <w:szCs w:val="24"/>
        </w:rPr>
      </w:pP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5647D" w:rsidRDefault="00F168C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</w:p>
    <w:p w:rsidR="00A5647D" w:rsidRDefault="00F168C8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 w:clear="all"/>
      </w:r>
    </w:p>
    <w:p w:rsidR="00A5647D" w:rsidRDefault="00A5647D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A5647D">
          <w:pgSz w:w="11906" w:h="16838"/>
          <w:pgMar w:top="993" w:right="1134" w:bottom="709" w:left="1134" w:header="709" w:footer="709" w:gutter="0"/>
          <w:cols w:space="708"/>
          <w:docGrid w:linePitch="360"/>
        </w:sectPr>
      </w:pPr>
    </w:p>
    <w:p w:rsidR="00A5647D" w:rsidRDefault="00F168C8">
      <w:pPr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A5647D" w:rsidRDefault="00F168C8">
      <w:pPr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A5647D" w:rsidRDefault="00F168C8">
      <w:pPr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A5647D" w:rsidRDefault="00F168C8">
      <w:pPr>
        <w:tabs>
          <w:tab w:val="left" w:pos="5745"/>
        </w:tabs>
        <w:ind w:left="10773"/>
        <w:rPr>
          <w:sz w:val="24"/>
        </w:rPr>
      </w:pPr>
      <w:r>
        <w:rPr>
          <w:sz w:val="24"/>
        </w:rPr>
        <w:t>от ___________ № ___________</w:t>
      </w:r>
    </w:p>
    <w:p w:rsidR="00A5647D" w:rsidRDefault="00A5647D">
      <w:pPr>
        <w:ind w:firstLine="709"/>
        <w:jc w:val="center"/>
        <w:rPr>
          <w:szCs w:val="28"/>
        </w:rPr>
      </w:pPr>
    </w:p>
    <w:p w:rsidR="00A5647D" w:rsidRDefault="00A5647D">
      <w:pPr>
        <w:rPr>
          <w:szCs w:val="28"/>
        </w:rPr>
      </w:pPr>
    </w:p>
    <w:p w:rsidR="00A5647D" w:rsidRDefault="00F168C8">
      <w:pPr>
        <w:ind w:firstLine="709"/>
        <w:jc w:val="center"/>
        <w:rPr>
          <w:szCs w:val="28"/>
        </w:rPr>
      </w:pPr>
      <w:r>
        <w:rPr>
          <w:szCs w:val="28"/>
        </w:rPr>
        <w:t xml:space="preserve">Тарифы на услуги по передаче электрической энергии для Южно-Уральского филиала </w:t>
      </w:r>
      <w:r>
        <w:rPr>
          <w:bCs/>
          <w:szCs w:val="28"/>
        </w:rPr>
        <w:t xml:space="preserve">Общества с ограниченной ответственностью «Газпром энерго», </w:t>
      </w:r>
      <w:r>
        <w:rPr>
          <w:szCs w:val="28"/>
        </w:rPr>
        <w:t>обслуживающего преимущественно одного потребителя</w:t>
      </w:r>
    </w:p>
    <w:p w:rsidR="00A5647D" w:rsidRDefault="00F168C8">
      <w:pPr>
        <w:ind w:firstLine="709"/>
        <w:jc w:val="center"/>
        <w:rPr>
          <w:szCs w:val="28"/>
        </w:rPr>
      </w:pPr>
      <w:r>
        <w:rPr>
          <w:szCs w:val="28"/>
        </w:rPr>
        <w:t>с 1 января 2026 года по 31 декабря 2030 года с календарной разбивкой</w:t>
      </w:r>
    </w:p>
    <w:p w:rsidR="00A5647D" w:rsidRDefault="00A5647D">
      <w:pPr>
        <w:ind w:firstLine="709"/>
        <w:jc w:val="center"/>
        <w:rPr>
          <w:bCs/>
          <w:szCs w:val="28"/>
        </w:rPr>
      </w:pPr>
    </w:p>
    <w:p w:rsidR="00A5647D" w:rsidRDefault="00A5647D">
      <w:pPr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A5647D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сетевой</w:t>
            </w:r>
          </w:p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A5647D">
        <w:trPr>
          <w:trHeight w:val="254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A5647D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47D">
        <w:trPr>
          <w:trHeight w:val="313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руб./МВт∙мес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руб./МВт∙ч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руб./кВт∙ч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руб./МВт∙мес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руб./МВт∙ч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руб./кВт∙ч</w:t>
            </w:r>
          </w:p>
        </w:tc>
      </w:tr>
      <w:tr w:rsidR="0000309F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Default="0000309F" w:rsidP="0000309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Южно-Уральский филиал </w:t>
            </w:r>
            <w:r>
              <w:rPr>
                <w:bCs/>
                <w:sz w:val="24"/>
                <w:szCs w:val="28"/>
              </w:rPr>
              <w:t>Общества с ограниченной ответственностью «Газпром энерго»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3 408 749,67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50,05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0,484398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3 408 749,67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50,05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0,484398</w:t>
            </w:r>
          </w:p>
        </w:tc>
      </w:tr>
      <w:tr w:rsidR="00A5647D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3 523 038,71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0,500672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3 523 038,71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0,500672</w:t>
            </w:r>
          </w:p>
        </w:tc>
      </w:tr>
      <w:tr w:rsidR="00A5647D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3 663 960,26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0,520698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3 663 960,26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0,520698</w:t>
            </w:r>
          </w:p>
        </w:tc>
      </w:tr>
      <w:tr w:rsidR="00A5647D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3 810 518,67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0,541526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3 810 518,67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0,541526</w:t>
            </w:r>
          </w:p>
        </w:tc>
      </w:tr>
      <w:tr w:rsidR="00A5647D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3 962 939,41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0,563187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3 962 939,41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58,55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0,563187</w:t>
            </w:r>
          </w:p>
        </w:tc>
      </w:tr>
    </w:tbl>
    <w:p w:rsidR="00A5647D" w:rsidRDefault="00A5647D">
      <w:pPr>
        <w:tabs>
          <w:tab w:val="left" w:pos="5745"/>
        </w:tabs>
        <w:rPr>
          <w:color w:val="000000"/>
          <w:sz w:val="24"/>
          <w:szCs w:val="24"/>
        </w:rPr>
      </w:pPr>
    </w:p>
    <w:p w:rsidR="00A5647D" w:rsidRDefault="00A5647D">
      <w:pPr>
        <w:ind w:left="11766" w:hanging="851"/>
        <w:rPr>
          <w:sz w:val="24"/>
          <w:szCs w:val="24"/>
        </w:rPr>
      </w:pPr>
    </w:p>
    <w:p w:rsidR="00A5647D" w:rsidRDefault="00A5647D">
      <w:pPr>
        <w:ind w:left="11766" w:hanging="851"/>
        <w:rPr>
          <w:sz w:val="24"/>
          <w:szCs w:val="24"/>
        </w:rPr>
      </w:pPr>
    </w:p>
    <w:p w:rsidR="00A5647D" w:rsidRDefault="00A5647D">
      <w:pPr>
        <w:rPr>
          <w:sz w:val="24"/>
          <w:szCs w:val="24"/>
        </w:rPr>
      </w:pPr>
    </w:p>
    <w:p w:rsidR="00A5647D" w:rsidRDefault="00A5647D">
      <w:pPr>
        <w:rPr>
          <w:sz w:val="24"/>
          <w:szCs w:val="24"/>
        </w:rPr>
      </w:pPr>
    </w:p>
    <w:p w:rsidR="00A5647D" w:rsidRDefault="00A5647D">
      <w:pPr>
        <w:ind w:left="11766" w:hanging="851"/>
        <w:rPr>
          <w:sz w:val="24"/>
          <w:szCs w:val="24"/>
        </w:rPr>
      </w:pPr>
    </w:p>
    <w:p w:rsidR="00A5647D" w:rsidRDefault="00A5647D">
      <w:pPr>
        <w:ind w:left="11766" w:hanging="851"/>
        <w:rPr>
          <w:sz w:val="24"/>
          <w:szCs w:val="24"/>
        </w:rPr>
      </w:pPr>
    </w:p>
    <w:p w:rsidR="00A5647D" w:rsidRDefault="00F168C8">
      <w:pPr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к постановлению</w:t>
      </w:r>
    </w:p>
    <w:p w:rsidR="00A5647D" w:rsidRDefault="00F168C8">
      <w:pPr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A5647D" w:rsidRDefault="00F168C8">
      <w:pPr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A5647D" w:rsidRDefault="00F168C8">
      <w:pPr>
        <w:tabs>
          <w:tab w:val="left" w:pos="5745"/>
        </w:tabs>
        <w:ind w:left="10773"/>
        <w:rPr>
          <w:sz w:val="24"/>
        </w:rPr>
      </w:pPr>
      <w:r>
        <w:rPr>
          <w:sz w:val="24"/>
        </w:rPr>
        <w:t>от ___________ № ___________</w:t>
      </w:r>
    </w:p>
    <w:p w:rsidR="00A5647D" w:rsidRDefault="00A5647D">
      <w:pPr>
        <w:ind w:hanging="851"/>
        <w:jc w:val="center"/>
        <w:rPr>
          <w:bCs/>
          <w:szCs w:val="28"/>
        </w:rPr>
      </w:pPr>
    </w:p>
    <w:p w:rsidR="00A5647D" w:rsidRDefault="00A5647D">
      <w:pPr>
        <w:jc w:val="center"/>
        <w:rPr>
          <w:szCs w:val="28"/>
        </w:rPr>
      </w:pPr>
    </w:p>
    <w:p w:rsidR="00A5647D" w:rsidRDefault="00F168C8">
      <w:pPr>
        <w:jc w:val="center"/>
        <w:rPr>
          <w:szCs w:val="28"/>
        </w:rPr>
      </w:pPr>
      <w:r>
        <w:rPr>
          <w:szCs w:val="28"/>
        </w:rPr>
        <w:t xml:space="preserve">Индивидуальные тарифы на услуги по передаче электрической энергии для взаиморасчетов </w:t>
      </w:r>
    </w:p>
    <w:p w:rsidR="00A5647D" w:rsidRDefault="00F168C8">
      <w:pPr>
        <w:jc w:val="center"/>
        <w:rPr>
          <w:szCs w:val="28"/>
        </w:rPr>
      </w:pPr>
      <w:r>
        <w:rPr>
          <w:szCs w:val="28"/>
        </w:rPr>
        <w:t>между сетевыми организациями Южно-Уральского филиала Общества с ограниченной ответственностью</w:t>
      </w:r>
    </w:p>
    <w:p w:rsidR="00A5647D" w:rsidRDefault="00F168C8">
      <w:pPr>
        <w:jc w:val="center"/>
        <w:rPr>
          <w:bCs/>
          <w:szCs w:val="28"/>
        </w:rPr>
      </w:pPr>
      <w:r>
        <w:rPr>
          <w:szCs w:val="28"/>
        </w:rPr>
        <w:t xml:space="preserve"> «Газпром энерго» </w:t>
      </w:r>
      <w:r>
        <w:rPr>
          <w:bCs/>
          <w:szCs w:val="28"/>
        </w:rPr>
        <w:t xml:space="preserve">и Акционерным обществом «Сетевая компания» на территории Республики Татарстан </w:t>
      </w:r>
    </w:p>
    <w:p w:rsidR="00A5647D" w:rsidRDefault="00F168C8">
      <w:pPr>
        <w:jc w:val="center"/>
        <w:rPr>
          <w:szCs w:val="28"/>
        </w:rPr>
      </w:pPr>
      <w:r>
        <w:rPr>
          <w:bCs/>
          <w:szCs w:val="28"/>
        </w:rPr>
        <w:t>с 1 января 2026 года по 31 декабря 2030 года с календарной разбивкой</w:t>
      </w:r>
    </w:p>
    <w:p w:rsidR="00A5647D" w:rsidRDefault="00A5647D">
      <w:pPr>
        <w:ind w:firstLine="709"/>
        <w:jc w:val="both"/>
        <w:rPr>
          <w:szCs w:val="28"/>
        </w:rPr>
      </w:pPr>
    </w:p>
    <w:p w:rsidR="00A5647D" w:rsidRDefault="00A5647D">
      <w:pPr>
        <w:ind w:firstLine="709"/>
        <w:jc w:val="both"/>
        <w:rPr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A5647D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сетевой</w:t>
            </w:r>
          </w:p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A5647D">
        <w:trPr>
          <w:trHeight w:val="254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A5647D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47D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руб./МВт∙мес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руб./МВт∙ч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руб./кВт∙ч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руб./МВт∙мес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руб./МВт∙ч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руб./кВт∙ч</w:t>
            </w:r>
          </w:p>
        </w:tc>
      </w:tr>
      <w:tr w:rsidR="0000309F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Default="0000309F" w:rsidP="0000309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Южно-Уральский филиал </w:t>
            </w:r>
            <w:r>
              <w:rPr>
                <w:bCs/>
                <w:sz w:val="24"/>
                <w:szCs w:val="28"/>
              </w:rPr>
              <w:t>Общества с ограниченной ответственностью «Газпром энерго»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P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4"/>
              </w:rPr>
            </w:pPr>
            <w:r w:rsidRPr="0000309F">
              <w:rPr>
                <w:color w:val="000000"/>
                <w:sz w:val="22"/>
                <w:szCs w:val="24"/>
              </w:rPr>
              <w:t>1 726 231,15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P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4"/>
              </w:rPr>
            </w:pPr>
            <w:r w:rsidRPr="0000309F">
              <w:rPr>
                <w:color w:val="000000"/>
                <w:sz w:val="22"/>
                <w:szCs w:val="24"/>
              </w:rPr>
              <w:t>50,05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P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4"/>
              </w:rPr>
            </w:pPr>
            <w:r w:rsidRPr="0000309F">
              <w:rPr>
                <w:color w:val="000000"/>
                <w:sz w:val="22"/>
                <w:szCs w:val="24"/>
              </w:rPr>
              <w:t>0,</w:t>
            </w:r>
            <w:r w:rsidRPr="0000309F">
              <w:rPr>
                <w:color w:val="000000"/>
                <w:sz w:val="22"/>
                <w:szCs w:val="24"/>
                <w:lang w:val="en-US"/>
              </w:rPr>
              <w:t>247776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9F" w:rsidRP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4"/>
              </w:rPr>
            </w:pPr>
            <w:r w:rsidRPr="0000309F">
              <w:rPr>
                <w:color w:val="000000"/>
                <w:sz w:val="22"/>
                <w:szCs w:val="24"/>
              </w:rPr>
              <w:t>1 726 231,15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9F" w:rsidRP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4"/>
              </w:rPr>
            </w:pPr>
            <w:r w:rsidRPr="0000309F">
              <w:rPr>
                <w:color w:val="000000"/>
                <w:sz w:val="22"/>
                <w:szCs w:val="24"/>
              </w:rPr>
              <w:t>50,05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09F" w:rsidRPr="0000309F" w:rsidRDefault="0000309F" w:rsidP="0000309F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4"/>
              </w:rPr>
            </w:pPr>
            <w:r w:rsidRPr="0000309F">
              <w:rPr>
                <w:color w:val="000000"/>
                <w:sz w:val="22"/>
                <w:szCs w:val="24"/>
              </w:rPr>
              <w:t>0,</w:t>
            </w:r>
            <w:r w:rsidRPr="0000309F">
              <w:rPr>
                <w:color w:val="000000"/>
                <w:sz w:val="22"/>
                <w:szCs w:val="24"/>
                <w:lang w:val="en-US"/>
              </w:rPr>
              <w:t>247776</w:t>
            </w:r>
          </w:p>
        </w:tc>
      </w:tr>
      <w:tr w:rsidR="00A5647D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1 773 219,45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0,254584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1 773 219,45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0,254584</w:t>
            </w:r>
          </w:p>
        </w:tc>
      </w:tr>
      <w:tr w:rsidR="00A5647D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1 844 148,23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0,264767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1 844 148,23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0,264767</w:t>
            </w:r>
          </w:p>
        </w:tc>
      </w:tr>
      <w:tr w:rsidR="00A5647D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1 917 914,15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0,275358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1 917 914,15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0,275358</w:t>
            </w:r>
          </w:p>
        </w:tc>
      </w:tr>
      <w:tr w:rsidR="00A5647D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1 994 630,72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0,286372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1 994 630,72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58,55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47D" w:rsidRDefault="00F16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0,286372</w:t>
            </w:r>
          </w:p>
        </w:tc>
      </w:tr>
    </w:tbl>
    <w:p w:rsidR="00A5647D" w:rsidRDefault="00A5647D">
      <w:pPr>
        <w:ind w:firstLine="709"/>
        <w:jc w:val="both"/>
        <w:rPr>
          <w:szCs w:val="28"/>
        </w:rPr>
      </w:pPr>
    </w:p>
    <w:p w:rsidR="00A5647D" w:rsidRDefault="00A5647D">
      <w:pPr>
        <w:ind w:firstLine="709"/>
        <w:jc w:val="both"/>
        <w:rPr>
          <w:szCs w:val="28"/>
        </w:rPr>
      </w:pPr>
    </w:p>
    <w:p w:rsidR="00A5647D" w:rsidRDefault="00A5647D">
      <w:pPr>
        <w:ind w:firstLine="709"/>
        <w:jc w:val="both"/>
        <w:rPr>
          <w:szCs w:val="28"/>
        </w:rPr>
      </w:pPr>
    </w:p>
    <w:p w:rsidR="00A5647D" w:rsidRDefault="00A5647D">
      <w:pPr>
        <w:ind w:firstLine="709"/>
        <w:jc w:val="both"/>
        <w:rPr>
          <w:szCs w:val="28"/>
        </w:rPr>
      </w:pPr>
    </w:p>
    <w:p w:rsidR="00A5647D" w:rsidRDefault="00A5647D">
      <w:pPr>
        <w:ind w:firstLine="709"/>
        <w:jc w:val="both"/>
        <w:rPr>
          <w:szCs w:val="28"/>
        </w:rPr>
      </w:pPr>
    </w:p>
    <w:p w:rsidR="00A5647D" w:rsidRDefault="00F168C8">
      <w:pPr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A5647D" w:rsidRDefault="00F168C8">
      <w:pPr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A5647D" w:rsidRDefault="00F168C8">
      <w:pPr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A5647D" w:rsidRDefault="00F168C8">
      <w:pPr>
        <w:tabs>
          <w:tab w:val="left" w:pos="5745"/>
        </w:tabs>
        <w:ind w:left="10773"/>
        <w:rPr>
          <w:sz w:val="24"/>
        </w:rPr>
      </w:pPr>
      <w:r>
        <w:rPr>
          <w:sz w:val="24"/>
        </w:rPr>
        <w:t>от ___________ № ___________</w:t>
      </w:r>
    </w:p>
    <w:p w:rsidR="00A5647D" w:rsidRDefault="00A5647D">
      <w:pPr>
        <w:jc w:val="both"/>
        <w:rPr>
          <w:szCs w:val="28"/>
        </w:rPr>
      </w:pPr>
    </w:p>
    <w:p w:rsidR="00A5647D" w:rsidRDefault="00A5647D">
      <w:pPr>
        <w:ind w:firstLine="709"/>
        <w:jc w:val="both"/>
        <w:rPr>
          <w:szCs w:val="28"/>
        </w:rPr>
      </w:pPr>
    </w:p>
    <w:p w:rsidR="00A5647D" w:rsidRDefault="00F168C8">
      <w:pPr>
        <w:ind w:firstLine="709"/>
        <w:jc w:val="both"/>
        <w:rPr>
          <w:szCs w:val="28"/>
        </w:rPr>
      </w:pPr>
      <w:r>
        <w:rPr>
          <w:szCs w:val="28"/>
        </w:rPr>
        <w:t xml:space="preserve">Долгосрочные параметры регулирования для </w:t>
      </w:r>
      <w:r>
        <w:rPr>
          <w:bCs/>
          <w:szCs w:val="28"/>
        </w:rPr>
        <w:t>Южно-Уральского филиала Общества с ограниченной ответственностью «Газпром энерго»</w:t>
      </w:r>
      <w:r>
        <w:rPr>
          <w:szCs w:val="28"/>
        </w:rPr>
        <w:t xml:space="preserve">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территориальной сетевой организации, на 2026-2030 годы </w:t>
      </w:r>
    </w:p>
    <w:p w:rsidR="00A5647D" w:rsidRDefault="00A5647D">
      <w:pPr>
        <w:tabs>
          <w:tab w:val="left" w:pos="5745"/>
        </w:tabs>
        <w:rPr>
          <w:color w:val="000000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1418"/>
        <w:gridCol w:w="1559"/>
        <w:gridCol w:w="1701"/>
        <w:gridCol w:w="1984"/>
        <w:gridCol w:w="1843"/>
        <w:gridCol w:w="1985"/>
        <w:gridCol w:w="1701"/>
      </w:tblGrid>
      <w:tr w:rsidR="00A5647D">
        <w:trPr>
          <w:trHeight w:val="397"/>
        </w:trPr>
        <w:tc>
          <w:tcPr>
            <w:tcW w:w="568" w:type="dxa"/>
            <w:vMerge w:val="restart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сетевой организации в Республике Татарстан</w:t>
            </w:r>
          </w:p>
        </w:tc>
        <w:tc>
          <w:tcPr>
            <w:tcW w:w="992" w:type="dxa"/>
            <w:vMerge w:val="restart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Базовый уровень подконт-рольных расходов</w:t>
            </w:r>
          </w:p>
        </w:tc>
        <w:tc>
          <w:tcPr>
            <w:tcW w:w="1559" w:type="dxa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Индекс эффектив-ности подконт-рольных расходов</w:t>
            </w:r>
          </w:p>
        </w:tc>
        <w:tc>
          <w:tcPr>
            <w:tcW w:w="1701" w:type="dxa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Коэффи-циент эластичности подконт-рольных расходов по количеству активов</w:t>
            </w:r>
          </w:p>
        </w:tc>
        <w:tc>
          <w:tcPr>
            <w:tcW w:w="1984" w:type="dxa"/>
          </w:tcPr>
          <w:p w:rsidR="00A5647D" w:rsidRDefault="00A5647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5647D" w:rsidRDefault="00F168C8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Уровень потерь электрической энергии при ее передаче по электрическим сетям </w:t>
            </w:r>
          </w:p>
        </w:tc>
        <w:tc>
          <w:tcPr>
            <w:tcW w:w="1843" w:type="dxa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средней продолжитель-ности прекращения передачи</w:t>
            </w:r>
          </w:p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электрической энергии на точку поставки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средней частоты прекращения передачи электрической энергии на точку поставки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уровня качества оказываемых услуг </w:t>
            </w:r>
          </w:p>
        </w:tc>
      </w:tr>
      <w:tr w:rsidR="00A5647D">
        <w:trPr>
          <w:trHeight w:val="397"/>
        </w:trPr>
        <w:tc>
          <w:tcPr>
            <w:tcW w:w="568" w:type="dxa"/>
            <w:vMerge/>
            <w:vAlign w:val="center"/>
          </w:tcPr>
          <w:p w:rsidR="00A5647D" w:rsidRDefault="00A564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647D" w:rsidRDefault="00A564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647D" w:rsidRDefault="00A564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млн.руб.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4" w:type="dxa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47D" w:rsidRDefault="00A564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47D">
        <w:trPr>
          <w:trHeight w:val="73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5647D" w:rsidRDefault="00F168C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Южно-Уральский филиал </w:t>
            </w:r>
            <w:r>
              <w:rPr>
                <w:bCs/>
                <w:sz w:val="24"/>
                <w:szCs w:val="28"/>
              </w:rPr>
              <w:t>Общества с ограниченной ответственностью «Газпром энерго»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36,47593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1,34%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2,296021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0,773267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647D">
        <w:trPr>
          <w:trHeight w:val="547"/>
        </w:trPr>
        <w:tc>
          <w:tcPr>
            <w:tcW w:w="568" w:type="dxa"/>
            <w:vMerge/>
            <w:vAlign w:val="center"/>
          </w:tcPr>
          <w:p w:rsidR="00A5647D" w:rsidRDefault="00A564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647D" w:rsidRDefault="00A564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2,289093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0,770941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647D">
        <w:trPr>
          <w:trHeight w:val="569"/>
        </w:trPr>
        <w:tc>
          <w:tcPr>
            <w:tcW w:w="568" w:type="dxa"/>
            <w:vMerge/>
            <w:vAlign w:val="center"/>
          </w:tcPr>
          <w:p w:rsidR="00A5647D" w:rsidRDefault="00A564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647D" w:rsidRDefault="00A564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2,282186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0,768622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647D">
        <w:trPr>
          <w:trHeight w:val="677"/>
        </w:trPr>
        <w:tc>
          <w:tcPr>
            <w:tcW w:w="568" w:type="dxa"/>
            <w:vMerge/>
            <w:vAlign w:val="center"/>
          </w:tcPr>
          <w:p w:rsidR="00A5647D" w:rsidRDefault="00A564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647D" w:rsidRDefault="00A564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2,275300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0,76631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647D">
        <w:trPr>
          <w:trHeight w:val="561"/>
        </w:trPr>
        <w:tc>
          <w:tcPr>
            <w:tcW w:w="568" w:type="dxa"/>
            <w:vMerge/>
            <w:vAlign w:val="center"/>
          </w:tcPr>
          <w:p w:rsidR="00A5647D" w:rsidRDefault="00A564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647D" w:rsidRDefault="00A564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647D" w:rsidRDefault="00A5647D">
            <w:pPr>
              <w:tabs>
                <w:tab w:val="left" w:pos="5745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A5647D" w:rsidRDefault="00F168C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2,268434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0,764005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5647D" w:rsidRDefault="00A5647D">
      <w:pPr>
        <w:pStyle w:val="33"/>
        <w:spacing w:after="0"/>
        <w:jc w:val="both"/>
        <w:rPr>
          <w:sz w:val="28"/>
          <w:szCs w:val="28"/>
        </w:rPr>
        <w:sectPr w:rsidR="00A5647D">
          <w:pgSz w:w="16840" w:h="11907" w:orient="landscape"/>
          <w:pgMar w:top="1134" w:right="1134" w:bottom="567" w:left="1134" w:header="720" w:footer="720" w:gutter="0"/>
          <w:cols w:space="708"/>
          <w:docGrid w:linePitch="360"/>
        </w:sectPr>
      </w:pPr>
    </w:p>
    <w:p w:rsidR="00A5647D" w:rsidRDefault="00F168C8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 к постановлению</w:t>
      </w:r>
    </w:p>
    <w:p w:rsidR="00A5647D" w:rsidRDefault="00F168C8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A5647D" w:rsidRDefault="00F168C8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A5647D" w:rsidRDefault="00F168C8">
      <w:pPr>
        <w:ind w:left="5954" w:hanging="284"/>
        <w:rPr>
          <w:sz w:val="24"/>
          <w:szCs w:val="24"/>
        </w:rPr>
      </w:pPr>
      <w:r>
        <w:rPr>
          <w:sz w:val="24"/>
          <w:szCs w:val="24"/>
          <w:lang w:val="en-US"/>
        </w:rPr>
        <w:t>от</w:t>
      </w:r>
      <w:r>
        <w:rPr>
          <w:sz w:val="24"/>
          <w:szCs w:val="24"/>
        </w:rPr>
        <w:t>_______________№_________</w:t>
      </w:r>
    </w:p>
    <w:p w:rsidR="00A5647D" w:rsidRDefault="00A5647D">
      <w:pPr>
        <w:jc w:val="center"/>
        <w:rPr>
          <w:szCs w:val="28"/>
        </w:rPr>
      </w:pPr>
    </w:p>
    <w:p w:rsidR="00A5647D" w:rsidRDefault="00A5647D">
      <w:pPr>
        <w:jc w:val="center"/>
        <w:rPr>
          <w:szCs w:val="28"/>
        </w:rPr>
      </w:pPr>
    </w:p>
    <w:p w:rsidR="00A5647D" w:rsidRDefault="00F168C8">
      <w:pPr>
        <w:jc w:val="center"/>
        <w:rPr>
          <w:szCs w:val="28"/>
        </w:rPr>
      </w:pPr>
      <w:r>
        <w:rPr>
          <w:szCs w:val="28"/>
        </w:rPr>
        <w:t xml:space="preserve">Необходимая валовая выручка Южно-Уральского филиала </w:t>
      </w:r>
      <w:r>
        <w:rPr>
          <w:bCs/>
          <w:szCs w:val="28"/>
        </w:rPr>
        <w:t>Общества с ограниченной ответственностью «Газпром энерго»</w:t>
      </w:r>
      <w:r>
        <w:rPr>
          <w:szCs w:val="28"/>
        </w:rPr>
        <w:t xml:space="preserve"> (без учета оплаты потерь) на 2026-2030 годы</w:t>
      </w:r>
    </w:p>
    <w:p w:rsidR="00A5647D" w:rsidRDefault="00A5647D"/>
    <w:tbl>
      <w:tblPr>
        <w:tblStyle w:val="af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5647D">
        <w:tc>
          <w:tcPr>
            <w:tcW w:w="534" w:type="dxa"/>
            <w:vMerge w:val="restart"/>
          </w:tcPr>
          <w:p w:rsidR="00A5647D" w:rsidRDefault="00F168C8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A5647D" w:rsidRDefault="00F168C8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5647D" w:rsidRDefault="00F168C8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A5647D" w:rsidRDefault="00F168C8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5647D" w:rsidRDefault="00F168C8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НВВ сетевой организации без учета оплаты потерь </w:t>
            </w:r>
          </w:p>
        </w:tc>
      </w:tr>
      <w:tr w:rsidR="00A5647D">
        <w:trPr>
          <w:trHeight w:val="266"/>
        </w:trPr>
        <w:tc>
          <w:tcPr>
            <w:tcW w:w="534" w:type="dxa"/>
            <w:vMerge/>
          </w:tcPr>
          <w:p w:rsidR="00A5647D" w:rsidRDefault="00A5647D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5647D" w:rsidRDefault="00A5647D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647D" w:rsidRDefault="00A5647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647D" w:rsidRDefault="00F168C8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A5647D">
        <w:tc>
          <w:tcPr>
            <w:tcW w:w="534" w:type="dxa"/>
            <w:vMerge w:val="restart"/>
            <w:vAlign w:val="center"/>
          </w:tcPr>
          <w:p w:rsidR="00A5647D" w:rsidRDefault="00F168C8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A5647D" w:rsidRDefault="00F168C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Южно-Уральский филиал </w:t>
            </w:r>
            <w:r>
              <w:rPr>
                <w:bCs/>
                <w:sz w:val="24"/>
                <w:szCs w:val="28"/>
              </w:rPr>
              <w:t>Общества с ограниченной ответственностью «Газпром энерго»</w:t>
            </w:r>
          </w:p>
        </w:tc>
        <w:tc>
          <w:tcPr>
            <w:tcW w:w="1134" w:type="dxa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</w:tcPr>
          <w:p w:rsidR="00A5647D" w:rsidRDefault="00FE13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43 321,01</w:t>
            </w:r>
          </w:p>
        </w:tc>
      </w:tr>
      <w:tr w:rsidR="00A5647D">
        <w:tc>
          <w:tcPr>
            <w:tcW w:w="534" w:type="dxa"/>
            <w:vMerge/>
            <w:vAlign w:val="center"/>
          </w:tcPr>
          <w:p w:rsidR="00A5647D" w:rsidRDefault="00A5647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410" w:type="dxa"/>
          </w:tcPr>
          <w:p w:rsidR="00A5647D" w:rsidRDefault="00F168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44 767,85</w:t>
            </w:r>
          </w:p>
        </w:tc>
      </w:tr>
      <w:tr w:rsidR="00A5647D">
        <w:tc>
          <w:tcPr>
            <w:tcW w:w="534" w:type="dxa"/>
            <w:vMerge/>
            <w:vAlign w:val="center"/>
          </w:tcPr>
          <w:p w:rsidR="00A5647D" w:rsidRDefault="00A5647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410" w:type="dxa"/>
          </w:tcPr>
          <w:p w:rsidR="00A5647D" w:rsidRDefault="00F168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46 558,56</w:t>
            </w:r>
          </w:p>
        </w:tc>
      </w:tr>
      <w:tr w:rsidR="00A5647D">
        <w:tc>
          <w:tcPr>
            <w:tcW w:w="534" w:type="dxa"/>
            <w:vMerge/>
            <w:vAlign w:val="center"/>
          </w:tcPr>
          <w:p w:rsidR="00A5647D" w:rsidRDefault="00A5647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410" w:type="dxa"/>
          </w:tcPr>
          <w:p w:rsidR="00A5647D" w:rsidRDefault="00F168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48 420,91</w:t>
            </w:r>
          </w:p>
        </w:tc>
      </w:tr>
      <w:tr w:rsidR="00A5647D">
        <w:tc>
          <w:tcPr>
            <w:tcW w:w="534" w:type="dxa"/>
            <w:vMerge/>
            <w:vAlign w:val="center"/>
          </w:tcPr>
          <w:p w:rsidR="00A5647D" w:rsidRDefault="00A5647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5647D" w:rsidRDefault="00A5647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647D" w:rsidRDefault="00F168C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2410" w:type="dxa"/>
          </w:tcPr>
          <w:p w:rsidR="00A5647D" w:rsidRDefault="00F168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50 357,74</w:t>
            </w:r>
          </w:p>
        </w:tc>
      </w:tr>
    </w:tbl>
    <w:p w:rsidR="00A5647D" w:rsidRDefault="00A5647D">
      <w:pPr>
        <w:ind w:firstLine="709"/>
        <w:jc w:val="center"/>
        <w:rPr>
          <w:szCs w:val="28"/>
        </w:rPr>
      </w:pPr>
    </w:p>
    <w:sectPr w:rsidR="00A564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3A" w:rsidRDefault="0066433A">
      <w:r>
        <w:separator/>
      </w:r>
    </w:p>
  </w:endnote>
  <w:endnote w:type="continuationSeparator" w:id="0">
    <w:p w:rsidR="0066433A" w:rsidRDefault="0066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3A" w:rsidRDefault="0066433A">
      <w:r>
        <w:separator/>
      </w:r>
    </w:p>
  </w:footnote>
  <w:footnote w:type="continuationSeparator" w:id="0">
    <w:p w:rsidR="0066433A" w:rsidRDefault="0066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A76"/>
    <w:multiLevelType w:val="hybridMultilevel"/>
    <w:tmpl w:val="B16C1904"/>
    <w:lvl w:ilvl="0" w:tplc="0BE6F7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B8A53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06A446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24AB12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FC82C6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EEEEE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2900BC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526AD5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5EA69C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7B37DB"/>
    <w:multiLevelType w:val="hybridMultilevel"/>
    <w:tmpl w:val="0B588A98"/>
    <w:lvl w:ilvl="0" w:tplc="89785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262180">
      <w:start w:val="1"/>
      <w:numFmt w:val="lowerLetter"/>
      <w:lvlText w:val="%2."/>
      <w:lvlJc w:val="left"/>
      <w:pPr>
        <w:ind w:left="1440" w:hanging="360"/>
      </w:pPr>
    </w:lvl>
    <w:lvl w:ilvl="2" w:tplc="8C2E23C2">
      <w:start w:val="1"/>
      <w:numFmt w:val="lowerRoman"/>
      <w:lvlText w:val="%3."/>
      <w:lvlJc w:val="right"/>
      <w:pPr>
        <w:ind w:left="2160" w:hanging="180"/>
      </w:pPr>
    </w:lvl>
    <w:lvl w:ilvl="3" w:tplc="504E14CE">
      <w:start w:val="1"/>
      <w:numFmt w:val="decimal"/>
      <w:lvlText w:val="%4."/>
      <w:lvlJc w:val="left"/>
      <w:pPr>
        <w:ind w:left="2880" w:hanging="360"/>
      </w:pPr>
    </w:lvl>
    <w:lvl w:ilvl="4" w:tplc="603C3AA2">
      <w:start w:val="1"/>
      <w:numFmt w:val="lowerLetter"/>
      <w:lvlText w:val="%5."/>
      <w:lvlJc w:val="left"/>
      <w:pPr>
        <w:ind w:left="3600" w:hanging="360"/>
      </w:pPr>
    </w:lvl>
    <w:lvl w:ilvl="5" w:tplc="A4F4C4D8">
      <w:start w:val="1"/>
      <w:numFmt w:val="lowerRoman"/>
      <w:lvlText w:val="%6."/>
      <w:lvlJc w:val="right"/>
      <w:pPr>
        <w:ind w:left="4320" w:hanging="180"/>
      </w:pPr>
    </w:lvl>
    <w:lvl w:ilvl="6" w:tplc="247E4316">
      <w:start w:val="1"/>
      <w:numFmt w:val="decimal"/>
      <w:lvlText w:val="%7."/>
      <w:lvlJc w:val="left"/>
      <w:pPr>
        <w:ind w:left="5040" w:hanging="360"/>
      </w:pPr>
    </w:lvl>
    <w:lvl w:ilvl="7" w:tplc="31AE5E44">
      <w:start w:val="1"/>
      <w:numFmt w:val="lowerLetter"/>
      <w:lvlText w:val="%8."/>
      <w:lvlJc w:val="left"/>
      <w:pPr>
        <w:ind w:left="5760" w:hanging="360"/>
      </w:pPr>
    </w:lvl>
    <w:lvl w:ilvl="8" w:tplc="CAD001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6053"/>
    <w:multiLevelType w:val="hybridMultilevel"/>
    <w:tmpl w:val="50F2E890"/>
    <w:lvl w:ilvl="0" w:tplc="93D0F546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4A109624">
      <w:start w:val="1"/>
      <w:numFmt w:val="lowerLetter"/>
      <w:lvlText w:val="%2."/>
      <w:lvlJc w:val="left"/>
      <w:pPr>
        <w:ind w:left="1760" w:hanging="360"/>
      </w:pPr>
    </w:lvl>
    <w:lvl w:ilvl="2" w:tplc="4A82EEBE">
      <w:start w:val="1"/>
      <w:numFmt w:val="lowerRoman"/>
      <w:lvlText w:val="%3."/>
      <w:lvlJc w:val="right"/>
      <w:pPr>
        <w:ind w:left="2480" w:hanging="180"/>
      </w:pPr>
    </w:lvl>
    <w:lvl w:ilvl="3" w:tplc="84C8898A">
      <w:start w:val="1"/>
      <w:numFmt w:val="decimal"/>
      <w:lvlText w:val="%4."/>
      <w:lvlJc w:val="left"/>
      <w:pPr>
        <w:ind w:left="3200" w:hanging="360"/>
      </w:pPr>
    </w:lvl>
    <w:lvl w:ilvl="4" w:tplc="D66C6886">
      <w:start w:val="1"/>
      <w:numFmt w:val="lowerLetter"/>
      <w:lvlText w:val="%5."/>
      <w:lvlJc w:val="left"/>
      <w:pPr>
        <w:ind w:left="3920" w:hanging="360"/>
      </w:pPr>
    </w:lvl>
    <w:lvl w:ilvl="5" w:tplc="61600A30">
      <w:start w:val="1"/>
      <w:numFmt w:val="lowerRoman"/>
      <w:lvlText w:val="%6."/>
      <w:lvlJc w:val="right"/>
      <w:pPr>
        <w:ind w:left="4640" w:hanging="180"/>
      </w:pPr>
    </w:lvl>
    <w:lvl w:ilvl="6" w:tplc="3D5A282C">
      <w:start w:val="1"/>
      <w:numFmt w:val="decimal"/>
      <w:lvlText w:val="%7."/>
      <w:lvlJc w:val="left"/>
      <w:pPr>
        <w:ind w:left="5360" w:hanging="360"/>
      </w:pPr>
    </w:lvl>
    <w:lvl w:ilvl="7" w:tplc="83A27E0C">
      <w:start w:val="1"/>
      <w:numFmt w:val="lowerLetter"/>
      <w:lvlText w:val="%8."/>
      <w:lvlJc w:val="left"/>
      <w:pPr>
        <w:ind w:left="6080" w:hanging="360"/>
      </w:pPr>
    </w:lvl>
    <w:lvl w:ilvl="8" w:tplc="0F4E9CC6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22340BB"/>
    <w:multiLevelType w:val="hybridMultilevel"/>
    <w:tmpl w:val="F28EE970"/>
    <w:lvl w:ilvl="0" w:tplc="F87C73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7056EC6C">
      <w:start w:val="1"/>
      <w:numFmt w:val="lowerLetter"/>
      <w:lvlText w:val="%2."/>
      <w:lvlJc w:val="left"/>
      <w:pPr>
        <w:ind w:left="1647" w:hanging="360"/>
      </w:pPr>
    </w:lvl>
    <w:lvl w:ilvl="2" w:tplc="93BAC534">
      <w:start w:val="1"/>
      <w:numFmt w:val="lowerRoman"/>
      <w:lvlText w:val="%3."/>
      <w:lvlJc w:val="right"/>
      <w:pPr>
        <w:ind w:left="2367" w:hanging="180"/>
      </w:pPr>
    </w:lvl>
    <w:lvl w:ilvl="3" w:tplc="1506F8B4">
      <w:start w:val="1"/>
      <w:numFmt w:val="decimal"/>
      <w:lvlText w:val="%4."/>
      <w:lvlJc w:val="left"/>
      <w:pPr>
        <w:ind w:left="3087" w:hanging="360"/>
      </w:pPr>
    </w:lvl>
    <w:lvl w:ilvl="4" w:tplc="CE52D530">
      <w:start w:val="1"/>
      <w:numFmt w:val="lowerLetter"/>
      <w:lvlText w:val="%5."/>
      <w:lvlJc w:val="left"/>
      <w:pPr>
        <w:ind w:left="3807" w:hanging="360"/>
      </w:pPr>
    </w:lvl>
    <w:lvl w:ilvl="5" w:tplc="20943E86">
      <w:start w:val="1"/>
      <w:numFmt w:val="lowerRoman"/>
      <w:lvlText w:val="%6."/>
      <w:lvlJc w:val="right"/>
      <w:pPr>
        <w:ind w:left="4527" w:hanging="180"/>
      </w:pPr>
    </w:lvl>
    <w:lvl w:ilvl="6" w:tplc="2B142596">
      <w:start w:val="1"/>
      <w:numFmt w:val="decimal"/>
      <w:lvlText w:val="%7."/>
      <w:lvlJc w:val="left"/>
      <w:pPr>
        <w:ind w:left="5247" w:hanging="360"/>
      </w:pPr>
    </w:lvl>
    <w:lvl w:ilvl="7" w:tplc="50264DB0">
      <w:start w:val="1"/>
      <w:numFmt w:val="lowerLetter"/>
      <w:lvlText w:val="%8."/>
      <w:lvlJc w:val="left"/>
      <w:pPr>
        <w:ind w:left="5967" w:hanging="360"/>
      </w:pPr>
    </w:lvl>
    <w:lvl w:ilvl="8" w:tplc="E3942A14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9146C4"/>
    <w:multiLevelType w:val="hybridMultilevel"/>
    <w:tmpl w:val="358238F0"/>
    <w:lvl w:ilvl="0" w:tplc="AA424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3326BB4">
      <w:start w:val="1"/>
      <w:numFmt w:val="lowerLetter"/>
      <w:lvlText w:val="%2."/>
      <w:lvlJc w:val="left"/>
      <w:pPr>
        <w:ind w:left="1647" w:hanging="360"/>
      </w:pPr>
    </w:lvl>
    <w:lvl w:ilvl="2" w:tplc="66649D9A">
      <w:start w:val="1"/>
      <w:numFmt w:val="lowerRoman"/>
      <w:lvlText w:val="%3."/>
      <w:lvlJc w:val="right"/>
      <w:pPr>
        <w:ind w:left="2367" w:hanging="180"/>
      </w:pPr>
    </w:lvl>
    <w:lvl w:ilvl="3" w:tplc="8A2C2226">
      <w:start w:val="1"/>
      <w:numFmt w:val="decimal"/>
      <w:lvlText w:val="%4."/>
      <w:lvlJc w:val="left"/>
      <w:pPr>
        <w:ind w:left="3087" w:hanging="360"/>
      </w:pPr>
    </w:lvl>
    <w:lvl w:ilvl="4" w:tplc="8DC07FEE">
      <w:start w:val="1"/>
      <w:numFmt w:val="lowerLetter"/>
      <w:lvlText w:val="%5."/>
      <w:lvlJc w:val="left"/>
      <w:pPr>
        <w:ind w:left="3807" w:hanging="360"/>
      </w:pPr>
    </w:lvl>
    <w:lvl w:ilvl="5" w:tplc="43BA87DC">
      <w:start w:val="1"/>
      <w:numFmt w:val="lowerRoman"/>
      <w:lvlText w:val="%6."/>
      <w:lvlJc w:val="right"/>
      <w:pPr>
        <w:ind w:left="4527" w:hanging="180"/>
      </w:pPr>
    </w:lvl>
    <w:lvl w:ilvl="6" w:tplc="87C8903E">
      <w:start w:val="1"/>
      <w:numFmt w:val="decimal"/>
      <w:lvlText w:val="%7."/>
      <w:lvlJc w:val="left"/>
      <w:pPr>
        <w:ind w:left="5247" w:hanging="360"/>
      </w:pPr>
    </w:lvl>
    <w:lvl w:ilvl="7" w:tplc="33165FC2">
      <w:start w:val="1"/>
      <w:numFmt w:val="lowerLetter"/>
      <w:lvlText w:val="%8."/>
      <w:lvlJc w:val="left"/>
      <w:pPr>
        <w:ind w:left="5967" w:hanging="360"/>
      </w:pPr>
    </w:lvl>
    <w:lvl w:ilvl="8" w:tplc="1D9C4A14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675B9B"/>
    <w:multiLevelType w:val="hybridMultilevel"/>
    <w:tmpl w:val="389C2EEA"/>
    <w:lvl w:ilvl="0" w:tplc="4724981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FCF03184">
      <w:start w:val="1"/>
      <w:numFmt w:val="lowerLetter"/>
      <w:lvlText w:val="%2."/>
      <w:lvlJc w:val="left"/>
      <w:pPr>
        <w:ind w:left="1931" w:hanging="360"/>
      </w:pPr>
    </w:lvl>
    <w:lvl w:ilvl="2" w:tplc="0E66B26C">
      <w:start w:val="1"/>
      <w:numFmt w:val="lowerRoman"/>
      <w:lvlText w:val="%3."/>
      <w:lvlJc w:val="right"/>
      <w:pPr>
        <w:ind w:left="2651" w:hanging="180"/>
      </w:pPr>
    </w:lvl>
    <w:lvl w:ilvl="3" w:tplc="78CEE94A">
      <w:start w:val="1"/>
      <w:numFmt w:val="decimal"/>
      <w:lvlText w:val="%4."/>
      <w:lvlJc w:val="left"/>
      <w:pPr>
        <w:ind w:left="3371" w:hanging="360"/>
      </w:pPr>
    </w:lvl>
    <w:lvl w:ilvl="4" w:tplc="6A4E8C4A">
      <w:start w:val="1"/>
      <w:numFmt w:val="lowerLetter"/>
      <w:lvlText w:val="%5."/>
      <w:lvlJc w:val="left"/>
      <w:pPr>
        <w:ind w:left="4091" w:hanging="360"/>
      </w:pPr>
    </w:lvl>
    <w:lvl w:ilvl="5" w:tplc="62BA0D5E">
      <w:start w:val="1"/>
      <w:numFmt w:val="lowerRoman"/>
      <w:lvlText w:val="%6."/>
      <w:lvlJc w:val="right"/>
      <w:pPr>
        <w:ind w:left="4811" w:hanging="180"/>
      </w:pPr>
    </w:lvl>
    <w:lvl w:ilvl="6" w:tplc="4286748A">
      <w:start w:val="1"/>
      <w:numFmt w:val="decimal"/>
      <w:lvlText w:val="%7."/>
      <w:lvlJc w:val="left"/>
      <w:pPr>
        <w:ind w:left="5531" w:hanging="360"/>
      </w:pPr>
    </w:lvl>
    <w:lvl w:ilvl="7" w:tplc="761A5062">
      <w:start w:val="1"/>
      <w:numFmt w:val="lowerLetter"/>
      <w:lvlText w:val="%8."/>
      <w:lvlJc w:val="left"/>
      <w:pPr>
        <w:ind w:left="6251" w:hanging="360"/>
      </w:pPr>
    </w:lvl>
    <w:lvl w:ilvl="8" w:tplc="24AC5332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C34CC4"/>
    <w:multiLevelType w:val="hybridMultilevel"/>
    <w:tmpl w:val="648A9024"/>
    <w:lvl w:ilvl="0" w:tplc="61DA3E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ACC0CBC8">
      <w:start w:val="1"/>
      <w:numFmt w:val="lowerLetter"/>
      <w:lvlText w:val="%2."/>
      <w:lvlJc w:val="left"/>
      <w:pPr>
        <w:ind w:left="1788" w:hanging="360"/>
      </w:pPr>
    </w:lvl>
    <w:lvl w:ilvl="2" w:tplc="6180C938">
      <w:start w:val="1"/>
      <w:numFmt w:val="lowerRoman"/>
      <w:lvlText w:val="%3."/>
      <w:lvlJc w:val="right"/>
      <w:pPr>
        <w:ind w:left="2508" w:hanging="180"/>
      </w:pPr>
    </w:lvl>
    <w:lvl w:ilvl="3" w:tplc="F3E67FF2">
      <w:start w:val="1"/>
      <w:numFmt w:val="decimal"/>
      <w:lvlText w:val="%4."/>
      <w:lvlJc w:val="left"/>
      <w:pPr>
        <w:ind w:left="3228" w:hanging="360"/>
      </w:pPr>
    </w:lvl>
    <w:lvl w:ilvl="4" w:tplc="FA9CBE12">
      <w:start w:val="1"/>
      <w:numFmt w:val="lowerLetter"/>
      <w:lvlText w:val="%5."/>
      <w:lvlJc w:val="left"/>
      <w:pPr>
        <w:ind w:left="3948" w:hanging="360"/>
      </w:pPr>
    </w:lvl>
    <w:lvl w:ilvl="5" w:tplc="29B8FA14">
      <w:start w:val="1"/>
      <w:numFmt w:val="lowerRoman"/>
      <w:lvlText w:val="%6."/>
      <w:lvlJc w:val="right"/>
      <w:pPr>
        <w:ind w:left="4668" w:hanging="180"/>
      </w:pPr>
    </w:lvl>
    <w:lvl w:ilvl="6" w:tplc="9AEE267C">
      <w:start w:val="1"/>
      <w:numFmt w:val="decimal"/>
      <w:lvlText w:val="%7."/>
      <w:lvlJc w:val="left"/>
      <w:pPr>
        <w:ind w:left="5388" w:hanging="360"/>
      </w:pPr>
    </w:lvl>
    <w:lvl w:ilvl="7" w:tplc="DC52EF12">
      <w:start w:val="1"/>
      <w:numFmt w:val="lowerLetter"/>
      <w:lvlText w:val="%8."/>
      <w:lvlJc w:val="left"/>
      <w:pPr>
        <w:ind w:left="6108" w:hanging="360"/>
      </w:pPr>
    </w:lvl>
    <w:lvl w:ilvl="8" w:tplc="2946E22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2E77FC"/>
    <w:multiLevelType w:val="hybridMultilevel"/>
    <w:tmpl w:val="9C40DC42"/>
    <w:lvl w:ilvl="0" w:tplc="7D524EE6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2FF056FC">
      <w:start w:val="1"/>
      <w:numFmt w:val="lowerLetter"/>
      <w:lvlText w:val="%2."/>
      <w:lvlJc w:val="left"/>
      <w:pPr>
        <w:ind w:left="1931" w:hanging="360"/>
      </w:pPr>
    </w:lvl>
    <w:lvl w:ilvl="2" w:tplc="73EEF388">
      <w:start w:val="1"/>
      <w:numFmt w:val="lowerRoman"/>
      <w:lvlText w:val="%3."/>
      <w:lvlJc w:val="right"/>
      <w:pPr>
        <w:ind w:left="2651" w:hanging="180"/>
      </w:pPr>
    </w:lvl>
    <w:lvl w:ilvl="3" w:tplc="51801A4C">
      <w:start w:val="1"/>
      <w:numFmt w:val="decimal"/>
      <w:lvlText w:val="%4."/>
      <w:lvlJc w:val="left"/>
      <w:pPr>
        <w:ind w:left="3371" w:hanging="360"/>
      </w:pPr>
    </w:lvl>
    <w:lvl w:ilvl="4" w:tplc="195EA7C2">
      <w:start w:val="1"/>
      <w:numFmt w:val="lowerLetter"/>
      <w:lvlText w:val="%5."/>
      <w:lvlJc w:val="left"/>
      <w:pPr>
        <w:ind w:left="4091" w:hanging="360"/>
      </w:pPr>
    </w:lvl>
    <w:lvl w:ilvl="5" w:tplc="6F3CAB36">
      <w:start w:val="1"/>
      <w:numFmt w:val="lowerRoman"/>
      <w:lvlText w:val="%6."/>
      <w:lvlJc w:val="right"/>
      <w:pPr>
        <w:ind w:left="4811" w:hanging="180"/>
      </w:pPr>
    </w:lvl>
    <w:lvl w:ilvl="6" w:tplc="C268CCD2">
      <w:start w:val="1"/>
      <w:numFmt w:val="decimal"/>
      <w:lvlText w:val="%7."/>
      <w:lvlJc w:val="left"/>
      <w:pPr>
        <w:ind w:left="5531" w:hanging="360"/>
      </w:pPr>
    </w:lvl>
    <w:lvl w:ilvl="7" w:tplc="1602BBF2">
      <w:start w:val="1"/>
      <w:numFmt w:val="lowerLetter"/>
      <w:lvlText w:val="%8."/>
      <w:lvlJc w:val="left"/>
      <w:pPr>
        <w:ind w:left="6251" w:hanging="360"/>
      </w:pPr>
    </w:lvl>
    <w:lvl w:ilvl="8" w:tplc="C8DACA8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BDC627F"/>
    <w:multiLevelType w:val="hybridMultilevel"/>
    <w:tmpl w:val="D74C03DE"/>
    <w:lvl w:ilvl="0" w:tplc="DC1240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4002B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8C7EF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E83DB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0CAC5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8C8DF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7A197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2EE23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3AFEF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DF703F5"/>
    <w:multiLevelType w:val="hybridMultilevel"/>
    <w:tmpl w:val="D8C2027A"/>
    <w:lvl w:ilvl="0" w:tplc="8006E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216964E">
      <w:start w:val="1"/>
      <w:numFmt w:val="lowerLetter"/>
      <w:lvlText w:val="%2."/>
      <w:lvlJc w:val="left"/>
      <w:pPr>
        <w:ind w:left="1800" w:hanging="360"/>
      </w:pPr>
    </w:lvl>
    <w:lvl w:ilvl="2" w:tplc="D49050C8">
      <w:start w:val="1"/>
      <w:numFmt w:val="lowerRoman"/>
      <w:lvlText w:val="%3."/>
      <w:lvlJc w:val="right"/>
      <w:pPr>
        <w:ind w:left="2520" w:hanging="180"/>
      </w:pPr>
    </w:lvl>
    <w:lvl w:ilvl="3" w:tplc="7DB05FF4">
      <w:start w:val="1"/>
      <w:numFmt w:val="decimal"/>
      <w:lvlText w:val="%4."/>
      <w:lvlJc w:val="left"/>
      <w:pPr>
        <w:ind w:left="3240" w:hanging="360"/>
      </w:pPr>
    </w:lvl>
    <w:lvl w:ilvl="4" w:tplc="8FF67E3E">
      <w:start w:val="1"/>
      <w:numFmt w:val="lowerLetter"/>
      <w:lvlText w:val="%5."/>
      <w:lvlJc w:val="left"/>
      <w:pPr>
        <w:ind w:left="3960" w:hanging="360"/>
      </w:pPr>
    </w:lvl>
    <w:lvl w:ilvl="5" w:tplc="83CE0C04">
      <w:start w:val="1"/>
      <w:numFmt w:val="lowerRoman"/>
      <w:lvlText w:val="%6."/>
      <w:lvlJc w:val="right"/>
      <w:pPr>
        <w:ind w:left="4680" w:hanging="180"/>
      </w:pPr>
    </w:lvl>
    <w:lvl w:ilvl="6" w:tplc="2FF29E2C">
      <w:start w:val="1"/>
      <w:numFmt w:val="decimal"/>
      <w:lvlText w:val="%7."/>
      <w:lvlJc w:val="left"/>
      <w:pPr>
        <w:ind w:left="5400" w:hanging="360"/>
      </w:pPr>
    </w:lvl>
    <w:lvl w:ilvl="7" w:tplc="74B81CC0">
      <w:start w:val="1"/>
      <w:numFmt w:val="lowerLetter"/>
      <w:lvlText w:val="%8."/>
      <w:lvlJc w:val="left"/>
      <w:pPr>
        <w:ind w:left="6120" w:hanging="360"/>
      </w:pPr>
    </w:lvl>
    <w:lvl w:ilvl="8" w:tplc="61A2DC4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426147"/>
    <w:multiLevelType w:val="hybridMultilevel"/>
    <w:tmpl w:val="3B520CA6"/>
    <w:lvl w:ilvl="0" w:tplc="BF442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490AA1C">
      <w:start w:val="1"/>
      <w:numFmt w:val="lowerLetter"/>
      <w:lvlText w:val="%2."/>
      <w:lvlJc w:val="left"/>
      <w:pPr>
        <w:ind w:left="1789" w:hanging="360"/>
      </w:pPr>
    </w:lvl>
    <w:lvl w:ilvl="2" w:tplc="8796EC0C">
      <w:start w:val="1"/>
      <w:numFmt w:val="lowerRoman"/>
      <w:lvlText w:val="%3."/>
      <w:lvlJc w:val="right"/>
      <w:pPr>
        <w:ind w:left="2509" w:hanging="180"/>
      </w:pPr>
    </w:lvl>
    <w:lvl w:ilvl="3" w:tplc="305ED374">
      <w:start w:val="1"/>
      <w:numFmt w:val="decimal"/>
      <w:lvlText w:val="%4."/>
      <w:lvlJc w:val="left"/>
      <w:pPr>
        <w:ind w:left="3229" w:hanging="360"/>
      </w:pPr>
    </w:lvl>
    <w:lvl w:ilvl="4" w:tplc="920C5C8C">
      <w:start w:val="1"/>
      <w:numFmt w:val="lowerLetter"/>
      <w:lvlText w:val="%5."/>
      <w:lvlJc w:val="left"/>
      <w:pPr>
        <w:ind w:left="3949" w:hanging="360"/>
      </w:pPr>
    </w:lvl>
    <w:lvl w:ilvl="5" w:tplc="F2403ED8">
      <w:start w:val="1"/>
      <w:numFmt w:val="lowerRoman"/>
      <w:lvlText w:val="%6."/>
      <w:lvlJc w:val="right"/>
      <w:pPr>
        <w:ind w:left="4669" w:hanging="180"/>
      </w:pPr>
    </w:lvl>
    <w:lvl w:ilvl="6" w:tplc="54080A72">
      <w:start w:val="1"/>
      <w:numFmt w:val="decimal"/>
      <w:lvlText w:val="%7."/>
      <w:lvlJc w:val="left"/>
      <w:pPr>
        <w:ind w:left="5389" w:hanging="360"/>
      </w:pPr>
    </w:lvl>
    <w:lvl w:ilvl="7" w:tplc="27706DA4">
      <w:start w:val="1"/>
      <w:numFmt w:val="lowerLetter"/>
      <w:lvlText w:val="%8."/>
      <w:lvlJc w:val="left"/>
      <w:pPr>
        <w:ind w:left="6109" w:hanging="360"/>
      </w:pPr>
    </w:lvl>
    <w:lvl w:ilvl="8" w:tplc="A09AA96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7D"/>
    <w:rsid w:val="0000309F"/>
    <w:rsid w:val="00642B8F"/>
    <w:rsid w:val="0066433A"/>
    <w:rsid w:val="006E0182"/>
    <w:rsid w:val="00A5647D"/>
    <w:rsid w:val="00F168C8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FB88"/>
  <w15:docId w15:val="{4ACCE50A-59BC-4A32-96F4-E72FA973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f9">
    <w:name w:val="header"/>
    <w:basedOn w:val="a"/>
    <w:link w:val="afa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er"/>
    <w:basedOn w:val="a"/>
    <w:link w:val="afc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3">
    <w:name w:val="Нет списка1"/>
    <w:next w:val="a2"/>
    <w:uiPriority w:val="99"/>
    <w:semiHidden/>
  </w:style>
  <w:style w:type="paragraph" w:styleId="afd">
    <w:name w:val="Body Text"/>
    <w:basedOn w:val="a"/>
    <w:link w:val="afe"/>
    <w:pPr>
      <w:jc w:val="center"/>
    </w:pPr>
    <w:rPr>
      <w:b/>
      <w:caps/>
      <w:sz w:val="24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5">
    <w:name w:val="Body Text 2"/>
    <w:basedOn w:val="a"/>
    <w:link w:val="26"/>
    <w:pPr>
      <w:jc w:val="center"/>
    </w:pPr>
    <w:rPr>
      <w:b/>
      <w:caps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ff">
    <w:name w:val="Hyperlink"/>
    <w:uiPriority w:val="99"/>
    <w:rPr>
      <w:color w:val="0000FF"/>
      <w:u w:val="single"/>
    </w:rPr>
  </w:style>
  <w:style w:type="table" w:customStyle="1" w:styleId="14">
    <w:name w:val="Сетка таблицы1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Emphasis"/>
    <w:qFormat/>
    <w:rPr>
      <w:i/>
      <w:iCs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1">
    <w:name w:val="xl91"/>
    <w:basedOn w:val="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2">
    <w:name w:val="xl92"/>
    <w:basedOn w:val="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5">
    <w:name w:val="xl9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f2">
    <w:name w:val="Body Text Indent"/>
    <w:basedOn w:val="a"/>
    <w:link w:val="aff3"/>
    <w:pPr>
      <w:spacing w:after="120"/>
      <w:ind w:left="283"/>
    </w:pPr>
    <w:rPr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Normal (Web)"/>
    <w:basedOn w:val="a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f5">
    <w:name w:val="page number"/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numbering" w:customStyle="1" w:styleId="27">
    <w:name w:val="Нет списка2"/>
    <w:next w:val="a2"/>
    <w:uiPriority w:val="99"/>
    <w:semiHidden/>
  </w:style>
  <w:style w:type="table" w:customStyle="1" w:styleId="28">
    <w:name w:val="Сетка таблицы2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2"/>
    <w:uiPriority w:val="99"/>
    <w:semiHidden/>
    <w:unhideWhenUsed/>
  </w:style>
  <w:style w:type="table" w:customStyle="1" w:styleId="36">
    <w:name w:val="Сетка таблицы3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7BD0FF69BCFBA293D10BF8A6BEC3114DDE01A1F893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62ED-5A19-4391-8A8F-9A502430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Рафиков Булат Фазылович</cp:lastModifiedBy>
  <cp:revision>4</cp:revision>
  <dcterms:created xsi:type="dcterms:W3CDTF">2025-09-05T11:01:00Z</dcterms:created>
  <dcterms:modified xsi:type="dcterms:W3CDTF">2025-09-10T05:42:00Z</dcterms:modified>
</cp:coreProperties>
</file>