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48" w:rsidRDefault="00327448" w:rsidP="00327448">
      <w:pPr>
        <w:pStyle w:val="ConsPlusNormal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:rsidR="005E55AB" w:rsidRDefault="005E55AB" w:rsidP="00B11CCE">
      <w:pPr>
        <w:pStyle w:val="ConsPlusNormal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5E55AB" w:rsidRDefault="005E55AB" w:rsidP="00B11CCE">
      <w:pPr>
        <w:pStyle w:val="ConsPlusNormal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5E55AB" w:rsidRDefault="005E55AB" w:rsidP="00B11CCE">
      <w:pPr>
        <w:pStyle w:val="ConsPlusNormal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5E55AB" w:rsidRDefault="005E55AB" w:rsidP="00B11CCE">
      <w:pPr>
        <w:pStyle w:val="ConsPlusNormal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B11CCE" w:rsidRPr="00151D2B" w:rsidRDefault="00B11CCE" w:rsidP="0046468F">
      <w:pPr>
        <w:pStyle w:val="ConsPlusNormal"/>
        <w:spacing w:line="288" w:lineRule="auto"/>
        <w:ind w:left="-567" w:right="4818"/>
        <w:rPr>
          <w:rFonts w:ascii="Times New Roman" w:hAnsi="Times New Roman" w:cs="Times New Roman"/>
          <w:bCs/>
          <w:sz w:val="28"/>
          <w:szCs w:val="28"/>
        </w:rPr>
      </w:pPr>
      <w:r w:rsidRPr="00151D2B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лекарственных средств и стоматологических </w:t>
      </w:r>
      <w:proofErr w:type="gramStart"/>
      <w:r w:rsidRPr="00151D2B">
        <w:rPr>
          <w:rFonts w:ascii="Times New Roman" w:hAnsi="Times New Roman" w:cs="Times New Roman"/>
          <w:bCs/>
          <w:sz w:val="28"/>
          <w:szCs w:val="28"/>
        </w:rPr>
        <w:t>расходных</w:t>
      </w:r>
      <w:r w:rsidR="000014B5" w:rsidRPr="00151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bCs/>
          <w:sz w:val="28"/>
          <w:szCs w:val="28"/>
        </w:rPr>
        <w:t xml:space="preserve"> материалов</w:t>
      </w:r>
      <w:bookmarkStart w:id="0" w:name="_GoBack"/>
      <w:bookmarkEnd w:id="0"/>
      <w:proofErr w:type="gramEnd"/>
    </w:p>
    <w:p w:rsidR="009E7E7A" w:rsidRPr="00151D2B" w:rsidRDefault="009E7E7A" w:rsidP="00AC29D5">
      <w:pPr>
        <w:pStyle w:val="ConsPlusNormal"/>
        <w:spacing w:line="288" w:lineRule="auto"/>
        <w:ind w:left="-567" w:firstLine="567"/>
        <w:rPr>
          <w:rFonts w:ascii="Times New Roman" w:hAnsi="Times New Roman" w:cs="Times New Roman"/>
          <w:bCs/>
          <w:sz w:val="28"/>
          <w:szCs w:val="28"/>
        </w:rPr>
      </w:pPr>
    </w:p>
    <w:p w:rsidR="00B11CCE" w:rsidRPr="00151D2B" w:rsidRDefault="00B11CCE" w:rsidP="00AC29D5">
      <w:pPr>
        <w:pStyle w:val="ConsPlusNormal"/>
        <w:spacing w:line="288" w:lineRule="auto"/>
        <w:ind w:left="-567" w:firstLine="567"/>
        <w:rPr>
          <w:rFonts w:ascii="Times New Roman" w:hAnsi="Times New Roman" w:cs="Times New Roman"/>
          <w:bCs/>
          <w:sz w:val="28"/>
          <w:szCs w:val="28"/>
        </w:rPr>
      </w:pP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 xml:space="preserve"> В целях реализации постановления Кабинета Министров Республики Татарстан от 3</w:t>
      </w:r>
      <w:r w:rsidR="00433C33" w:rsidRPr="00151D2B">
        <w:rPr>
          <w:rFonts w:ascii="Times New Roman" w:hAnsi="Times New Roman" w:cs="Times New Roman"/>
          <w:sz w:val="28"/>
          <w:szCs w:val="28"/>
        </w:rPr>
        <w:t>1</w:t>
      </w:r>
      <w:r w:rsidRPr="00151D2B">
        <w:rPr>
          <w:rFonts w:ascii="Times New Roman" w:hAnsi="Times New Roman" w:cs="Times New Roman"/>
          <w:sz w:val="28"/>
          <w:szCs w:val="28"/>
        </w:rPr>
        <w:t>.</w:t>
      </w:r>
      <w:r w:rsidR="00433C33" w:rsidRPr="00151D2B">
        <w:rPr>
          <w:rFonts w:ascii="Times New Roman" w:hAnsi="Times New Roman" w:cs="Times New Roman"/>
          <w:sz w:val="28"/>
          <w:szCs w:val="28"/>
        </w:rPr>
        <w:t>01</w:t>
      </w:r>
      <w:r w:rsidRPr="00151D2B">
        <w:rPr>
          <w:rFonts w:ascii="Times New Roman" w:hAnsi="Times New Roman" w:cs="Times New Roman"/>
          <w:sz w:val="28"/>
          <w:szCs w:val="28"/>
        </w:rPr>
        <w:t>.202</w:t>
      </w:r>
      <w:r w:rsidR="00433C33" w:rsidRPr="00151D2B">
        <w:rPr>
          <w:rFonts w:ascii="Times New Roman" w:hAnsi="Times New Roman" w:cs="Times New Roman"/>
          <w:sz w:val="28"/>
          <w:szCs w:val="28"/>
        </w:rPr>
        <w:t>5</w:t>
      </w:r>
      <w:r w:rsidRPr="00151D2B">
        <w:rPr>
          <w:rFonts w:ascii="Times New Roman" w:hAnsi="Times New Roman" w:cs="Times New Roman"/>
          <w:sz w:val="28"/>
          <w:szCs w:val="28"/>
        </w:rPr>
        <w:t xml:space="preserve"> № </w:t>
      </w:r>
      <w:r w:rsidR="00433C33" w:rsidRPr="00151D2B">
        <w:rPr>
          <w:rFonts w:ascii="Times New Roman" w:hAnsi="Times New Roman" w:cs="Times New Roman"/>
          <w:sz w:val="28"/>
          <w:szCs w:val="28"/>
        </w:rPr>
        <w:t>48</w:t>
      </w:r>
      <w:r w:rsidRPr="00151D2B">
        <w:rPr>
          <w:rFonts w:ascii="Times New Roman" w:hAnsi="Times New Roman" w:cs="Times New Roman"/>
          <w:sz w:val="28"/>
          <w:szCs w:val="28"/>
        </w:rPr>
        <w:t xml:space="preserve"> «Об утверждении Программы государственных гарантий бесплатного </w:t>
      </w:r>
      <w:proofErr w:type="gramStart"/>
      <w:r w:rsidRPr="00151D2B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 w:rsidRPr="00151D2B">
        <w:rPr>
          <w:rFonts w:ascii="Times New Roman" w:hAnsi="Times New Roman" w:cs="Times New Roman"/>
          <w:sz w:val="28"/>
          <w:szCs w:val="28"/>
        </w:rPr>
        <w:t xml:space="preserve"> 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 xml:space="preserve">медицинской помощи 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>на территории Республики Татарстан на 202</w:t>
      </w:r>
      <w:r w:rsidR="00433C33" w:rsidRPr="00151D2B">
        <w:rPr>
          <w:rFonts w:ascii="Times New Roman" w:hAnsi="Times New Roman" w:cs="Times New Roman"/>
          <w:sz w:val="28"/>
          <w:szCs w:val="28"/>
        </w:rPr>
        <w:t>5</w:t>
      </w:r>
      <w:r w:rsidRPr="00151D2B">
        <w:rPr>
          <w:rFonts w:ascii="Times New Roman" w:hAnsi="Times New Roman" w:cs="Times New Roman"/>
          <w:sz w:val="28"/>
          <w:szCs w:val="28"/>
        </w:rPr>
        <w:t xml:space="preserve"> год и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>на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 xml:space="preserve"> плановый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>202</w:t>
      </w:r>
      <w:r w:rsidR="00433C33" w:rsidRPr="00151D2B">
        <w:rPr>
          <w:rFonts w:ascii="Times New Roman" w:hAnsi="Times New Roman" w:cs="Times New Roman"/>
          <w:sz w:val="28"/>
          <w:szCs w:val="28"/>
        </w:rPr>
        <w:t>6</w:t>
      </w:r>
      <w:r w:rsidRPr="00151D2B">
        <w:rPr>
          <w:rFonts w:ascii="Times New Roman" w:hAnsi="Times New Roman" w:cs="Times New Roman"/>
          <w:sz w:val="28"/>
          <w:szCs w:val="28"/>
        </w:rPr>
        <w:t>-202</w:t>
      </w:r>
      <w:r w:rsidR="00433C33" w:rsidRPr="00151D2B">
        <w:rPr>
          <w:rFonts w:ascii="Times New Roman" w:hAnsi="Times New Roman" w:cs="Times New Roman"/>
          <w:sz w:val="28"/>
          <w:szCs w:val="28"/>
        </w:rPr>
        <w:t>7</w:t>
      </w:r>
      <w:r w:rsidRPr="00151D2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51D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EF7C54" w:rsidRPr="00151D2B" w:rsidRDefault="00EF7C54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>1. Утвердить</w:t>
      </w:r>
      <w:r w:rsidR="00EF7C54" w:rsidRPr="00151D2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151D2B">
        <w:rPr>
          <w:rFonts w:ascii="Times New Roman" w:hAnsi="Times New Roman" w:cs="Times New Roman"/>
          <w:sz w:val="28"/>
          <w:szCs w:val="28"/>
        </w:rPr>
        <w:t>:</w:t>
      </w: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 xml:space="preserve">Перечень лекарственных средств, применяемых при оказании бесплатной терапевтической и хирургической стоматологической помощи детям и взрослым, в том числе при </w:t>
      </w:r>
      <w:proofErr w:type="spellStart"/>
      <w:r w:rsidRPr="00151D2B">
        <w:rPr>
          <w:rFonts w:ascii="Times New Roman" w:hAnsi="Times New Roman" w:cs="Times New Roman"/>
          <w:sz w:val="28"/>
          <w:szCs w:val="28"/>
        </w:rPr>
        <w:t>ортодонтическом</w:t>
      </w:r>
      <w:proofErr w:type="spellEnd"/>
      <w:r w:rsidRPr="00151D2B">
        <w:rPr>
          <w:rFonts w:ascii="Times New Roman" w:hAnsi="Times New Roman" w:cs="Times New Roman"/>
          <w:sz w:val="28"/>
          <w:szCs w:val="28"/>
        </w:rPr>
        <w:t xml:space="preserve"> лечении детей и подростков до 18 лет без применения </w:t>
      </w:r>
      <w:proofErr w:type="spellStart"/>
      <w:r w:rsidRPr="00151D2B">
        <w:rPr>
          <w:rFonts w:ascii="Times New Roman" w:hAnsi="Times New Roman" w:cs="Times New Roman"/>
          <w:sz w:val="28"/>
          <w:szCs w:val="28"/>
        </w:rPr>
        <w:t>брекет</w:t>
      </w:r>
      <w:proofErr w:type="spellEnd"/>
      <w:r w:rsidRPr="00151D2B">
        <w:rPr>
          <w:rFonts w:ascii="Times New Roman" w:hAnsi="Times New Roman" w:cs="Times New Roman"/>
          <w:sz w:val="28"/>
          <w:szCs w:val="28"/>
        </w:rPr>
        <w:t xml:space="preserve">-систем в рамках Программы государственных гарантий </w:t>
      </w:r>
      <w:r w:rsidR="00EF7C54" w:rsidRPr="00151D2B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151D2B">
        <w:rPr>
          <w:rFonts w:ascii="Times New Roman" w:hAnsi="Times New Roman" w:cs="Times New Roman"/>
          <w:sz w:val="28"/>
          <w:szCs w:val="28"/>
        </w:rPr>
        <w:t>оказания гражданам Российской Федерации</w:t>
      </w:r>
      <w:r w:rsidR="00EF7C54" w:rsidRPr="00151D2B">
        <w:rPr>
          <w:rFonts w:ascii="Times New Roman" w:hAnsi="Times New Roman" w:cs="Times New Roman"/>
          <w:sz w:val="28"/>
          <w:szCs w:val="28"/>
        </w:rPr>
        <w:t xml:space="preserve"> </w:t>
      </w:r>
      <w:r w:rsidRPr="00151D2B">
        <w:rPr>
          <w:rFonts w:ascii="Times New Roman" w:hAnsi="Times New Roman" w:cs="Times New Roman"/>
          <w:sz w:val="28"/>
          <w:szCs w:val="28"/>
        </w:rPr>
        <w:t xml:space="preserve">медицинской помощи на </w:t>
      </w:r>
      <w:r w:rsidR="00EF7C54" w:rsidRPr="00151D2B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Pr="00151D2B">
        <w:rPr>
          <w:rFonts w:ascii="Times New Roman" w:hAnsi="Times New Roman" w:cs="Times New Roman"/>
          <w:sz w:val="28"/>
          <w:szCs w:val="28"/>
        </w:rPr>
        <w:t>;</w:t>
      </w: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Par444" w:tooltip="Ссылка на текущий документ" w:history="1">
        <w:r w:rsidR="00EF7C54" w:rsidRPr="00151D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151D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еречень</w:t>
        </w:r>
      </w:hyperlink>
      <w:r w:rsidRPr="00151D2B">
        <w:rPr>
          <w:rFonts w:ascii="Times New Roman" w:hAnsi="Times New Roman" w:cs="Times New Roman"/>
          <w:sz w:val="28"/>
          <w:szCs w:val="28"/>
        </w:rPr>
        <w:t xml:space="preserve"> стоматологических расходных материалов, применяемых при оказании бесплатной терапевтической и хирургической стоматологической помощи детям и взрослым в рамках Программы государственных гарантий </w:t>
      </w:r>
      <w:r w:rsidR="00EF7C54" w:rsidRPr="00151D2B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151D2B">
        <w:rPr>
          <w:rFonts w:ascii="Times New Roman" w:hAnsi="Times New Roman" w:cs="Times New Roman"/>
          <w:sz w:val="28"/>
          <w:szCs w:val="28"/>
        </w:rPr>
        <w:t xml:space="preserve">оказания гражданам Российской Федерации медицинской помощи на </w:t>
      </w:r>
      <w:r w:rsidR="00EF7C54" w:rsidRPr="00151D2B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Pr="00151D2B">
        <w:rPr>
          <w:rFonts w:ascii="Times New Roman" w:hAnsi="Times New Roman" w:cs="Times New Roman"/>
          <w:sz w:val="28"/>
          <w:szCs w:val="28"/>
        </w:rPr>
        <w:t>;</w:t>
      </w: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Par586" w:tooltip="Ссылка на текущий документ" w:history="1">
        <w:r w:rsidR="00EF7C54" w:rsidRPr="00151D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151D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еречень</w:t>
        </w:r>
      </w:hyperlink>
      <w:r w:rsidRPr="00151D2B">
        <w:rPr>
          <w:rFonts w:ascii="Times New Roman" w:hAnsi="Times New Roman" w:cs="Times New Roman"/>
          <w:sz w:val="28"/>
          <w:szCs w:val="28"/>
        </w:rPr>
        <w:t xml:space="preserve"> стоматологических расходных материалов, применяемых при оказании бесплатной </w:t>
      </w:r>
      <w:proofErr w:type="spellStart"/>
      <w:r w:rsidRPr="00151D2B">
        <w:rPr>
          <w:rFonts w:ascii="Times New Roman" w:hAnsi="Times New Roman" w:cs="Times New Roman"/>
          <w:sz w:val="28"/>
          <w:szCs w:val="28"/>
        </w:rPr>
        <w:t>ортодонтической</w:t>
      </w:r>
      <w:proofErr w:type="spellEnd"/>
      <w:r w:rsidRPr="00151D2B">
        <w:rPr>
          <w:rFonts w:ascii="Times New Roman" w:hAnsi="Times New Roman" w:cs="Times New Roman"/>
          <w:sz w:val="28"/>
          <w:szCs w:val="28"/>
        </w:rPr>
        <w:t xml:space="preserve"> помощи детям и подросткам до 18 лет в рамках Программы государственных гарантий </w:t>
      </w:r>
      <w:r w:rsidR="00EF7C54" w:rsidRPr="00151D2B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151D2B">
        <w:rPr>
          <w:rFonts w:ascii="Times New Roman" w:hAnsi="Times New Roman" w:cs="Times New Roman"/>
          <w:sz w:val="28"/>
          <w:szCs w:val="28"/>
        </w:rPr>
        <w:t>оказания гражданам Российской Федерации медицинской помощи на территории Республики Татарстан.</w:t>
      </w:r>
    </w:p>
    <w:p w:rsidR="00B11CCE" w:rsidRPr="00151D2B" w:rsidRDefault="009E7E7A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>2</w:t>
      </w:r>
      <w:r w:rsidR="00B11CCE" w:rsidRPr="00151D2B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D386D" w:rsidRPr="00151D2B">
        <w:rPr>
          <w:rFonts w:ascii="Times New Roman" w:hAnsi="Times New Roman" w:cs="Times New Roman"/>
          <w:sz w:val="28"/>
          <w:szCs w:val="28"/>
        </w:rPr>
        <w:t xml:space="preserve">за </w:t>
      </w:r>
      <w:r w:rsidR="00B11CCE" w:rsidRPr="00151D2B">
        <w:rPr>
          <w:rFonts w:ascii="Times New Roman" w:hAnsi="Times New Roman" w:cs="Times New Roman"/>
          <w:sz w:val="28"/>
          <w:szCs w:val="28"/>
        </w:rPr>
        <w:t>исполнени</w:t>
      </w:r>
      <w:r w:rsidR="000D386D" w:rsidRPr="00151D2B">
        <w:rPr>
          <w:rFonts w:ascii="Times New Roman" w:hAnsi="Times New Roman" w:cs="Times New Roman"/>
          <w:sz w:val="28"/>
          <w:szCs w:val="28"/>
        </w:rPr>
        <w:t>ем</w:t>
      </w:r>
      <w:r w:rsidR="00B11CCE" w:rsidRPr="00151D2B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министра здравоохранения Республики Татарстан </w:t>
      </w:r>
      <w:proofErr w:type="spellStart"/>
      <w:r w:rsidR="00B11CCE" w:rsidRPr="00151D2B">
        <w:rPr>
          <w:rFonts w:ascii="Times New Roman" w:hAnsi="Times New Roman" w:cs="Times New Roman"/>
          <w:sz w:val="28"/>
          <w:szCs w:val="28"/>
        </w:rPr>
        <w:t>Ф.Ф.Яркаеву</w:t>
      </w:r>
      <w:proofErr w:type="spellEnd"/>
      <w:r w:rsidR="00B11CCE" w:rsidRPr="00151D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CCE" w:rsidRPr="00151D2B" w:rsidRDefault="00B11CCE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2D6" w:rsidRPr="00151D2B" w:rsidRDefault="00E462D6" w:rsidP="00AC29D5">
      <w:pPr>
        <w:pStyle w:val="ConsPlusNormal"/>
        <w:spacing w:line="28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72E" w:rsidRDefault="009E7E7A" w:rsidP="00C4650A">
      <w:pPr>
        <w:pStyle w:val="ConsPlusNormal"/>
        <w:spacing w:line="288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51D2B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  <w:r w:rsidR="00433C33" w:rsidRPr="00151D2B">
        <w:rPr>
          <w:rFonts w:ascii="Times New Roman" w:hAnsi="Times New Roman" w:cs="Times New Roman"/>
          <w:sz w:val="28"/>
          <w:szCs w:val="28"/>
        </w:rPr>
        <w:t>м</w:t>
      </w:r>
      <w:r w:rsidR="00B11CCE" w:rsidRPr="00151D2B">
        <w:rPr>
          <w:rFonts w:ascii="Times New Roman" w:hAnsi="Times New Roman" w:cs="Times New Roman"/>
          <w:sz w:val="28"/>
          <w:szCs w:val="28"/>
        </w:rPr>
        <w:t>инистр</w:t>
      </w:r>
      <w:r w:rsidR="00433C33" w:rsidRPr="00151D2B">
        <w:rPr>
          <w:rFonts w:ascii="Times New Roman" w:hAnsi="Times New Roman" w:cs="Times New Roman"/>
          <w:sz w:val="28"/>
          <w:szCs w:val="28"/>
        </w:rPr>
        <w:t>а</w:t>
      </w:r>
      <w:r w:rsidR="00B11CCE" w:rsidRPr="00151D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1A92" w:rsidRPr="00151D2B">
        <w:rPr>
          <w:rFonts w:ascii="Times New Roman" w:hAnsi="Times New Roman" w:cs="Times New Roman"/>
          <w:sz w:val="28"/>
          <w:szCs w:val="28"/>
        </w:rPr>
        <w:t xml:space="preserve">  </w:t>
      </w:r>
      <w:r w:rsidR="00B11CCE" w:rsidRPr="00151D2B">
        <w:rPr>
          <w:rFonts w:ascii="Times New Roman" w:hAnsi="Times New Roman" w:cs="Times New Roman"/>
          <w:sz w:val="28"/>
          <w:szCs w:val="28"/>
        </w:rPr>
        <w:t xml:space="preserve">        </w:t>
      </w:r>
      <w:r w:rsidR="00433C33" w:rsidRPr="00151D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03A87">
        <w:rPr>
          <w:rFonts w:ascii="Times New Roman" w:hAnsi="Times New Roman" w:cs="Times New Roman"/>
          <w:sz w:val="28"/>
          <w:szCs w:val="28"/>
        </w:rPr>
        <w:t xml:space="preserve">  </w:t>
      </w:r>
      <w:r w:rsidR="00433C33" w:rsidRPr="00151D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33C33" w:rsidRPr="00151D2B">
        <w:rPr>
          <w:rFonts w:ascii="Times New Roman" w:hAnsi="Times New Roman" w:cs="Times New Roman"/>
          <w:sz w:val="28"/>
          <w:szCs w:val="28"/>
        </w:rPr>
        <w:t>А</w:t>
      </w:r>
      <w:r w:rsidR="00B11CCE" w:rsidRPr="00151D2B">
        <w:rPr>
          <w:rFonts w:ascii="Times New Roman" w:hAnsi="Times New Roman" w:cs="Times New Roman"/>
          <w:sz w:val="28"/>
          <w:szCs w:val="28"/>
        </w:rPr>
        <w:t>.</w:t>
      </w:r>
      <w:r w:rsidR="00433C33" w:rsidRPr="00151D2B">
        <w:rPr>
          <w:rFonts w:ascii="Times New Roman" w:hAnsi="Times New Roman" w:cs="Times New Roman"/>
          <w:sz w:val="28"/>
          <w:szCs w:val="28"/>
        </w:rPr>
        <w:t>Р</w:t>
      </w:r>
      <w:r w:rsidR="00B11CCE" w:rsidRPr="00151D2B">
        <w:rPr>
          <w:rFonts w:ascii="Times New Roman" w:hAnsi="Times New Roman" w:cs="Times New Roman"/>
          <w:sz w:val="28"/>
          <w:szCs w:val="28"/>
        </w:rPr>
        <w:t>.</w:t>
      </w:r>
      <w:r w:rsidR="00433C33" w:rsidRPr="00151D2B">
        <w:rPr>
          <w:rFonts w:ascii="Times New Roman" w:hAnsi="Times New Roman" w:cs="Times New Roman"/>
          <w:sz w:val="28"/>
          <w:szCs w:val="28"/>
        </w:rPr>
        <w:t>Абашев</w:t>
      </w:r>
      <w:proofErr w:type="spellEnd"/>
    </w:p>
    <w:p w:rsidR="00C4650A" w:rsidRDefault="00C4650A" w:rsidP="009E7E7A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4650A" w:rsidRDefault="00C4650A" w:rsidP="009E7E7A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472E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5E55AB" w:rsidRPr="009E7E7A" w:rsidRDefault="00B11CC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F472E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E7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5E55AB" w:rsidRPr="009E7E7A">
        <w:rPr>
          <w:rFonts w:ascii="Times New Roman" w:eastAsia="Times New Roman" w:hAnsi="Times New Roman" w:cs="Times New Roman"/>
          <w:sz w:val="28"/>
          <w:szCs w:val="28"/>
        </w:rPr>
        <w:t>истерства</w:t>
      </w:r>
    </w:p>
    <w:p w:rsidR="005E55AB" w:rsidRPr="009E7E7A" w:rsidRDefault="005E55AB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</w:p>
    <w:p w:rsidR="00B11CCE" w:rsidRPr="009E7E7A" w:rsidRDefault="00B11CC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B11CCE" w:rsidRPr="009E7E7A" w:rsidRDefault="009E7E7A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CCE" w:rsidRPr="009E7E7A">
        <w:rPr>
          <w:rFonts w:ascii="Times New Roman" w:eastAsia="Times New Roman" w:hAnsi="Times New Roman" w:cs="Times New Roman"/>
          <w:sz w:val="28"/>
          <w:szCs w:val="28"/>
        </w:rPr>
        <w:t xml:space="preserve">от ________ № ________                                                                                      </w:t>
      </w:r>
    </w:p>
    <w:p w:rsidR="00B11CCE" w:rsidRPr="009E7E7A" w:rsidRDefault="00B11CCE" w:rsidP="00374470">
      <w:pPr>
        <w:shd w:val="clear" w:color="auto" w:fill="FFFFFF"/>
        <w:spacing w:after="0" w:line="288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B11CCE" w:rsidRDefault="00B11CCE" w:rsidP="00374470">
      <w:pPr>
        <w:shd w:val="clear" w:color="auto" w:fill="FFFFFF"/>
        <w:spacing w:after="0" w:line="288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Перечень лекарственных средств, применяемых при оказании бесплатной терапевтической и хирургической стоматологической помощи детям и взрослым, </w:t>
      </w:r>
      <w:proofErr w:type="spellStart"/>
      <w:r w:rsidRPr="009E7E7A">
        <w:rPr>
          <w:rFonts w:ascii="Times New Roman" w:eastAsia="Times New Roman" w:hAnsi="Times New Roman" w:cs="Times New Roman"/>
          <w:sz w:val="28"/>
          <w:szCs w:val="28"/>
        </w:rPr>
        <w:t>ортодонтическом</w:t>
      </w:r>
      <w:proofErr w:type="spellEnd"/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лечении детей и подростков до 18 лет без применения </w:t>
      </w:r>
      <w:proofErr w:type="spellStart"/>
      <w:r w:rsidRPr="009E7E7A">
        <w:rPr>
          <w:rFonts w:ascii="Times New Roman" w:eastAsia="Times New Roman" w:hAnsi="Times New Roman" w:cs="Times New Roman"/>
          <w:sz w:val="28"/>
          <w:szCs w:val="28"/>
        </w:rPr>
        <w:t>брекет</w:t>
      </w:r>
      <w:proofErr w:type="spellEnd"/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-систем в рамках Программы </w:t>
      </w:r>
      <w:proofErr w:type="gramStart"/>
      <w:r w:rsidRPr="009E7E7A">
        <w:rPr>
          <w:rFonts w:ascii="Times New Roman" w:eastAsia="Times New Roman" w:hAnsi="Times New Roman" w:cs="Times New Roman"/>
          <w:sz w:val="28"/>
          <w:szCs w:val="28"/>
        </w:rPr>
        <w:t>государственных  гарантий</w:t>
      </w:r>
      <w:proofErr w:type="gramEnd"/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72E">
        <w:rPr>
          <w:rFonts w:ascii="Times New Roman" w:eastAsia="Times New Roman" w:hAnsi="Times New Roman" w:cs="Times New Roman"/>
          <w:sz w:val="28"/>
          <w:szCs w:val="28"/>
        </w:rPr>
        <w:t xml:space="preserve">бесплатного 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>оказания гражданам Российской Федерации медицинской помощи на территории Республики Татарстан</w:t>
      </w:r>
    </w:p>
    <w:p w:rsidR="009E7E7A" w:rsidRPr="009E7E7A" w:rsidRDefault="009E7E7A" w:rsidP="00B11CCE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73" w:type="dxa"/>
        <w:tblCellSpacing w:w="15" w:type="dxa"/>
        <w:tblInd w:w="-368" w:type="dxa"/>
        <w:tblLook w:val="04A0" w:firstRow="1" w:lastRow="0" w:firstColumn="1" w:lastColumn="0" w:noHBand="0" w:noVBand="1"/>
      </w:tblPr>
      <w:tblGrid>
        <w:gridCol w:w="1276"/>
        <w:gridCol w:w="2693"/>
        <w:gridCol w:w="2410"/>
        <w:gridCol w:w="3827"/>
        <w:gridCol w:w="267"/>
      </w:tblGrid>
      <w:tr w:rsidR="00F646D5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 xml:space="preserve">Код АТХ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 xml:space="preserve">Лекарственные препараты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 xml:space="preserve">Лекарственные формы </w:t>
            </w:r>
          </w:p>
        </w:tc>
      </w:tr>
      <w:tr w:rsidR="00C02092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02092" w:rsidRPr="002B1522" w:rsidRDefault="00C0209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02092" w:rsidRPr="002B1522" w:rsidRDefault="00C02092" w:rsidP="00F646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Пищеварительный тракт и обмен веществ</w:t>
            </w:r>
          </w:p>
        </w:tc>
      </w:tr>
      <w:tr w:rsidR="00513D17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2B1522" w:rsidRDefault="00513D17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2B1522" w:rsidRDefault="00513D17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2B1522">
              <w:rPr>
                <w:rFonts w:ascii="Times New Roman" w:hAnsi="Times New Roman" w:cs="Times New Roman"/>
                <w:bCs/>
              </w:rPr>
              <w:t xml:space="preserve">репараты для лечения функциональных нарушений </w:t>
            </w:r>
            <w:r>
              <w:rPr>
                <w:rFonts w:ascii="Times New Roman" w:hAnsi="Times New Roman" w:cs="Times New Roman"/>
                <w:bCs/>
              </w:rPr>
              <w:t>желудочно-</w:t>
            </w:r>
            <w:r w:rsidRPr="002B1522">
              <w:rPr>
                <w:rFonts w:ascii="Times New Roman" w:hAnsi="Times New Roman" w:cs="Times New Roman"/>
                <w:bCs/>
              </w:rPr>
              <w:t>кишечн</w:t>
            </w:r>
            <w:r>
              <w:rPr>
                <w:rFonts w:ascii="Times New Roman" w:hAnsi="Times New Roman" w:cs="Times New Roman"/>
                <w:bCs/>
              </w:rPr>
              <w:t>ого тракта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 xml:space="preserve">A03AD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 xml:space="preserve">папаверин и его производные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1522">
              <w:rPr>
                <w:rFonts w:ascii="Times New Roman" w:eastAsia="Times New Roman" w:hAnsi="Times New Roman" w:cs="Times New Roman"/>
              </w:rPr>
              <w:t>дротаверин</w:t>
            </w:r>
            <w:proofErr w:type="spellEnd"/>
            <w:r w:rsidRPr="002B15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2B1522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522">
              <w:rPr>
                <w:rFonts w:ascii="Times New Roman" w:eastAsia="Times New Roman" w:hAnsi="Times New Roman" w:cs="Times New Roman"/>
              </w:rPr>
              <w:t>раствор для внутривенного и внутримышечного введения;</w:t>
            </w:r>
            <w:r w:rsidRPr="002B1522">
              <w:rPr>
                <w:rFonts w:ascii="Times New Roman" w:eastAsia="Times New Roman" w:hAnsi="Times New Roman" w:cs="Times New Roman"/>
              </w:rPr>
              <w:br/>
              <w:t xml:space="preserve">раствор для инъекций, </w:t>
            </w:r>
            <w:r w:rsidRPr="00F06EC1">
              <w:rPr>
                <w:rFonts w:ascii="Times New Roman" w:eastAsia="Times New Roman" w:hAnsi="Times New Roman" w:cs="Times New Roman"/>
              </w:rPr>
              <w:t>таблетки; таблетки, покрытые пленочной оболочкой</w:t>
            </w:r>
          </w:p>
        </w:tc>
      </w:tr>
      <w:tr w:rsidR="00B079B9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079B9" w:rsidRPr="002B1522" w:rsidRDefault="00B079B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B079B9" w:rsidRPr="002B1522" w:rsidRDefault="00B079B9" w:rsidP="00F6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витамины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A11CA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витамин A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ретинол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драже, капли для приема внутрь и наружного применения;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капсулы;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мазь для наружного применения;</w:t>
            </w:r>
          </w:p>
          <w:p w:rsidR="00B11CCE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раствор для приема внутрь (масляный);</w:t>
            </w:r>
            <w:r w:rsidR="00B11CCE" w:rsidRPr="00BD1790">
              <w:rPr>
                <w:rFonts w:ascii="Times New Roman" w:eastAsia="Times New Roman" w:hAnsi="Times New Roman" w:cs="Times New Roman"/>
              </w:rPr>
              <w:br/>
              <w:t>раствор для приема внутрь  и наружного применения (масляный)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A11CC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витамин D и его аналоги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альфакальцидол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F646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капли д</w:t>
            </w:r>
            <w:r w:rsidR="00F646D5">
              <w:rPr>
                <w:rFonts w:ascii="Times New Roman" w:eastAsia="Times New Roman" w:hAnsi="Times New Roman" w:cs="Times New Roman"/>
              </w:rPr>
              <w:t>ля приема внутрь;</w:t>
            </w:r>
            <w:r w:rsidR="00F646D5">
              <w:rPr>
                <w:rFonts w:ascii="Times New Roman" w:eastAsia="Times New Roman" w:hAnsi="Times New Roman" w:cs="Times New Roman"/>
              </w:rPr>
              <w:br/>
              <w:t>капсулы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кальцитриол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капсулы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колекальциферол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8630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капли</w:t>
            </w:r>
            <w:r w:rsidR="0086308E" w:rsidRPr="00BD1790">
              <w:rPr>
                <w:rFonts w:ascii="Times New Roman" w:eastAsia="Times New Roman" w:hAnsi="Times New Roman" w:cs="Times New Roman"/>
              </w:rPr>
              <w:t xml:space="preserve"> для приема внутрь</w:t>
            </w:r>
            <w:r w:rsidRPr="00BD1790">
              <w:rPr>
                <w:rFonts w:ascii="Times New Roman" w:eastAsia="Times New Roman" w:hAnsi="Times New Roman" w:cs="Times New Roman"/>
              </w:rPr>
              <w:t>;</w:t>
            </w:r>
            <w:r w:rsidRPr="00BD1790">
              <w:rPr>
                <w:rFonts w:ascii="Times New Roman" w:hAnsi="Times New Roman" w:cs="Times New Roman"/>
              </w:rPr>
              <w:t xml:space="preserve"> раствор для приема внутрь (масляный)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A11 DA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витамин B1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тиамин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внутримышечного введения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A11 GA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аскорбиновая кислота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драже;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капли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капсулы пролонгированного действия;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порошок для приготовления раствора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порошок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</w:r>
            <w:r w:rsidRPr="00BD1790">
              <w:rPr>
                <w:rFonts w:ascii="Times New Roman" w:eastAsia="Times New Roman" w:hAnsi="Times New Roman" w:cs="Times New Roman"/>
              </w:rPr>
              <w:lastRenderedPageBreak/>
              <w:t>раствор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lastRenderedPageBreak/>
              <w:t xml:space="preserve">A11HA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935914" w:rsidP="009359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др</w:t>
            </w:r>
            <w:r w:rsidR="00B11CCE" w:rsidRPr="00BD1790">
              <w:rPr>
                <w:rFonts w:ascii="Times New Roman" w:eastAsia="Times New Roman" w:hAnsi="Times New Roman" w:cs="Times New Roman"/>
              </w:rPr>
              <w:t xml:space="preserve">угие витаминные препараты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пиридоксин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инъекций </w:t>
            </w:r>
          </w:p>
        </w:tc>
      </w:tr>
      <w:tr w:rsidR="0086308E" w:rsidTr="00F646D5">
        <w:trPr>
          <w:gridAfter w:val="1"/>
          <w:trHeight w:val="34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6308E" w:rsidRPr="00BD1790" w:rsidRDefault="0086308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А12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86308E" w:rsidRPr="00BD1790" w:rsidRDefault="00F646D5" w:rsidP="00F6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86308E" w:rsidRPr="00BD1790">
              <w:rPr>
                <w:rFonts w:ascii="Times New Roman" w:eastAsia="Times New Roman" w:hAnsi="Times New Roman" w:cs="Times New Roman"/>
              </w:rPr>
              <w:t>инеральные добавки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A12AA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93591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п</w:t>
            </w:r>
            <w:r w:rsidR="00B11CCE" w:rsidRPr="00BD1790">
              <w:rPr>
                <w:rFonts w:ascii="Times New Roman" w:eastAsia="Times New Roman" w:hAnsi="Times New Roman" w:cs="Times New Roman"/>
              </w:rPr>
              <w:t xml:space="preserve">репараты кальция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кальция глюконат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раствор для инъекций; таблетки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A12СX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другие минеральные вещества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калия и магния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аспарагинат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внутривенного введения;</w:t>
            </w:r>
            <w:r w:rsidRPr="00BD1790">
              <w:rPr>
                <w:rFonts w:ascii="Times New Roman" w:hAnsi="Times New Roman" w:cs="Times New Roman"/>
              </w:rPr>
              <w:br/>
              <w:t xml:space="preserve">раствор для </w:t>
            </w:r>
            <w:proofErr w:type="spellStart"/>
            <w:r w:rsidRPr="00BD1790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hAnsi="Times New Roman" w:cs="Times New Roman"/>
              </w:rPr>
              <w:t>;</w:t>
            </w:r>
            <w:r w:rsidRPr="00BD1790">
              <w:rPr>
                <w:rFonts w:ascii="Times New Roman" w:hAnsi="Times New Roman" w:cs="Times New Roman"/>
              </w:rPr>
              <w:br/>
              <w:t>таблетки;</w:t>
            </w:r>
            <w:r w:rsidRPr="00BD1790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Кровь и система кроветворения</w:t>
            </w:r>
          </w:p>
        </w:tc>
      </w:tr>
      <w:tr w:rsidR="00513D17" w:rsidTr="007C5D3C">
        <w:trPr>
          <w:gridAfter w:val="1"/>
          <w:trHeight w:val="327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В01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</w:t>
            </w:r>
            <w:r w:rsidRPr="00BD1790">
              <w:rPr>
                <w:rFonts w:ascii="Times New Roman" w:eastAsia="Times New Roman" w:hAnsi="Times New Roman" w:cs="Times New Roman"/>
              </w:rPr>
              <w:t>нтитромбические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средства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B01AB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группа гепарина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гепарин натрия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и подкожного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раствор для инъекций </w:t>
            </w:r>
          </w:p>
        </w:tc>
      </w:tr>
      <w:tr w:rsidR="00513D17" w:rsidTr="007C5D3C">
        <w:trPr>
          <w:gridAfter w:val="1"/>
          <w:trHeight w:val="41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В02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r w:rsidRPr="00BD1790">
              <w:rPr>
                <w:rFonts w:ascii="Times New Roman" w:eastAsia="Times New Roman" w:hAnsi="Times New Roman" w:cs="Times New Roman"/>
              </w:rPr>
              <w:t>емостатические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средства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B02BC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местные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гемостатики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фибриноген + тромбин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губка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B02BX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B11CCE" w:rsidRPr="00BD1790">
              <w:rPr>
                <w:rFonts w:ascii="Times New Roman" w:eastAsia="Times New Roman" w:hAnsi="Times New Roman" w:cs="Times New Roman"/>
              </w:rPr>
              <w:t xml:space="preserve">ругие системные </w:t>
            </w:r>
            <w:proofErr w:type="spellStart"/>
            <w:r w:rsidR="00B11CCE" w:rsidRPr="00BD1790">
              <w:rPr>
                <w:rFonts w:ascii="Times New Roman" w:eastAsia="Times New Roman" w:hAnsi="Times New Roman" w:cs="Times New Roman"/>
              </w:rPr>
              <w:t>гемостатики</w:t>
            </w:r>
            <w:proofErr w:type="spellEnd"/>
            <w:r w:rsidR="00B11CCE"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proofErr w:type="spellStart"/>
            <w:r w:rsidRPr="00BD1790">
              <w:rPr>
                <w:rFonts w:ascii="Times New Roman" w:hAnsi="Times New Roman" w:cs="Times New Roman"/>
              </w:rPr>
              <w:t>эмицизумаб</w:t>
            </w:r>
            <w:proofErr w:type="spellEnd"/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513D17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В05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ровезаменители 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перфузионные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растворы</w:t>
            </w:r>
          </w:p>
        </w:tc>
      </w:tr>
      <w:tr w:rsidR="00513D17" w:rsidTr="00F646D5">
        <w:trPr>
          <w:gridAfter w:val="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B05BB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растворы, влияющие на водно-электролитный баланс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натрия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лактат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3D17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B05CX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другие ирригационные растворы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декстроза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раствор для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B05XA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 xml:space="preserve">растворы электролитов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магния сульфат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введения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натрия гидрокарбонат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натрия хлорид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>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раствор для инъекций;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растворитель для приготовления лекарственных форм для инъекций </w:t>
            </w:r>
          </w:p>
        </w:tc>
      </w:tr>
      <w:tr w:rsidR="00B11CCE" w:rsidTr="00F646D5">
        <w:trPr>
          <w:gridAfter w:val="1"/>
          <w:trHeight w:val="376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Сердечно-сосудистая система</w:t>
            </w:r>
          </w:p>
        </w:tc>
      </w:tr>
      <w:tr w:rsidR="00513D17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lastRenderedPageBreak/>
              <w:t>С01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7C5D3C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513D17" w:rsidRPr="00BD1790">
              <w:rPr>
                <w:rFonts w:ascii="Times New Roman" w:eastAsia="Times New Roman" w:hAnsi="Times New Roman" w:cs="Times New Roman"/>
              </w:rPr>
              <w:t>репараты для лечения заболеваний сердца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C01AA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гликозиды наперстянки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дигоксин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внутривенного введения; таблетки; </w:t>
            </w:r>
            <w:r w:rsidRPr="00BD1790">
              <w:rPr>
                <w:rFonts w:ascii="Times New Roman" w:hAnsi="Times New Roman" w:cs="Times New Roman"/>
                <w:color w:val="000000" w:themeColor="text1"/>
              </w:rPr>
              <w:t>таблетки (для детей)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C01BА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B0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антиаритмические препараты, класс </w:t>
            </w:r>
            <w:r w:rsidR="000B0952" w:rsidRPr="00BD1790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A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прокаинамид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раствор для инъекций;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C01BB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антиаритмические препараты, класс IB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лидокаин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513D17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гель для местного применения;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  <w:r w:rsidR="00B11CCE" w:rsidRPr="00BD1790">
              <w:rPr>
                <w:rFonts w:ascii="Times New Roman" w:eastAsia="Times New Roman" w:hAnsi="Times New Roman" w:cs="Times New Roman"/>
              </w:rPr>
              <w:t>раствор для инъекций;</w:t>
            </w:r>
            <w:r w:rsidR="00B11CCE" w:rsidRPr="00BD1790">
              <w:rPr>
                <w:rFonts w:ascii="Times New Roman" w:eastAsia="Times New Roman" w:hAnsi="Times New Roman" w:cs="Times New Roman"/>
              </w:rPr>
              <w:br/>
              <w:t xml:space="preserve">спрей для </w:t>
            </w:r>
            <w:r w:rsidR="0037304B">
              <w:rPr>
                <w:rFonts w:ascii="Times New Roman" w:eastAsia="Times New Roman" w:hAnsi="Times New Roman" w:cs="Times New Roman"/>
              </w:rPr>
              <w:t>местного и наружного применения;</w:t>
            </w:r>
            <w:r w:rsidR="00B11CCE" w:rsidRPr="00BD1790">
              <w:rPr>
                <w:rFonts w:ascii="Times New Roman" w:eastAsia="Times New Roman" w:hAnsi="Times New Roman" w:cs="Times New Roman"/>
              </w:rPr>
              <w:br/>
              <w:t>спрей для местного</w:t>
            </w:r>
            <w:r>
              <w:rPr>
                <w:rFonts w:ascii="Times New Roman" w:eastAsia="Times New Roman" w:hAnsi="Times New Roman" w:cs="Times New Roman"/>
              </w:rPr>
              <w:t xml:space="preserve"> и наружного</w:t>
            </w:r>
            <w:r w:rsidR="00B11CCE" w:rsidRPr="00BD1790">
              <w:rPr>
                <w:rFonts w:ascii="Times New Roman" w:eastAsia="Times New Roman" w:hAnsi="Times New Roman" w:cs="Times New Roman"/>
              </w:rPr>
              <w:t xml:space="preserve"> применения дозированный</w:t>
            </w:r>
            <w:r w:rsidR="007202EB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0B0952" w:rsidTr="00F646D5">
        <w:trPr>
          <w:gridAfter w:val="1"/>
          <w:trHeight w:val="37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C01CA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адренергические 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дофаминергические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средства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B0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фенилэфрин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B0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инъекций</w:t>
            </w:r>
            <w:r w:rsidRPr="00BD1790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0B0952" w:rsidTr="00F646D5">
        <w:trPr>
          <w:gridAfter w:val="1"/>
          <w:trHeight w:val="318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эпинефрин</w:t>
            </w:r>
            <w:proofErr w:type="spellEnd"/>
          </w:p>
        </w:tc>
        <w:tc>
          <w:tcPr>
            <w:tcW w:w="3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952" w:rsidRPr="00BD1790" w:rsidRDefault="000B0952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инъекций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C01DA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BD1790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  <w:r w:rsidRPr="00BD1790">
              <w:rPr>
                <w:rFonts w:ascii="Times New Roman" w:hAnsi="Times New Roman" w:cs="Times New Roman"/>
              </w:rPr>
              <w:br/>
              <w:t>органические нитраты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нитроглицерин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 xml:space="preserve">капсулы подъязычные; </w:t>
            </w:r>
            <w:r w:rsidRPr="00BD1790">
              <w:rPr>
                <w:rFonts w:ascii="Times New Roman" w:hAnsi="Times New Roman" w:cs="Times New Roman"/>
              </w:rPr>
              <w:br/>
              <w:t xml:space="preserve">пленки для наклеивания на десну; </w:t>
            </w:r>
            <w:r w:rsidRPr="00BD1790">
              <w:rPr>
                <w:rFonts w:ascii="Times New Roman" w:hAnsi="Times New Roman" w:cs="Times New Roman"/>
              </w:rPr>
              <w:br/>
              <w:t xml:space="preserve">спрей подъязычный дозированный; </w:t>
            </w:r>
            <w:r w:rsidRPr="00BD1790">
              <w:rPr>
                <w:rFonts w:ascii="Times New Roman" w:hAnsi="Times New Roman" w:cs="Times New Roman"/>
              </w:rPr>
              <w:br/>
              <w:t xml:space="preserve">таблетки подъязычные; таблетки </w:t>
            </w:r>
            <w:proofErr w:type="spellStart"/>
            <w:r w:rsidRPr="00BD1790">
              <w:rPr>
                <w:rFonts w:ascii="Times New Roman" w:hAnsi="Times New Roman" w:cs="Times New Roman"/>
              </w:rPr>
              <w:t>сублингвальные</w:t>
            </w:r>
            <w:proofErr w:type="spellEnd"/>
          </w:p>
        </w:tc>
      </w:tr>
      <w:tr w:rsidR="00513D17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С03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D1790">
              <w:rPr>
                <w:rFonts w:ascii="Times New Roman" w:hAnsi="Times New Roman" w:cs="Times New Roman"/>
              </w:rPr>
              <w:t>иуретики</w:t>
            </w:r>
          </w:p>
        </w:tc>
      </w:tr>
      <w:tr w:rsidR="00B11CCE" w:rsidTr="00F646D5">
        <w:trPr>
          <w:gridAfter w:val="1"/>
          <w:trHeight w:val="1084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C03CA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hAnsi="Times New Roman" w:cs="Times New Roman"/>
              </w:rPr>
              <w:t>сульфонамиды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фуросемид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раствор для инъекций;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таблетки</w:t>
            </w:r>
          </w:p>
        </w:tc>
      </w:tr>
      <w:tr w:rsidR="00513D17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С08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D1790">
              <w:rPr>
                <w:rFonts w:ascii="Times New Roman" w:hAnsi="Times New Roman" w:cs="Times New Roman"/>
              </w:rPr>
              <w:t>локаторы кальциевых каналов</w:t>
            </w:r>
          </w:p>
        </w:tc>
      </w:tr>
      <w:tr w:rsidR="00B11CCE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BD1790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BD1790">
              <w:rPr>
                <w:rFonts w:ascii="Times New Roman" w:hAnsi="Times New Roman" w:cs="Times New Roman"/>
              </w:rPr>
              <w:t>дигидропиридина</w:t>
            </w:r>
            <w:proofErr w:type="spellEnd"/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нифедипин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 xml:space="preserve">таблетки; таблетки, покрытые пленочной оболочкой; </w:t>
            </w:r>
            <w:r w:rsidRPr="00BD1790">
              <w:rPr>
                <w:rFonts w:ascii="Times New Roman" w:hAnsi="Times New Roman" w:cs="Times New Roman"/>
              </w:rPr>
              <w:br/>
              <w:t xml:space="preserve">таблетки пролонгированного действия, покрытые пленочной оболочкой; </w:t>
            </w:r>
            <w:r w:rsidRPr="00BD1790">
              <w:rPr>
                <w:rFonts w:ascii="Times New Roman" w:hAnsi="Times New Roman" w:cs="Times New Roman"/>
              </w:rPr>
              <w:br/>
              <w:t xml:space="preserve">таблетки с модифицированным высвобождением, покрытые пленочной оболочкой; </w:t>
            </w:r>
            <w:r w:rsidRPr="00BD1790">
              <w:rPr>
                <w:rFonts w:ascii="Times New Roman" w:hAnsi="Times New Roman" w:cs="Times New Roman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513D17" w:rsidRPr="00F06EC1" w:rsidTr="007C5D3C">
        <w:trPr>
          <w:gridAfter w:val="1"/>
          <w:trHeight w:val="289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С09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D1790">
              <w:rPr>
                <w:rFonts w:ascii="Times New Roman" w:hAnsi="Times New Roman" w:cs="Times New Roman"/>
              </w:rPr>
              <w:t>редс</w:t>
            </w:r>
            <w:r>
              <w:rPr>
                <w:rFonts w:ascii="Times New Roman" w:hAnsi="Times New Roman" w:cs="Times New Roman"/>
              </w:rPr>
              <w:t>т</w:t>
            </w:r>
            <w:r w:rsidRPr="00BD1790">
              <w:rPr>
                <w:rFonts w:ascii="Times New Roman" w:hAnsi="Times New Roman" w:cs="Times New Roman"/>
              </w:rPr>
              <w:t>ва, влияющие на ренин-</w:t>
            </w:r>
            <w:proofErr w:type="spellStart"/>
            <w:r w:rsidRPr="00BD1790">
              <w:rPr>
                <w:rFonts w:ascii="Times New Roman" w:hAnsi="Times New Roman" w:cs="Times New Roman"/>
              </w:rPr>
              <w:t>ангиотензивную</w:t>
            </w:r>
            <w:proofErr w:type="spellEnd"/>
            <w:r w:rsidRPr="00BD1790">
              <w:rPr>
                <w:rFonts w:ascii="Times New Roman" w:hAnsi="Times New Roman" w:cs="Times New Roman"/>
              </w:rPr>
              <w:t xml:space="preserve"> систему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C09AA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каптоприл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таблетки;</w:t>
            </w:r>
          </w:p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таблетки, покрытые оболочкой 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Дерматологические препараты</w:t>
            </w:r>
          </w:p>
        </w:tc>
      </w:tr>
      <w:tr w:rsidR="00513D17" w:rsidRPr="00F06EC1" w:rsidTr="007C5D3C">
        <w:trPr>
          <w:gridAfter w:val="1"/>
          <w:trHeight w:val="405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3D17" w:rsidRPr="00BD1790" w:rsidRDefault="00513D17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D08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13D17" w:rsidRPr="00BD1790" w:rsidRDefault="00513D17" w:rsidP="007C5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</w:t>
            </w:r>
            <w:r w:rsidRPr="00BD1790">
              <w:rPr>
                <w:rFonts w:ascii="Times New Roman" w:eastAsia="Times New Roman" w:hAnsi="Times New Roman" w:cs="Times New Roman"/>
              </w:rPr>
              <w:t>нисептики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и дезинфицирующие средства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D08AC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бигуниды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амидины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хлоргексидин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Default="00B11CCE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местного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местного и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наружного применения (спиртовой);</w:t>
            </w:r>
            <w:r w:rsidRPr="00BD1790">
              <w:rPr>
                <w:rFonts w:ascii="Times New Roman" w:hAnsi="Times New Roman" w:cs="Times New Roman"/>
              </w:rPr>
              <w:br/>
            </w:r>
            <w:r w:rsidRPr="00BD1790">
              <w:rPr>
                <w:rFonts w:ascii="Times New Roman" w:hAnsi="Times New Roman" w:cs="Times New Roman"/>
              </w:rPr>
              <w:lastRenderedPageBreak/>
              <w:t xml:space="preserve">спрей для </w:t>
            </w:r>
            <w:r w:rsidR="007202EB">
              <w:rPr>
                <w:rFonts w:ascii="Times New Roman" w:hAnsi="Times New Roman" w:cs="Times New Roman"/>
              </w:rPr>
              <w:t xml:space="preserve">местного и </w:t>
            </w:r>
            <w:r w:rsidRPr="00BD1790">
              <w:rPr>
                <w:rFonts w:ascii="Times New Roman" w:hAnsi="Times New Roman" w:cs="Times New Roman"/>
              </w:rPr>
              <w:t>наружного применения (спиртовой);</w:t>
            </w:r>
          </w:p>
          <w:p w:rsidR="006B4E0A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и наружного применения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lastRenderedPageBreak/>
              <w:t xml:space="preserve">D08AG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препараты йода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повидон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-йод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наружного применения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D08AX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другие антисептики и дезинфицирующие средства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водорода пероксид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раствор для местного и наружного применения</w:t>
            </w:r>
            <w:r w:rsidR="006B4E0A">
              <w:rPr>
                <w:rFonts w:ascii="Times New Roman" w:eastAsia="Times New Roman" w:hAnsi="Times New Roman" w:cs="Times New Roman"/>
              </w:rPr>
              <w:t>;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  <w:r w:rsidR="006B4E0A">
              <w:rPr>
                <w:rFonts w:ascii="Times New Roman" w:eastAsia="Times New Roman" w:hAnsi="Times New Roman" w:cs="Times New Roman"/>
              </w:rPr>
              <w:t>раствор для местного применения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калия перманганат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порошок для приготовления раствора для местного и наружного применения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этанол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наружного применения и приготовления лекарственных форм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Гормональные препараты системного действия, кроме половых гормонов и инсулинов </w:t>
            </w:r>
          </w:p>
        </w:tc>
      </w:tr>
      <w:tr w:rsidR="001D616C" w:rsidRPr="00F06EC1" w:rsidTr="007C5D3C">
        <w:trPr>
          <w:gridAfter w:val="1"/>
          <w:trHeight w:val="387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616C" w:rsidRPr="00BD1790" w:rsidRDefault="001D616C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Н02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D616C" w:rsidRPr="00BD1790" w:rsidRDefault="006B4E0A" w:rsidP="007C5D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1D616C" w:rsidRPr="00BD1790">
              <w:rPr>
                <w:rFonts w:ascii="Times New Roman" w:eastAsia="Times New Roman" w:hAnsi="Times New Roman" w:cs="Times New Roman"/>
              </w:rPr>
              <w:t>ортикостероиды системного действия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H02AB </w:t>
            </w:r>
          </w:p>
        </w:tc>
        <w:tc>
          <w:tcPr>
            <w:tcW w:w="2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глюкокортикоиды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гидрокортизон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6B4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крем для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</w:r>
            <w:proofErr w:type="spellStart"/>
            <w:r w:rsidRPr="00BD1790">
              <w:rPr>
                <w:rFonts w:ascii="Times New Roman" w:hAnsi="Times New Roman" w:cs="Times New Roman"/>
              </w:rPr>
              <w:t>лиофилизат</w:t>
            </w:r>
            <w:proofErr w:type="spellEnd"/>
            <w:r w:rsidRPr="00BD1790"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мазь глазная;</w:t>
            </w:r>
            <w:r w:rsidRPr="00BD1790">
              <w:rPr>
                <w:rFonts w:ascii="Times New Roman" w:hAnsi="Times New Roman" w:cs="Times New Roman"/>
              </w:rPr>
              <w:br/>
              <w:t>мазь для наружного применения;</w:t>
            </w:r>
            <w:r w:rsidRPr="00BD1790">
              <w:rPr>
                <w:rFonts w:ascii="Times New Roman" w:hAnsi="Times New Roman" w:cs="Times New Roman"/>
              </w:rPr>
              <w:br/>
              <w:t>суспензия для внутримышечного и внутрисуставного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таблетки;</w:t>
            </w:r>
            <w:r w:rsidRPr="00BD1790">
              <w:rPr>
                <w:rFonts w:ascii="Times New Roman" w:hAnsi="Times New Roman" w:cs="Times New Roman"/>
              </w:rPr>
              <w:br/>
              <w:t>эмульсия для наружного применения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дексаметазон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раствор для инъекций;</w:t>
            </w:r>
            <w:r w:rsidRPr="00BD1790">
              <w:rPr>
                <w:rFonts w:ascii="Times New Roman" w:hAnsi="Times New Roman" w:cs="Times New Roman"/>
              </w:rPr>
              <w:br/>
              <w:t>таблетки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метилпреднизолон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6B4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лиофилизат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преднизолон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1D61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мазь для наружного применения;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раствор для внутривенного и внутримышечного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раствор для инъекций</w:t>
            </w:r>
            <w:r w:rsidR="001D616C" w:rsidRPr="00BD1790">
              <w:rPr>
                <w:rFonts w:ascii="Times New Roman" w:eastAsia="Times New Roman" w:hAnsi="Times New Roman" w:cs="Times New Roman"/>
              </w:rPr>
              <w:t>;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 таблетки</w:t>
            </w:r>
          </w:p>
        </w:tc>
      </w:tr>
      <w:tr w:rsidR="006B4E0A" w:rsidRPr="00F06EC1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B4E0A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Н03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B4E0A" w:rsidRPr="00BD1790" w:rsidRDefault="007C5D3C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6B4E0A" w:rsidRPr="00BD1790">
              <w:rPr>
                <w:rFonts w:ascii="Times New Roman" w:eastAsia="Times New Roman" w:hAnsi="Times New Roman" w:cs="Times New Roman"/>
              </w:rPr>
              <w:t>репараты для лечения заболеваний щитовидной железы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H03CA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препараты йода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калия йодид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таблетки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144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Противомикробные препараты системного действия</w:t>
            </w:r>
          </w:p>
        </w:tc>
      </w:tr>
      <w:tr w:rsidR="006B4E0A" w:rsidRPr="00F06EC1" w:rsidTr="00F646D5">
        <w:trPr>
          <w:gridAfter w:val="1"/>
          <w:trHeight w:val="433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B4E0A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J01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B4E0A" w:rsidRPr="00BD1790" w:rsidRDefault="006B4E0A" w:rsidP="001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BD1790">
              <w:rPr>
                <w:rFonts w:ascii="Times New Roman" w:eastAsia="Times New Roman" w:hAnsi="Times New Roman" w:cs="Times New Roman"/>
              </w:rPr>
              <w:t>нтибактериальные препараты системного действия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J01CA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CE4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пенициллины широкого спектра действия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амоксициллин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гранулы для приготовления суспензии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капсулы;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порошок для приготовления </w:t>
            </w:r>
            <w:r w:rsidRPr="00BD1790">
              <w:rPr>
                <w:rFonts w:ascii="Times New Roman" w:eastAsia="Times New Roman" w:hAnsi="Times New Roman" w:cs="Times New Roman"/>
              </w:rPr>
              <w:lastRenderedPageBreak/>
              <w:t>суспензии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таблетки;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диспергируемые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; таблетки, покрытые пленочной оболочкой 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lastRenderedPageBreak/>
              <w:t xml:space="preserve">J01CR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комбинации пенициллинов, включая комбинации с ингибиторами бета-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лактамаз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амоксициллин +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клавулановая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кислота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порошок для приготовления раствора для внутривенного введения;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порошок для приготовления суспензии для приема внутрь;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диспергируемые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>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таблетки, покрытые оболочкой;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таблетки, покрытые пленочной оболочкой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J01DD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цефалоспорины 3-го поколения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цефотаксим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порошок для приготовления раствора для внутримышечного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порошок для приготовления раствора для инъекций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J01FA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макролиды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азитромицин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7202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 xml:space="preserve">капсулы; </w:t>
            </w:r>
            <w:r w:rsidRPr="00BD1790">
              <w:rPr>
                <w:rFonts w:ascii="Times New Roman" w:hAnsi="Times New Roman" w:cs="Times New Roman"/>
              </w:rPr>
              <w:br/>
              <w:t xml:space="preserve">порошок для приготовления суспензии для приема внутрь; </w:t>
            </w:r>
            <w:r w:rsidRPr="00BD1790">
              <w:rPr>
                <w:rFonts w:ascii="Times New Roman" w:hAnsi="Times New Roman" w:cs="Times New Roman"/>
              </w:rPr>
              <w:br/>
              <w:t xml:space="preserve">порошок для приготовления суспензии для приема внутрь (для детей); </w:t>
            </w:r>
            <w:r w:rsidRPr="00BD1790">
              <w:rPr>
                <w:rFonts w:ascii="Times New Roman" w:hAnsi="Times New Roman" w:cs="Times New Roman"/>
              </w:rPr>
              <w:br/>
              <w:t xml:space="preserve">таблетки </w:t>
            </w:r>
            <w:proofErr w:type="spellStart"/>
            <w:r w:rsidRPr="00BD1790">
              <w:rPr>
                <w:rFonts w:ascii="Times New Roman" w:hAnsi="Times New Roman" w:cs="Times New Roman"/>
              </w:rPr>
              <w:t>диспергируемые</w:t>
            </w:r>
            <w:proofErr w:type="spellEnd"/>
            <w:r w:rsidRPr="00BD1790">
              <w:rPr>
                <w:rFonts w:ascii="Times New Roman" w:hAnsi="Times New Roman" w:cs="Times New Roman"/>
              </w:rPr>
              <w:t xml:space="preserve">; </w:t>
            </w:r>
            <w:r w:rsidRPr="00BD1790">
              <w:rPr>
                <w:rFonts w:ascii="Times New Roman" w:hAnsi="Times New Roman" w:cs="Times New Roman"/>
              </w:rPr>
              <w:br/>
              <w:t xml:space="preserve">таблетки, покрытые оболочкой; </w:t>
            </w:r>
            <w:r w:rsidRPr="00BD1790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  <w:r w:rsidR="00CE40C9" w:rsidRPr="00BD17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1CCE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1790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BD1790">
              <w:rPr>
                <w:rFonts w:ascii="Times New Roman" w:eastAsia="Times New Roman" w:hAnsi="Times New Roman" w:cs="Times New Roman"/>
              </w:rPr>
              <w:t>01Х</w:t>
            </w:r>
            <w:r w:rsidRPr="00BD1790"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D1790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hAnsi="Times New Roman" w:cs="Times New Roman"/>
              </w:rPr>
              <w:t>метронидазол</w:t>
            </w:r>
            <w:proofErr w:type="spellEnd"/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1CCE" w:rsidRPr="00BD1790" w:rsidRDefault="00B11CCE" w:rsidP="0000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 w:rsidRPr="00BD1790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BD1790">
              <w:rPr>
                <w:rFonts w:ascii="Times New Roman" w:hAnsi="Times New Roman" w:cs="Times New Roman"/>
              </w:rPr>
              <w:t>; таблетки;</w:t>
            </w:r>
            <w:r w:rsidRPr="00BD1790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</w:p>
        </w:tc>
      </w:tr>
      <w:tr w:rsidR="006B4E0A" w:rsidRPr="00F06EC1" w:rsidTr="007C5D3C">
        <w:trPr>
          <w:gridAfter w:val="1"/>
          <w:trHeight w:val="455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B4E0A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J02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B4E0A" w:rsidRPr="00BD1790" w:rsidRDefault="006B4E0A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D1790">
              <w:rPr>
                <w:rFonts w:ascii="Times New Roman" w:eastAsia="Times New Roman" w:hAnsi="Times New Roman" w:cs="Times New Roman"/>
              </w:rPr>
              <w:t>ротивогрибковые препараты системного действия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J02AА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антибиотики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нистатин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таблетки, покрытые оболочкой;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таблетки, покрытые пленочной оболочкой </w:t>
            </w:r>
          </w:p>
        </w:tc>
      </w:tr>
      <w:tr w:rsidR="006B4E0A" w:rsidRPr="00F06EC1" w:rsidTr="007C5D3C">
        <w:trPr>
          <w:gridAfter w:val="1"/>
          <w:trHeight w:val="309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B4E0A" w:rsidRPr="00BD1790" w:rsidRDefault="006B4E0A" w:rsidP="006B4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J05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B4E0A" w:rsidRPr="00BD1790" w:rsidRDefault="006B4E0A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D1790">
              <w:rPr>
                <w:rFonts w:ascii="Times New Roman" w:hAnsi="Times New Roman" w:cs="Times New Roman"/>
              </w:rPr>
              <w:t>ротивовирусные препараты системного действия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J05AB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ацикловир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крем для наружного применения;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мазь глазная;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>мазь для местного и наружного применения;</w:t>
            </w:r>
            <w:r w:rsidRPr="00BD1790">
              <w:rPr>
                <w:rFonts w:ascii="Times New Roman" w:eastAsia="Times New Roman" w:hAnsi="Times New Roman" w:cs="Times New Roman"/>
              </w:rPr>
              <w:br/>
              <w:t xml:space="preserve">мазь для наружного применения 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J05AX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прочие противовирусные препараты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кагоцел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таблетки 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6B4E0A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CE40C9"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Костно-мышечная система</w:t>
            </w:r>
          </w:p>
        </w:tc>
      </w:tr>
      <w:tr w:rsidR="006B4E0A" w:rsidRPr="00F06EC1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B4E0A" w:rsidRPr="00BD1790" w:rsidRDefault="006B4E0A" w:rsidP="006B4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М01 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B4E0A" w:rsidRPr="00BD1790" w:rsidRDefault="006B4E0A" w:rsidP="007C5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ротивовоспалительные и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противореваматические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препараты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lastRenderedPageBreak/>
              <w:t xml:space="preserve">M01AB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6B4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4E0A" w:rsidRPr="00035A00">
              <w:rPr>
                <w:rFonts w:ascii="Times New Roman" w:hAnsi="Times New Roman" w:cs="Times New Roman"/>
                <w:bCs/>
              </w:rPr>
              <w:t>п</w:t>
            </w:r>
            <w:r w:rsidRPr="00035A00">
              <w:rPr>
                <w:rFonts w:ascii="Times New Roman" w:eastAsia="Times New Roman" w:hAnsi="Times New Roman" w:cs="Times New Roman"/>
              </w:rPr>
              <w:t>роизводные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 уксусной кислоты и родственные соединения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кеторолак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раствор для внутримышечного введения;</w:t>
            </w:r>
            <w:r w:rsidRPr="00BD1790">
              <w:rPr>
                <w:rFonts w:ascii="Times New Roman" w:hAnsi="Times New Roman" w:cs="Times New Roman"/>
              </w:rPr>
              <w:br/>
              <w:t>таблетки; таблетки, покрытые оболочкой;</w:t>
            </w:r>
            <w:r w:rsidRPr="00BD1790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</w:p>
        </w:tc>
      </w:tr>
      <w:tr w:rsidR="00CE40C9" w:rsidRPr="00F06EC1" w:rsidTr="00F646D5">
        <w:trPr>
          <w:gridAfter w:val="1"/>
          <w:trHeight w:val="360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035A00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CE40C9"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Нервная система</w:t>
            </w:r>
          </w:p>
        </w:tc>
      </w:tr>
      <w:tr w:rsidR="00035A00" w:rsidRPr="00F06EC1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35A00" w:rsidRPr="00BD1790" w:rsidRDefault="00035A00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N01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035A00" w:rsidRPr="00BD1790" w:rsidRDefault="00035A00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BD1790">
              <w:rPr>
                <w:rFonts w:ascii="Times New Roman" w:eastAsia="Times New Roman" w:hAnsi="Times New Roman" w:cs="Times New Roman"/>
              </w:rPr>
              <w:t>нестетики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N01BA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эфиры </w:t>
            </w: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аминобензойной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кислоты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прокаин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инъекций </w:t>
            </w:r>
          </w:p>
        </w:tc>
      </w:tr>
      <w:tr w:rsidR="00CE40C9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N01BB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476DCC" w:rsidP="00476D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>а</w:t>
            </w:r>
            <w:r w:rsidR="00CE40C9" w:rsidRPr="00BD1790">
              <w:rPr>
                <w:rFonts w:ascii="Times New Roman" w:eastAsia="Times New Roman" w:hAnsi="Times New Roman" w:cs="Times New Roman"/>
              </w:rPr>
              <w:t>мид</w:t>
            </w:r>
            <w:r w:rsidRPr="00BD1790">
              <w:rPr>
                <w:rFonts w:ascii="Times New Roman" w:eastAsia="Times New Roman" w:hAnsi="Times New Roman" w:cs="Times New Roman"/>
              </w:rPr>
              <w:t>ы</w:t>
            </w:r>
            <w:r w:rsidR="00CE40C9" w:rsidRPr="00BD17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790">
              <w:rPr>
                <w:rFonts w:ascii="Times New Roman" w:eastAsia="Times New Roman" w:hAnsi="Times New Roman" w:cs="Times New Roman"/>
              </w:rPr>
              <w:t>артикаин</w:t>
            </w:r>
            <w:proofErr w:type="spellEnd"/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790">
              <w:rPr>
                <w:rFonts w:ascii="Times New Roman" w:eastAsia="Times New Roman" w:hAnsi="Times New Roman" w:cs="Times New Roman"/>
                <w:lang w:val="en-US"/>
              </w:rPr>
              <w:t>&lt;*&gt;</w:t>
            </w:r>
            <w:r w:rsidRPr="00BD1790">
              <w:rPr>
                <w:rFonts w:ascii="Times New Roman" w:eastAsia="Times New Roman" w:hAnsi="Times New Roman" w:cs="Times New Roman"/>
              </w:rPr>
              <w:t xml:space="preserve"> </w:t>
            </w:r>
            <w:r w:rsidRPr="00BD1790">
              <w:rPr>
                <w:rFonts w:ascii="Times New Roman" w:eastAsia="Times New Roman" w:hAnsi="Times New Roman" w:cs="Times New Roman"/>
                <w:lang w:val="en-US"/>
              </w:rPr>
              <w:t>&lt;*</w:t>
            </w:r>
            <w:r w:rsidRPr="00BD1790">
              <w:rPr>
                <w:rFonts w:ascii="Times New Roman" w:eastAsia="Times New Roman" w:hAnsi="Times New Roman" w:cs="Times New Roman"/>
              </w:rPr>
              <w:t>*</w:t>
            </w:r>
            <w:r w:rsidRPr="00BD1790">
              <w:rPr>
                <w:rFonts w:ascii="Times New Roman" w:eastAsia="Times New Roman" w:hAnsi="Times New Roman" w:cs="Times New Roman"/>
                <w:lang w:val="en-US"/>
              </w:rPr>
              <w:t>&gt;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0C9" w:rsidRPr="00BD1790" w:rsidRDefault="00CE40C9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раствор для инъекций </w:t>
            </w:r>
          </w:p>
        </w:tc>
      </w:tr>
      <w:tr w:rsidR="00260C0B" w:rsidRPr="00F06EC1" w:rsidTr="007C5D3C">
        <w:trPr>
          <w:gridAfter w:val="1"/>
          <w:trHeight w:val="300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BD1790" w:rsidRDefault="00260C0B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N02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BD1790" w:rsidRDefault="00260C0B" w:rsidP="007C5D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BD1790">
              <w:rPr>
                <w:rFonts w:ascii="Times New Roman" w:hAnsi="Times New Roman" w:cs="Times New Roman"/>
                <w:bCs/>
              </w:rPr>
              <w:t>нальгетики</w:t>
            </w:r>
          </w:p>
        </w:tc>
      </w:tr>
      <w:tr w:rsidR="003829F4" w:rsidRPr="00F06EC1" w:rsidTr="001447DA">
        <w:trPr>
          <w:gridAfter w:val="1"/>
          <w:trHeight w:val="1809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BD1790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N02BA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BD1790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BD1790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790">
              <w:rPr>
                <w:rFonts w:ascii="Times New Roman" w:eastAsia="Times New Roman" w:hAnsi="Times New Roman" w:cs="Times New Roman"/>
              </w:rPr>
              <w:t xml:space="preserve">ацетилсалициловая кислота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29F4" w:rsidRPr="00BD1790" w:rsidRDefault="003829F4" w:rsidP="00144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790">
              <w:rPr>
                <w:rFonts w:ascii="Times New Roman" w:hAnsi="Times New Roman" w:cs="Times New Roman"/>
              </w:rPr>
              <w:t>таблетки;</w:t>
            </w:r>
            <w:r w:rsidRPr="00BD1790">
              <w:rPr>
                <w:rFonts w:ascii="Times New Roman" w:hAnsi="Times New Roman" w:cs="Times New Roman"/>
              </w:rPr>
              <w:br/>
              <w:t>таблетки кишечнорастворимые, покрытые оболочкой;</w:t>
            </w:r>
            <w:r w:rsidRPr="00BD1790">
              <w:rPr>
                <w:rFonts w:ascii="Times New Roman" w:hAnsi="Times New Roman" w:cs="Times New Roman"/>
              </w:rPr>
              <w:br/>
              <w:t>таблетки кишечнорастворимые, покрытые пленочной оболочкой;</w:t>
            </w:r>
            <w:r w:rsidRPr="00BD1790">
              <w:rPr>
                <w:rFonts w:ascii="Times New Roman" w:hAnsi="Times New Roman" w:cs="Times New Roman"/>
              </w:rPr>
              <w:br/>
              <w:t>таблетки, покрытые кишечнорастворимой оболочкой</w:t>
            </w:r>
          </w:p>
        </w:tc>
      </w:tr>
      <w:tr w:rsidR="003829F4" w:rsidRPr="00F06EC1" w:rsidTr="00F646D5">
        <w:trPr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N02BE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анилиды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парацетамол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29F4" w:rsidRPr="00F06EC1" w:rsidRDefault="003829F4" w:rsidP="00144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C1">
              <w:rPr>
                <w:rFonts w:ascii="Times New Roman" w:hAnsi="Times New Roman" w:cs="Times New Roman"/>
              </w:rPr>
              <w:br/>
              <w:t xml:space="preserve">раствор для </w:t>
            </w:r>
            <w:proofErr w:type="spellStart"/>
            <w:r w:rsidRPr="00F06EC1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F06EC1">
              <w:rPr>
                <w:rFonts w:ascii="Times New Roman" w:hAnsi="Times New Roman" w:cs="Times New Roman"/>
              </w:rPr>
              <w:t>;</w:t>
            </w:r>
            <w:r w:rsidRPr="00F06EC1">
              <w:rPr>
                <w:rFonts w:ascii="Times New Roman" w:hAnsi="Times New Roman" w:cs="Times New Roman"/>
              </w:rPr>
              <w:br/>
            </w:r>
            <w:r w:rsidR="007202EB">
              <w:rPr>
                <w:rFonts w:ascii="Times New Roman" w:hAnsi="Times New Roman" w:cs="Times New Roman"/>
              </w:rPr>
              <w:t>раствор для приема внутрь; раствор для приема внутрь (для детей);</w:t>
            </w:r>
            <w:r w:rsidRPr="00F06EC1">
              <w:rPr>
                <w:rFonts w:ascii="Times New Roman" w:hAnsi="Times New Roman" w:cs="Times New Roman"/>
              </w:rPr>
              <w:br/>
              <w:t>суспензия для приема внутрь;</w:t>
            </w:r>
            <w:r w:rsidRPr="00F06EC1">
              <w:rPr>
                <w:rFonts w:ascii="Times New Roman" w:hAnsi="Times New Roman" w:cs="Times New Roman"/>
              </w:rPr>
              <w:br/>
              <w:t>суспензия для приема внутрь (для детей);</w:t>
            </w:r>
            <w:r w:rsidRPr="00F06EC1">
              <w:rPr>
                <w:rFonts w:ascii="Times New Roman" w:hAnsi="Times New Roman" w:cs="Times New Roman"/>
              </w:rPr>
              <w:br/>
              <w:t>таблетки;</w:t>
            </w:r>
            <w:r w:rsidRPr="00F06EC1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</w:p>
        </w:tc>
        <w:tc>
          <w:tcPr>
            <w:tcW w:w="0" w:type="auto"/>
            <w:vAlign w:val="center"/>
          </w:tcPr>
          <w:p w:rsidR="003829F4" w:rsidRPr="00F06EC1" w:rsidRDefault="003829F4" w:rsidP="000014B5">
            <w:pPr>
              <w:rPr>
                <w:sz w:val="24"/>
                <w:szCs w:val="24"/>
              </w:rPr>
            </w:pPr>
          </w:p>
        </w:tc>
      </w:tr>
      <w:tr w:rsidR="00260C0B" w:rsidRPr="00F06EC1" w:rsidTr="007C5D3C">
        <w:trPr>
          <w:gridAfter w:val="1"/>
          <w:trHeight w:val="383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F06EC1" w:rsidRDefault="00260C0B" w:rsidP="00382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N05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7C5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психолептики</w:t>
            </w:r>
            <w:proofErr w:type="spellEnd"/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N05AA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алифатические производные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фенотиазина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хлорпромазин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hAnsi="Times New Roman" w:cs="Times New Roman"/>
              </w:rPr>
              <w:t>драже;</w:t>
            </w:r>
            <w:r w:rsidRPr="00F06EC1">
              <w:rPr>
                <w:rFonts w:ascii="Times New Roman" w:hAnsi="Times New Roman" w:cs="Times New Roman"/>
              </w:rPr>
              <w:br/>
              <w:t>раствор для внутривенного и внутримышечного введения;</w:t>
            </w:r>
            <w:r w:rsidRPr="00F06EC1">
              <w:rPr>
                <w:rFonts w:ascii="Times New Roman" w:hAnsi="Times New Roman" w:cs="Times New Roman"/>
              </w:rPr>
              <w:br/>
              <w:t>таблетки, покрытые пленочной оболочкой</w:t>
            </w:r>
          </w:p>
        </w:tc>
      </w:tr>
      <w:tr w:rsidR="00260C0B" w:rsidRPr="00F06EC1" w:rsidTr="007C5D3C">
        <w:trPr>
          <w:gridAfter w:val="1"/>
          <w:trHeight w:val="30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6A1C18" w:rsidRDefault="00260C0B" w:rsidP="006A1C18">
            <w:pPr>
              <w:rPr>
                <w:rFonts w:ascii="Times New Roman" w:hAnsi="Times New Roman" w:cs="Times New Roman"/>
              </w:rPr>
            </w:pPr>
            <w:r w:rsidRPr="006A1C18">
              <w:rPr>
                <w:rFonts w:ascii="Times New Roman" w:eastAsia="Times New Roman" w:hAnsi="Times New Roman" w:cs="Times New Roman"/>
              </w:rPr>
              <w:t>N06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Default="00260C0B" w:rsidP="007C5D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Pr="006A1C18">
              <w:rPr>
                <w:rFonts w:ascii="Times New Roman" w:hAnsi="Times New Roman" w:cs="Times New Roman"/>
              </w:rPr>
              <w:t>сихоаналептики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N06BC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 производные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ксантина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кофеин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раствор для подкожного введения;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 xml:space="preserve">раствор для подкожного и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субконъюнктивального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введения 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N06BX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другие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психостимуляторы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ноотропные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препараты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глицин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таблетки защечные;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>таблетки подъязычные</w:t>
            </w:r>
            <w:r w:rsidR="00260C0B">
              <w:rPr>
                <w:rFonts w:ascii="Times New Roman" w:eastAsia="Times New Roman" w:hAnsi="Times New Roman" w:cs="Times New Roman"/>
              </w:rPr>
              <w:t>; таблетки защечные и подъязычные</w:t>
            </w:r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260C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Дыхательная система</w:t>
            </w:r>
          </w:p>
        </w:tc>
      </w:tr>
      <w:tr w:rsidR="00260C0B" w:rsidRPr="00F06EC1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F06EC1" w:rsidRDefault="00260C0B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R02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препараты для лечения заболеваний горла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R02AA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антисептические препараты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йод + калия йодид +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глицерол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раствор для местного применения,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 xml:space="preserve">спрей для местного применения </w:t>
            </w:r>
          </w:p>
        </w:tc>
      </w:tr>
      <w:tr w:rsidR="00260C0B" w:rsidRPr="00F06EC1" w:rsidTr="007C5D3C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F06EC1" w:rsidRDefault="00260C0B" w:rsidP="00371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R03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препараты для лечения деструктивных заболеваний дыхательных путей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lastRenderedPageBreak/>
              <w:t xml:space="preserve">R03DA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0C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0C0B">
              <w:rPr>
                <w:rFonts w:ascii="Times New Roman" w:hAnsi="Times New Roman" w:cs="Times New Roman"/>
                <w:bCs/>
              </w:rPr>
              <w:t>к</w:t>
            </w:r>
            <w:r w:rsidRPr="00F06EC1">
              <w:rPr>
                <w:rFonts w:ascii="Times New Roman" w:eastAsia="Times New Roman" w:hAnsi="Times New Roman" w:cs="Times New Roman"/>
              </w:rPr>
              <w:t>сантины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аминофиллин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раствор для внутривенного введения;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>раствор для внутримышечного введения;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</w:p>
        </w:tc>
      </w:tr>
      <w:tr w:rsidR="00260C0B" w:rsidRPr="00F06EC1" w:rsidTr="007C5D3C">
        <w:trPr>
          <w:gridAfter w:val="1"/>
          <w:trHeight w:val="199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F06EC1" w:rsidRDefault="00260C0B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R06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антигистаминные средства системного действия</w:t>
            </w:r>
          </w:p>
        </w:tc>
      </w:tr>
      <w:tr w:rsidR="00F646D5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R06AC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замещенные </w:t>
            </w: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этилендиамины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EC1">
              <w:rPr>
                <w:rFonts w:ascii="Times New Roman" w:eastAsia="Times New Roman" w:hAnsi="Times New Roman" w:cs="Times New Roman"/>
              </w:rPr>
              <w:t>хлоропирамин</w:t>
            </w:r>
            <w:proofErr w:type="spellEnd"/>
            <w:r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раствор для внутривенного и внутримышечного введения;</w:t>
            </w:r>
            <w:r w:rsidRPr="00F06EC1">
              <w:rPr>
                <w:rFonts w:ascii="Times New Roman" w:eastAsia="Times New Roman" w:hAnsi="Times New Roman" w:cs="Times New Roman"/>
              </w:rPr>
              <w:br/>
              <w:t xml:space="preserve">таблетки 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260C0B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3829F4" w:rsidRPr="00F06E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Органы чувств</w:t>
            </w:r>
          </w:p>
        </w:tc>
      </w:tr>
      <w:tr w:rsidR="00260C0B" w:rsidRPr="00F06EC1" w:rsidTr="001447DA">
        <w:trPr>
          <w:gridAfter w:val="1"/>
          <w:trHeight w:val="182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F06EC1" w:rsidRDefault="00260C0B" w:rsidP="00260C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S01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1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</w:tr>
      <w:tr w:rsidR="00F646D5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S01AA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260C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hAnsi="Times New Roman" w:cs="Times New Roman"/>
              </w:rPr>
              <w:t xml:space="preserve"> а</w:t>
            </w:r>
            <w:r w:rsidRPr="00F06EC1">
              <w:rPr>
                <w:rFonts w:ascii="Times New Roman" w:eastAsia="Times New Roman" w:hAnsi="Times New Roman" w:cs="Times New Roman"/>
              </w:rPr>
              <w:t xml:space="preserve">нтибиотики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тетрациклин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3829F4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мазь глазная 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29F4" w:rsidRPr="00F06EC1" w:rsidRDefault="00260C0B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29F4" w:rsidRPr="00F06EC1" w:rsidRDefault="003829F4" w:rsidP="00260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Прочие препараты</w:t>
            </w:r>
          </w:p>
        </w:tc>
      </w:tr>
      <w:tr w:rsidR="00260C0B" w:rsidRPr="00F06EC1" w:rsidTr="001447DA">
        <w:trPr>
          <w:gridAfter w:val="1"/>
          <w:trHeight w:val="294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Default="00260C0B">
            <w:r>
              <w:rPr>
                <w:rFonts w:ascii="Times New Roman" w:eastAsia="Times New Roman" w:hAnsi="Times New Roman" w:cs="Times New Roman"/>
              </w:rPr>
              <w:t>V03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1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лечебные средства</w:t>
            </w:r>
          </w:p>
        </w:tc>
      </w:tr>
      <w:tr w:rsidR="00F646D5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1E98" w:rsidRDefault="00671E98">
            <w:r w:rsidRPr="00A3232D">
              <w:rPr>
                <w:rFonts w:ascii="Times New Roman" w:eastAsia="Times New Roman" w:hAnsi="Times New Roman" w:cs="Times New Roman"/>
              </w:rPr>
              <w:t xml:space="preserve">V03AB 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1E98" w:rsidRPr="00F06EC1" w:rsidRDefault="00671E98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антидоты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1E98" w:rsidRPr="00F06EC1" w:rsidRDefault="00671E98" w:rsidP="000014B5">
            <w:pPr>
              <w:spacing w:after="0"/>
              <w:rPr>
                <w:rFonts w:ascii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натрия тиосульфат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1E98" w:rsidRPr="00F06EC1" w:rsidRDefault="00671E98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раствор для внутривенного введения </w:t>
            </w:r>
          </w:p>
        </w:tc>
      </w:tr>
      <w:tr w:rsidR="00260C0B" w:rsidRPr="00F06EC1" w:rsidTr="001447DA">
        <w:trPr>
          <w:gridAfter w:val="1"/>
          <w:trHeight w:val="350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C0B" w:rsidRPr="00A3232D" w:rsidRDefault="00260C0B" w:rsidP="000014B5">
            <w:pPr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V0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60C0B" w:rsidRPr="00F06EC1" w:rsidRDefault="00260C0B" w:rsidP="007C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нелечебные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средства</w:t>
            </w:r>
          </w:p>
        </w:tc>
      </w:tr>
      <w:tr w:rsidR="00F646D5" w:rsidRPr="00F06EC1" w:rsidTr="00F646D5">
        <w:trPr>
          <w:gridAfter w:val="1"/>
          <w:tblCellSpacing w:w="15" w:type="dxa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446C" w:rsidRPr="00A3232D" w:rsidRDefault="000D446C" w:rsidP="00260C0B">
            <w:pPr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>V0</w:t>
            </w:r>
            <w:r>
              <w:rPr>
                <w:rFonts w:ascii="Times New Roman" w:eastAsia="Times New Roman" w:hAnsi="Times New Roman" w:cs="Times New Roman"/>
              </w:rPr>
              <w:t>7АВ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446C" w:rsidRPr="00F06EC1" w:rsidRDefault="000D446C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растворители и разбавители, включая ирригационные растворы 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446C" w:rsidRPr="00F06EC1" w:rsidRDefault="000D446C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вода для инъекций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446C" w:rsidRPr="00F06EC1" w:rsidRDefault="000D446C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C1">
              <w:rPr>
                <w:rFonts w:ascii="Times New Roman" w:eastAsia="Times New Roman" w:hAnsi="Times New Roman" w:cs="Times New Roman"/>
              </w:rPr>
              <w:t xml:space="preserve">растворитель дня приготовления лекарственных форм для инъекций </w:t>
            </w:r>
          </w:p>
        </w:tc>
      </w:tr>
      <w:tr w:rsidR="003829F4" w:rsidRPr="00F06EC1" w:rsidTr="00F646D5">
        <w:trPr>
          <w:gridAfter w:val="1"/>
          <w:tblCellSpacing w:w="15" w:type="dxa"/>
        </w:trPr>
        <w:tc>
          <w:tcPr>
            <w:tcW w:w="1016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829F4" w:rsidRPr="00883624" w:rsidRDefault="003829F4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836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Примечание:</w:t>
            </w:r>
          </w:p>
          <w:p w:rsidR="003829F4" w:rsidRPr="00883624" w:rsidRDefault="003829F4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836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&lt;*&gt; отечественного производства</w:t>
            </w:r>
          </w:p>
          <w:p w:rsidR="003829F4" w:rsidRPr="00883624" w:rsidRDefault="003829F4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836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&lt;**&gt; по решению врачебной комиссии</w:t>
            </w:r>
          </w:p>
        </w:tc>
      </w:tr>
    </w:tbl>
    <w:p w:rsidR="00B11CCE" w:rsidRPr="00F06EC1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06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B11CCE" w:rsidRPr="00F06EC1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60C0B" w:rsidRDefault="00260C0B" w:rsidP="00E462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260C0B" w:rsidRDefault="00260C0B" w:rsidP="00E462D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BF472E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F472E" w:rsidRPr="009E7E7A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>инистерства</w:t>
      </w:r>
    </w:p>
    <w:p w:rsidR="00BF472E" w:rsidRPr="009E7E7A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</w:p>
    <w:p w:rsidR="00BF472E" w:rsidRPr="009E7E7A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BF472E" w:rsidRPr="009E7E7A" w:rsidRDefault="00BF472E" w:rsidP="00374470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от ________ № ________                                                                                      </w:t>
      </w:r>
    </w:p>
    <w:p w:rsidR="00BF472E" w:rsidRPr="009E7E7A" w:rsidRDefault="00BF472E" w:rsidP="00374470">
      <w:pPr>
        <w:shd w:val="clear" w:color="auto" w:fill="FFFFFF"/>
        <w:spacing w:after="0" w:line="288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B11CCE" w:rsidRDefault="00B11CCE" w:rsidP="00374470">
      <w:pPr>
        <w:pStyle w:val="headertext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9E7E7A">
        <w:rPr>
          <w:sz w:val="28"/>
          <w:szCs w:val="28"/>
        </w:rPr>
        <w:t xml:space="preserve">Перечень стоматологических расходных материалов, применяемых при оказании бесплатной терапевтической и хирургической стоматологической помощи детям и взрослым в рамках Программы государственных гарантий </w:t>
      </w:r>
      <w:r w:rsidR="00BF472E">
        <w:rPr>
          <w:sz w:val="28"/>
          <w:szCs w:val="28"/>
        </w:rPr>
        <w:t xml:space="preserve">бесплатного </w:t>
      </w:r>
      <w:r w:rsidRPr="009E7E7A">
        <w:rPr>
          <w:sz w:val="28"/>
          <w:szCs w:val="28"/>
        </w:rPr>
        <w:t xml:space="preserve">оказания гражданам Российской Федерации медицинской помощи на территории Республики Татарстан </w:t>
      </w:r>
    </w:p>
    <w:p w:rsidR="009E7E7A" w:rsidRPr="009E7E7A" w:rsidRDefault="009E7E7A" w:rsidP="00B11CC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540"/>
        <w:gridCol w:w="2829"/>
        <w:gridCol w:w="4110"/>
        <w:gridCol w:w="2694"/>
      </w:tblGrid>
      <w:tr w:rsidR="00B11CCE" w:rsidTr="000014B5">
        <w:tc>
          <w:tcPr>
            <w:tcW w:w="540" w:type="dxa"/>
          </w:tcPr>
          <w:p w:rsidR="00B11CCE" w:rsidRPr="00CA24C2" w:rsidRDefault="009E7E7A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11CCE"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стоматологических расходных материалов </w:t>
            </w:r>
          </w:p>
        </w:tc>
        <w:tc>
          <w:tcPr>
            <w:tcW w:w="4110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стоматологических расходных материалов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стоматологических расходных материалов, применяемых при оказании стоматологической помощи детям дополнительно 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B11CCE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повязок и временных пломб </w:t>
            </w:r>
          </w:p>
        </w:tc>
        <w:tc>
          <w:tcPr>
            <w:tcW w:w="411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Дентин в виде порошка и пасты; пасты, содержащие эвгенол и окись цинка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изолирующих прокладок </w:t>
            </w:r>
          </w:p>
        </w:tc>
        <w:tc>
          <w:tcPr>
            <w:tcW w:w="411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Отечественного производства:</w:t>
            </w:r>
          </w:p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Цементы: цинк-фосфатные,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поликарбоксилатные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химического и светового отверждения ,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компомеры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лаки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Постоянные пломбировочные материалы </w:t>
            </w:r>
          </w:p>
        </w:tc>
        <w:tc>
          <w:tcPr>
            <w:tcW w:w="4110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Отечественного производства:</w:t>
            </w:r>
          </w:p>
          <w:p w:rsidR="00B11CCE" w:rsidRPr="00CA24C2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1/Цементы: </w:t>
            </w:r>
          </w:p>
          <w:p w:rsidR="00B11CCE" w:rsidRPr="00CA24C2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-минеральные (цинк-фосфатные, силикатные</w:t>
            </w:r>
            <w:r w:rsidR="004A3E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силикофосфатные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B11CCE" w:rsidRPr="00CA24C2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-полимерные (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поликарбоксилатные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химического и светового отверждения);</w:t>
            </w:r>
          </w:p>
          <w:p w:rsidR="00B11CCE" w:rsidRPr="00CA24C2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2/Полимерные пломбировочные материалы:</w:t>
            </w:r>
          </w:p>
          <w:p w:rsidR="00B11CCE" w:rsidRPr="00CA24C2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компомеры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композитные химического и светового отверждения. </w:t>
            </w:r>
          </w:p>
          <w:p w:rsidR="00B11CCE" w:rsidRPr="00E462D6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Импортного производства: 1/</w:t>
            </w:r>
            <w:proofErr w:type="spellStart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стеклоиономерный</w:t>
            </w:r>
            <w:proofErr w:type="spellEnd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цемент химического отверждения </w:t>
            </w:r>
            <w:proofErr w:type="spellStart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Кетак</w:t>
            </w:r>
            <w:proofErr w:type="spellEnd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Моляр или эквивалент;</w:t>
            </w:r>
          </w:p>
          <w:p w:rsidR="00B11CCE" w:rsidRPr="00E462D6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2/композитные пломбировочные материалы химического отверждения: </w:t>
            </w:r>
            <w:proofErr w:type="spellStart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Эвикрол</w:t>
            </w:r>
            <w:proofErr w:type="spellEnd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Комполайт</w:t>
            </w:r>
            <w:proofErr w:type="spellEnd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ННБест</w:t>
            </w:r>
            <w:proofErr w:type="spellEnd"/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эквивалент; </w:t>
            </w:r>
          </w:p>
          <w:p w:rsidR="00B11CCE" w:rsidRDefault="00B11CCE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3/ композитные пломбировочные материалы светового отверждения импортного производства: Вери Бест или эквивалент.</w:t>
            </w:r>
          </w:p>
          <w:p w:rsidR="00E462D6" w:rsidRPr="00CA24C2" w:rsidRDefault="00E462D6" w:rsidP="00001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Цементы: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композитные, пломбировочные материалы светового отверждения, амальгамы 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обработки и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пульпы </w:t>
            </w:r>
          </w:p>
        </w:tc>
        <w:tc>
          <w:tcPr>
            <w:tcW w:w="411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Пасты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девитализирующие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мышьяковистые и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безмышьяковистые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спреи, гели, жидкости для анестезии пульпы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обработки и пломбирования каналов зубов </w:t>
            </w:r>
          </w:p>
        </w:tc>
        <w:tc>
          <w:tcPr>
            <w:tcW w:w="4110" w:type="dxa"/>
          </w:tcPr>
          <w:p w:rsidR="00F44399" w:rsidRPr="00F44399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(жидкости, гели, пасты): для химического расширения, прохождения и  </w:t>
            </w:r>
            <w:proofErr w:type="spellStart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корневого канала; для антисептической обработки, для сушки и обезжиривания канала, для остановки  капиллярного кровотечения из ко</w:t>
            </w:r>
            <w:r w:rsidR="00F44399"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рневого канала, штифты бумажные;</w:t>
            </w:r>
            <w:r w:rsidR="00F44399" w:rsidRPr="00F44399">
              <w:rPr>
                <w:rFonts w:ascii="Times New Roman" w:hAnsi="Times New Roman" w:cs="Times New Roman"/>
                <w:sz w:val="24"/>
                <w:szCs w:val="24"/>
              </w:rPr>
              <w:t xml:space="preserve"> для лечения перфораций корневых каналов и бифуркаций </w:t>
            </w:r>
            <w:proofErr w:type="spellStart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>Dia-Root</w:t>
            </w:r>
            <w:proofErr w:type="spellEnd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 xml:space="preserve"> MTA минерал </w:t>
            </w:r>
            <w:proofErr w:type="spellStart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>триоксид</w:t>
            </w:r>
            <w:proofErr w:type="spellEnd"/>
            <w:r w:rsidR="00F44399" w:rsidRPr="00E462D6">
              <w:rPr>
                <w:rFonts w:ascii="Times New Roman" w:hAnsi="Times New Roman" w:cs="Times New Roman"/>
                <w:sz w:val="24"/>
                <w:szCs w:val="24"/>
              </w:rPr>
              <w:t xml:space="preserve"> агрегат</w:t>
            </w:r>
            <w:r w:rsidR="00F44399"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эквивалент.</w:t>
            </w:r>
          </w:p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временного и постоянного пломбирования корневого канала зуба на основе: эвгенола и окиси цинка, </w:t>
            </w:r>
            <w:proofErr w:type="spellStart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, гидроокиси кальция, резорцин-</w:t>
            </w:r>
            <w:proofErr w:type="spellStart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фармальдегидной</w:t>
            </w:r>
            <w:proofErr w:type="spellEnd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сиолы</w:t>
            </w:r>
            <w:proofErr w:type="spellEnd"/>
            <w:r w:rsidRP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, йодоформа  и прочее, штифты гуттаперчевые</w:t>
            </w:r>
            <w:r w:rsidR="00F4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альвеолярных повязок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Кровоостанавливающие средства в форме губки, паст, порошков. Альвеолярные компрессы после удаления зуба. Жидкости, пасты для антисептической обработки слизистой оболочки полости рта. Нити, конусы, шарики с антибиотиками и антисептиками для лечения слизистой полости рта, защитные компрессы для десен, наборы для ретракции десны и прочее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Материалы, содержащие кальций и эвгенол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Кальцийсодержащие материалы хими</w:t>
            </w:r>
            <w:r w:rsid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и светового отверждения;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пасты на основе эвгенола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профилактики кариеса и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поражений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диагностики кариеса и зубного налета: наборы цветных стоматологических индикаторов</w:t>
            </w:r>
            <w:r w:rsid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-тесты.</w:t>
            </w:r>
          </w:p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для профилактики и лечения кариеса: фторирующие и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реминерализирующие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гели, жидкости, пасты, лаки; комплекты 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глубокого фторирования. Средства при повышенной чувствительности зубов</w:t>
            </w:r>
            <w:r w:rsid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Жидкости, лаки, гели, спреи, пасты.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Наборы полирующих паст</w:t>
            </w:r>
            <w:r w:rsidR="00F443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Наборы для серебрения зубов у детей 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протравливания эмали и дентина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Препараты на основе ортофосфорной кислоты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Препараты для лечения заболеваний пародонта и слизистой оболочки полости рта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Мази, жидкости, гели, пасты, спреи, содержащие антимикробные, противовоспалительные, 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эпителизирующие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препараты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для снятия зубных отложений, полировки пломб 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Гели, пасты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CCE" w:rsidTr="000014B5">
        <w:tc>
          <w:tcPr>
            <w:tcW w:w="540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9" w:type="dxa"/>
          </w:tcPr>
          <w:p w:rsidR="00B11CCE" w:rsidRPr="00CA24C2" w:rsidRDefault="00B11CCE" w:rsidP="00001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фиксации пломб (внутриканальные посты)</w:t>
            </w:r>
          </w:p>
        </w:tc>
        <w:tc>
          <w:tcPr>
            <w:tcW w:w="4110" w:type="dxa"/>
          </w:tcPr>
          <w:p w:rsidR="00B11CCE" w:rsidRPr="00CA24C2" w:rsidRDefault="00B11CCE" w:rsidP="00F443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Анкерные штифты (в т.ч. стекловолоконные) отечественного производства </w:t>
            </w:r>
          </w:p>
        </w:tc>
        <w:tc>
          <w:tcPr>
            <w:tcW w:w="2694" w:type="dxa"/>
          </w:tcPr>
          <w:p w:rsidR="00B11CCE" w:rsidRPr="00CA24C2" w:rsidRDefault="00B11CCE" w:rsidP="00001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CCE" w:rsidRDefault="00B11CCE" w:rsidP="00B11CC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B11CCE" w:rsidRDefault="00B11CCE" w:rsidP="00B11CCE">
      <w:pPr>
        <w:spacing w:after="0" w:line="240" w:lineRule="auto"/>
        <w:ind w:left="4389" w:firstLine="1275"/>
        <w:jc w:val="center"/>
        <w:rPr>
          <w:rFonts w:ascii="Times New Roman" w:hAnsi="Times New Roman" w:cs="Times New Roman"/>
          <w:sz w:val="24"/>
          <w:szCs w:val="24"/>
        </w:rPr>
      </w:pPr>
    </w:p>
    <w:p w:rsidR="00DA6AF4" w:rsidRDefault="00DA6AF4" w:rsidP="00BF472E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472E" w:rsidRDefault="00BF472E" w:rsidP="00DA6AF4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F472E" w:rsidRPr="009E7E7A" w:rsidRDefault="00BF472E" w:rsidP="00DA6AF4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>инистерства</w:t>
      </w:r>
    </w:p>
    <w:p w:rsidR="00BF472E" w:rsidRPr="009E7E7A" w:rsidRDefault="00BF472E" w:rsidP="00DA6AF4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</w:p>
    <w:p w:rsidR="00BF472E" w:rsidRPr="009E7E7A" w:rsidRDefault="00BF472E" w:rsidP="00DA6AF4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BF472E" w:rsidRPr="009E7E7A" w:rsidRDefault="00BF472E" w:rsidP="00DA6AF4">
      <w:pPr>
        <w:shd w:val="clear" w:color="auto" w:fill="FFFFFF"/>
        <w:spacing w:after="0" w:line="288" w:lineRule="auto"/>
        <w:ind w:left="623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от ________ № ________                                                                                      </w:t>
      </w:r>
    </w:p>
    <w:p w:rsidR="00BF472E" w:rsidRPr="009E7E7A" w:rsidRDefault="00BF472E" w:rsidP="00DA6AF4">
      <w:pPr>
        <w:shd w:val="clear" w:color="auto" w:fill="FFFFFF"/>
        <w:spacing w:after="0" w:line="288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A15B11" w:rsidRDefault="00A15B11" w:rsidP="00DA6AF4">
      <w:pPr>
        <w:shd w:val="clear" w:color="auto" w:fill="FFFFFF"/>
        <w:spacing w:after="0" w:line="288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Перечень стоматологических расходных материалов, применяемых при оказании </w:t>
      </w:r>
      <w:proofErr w:type="gramStart"/>
      <w:r w:rsidRPr="009E7E7A">
        <w:rPr>
          <w:rFonts w:ascii="Times New Roman" w:eastAsia="Times New Roman" w:hAnsi="Times New Roman" w:cs="Times New Roman"/>
          <w:sz w:val="28"/>
          <w:szCs w:val="28"/>
        </w:rPr>
        <w:t>бесплатной  </w:t>
      </w:r>
      <w:proofErr w:type="spellStart"/>
      <w:r w:rsidRPr="009E7E7A">
        <w:rPr>
          <w:rFonts w:ascii="Times New Roman" w:eastAsia="Times New Roman" w:hAnsi="Times New Roman" w:cs="Times New Roman"/>
          <w:sz w:val="28"/>
          <w:szCs w:val="28"/>
        </w:rPr>
        <w:t>ортодонтической</w:t>
      </w:r>
      <w:proofErr w:type="spellEnd"/>
      <w:proofErr w:type="gramEnd"/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помощи детям и</w:t>
      </w:r>
      <w:r w:rsidR="009E7E7A">
        <w:rPr>
          <w:rFonts w:ascii="Times New Roman" w:eastAsia="Times New Roman" w:hAnsi="Times New Roman" w:cs="Times New Roman"/>
          <w:sz w:val="28"/>
          <w:szCs w:val="28"/>
        </w:rPr>
        <w:t xml:space="preserve"> подросткам до 18 лет в рамках П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>рограммы государственных  гарантий</w:t>
      </w:r>
      <w:r w:rsidR="00DA6AF4" w:rsidRPr="00DA6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AF4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Pr="009E7E7A">
        <w:rPr>
          <w:rFonts w:ascii="Times New Roman" w:eastAsia="Times New Roman" w:hAnsi="Times New Roman" w:cs="Times New Roman"/>
          <w:sz w:val="28"/>
          <w:szCs w:val="28"/>
        </w:rPr>
        <w:t xml:space="preserve"> оказания гражданам Российской Федерации медицинской помощи на территории Республики Татарстан</w:t>
      </w:r>
    </w:p>
    <w:p w:rsidR="009E7E7A" w:rsidRPr="009E7E7A" w:rsidRDefault="009E7E7A" w:rsidP="00DA6AF4">
      <w:pPr>
        <w:shd w:val="clear" w:color="auto" w:fill="FFFFFF"/>
        <w:spacing w:after="0" w:line="288" w:lineRule="auto"/>
        <w:ind w:left="-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-368" w:type="dxa"/>
        <w:tblLook w:val="04A0" w:firstRow="1" w:lastRow="0" w:firstColumn="1" w:lastColumn="0" w:noHBand="0" w:noVBand="1"/>
      </w:tblPr>
      <w:tblGrid>
        <w:gridCol w:w="692"/>
        <w:gridCol w:w="2791"/>
        <w:gridCol w:w="3532"/>
        <w:gridCol w:w="2831"/>
      </w:tblGrid>
      <w:tr w:rsidR="00A15B11" w:rsidRPr="00CA24C2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CA24C2" w:rsidRDefault="00A15B11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стоматологических расходных материалов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CA24C2" w:rsidRDefault="00A15B11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стоматологических расходных материалов (</w:t>
            </w:r>
            <w:proofErr w:type="spellStart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CA24C2" w:rsidRDefault="00A15B11" w:rsidP="0000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стоматологических расходных материалов, применяемых при оказании стоматологической помощи детям с врожденной патологией челюстно-лицевой области </w:t>
            </w: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Слепочные материалы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A1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Альгинатные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слепочные массы (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Упин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Гидрогум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Силиконовые слепочные массы</w:t>
            </w:r>
          </w:p>
          <w:p w:rsidR="00A15B11" w:rsidRPr="00A15B11" w:rsidRDefault="00A15B11" w:rsidP="00A1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стоматофлекс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отливки моделей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Гипс 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Гипс </w:t>
            </w: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  <w:p w:rsid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базисов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Default="00A15B11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воск.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Изолирующий лак.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Пластмасса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Протакрил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Этакрил-2,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Вилакрил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15B11" w:rsidRPr="00A15B11" w:rsidRDefault="00A15B11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Бесцветная пластмасса 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Бесцветная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пластмасса </w:t>
            </w: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активных элементов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A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проволока </w:t>
            </w:r>
          </w:p>
          <w:p w:rsidR="00A15B11" w:rsidRDefault="00A15B11" w:rsidP="00A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0,6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- 0,8 мм, 1 мм. </w:t>
            </w:r>
          </w:p>
          <w:p w:rsidR="00A15B11" w:rsidRDefault="00A15B11" w:rsidP="00A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5B11" w:rsidRPr="00A15B11" w:rsidRDefault="00A15B11" w:rsidP="00A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винты (замки) с двумя и одной направляющими, зуботехнические гильзы </w:t>
            </w:r>
          </w:p>
          <w:p w:rsidR="00A15B11" w:rsidRPr="00A15B11" w:rsidRDefault="00A15B11" w:rsidP="00A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17 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Расширительные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винты "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дентариум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или эквивалент</w:t>
            </w: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обработки и полировки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Полировочный порошок 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11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E462D6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изготовления </w:t>
            </w: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повязок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Эластические бинты 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5B11" w:rsidRPr="00A15B11" w:rsidRDefault="00A15B11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Эластические бинты </w:t>
            </w:r>
          </w:p>
        </w:tc>
      </w:tr>
      <w:tr w:rsidR="00150610" w:rsidRPr="00A15B11" w:rsidTr="009E7E7A">
        <w:trPr>
          <w:tblCellSpacing w:w="15" w:type="dxa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50610" w:rsidRPr="00E462D6" w:rsidRDefault="00150610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50610" w:rsidRPr="00A15B11" w:rsidRDefault="00150610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Эластопозиционеры</w:t>
            </w:r>
            <w:proofErr w:type="spellEnd"/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610" w:rsidRDefault="00150610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50610" w:rsidRPr="00A15B11" w:rsidRDefault="00150610" w:rsidP="0051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eastAsia="Times New Roman" w:hAnsi="Times New Roman" w:cs="Times New Roman"/>
                <w:sz w:val="24"/>
                <w:szCs w:val="24"/>
              </w:rPr>
              <w:t>и раннего лечения зубочелюстных аномалий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50610" w:rsidRPr="00A15B11" w:rsidRDefault="00150610" w:rsidP="00513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 w:rsidRPr="00C37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2382">
              <w:rPr>
                <w:rFonts w:ascii="Times New Roman" w:hAnsi="Times New Roman" w:cs="Times New Roman"/>
                <w:sz w:val="24"/>
                <w:szCs w:val="24"/>
              </w:rPr>
              <w:t xml:space="preserve">ктиваторы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профилактики и раннего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лечения зубочелюстных аномалий или эквивалент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50610" w:rsidRPr="00A15B11" w:rsidRDefault="00150610" w:rsidP="0000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5B11" w:rsidRPr="00A15B11" w:rsidRDefault="00A15B11" w:rsidP="00377F60">
      <w:pPr>
        <w:pStyle w:val="ConsPlusNormal"/>
        <w:ind w:left="-567"/>
        <w:rPr>
          <w:sz w:val="28"/>
          <w:szCs w:val="28"/>
        </w:rPr>
      </w:pPr>
    </w:p>
    <w:sectPr w:rsidR="00A15B11" w:rsidRPr="00A15B11" w:rsidSect="00AC29D5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8"/>
    <w:rsid w:val="000014B5"/>
    <w:rsid w:val="00035A00"/>
    <w:rsid w:val="000768D3"/>
    <w:rsid w:val="000B040F"/>
    <w:rsid w:val="000B0952"/>
    <w:rsid w:val="000C241D"/>
    <w:rsid w:val="000D386D"/>
    <w:rsid w:val="000D446C"/>
    <w:rsid w:val="001247C9"/>
    <w:rsid w:val="001447DA"/>
    <w:rsid w:val="00150610"/>
    <w:rsid w:val="00151D2B"/>
    <w:rsid w:val="001D616C"/>
    <w:rsid w:val="001F1C47"/>
    <w:rsid w:val="00256BB5"/>
    <w:rsid w:val="00260C0B"/>
    <w:rsid w:val="002B1ADA"/>
    <w:rsid w:val="002B2F4D"/>
    <w:rsid w:val="002C35F6"/>
    <w:rsid w:val="00327448"/>
    <w:rsid w:val="00371345"/>
    <w:rsid w:val="0037304B"/>
    <w:rsid w:val="00374470"/>
    <w:rsid w:val="00377F60"/>
    <w:rsid w:val="003829F4"/>
    <w:rsid w:val="003A1A92"/>
    <w:rsid w:val="00426E62"/>
    <w:rsid w:val="00433C33"/>
    <w:rsid w:val="004456C8"/>
    <w:rsid w:val="0046468F"/>
    <w:rsid w:val="00476DCC"/>
    <w:rsid w:val="004A3EED"/>
    <w:rsid w:val="004B65AB"/>
    <w:rsid w:val="00513D17"/>
    <w:rsid w:val="00580C61"/>
    <w:rsid w:val="005E55AB"/>
    <w:rsid w:val="005F039D"/>
    <w:rsid w:val="005F19B6"/>
    <w:rsid w:val="006704FC"/>
    <w:rsid w:val="00671E98"/>
    <w:rsid w:val="006A1C18"/>
    <w:rsid w:val="006B4E0A"/>
    <w:rsid w:val="006C0D7D"/>
    <w:rsid w:val="006C7746"/>
    <w:rsid w:val="006E144A"/>
    <w:rsid w:val="006E3B52"/>
    <w:rsid w:val="00703A87"/>
    <w:rsid w:val="007202EB"/>
    <w:rsid w:val="00726B93"/>
    <w:rsid w:val="007768C3"/>
    <w:rsid w:val="0077746C"/>
    <w:rsid w:val="00782FC6"/>
    <w:rsid w:val="007C5D3C"/>
    <w:rsid w:val="007E08DD"/>
    <w:rsid w:val="00856382"/>
    <w:rsid w:val="0086308E"/>
    <w:rsid w:val="00935914"/>
    <w:rsid w:val="00946913"/>
    <w:rsid w:val="00975C7C"/>
    <w:rsid w:val="009E7E7A"/>
    <w:rsid w:val="00A040E4"/>
    <w:rsid w:val="00A15B11"/>
    <w:rsid w:val="00AA01A4"/>
    <w:rsid w:val="00AA47CD"/>
    <w:rsid w:val="00AC29D5"/>
    <w:rsid w:val="00B079B9"/>
    <w:rsid w:val="00B11CCE"/>
    <w:rsid w:val="00BD1790"/>
    <w:rsid w:val="00BD3167"/>
    <w:rsid w:val="00BE103E"/>
    <w:rsid w:val="00BF1E14"/>
    <w:rsid w:val="00BF472E"/>
    <w:rsid w:val="00C02092"/>
    <w:rsid w:val="00C037A0"/>
    <w:rsid w:val="00C24254"/>
    <w:rsid w:val="00C309EE"/>
    <w:rsid w:val="00C4650A"/>
    <w:rsid w:val="00CD61E6"/>
    <w:rsid w:val="00CD7A3C"/>
    <w:rsid w:val="00CE40C9"/>
    <w:rsid w:val="00D61634"/>
    <w:rsid w:val="00D7516C"/>
    <w:rsid w:val="00D84181"/>
    <w:rsid w:val="00DA6AF4"/>
    <w:rsid w:val="00DB3F48"/>
    <w:rsid w:val="00E462D6"/>
    <w:rsid w:val="00EF7C54"/>
    <w:rsid w:val="00F423B0"/>
    <w:rsid w:val="00F44399"/>
    <w:rsid w:val="00F505DF"/>
    <w:rsid w:val="00F646D5"/>
    <w:rsid w:val="00F657B9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AF7B-FDB9-4DA2-BCB8-7D4C06A0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4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44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448"/>
    <w:rPr>
      <w:color w:val="0000FF"/>
      <w:u w:val="single"/>
    </w:rPr>
  </w:style>
  <w:style w:type="paragraph" w:customStyle="1" w:styleId="ConsPlusNormal">
    <w:name w:val="ConsPlusNormal"/>
    <w:rsid w:val="00327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2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27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44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F7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5;&#1088;&#1086;&#1077;&#1082;&#1090;&#1099;%20&#1087;&#1088;&#1080;&#1082;&#1072;&#1079;&#1086;&#1074;\&#1055;&#1077;&#1088;&#1077;&#1095;&#1077;&#1085;&#1100;%20&#1084;&#1072;&#1090;&#1077;&#1088;&#1080;&#1072;&#1083;&#1086;&#1074;%20&#1074;%20&#1054;&#1052;&#1057;.docx" TargetMode="External"/><Relationship Id="rId5" Type="http://schemas.openxmlformats.org/officeDocument/2006/relationships/hyperlink" Target="file:///C:\Users\user\Desktop\&#1055;&#1088;&#1086;&#1077;&#1082;&#1090;&#1099;%20&#1087;&#1088;&#1080;&#1082;&#1072;&#1079;&#1086;&#1074;\&#1055;&#1077;&#1088;&#1077;&#1095;&#1077;&#1085;&#1100;%20&#1084;&#1072;&#1090;&#1077;&#1088;&#1080;&#1072;&#1083;&#1086;&#1074;%20&#1074;%20&#1054;&#1052;&#1057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91F6-DFB5-4D67-B503-7F9DC07E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Nikoshina</dc:creator>
  <cp:keywords/>
  <dc:description/>
  <cp:lastModifiedBy>Диана Р. Гарифулина</cp:lastModifiedBy>
  <cp:revision>2</cp:revision>
  <cp:lastPrinted>2025-09-08T07:21:00Z</cp:lastPrinted>
  <dcterms:created xsi:type="dcterms:W3CDTF">2025-09-09T06:01:00Z</dcterms:created>
  <dcterms:modified xsi:type="dcterms:W3CDTF">2025-09-09T06:01:00Z</dcterms:modified>
</cp:coreProperties>
</file>