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D0D1C" w14:textId="77777777" w:rsidR="00E00533" w:rsidRDefault="00E00533" w:rsidP="00671028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64CE24E" w14:textId="77777777" w:rsidR="00E00533" w:rsidRDefault="00E00533" w:rsidP="00671028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E92C357" w14:textId="77777777" w:rsidR="00E00533" w:rsidRDefault="00E00533" w:rsidP="00671028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F5CEE4B" w14:textId="77777777" w:rsidR="00E00533" w:rsidRDefault="00E00533" w:rsidP="00671028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B2E9FAC" w14:textId="77777777" w:rsidR="00E00533" w:rsidRDefault="00E00533" w:rsidP="00671028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6B03698" w14:textId="77777777" w:rsidR="00E00533" w:rsidRDefault="00E00533" w:rsidP="00671028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12B2609" w14:textId="77777777" w:rsidR="00E00533" w:rsidRDefault="00E00533" w:rsidP="00671028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F5EDF50" w14:textId="77777777" w:rsidR="00E00533" w:rsidRDefault="00E00533" w:rsidP="00671028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5A9FB2C" w14:textId="77777777" w:rsidR="00101BF2" w:rsidRDefault="00101BF2" w:rsidP="00671028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51596C9" w14:textId="77777777" w:rsidR="00101BF2" w:rsidRDefault="00101BF2" w:rsidP="00671028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84661A8" w14:textId="77777777" w:rsidR="00E00533" w:rsidRDefault="00E00533" w:rsidP="00671028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F1D2C32" w14:textId="77777777" w:rsidR="00CC4A4B" w:rsidRDefault="00CC4A4B" w:rsidP="00671028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D353C8E" w14:textId="77777777" w:rsidR="00E00533" w:rsidRDefault="00E00533" w:rsidP="00671028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E60C483" w14:textId="48BC4A58" w:rsidR="00F22834" w:rsidRPr="00E23FF2" w:rsidRDefault="00F22834" w:rsidP="000A558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 w:rsidRPr="00E23FF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</w:t>
      </w:r>
      <w:r w:rsidRPr="00E23FF2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государственную программу Республики Татарстан «Развитие лесного хозяйства Республики Татарстан», утвержденную постановлением Кабинета Министров Республики Татарстан от 30.07.2013 № 531 «Об утверждении государственной программы Республики Татарстан «Развитие лесного хозяйства Республики Татарстан»</w:t>
      </w:r>
    </w:p>
    <w:p w14:paraId="715FC6E1" w14:textId="77777777" w:rsidR="00E00533" w:rsidRPr="00E23FF2" w:rsidRDefault="00E00533" w:rsidP="0067102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5D9828" w14:textId="77777777" w:rsidR="00E00533" w:rsidRPr="00E23FF2" w:rsidRDefault="00E00533" w:rsidP="0067102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A2F818" w14:textId="77777777" w:rsidR="00E00533" w:rsidRPr="00E23FF2" w:rsidRDefault="00E00533" w:rsidP="0067102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FF2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6148817" w14:textId="77777777" w:rsidR="00E00533" w:rsidRPr="00E23FF2" w:rsidRDefault="00E00533" w:rsidP="0067102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B59CE5" w14:textId="1C1433B0" w:rsidR="00F22834" w:rsidRPr="00D05284" w:rsidRDefault="00F22834" w:rsidP="00F228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FF2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в государственную программу Республики Татарстан «Развитие лесного хозяйства Республики Татарстан», утвержденную постановлением Кабинета Министров Республики Татарстан от 30.07.2013 № 531 «Об утверждении государственной программы Республики Татарстан «Развитие лесного хозяйства Республики Татарстан» (с изменениями, внесенными постановлениями Кабинета Министров Республики Татарстан от 02.10.2023 № 1206, от 14.02.2024 № 78</w:t>
      </w:r>
      <w:r w:rsidR="008E1E33" w:rsidRPr="00E23FF2">
        <w:rPr>
          <w:rFonts w:ascii="Times New Roman" w:eastAsia="Times New Roman" w:hAnsi="Times New Roman" w:cs="Times New Roman"/>
          <w:color w:val="000000"/>
          <w:sz w:val="28"/>
          <w:szCs w:val="28"/>
        </w:rPr>
        <w:t>, от 15.06.2024 № 428</w:t>
      </w:r>
      <w:r w:rsidRPr="00E23FF2">
        <w:rPr>
          <w:rFonts w:ascii="Times New Roman" w:eastAsia="Times New Roman" w:hAnsi="Times New Roman" w:cs="Times New Roman"/>
          <w:color w:val="000000"/>
          <w:sz w:val="28"/>
          <w:szCs w:val="28"/>
        </w:rPr>
        <w:t>) изменение, изложив ее в новой редакции (прилагается).</w:t>
      </w:r>
    </w:p>
    <w:p w14:paraId="4E50BC0E" w14:textId="77777777" w:rsidR="00E00533" w:rsidRPr="00D05284" w:rsidRDefault="00E00533" w:rsidP="006710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4B4E24" w14:textId="77777777" w:rsidR="00D0151A" w:rsidRPr="00D05284" w:rsidRDefault="00D0151A" w:rsidP="006710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016185" w14:textId="77777777" w:rsidR="00D0151A" w:rsidRPr="00D05284" w:rsidRDefault="00D0151A" w:rsidP="006710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06E5C2" w14:textId="77777777" w:rsidR="00E00533" w:rsidRPr="00D05284" w:rsidRDefault="00E00533" w:rsidP="006710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Премьер-министр </w:t>
      </w:r>
    </w:p>
    <w:p w14:paraId="69A93763" w14:textId="5659EB02" w:rsidR="00E00533" w:rsidRDefault="00E0053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D05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 </w:t>
      </w:r>
      <w:r w:rsidR="002D4A48" w:rsidRPr="00D05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5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2D4A48" w:rsidRPr="00D05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D05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proofErr w:type="spellStart"/>
      <w:r w:rsidRPr="00D05284">
        <w:rPr>
          <w:rFonts w:ascii="Times New Roman" w:hAnsi="Times New Roman" w:cs="Times New Roman"/>
          <w:color w:val="000000"/>
          <w:sz w:val="28"/>
        </w:rPr>
        <w:t>А.В.Песошин</w:t>
      </w:r>
      <w:proofErr w:type="spellEnd"/>
    </w:p>
    <w:p w14:paraId="529999A5" w14:textId="69A83AB0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75E0536B" w14:textId="39ED15C6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576927F7" w14:textId="782F232A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43650CCD" w14:textId="35F1BF22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163E489B" w14:textId="5EFD19DE" w:rsidR="000A558C" w:rsidRDefault="000A558C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0" w:name="_GoBack"/>
      <w:bookmarkEnd w:id="0"/>
    </w:p>
    <w:p w14:paraId="2ED63FA1" w14:textId="77777777" w:rsidR="000A558C" w:rsidRDefault="000A558C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3750A284" w14:textId="77777777" w:rsidR="00D72F43" w:rsidRPr="00481264" w:rsidRDefault="00D72F43" w:rsidP="00D72F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2B7768D6" w14:textId="77777777" w:rsidR="00D72F43" w:rsidRPr="00481264" w:rsidRDefault="00D72F43" w:rsidP="00D72F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</w:p>
    <w:p w14:paraId="1EFDAD24" w14:textId="77777777" w:rsidR="00D72F43" w:rsidRPr="00481264" w:rsidRDefault="00D72F43" w:rsidP="00D72F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</w:t>
      </w:r>
    </w:p>
    <w:p w14:paraId="04E7F7ED" w14:textId="77777777" w:rsidR="00D72F43" w:rsidRPr="00481264" w:rsidRDefault="00D72F43" w:rsidP="00D72F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p w14:paraId="521EFB44" w14:textId="77777777" w:rsidR="00D72F43" w:rsidRPr="00481264" w:rsidRDefault="00D72F43" w:rsidP="00D72F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от 30.07.2013 № 531</w:t>
      </w:r>
    </w:p>
    <w:p w14:paraId="099A3413" w14:textId="77777777" w:rsidR="00D72F43" w:rsidRPr="00481264" w:rsidRDefault="00D72F43" w:rsidP="00D72F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</w:t>
      </w:r>
    </w:p>
    <w:p w14:paraId="7BCC849B" w14:textId="77777777" w:rsidR="00D72F43" w:rsidRPr="00481264" w:rsidRDefault="00D72F43" w:rsidP="00D72F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Кабинета Министров</w:t>
      </w:r>
    </w:p>
    <w:p w14:paraId="700827FD" w14:textId="77777777" w:rsidR="00D72F43" w:rsidRPr="00481264" w:rsidRDefault="00D72F43" w:rsidP="00D72F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14:paraId="03F31484" w14:textId="77777777" w:rsidR="00D72F43" w:rsidRPr="00481264" w:rsidRDefault="00D72F43" w:rsidP="00D72F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от ________2025 № ______)</w:t>
      </w:r>
    </w:p>
    <w:p w14:paraId="1F66CC52" w14:textId="77777777" w:rsidR="00D72F43" w:rsidRPr="00481264" w:rsidRDefault="00D72F43" w:rsidP="00D72F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91A64" w14:textId="77777777" w:rsidR="00D72F43" w:rsidRPr="00481264" w:rsidRDefault="00D72F43" w:rsidP="00D72F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36356F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sz w:val="32"/>
          <w:szCs w:val="32"/>
        </w:rPr>
      </w:pPr>
      <w:r w:rsidRPr="00481264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программа Республики Татарстан</w:t>
      </w:r>
      <w:r w:rsidRPr="00481264">
        <w:rPr>
          <w:rFonts w:ascii="Times New Roman" w:eastAsia="Times New Roman" w:hAnsi="Times New Roman" w:cs="Times New Roman"/>
          <w:bCs/>
          <w:sz w:val="28"/>
          <w:szCs w:val="28"/>
        </w:rPr>
        <w:br/>
        <w:t>«Развитие лесного хозяйства Республики Татарстан»</w:t>
      </w:r>
      <w:r w:rsidRPr="0048126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bookmarkStart w:id="1" w:name="sub_1010"/>
    </w:p>
    <w:p w14:paraId="5FACCB9F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4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Стратегические приоритеты </w:t>
      </w:r>
      <w:r w:rsidRPr="00481264">
        <w:rPr>
          <w:rFonts w:ascii="Times New Roman" w:eastAsiaTheme="minorEastAsia" w:hAnsi="Times New Roman" w:cs="Times New Roman"/>
          <w:bCs/>
          <w:sz w:val="28"/>
          <w:szCs w:val="24"/>
        </w:rPr>
        <w:t>в сфере реализации государственной программы</w:t>
      </w:r>
      <w:r w:rsidRPr="0048126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481264">
        <w:rPr>
          <w:rFonts w:ascii="Times New Roman" w:eastAsiaTheme="minorEastAsia" w:hAnsi="Times New Roman" w:cs="Times New Roman"/>
          <w:bCs/>
          <w:sz w:val="28"/>
          <w:szCs w:val="24"/>
        </w:rPr>
        <w:t xml:space="preserve"> «Развитие лесного хозяйства Республики Татарстан»</w:t>
      </w:r>
    </w:p>
    <w:p w14:paraId="030C8CF9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4"/>
        </w:rPr>
      </w:pPr>
    </w:p>
    <w:bookmarkEnd w:id="1"/>
    <w:p w14:paraId="1388E9C0" w14:textId="77777777" w:rsidR="00D72F43" w:rsidRPr="00481264" w:rsidRDefault="00D72F43" w:rsidP="00D72F43">
      <w:pPr>
        <w:pStyle w:val="s3"/>
        <w:spacing w:before="0" w:beforeAutospacing="0" w:after="0" w:afterAutospacing="0"/>
        <w:jc w:val="center"/>
        <w:rPr>
          <w:sz w:val="28"/>
          <w:szCs w:val="32"/>
        </w:rPr>
      </w:pPr>
      <w:r w:rsidRPr="00481264">
        <w:rPr>
          <w:sz w:val="28"/>
          <w:szCs w:val="32"/>
          <w:lang w:val="en-US"/>
        </w:rPr>
        <w:t>I</w:t>
      </w:r>
      <w:r w:rsidRPr="00481264">
        <w:rPr>
          <w:sz w:val="28"/>
          <w:szCs w:val="32"/>
        </w:rPr>
        <w:t>.</w:t>
      </w:r>
      <w:r w:rsidRPr="00481264">
        <w:rPr>
          <w:sz w:val="28"/>
          <w:szCs w:val="32"/>
          <w:lang w:val="en-US"/>
        </w:rPr>
        <w:t> </w:t>
      </w:r>
      <w:r w:rsidRPr="00481264">
        <w:rPr>
          <w:sz w:val="28"/>
          <w:szCs w:val="32"/>
        </w:rPr>
        <w:t>Оценка текущего состояния лесного хозяйства Республики Татарстан</w:t>
      </w:r>
    </w:p>
    <w:p w14:paraId="067C3490" w14:textId="77777777" w:rsidR="00D72F43" w:rsidRPr="00481264" w:rsidRDefault="00D72F43" w:rsidP="00D72F43">
      <w:pPr>
        <w:pStyle w:val="s3"/>
        <w:spacing w:before="0" w:beforeAutospacing="0" w:after="0" w:afterAutospacing="0"/>
        <w:jc w:val="center"/>
        <w:rPr>
          <w:sz w:val="28"/>
          <w:szCs w:val="32"/>
        </w:rPr>
      </w:pPr>
    </w:p>
    <w:p w14:paraId="65F91934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Республика Татарстан относится к малолесным регионам Российской </w:t>
      </w:r>
      <w:proofErr w:type="gramStart"/>
      <w:r w:rsidRPr="00481264">
        <w:rPr>
          <w:rFonts w:ascii="Times New Roman" w:eastAsia="Times New Roman" w:hAnsi="Times New Roman" w:cs="Times New Roman"/>
          <w:sz w:val="28"/>
          <w:szCs w:val="28"/>
        </w:rPr>
        <w:t>Феде-рации</w:t>
      </w:r>
      <w:proofErr w:type="gramEnd"/>
      <w:r w:rsidRPr="00481264">
        <w:rPr>
          <w:rFonts w:ascii="Times New Roman" w:eastAsia="Times New Roman" w:hAnsi="Times New Roman" w:cs="Times New Roman"/>
          <w:sz w:val="28"/>
          <w:szCs w:val="28"/>
        </w:rPr>
        <w:t>. Лесистость по республике составляет 17,4 процента, по районам она крайне неравномерна и колеблется от 2,8 до 41,3 процента. Общая площадь лесного фонда и лесов, не входящих в лесной фонд, на 1 января 2025 года составляет 1</w:t>
      </w:r>
      <w:r w:rsidRPr="0048126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259,8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гек-таров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. Средний возраст насаждений – 54 года. Леса республики имеют многоцелевое значение и выполняют важнейшие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средообразующие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средозащитные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функции, режим пользования ими требует высокого уровня ведения лесного хозяйства. Запасы лесных ресурсов Республики Татарстан составляют 205,96 млн.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куб.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метров.</w:t>
      </w:r>
    </w:p>
    <w:p w14:paraId="2048D621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Запасы лесных ресурсов Республики Татарстан, исчисленные при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составле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-   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нии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лесохозяйственных регламентов, составляли 189,8 млн.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куб.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метров. Общий </w:t>
      </w:r>
      <w:proofErr w:type="spellStart"/>
      <w:proofErr w:type="gramStart"/>
      <w:r w:rsidRPr="00481264">
        <w:rPr>
          <w:rFonts w:ascii="Times New Roman" w:eastAsia="Times New Roman" w:hAnsi="Times New Roman" w:cs="Times New Roman"/>
          <w:sz w:val="28"/>
          <w:szCs w:val="28"/>
        </w:rPr>
        <w:t>годо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>-вой</w:t>
      </w:r>
      <w:proofErr w:type="gram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объем заготовки древесины при всех видах рубок составлял 2</w:t>
      </w:r>
      <w:r w:rsidRPr="0048126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186,8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куб.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мет-ров, в том числе при рубках спелых и перестойных лесных насаждений –                              1</w:t>
      </w:r>
      <w:r w:rsidRPr="0048126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773,3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куб.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метров. Использование расчетной лесосеки за 2010 – 2024 годы составило 26 – 42 процента.</w:t>
      </w:r>
    </w:p>
    <w:p w14:paraId="254B7B98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В среднем по республике ежегодно с 1 гектара покрытых лесом земель вырубается 0,57 куб.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метра ликвидной древесины, в то время как ее средний прирост составляет 4,0 куб.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метра.</w:t>
      </w:r>
    </w:p>
    <w:p w14:paraId="5BD13442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По итогам 2024 года в сфере лесного хозяйства:</w:t>
      </w:r>
    </w:p>
    <w:p w14:paraId="03CEB11B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доля площади земель лесного фонда, переданных в пользование, в общей площади земель лесного фонда составила 26,3 процента;</w:t>
      </w:r>
    </w:p>
    <w:p w14:paraId="2B6D0637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увеличено отношение площади лесовосстановления и лесоразведения к площади вырубленных и погибших лесных насаждений до 145,1 процент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9448AC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проведены мероприятия по лесовосстановлению и лесоразведению на площади 3 339,31 гектара:</w:t>
      </w:r>
    </w:p>
    <w:p w14:paraId="23B4960C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лесистость территории Республики Татарстан сохранена на уровне 17,4 </w:t>
      </w:r>
      <w:proofErr w:type="gramStart"/>
      <w:r w:rsidRPr="00481264">
        <w:rPr>
          <w:rFonts w:ascii="Times New Roman" w:eastAsia="Times New Roman" w:hAnsi="Times New Roman" w:cs="Times New Roman"/>
          <w:sz w:val="28"/>
          <w:szCs w:val="28"/>
        </w:rPr>
        <w:t>про-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lastRenderedPageBreak/>
        <w:t>цента</w:t>
      </w:r>
      <w:proofErr w:type="gramEnd"/>
      <w:r w:rsidRPr="004812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ED209A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сохранность лесов, выполняющих защитные функции, от общей площади лесов обеспечена на уровне 45 процентов;</w:t>
      </w:r>
    </w:p>
    <w:p w14:paraId="61089068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покрытая лесом площадь сохранилась на 100 процентов;</w:t>
      </w:r>
    </w:p>
    <w:p w14:paraId="2098C52B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отношение фактического объема заготовки древесины к установленному допустимому объему изъятия древесины достигло 30,1 процента;</w:t>
      </w:r>
    </w:p>
    <w:p w14:paraId="1FD0BEDE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доля площади лесов, на которых проведена таксация лесов и в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отно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-              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шении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которых осуществлено проектирование мероприятий по их охране, защите и воспроизводству в течение последних 10 лет, в площади лесов с интенсивным использованием и ведением лесного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обеспечена до 100 процентов;</w:t>
      </w:r>
    </w:p>
    <w:p w14:paraId="2636FFA0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оснащение учреждений, выполняющих мероприятия по воспроизводству     лесов, специализированной техникой и оборудованием для проведения ком-                 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плекса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 лесовосстановлению и лесоразведению составило 70 </w:t>
      </w:r>
      <w:proofErr w:type="gramStart"/>
      <w:r w:rsidRPr="00481264">
        <w:rPr>
          <w:rFonts w:ascii="Times New Roman" w:eastAsia="Times New Roman" w:hAnsi="Times New Roman" w:cs="Times New Roman"/>
          <w:sz w:val="28"/>
          <w:szCs w:val="28"/>
        </w:rPr>
        <w:t>про-центов</w:t>
      </w:r>
      <w:proofErr w:type="gramEnd"/>
      <w:r w:rsidRPr="004812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F960B6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доля семян с улучшенными наследственными свойствами в общем объеме заготовленных семян составила 3,8 процент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FFF9D0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доля посадочного материала с закрытой корневой системой в общем количестве посадочного материала составила 37,6 процента;</w:t>
      </w:r>
    </w:p>
    <w:p w14:paraId="421F7648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доля лесных культур, созданных посадочным материалом с улучшенными наследственными свойствами, в общем объеме искусственного лесовосстановления занимает 10,6 процента;</w:t>
      </w:r>
    </w:p>
    <w:p w14:paraId="4C097A34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оснащение специализированных учреждений специализированной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лесопо-жарной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техникой составляет 100 процентов;</w:t>
      </w:r>
    </w:p>
    <w:p w14:paraId="22A1F2C3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объем платежей в бюджетную систему Российской Федерации от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использо-вания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лесов, расположенных на землях лесного фонда, в расчете на 1 гектар земель лесного фонда достиг 414 рублей.</w:t>
      </w:r>
    </w:p>
    <w:p w14:paraId="39EADC76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18687F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6D8A81" w14:textId="77777777" w:rsidR="00D72F43" w:rsidRPr="00481264" w:rsidRDefault="00D72F43" w:rsidP="00D72F43">
      <w:pPr>
        <w:pStyle w:val="s3"/>
        <w:spacing w:before="0" w:beforeAutospacing="0" w:after="0" w:afterAutospacing="0" w:line="312" w:lineRule="exact"/>
        <w:jc w:val="center"/>
        <w:rPr>
          <w:sz w:val="28"/>
          <w:szCs w:val="28"/>
        </w:rPr>
      </w:pPr>
      <w:r w:rsidRPr="00481264">
        <w:rPr>
          <w:sz w:val="28"/>
          <w:szCs w:val="28"/>
          <w:lang w:val="en-US"/>
        </w:rPr>
        <w:t>II</w:t>
      </w:r>
      <w:r w:rsidRPr="00481264">
        <w:rPr>
          <w:sz w:val="28"/>
          <w:szCs w:val="28"/>
        </w:rPr>
        <w:t>. Описание приоритетов и целей государственной политики в сфере реализации государственной программы</w:t>
      </w:r>
    </w:p>
    <w:p w14:paraId="6E6763CF" w14:textId="77777777" w:rsidR="00D72F43" w:rsidRPr="00481264" w:rsidRDefault="00D72F43" w:rsidP="00D72F43">
      <w:pPr>
        <w:pStyle w:val="s3"/>
        <w:spacing w:before="0" w:beforeAutospacing="0" w:after="0" w:afterAutospacing="0"/>
        <w:ind w:firstLine="709"/>
        <w:jc w:val="center"/>
        <w:rPr>
          <w:sz w:val="28"/>
          <w:szCs w:val="32"/>
        </w:rPr>
      </w:pPr>
    </w:p>
    <w:p w14:paraId="0F6CF12A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Государственная программа Республики Татарстан «Развитие лесного </w:t>
      </w:r>
      <w:proofErr w:type="spellStart"/>
      <w:r w:rsidRPr="00481264">
        <w:rPr>
          <w:rFonts w:ascii="Times New Roman" w:eastAsia="Times New Roman" w:hAnsi="Times New Roman" w:cs="Times New Roman"/>
          <w:bCs/>
          <w:sz w:val="28"/>
          <w:szCs w:val="28"/>
        </w:rPr>
        <w:t>хозяй-ства</w:t>
      </w:r>
      <w:proofErr w:type="spellEnd"/>
      <w:r w:rsidRPr="0048126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 Татарстан» (далее – государственная программа Республики Татарстан)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определяет цели, задачи и основные направления развития лесного хозяйства в сфере использования, охраны, защиты и воспроизводства лесов, ресурсного, кадрового, научно-технического обеспечения развития лесного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хозяй-ства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>, механизмы реализации мероприятий государственной программы Республики Татарстан и показатели оценки их результативности.</w:t>
      </w:r>
    </w:p>
    <w:p w14:paraId="616CA090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программа Республики Татарстан направлена на достижение национальных целей развития Российской Федерации, определенных Указом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Прези-дента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21 июля 2020 года № 474 «О национальных целях развития Российской Федерации на период до 2030 года» (далее – национальные цели), а также на решение задач социально-экономического развития Республики Татарстан, определенных Стратегией социально-экономического развития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Респуб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-лики Татарстан до 2030 года, утвержденной Законом Республики Татарстан                         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lastRenderedPageBreak/>
        <w:t>от 17 июня 2015 года № 40-ЗРТ «Об утверждении Стратегии социально-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эконо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мического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развития Республики Татарстан до 2030 года» (далее – Стратегия-2030).</w:t>
      </w:r>
    </w:p>
    <w:p w14:paraId="1F589905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Целью государственной программы Республики Татарстан является </w:t>
      </w:r>
      <w:proofErr w:type="gramStart"/>
      <w:r w:rsidRPr="00481264">
        <w:rPr>
          <w:rFonts w:ascii="Times New Roman" w:eastAsia="Times New Roman" w:hAnsi="Times New Roman" w:cs="Times New Roman"/>
          <w:sz w:val="28"/>
          <w:szCs w:val="28"/>
        </w:rPr>
        <w:t>повыше-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ние</w:t>
      </w:r>
      <w:proofErr w:type="spellEnd"/>
      <w:proofErr w:type="gram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ведения лесного хозяйства, охраны, защиты, использования                         и воспроизводства лесов, обеспечение кадрового развития лесного хозяйства, а также обеспечение комфортной и безопасной среды для жителей Республики Татарстан.</w:t>
      </w:r>
    </w:p>
    <w:p w14:paraId="24F30D17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В соответствии с целью и с учетом основных проблем лесного хозяйства и прогноза его развития государственная программа Республики Татарстан предусматривает решение следующих задач:</w:t>
      </w:r>
    </w:p>
    <w:p w14:paraId="1B49EEA5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сохранение лесов, в том числе на основе их воспроизводства на всех участках вырубленных и погибших лесных насаждений; </w:t>
      </w:r>
    </w:p>
    <w:p w14:paraId="7E54E7C2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развитие социальной и инженерной инфраструктуры лесного хозяйства;</w:t>
      </w:r>
    </w:p>
    <w:p w14:paraId="1A4C0A0B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деятельности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лесопожарных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формирований и противопожарная пропаганда;</w:t>
      </w:r>
    </w:p>
    <w:p w14:paraId="722A188B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создание условий для привлечения и закрепления специалистов в лесной отрасли;</w:t>
      </w:r>
    </w:p>
    <w:p w14:paraId="53FC7073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обеспечение осуществления отдельных полномочий в области лесных отношений;</w:t>
      </w:r>
    </w:p>
    <w:p w14:paraId="1672D19C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эффективности:</w:t>
      </w:r>
    </w:p>
    <w:p w14:paraId="4DDFFB61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использования, воспроизводства и защиты лесов от вредных организмов;</w:t>
      </w:r>
    </w:p>
    <w:p w14:paraId="24BB8A70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предупреждения возникновения и распространения лесных пожаров, а также их тушения;</w:t>
      </w:r>
    </w:p>
    <w:p w14:paraId="49BAA821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лесного семеноводства и питомнического хозяйства;</w:t>
      </w:r>
    </w:p>
    <w:p w14:paraId="18D0D1BB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управления в сфере лесных отношений.</w:t>
      </w:r>
    </w:p>
    <w:p w14:paraId="1E0AC150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Для выполнения указанных задач в условиях ограниченных финансовых ресурсов выделены следующие приоритетные направления государственной программы Республики Татарстан:</w:t>
      </w:r>
    </w:p>
    <w:p w14:paraId="1DA6CD64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воспроизводство ресурсного потенциала лесов, повышение их продуктивности и качества путем оптимизации методов лесовосстановительных работ, использование достижений лесной генетики и селекции в лесном семеноводстве, применение современных технологий воспроизводства лесов;</w:t>
      </w:r>
    </w:p>
    <w:p w14:paraId="23223911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улучшение породного состава лесных насаждений, сокращение незаконных порубок и теневого оборота древесины;</w:t>
      </w:r>
    </w:p>
    <w:p w14:paraId="72F3FC71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организации работ по созданию и отнесению земель, занятых противоэрозионными лесными насаждениями, придорожными </w:t>
      </w:r>
      <w:proofErr w:type="spellStart"/>
      <w:proofErr w:type="gramStart"/>
      <w:r w:rsidRPr="00481264">
        <w:rPr>
          <w:rFonts w:ascii="Times New Roman" w:eastAsia="Times New Roman" w:hAnsi="Times New Roman" w:cs="Times New Roman"/>
          <w:sz w:val="28"/>
          <w:szCs w:val="28"/>
        </w:rPr>
        <w:t>снего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>-защитными</w:t>
      </w:r>
      <w:proofErr w:type="gram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лесными полосами, в земли, занятые древесно-кустарниковой растительностью;</w:t>
      </w:r>
    </w:p>
    <w:p w14:paraId="15286EE5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охрана лесов от пожаров путем обеспечения оперативного обнаружения и тушения лесных пожаров с привлечением наземной и авиационной охраны лесов, создания дополнительной сети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лесопожарных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станций, материально-техническое оснащение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лесопожарных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служб, проведение предупредительных (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профилакти-ческих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>) противопожарных мероприятий, создание системы мониторинга лесных пожаров;</w:t>
      </w:r>
    </w:p>
    <w:p w14:paraId="4B32F3C6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системы федерального государственного лесного контроля (надзора), лесной охраны в лесах, расположенных на землях лесного фонда, </w:t>
      </w:r>
      <w:r w:rsidRPr="00481264">
        <w:rPr>
          <w:rFonts w:ascii="Times New Roman" w:eastAsia="Times New Roman" w:hAnsi="Times New Roman" w:cs="Times New Roman"/>
          <w:sz w:val="28"/>
          <w:szCs w:val="28"/>
        </w:rPr>
        <w:lastRenderedPageBreak/>
        <w:t>противодействия нарушениям лесного законодательства и нелегальному обороту древесины;</w:t>
      </w:r>
    </w:p>
    <w:p w14:paraId="7CBECFB0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совершенствование нормативно-правовой базы и информационных систем, разработка экономических и экологических обоснований в области управления и ведения лесного хозяйства, лесопользования, лесовосстановления, охраны и защиты леса, разработка проектов комплексной реабилитации лесных земель, нарушенных вследствие интенсивного антропогенного воздействия;</w:t>
      </w:r>
    </w:p>
    <w:p w14:paraId="3F328E32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глубокая переработка древесины на базе современного высокотехнологичного оборудования.</w:t>
      </w:r>
    </w:p>
    <w:p w14:paraId="1185E65D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Система мероприятий государственной программы Республики Татарстан направлена на достижение намеченной цели и решение поставленных задач.</w:t>
      </w:r>
    </w:p>
    <w:p w14:paraId="58E33B3A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Мероприятиями государственной программы Республики Татарстан предусматриваются:</w:t>
      </w:r>
    </w:p>
    <w:p w14:paraId="2063F7D0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техническое перевооружение лесохозяйственных, лесовосстановительных, противопожарных и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лесоохранных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работ;</w:t>
      </w:r>
    </w:p>
    <w:p w14:paraId="3626B4F0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разработка новых технологий и внедрение технических средств с целью обеспечения безотходного, </w:t>
      </w:r>
      <w:proofErr w:type="spellStart"/>
      <w:r w:rsidRPr="00481264">
        <w:rPr>
          <w:rFonts w:ascii="Times New Roman" w:eastAsia="Times New Roman" w:hAnsi="Times New Roman" w:cs="Times New Roman"/>
          <w:sz w:val="28"/>
          <w:szCs w:val="28"/>
        </w:rPr>
        <w:t>природосберегающего</w:t>
      </w:r>
      <w:proofErr w:type="spell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лесных ресурсов;</w:t>
      </w:r>
    </w:p>
    <w:p w14:paraId="05F834E1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увеличение площади ценных лесных насаждений;</w:t>
      </w:r>
    </w:p>
    <w:p w14:paraId="1E115F7A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улучшение санитарного состояния лесов, строительство дорог </w:t>
      </w:r>
      <w:proofErr w:type="spellStart"/>
      <w:proofErr w:type="gramStart"/>
      <w:r w:rsidRPr="00481264">
        <w:rPr>
          <w:rFonts w:ascii="Times New Roman" w:eastAsia="Times New Roman" w:hAnsi="Times New Roman" w:cs="Times New Roman"/>
          <w:sz w:val="28"/>
          <w:szCs w:val="28"/>
        </w:rPr>
        <w:t>противопожар-ного</w:t>
      </w:r>
      <w:proofErr w:type="spellEnd"/>
      <w:proofErr w:type="gram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назначения;</w:t>
      </w:r>
    </w:p>
    <w:p w14:paraId="1B888697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создание республиканского резервного фонда лесных семян на случай выращивания посадочного материала для лесовосстановления и лесоразведения в неурожайные на лесные семена годы;</w:t>
      </w:r>
    </w:p>
    <w:p w14:paraId="5FA01C54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научное обеспечение изучения и воспроизводства лесных ресурсов с целью разработки новых прогрессивных технологий и методов воспроизводства лесных ресурсов;</w:t>
      </w:r>
    </w:p>
    <w:p w14:paraId="1C6BBBAD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совершенствование механизмов экономического и правового регулирования лесопользования, внедрения ГИС-технологий и систем.</w:t>
      </w:r>
    </w:p>
    <w:p w14:paraId="6C0BAAAB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Ввиду многостороннего значения лесов Республики Татарстан при разработке государственной программы Республики Татарстан учитывалась ее комплексная экологическая, лесохозяйственная и социально-экономическая направленность.</w:t>
      </w:r>
    </w:p>
    <w:p w14:paraId="169F65A0" w14:textId="77777777" w:rsidR="00D72F43" w:rsidRPr="00481264" w:rsidRDefault="00D72F43" w:rsidP="00D72F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0A5635" w14:textId="77777777" w:rsidR="00D72F43" w:rsidRPr="00481264" w:rsidRDefault="00D72F43" w:rsidP="00D72F43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481264">
        <w:rPr>
          <w:sz w:val="28"/>
          <w:szCs w:val="28"/>
          <w:lang w:val="en-US"/>
        </w:rPr>
        <w:t>III</w:t>
      </w:r>
      <w:r w:rsidRPr="00481264">
        <w:rPr>
          <w:sz w:val="28"/>
          <w:szCs w:val="28"/>
        </w:rPr>
        <w:t>. Сведения о взаимосвязи со стратегическими приоритетами, национальными целями и целями Стратегии-2030, показателями государственных программ Российской Федерации</w:t>
      </w:r>
    </w:p>
    <w:p w14:paraId="339A1A1A" w14:textId="77777777" w:rsidR="00D72F43" w:rsidRPr="00481264" w:rsidRDefault="00D72F43" w:rsidP="00D72F43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14:paraId="39E8322F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07878709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достижения национальной цели развития «Комфортная и безопасная среда для жизни» </w:t>
      </w:r>
      <w:hyperlink r:id="rId8" w:history="1">
        <w:r w:rsidRPr="00481264">
          <w:rPr>
            <w:rFonts w:ascii="Times New Roman" w:eastAsia="Times New Roman" w:hAnsi="Times New Roman" w:cs="Times New Roman"/>
            <w:sz w:val="28"/>
            <w:szCs w:val="28"/>
          </w:rPr>
          <w:t>федеральный проект</w:t>
        </w:r>
      </w:hyperlink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«Сохранение лесов» национального проекта «Экологическое благополучие» дополнен общественно значимым результатом «Сохранение лесов страны в целях обеспечения комфортной и безопасной среды для жителей Российской Федерации», направленным в том числе на устойчивое развитие экологической и природоохранной деятельности на территории страны. В Республике Татарстан деятельность осуществляется в рамках регионального проекта «Сохранение лесов».</w:t>
      </w:r>
    </w:p>
    <w:bookmarkEnd w:id="2"/>
    <w:p w14:paraId="1BDA0DA4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государственной программой Российской Федерации «Развитие лесного хозяйства», утвержденной постановлением Правительства Российской Федерации от 15 апреля 2014 г. № 318 «Об утверждении государственной программы Российской Федерации «Развитие лесного хозяйства», а также Стратегией-2030 определены следующие показатели (индикаторы) государственной программы Республики Татарстан:</w:t>
      </w:r>
    </w:p>
    <w:p w14:paraId="174A1AE2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отношение площади лесовосстановления и лесоразведения к площади вырубленных и погибших лесных насаждений;</w:t>
      </w:r>
    </w:p>
    <w:p w14:paraId="10F5FC76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лесистость территории Республики Татарстан;</w:t>
      </w:r>
    </w:p>
    <w:p w14:paraId="47E302B9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площадь лесных пожаров;</w:t>
      </w:r>
    </w:p>
    <w:p w14:paraId="6AEC5476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доля лесных пожаров, ликвидированных в течение первых суток с момента обнаружения, в общем количестве лесных пожаров;</w:t>
      </w:r>
    </w:p>
    <w:p w14:paraId="07712A3B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фонда;</w:t>
      </w:r>
    </w:p>
    <w:p w14:paraId="1B6DDA8D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доля площади земель лесного фонда, переданных в пользование, в общей площади земель лесного фонда;</w:t>
      </w:r>
    </w:p>
    <w:p w14:paraId="606600C7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отношение фактического объема заготовки древесины к установленному допустимому объему изъятия древесины;</w:t>
      </w:r>
    </w:p>
    <w:p w14:paraId="4438BCEA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доля семян с улучшенными наследственными свойствами в общем объеме заготовленных семян;</w:t>
      </w:r>
    </w:p>
    <w:p w14:paraId="4FB4490E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доля посадочного материала с закрытой корневой системой в общем количестве посадочного материала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637514" w14:textId="77777777" w:rsidR="00D72F43" w:rsidRPr="00481264" w:rsidRDefault="00D72F43" w:rsidP="00D72F43">
      <w:pPr>
        <w:pStyle w:val="s3"/>
        <w:spacing w:before="0" w:beforeAutospacing="0" w:after="0" w:afterAutospacing="0"/>
        <w:jc w:val="center"/>
        <w:rPr>
          <w:sz w:val="28"/>
          <w:szCs w:val="32"/>
        </w:rPr>
      </w:pPr>
    </w:p>
    <w:p w14:paraId="4C8F55AF" w14:textId="77777777" w:rsidR="00D72F43" w:rsidRPr="00481264" w:rsidRDefault="00D72F43" w:rsidP="00D72F43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481264">
        <w:rPr>
          <w:sz w:val="28"/>
          <w:szCs w:val="32"/>
          <w:lang w:val="en-US"/>
        </w:rPr>
        <w:t>IV</w:t>
      </w:r>
      <w:r w:rsidRPr="00481264">
        <w:rPr>
          <w:sz w:val="28"/>
          <w:szCs w:val="32"/>
        </w:rPr>
        <w:t>. </w:t>
      </w:r>
      <w:r w:rsidRPr="00481264">
        <w:rPr>
          <w:sz w:val="28"/>
          <w:szCs w:val="28"/>
        </w:rPr>
        <w:t>Задачи государственного управления, способы их эффективного решения в отрасли лесного хозяйства и сфере государственного управления</w:t>
      </w:r>
    </w:p>
    <w:p w14:paraId="31D6F71D" w14:textId="77777777" w:rsidR="00D72F43" w:rsidRPr="00481264" w:rsidRDefault="00D72F43" w:rsidP="00D72F43">
      <w:pPr>
        <w:pStyle w:val="s3"/>
        <w:spacing w:before="0" w:beforeAutospacing="0" w:after="0" w:afterAutospacing="0"/>
        <w:jc w:val="center"/>
        <w:rPr>
          <w:sz w:val="28"/>
          <w:szCs w:val="32"/>
        </w:rPr>
      </w:pPr>
    </w:p>
    <w:p w14:paraId="1ED2D387" w14:textId="77777777" w:rsidR="00D72F43" w:rsidRPr="00481264" w:rsidRDefault="00D72F43" w:rsidP="00D72F43">
      <w:pPr>
        <w:pStyle w:val="s3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481264">
        <w:rPr>
          <w:sz w:val="28"/>
          <w:szCs w:val="32"/>
        </w:rPr>
        <w:t>Для достижения цели государственной программы Республики Татарстан «Повышение эффективности ведения лесного хозяйства, охраны, защиты, использования и воспроизводства лесов, обеспечение кадрового развития лесного хозяйства, а также обеспечение комфортной и безопасной среды для жителей Республики Татарстан» решаются следующие задачи государственной программы Республики Татарстан и ее структурных элементов:</w:t>
      </w:r>
    </w:p>
    <w:p w14:paraId="19099A2B" w14:textId="77777777" w:rsidR="00D72F43" w:rsidRPr="00481264" w:rsidRDefault="00D72F43" w:rsidP="00D72F43">
      <w:pPr>
        <w:pStyle w:val="s3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481264">
        <w:rPr>
          <w:sz w:val="28"/>
          <w:szCs w:val="32"/>
        </w:rPr>
        <w:t>сохранение лесов, в том числе на основе их воспроизводства на всех участках вырубленных и погибших лесных насаждений;</w:t>
      </w:r>
    </w:p>
    <w:p w14:paraId="206C18F9" w14:textId="77777777" w:rsidR="00D72F43" w:rsidRPr="00481264" w:rsidRDefault="00D72F43" w:rsidP="00D72F43">
      <w:pPr>
        <w:pStyle w:val="s3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481264">
        <w:rPr>
          <w:sz w:val="28"/>
          <w:szCs w:val="32"/>
        </w:rPr>
        <w:t>развитие социальной и инженерной инфраструктуры лесного хозяйства;</w:t>
      </w:r>
    </w:p>
    <w:p w14:paraId="6E06C885" w14:textId="77777777" w:rsidR="00D72F43" w:rsidRPr="00481264" w:rsidRDefault="00D72F43" w:rsidP="00D72F43">
      <w:pPr>
        <w:pStyle w:val="s3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481264">
        <w:rPr>
          <w:sz w:val="28"/>
          <w:szCs w:val="32"/>
        </w:rPr>
        <w:t>повышение эффективности использования, воспроизводства и защиты лесов от вредных организмов;</w:t>
      </w:r>
    </w:p>
    <w:p w14:paraId="15477BC6" w14:textId="77777777" w:rsidR="00D72F43" w:rsidRPr="00481264" w:rsidRDefault="00D72F43" w:rsidP="00D72F43">
      <w:pPr>
        <w:pStyle w:val="s3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481264">
        <w:rPr>
          <w:sz w:val="28"/>
          <w:szCs w:val="32"/>
        </w:rPr>
        <w:t>повышение эффективности предупреждения возникновения и распространения лесных пожаров, а также их тушения;</w:t>
      </w:r>
    </w:p>
    <w:p w14:paraId="72640C4E" w14:textId="77777777" w:rsidR="00D72F43" w:rsidRPr="00481264" w:rsidRDefault="00D72F43" w:rsidP="00D72F43">
      <w:pPr>
        <w:pStyle w:val="s3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481264">
        <w:rPr>
          <w:sz w:val="28"/>
          <w:szCs w:val="32"/>
        </w:rPr>
        <w:t xml:space="preserve">обеспечение деятельности </w:t>
      </w:r>
      <w:proofErr w:type="spellStart"/>
      <w:r w:rsidRPr="00481264">
        <w:rPr>
          <w:sz w:val="28"/>
          <w:szCs w:val="32"/>
        </w:rPr>
        <w:t>лесопожарных</w:t>
      </w:r>
      <w:proofErr w:type="spellEnd"/>
      <w:r w:rsidRPr="00481264">
        <w:rPr>
          <w:sz w:val="28"/>
          <w:szCs w:val="32"/>
        </w:rPr>
        <w:t xml:space="preserve"> формирований и противопожарная пропаганда;</w:t>
      </w:r>
    </w:p>
    <w:p w14:paraId="03390114" w14:textId="77777777" w:rsidR="00D72F43" w:rsidRPr="00481264" w:rsidRDefault="00D72F43" w:rsidP="00D72F43">
      <w:pPr>
        <w:pStyle w:val="s3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481264">
        <w:rPr>
          <w:sz w:val="28"/>
          <w:szCs w:val="32"/>
        </w:rPr>
        <w:t>повышение эффективности лесного семеноводства и питомнического хозяйства;</w:t>
      </w:r>
    </w:p>
    <w:p w14:paraId="3CEB0FBE" w14:textId="77777777" w:rsidR="00D72F43" w:rsidRPr="00481264" w:rsidRDefault="00D72F43" w:rsidP="00D72F43">
      <w:pPr>
        <w:pStyle w:val="s3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481264">
        <w:rPr>
          <w:sz w:val="28"/>
          <w:szCs w:val="32"/>
        </w:rPr>
        <w:lastRenderedPageBreak/>
        <w:t>управление в сфере лесных отношений;</w:t>
      </w:r>
    </w:p>
    <w:p w14:paraId="20C7BDB3" w14:textId="77777777" w:rsidR="00D72F43" w:rsidRPr="00481264" w:rsidRDefault="00D72F43" w:rsidP="00D72F43">
      <w:pPr>
        <w:pStyle w:val="s3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481264">
        <w:rPr>
          <w:sz w:val="28"/>
          <w:szCs w:val="32"/>
        </w:rPr>
        <w:t>создание условий для привлечения и закрепления специалистов в лесной отрасли;</w:t>
      </w:r>
    </w:p>
    <w:p w14:paraId="29C5460F" w14:textId="77777777" w:rsidR="00D72F43" w:rsidRPr="00481264" w:rsidRDefault="00D72F43" w:rsidP="00D72F43">
      <w:pPr>
        <w:pStyle w:val="s3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481264">
        <w:rPr>
          <w:sz w:val="28"/>
          <w:szCs w:val="32"/>
        </w:rPr>
        <w:t>обеспечение осуществления отдельных полномочий в области лесных отношений.</w:t>
      </w:r>
    </w:p>
    <w:p w14:paraId="101D729C" w14:textId="77777777" w:rsidR="00D72F43" w:rsidRPr="00481264" w:rsidRDefault="00D72F43" w:rsidP="00D72F43">
      <w:pPr>
        <w:pStyle w:val="s3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481264">
        <w:rPr>
          <w:sz w:val="28"/>
          <w:szCs w:val="28"/>
        </w:rPr>
        <w:t xml:space="preserve">Реализация государственной программы Республики Татарстан будет </w:t>
      </w:r>
      <w:proofErr w:type="gramStart"/>
      <w:r w:rsidRPr="00481264">
        <w:rPr>
          <w:sz w:val="28"/>
          <w:szCs w:val="28"/>
        </w:rPr>
        <w:t>способ-</w:t>
      </w:r>
      <w:proofErr w:type="spellStart"/>
      <w:r w:rsidRPr="00481264">
        <w:rPr>
          <w:sz w:val="28"/>
          <w:szCs w:val="28"/>
        </w:rPr>
        <w:t>ствовать</w:t>
      </w:r>
      <w:proofErr w:type="spellEnd"/>
      <w:proofErr w:type="gramEnd"/>
      <w:r w:rsidRPr="00481264">
        <w:rPr>
          <w:sz w:val="28"/>
          <w:szCs w:val="28"/>
        </w:rPr>
        <w:t xml:space="preserve"> сбалансированному социально-экономическому развитию республики и реализации конституционных прав граждан на благоприятную окружающую среду.</w:t>
      </w:r>
    </w:p>
    <w:p w14:paraId="54C2973F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Для оценки успешности реализации государственной программы Республики Татарстан сформирована система показателей, определяющих эффективность реализации отдельных механизмов и конкретных мероприятий.</w:t>
      </w:r>
    </w:p>
    <w:p w14:paraId="48313E27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государственной программы Республики Татарстан позволит достичь к 2030 году:</w:t>
      </w:r>
    </w:p>
    <w:p w14:paraId="242A3815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отношения площади лесовосстановления и лесоразведения к площади </w:t>
      </w:r>
      <w:proofErr w:type="gramStart"/>
      <w:r w:rsidRPr="00481264">
        <w:rPr>
          <w:rFonts w:ascii="Times New Roman" w:eastAsia="Times New Roman" w:hAnsi="Times New Roman" w:cs="Times New Roman"/>
          <w:sz w:val="28"/>
          <w:szCs w:val="28"/>
        </w:rPr>
        <w:t>выруб-ленных</w:t>
      </w:r>
      <w:proofErr w:type="gramEnd"/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 и погибших лесных насаждений на уровне 100 процентов;</w:t>
      </w:r>
    </w:p>
    <w:p w14:paraId="02B65646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 xml:space="preserve">сохранения лесистости территории Республики Татарстан на уровне 17,4 </w:t>
      </w:r>
      <w:proofErr w:type="gramStart"/>
      <w:r w:rsidRPr="00481264">
        <w:rPr>
          <w:rFonts w:ascii="Times New Roman" w:eastAsia="Times New Roman" w:hAnsi="Times New Roman" w:cs="Times New Roman"/>
          <w:sz w:val="28"/>
          <w:szCs w:val="28"/>
        </w:rPr>
        <w:t>про-цента</w:t>
      </w:r>
      <w:proofErr w:type="gramEnd"/>
      <w:r w:rsidRPr="004812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186A56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повышения объема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уровня 490,9 рублей;</w:t>
      </w:r>
    </w:p>
    <w:p w14:paraId="4BB433D8" w14:textId="77777777" w:rsidR="00D72F43" w:rsidRPr="00481264" w:rsidRDefault="00D72F43" w:rsidP="00D72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64">
        <w:rPr>
          <w:rFonts w:ascii="Times New Roman" w:eastAsia="Times New Roman" w:hAnsi="Times New Roman" w:cs="Times New Roman"/>
          <w:sz w:val="28"/>
          <w:szCs w:val="28"/>
        </w:rPr>
        <w:t>сохранения доли лесных пожаров, ликвидированных в течение первых суток                 с момента обнаружения, в общем количестве лесных пожаров не ниже уровня                        100 процентов.</w:t>
      </w:r>
    </w:p>
    <w:p w14:paraId="79893428" w14:textId="5B35C4B4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C8020F" w14:textId="6C03DD07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433EBD" w14:textId="0DCAD9C4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10E67B" w14:textId="3566D1F4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914C3E" w14:textId="1526AEC2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0AFFDA" w14:textId="29060A97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D105C4" w14:textId="58D711E9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D6EC17" w14:textId="492BFD08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96EB1B" w14:textId="33C6446D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3BC65D" w14:textId="0835C38B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9B523D" w14:textId="0EAE9E1E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F4A1F7" w14:textId="52F65BFE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340241" w14:textId="76474F6D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F044E" w14:textId="4314F9FB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C6DD44" w14:textId="66232D54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8ECF1F" w14:textId="77ACCFC5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ABADFB" w14:textId="443E41F0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74602B" w14:textId="429A0C24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D09599" w14:textId="1F07E43A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CB5027" w14:textId="6ECE9BCB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3B9A5C" w14:textId="149D6635" w:rsidR="00D72F43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B6FCDA" w14:textId="77777777" w:rsidR="00D72F43" w:rsidRDefault="00D72F43" w:rsidP="00D72F43">
      <w:pPr>
        <w:pStyle w:val="af9"/>
        <w:spacing w:line="322" w:lineRule="exact"/>
        <w:ind w:right="-29"/>
        <w:jc w:val="center"/>
        <w:sectPr w:rsidR="00D72F43" w:rsidSect="00671028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</w:p>
    <w:p w14:paraId="507420F4" w14:textId="29D79D36" w:rsidR="00D72F43" w:rsidRPr="008127D2" w:rsidRDefault="00D72F43" w:rsidP="00D72F43">
      <w:pPr>
        <w:pStyle w:val="af9"/>
        <w:spacing w:line="322" w:lineRule="exact"/>
        <w:ind w:right="-29"/>
        <w:jc w:val="center"/>
      </w:pPr>
      <w:r w:rsidRPr="008127D2">
        <w:lastRenderedPageBreak/>
        <w:t>Перечень</w:t>
      </w:r>
    </w:p>
    <w:p w14:paraId="1221169F" w14:textId="77777777" w:rsidR="00D72F43" w:rsidRPr="008127D2" w:rsidRDefault="00D72F43" w:rsidP="00D72F43">
      <w:pPr>
        <w:pStyle w:val="af9"/>
        <w:ind w:right="-29" w:firstLine="2"/>
        <w:jc w:val="center"/>
      </w:pPr>
      <w:r w:rsidRPr="008127D2">
        <w:t xml:space="preserve">нормативных правовых актов Республики Татарстан, утверждающих </w:t>
      </w:r>
      <w:r>
        <w:t xml:space="preserve">правила </w:t>
      </w:r>
      <w:r w:rsidRPr="008127D2">
        <w:t>предоставлени</w:t>
      </w:r>
      <w:r>
        <w:t>я</w:t>
      </w:r>
      <w:r w:rsidRPr="008127D2">
        <w:rPr>
          <w:spacing w:val="-3"/>
        </w:rPr>
        <w:t xml:space="preserve"> </w:t>
      </w:r>
      <w:r w:rsidRPr="008127D2">
        <w:t>субсидий</w:t>
      </w:r>
      <w:r w:rsidRPr="008127D2">
        <w:rPr>
          <w:spacing w:val="-6"/>
        </w:rPr>
        <w:t xml:space="preserve"> </w:t>
      </w:r>
      <w:r w:rsidRPr="008127D2">
        <w:t>из</w:t>
      </w:r>
      <w:r w:rsidRPr="008127D2">
        <w:rPr>
          <w:spacing w:val="-4"/>
        </w:rPr>
        <w:t xml:space="preserve"> </w:t>
      </w:r>
      <w:r w:rsidRPr="008127D2">
        <w:t>бюджета</w:t>
      </w:r>
      <w:r w:rsidRPr="008127D2">
        <w:rPr>
          <w:spacing w:val="-4"/>
        </w:rPr>
        <w:t xml:space="preserve"> </w:t>
      </w:r>
      <w:r w:rsidRPr="008127D2">
        <w:t>Республики</w:t>
      </w:r>
      <w:r w:rsidRPr="008127D2">
        <w:rPr>
          <w:spacing w:val="-2"/>
        </w:rPr>
        <w:t xml:space="preserve"> </w:t>
      </w:r>
      <w:r w:rsidRPr="008127D2">
        <w:t>Татарстан</w:t>
      </w:r>
      <w:r w:rsidRPr="008127D2">
        <w:rPr>
          <w:spacing w:val="-2"/>
        </w:rPr>
        <w:t xml:space="preserve"> </w:t>
      </w:r>
      <w:r w:rsidRPr="008127D2">
        <w:t xml:space="preserve">юридическим лицам в рамках реализации государственной </w:t>
      </w:r>
      <w:r>
        <w:t>программы Республики Татарстан</w:t>
      </w:r>
    </w:p>
    <w:p w14:paraId="1A6D8D68" w14:textId="77777777" w:rsidR="00D72F43" w:rsidRPr="008127D2" w:rsidRDefault="00D72F43" w:rsidP="00D72F43">
      <w:pPr>
        <w:pStyle w:val="af9"/>
        <w:spacing w:before="7"/>
      </w:pPr>
    </w:p>
    <w:tbl>
      <w:tblPr>
        <w:tblStyle w:val="TableNormal"/>
        <w:tblW w:w="15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986"/>
        <w:gridCol w:w="1701"/>
        <w:gridCol w:w="4393"/>
        <w:gridCol w:w="1985"/>
        <w:gridCol w:w="1842"/>
        <w:gridCol w:w="2552"/>
      </w:tblGrid>
      <w:tr w:rsidR="00D72F43" w:rsidRPr="008127D2" w14:paraId="3F69F984" w14:textId="77777777" w:rsidTr="00754428">
        <w:trPr>
          <w:trHeight w:val="551"/>
        </w:trPr>
        <w:tc>
          <w:tcPr>
            <w:tcW w:w="592" w:type="dxa"/>
          </w:tcPr>
          <w:p w14:paraId="77D698BB" w14:textId="77777777" w:rsidR="00D72F43" w:rsidRPr="008127D2" w:rsidRDefault="00D72F43" w:rsidP="00754428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8127D2">
              <w:rPr>
                <w:sz w:val="28"/>
                <w:szCs w:val="28"/>
              </w:rPr>
              <w:t>п/п</w:t>
            </w:r>
          </w:p>
        </w:tc>
        <w:tc>
          <w:tcPr>
            <w:tcW w:w="1986" w:type="dxa"/>
          </w:tcPr>
          <w:p w14:paraId="7EAE48D9" w14:textId="77777777" w:rsidR="00D72F43" w:rsidRPr="008127D2" w:rsidRDefault="00D72F43" w:rsidP="00754428">
            <w:pPr>
              <w:pStyle w:val="TableParagraph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Тип</w:t>
            </w:r>
            <w:r w:rsidRPr="008127D2">
              <w:rPr>
                <w:spacing w:val="-3"/>
                <w:sz w:val="28"/>
                <w:szCs w:val="28"/>
              </w:rPr>
              <w:t xml:space="preserve"> </w:t>
            </w:r>
            <w:r w:rsidRPr="008127D2">
              <w:rPr>
                <w:sz w:val="28"/>
                <w:szCs w:val="28"/>
              </w:rPr>
              <w:t>документа</w:t>
            </w:r>
          </w:p>
        </w:tc>
        <w:tc>
          <w:tcPr>
            <w:tcW w:w="1701" w:type="dxa"/>
          </w:tcPr>
          <w:p w14:paraId="7F2DA40A" w14:textId="77777777" w:rsidR="00D72F43" w:rsidRPr="008127D2" w:rsidRDefault="00D72F43" w:rsidP="00754428">
            <w:pPr>
              <w:pStyle w:val="TableParagraph"/>
              <w:ind w:left="140" w:right="135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Вид</w:t>
            </w:r>
            <w:r w:rsidRPr="008127D2">
              <w:rPr>
                <w:spacing w:val="-2"/>
                <w:sz w:val="28"/>
                <w:szCs w:val="28"/>
              </w:rPr>
              <w:t xml:space="preserve"> </w:t>
            </w:r>
            <w:r w:rsidRPr="008127D2">
              <w:rPr>
                <w:sz w:val="28"/>
                <w:szCs w:val="28"/>
              </w:rPr>
              <w:t>документа</w:t>
            </w:r>
          </w:p>
        </w:tc>
        <w:tc>
          <w:tcPr>
            <w:tcW w:w="4393" w:type="dxa"/>
          </w:tcPr>
          <w:p w14:paraId="14FB138A" w14:textId="77777777" w:rsidR="00D72F43" w:rsidRPr="008127D2" w:rsidRDefault="00D72F43" w:rsidP="00754428">
            <w:pPr>
              <w:pStyle w:val="TableParagraph"/>
              <w:ind w:left="254" w:right="247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Наименование</w:t>
            </w:r>
          </w:p>
          <w:p w14:paraId="7F294B01" w14:textId="77777777" w:rsidR="00D72F43" w:rsidRPr="008127D2" w:rsidRDefault="00D72F43" w:rsidP="00754428">
            <w:pPr>
              <w:pStyle w:val="TableParagraph"/>
              <w:ind w:left="254" w:right="247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документа</w:t>
            </w:r>
          </w:p>
        </w:tc>
        <w:tc>
          <w:tcPr>
            <w:tcW w:w="1985" w:type="dxa"/>
          </w:tcPr>
          <w:p w14:paraId="6E2F5634" w14:textId="77777777" w:rsidR="00D72F43" w:rsidRPr="008127D2" w:rsidRDefault="00D72F43" w:rsidP="00754428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Реквизиты</w:t>
            </w:r>
          </w:p>
        </w:tc>
        <w:tc>
          <w:tcPr>
            <w:tcW w:w="1842" w:type="dxa"/>
          </w:tcPr>
          <w:p w14:paraId="290AF803" w14:textId="77777777" w:rsidR="00D72F43" w:rsidRPr="008127D2" w:rsidRDefault="00D72F43" w:rsidP="00754428">
            <w:pPr>
              <w:pStyle w:val="TableParagraph"/>
              <w:tabs>
                <w:tab w:val="left" w:pos="1492"/>
              </w:tabs>
              <w:ind w:left="57" w:right="57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Разработчик</w:t>
            </w:r>
          </w:p>
        </w:tc>
        <w:tc>
          <w:tcPr>
            <w:tcW w:w="2552" w:type="dxa"/>
          </w:tcPr>
          <w:p w14:paraId="24D94CF4" w14:textId="77777777" w:rsidR="00D72F43" w:rsidRPr="008127D2" w:rsidRDefault="00D72F43" w:rsidP="00754428">
            <w:pPr>
              <w:pStyle w:val="TableParagraph"/>
              <w:ind w:right="2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Гиперссылка</w:t>
            </w:r>
            <w:r w:rsidRPr="008127D2">
              <w:rPr>
                <w:spacing w:val="-3"/>
                <w:sz w:val="28"/>
                <w:szCs w:val="28"/>
              </w:rPr>
              <w:t xml:space="preserve"> </w:t>
            </w:r>
            <w:r w:rsidRPr="008127D2">
              <w:rPr>
                <w:sz w:val="28"/>
                <w:szCs w:val="28"/>
              </w:rPr>
              <w:t>на</w:t>
            </w:r>
            <w:r w:rsidRPr="008127D2">
              <w:rPr>
                <w:spacing w:val="-2"/>
                <w:sz w:val="28"/>
                <w:szCs w:val="28"/>
              </w:rPr>
              <w:t xml:space="preserve"> </w:t>
            </w:r>
            <w:r w:rsidRPr="008127D2">
              <w:rPr>
                <w:sz w:val="28"/>
                <w:szCs w:val="28"/>
              </w:rPr>
              <w:t>текст</w:t>
            </w:r>
            <w:r w:rsidRPr="008127D2">
              <w:rPr>
                <w:spacing w:val="-1"/>
                <w:sz w:val="28"/>
                <w:szCs w:val="28"/>
              </w:rPr>
              <w:t xml:space="preserve"> </w:t>
            </w:r>
            <w:r w:rsidRPr="008127D2">
              <w:rPr>
                <w:sz w:val="28"/>
                <w:szCs w:val="28"/>
              </w:rPr>
              <w:t>документа</w:t>
            </w:r>
          </w:p>
        </w:tc>
      </w:tr>
      <w:tr w:rsidR="00D72F43" w:rsidRPr="008127D2" w14:paraId="1E0BE35E" w14:textId="77777777" w:rsidTr="00754428">
        <w:trPr>
          <w:trHeight w:val="277"/>
        </w:trPr>
        <w:tc>
          <w:tcPr>
            <w:tcW w:w="15051" w:type="dxa"/>
            <w:gridSpan w:val="7"/>
          </w:tcPr>
          <w:p w14:paraId="5F9624BA" w14:textId="77777777" w:rsidR="00D72F43" w:rsidRPr="008127D2" w:rsidRDefault="00D72F43" w:rsidP="00754428">
            <w:pPr>
              <w:pStyle w:val="TableParagraph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127D2">
              <w:rPr>
                <w:sz w:val="28"/>
                <w:szCs w:val="28"/>
              </w:rPr>
              <w:t>осударственная</w:t>
            </w:r>
            <w:r w:rsidRPr="008127D2">
              <w:rPr>
                <w:spacing w:val="-4"/>
                <w:sz w:val="28"/>
                <w:szCs w:val="28"/>
              </w:rPr>
              <w:t xml:space="preserve"> </w:t>
            </w:r>
            <w:r w:rsidRPr="008127D2">
              <w:rPr>
                <w:sz w:val="28"/>
                <w:szCs w:val="28"/>
              </w:rPr>
              <w:t>программа</w:t>
            </w:r>
            <w:r w:rsidRPr="008127D2">
              <w:rPr>
                <w:spacing w:val="7"/>
                <w:sz w:val="28"/>
                <w:szCs w:val="28"/>
              </w:rPr>
              <w:t xml:space="preserve"> </w:t>
            </w:r>
            <w:r w:rsidRPr="008127D2">
              <w:rPr>
                <w:sz w:val="28"/>
                <w:szCs w:val="28"/>
              </w:rPr>
              <w:t>Республики</w:t>
            </w:r>
            <w:r w:rsidRPr="008127D2">
              <w:rPr>
                <w:spacing w:val="-4"/>
                <w:sz w:val="28"/>
                <w:szCs w:val="28"/>
              </w:rPr>
              <w:t xml:space="preserve"> </w:t>
            </w:r>
            <w:r w:rsidRPr="008127D2">
              <w:rPr>
                <w:sz w:val="28"/>
                <w:szCs w:val="28"/>
              </w:rPr>
              <w:t>Татарстан «Развитие лесного хозяйства»</w:t>
            </w:r>
          </w:p>
        </w:tc>
      </w:tr>
      <w:tr w:rsidR="00D72F43" w:rsidRPr="000A558C" w14:paraId="063BB3E5" w14:textId="77777777" w:rsidTr="00754428">
        <w:trPr>
          <w:trHeight w:val="275"/>
        </w:trPr>
        <w:tc>
          <w:tcPr>
            <w:tcW w:w="592" w:type="dxa"/>
          </w:tcPr>
          <w:p w14:paraId="491E40EC" w14:textId="77777777" w:rsidR="00D72F43" w:rsidRPr="008127D2" w:rsidRDefault="00D72F43" w:rsidP="00754428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1.</w:t>
            </w:r>
          </w:p>
        </w:tc>
        <w:tc>
          <w:tcPr>
            <w:tcW w:w="1986" w:type="dxa"/>
          </w:tcPr>
          <w:p w14:paraId="28AD8B48" w14:textId="77777777" w:rsidR="00D72F43" w:rsidRPr="008127D2" w:rsidRDefault="00D72F43" w:rsidP="00754428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Порядок пре-доставления субсидии</w:t>
            </w:r>
          </w:p>
        </w:tc>
        <w:tc>
          <w:tcPr>
            <w:tcW w:w="1701" w:type="dxa"/>
          </w:tcPr>
          <w:p w14:paraId="24C51210" w14:textId="38943912" w:rsidR="00D72F43" w:rsidRPr="008127D2" w:rsidRDefault="00D72F43" w:rsidP="000A558C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8127D2">
              <w:rPr>
                <w:sz w:val="28"/>
                <w:szCs w:val="28"/>
              </w:rPr>
              <w:t>постановле</w:t>
            </w:r>
            <w:r>
              <w:rPr>
                <w:sz w:val="28"/>
                <w:szCs w:val="28"/>
              </w:rPr>
              <w:t>-</w:t>
            </w:r>
            <w:r w:rsidR="000A558C">
              <w:rPr>
                <w:sz w:val="28"/>
                <w:szCs w:val="28"/>
              </w:rPr>
              <w:t>н</w:t>
            </w:r>
            <w:r w:rsidRPr="008127D2">
              <w:rPr>
                <w:sz w:val="28"/>
                <w:szCs w:val="28"/>
              </w:rPr>
              <w:t>ие</w:t>
            </w:r>
            <w:proofErr w:type="spellEnd"/>
            <w:r w:rsidRPr="008127D2">
              <w:rPr>
                <w:sz w:val="28"/>
                <w:szCs w:val="28"/>
              </w:rPr>
              <w:t xml:space="preserve"> Кабинета Министров Республики Татарстан</w:t>
            </w:r>
          </w:p>
        </w:tc>
        <w:tc>
          <w:tcPr>
            <w:tcW w:w="4393" w:type="dxa"/>
          </w:tcPr>
          <w:p w14:paraId="3752BF89" w14:textId="77777777" w:rsidR="00D72F43" w:rsidRPr="008127D2" w:rsidRDefault="00D72F43" w:rsidP="00754428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 xml:space="preserve">О порядке формирования </w:t>
            </w:r>
            <w:proofErr w:type="spellStart"/>
            <w:r w:rsidRPr="008127D2">
              <w:rPr>
                <w:sz w:val="28"/>
                <w:szCs w:val="28"/>
              </w:rPr>
              <w:t>госу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8127D2">
              <w:rPr>
                <w:sz w:val="28"/>
                <w:szCs w:val="28"/>
              </w:rPr>
              <w:t>дарственного задания на оказание государственных услуг (</w:t>
            </w:r>
            <w:proofErr w:type="spellStart"/>
            <w:r w:rsidRPr="008127D2">
              <w:rPr>
                <w:sz w:val="28"/>
                <w:szCs w:val="28"/>
              </w:rPr>
              <w:t>вы</w:t>
            </w:r>
            <w:r>
              <w:rPr>
                <w:sz w:val="28"/>
                <w:szCs w:val="28"/>
              </w:rPr>
              <w:t>пол-</w:t>
            </w:r>
            <w:r w:rsidRPr="008127D2">
              <w:rPr>
                <w:sz w:val="28"/>
                <w:szCs w:val="28"/>
              </w:rPr>
              <w:t>нение</w:t>
            </w:r>
            <w:proofErr w:type="spellEnd"/>
            <w:r w:rsidRPr="008127D2">
              <w:rPr>
                <w:sz w:val="28"/>
                <w:szCs w:val="28"/>
              </w:rPr>
              <w:t xml:space="preserve"> работ) в отношении </w:t>
            </w:r>
            <w:proofErr w:type="spellStart"/>
            <w:r w:rsidRPr="008127D2">
              <w:rPr>
                <w:sz w:val="28"/>
                <w:szCs w:val="28"/>
              </w:rPr>
              <w:t>госу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8127D2">
              <w:rPr>
                <w:sz w:val="28"/>
                <w:szCs w:val="28"/>
              </w:rPr>
              <w:t xml:space="preserve">дарственных учреждений и </w:t>
            </w:r>
            <w:proofErr w:type="spellStart"/>
            <w:r w:rsidRPr="008127D2">
              <w:rPr>
                <w:sz w:val="28"/>
                <w:szCs w:val="28"/>
              </w:rPr>
              <w:t>финан</w:t>
            </w:r>
            <w:r>
              <w:rPr>
                <w:sz w:val="28"/>
                <w:szCs w:val="28"/>
              </w:rPr>
              <w:t>-</w:t>
            </w:r>
            <w:r w:rsidRPr="008127D2">
              <w:rPr>
                <w:sz w:val="28"/>
                <w:szCs w:val="28"/>
              </w:rPr>
              <w:t>сового</w:t>
            </w:r>
            <w:proofErr w:type="spellEnd"/>
            <w:r w:rsidRPr="008127D2">
              <w:rPr>
                <w:sz w:val="28"/>
                <w:szCs w:val="28"/>
              </w:rPr>
              <w:t xml:space="preserve"> обеспечения выполнения 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8127D2">
              <w:rPr>
                <w:sz w:val="28"/>
                <w:szCs w:val="28"/>
              </w:rPr>
              <w:t>задания</w:t>
            </w:r>
          </w:p>
        </w:tc>
        <w:tc>
          <w:tcPr>
            <w:tcW w:w="1985" w:type="dxa"/>
          </w:tcPr>
          <w:p w14:paraId="7C8ACECC" w14:textId="77777777" w:rsidR="00D72F43" w:rsidRPr="008127D2" w:rsidRDefault="00D72F43" w:rsidP="00754428">
            <w:pPr>
              <w:pStyle w:val="TableParagraph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от 31.12.2015 </w:t>
            </w:r>
          </w:p>
          <w:p w14:paraId="742C54C1" w14:textId="77777777" w:rsidR="00D72F43" w:rsidRPr="008127D2" w:rsidRDefault="00D72F43" w:rsidP="00754428">
            <w:pPr>
              <w:pStyle w:val="TableParagraph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№ 1044</w:t>
            </w:r>
          </w:p>
        </w:tc>
        <w:tc>
          <w:tcPr>
            <w:tcW w:w="1842" w:type="dxa"/>
          </w:tcPr>
          <w:p w14:paraId="63BC58A3" w14:textId="77777777" w:rsidR="00D72F43" w:rsidRPr="008127D2" w:rsidRDefault="00D72F43" w:rsidP="00754428">
            <w:pPr>
              <w:pStyle w:val="TableParagraph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552" w:type="dxa"/>
          </w:tcPr>
          <w:p w14:paraId="4BA14E0A" w14:textId="77777777" w:rsidR="00D72F43" w:rsidRPr="00007EC0" w:rsidRDefault="00B90437" w:rsidP="00754428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hyperlink r:id="rId10" w:history="1">
              <w:r w:rsidR="00D72F43" w:rsidRPr="00007EC0">
                <w:rPr>
                  <w:rStyle w:val="a3"/>
                  <w:sz w:val="24"/>
                  <w:szCs w:val="24"/>
                  <w:lang w:val="en-US"/>
                </w:rPr>
                <w:t>https://pravo.tatarstan.ru/npa_kabmin/post/         ?</w:t>
              </w:r>
              <w:proofErr w:type="spellStart"/>
              <w:r w:rsidR="00D72F43" w:rsidRPr="00007EC0">
                <w:rPr>
                  <w:rStyle w:val="a3"/>
                  <w:sz w:val="24"/>
                  <w:szCs w:val="24"/>
                  <w:lang w:val="en-US"/>
                </w:rPr>
                <w:t>npa_id</w:t>
              </w:r>
              <w:proofErr w:type="spellEnd"/>
              <w:r w:rsidR="00D72F43" w:rsidRPr="00007EC0">
                <w:rPr>
                  <w:rStyle w:val="a3"/>
                  <w:sz w:val="24"/>
                  <w:szCs w:val="24"/>
                  <w:lang w:val="en-US"/>
                </w:rPr>
                <w:t>=25756</w:t>
              </w:r>
            </w:hyperlink>
          </w:p>
        </w:tc>
      </w:tr>
      <w:tr w:rsidR="00D72F43" w:rsidRPr="000A558C" w14:paraId="4B743DB7" w14:textId="77777777" w:rsidTr="00754428">
        <w:trPr>
          <w:trHeight w:val="275"/>
        </w:trPr>
        <w:tc>
          <w:tcPr>
            <w:tcW w:w="592" w:type="dxa"/>
          </w:tcPr>
          <w:p w14:paraId="3B711F00" w14:textId="77777777" w:rsidR="00D72F43" w:rsidRPr="008127D2" w:rsidRDefault="00D72F43" w:rsidP="00754428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2.</w:t>
            </w:r>
          </w:p>
        </w:tc>
        <w:tc>
          <w:tcPr>
            <w:tcW w:w="1986" w:type="dxa"/>
          </w:tcPr>
          <w:p w14:paraId="7DBF0F6C" w14:textId="2DF8030F" w:rsidR="00D72F43" w:rsidRPr="008127D2" w:rsidRDefault="00D72F43" w:rsidP="000A558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 xml:space="preserve">Порядок </w:t>
            </w:r>
            <w:r>
              <w:rPr>
                <w:sz w:val="28"/>
                <w:szCs w:val="28"/>
              </w:rPr>
              <w:t>опре</w:t>
            </w:r>
            <w:r w:rsidR="000A558C">
              <w:rPr>
                <w:sz w:val="28"/>
                <w:szCs w:val="28"/>
              </w:rPr>
              <w:t>деления объ</w:t>
            </w:r>
            <w:r>
              <w:rPr>
                <w:sz w:val="28"/>
                <w:szCs w:val="28"/>
              </w:rPr>
              <w:t xml:space="preserve">ема и условий </w:t>
            </w:r>
            <w:r w:rsidRPr="008127D2">
              <w:rPr>
                <w:sz w:val="28"/>
                <w:szCs w:val="28"/>
              </w:rPr>
              <w:t>предоставления субсидии</w:t>
            </w:r>
          </w:p>
        </w:tc>
        <w:tc>
          <w:tcPr>
            <w:tcW w:w="1701" w:type="dxa"/>
          </w:tcPr>
          <w:p w14:paraId="25BFACEE" w14:textId="77777777" w:rsidR="00D72F43" w:rsidRPr="008127D2" w:rsidRDefault="00D72F43" w:rsidP="00754428">
            <w:pPr>
              <w:pStyle w:val="TableParagraph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 xml:space="preserve">приказ </w:t>
            </w:r>
            <w:proofErr w:type="spellStart"/>
            <w:r w:rsidRPr="008127D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инистер-ства</w:t>
            </w:r>
            <w:proofErr w:type="spellEnd"/>
            <w:r>
              <w:rPr>
                <w:sz w:val="28"/>
                <w:szCs w:val="28"/>
              </w:rPr>
              <w:t xml:space="preserve"> лесного хозяйства Республики Татарстан</w:t>
            </w:r>
          </w:p>
        </w:tc>
        <w:tc>
          <w:tcPr>
            <w:tcW w:w="4393" w:type="dxa"/>
          </w:tcPr>
          <w:p w14:paraId="4559E254" w14:textId="77777777" w:rsidR="00D72F43" w:rsidRPr="008127D2" w:rsidRDefault="00D72F43" w:rsidP="00754428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 xml:space="preserve">Об утверждении Порядка </w:t>
            </w:r>
            <w:proofErr w:type="spellStart"/>
            <w:r w:rsidRPr="008127D2">
              <w:rPr>
                <w:sz w:val="28"/>
                <w:szCs w:val="28"/>
              </w:rPr>
              <w:t>опре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8127D2">
              <w:rPr>
                <w:sz w:val="28"/>
                <w:szCs w:val="28"/>
              </w:rPr>
              <w:t>деления объема и условий пре</w:t>
            </w:r>
            <w:r>
              <w:rPr>
                <w:sz w:val="28"/>
                <w:szCs w:val="28"/>
              </w:rPr>
              <w:t>-</w:t>
            </w:r>
            <w:r w:rsidRPr="008127D2">
              <w:rPr>
                <w:sz w:val="28"/>
                <w:szCs w:val="28"/>
              </w:rPr>
              <w:t xml:space="preserve">доставления государственным бюджетным учреждениям, в </w:t>
            </w:r>
            <w:proofErr w:type="spellStart"/>
            <w:r w:rsidRPr="008127D2">
              <w:rPr>
                <w:sz w:val="28"/>
                <w:szCs w:val="28"/>
              </w:rPr>
              <w:t>отно</w:t>
            </w:r>
            <w:r>
              <w:rPr>
                <w:sz w:val="28"/>
                <w:szCs w:val="28"/>
              </w:rPr>
              <w:t>-</w:t>
            </w:r>
            <w:r w:rsidRPr="008127D2">
              <w:rPr>
                <w:sz w:val="28"/>
                <w:szCs w:val="28"/>
              </w:rPr>
              <w:t>шении</w:t>
            </w:r>
            <w:proofErr w:type="spellEnd"/>
            <w:r w:rsidRPr="008127D2">
              <w:rPr>
                <w:sz w:val="28"/>
                <w:szCs w:val="28"/>
              </w:rPr>
              <w:t xml:space="preserve"> которых Министерство лес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8127D2">
              <w:rPr>
                <w:sz w:val="28"/>
                <w:szCs w:val="28"/>
              </w:rPr>
              <w:t>ного</w:t>
            </w:r>
            <w:proofErr w:type="spellEnd"/>
            <w:r w:rsidRPr="008127D2">
              <w:rPr>
                <w:sz w:val="28"/>
                <w:szCs w:val="28"/>
              </w:rPr>
              <w:t xml:space="preserve"> хозяйства Республики Татар</w:t>
            </w:r>
            <w:r>
              <w:rPr>
                <w:sz w:val="28"/>
                <w:szCs w:val="28"/>
              </w:rPr>
              <w:t>-</w:t>
            </w:r>
            <w:r w:rsidRPr="008127D2">
              <w:rPr>
                <w:sz w:val="28"/>
                <w:szCs w:val="28"/>
              </w:rPr>
              <w:t xml:space="preserve">стан осуществляет функции и </w:t>
            </w:r>
            <w:proofErr w:type="spellStart"/>
            <w:r w:rsidRPr="008127D2">
              <w:rPr>
                <w:sz w:val="28"/>
                <w:szCs w:val="28"/>
              </w:rPr>
              <w:t>пол-номочия</w:t>
            </w:r>
            <w:proofErr w:type="spellEnd"/>
            <w:r w:rsidRPr="008127D2">
              <w:rPr>
                <w:sz w:val="28"/>
                <w:szCs w:val="28"/>
              </w:rPr>
              <w:t xml:space="preserve"> учредителя, субсидий на иные цели, источником </w:t>
            </w:r>
            <w:proofErr w:type="spellStart"/>
            <w:r w:rsidRPr="008127D2">
              <w:rPr>
                <w:sz w:val="28"/>
                <w:szCs w:val="28"/>
              </w:rPr>
              <w:t>финан</w:t>
            </w:r>
            <w:r>
              <w:rPr>
                <w:sz w:val="28"/>
                <w:szCs w:val="28"/>
              </w:rPr>
              <w:t>-</w:t>
            </w:r>
            <w:r w:rsidRPr="008127D2">
              <w:rPr>
                <w:sz w:val="28"/>
                <w:szCs w:val="28"/>
              </w:rPr>
              <w:t>сового</w:t>
            </w:r>
            <w:proofErr w:type="spellEnd"/>
            <w:r w:rsidRPr="008127D2">
              <w:rPr>
                <w:sz w:val="28"/>
                <w:szCs w:val="28"/>
              </w:rPr>
              <w:t xml:space="preserve"> обеспечения которых </w:t>
            </w:r>
            <w:proofErr w:type="spellStart"/>
            <w:r w:rsidRPr="008127D2">
              <w:rPr>
                <w:sz w:val="28"/>
                <w:szCs w:val="28"/>
              </w:rPr>
              <w:t>яв</w:t>
            </w:r>
            <w:r>
              <w:rPr>
                <w:sz w:val="28"/>
                <w:szCs w:val="28"/>
              </w:rPr>
              <w:t>ля-</w:t>
            </w:r>
            <w:r w:rsidRPr="008127D2">
              <w:rPr>
                <w:sz w:val="28"/>
                <w:szCs w:val="28"/>
              </w:rPr>
              <w:t>ются</w:t>
            </w:r>
            <w:proofErr w:type="spellEnd"/>
            <w:r w:rsidRPr="008127D2">
              <w:rPr>
                <w:sz w:val="28"/>
                <w:szCs w:val="28"/>
              </w:rPr>
              <w:t xml:space="preserve"> средства бюджета </w:t>
            </w:r>
            <w:proofErr w:type="spellStart"/>
            <w:r w:rsidRPr="008127D2">
              <w:rPr>
                <w:sz w:val="28"/>
                <w:szCs w:val="28"/>
              </w:rPr>
              <w:t>Респуб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8127D2">
              <w:rPr>
                <w:sz w:val="28"/>
                <w:szCs w:val="28"/>
              </w:rPr>
              <w:t>лики Татарстан</w:t>
            </w:r>
          </w:p>
        </w:tc>
        <w:tc>
          <w:tcPr>
            <w:tcW w:w="1985" w:type="dxa"/>
          </w:tcPr>
          <w:p w14:paraId="244C8F60" w14:textId="77777777" w:rsidR="00D72F43" w:rsidRPr="008127D2" w:rsidRDefault="00D72F43" w:rsidP="00754428">
            <w:pPr>
              <w:pStyle w:val="TableParagraph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 xml:space="preserve">от 17.05.2023 </w:t>
            </w:r>
          </w:p>
          <w:p w14:paraId="28252E11" w14:textId="77777777" w:rsidR="00D72F43" w:rsidRPr="008127D2" w:rsidRDefault="00D72F43" w:rsidP="00754428">
            <w:pPr>
              <w:pStyle w:val="TableParagraph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 xml:space="preserve">№ 258-осн </w:t>
            </w:r>
          </w:p>
        </w:tc>
        <w:tc>
          <w:tcPr>
            <w:tcW w:w="1842" w:type="dxa"/>
          </w:tcPr>
          <w:p w14:paraId="35651400" w14:textId="77777777" w:rsidR="00D72F43" w:rsidRPr="008127D2" w:rsidRDefault="00D72F43" w:rsidP="00754428">
            <w:pPr>
              <w:pStyle w:val="TableParagraph"/>
              <w:jc w:val="center"/>
              <w:rPr>
                <w:sz w:val="28"/>
                <w:szCs w:val="28"/>
              </w:rPr>
            </w:pPr>
            <w:r w:rsidRPr="008127D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инистерство лесного хозяйства Республики Татарстан</w:t>
            </w:r>
          </w:p>
        </w:tc>
        <w:tc>
          <w:tcPr>
            <w:tcW w:w="2552" w:type="dxa"/>
          </w:tcPr>
          <w:p w14:paraId="01BD04F8" w14:textId="77777777" w:rsidR="00D72F43" w:rsidRPr="00007EC0" w:rsidRDefault="00B90437" w:rsidP="00754428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hyperlink r:id="rId11" w:history="1">
              <w:r w:rsidR="00D72F43" w:rsidRPr="00007EC0">
                <w:rPr>
                  <w:rStyle w:val="a3"/>
                  <w:sz w:val="24"/>
                  <w:szCs w:val="24"/>
                  <w:lang w:val="en-US"/>
                </w:rPr>
                <w:t>https://pravo.tatarstan.ru/oiv/min/minleshoz/        ?</w:t>
              </w:r>
              <w:proofErr w:type="spellStart"/>
              <w:r w:rsidR="00D72F43" w:rsidRPr="00007EC0">
                <w:rPr>
                  <w:rStyle w:val="a3"/>
                  <w:sz w:val="24"/>
                  <w:szCs w:val="24"/>
                  <w:lang w:val="en-US"/>
                </w:rPr>
                <w:t>npa_id</w:t>
              </w:r>
              <w:proofErr w:type="spellEnd"/>
              <w:r w:rsidR="00D72F43" w:rsidRPr="00007EC0">
                <w:rPr>
                  <w:rStyle w:val="a3"/>
                  <w:sz w:val="24"/>
                  <w:szCs w:val="24"/>
                  <w:lang w:val="en-US"/>
                </w:rPr>
                <w:t>=1213041</w:t>
              </w:r>
            </w:hyperlink>
          </w:p>
        </w:tc>
      </w:tr>
    </w:tbl>
    <w:p w14:paraId="457061FC" w14:textId="77777777" w:rsidR="00D72F43" w:rsidRPr="00007EC0" w:rsidRDefault="00D72F43" w:rsidP="00D72F43">
      <w:pPr>
        <w:pStyle w:val="af9"/>
        <w:rPr>
          <w:sz w:val="20"/>
          <w:lang w:val="en-US"/>
        </w:rPr>
      </w:pPr>
    </w:p>
    <w:p w14:paraId="036BDC7D" w14:textId="77777777" w:rsidR="00D72F43" w:rsidRPr="00007EC0" w:rsidRDefault="00D72F43" w:rsidP="00D72F43">
      <w:pPr>
        <w:pStyle w:val="af9"/>
        <w:jc w:val="center"/>
        <w:rPr>
          <w:sz w:val="20"/>
          <w:lang w:val="en-US"/>
        </w:rPr>
      </w:pPr>
    </w:p>
    <w:p w14:paraId="5BF65604" w14:textId="77777777" w:rsidR="00D72F43" w:rsidRDefault="00D72F43" w:rsidP="00D72F43">
      <w:pPr>
        <w:pStyle w:val="af9"/>
        <w:jc w:val="center"/>
        <w:rPr>
          <w:sz w:val="20"/>
        </w:rPr>
      </w:pPr>
      <w:r w:rsidRPr="008127D2">
        <w:rPr>
          <w:sz w:val="20"/>
        </w:rPr>
        <w:t>___________________________________________</w:t>
      </w:r>
    </w:p>
    <w:p w14:paraId="7566CE3A" w14:textId="77777777" w:rsidR="00D72F43" w:rsidRPr="00F661B6" w:rsidRDefault="00D72F43" w:rsidP="0010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72F43" w:rsidRPr="00F661B6" w:rsidSect="00D72F43">
      <w:pgSz w:w="16838" w:h="11906" w:orient="landscape"/>
      <w:pgMar w:top="1134" w:right="1134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EB279" w14:textId="77777777" w:rsidR="00B90437" w:rsidRDefault="00B90437">
      <w:pPr>
        <w:spacing w:after="0" w:line="240" w:lineRule="auto"/>
      </w:pPr>
      <w:r>
        <w:separator/>
      </w:r>
    </w:p>
  </w:endnote>
  <w:endnote w:type="continuationSeparator" w:id="0">
    <w:p w14:paraId="772FE0BC" w14:textId="77777777" w:rsidR="00B90437" w:rsidRDefault="00B9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CF2D0" w14:textId="77777777" w:rsidR="00B90437" w:rsidRDefault="00B90437">
      <w:pPr>
        <w:spacing w:after="0" w:line="240" w:lineRule="auto"/>
      </w:pPr>
      <w:r>
        <w:separator/>
      </w:r>
    </w:p>
  </w:footnote>
  <w:footnote w:type="continuationSeparator" w:id="0">
    <w:p w14:paraId="140C1E7F" w14:textId="77777777" w:rsidR="00B90437" w:rsidRDefault="00B90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DEC0" w14:textId="0AEDC41F" w:rsidR="00AF0372" w:rsidRDefault="00AF03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0A558C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BF8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33241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BD83796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3A72567C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45B43E51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500102C4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696E0195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6DFC32A7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6E2C63FD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709254C5"/>
    <w:multiLevelType w:val="hybridMultilevel"/>
    <w:tmpl w:val="51245E10"/>
    <w:lvl w:ilvl="0" w:tplc="7C761B2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7D190A9D"/>
    <w:multiLevelType w:val="hybridMultilevel"/>
    <w:tmpl w:val="58FE5E7A"/>
    <w:lvl w:ilvl="0" w:tplc="B40CD49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81"/>
    <w:rsid w:val="0002268E"/>
    <w:rsid w:val="0002580A"/>
    <w:rsid w:val="00027CB9"/>
    <w:rsid w:val="000464BD"/>
    <w:rsid w:val="000503D2"/>
    <w:rsid w:val="00053DDB"/>
    <w:rsid w:val="00060D92"/>
    <w:rsid w:val="000677C0"/>
    <w:rsid w:val="00070D3F"/>
    <w:rsid w:val="00075316"/>
    <w:rsid w:val="000A3663"/>
    <w:rsid w:val="000A558C"/>
    <w:rsid w:val="000E3819"/>
    <w:rsid w:val="000E71D9"/>
    <w:rsid w:val="00101BF2"/>
    <w:rsid w:val="00105F6C"/>
    <w:rsid w:val="00120254"/>
    <w:rsid w:val="001474FD"/>
    <w:rsid w:val="00154434"/>
    <w:rsid w:val="00156031"/>
    <w:rsid w:val="00165869"/>
    <w:rsid w:val="00166E41"/>
    <w:rsid w:val="001B31FD"/>
    <w:rsid w:val="001C07F7"/>
    <w:rsid w:val="001E3206"/>
    <w:rsid w:val="001E411E"/>
    <w:rsid w:val="00227592"/>
    <w:rsid w:val="0025371C"/>
    <w:rsid w:val="002546C5"/>
    <w:rsid w:val="0025781B"/>
    <w:rsid w:val="00262600"/>
    <w:rsid w:val="00265C99"/>
    <w:rsid w:val="00271FCF"/>
    <w:rsid w:val="00295F14"/>
    <w:rsid w:val="002B278B"/>
    <w:rsid w:val="002D4A48"/>
    <w:rsid w:val="002E2922"/>
    <w:rsid w:val="002F1A4D"/>
    <w:rsid w:val="002F2246"/>
    <w:rsid w:val="00304DDF"/>
    <w:rsid w:val="00310541"/>
    <w:rsid w:val="00315595"/>
    <w:rsid w:val="00316C67"/>
    <w:rsid w:val="003225E2"/>
    <w:rsid w:val="003268F4"/>
    <w:rsid w:val="00326D3D"/>
    <w:rsid w:val="003276C8"/>
    <w:rsid w:val="0033168A"/>
    <w:rsid w:val="003401CC"/>
    <w:rsid w:val="00343D89"/>
    <w:rsid w:val="003540DA"/>
    <w:rsid w:val="00356BE8"/>
    <w:rsid w:val="00356D56"/>
    <w:rsid w:val="00364FE2"/>
    <w:rsid w:val="003772D9"/>
    <w:rsid w:val="00381418"/>
    <w:rsid w:val="003B01F1"/>
    <w:rsid w:val="003C6E59"/>
    <w:rsid w:val="003D1558"/>
    <w:rsid w:val="003D5736"/>
    <w:rsid w:val="003F59A8"/>
    <w:rsid w:val="00401F9C"/>
    <w:rsid w:val="00406584"/>
    <w:rsid w:val="00421A70"/>
    <w:rsid w:val="0043407D"/>
    <w:rsid w:val="00446805"/>
    <w:rsid w:val="0045726D"/>
    <w:rsid w:val="00465496"/>
    <w:rsid w:val="00475EEA"/>
    <w:rsid w:val="0048767D"/>
    <w:rsid w:val="004A467F"/>
    <w:rsid w:val="004D0F18"/>
    <w:rsid w:val="004E465E"/>
    <w:rsid w:val="00525192"/>
    <w:rsid w:val="00544F7D"/>
    <w:rsid w:val="00566698"/>
    <w:rsid w:val="00580F28"/>
    <w:rsid w:val="00585309"/>
    <w:rsid w:val="00592EFA"/>
    <w:rsid w:val="00594E6A"/>
    <w:rsid w:val="005B1BA7"/>
    <w:rsid w:val="005B3681"/>
    <w:rsid w:val="005B64D1"/>
    <w:rsid w:val="005C164C"/>
    <w:rsid w:val="005C21E6"/>
    <w:rsid w:val="005C4CA5"/>
    <w:rsid w:val="005E37A6"/>
    <w:rsid w:val="005E5AB2"/>
    <w:rsid w:val="005F3D04"/>
    <w:rsid w:val="00605C98"/>
    <w:rsid w:val="00612917"/>
    <w:rsid w:val="00612A3D"/>
    <w:rsid w:val="00620670"/>
    <w:rsid w:val="00621EED"/>
    <w:rsid w:val="00636B21"/>
    <w:rsid w:val="00645327"/>
    <w:rsid w:val="00652367"/>
    <w:rsid w:val="00671028"/>
    <w:rsid w:val="006A02E5"/>
    <w:rsid w:val="006A5845"/>
    <w:rsid w:val="006A7C71"/>
    <w:rsid w:val="006B0123"/>
    <w:rsid w:val="006B6229"/>
    <w:rsid w:val="006C09F0"/>
    <w:rsid w:val="006D5433"/>
    <w:rsid w:val="006F0283"/>
    <w:rsid w:val="00705B4A"/>
    <w:rsid w:val="00717E92"/>
    <w:rsid w:val="00723AA1"/>
    <w:rsid w:val="007309D0"/>
    <w:rsid w:val="0073589A"/>
    <w:rsid w:val="00735A8D"/>
    <w:rsid w:val="00736A1F"/>
    <w:rsid w:val="0074592F"/>
    <w:rsid w:val="00745A8C"/>
    <w:rsid w:val="00770D14"/>
    <w:rsid w:val="00771506"/>
    <w:rsid w:val="0077577C"/>
    <w:rsid w:val="0078318D"/>
    <w:rsid w:val="00793030"/>
    <w:rsid w:val="007B6427"/>
    <w:rsid w:val="007C1560"/>
    <w:rsid w:val="007D62D6"/>
    <w:rsid w:val="00810355"/>
    <w:rsid w:val="0082438E"/>
    <w:rsid w:val="008516C4"/>
    <w:rsid w:val="008556EA"/>
    <w:rsid w:val="00873AD0"/>
    <w:rsid w:val="00880DCB"/>
    <w:rsid w:val="008E1E33"/>
    <w:rsid w:val="00901101"/>
    <w:rsid w:val="00906DCE"/>
    <w:rsid w:val="00925545"/>
    <w:rsid w:val="00930ADE"/>
    <w:rsid w:val="00932ED4"/>
    <w:rsid w:val="00940425"/>
    <w:rsid w:val="00940519"/>
    <w:rsid w:val="0095167B"/>
    <w:rsid w:val="0095365E"/>
    <w:rsid w:val="009571BE"/>
    <w:rsid w:val="00960C9A"/>
    <w:rsid w:val="009844C8"/>
    <w:rsid w:val="009963B2"/>
    <w:rsid w:val="009B1062"/>
    <w:rsid w:val="009B48BD"/>
    <w:rsid w:val="009B5362"/>
    <w:rsid w:val="009C2DB8"/>
    <w:rsid w:val="009D20B1"/>
    <w:rsid w:val="009E6AF3"/>
    <w:rsid w:val="009E7B80"/>
    <w:rsid w:val="009F506B"/>
    <w:rsid w:val="009F6A48"/>
    <w:rsid w:val="009F72DE"/>
    <w:rsid w:val="009F758C"/>
    <w:rsid w:val="00A2066A"/>
    <w:rsid w:val="00A5346A"/>
    <w:rsid w:val="00A77F30"/>
    <w:rsid w:val="00A867A1"/>
    <w:rsid w:val="00A87461"/>
    <w:rsid w:val="00A9700E"/>
    <w:rsid w:val="00AA7A69"/>
    <w:rsid w:val="00AB25CA"/>
    <w:rsid w:val="00AC41BB"/>
    <w:rsid w:val="00AC5036"/>
    <w:rsid w:val="00AF0372"/>
    <w:rsid w:val="00AF20E7"/>
    <w:rsid w:val="00AF451A"/>
    <w:rsid w:val="00AF4DC9"/>
    <w:rsid w:val="00AF53AF"/>
    <w:rsid w:val="00B015BD"/>
    <w:rsid w:val="00B1168A"/>
    <w:rsid w:val="00B23CBA"/>
    <w:rsid w:val="00B35A2B"/>
    <w:rsid w:val="00B3615E"/>
    <w:rsid w:val="00B64A2D"/>
    <w:rsid w:val="00B778B6"/>
    <w:rsid w:val="00B90437"/>
    <w:rsid w:val="00B92814"/>
    <w:rsid w:val="00B93E35"/>
    <w:rsid w:val="00B961ED"/>
    <w:rsid w:val="00BB1321"/>
    <w:rsid w:val="00BB2D24"/>
    <w:rsid w:val="00BF1CE6"/>
    <w:rsid w:val="00BF218C"/>
    <w:rsid w:val="00C12C6D"/>
    <w:rsid w:val="00C17008"/>
    <w:rsid w:val="00C17FEB"/>
    <w:rsid w:val="00C2240E"/>
    <w:rsid w:val="00C34CA3"/>
    <w:rsid w:val="00C36D18"/>
    <w:rsid w:val="00C4291D"/>
    <w:rsid w:val="00C43269"/>
    <w:rsid w:val="00C46C75"/>
    <w:rsid w:val="00C515C5"/>
    <w:rsid w:val="00C766CA"/>
    <w:rsid w:val="00C90D4D"/>
    <w:rsid w:val="00CC4A4B"/>
    <w:rsid w:val="00CC6DC7"/>
    <w:rsid w:val="00CD0116"/>
    <w:rsid w:val="00CD377B"/>
    <w:rsid w:val="00CE7330"/>
    <w:rsid w:val="00D0151A"/>
    <w:rsid w:val="00D05284"/>
    <w:rsid w:val="00D05CE7"/>
    <w:rsid w:val="00D07C32"/>
    <w:rsid w:val="00D17761"/>
    <w:rsid w:val="00D3048D"/>
    <w:rsid w:val="00D34E66"/>
    <w:rsid w:val="00D61F01"/>
    <w:rsid w:val="00D72F43"/>
    <w:rsid w:val="00D75C00"/>
    <w:rsid w:val="00D75D85"/>
    <w:rsid w:val="00D774A7"/>
    <w:rsid w:val="00D92288"/>
    <w:rsid w:val="00D92D01"/>
    <w:rsid w:val="00DB348C"/>
    <w:rsid w:val="00E00533"/>
    <w:rsid w:val="00E00D9E"/>
    <w:rsid w:val="00E21D06"/>
    <w:rsid w:val="00E23FF2"/>
    <w:rsid w:val="00E667D3"/>
    <w:rsid w:val="00E6751F"/>
    <w:rsid w:val="00E77737"/>
    <w:rsid w:val="00EB196F"/>
    <w:rsid w:val="00EC53C5"/>
    <w:rsid w:val="00EC5470"/>
    <w:rsid w:val="00F22834"/>
    <w:rsid w:val="00F6421B"/>
    <w:rsid w:val="00F81446"/>
    <w:rsid w:val="00F90373"/>
    <w:rsid w:val="00FA2DD2"/>
    <w:rsid w:val="00FA5854"/>
    <w:rsid w:val="00FB4EA6"/>
    <w:rsid w:val="00FE4FC7"/>
    <w:rsid w:val="00FE6998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B32A"/>
  <w15:chartTrackingRefBased/>
  <w15:docId w15:val="{2B02AC79-E71D-41BB-9F59-1FD96269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0533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9B1062"/>
    <w:pPr>
      <w:widowControl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color w:val="26282F"/>
      <w:sz w:val="24"/>
      <w:szCs w:val="24"/>
    </w:rPr>
  </w:style>
  <w:style w:type="paragraph" w:styleId="2">
    <w:name w:val="heading 2"/>
    <w:basedOn w:val="a"/>
    <w:next w:val="a"/>
    <w:link w:val="20"/>
    <w:rsid w:val="009B1062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link w:val="30"/>
    <w:rsid w:val="009B1062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link w:val="40"/>
    <w:rsid w:val="009B106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9B106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9B10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5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0373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">
    <w:name w:val="s"/>
    <w:basedOn w:val="a"/>
    <w:uiPriority w:val="99"/>
    <w:semiHidden/>
    <w:rsid w:val="00F90373"/>
    <w:pPr>
      <w:spacing w:before="90" w:after="90" w:line="240" w:lineRule="auto"/>
      <w:ind w:left="510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">
    <w:name w:val="c"/>
    <w:basedOn w:val="a"/>
    <w:uiPriority w:val="99"/>
    <w:semiHidden/>
    <w:rsid w:val="00F90373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">
    <w:name w:val="t"/>
    <w:basedOn w:val="a"/>
    <w:uiPriority w:val="99"/>
    <w:semiHidden/>
    <w:rsid w:val="00F90373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w91">
    <w:name w:val="w91"/>
    <w:basedOn w:val="a0"/>
    <w:rsid w:val="00F90373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cmd">
    <w:name w:val="cmd"/>
    <w:basedOn w:val="a0"/>
    <w:rsid w:val="00F90373"/>
  </w:style>
  <w:style w:type="paragraph" w:customStyle="1" w:styleId="Default">
    <w:name w:val="Default"/>
    <w:rsid w:val="00E66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A46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3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3DDB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053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3DDB"/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6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6C6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1062"/>
    <w:rPr>
      <w:rFonts w:ascii="Times New Roman" w:eastAsia="Times New Roman" w:hAnsi="Times New Roman" w:cs="Times New Roman"/>
      <w:b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1062"/>
    <w:rPr>
      <w:rFonts w:ascii="Calibri" w:eastAsia="Calibri" w:hAnsi="Calibri" w:cs="Calibri"/>
      <w:color w:val="2E75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B1062"/>
    <w:rPr>
      <w:rFonts w:ascii="Calibri" w:eastAsia="Calibri" w:hAnsi="Calibri" w:cs="Calibri"/>
      <w:color w:val="1E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B1062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1062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9B1062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uiPriority w:val="2"/>
    <w:qFormat/>
    <w:rsid w:val="009B1062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rsid w:val="009B106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d">
    <w:name w:val="Заголовок Знак"/>
    <w:basedOn w:val="a0"/>
    <w:link w:val="ac"/>
    <w:rsid w:val="009B1062"/>
    <w:rPr>
      <w:rFonts w:ascii="Calibri" w:eastAsia="Calibri" w:hAnsi="Calibri" w:cs="Calibri"/>
      <w:b/>
      <w:sz w:val="72"/>
      <w:szCs w:val="72"/>
      <w:lang w:eastAsia="ru-RU"/>
    </w:rPr>
  </w:style>
  <w:style w:type="paragraph" w:styleId="ae">
    <w:name w:val="Subtitle"/>
    <w:basedOn w:val="a"/>
    <w:next w:val="a"/>
    <w:link w:val="af"/>
    <w:rsid w:val="009B1062"/>
    <w:rPr>
      <w:color w:val="5A5A5A"/>
    </w:rPr>
  </w:style>
  <w:style w:type="character" w:customStyle="1" w:styleId="af">
    <w:name w:val="Подзаголовок Знак"/>
    <w:basedOn w:val="a0"/>
    <w:link w:val="ae"/>
    <w:rsid w:val="009B1062"/>
    <w:rPr>
      <w:rFonts w:ascii="Calibri" w:eastAsia="Calibri" w:hAnsi="Calibri" w:cs="Calibri"/>
      <w:color w:val="5A5A5A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06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B106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B1062"/>
    <w:rPr>
      <w:rFonts w:ascii="Calibri" w:eastAsia="Calibri" w:hAnsi="Calibri" w:cs="Calibri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06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062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9B1062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B1062"/>
    <w:rPr>
      <w:rFonts w:ascii="Calibri" w:eastAsia="Calibri" w:hAnsi="Calibri" w:cs="Calibri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B1062"/>
    <w:rPr>
      <w:vertAlign w:val="superscript"/>
    </w:rPr>
  </w:style>
  <w:style w:type="table" w:styleId="af8">
    <w:name w:val="Table Grid"/>
    <w:basedOn w:val="a1"/>
    <w:uiPriority w:val="39"/>
    <w:rsid w:val="009B106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1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"/>
    <w:basedOn w:val="a"/>
    <w:link w:val="afa"/>
    <w:uiPriority w:val="1"/>
    <w:qFormat/>
    <w:rsid w:val="00D72F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D72F4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72F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88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2150168/41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.tatarstan.ru/oiv/min/minleshoz/%20%20%20%20%20%20%20%20?npa_id=121304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.tatarstan.ru/npa_kabmin/post/%20%20%20%20%20%20%20%20%20?npa_id=2575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858B-4D41-4E26-9F0F-62A03F45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Юлия Алексеевна</dc:creator>
  <cp:keywords/>
  <dc:description/>
  <cp:lastModifiedBy>Венера В. Закирова</cp:lastModifiedBy>
  <cp:revision>3</cp:revision>
  <cp:lastPrinted>2023-06-13T15:02:00Z</cp:lastPrinted>
  <dcterms:created xsi:type="dcterms:W3CDTF">2025-09-05T12:45:00Z</dcterms:created>
  <dcterms:modified xsi:type="dcterms:W3CDTF">2025-09-05T12:49:00Z</dcterms:modified>
</cp:coreProperties>
</file>