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12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13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30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330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«__» ____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0"/>
        </w:tabs>
        <w:spacing/>
        <w:ind w:right="524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0"/>
        </w:tabs>
        <w:spacing/>
        <w:ind w:right="5243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Об утверждении нормативных затрат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на 2026 год и на плановый период 2027 и 2028 годов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0"/>
          <w:tab w:val="left" w:leader="none" w:pos="425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0"/>
          <w:tab w:val="left" w:leader="none" w:pos="425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64"/>
        <w:widowControl w:val="false"/>
        <w:pBdr/>
        <w:tabs>
          <w:tab w:val="left" w:leader="none" w:pos="1134"/>
          <w:tab w:val="left" w:leader="none" w:pos="1276"/>
        </w:tabs>
        <w:spacing w:line="276" w:lineRule="auto"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64"/>
        <w:widowControl w:val="false"/>
        <w:pBdr/>
        <w:spacing w:line="276" w:lineRule="auto"/>
        <w:ind w:firstLine="709" w:left="0"/>
        <w:contextualSpacing w:val="false"/>
        <w:jc w:val="both"/>
        <w:rPr>
          <w:sz w:val="28"/>
          <w:szCs w:val="28"/>
        </w:rPr>
      </w:pPr>
      <w:r/>
      <w:bookmarkStart w:id="1" w:name="_Hlk175821177"/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 спортивную подготовку по олимпийским видам спорта в 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 в специализированных отделениях олимпийского резерва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bookmarkStart w:id="3" w:name="_Hlk17800901"/>
      <w:r>
        <w:rPr>
          <w:sz w:val="28"/>
          <w:szCs w:val="28"/>
        </w:rPr>
        <w:t xml:space="preserve">на спортивную подготовку по олимпийским и неолимпийским видам спорта в государственных </w:t>
      </w:r>
      <w:bookmarkStart w:id="4" w:name="_Hlk15565877"/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реализующих дополнительные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 программы спортивной подготовки</w:t>
      </w:r>
      <w:bookmarkEnd w:id="4"/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bookmarkStart w:id="5" w:name="_Hlk17800955"/>
      <w:r>
        <w:rPr>
          <w:sz w:val="28"/>
          <w:szCs w:val="28"/>
        </w:rPr>
        <w:t xml:space="preserve">на спортивную подготовку по спорту глухих, слепых, лиц с поражением опорно-двигательного аппарата, лиц с интеллектуальными нарушениями в государственных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</w:t>
      </w:r>
      <w:bookmarkEnd w:id="5"/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/>
      <w:bookmarkStart w:id="7" w:name="_Hlk175652547"/>
      <w:r>
        <w:rPr>
          <w:sz w:val="28"/>
          <w:szCs w:val="28"/>
        </w:rPr>
        <w:t xml:space="preserve">нормативные затраты на реализацию дополнительных общеразвивающих программ </w:t>
      </w:r>
      <w:r>
        <w:rPr>
          <w:sz w:val="28"/>
          <w:szCs w:val="28"/>
        </w:rPr>
        <w:t xml:space="preserve">государственны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организация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обеспечение доступа к объектам спорта государственных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услуг, предоставляемых государственными </w:t>
      </w:r>
      <w:r>
        <w:rPr>
          <w:sz w:val="28"/>
          <w:szCs w:val="28"/>
        </w:rPr>
        <w:t xml:space="preserve">организациями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дополнительные образовательные программы</w:t>
      </w:r>
      <w:r>
        <w:rPr>
          <w:sz w:val="28"/>
          <w:szCs w:val="28"/>
        </w:rPr>
        <w:t xml:space="preserve"> спортивной 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услуг, предоставляемых государственным бюджетным учреждением</w:t>
      </w:r>
      <w:r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«Республиканская спортивно-адаптивная школа»,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обеспечение участия в спортивных соревнованиях лиц, проходящих спортивную подготовк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 государственных 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</w:t>
      </w:r>
      <w:r>
        <w:rPr>
          <w:sz w:val="28"/>
          <w:szCs w:val="28"/>
        </w:rPr>
        <w:t xml:space="preserve">поправочные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коэффициенты к объему финансового обеспечения выполнения государственного задания государственными </w:t>
      </w:r>
      <w:r>
        <w:rPr>
          <w:sz w:val="28"/>
          <w:szCs w:val="28"/>
        </w:rPr>
        <w:t xml:space="preserve">организациями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дополнительные образовательные программы </w:t>
      </w:r>
      <w:r>
        <w:rPr>
          <w:sz w:val="28"/>
          <w:szCs w:val="28"/>
        </w:rPr>
        <w:t xml:space="preserve">спортивной подготовки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.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постановление Кабинета Министров Республики Татарстан от 18.09.2024 № 807 «</w:t>
      </w:r>
      <w:r>
        <w:rPr>
          <w:sz w:val="28"/>
          <w:szCs w:val="28"/>
        </w:rPr>
        <w:t xml:space="preserve">Об утверждении нормативных затрат государственных организаций Республики Татарстан,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2025 год и на плановый период 2026 и 2027 годов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Установить, что настоящее постановление вступает в силу с 1 января </w:t>
      </w:r>
      <w:r>
        <w:rPr>
          <w:sz w:val="28"/>
          <w:szCs w:val="28"/>
        </w:rPr>
        <w:br/>
        <w:t xml:space="preserve">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                  А.В. 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12049"/>
        <w:outlineLvl w:val="0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23"/>
          <w:footnotePr/>
          <w:endnotePr/>
          <w:type w:val="nextPage"/>
          <w:pgSz w:h="16838" w:orient="portrait" w:w="11906"/>
          <w:pgMar w:top="1134" w:right="567" w:bottom="1134" w:left="1134" w:header="567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</w:t>
      </w:r>
      <w:r>
        <w:rPr>
          <w:sz w:val="28"/>
          <w:szCs w:val="28"/>
        </w:rPr>
        <w:t xml:space="preserve">затраты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на спортивную подготовку по олимпийским видам спорта в государственных</w:t>
      </w:r>
      <w:r>
        <w:rPr>
          <w:spacing w:val="-4"/>
          <w:sz w:val="28"/>
          <w:szCs w:val="28"/>
        </w:rPr>
        <w:t xml:space="preserve"> организациях</w:t>
      </w:r>
      <w:r>
        <w:rPr>
          <w:spacing w:val="-4"/>
          <w:sz w:val="28"/>
          <w:szCs w:val="28"/>
        </w:rPr>
        <w:t xml:space="preserve"> Республики Татарстан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реализующих дополнительные образовательные программы спортивной подготовки </w:t>
      </w:r>
      <w:r>
        <w:rPr>
          <w:sz w:val="28"/>
          <w:szCs w:val="28"/>
        </w:rPr>
        <w:t xml:space="preserve">в специализированных отделениях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олимпийского резерва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ые затраты </w:t>
      </w:r>
      <w:r>
        <w:rPr>
          <w:spacing w:val="-4"/>
          <w:sz w:val="28"/>
          <w:szCs w:val="28"/>
        </w:rPr>
        <w:t xml:space="preserve">на спортивную подготовку по олимпийским видам спорта в государственных организациях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Республики Тат</w:t>
      </w:r>
      <w:r>
        <w:rPr>
          <w:spacing w:val="-4"/>
          <w:sz w:val="28"/>
          <w:szCs w:val="28"/>
        </w:rPr>
        <w:t xml:space="preserve">а</w:t>
      </w:r>
      <w:r>
        <w:rPr>
          <w:spacing w:val="-4"/>
          <w:sz w:val="28"/>
          <w:szCs w:val="28"/>
        </w:rPr>
        <w:t xml:space="preserve">рстан</w:t>
      </w:r>
      <w:r>
        <w:rPr>
          <w:spacing w:val="-4"/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 xml:space="preserve">в специализированных отделениях олимпийского резерва, на 2026 год</w:t>
      </w:r>
      <w:r>
        <w:rPr>
          <w:sz w:val="28"/>
          <w:szCs w:val="28"/>
        </w:rPr>
        <w:t xml:space="preserve"> (на одного обучающегося в год)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(рублей)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163" w:type="dxa"/>
        <w:tblCellMar>
          <w:top w:w="17" w:type="dxa"/>
          <w:bottom w:w="1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48"/>
        <w:gridCol w:w="1134"/>
        <w:gridCol w:w="1042"/>
        <w:gridCol w:w="1109"/>
        <w:gridCol w:w="1042"/>
        <w:gridCol w:w="1205"/>
        <w:gridCol w:w="1130"/>
        <w:gridCol w:w="1134"/>
        <w:gridCol w:w="1132"/>
        <w:gridCol w:w="1282"/>
        <w:gridCol w:w="1378"/>
      </w:tblGrid>
      <w:tr>
        <w:trPr>
          <w:trHeight w:val="142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Местонахож-дение государственной организации, местность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Borders/>
            <w:tcW w:w="1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17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56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41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совершенствования спортивного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7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годы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7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0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0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четвертый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8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свыше года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7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0" w:type="auto"/>
        <w:tblCellMar>
          <w:top w:w="17" w:type="dxa"/>
          <w:bottom w:w="1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448"/>
        <w:gridCol w:w="1133"/>
        <w:gridCol w:w="1041"/>
        <w:gridCol w:w="1108"/>
        <w:gridCol w:w="1041"/>
        <w:gridCol w:w="1204"/>
        <w:gridCol w:w="1129"/>
        <w:gridCol w:w="1133"/>
        <w:gridCol w:w="1131"/>
        <w:gridCol w:w="1281"/>
        <w:gridCol w:w="1382"/>
      </w:tblGrid>
      <w:tr>
        <w:trPr>
          <w:trHeight w:val="20"/>
          <w:tblHeader/>
        </w:trPr>
        <w:tc>
          <w:tcPr>
            <w:shd w:val="clear" w:color="auto" w:fill="auto"/>
            <w:tcBorders/>
            <w:tcW w:w="213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8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11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Бадминтон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17218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27893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45355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46128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61211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69872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91865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188809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239550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381888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17838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46933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47706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63297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72212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94995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193602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246034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391755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Баскетбол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17163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25550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44954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46795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60952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69386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69955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177277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204118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244237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26480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46533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48373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63038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71726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72295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182069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209756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251285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29114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42107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110574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111630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157841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160536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163035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328881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385327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557629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30044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43517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113703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114759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162549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165244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167743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333674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391811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567496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16968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27642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44124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63911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72876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84070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93311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210749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263439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398016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45702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66110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86889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96440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215542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269923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407884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Велоспорт-ВМХ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13360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32943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39916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43728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72390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212525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322058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475363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13726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33732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40959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44912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74476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95032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218163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330516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486639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Велоспорт-</w:t>
            </w:r>
            <w:r>
              <w:rPr>
                <w:spacing w:val="-2"/>
                <w:sz w:val="22"/>
                <w:szCs w:val="22"/>
              </w:rPr>
              <w:br/>
              <w:t xml:space="preserve">маунтинбайк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35470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85662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96336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143296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207147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198643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274886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380731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36654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64566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88396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99465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148004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214195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204281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283344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392007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Велоспорт-шоссе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24796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35470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90999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107010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121948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121948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212525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322058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475363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25586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36654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64566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93931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110534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125867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125867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218163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330516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486639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Водное поло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27687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44645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52930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77943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86330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94716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276677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312452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404822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17633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28702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46223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54762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80452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89149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97846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281470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318090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411870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16895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44680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45685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60739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69343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70055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197897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226722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265543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28585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46258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47264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62826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71682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72394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202689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232360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272591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Гандбол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25430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36762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45057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53105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60473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68970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200034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228859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267093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17664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38059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46635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54937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62559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71310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204827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234497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274141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Гольф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25227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38189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63349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63349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95371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95371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95371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129680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175426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266918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26158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39598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65689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65689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98895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98895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98895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134473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181910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276785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40906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52274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72860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108080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134430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192504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299231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375474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42203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53853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75200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111604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138912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198143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307688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386751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Гребля на байдарках и каноэ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25909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31425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47261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54701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104131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213676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266424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360909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18143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26839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32468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56533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78324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107655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218468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272908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370776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слалом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22097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32771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54298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55648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100446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103263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136153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213676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266424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360909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22886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33955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56187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57537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103970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106787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140861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218468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272908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370776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17384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25771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30903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46734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54173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75283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103590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213025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265738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379340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18004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31946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48313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56006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77792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107114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217817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272222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389207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Дзюдо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16915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27589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36779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46161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63513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72574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80961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198065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249763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361538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38076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47740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65712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75084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83780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202858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256247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371405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Керлинг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25477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43013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54625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54625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86647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86647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86647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194570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245276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338418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26408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44592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199363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251760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348285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21490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48175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86210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100697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114420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132105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146256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209096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315299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412591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22280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49951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89340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104362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118593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136813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151471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214735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323757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423867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17281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42177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59864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89693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106717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134702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227684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281366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374688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17901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26598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43474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61753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92625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110241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139185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232477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287850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384555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 (шорт-трек)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16328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23952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44713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58437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65299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194570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245276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16920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24826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46292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60523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67639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199363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251760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25411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40431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53392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73485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82209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114646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208696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288907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404339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17645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41784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55225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75994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85029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118565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214335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297365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415616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Лыжное двоеборье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19150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34398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67650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76037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101197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114003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124962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252411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333614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436065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19770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35582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69539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78236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104326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117527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128881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258049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342072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447342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Лыжные гонки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17341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25728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34778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49264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57921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77622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105497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206130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256836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432008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17962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26658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35821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50843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59753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80132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109021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210923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263320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441875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Настольный 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17218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27893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55358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79015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91048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104167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193448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244224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392907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17838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57247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81749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94177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107046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107691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198241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250708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402774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Парусный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25929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45246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45999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63831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73621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202592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283038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388887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18162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26859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46824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47577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66030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76131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105046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208230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291496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400164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27767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50540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77227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111799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184623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234903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377296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28782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45257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52372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71349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80046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115717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189415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241387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387163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в воду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27767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50540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77227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90450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207496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288274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415418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28782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45257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52372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71349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80046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93580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213134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296731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426695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батуте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17355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32603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61762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77773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98662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124727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157069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204799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305432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33787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55264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63961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80564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102186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129209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161862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211283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315299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лыжах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трамплина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18527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33775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66362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104328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115287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219898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300109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391815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19147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34959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59864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68561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94651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107852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119206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225536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308567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403092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Пулевая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34634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50643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101716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116202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129926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158136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241721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333822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472745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35818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52419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104845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119867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134098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163351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247359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342279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484022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Регби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31789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42188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61903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73345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81615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182973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209814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264418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14594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20919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32719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43428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63849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75685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84236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187766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215453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271466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Синхронное 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21621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36417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52430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72255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100918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101488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200071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280285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387348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22410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33479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37714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54319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74876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104442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105012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205709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288743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398625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Сноуборд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25798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38794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59524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71254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90780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123210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137908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282563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369507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544230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61469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73594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93712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127241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142390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288202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377964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555507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акробатика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16923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51930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68703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92701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115393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146739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274033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384969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462142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29402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53819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95830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119312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151673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279672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393426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473419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32603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76248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122356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138186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155809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278024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388959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468424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22719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33787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55264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78982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126528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142894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161024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283662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397417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479701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борьба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27982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45030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53650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72526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81588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198398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250096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361922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46609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55483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75035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84407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93104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203191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256580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371789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Стендовая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30820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55208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80368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129926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129926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307109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405162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517295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31863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56617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82708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134098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134098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312747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413619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528572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Стрельба из лука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23477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70500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93942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96458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97640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98636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263194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371154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533230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24266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28219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97071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99587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100769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101766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268833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379611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544507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25794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48680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67804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86696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103525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130444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131250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249987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300693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483573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50457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70144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89628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107049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134927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135733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254779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307177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493440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30896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54291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68126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81087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189652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268688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437241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31911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55870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70212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83653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95032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95032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194445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275172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447108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Тхэквондо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17220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32471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37939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55968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66041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92171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103651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188945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239651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361613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33655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39236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57857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68240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95300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107175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193738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246135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371480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21415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28486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30123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47120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73899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113034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197375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249073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392508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22205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29529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31166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48699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76409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116953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202168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255557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Фехтование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17256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27931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77920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77920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77920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184857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263692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349171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17877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54646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54646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80739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80739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80739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190496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272150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360448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Фигурное катание на коньках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33779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86362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129058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129058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151310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151310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220746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302942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432945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22370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35020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89491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133766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133766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156525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156525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226385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311399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444222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Фристайл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26527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41254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77779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112496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140918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219284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331846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408089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27429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42551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55257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80119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116020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145400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224923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340303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419366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23150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32176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48328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55681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75814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103958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174856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200705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271857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17671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23996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33220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49907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57513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78323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107482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179648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206343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278905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20666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60986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83031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97323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97998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106954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251780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280605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350230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30830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62565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85371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100142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100817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110084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256573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286243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357278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на траве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17199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17199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44462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58186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85464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198896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227721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268059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17819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17819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33334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46041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60272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80180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88086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203689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233359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275107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55455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120507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137072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138069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277163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363327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444130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17632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33862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57344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83491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124680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141780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142777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282802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371784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455407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16985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43196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59969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68356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96869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107543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146460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193694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297051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3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17605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33417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8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44774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62168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4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70865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9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100393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3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111462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151252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1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200178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306918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</w:tbl>
    <w:p>
      <w:pPr>
        <w:widowControl w:val="false"/>
        <w:pBdr/>
        <w:spacing/>
        <w:ind/>
        <w:rPr>
          <w:sz w:val="28"/>
          <w:lang w:val="tt-RU"/>
        </w:rPr>
      </w:pP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 </w:t>
      </w:r>
      <w:r>
        <w:rPr>
          <w:sz w:val="28"/>
          <w:lang w:val="tt-RU"/>
        </w:rPr>
      </w:r>
      <w:r>
        <w:rPr>
          <w:sz w:val="28"/>
          <w:lang w:val="tt-RU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Нормативные затраты </w:t>
      </w:r>
      <w:r>
        <w:rPr>
          <w:spacing w:val="-4"/>
          <w:sz w:val="28"/>
          <w:szCs w:val="28"/>
        </w:rPr>
        <w:t xml:space="preserve">на спортивную подготовку по олимпийским видам спорта в государственных организациях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Республики Татарстан</w:t>
      </w:r>
      <w:r>
        <w:rPr>
          <w:spacing w:val="-4"/>
          <w:sz w:val="28"/>
          <w:szCs w:val="28"/>
        </w:rPr>
        <w:t xml:space="preserve">, реализующих дополнительные образовательные программы спортивной подготовки 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 xml:space="preserve">в специализированных отделениях олимпийского резерва, на 2027 год</w:t>
      </w:r>
      <w:r>
        <w:t xml:space="preserve"> </w:t>
      </w:r>
      <w:r>
        <w:t xml:space="preserve">(</w:t>
      </w:r>
      <w:r>
        <w:rPr>
          <w:sz w:val="28"/>
          <w:szCs w:val="28"/>
        </w:rPr>
        <w:t xml:space="preserve">на одного обучающегося в год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(рублей)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142" w:type="dxa"/>
        <w:tblCellMar>
          <w:top w:w="17" w:type="dxa"/>
          <w:bottom w:w="1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47"/>
        <w:gridCol w:w="1134"/>
        <w:gridCol w:w="1042"/>
        <w:gridCol w:w="1109"/>
        <w:gridCol w:w="1042"/>
        <w:gridCol w:w="1205"/>
        <w:gridCol w:w="1130"/>
        <w:gridCol w:w="1134"/>
        <w:gridCol w:w="1132"/>
        <w:gridCol w:w="1282"/>
        <w:gridCol w:w="1417"/>
      </w:tblGrid>
      <w:tr>
        <w:trPr>
          <w:trHeight w:val="146"/>
        </w:trPr>
        <w:tc>
          <w:tcPr>
            <w:shd w:val="clear" w:color="auto" w:fill="auto"/>
            <w:tcBorders>
              <w:bottom w:val="non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 государственной организации, местность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shd w:val="clear" w:color="auto" w:fill="auto"/>
            <w:tcBorders/>
            <w:tcW w:w="1162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Borders>
              <w:bottom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17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56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41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совершенствования спортивного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0"/>
        </w:trPr>
        <w:tc>
          <w:tcPr>
            <w:shd w:val="clear" w:color="auto" w:fill="auto"/>
            <w:tcBorders>
              <w:bottom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годы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0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0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четвертый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8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свыше года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47"/>
        <w:gridCol w:w="1134"/>
        <w:gridCol w:w="1042"/>
        <w:gridCol w:w="1109"/>
        <w:gridCol w:w="1042"/>
        <w:gridCol w:w="1205"/>
        <w:gridCol w:w="1130"/>
        <w:gridCol w:w="1134"/>
        <w:gridCol w:w="1132"/>
        <w:gridCol w:w="1282"/>
        <w:gridCol w:w="1417"/>
      </w:tblGrid>
      <w:tr>
        <w:trPr>
          <w:trHeight w:val="20"/>
          <w:tblHeader/>
        </w:trPr>
        <w:tc>
          <w:tcPr>
            <w:shd w:val="clear" w:color="auto" w:fill="auto"/>
            <w:tcBorders/>
            <w:tcW w:w="22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8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11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Бадминтон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30641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49627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50400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66855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76203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100331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201773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257089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408575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31655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51206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51979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68941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78543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103460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206566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263573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418443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Баскетбол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28069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49226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51067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66596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75717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76286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190241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219369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263301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19464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50805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52646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68682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78057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78626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195033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225008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270349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31633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45922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119039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120095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170576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173271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175770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341845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402865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584316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32563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47332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122169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123225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175284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177979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180478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346638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409350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594184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18648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30390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48396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69861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79664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91697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101777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223713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280978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424704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31405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72060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82173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94516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104906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228506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287462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434571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Велоспорт-ВМХ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14354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35080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42740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46933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78035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227776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344934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505863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14720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35870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43783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48117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80121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102659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233415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353391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517139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Велоспорт-</w:t>
            </w:r>
            <w:r>
              <w:rPr>
                <w:spacing w:val="-2"/>
                <w:sz w:val="22"/>
                <w:szCs w:val="22"/>
              </w:rPr>
              <w:br/>
              <w:t xml:space="preserve">маунтинбайк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38675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67789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93060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104801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156031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226211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213894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297762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411231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69677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95795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107931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160739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233259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219533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306219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422507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Велоспорт-шоссе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26934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38675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67789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98931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116543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132548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132548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227776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344934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505863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7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27723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69677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101863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120067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136467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136467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233415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353391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517139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Водное поло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18693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30434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48917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57888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84731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93957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103182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289641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327703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423885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31449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50496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59721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87240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96776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106311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294434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333342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430933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18575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30317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48952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49958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66384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75673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210861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241973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284606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19195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31332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50531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51536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68470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78013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78725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215653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247612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291654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Гандбол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27949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49329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58063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66118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75301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212998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244110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286157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41569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50908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59896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68204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77641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217791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249749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293205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Гольф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27746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42003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69680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69680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104904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104904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104904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142644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192965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293606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43413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72020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72020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108428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108428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108428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147437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199449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303473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20443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44416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56547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79191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117613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146555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207756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322106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405974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29732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45713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58125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81531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121137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151038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213394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330564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417250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Гребля на байдарках и каноэ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28428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34249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51533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59659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82604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113664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226640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283963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387597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29358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35292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53112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61492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85113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117188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231432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290447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397464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слалом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24234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35976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59409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60759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109980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112796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148888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226640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283963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387597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25024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61298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62648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113504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116320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153596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231432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290447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397464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19064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28289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33727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51006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59132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82071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113124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225989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283276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406028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19684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29220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34770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52585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60964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84580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116648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230781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289761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415895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Дзюдо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18595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30336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50434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69462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79363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88588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211029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267302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388226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31351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41585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52012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71661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81872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91407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215822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273786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398093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Керлинг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27996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47286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59888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59888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95113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95113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95113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207534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262815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365106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48864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61834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61834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98242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98242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98242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212327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269299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374973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23628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52981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94676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110611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125707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144840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160363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224347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338175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443091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24417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97805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114276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129880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149548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165579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229986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346633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454367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18961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28186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45687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97625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116250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146828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240648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298905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401376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29116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46984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66864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100557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119774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151310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245441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305389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411243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 (шорт-трек)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17932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48986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64082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71630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207534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262815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18524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27193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50564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66168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73970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212327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269299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27930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44093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58351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80273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89836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125246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223947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311783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434839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28860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45447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60183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82783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92656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129165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229586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320241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446116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Лыжное двоеборье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37603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72761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81986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109663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123536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135562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267662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356490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466565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21450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38787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74650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84185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112792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127060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139481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273301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364947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477841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Лыжные гонки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19021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28247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37602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53537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62879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84411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115030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219094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274375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458696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19642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29177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38645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55115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64711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86920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118554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223887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280859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468563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Настольный 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30641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60469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86413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99514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113055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113700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206412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261763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419595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31655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62358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89148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102643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116579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117224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211205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268247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429462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Парусный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28448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49518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50271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69781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80410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111056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217843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305914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419387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19842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29378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51097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51850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71980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82919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114580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223482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314371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430663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30515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47950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55499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75629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84854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122399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197587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252442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403984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31530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49529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57331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78138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87673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126318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202379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258926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413851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в воду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30515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47950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55499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75629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84854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98916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222747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311149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445918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31530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49529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57331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78138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87673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102045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228385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319607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457194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батуте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19035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35808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58486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67711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85323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108195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136852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170033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222338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332120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19655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36992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69910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88114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111719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141335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174826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228822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341987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лыжах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трамплина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36980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63086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72311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99988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113861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125887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235149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322985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422315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20827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38164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74510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103117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117385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129806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240788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331442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433591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Пулевая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37839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55449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110182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126117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172244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256972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356697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503245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39023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57225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113311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129781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145385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177459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262610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365155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514522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Регби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15414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22123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34307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45545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67167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79676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88708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195937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225065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283482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15893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22828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35238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46785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69112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82016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91330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200730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230704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290530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Синхронное 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23758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35500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39927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57541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79348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110451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111021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215322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303161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417848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24548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36684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41224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59430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81970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113975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114545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220961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311618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429124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Сноуборд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42609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64787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77585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98712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134115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150033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297815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392382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574730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29247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44018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66733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79925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101644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138147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154516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303453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400840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586006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акробатика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18603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31183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57041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75492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101167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125994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160085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289285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407844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492642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58930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78001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104296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129912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165018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294923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416302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503918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24067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35808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58486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83646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133642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150921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169916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293275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411835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498924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24856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36992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60375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86381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137815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155629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175132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298914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420292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510200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борьба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30729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49302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58609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79315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89215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98441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211362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267635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388610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31744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50881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60441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81824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92034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101570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216155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274119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398477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Стендовая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33643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59023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86699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141213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322360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428037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547795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21685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34687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60432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89039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145385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145385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327998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436495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559072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Стрельба из лука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25614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29808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76831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102407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104924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106105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107102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278446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394029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563730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26404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30738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79171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105537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108053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109235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110231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284084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402487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575006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28312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53486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74135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94628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113058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142570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143376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262951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318231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510261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29243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55263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76475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97560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116582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147052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147858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267744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324716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520128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21902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33643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58563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73771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88028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99840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202616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286227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463929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22522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34658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60142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75857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90593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102659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102659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207409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292711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473796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Тхэквондо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18900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35676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41449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61079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71991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100636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113184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201909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257189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388301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36860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42746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62968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74190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103766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116708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206702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263674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398168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23553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31310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32946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51392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80688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123634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210339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266612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419196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24342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32353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33989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52971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83197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127553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215132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273096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429063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Фехтование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18936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30678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57868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57868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85547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85547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85547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200108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286568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379671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19557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31693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59757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88366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88366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88366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205747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295025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390948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Фигурное катание на коньках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23718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37136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94828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141793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141793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165418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165418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235998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325817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463445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24507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38377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97957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146501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146501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170633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170633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241636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334275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474721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Фристайл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20443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28969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44764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57951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84110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122029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153043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234536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354721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438589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21063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29871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46061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59529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86450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125553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157526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240174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363179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449865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25440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35000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52600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60639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82602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113491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187820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215956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290921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19351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26285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36043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54179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62472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85111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117015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192612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221594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297969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22499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32563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65258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89362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104950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105625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115420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264744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295856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369293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23175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33578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66837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91702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107769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108444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118549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269537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301495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376341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на траве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18879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35259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48735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63831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84171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92558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211860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242972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287123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19499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19499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36386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50313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65917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86511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95179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216653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248611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294171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18692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35883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60566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88155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131794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149807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150804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292415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386202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474630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19312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37067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62455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90890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135966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154515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155512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298053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394660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485906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18665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35438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47468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65919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75144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106402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118144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159424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211232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323738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4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19285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36622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49047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68118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77653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109926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122063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164216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217716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333605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</w:tr>
    </w:tbl>
    <w:p>
      <w:pPr>
        <w:widowControl w:val="false"/>
        <w:pBdr/>
        <w:spacing w:line="233" w:lineRule="auto"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33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Нормативные затраты </w:t>
      </w:r>
      <w:r>
        <w:rPr>
          <w:spacing w:val="-4"/>
          <w:sz w:val="28"/>
          <w:szCs w:val="28"/>
        </w:rPr>
        <w:t xml:space="preserve">на спортивную подготовку по олимпийским видам спорта в государственных организациях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Республики Татарстан</w:t>
      </w:r>
      <w:r>
        <w:rPr>
          <w:spacing w:val="-4"/>
          <w:sz w:val="28"/>
          <w:szCs w:val="28"/>
        </w:rPr>
        <w:t xml:space="preserve">, реализующих дополнительные образовательные программы спортивной подготовки 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 xml:space="preserve">в специализированных отделениях олимпийского резерва, на 2028 год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одного обучающегося в год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33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33" w:lineRule="auto"/>
        <w:ind/>
        <w:jc w:val="right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 xml:space="preserve">(рублей)</w:t>
      </w:r>
      <w:r>
        <w:rPr>
          <w:sz w:val="22"/>
          <w:szCs w:val="22"/>
          <w:lang w:val="tt-RU"/>
        </w:rPr>
      </w:r>
      <w:r>
        <w:rPr>
          <w:sz w:val="22"/>
          <w:szCs w:val="22"/>
          <w:lang w:val="tt-RU"/>
        </w:rPr>
      </w: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48"/>
        <w:gridCol w:w="1134"/>
        <w:gridCol w:w="1042"/>
        <w:gridCol w:w="1109"/>
        <w:gridCol w:w="1042"/>
        <w:gridCol w:w="1205"/>
        <w:gridCol w:w="1130"/>
        <w:gridCol w:w="1134"/>
        <w:gridCol w:w="1132"/>
        <w:gridCol w:w="1282"/>
        <w:gridCol w:w="1378"/>
      </w:tblGrid>
      <w:tr>
        <w:trPr>
          <w:trHeight w:val="116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 государственной организации, местность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shd w:val="clear" w:color="auto" w:fill="auto"/>
            <w:tcBorders/>
            <w:tcW w:w="1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тапы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17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56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41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совершенствования спортивного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7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годы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7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0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0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четвертый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8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свыше года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7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48"/>
        <w:gridCol w:w="1134"/>
        <w:gridCol w:w="1042"/>
        <w:gridCol w:w="1109"/>
        <w:gridCol w:w="1042"/>
        <w:gridCol w:w="1205"/>
        <w:gridCol w:w="1130"/>
        <w:gridCol w:w="1134"/>
        <w:gridCol w:w="1132"/>
        <w:gridCol w:w="1282"/>
        <w:gridCol w:w="1378"/>
      </w:tblGrid>
      <w:tr>
        <w:trPr>
          <w:trHeight w:val="20"/>
          <w:tblHeader/>
        </w:trPr>
        <w:tc>
          <w:tcPr>
            <w:shd w:val="clear" w:color="auto" w:fill="auto"/>
            <w:tcBorders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48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09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42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05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82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78" w:type="dxa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Бадминтон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20746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33663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54326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55099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73064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83167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109643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216034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276381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437932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21366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34677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55905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56678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75150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85507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112772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220826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282865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447799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Баскетбол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20691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30839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53926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55766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72805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82681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83250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204501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236145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284270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21311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31770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55504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57345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74891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85020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85590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209294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241784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291318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Биатлон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50118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128351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129407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184585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187280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189779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356105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422158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613673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35333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51528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131481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132537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189293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191988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194487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360898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428642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623540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Бокс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20496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33412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53095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76406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87131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100086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111089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237974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300270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454061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54674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89640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102905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114218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242766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306754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463928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Велоспорт-ВМХ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15447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23750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37431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45845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50458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84243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108230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244553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370097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539412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15813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24370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38221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46889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51642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86330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111049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250191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378554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550689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Велоспорт-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  <w:t xml:space="preserve">маунтинбайк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23750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42200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73410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101198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114114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170040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247181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230671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322925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444780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24370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43384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103933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117243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174748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254229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236309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331382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456057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Велоспорт-шоссе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29285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42200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73410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107656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127029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144209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144209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244553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370097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539412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30074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43384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75299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110588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130553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148127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148127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250191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378554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550689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Водное поло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20541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33456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53616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63342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92198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102346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112494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303901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344479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444855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55195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65175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94707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105165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115623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308694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350118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451903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Волейбол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20423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33339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53651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54657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72593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82637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83349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225121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258749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305576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21043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34354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55230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56236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74679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84977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229914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264388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312624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Гандбол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20571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30719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44133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54028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63517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82265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227258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260887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307126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45429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55607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65350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74413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84605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232051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266525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314174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Гольф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30516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46200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76644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76644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115390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115390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115390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156905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212257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322962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54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31447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47609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78983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78983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118914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118914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118914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161697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218741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332830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Горнолыжный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22291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48277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61246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86155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128099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159893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224532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347269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439523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22911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32419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49574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62825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88494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131623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164375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230170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355727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450800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Гребля на байдарках и каноэ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21050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31198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37354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56233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65113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90071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124150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240900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303255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416953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32129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38398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57811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66946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92580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127674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245693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309739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426821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Гребной слалом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26585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39501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65031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66381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120466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123282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162897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240900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303255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416953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27375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40685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66920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68270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123990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126806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167605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245693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309739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426821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Гребной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20912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31060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36832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55705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64586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89538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123610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240249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302569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435384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21532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31990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37876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57284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66418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92047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127134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245042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309053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445252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Дзюдо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20442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33358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44149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55133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76007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86830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96978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225290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286594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417582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21063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34373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45446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56712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78206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89339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99797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230082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293078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427450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Керлинг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30766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51985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65678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65678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104425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104425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104425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221795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282107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394462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31697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53564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67623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67623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107554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107554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107554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226587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288591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404330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Конный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25979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58268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103988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121517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138122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158849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175882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241124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363338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476640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26768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60044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107118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125181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142295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163557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181097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246762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371796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487917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Конькобежный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20808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30956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49547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70597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106350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126736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160166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254909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318197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430732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21429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31887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50844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72486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109282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130260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164648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259701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324681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440600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Конькобежный спорт (шорт-трек)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19696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28921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53685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70291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78594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221795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282107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29795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55264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80933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226587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288591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Легкая атлетика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20552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30700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48122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63805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87740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98226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136907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240724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336946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468389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31631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49475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65638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90250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101045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140825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246362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345404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479666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Лыжное двоеборье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22677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41128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78383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88531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118975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134022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147223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284438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381653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500114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23298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42312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80272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90730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122104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137546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151141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290077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390110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511391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Лыжные гонки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20869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31017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40708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58236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68333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91878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125517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233355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293667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488052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21489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31948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41751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59815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70166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94387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129041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238147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300151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497920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20746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33663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66091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94551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108826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123541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124186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220673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281055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448951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21366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34677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67980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97286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111955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127065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127710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225465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287539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458819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Парусный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21070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31218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54217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54970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76325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87877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121542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234619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331077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452936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32148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55796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56549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78524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90386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125066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240258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339534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464213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Плавание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20621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33537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52650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60953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83096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93244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134059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211847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271734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433340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21241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34552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54229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62785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137978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216640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278218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443208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Прыжки в воду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20621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33537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52650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60953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83096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93244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108228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239523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336312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479467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21241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34552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54229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62785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111358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245162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344770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490744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Прыжки на батуте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20883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39333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64108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74256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93629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118681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150190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184293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241630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361476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21503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40518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65997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76455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96420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122205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154672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189086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248114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371344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Прыжки на лыжах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 трамплина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22054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40505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68708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78856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109300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124347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137548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251925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348148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455864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22675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41689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70597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81055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112429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127871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141466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257564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356605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467141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Пулевая стрельба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41364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60735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119494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137022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153628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187762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273748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381860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536795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42548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62512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122623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140687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157800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192977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279387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390318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548071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Регби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16842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24222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37078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49238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72957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86640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96510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210198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241842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304451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17321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24927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38008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50478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74902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88980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99132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214990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247480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311499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Синхронное плавание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26109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43788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63163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87150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120937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121507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232099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328324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451397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26899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40209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45084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65052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89772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124461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125031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237737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336781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462674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Сноуборд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31087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46805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70577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84549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107437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146111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163371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314591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417545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608279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32017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48214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72522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86888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110369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150143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167853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320229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619556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Спортивная акробатика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20450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34289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62663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82959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110479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137654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174764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306061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433007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526191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21071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35332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64552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85468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113608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141573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179698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311699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441465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537468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Спортивная гимнастика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26418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39333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64108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91784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146058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164930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185434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310052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436998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532473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27207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40518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65997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94519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150230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169638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190650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315690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445455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543750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Спортивная борьба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20627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33751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54002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64063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86782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97605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107753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225623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286927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417966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21247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34766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55580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65895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89291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100424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110882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230415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293411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427834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22913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36749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63219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93663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153628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153628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339136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453200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581345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23533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37792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64628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157800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157800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344775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461658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592621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Стрельба из лука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27965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32578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83795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111719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114236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115417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116414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295222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419192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597279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28755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33509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86135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114849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117365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118547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119544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300860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427650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608556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Теннис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31083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58773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81099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103353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123544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155907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156713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277211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337524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539617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32013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60549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83439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106285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127068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160390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161196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282004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344008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549484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Триатлон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23750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36665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63263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79979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95663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108230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108230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216876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305519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493285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24370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37680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64841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82066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98228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111049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111049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221669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312003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503153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shd w:val="clear" w:color="auto" w:fill="auto"/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Тхэквондо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20748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45310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66701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78536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109948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123670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216169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276482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417657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21368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40385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46607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68590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80735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113078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127194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220962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282966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427524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Тяжелая атлетика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34415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36052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56092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88155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135295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224600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285904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448552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26693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35459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37095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57670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90664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139213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229392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292388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458419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Фехтование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20784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33700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63490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63490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93936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93936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93936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216885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311731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413221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21405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34715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65379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65379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96755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96755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96755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222523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320188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424498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Фигурное катание на коньках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26069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40829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104140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155802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155802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180936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180936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252774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350980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496994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26858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42070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107269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160510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160510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186151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186151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258412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359438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508271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Фристайл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22291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31656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48625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62650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91074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132515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166381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251312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379884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472138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22911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32558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49922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64229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93414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136039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170863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256950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388342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483415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Футбол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20578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27959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38106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57300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66093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90069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123978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202080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232732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311890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28804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39149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58879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67926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92578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127502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206873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238371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318938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Хоккей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24514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35585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69958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96326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113339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114014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124732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279004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312633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390263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36600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71537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98666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116158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116834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127861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283797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318271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397311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Хоккей на траве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20726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20726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38616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53434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70040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91135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100360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226120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259748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308092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21347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21347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39744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55013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72126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93474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102982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230913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265387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315140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Художественная гимнастика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20540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39408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66188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96293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144209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163816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164813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309191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411365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508179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40592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68077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99028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148381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168524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169521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314829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419823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519456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Шахматы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городская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20513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38963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52167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72463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82611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116889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129804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173684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230525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353095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2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4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сельская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21133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40147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09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53746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4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74662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05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85120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0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120413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133723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178477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2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237009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78" w:type="dxa"/>
            <w:textDirection w:val="lrTb"/>
            <w:noWrap/>
          </w:tcPr>
          <w:p>
            <w:pPr>
              <w:widowControl w:val="false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362962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</w:tbl>
    <w:p>
      <w:pPr>
        <w:widowControl w:val="false"/>
        <w:pBdr/>
        <w:spacing w:line="230" w:lineRule="auto"/>
        <w:ind/>
        <w:jc w:val="center"/>
        <w:rPr>
          <w:rFonts w:ascii="undefined" w:hAnsi="undefined" w:cs="undefined"/>
          <w:color w:val="000000"/>
          <w:sz w:val="22"/>
          <w:szCs w:val="22"/>
          <w14:ligatures w14:val="none"/>
        </w:rPr>
      </w:pPr>
      <w:r>
        <w:rPr>
          <w:rFonts w:ascii="undefined" w:hAnsi="undefined" w:eastAsia="undefined" w:cs="undefined"/>
          <w:color w:val="000000"/>
          <w:sz w:val="22"/>
          <w:szCs w:val="22"/>
        </w:rPr>
      </w:r>
      <w:r>
        <w:rPr>
          <w:rFonts w:ascii="undefined" w:hAnsi="undefined" w:cs="undefined"/>
          <w:color w:val="000000"/>
          <w:sz w:val="22"/>
          <w:szCs w:val="22"/>
          <w14:ligatures w14:val="none"/>
        </w:rPr>
      </w:r>
      <w:r>
        <w:rPr>
          <w:rFonts w:ascii="undefined" w:hAnsi="undefined" w:cs="undefined"/>
          <w:color w:val="000000"/>
          <w:sz w:val="22"/>
          <w:szCs w:val="22"/>
          <w14:ligatures w14:val="none"/>
        </w:rPr>
      </w:r>
    </w:p>
    <w:p>
      <w:pPr>
        <w:widowControl w:val="false"/>
        <w:pBdr/>
        <w:spacing w:line="230" w:lineRule="auto"/>
        <w:ind/>
        <w:jc w:val="center"/>
        <w:rPr>
          <w:rFonts w:ascii="undefined" w:hAnsi="undefined" w:cs="undefined"/>
          <w:color w:val="000000"/>
          <w:sz w:val="22"/>
          <w:szCs w:val="22"/>
          <w14:ligatures w14:val="none"/>
        </w:rPr>
      </w:pPr>
      <w:r>
        <w:rPr>
          <w:rFonts w:ascii="undefined" w:hAnsi="undefined" w:eastAsia="undefined" w:cs="undefined"/>
          <w:color w:val="000000"/>
          <w:sz w:val="22"/>
          <w:szCs w:val="22"/>
        </w:rPr>
        <w:t xml:space="preserve"> </w:t>
      </w:r>
      <w:r>
        <w:rPr>
          <w:rFonts w:ascii="undefined" w:hAnsi="undefined" w:eastAsia="undefined" w:cs="undefined"/>
          <w:color w:val="000000"/>
          <w:sz w:val="22"/>
          <w:szCs w:val="22"/>
        </w:rPr>
        <w:t xml:space="preserve">______________________________________________</w:t>
      </w:r>
      <w:r>
        <w:rPr>
          <w:rFonts w:ascii="undefined" w:hAnsi="undefined" w:cs="undefined"/>
          <w:color w:val="000000"/>
          <w:sz w:val="22"/>
          <w:szCs w:val="22"/>
          <w14:ligatures w14:val="none"/>
        </w:rPr>
      </w:r>
      <w:r>
        <w:rPr>
          <w:rFonts w:ascii="undefined" w:hAnsi="undefined" w:cs="undefined"/>
          <w:color w:val="000000"/>
          <w:sz w:val="22"/>
          <w:szCs w:val="22"/>
          <w14:ligatures w14:val="none"/>
        </w:rPr>
      </w:r>
    </w:p>
    <w:p>
      <w:pPr>
        <w:widowControl w:val="false"/>
        <w:pBdr/>
        <w:spacing w:line="230" w:lineRule="auto"/>
        <w:ind/>
        <w:jc w:val="center"/>
        <w:rPr>
          <w:rFonts w:ascii="undefined" w:hAnsi="undefined" w:cs="undefined"/>
          <w:color w:val="000000"/>
          <w:sz w:val="22"/>
          <w:szCs w:val="22"/>
          <w14:ligatures w14:val="none"/>
        </w:rPr>
      </w:pPr>
      <w:r>
        <w:rPr>
          <w:rFonts w:ascii="undefined" w:hAnsi="undefined" w:eastAsia="undefined" w:cs="undefined"/>
          <w:color w:val="000000"/>
          <w:sz w:val="22"/>
          <w:szCs w:val="22"/>
        </w:rPr>
      </w:r>
      <w:r>
        <w:rPr>
          <w:rFonts w:ascii="undefined" w:hAnsi="undefined" w:cs="undefined"/>
          <w:color w:val="000000"/>
          <w:sz w:val="22"/>
          <w:szCs w:val="22"/>
          <w14:ligatures w14:val="none"/>
        </w:rPr>
      </w:r>
      <w:r>
        <w:rPr>
          <w:rFonts w:ascii="undefined" w:hAnsi="undefined" w:cs="undefined"/>
          <w:color w:val="000000"/>
          <w:sz w:val="22"/>
          <w:szCs w:val="22"/>
          <w14:ligatures w14:val="none"/>
        </w:rPr>
      </w:r>
    </w:p>
    <w:p>
      <w:pPr>
        <w:pBdr/>
        <w:spacing/>
        <w:ind/>
        <w:rPr/>
        <w:sectPr>
          <w:headerReference w:type="default" r:id="rId11"/>
          <w:headerReference w:type="first" r:id="rId12"/>
          <w:footnotePr/>
          <w:endnotePr/>
          <w:type w:val="nextPage"/>
          <w:pgSz w:h="11906" w:orient="landscape" w:w="16838"/>
          <w:pgMar w:top="1134" w:right="567" w:bottom="1134" w:left="1134" w:header="567" w:footer="709" w:gutter="0"/>
          <w:pgNumType w:start="1"/>
          <w:cols w:num="1" w:sep="0" w:space="708" w:equalWidth="1"/>
          <w:titlePg/>
        </w:sectPr>
      </w:pPr>
      <w:r/>
      <w:r/>
    </w:p>
    <w:p>
      <w:pPr>
        <w:widowControl w:val="false"/>
        <w:pBdr/>
        <w:spacing w:line="245" w:lineRule="auto"/>
        <w:ind w:right="-1"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 w:left="11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 w:left="11907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 w:left="11907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 w:left="11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спортивную подготовку по олимпийским и неолимпийским видам спорта </w:t>
      </w:r>
      <w:r>
        <w:rPr>
          <w:sz w:val="28"/>
          <w:szCs w:val="28"/>
        </w:rPr>
        <w:t xml:space="preserve">в государственных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затраты на спортивную подготовку по олимпийским и неолимпийским видам спорта в государственных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2026 год</w:t>
      </w:r>
      <w:r>
        <w:rPr>
          <w:sz w:val="28"/>
          <w:szCs w:val="28"/>
        </w:rPr>
        <w:t xml:space="preserve"> (на одного обучающегося в год)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rPr/>
      </w:pPr>
      <w:r/>
      <w:r/>
    </w:p>
    <w:p>
      <w:pPr>
        <w:widowControl w:val="false"/>
        <w:pBdr/>
        <w:spacing w:line="245" w:lineRule="auto"/>
        <w:ind w:right="-3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(рублей)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501"/>
        <w:gridCol w:w="1123"/>
        <w:gridCol w:w="1138"/>
        <w:gridCol w:w="1128"/>
        <w:gridCol w:w="1128"/>
        <w:gridCol w:w="1131"/>
        <w:gridCol w:w="1092"/>
        <w:gridCol w:w="1150"/>
        <w:gridCol w:w="1286"/>
        <w:gridCol w:w="1172"/>
        <w:gridCol w:w="1382"/>
      </w:tblGrid>
      <w:tr>
        <w:trPr>
          <w:jc w:val="center"/>
          <w:trHeight w:val="229"/>
        </w:trPr>
        <w:tc>
          <w:tcPr>
            <w:shd w:val="clear" w:color="auto" w:fill="auto"/>
            <w:tcBorders>
              <w:bottom w:val="none" w:color="000000" w:sz="4" w:space="0"/>
            </w:tcBorders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5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Местонахож-дение государственной организации, местность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shd w:val="clear" w:color="auto" w:fill="auto"/>
            <w:tcBorders/>
            <w:tcW w:w="1173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тапы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bottom w:val="none" w:color="000000" w:sz="4" w:space="0"/>
            </w:tcBorders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5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261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562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2458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совершенствования спортивного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bottom w:val="none" w:color="000000" w:sz="4" w:space="0"/>
            </w:tcBorders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5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1034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годы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bottom w:val="none" w:color="000000" w:sz="4" w:space="0"/>
            </w:tcBorders>
            <w:tcW w:w="1896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50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2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2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2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0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5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86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7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свыше года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82" w:type="dxa"/>
            <w:vMerge w:val="continue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 w:line="245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501"/>
        <w:gridCol w:w="1123"/>
        <w:gridCol w:w="7"/>
        <w:gridCol w:w="1131"/>
        <w:gridCol w:w="1128"/>
        <w:gridCol w:w="1128"/>
        <w:gridCol w:w="1131"/>
        <w:gridCol w:w="1092"/>
        <w:gridCol w:w="1150"/>
        <w:gridCol w:w="1286"/>
        <w:gridCol w:w="1172"/>
        <w:gridCol w:w="1382"/>
      </w:tblGrid>
      <w:tr>
        <w:trPr>
          <w:jc w:val="center"/>
          <w:trHeight w:val="20"/>
          <w:tblHeader/>
        </w:trPr>
        <w:tc>
          <w:tcPr>
            <w:tcBorders/>
            <w:tcW w:w="189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5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2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11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Авиамодельный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74308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74308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78572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103657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51682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77128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77128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81392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107407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49968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58140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83721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125465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159998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219437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335599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35665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51857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60339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86851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130173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164790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225921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Бадминтон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42648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43032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64670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85793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235007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374998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44226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44611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67010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88922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190232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241491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384866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Баскетбол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42421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56930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64402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64687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173906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200161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239303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44000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44920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59016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66742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67027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178699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205799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246351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91692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135051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136398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137648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325511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380784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550739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94293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139759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141106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142356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330303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387268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560607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Бильярд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34924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74144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84928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126852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218443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319429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36220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53419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76878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88057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131560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174695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224927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329296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Бодибилдинг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57965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82480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92880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118138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51682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85609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122621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42075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59925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68386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77961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86560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207379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258896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391127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43654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62124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70895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80780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89689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212172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265380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400994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Борьба на поясах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17849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41747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58090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84204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170653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231084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350119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16213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35615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43325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87333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175445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237568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359987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Велоспорт-ВМХ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31386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35101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61005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80320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208568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316146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467496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36285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214207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324604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478773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75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Велоспорт-</w:t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t xml:space="preserve">маунтинбайк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53636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75959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86360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130093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192037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194686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268974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372864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78694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89489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134801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199085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200325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277432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384141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Велоспорт-шоссе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53636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81159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96760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109292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109292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208568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316146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467496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100284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113211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113211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214207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324604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478773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Водное поло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42388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70972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79143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87315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273307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308495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399887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43967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51618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73481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81963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90444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278099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314133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406935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57298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64686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35353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35353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59385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67026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42469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42972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64566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64922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222765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260609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44048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44551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59095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66905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67261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199319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228403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Восточное боевое единоборство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58873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76119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177618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229247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355744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61072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61707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78938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79910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182410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235731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365612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Всестилевое каратэ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50702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67947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177618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229247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355744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52590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61707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70456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79910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182410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235731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365612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Гандбол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34873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42637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49916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56855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64359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196664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262159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44216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51748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58941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66699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201456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230541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269207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Гиревой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34297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49900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61791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73257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111294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150412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197049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283809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51789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64131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75992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155205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203533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293676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41803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58146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66318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94128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104528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159548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207097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320180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43382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60345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68827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97652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164340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213581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330047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Гольф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61679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61679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92880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92880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92880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126310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170883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260029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64019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64019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131103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177367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36115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44792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64850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97650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123121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188548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293319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367607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37412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46371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67190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101174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127604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194186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301776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378884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Гребля на байдарках и каноэ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50597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69833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97009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210305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261881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354020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29878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45201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52430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100533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215098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268365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363887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слалом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51794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96577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128210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210305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261881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354020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53010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53683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98694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100101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132918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215098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268365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363887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50422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69656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96829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209654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261195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372451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45026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52254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72165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100353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214447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382318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Дзюдо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34948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59888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68398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194695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245220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354649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36245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44835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62087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70907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79389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199488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251704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364516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Каратэ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42728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59218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95051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162708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210287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61417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70600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98575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167500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216771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58708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82480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111276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133144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217630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313563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438229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85609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115194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137852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222423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320047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448096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Керлинг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41622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51929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51929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191200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240733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331529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43200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53874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53874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195993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247217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341396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Кикбоксинг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55373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55373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64288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65354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75154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152780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210193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328553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57459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57459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66712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67778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77945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157573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216677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338420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Киокусинкай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50702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51337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76119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199904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281248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392888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52590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78938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79910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205542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289706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404165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82985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97099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110471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126185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139770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205139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309388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404724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86114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114644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130893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144986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210778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317845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416001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36887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53325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81621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97728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124018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224314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276823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367799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38184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55214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84553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101252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128500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229107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283307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377666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 (шорт-трек)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55643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62329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191200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240733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16213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23923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43850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57730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64669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195993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247217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Корэш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17849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42499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67608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105005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181551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231084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320469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16213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44078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70117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108924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186343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237568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330337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36934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49563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68290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76630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106953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204739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282996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396472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38287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51396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70799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79449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110872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210378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291453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407749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Лыжное двоеборье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55293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63465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87980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99446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109989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327702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428198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57182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65664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91109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102970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113908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254092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336160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439475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Лыжные гонки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29674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43789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51372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69903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96860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202760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252293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425119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30717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45367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72412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100384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207553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258777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434986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Мотоциклетный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70594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82480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109967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124614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124686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137208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182773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274879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73272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85609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114139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129322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129394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142001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189257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284746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Настольный 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51358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74033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85113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96736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190078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239681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386018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76768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88242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99937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100260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194871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246165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395885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Начальное техническое моделирование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Парашютный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Парусный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42449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42825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59695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198635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277126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381020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44028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44404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61894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71078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99059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204273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285584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392297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Пауэрлифтинг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58189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84252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94940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105582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172443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313239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23152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43424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60388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87381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98464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109501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177236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227468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323106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41926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48612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66442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74614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106004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181252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230360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370407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43505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50445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68951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77433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109923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186045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236844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Планерный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в воду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41926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48612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66442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74614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85203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203539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282362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407551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43505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50445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68951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77433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88333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209177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290819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418828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батуте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58707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94155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119484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153699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200256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298543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52424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60906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77098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97679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123967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158491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206740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308410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лыжах с трамплина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52068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60240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84755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215941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294197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383948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53957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87884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99745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110683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221579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302655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395225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Пулевая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88153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102268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115640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143126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327910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464878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91282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105933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119812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148342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243402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336368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476155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Регби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36144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55043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65828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73579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179603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205857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259484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13128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19297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37384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68167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76201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184395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211496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266532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Рукопашный бой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50112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50112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66455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75693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75835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128410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172983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262915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52001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52001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68964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78512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78654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133203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179467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272782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Самбо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34990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43298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59930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76611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192946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243471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350929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36286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44876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62129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70948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79430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197739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249955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360796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Синхронное 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50220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95440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95725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196114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274373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379481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35916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52109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72157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98964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99249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201752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282831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390758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Сноуборд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53620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64548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81906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112226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125362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278607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363595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536363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66888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84838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116258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284245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372052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547640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акробатика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50053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66397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86352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107825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136518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270077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379057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454275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51942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68906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89481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111743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141451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275715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387514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465552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114320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129107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144428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274067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383047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460557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52424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75556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118493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133815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149644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279706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391505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471834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аэробика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37854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50631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67694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112483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253729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348835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486713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39264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52520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70118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90583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116515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259367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357292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497990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борьба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42586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50151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68269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76778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84950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195028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245553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355033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44165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70778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88079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252037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364900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Спортивное ориентирование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50863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59370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68583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96212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107572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211659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263362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390756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52752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71092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99736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111491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216451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400623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50445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58617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66789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94613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105155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165813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227692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331356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52334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60816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69298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98137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109074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170605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234176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341223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Стендовая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42837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67352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115640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303152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399250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509428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44247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69692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119812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308790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407708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520705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Стрельба из лука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64341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86189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88038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88536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259238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365242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525363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66681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89318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90576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91167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91666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264876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373699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536640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Судомоделизм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17849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57965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82480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126213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126498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191698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242223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378829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51682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85609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130921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131206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196491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248707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388696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Танцевальный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44416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52588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60759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86341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128084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289819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395928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16213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45995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54477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62958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89470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132792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208329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298277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407205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63408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80449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122209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122612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246617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296149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476683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65748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83381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99982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127094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251409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302634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486551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1896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45464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58873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71502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80320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80320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186282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264145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430352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47043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60959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74067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191074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270629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440219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Тхэквондо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35370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51978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60993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85991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96795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185575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235108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354724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36667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53867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63192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100319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190367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241592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364591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28331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43701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69026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106676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194005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244530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45280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71535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110595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198798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251014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395486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Фехтование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50329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50329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180900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257780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341304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52218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52218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77664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77664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77664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186539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266238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352581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Фигурное катание на коньках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32707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83035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124636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124636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142272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142272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216790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297030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425078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33947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86164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129344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129344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147488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147488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222428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305487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436355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Фристайл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45494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67309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99858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126365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215328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325934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400222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37586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47073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69649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103382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130848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220966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334391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411499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28969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43911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50842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69583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96666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171485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196748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266923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23152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30012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45489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52674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72092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100190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176278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202386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273971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17849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47835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68616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81911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82248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90705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276648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345296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49414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70956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84730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85067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93834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253202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282287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352344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на траве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42188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68642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76070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263125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43767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57646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70982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78692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200318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229402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270173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с мячом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37336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44032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57560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64948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85979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199983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228221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271191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38690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45611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59647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67288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89108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204775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233860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278239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75077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113397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128551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129050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273207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357415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436263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53465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77812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117570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133259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133758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365872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447540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41766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58109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66281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93558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103958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143089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189150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290161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43344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60308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68790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97082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107877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147882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195635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300028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Шашки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41903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58246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66418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94227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104628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159847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207396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320272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43481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60445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68927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97751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108546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164640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213880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330139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18841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44893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45528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58367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65625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279299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286355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863153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89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50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113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46346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2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46981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60298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09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67794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50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286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287734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17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294790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1382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892061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</w:tbl>
    <w:p>
      <w:pPr>
        <w:pBdr/>
        <w:spacing w:line="245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Нормативные затраты на спортивную подготовку по олимпийским и неолимпийским видам спорта в государственных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2027 год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одного обучающегося в год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 w:right="-3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(рублей)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2119"/>
        <w:gridCol w:w="1471"/>
        <w:gridCol w:w="1110"/>
        <w:gridCol w:w="1122"/>
        <w:gridCol w:w="1110"/>
        <w:gridCol w:w="1110"/>
        <w:gridCol w:w="1113"/>
        <w:gridCol w:w="1074"/>
        <w:gridCol w:w="1131"/>
        <w:gridCol w:w="1265"/>
        <w:gridCol w:w="1274"/>
        <w:gridCol w:w="1228"/>
      </w:tblGrid>
      <w:tr>
        <w:trPr>
          <w:jc w:val="center"/>
          <w:trHeight w:val="2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6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Местонахож-дение государственной организации, местность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813" w:type="pct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6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1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совершенствования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06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6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годы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6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0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6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71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21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свыше года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6" w:type="pct"/>
            <w:vMerge w:val="continue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 w:line="245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471"/>
        <w:gridCol w:w="6"/>
        <w:gridCol w:w="1104"/>
        <w:gridCol w:w="6"/>
        <w:gridCol w:w="1116"/>
        <w:gridCol w:w="1110"/>
        <w:gridCol w:w="1110"/>
        <w:gridCol w:w="1113"/>
        <w:gridCol w:w="1074"/>
        <w:gridCol w:w="1131"/>
        <w:gridCol w:w="1265"/>
        <w:gridCol w:w="1265"/>
        <w:gridCol w:w="9"/>
        <w:gridCol w:w="1228"/>
      </w:tblGrid>
      <w:tr>
        <w:trPr>
          <w:jc w:val="center"/>
          <w:trHeight w:val="20"/>
          <w:tblHeader/>
        </w:trPr>
        <w:tc>
          <w:tcPr>
            <w:tcBorders/>
            <w:tcW w:w="700" w:type="pct"/>
            <w:vAlign w:val="center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86" w:type="pct"/>
            <w:vAlign w:val="center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71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21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11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06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Авиамодельный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54771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81738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81738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86002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113538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84557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84557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88821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117288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37786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54947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91968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137872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172628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236524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361601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56835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66134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95097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142580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177420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243008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371468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Бадминтон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47193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62582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70837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94040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198069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252094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401000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48387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48772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64668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73176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97169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202862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258578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410867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Баскетбол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46582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62428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70854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186536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215019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257876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48161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49081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64515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72909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73194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191329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220658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264924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99938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147458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148805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150055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338140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397871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576741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102540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103068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152166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153513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154763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342933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404355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586608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Бильярд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81350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93175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139259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182532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235530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345431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39638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58397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84085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96304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143967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187325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242014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Бодибилдинг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54771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63760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90727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102167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129951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65959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93856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134434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46236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65720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74998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85390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94807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220009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275983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417129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47815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67919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88210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97936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224802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282467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426996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Борьба на поясах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17182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37736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45908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63885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92451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183282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248171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376121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47486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95580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188075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Велоспорт-ВМХ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38222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87750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223427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338434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497212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35179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39406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68589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346891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508489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 w:right="-175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Велоспорт-</w:t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t xml:space="preserve">маунтинбайк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58614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94606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142500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209545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291262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402580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85901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97736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147208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217658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215183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299719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413857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Велоспорт-шоссе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58614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88886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106047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223427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338434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497212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91818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109571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123538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123538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346891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508489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Водное поло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46549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54615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77584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86573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95562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285936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323353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418460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48128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80093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89392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290729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328992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425508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37382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37382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62797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70853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64883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73193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46630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47133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70732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71088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207156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48209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48712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64593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73428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211949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243262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286230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Восточное боевое единоборство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64669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65304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83549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84520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190247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246334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381746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66867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67502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86368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195040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252818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391613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Всестилевое каратэ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55680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65304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74560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84520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190247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246334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381746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67502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77069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195040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252818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391613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Гандбол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38291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46798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54745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62353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70525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209293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239761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280732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48377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56578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72865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214086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287780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Гиревой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37715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67958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80464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122290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163042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214136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309811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56767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70298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126462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167835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220620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319678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45964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63941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72930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103414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114855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172178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224184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346181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47542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66140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106938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118774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176970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230668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356048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Гольф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67846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67846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102167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102167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102167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138940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187970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286031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70186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70186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143733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295898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48953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71016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106937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134934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203406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315606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397323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27073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50532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73356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110461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139416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209044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324064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408600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Гребля на байдарках и каноэ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31584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47784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55427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76446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106296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222935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278968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380022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32627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49362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78955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109820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227728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285452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389889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слалом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56099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56772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104457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105864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140617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222935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278968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380022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58661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107981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109388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145325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227728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285452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389889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47608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55251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76268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106115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222284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278282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398453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49187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78777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109639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227077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284766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408320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Дзюдо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38366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47417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65684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75010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207325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262307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380651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39663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48996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67883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77519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86818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212118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268791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390518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Каратэ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46889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65013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104338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175337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227374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32068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48468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67212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77213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107862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180130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233858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64577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90727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121603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145551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230260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330650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464231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66805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93856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125521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150259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235053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337134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474098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Керлинг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45782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91377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91377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91377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203830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257820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357531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47361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59001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59001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94506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94506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94506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264304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367398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Кикбоксинг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60871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60871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70677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71743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82509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165410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227280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354555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62957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62957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73102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74168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85300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170203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233764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364422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Киокусинкай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55680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56315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83549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84520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214762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303536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422605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58204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86368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220401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311993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433881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91231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106758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121467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138592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153515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219998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331675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434440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94361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110423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125639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143300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158730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225636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340132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445717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40305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58303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89348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107015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135830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293910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393801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41602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60192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92280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110539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140313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241737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300394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403668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 (шорт-трек)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17182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25353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46432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61142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68496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203830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257820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26227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48011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63228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70836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208623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264304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Корэш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17182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30590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74220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115332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194180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248171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346471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31633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48239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76729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119250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198973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254655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356338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40501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54393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84060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117280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219598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305283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426189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41854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56225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77411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121199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225236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313740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437465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Лыжное двоеборье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60271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69260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96227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108733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120316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263312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349990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457914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62160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71459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99356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112257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124235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268951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358447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469191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Лыжные гонки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47949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56201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76515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106147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215390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269380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451121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33466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49528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58034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79024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109671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220183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275864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460988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Мотоциклетный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77652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90727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120962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137021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137093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149838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199860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300881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80330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93856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125135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141729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141801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154631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206344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310748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Настольный 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56337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81240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93360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105700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106023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202708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256768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412020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58225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83974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109224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109547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207501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263252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421887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34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Начальное техническое моделирование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Парашютный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Парусный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46610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46986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65491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75181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104822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213493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299414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410736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48189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67690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108346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219132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307871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422013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Пауэрлифтинг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46006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92499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104227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115909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185073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238071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339240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25382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47585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66183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95628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107751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119828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189866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244555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349107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46087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53442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82044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116331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193882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247447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396409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47666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75564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84863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120250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198675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253931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406276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Планерный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в воду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46087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53442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82044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93450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218397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304649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437267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47666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75564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84863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96580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224036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313107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448544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батуте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64502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81662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103442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131297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166328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217343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324545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57402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66701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84453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106966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135779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171121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223827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334412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лыжах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трамплина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66035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93002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117091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230799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316485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413664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68234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96131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109032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121010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236438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324942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424941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Пулевая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96400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111926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126635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156870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252622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350197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494594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99529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115591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130808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162086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258261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358655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505871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Регби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13913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20450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39413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71994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80488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192233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220716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278057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21155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30349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40654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62115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74334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197025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226354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285105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385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Рукопашный бой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55090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55090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83122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83265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141040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190070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288917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56979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56979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75577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85942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145833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196554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298784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Самбо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38408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47459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65725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75052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84040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205576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260558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376931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49037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67924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77561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86860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210369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267042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386798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Синхронное 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55198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76445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104727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105012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210973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296660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409197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319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39334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57087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79067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108251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108536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216611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305118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420474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Сноуборд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40879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58747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70715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89633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122850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137175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293465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385882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566079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60692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92565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126882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141657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299103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394340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577356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акробатика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55031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94599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118152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149519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284935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401344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483991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56920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75518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97728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122070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154453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290573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409802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495268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80028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125316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141514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158172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288926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405335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490273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57402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82763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129488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146222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163388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294564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413792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501550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аэробика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55609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95701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123107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268587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371122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516429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42979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57498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98830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127139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274225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379580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527706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борьба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46747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54981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74881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84208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93197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207658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262640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381035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48326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56813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77391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87027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96326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212451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269124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Спортивное ориентирование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55841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65165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75196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105499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117899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224289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280449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416758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57730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67364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77705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109023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121818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286933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426625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55424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64412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73401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103900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115482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178443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244779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357358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57312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66611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75910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107424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119401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183235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251263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367225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Стендовая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46552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73519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126635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318010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421537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539144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47962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75859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130808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323649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429995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550421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Стрельба из лука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70508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94436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95694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96285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96783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274096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387529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555079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72848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97565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98823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99414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99912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279734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395987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566356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Судомоделизм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54771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63760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90727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138620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138905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204328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259310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404831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65959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93856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143328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143613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209121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265794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414698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Танцевальный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17182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48577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57566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66555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94587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140491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217549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312107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425645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50156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59455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68754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97717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145199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223188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320564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436921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26988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51503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69575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88176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105745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134021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134424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259246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313237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502685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27918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53279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71915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91108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109269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138504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138907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264039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319721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512552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700" w:type="pct"/>
            <w:vMerge w:val="restart"/>
            <w:textDirection w:val="lrTb"/>
            <w:noWrap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49625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64371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78263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87750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87750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198912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281232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456354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51204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66457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80829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90569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287716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466221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Тхэквондо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38788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56956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66788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94238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106081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198204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252195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380725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40085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58845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68987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97367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109605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202997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258679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390592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31080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47862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75638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117003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206635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261617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411620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31299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32123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49441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78147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120922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211428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268101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421487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Фехтование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55307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195759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280067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371020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57196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57196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85094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85094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85094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201397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288525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382297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Фигурное катание на коньках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22902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35976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91282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137043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137043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156016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156016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231648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319317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454794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23691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37217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94411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141751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141751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161232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161232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237286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327775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466071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Фристайл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39707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49655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73476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109145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138178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230186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348221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429938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27073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41004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51234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75816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112669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142660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235824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356679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441215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24536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31718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48072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55672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76195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105953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184115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211606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285496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25382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32762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49650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57504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78704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109477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188908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217245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292544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19633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51996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74783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89340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89678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98952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261040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291507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363869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53575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77123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92159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92497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102081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265832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297145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370917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на траве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33255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46349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61058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74808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82980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208155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238622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281698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47928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63144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77148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85602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212948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244261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288746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с мячом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40903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48193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63058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71115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94226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212613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243080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289764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30454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42256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49772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65145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73455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97355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217405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248718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296812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56554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82284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124393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140958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141457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288065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379702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465979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58443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85018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128565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145666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146165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293703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388160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477256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45927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63904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72893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102844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114285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155719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206237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316163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47505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66103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75402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106368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118203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160512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212722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326030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Шашки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17999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46063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64041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73030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103514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114955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172477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224483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346274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18619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35526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47642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66240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75539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107038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118873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177270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230967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356141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restart"/>
            <w:textDirection w:val="lrTb"/>
            <w:noWrap w:val="false"/>
          </w:tcPr>
          <w:p>
            <w:pPr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20276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23419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48842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49477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63573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71460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301648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308704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939447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700" w:type="pct"/>
            <w:vMerge w:val="continue"/>
            <w:textDirection w:val="lrTb"/>
            <w:noWrap w:val="false"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48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20774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24026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50295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7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50930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6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65504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55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73628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374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310084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/>
            <w:tcW w:w="418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317140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409" w:type="pct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968355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</w:tbl>
    <w:p>
      <w:pPr>
        <w:pBdr/>
        <w:spacing w:line="245" w:lineRule="auto"/>
        <w:ind w:right="-1" w:left="723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Нормативные затраты на спортивную подготовку по олимпийским и неолимпийским видам спорта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государственных 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спортивной подготовки,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2028 год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одного обучающегося в год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5" w:lineRule="auto"/>
        <w:ind w:right="-3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(рублей)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-147" w:type="dxa"/>
        <w:tblW w:w="5075" w:type="pct"/>
        <w:tblBorders/>
        <w:tblLayout w:type="fixed"/>
        <w:tblLook w:val="04A0" w:firstRow="1" w:lastRow="0" w:firstColumn="1" w:lastColumn="0" w:noHBand="0" w:noVBand="1"/>
      </w:tblPr>
      <w:tblGrid>
        <w:gridCol w:w="2269"/>
        <w:gridCol w:w="1437"/>
        <w:gridCol w:w="1112"/>
        <w:gridCol w:w="1075"/>
        <w:gridCol w:w="1130"/>
        <w:gridCol w:w="1130"/>
        <w:gridCol w:w="1133"/>
        <w:gridCol w:w="1093"/>
        <w:gridCol w:w="1148"/>
        <w:gridCol w:w="1287"/>
        <w:gridCol w:w="1296"/>
        <w:gridCol w:w="1244"/>
      </w:tblGrid>
      <w:tr>
        <w:trPr>
          <w:trHeight w:val="14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9" w:type="pct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8" w:type="pct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 государственной организации, местность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793" w:type="pc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9" w:type="pct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8" w:type="pct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2" w:type="pc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5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pc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совершенствования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05" w:type="pct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9" w:type="pct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8" w:type="pct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8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годы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5" w:type="pct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9" w:type="pct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8" w:type="pct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2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50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8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8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69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56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74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19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22" w:type="pc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свыше года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5" w:type="pct"/>
            <w:vMerge w:val="continue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 w:line="245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147" w:type="dxa"/>
        <w:tblW w:w="5075" w:type="pct"/>
        <w:tblBorders/>
        <w:tblLayout w:type="fixed"/>
        <w:tblLook w:val="04A0" w:firstRow="1" w:lastRow="0" w:firstColumn="1" w:lastColumn="0" w:noHBand="0" w:noVBand="1"/>
      </w:tblPr>
      <w:tblGrid>
        <w:gridCol w:w="2271"/>
        <w:gridCol w:w="1439"/>
        <w:gridCol w:w="1114"/>
        <w:gridCol w:w="1073"/>
        <w:gridCol w:w="1131"/>
        <w:gridCol w:w="1131"/>
        <w:gridCol w:w="1134"/>
        <w:gridCol w:w="1094"/>
        <w:gridCol w:w="1149"/>
        <w:gridCol w:w="1288"/>
        <w:gridCol w:w="1288"/>
        <w:gridCol w:w="9"/>
        <w:gridCol w:w="1245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11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5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Авиамодельный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60247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89911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89911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94175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124407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62136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92730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92730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96994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128157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41546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60422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70310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101040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151520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186520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255320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390202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42843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62311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72509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104169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156228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191313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261804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400070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Бадминтон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51386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51770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68630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77620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103111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211962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270890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429602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52964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53349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70716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79960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106240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216754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277374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439469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Баскетбол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51159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52080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68476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77352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77637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200429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231364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278306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53658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70562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79692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79977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205222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237002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285354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108482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109010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161105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162452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163702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352033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416666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605343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46376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111611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112139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165813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167161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168410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356826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423151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615210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Бильярд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42101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61984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89278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102246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152906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196425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254326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374032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43398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63873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92012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105376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157614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201217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260810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383900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Бодибилдинг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60247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70135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99798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112383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142945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62136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72334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102928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115907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147427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50813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72095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82272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93563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103878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233902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294779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445731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52392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74294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84781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96382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107007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238694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301263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455598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Борьба на поясах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18898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21595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41496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50485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70260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101522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197175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266966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404723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19490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42793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52063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72459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201968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273451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414590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Велоспорт-ВМХ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29033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37160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41655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72551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95922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239771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362950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529900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12074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29823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38203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42839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74637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98741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245409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371407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541176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 w:right="-175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Велоспорт-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widowControl w:val="false"/>
              <w:pBdr/>
              <w:spacing w:line="235" w:lineRule="auto"/>
              <w:ind w:right="-175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маунтинбайк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64090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91093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103678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156148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231040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225889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315778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435268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93828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106807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160856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238088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231527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324235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446544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Велоспорт-шоссе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64090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97386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116262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130979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130979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239771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362950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529900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100318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119786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134897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134897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245409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371407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541176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Водное поло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51126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59927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84858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94746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104633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299829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339698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438890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61760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87367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97565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107763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304622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345336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445938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68844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77636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42219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42219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70931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79976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51207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51710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68555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77516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77872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221049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253968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299612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53289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70641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79856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80212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225842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259606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306660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Восточное боевое единоборство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71043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71678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91721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92693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265129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410348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73242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73877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94540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95512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208933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271614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420215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Всестилевое каратэ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61156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71678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81833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92693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265129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410348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63044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73877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84343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95512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208933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271614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420215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Гандбол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42051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51375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60058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68401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77309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223186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256105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301162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43348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52954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61890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70487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79649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227979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261743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308210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Гиревой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41475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60354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74741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88392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134384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176935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232932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338412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42772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62243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77081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91126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138557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181728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239416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348280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50541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70316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80204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113630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126214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186070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242980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374783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52119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72515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82713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117154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130133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190863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249464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384650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Гольф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74629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74629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112383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112383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112383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152833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206766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314632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46376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76969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76969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115907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115907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115907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157625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213250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324500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Горнолыжный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28786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43293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53530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77800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117152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147928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219750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340122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430011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44590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55109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80140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120676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152410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225389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348580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441287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Гребля на байдарках и каноэ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34608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52361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60739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83719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116511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236828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297764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408623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35651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53939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62572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86228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120035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241621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304248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418491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слалом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61575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62248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114673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116079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154264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236828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297764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408623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63464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64137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118197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119603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158972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241621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304248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418491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34434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52185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83542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116331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236177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297077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427054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35477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53764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62396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86051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119855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240970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303562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436922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Дзюдо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42126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51994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72058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82284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92172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221218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281103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409252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43423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53573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74257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84793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94991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226010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287587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419120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Каратэ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34050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51466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71388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81977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114554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189230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246169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35093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53045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73587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84486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118078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194023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252654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71034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99798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132962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159199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244153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349446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492832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73261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102928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136881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163907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248945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355930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502700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Керлинг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50359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100448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100448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100448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217723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276616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386132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51938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64640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64640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103578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103578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103578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222515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283100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396000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Кикбоксинг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66919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66919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77706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78772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90600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179303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246076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383157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69005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69005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80130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81196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93391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184095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252560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393024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Киокусинкай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61156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61791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91721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92693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231107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328051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455292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63044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63679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94540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95512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236745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336509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466569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100303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133562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152239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168633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236342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356191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467128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103432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121047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137734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156948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173849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241980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364648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478404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44065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63779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97848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117231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148824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250837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312706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422402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45361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65668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100780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120755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153307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255629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319190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432270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Конькобежный спорт (шорт-трек)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18898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27887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51009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67189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75279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217723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276616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19490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28761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52588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69276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77619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222515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283100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Корэш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18898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21595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33614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51237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81494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126691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208073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266966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375073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19490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34658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52816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84003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130610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212866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273451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384940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44424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59705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82176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92232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128640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235942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329799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458876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45777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61538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95051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132558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241580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338256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470153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Лыжное двоеборье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65747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75635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105298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118949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131676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279657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374505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490602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67636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77834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122473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135594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285295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382963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501878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Лыжные гонки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35448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52526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61514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83789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116362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229283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288176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479722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36491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54105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63346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86298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119886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234075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294660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489590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Мотоциклетный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85416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99798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133057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150669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150740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163731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218656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329482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88094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102928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137230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155377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155448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168523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225140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339350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Настольный 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61812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89167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102431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115916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116238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216601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275564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440621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63701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91902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105561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119440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119762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221393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282048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450489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Начальное техническое моделирование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46376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Парашютный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Парусный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51187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51563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71866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82455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115037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229838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323929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443424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53142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74064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84964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118561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235476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332387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454700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Пауэрлифтинг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26988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33281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50583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70359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101570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114443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127269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198966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256867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367842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27834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34324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52162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72558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104699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117967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131187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203758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263351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50664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58754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90216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127691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266243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425010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52243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82837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93035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131609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212567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272727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434878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Планерный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в воду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50664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58754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90216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102522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234741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329165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469955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52243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82837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93035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105651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240380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337623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481231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батуте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60989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70877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89753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113657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144291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180221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236138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353146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62878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73076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92544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117181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148773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185014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242623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363014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на лыжах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трамплина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62522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72410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102073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115724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128451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247144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341000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446352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64411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74609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105203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119248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132369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252782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349458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457628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Пулевая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105471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122550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171989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268966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374713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527282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108601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126215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142903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177204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274605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383171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538559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Регби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15303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22494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32116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43010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65809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78778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88089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206125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237060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298487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15782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33046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44250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67754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81118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90711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210918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242698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305535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Рукопашный бой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91295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91437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154933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208866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317518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62455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62455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82850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94114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94257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159725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215350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327386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Самбо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42167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52036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72100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82325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92213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219469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279354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405532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43464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53614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74299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84834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95032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224261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285838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415400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Синхронное плавание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60674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84045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114942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115227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227317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321176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441885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43093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62563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86667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118466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118751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232955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329634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453161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Сноуборд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44966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64386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77498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98133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134537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150168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309809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410398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598767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46376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66331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79838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101065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138568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154651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315448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418856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610043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акробатика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33281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60507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80283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103670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129511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163820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301279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425860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516679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34324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62396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82792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106800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133430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168754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306918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434318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527955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60989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87955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137411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155162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173291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305270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429851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522961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62878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90690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141583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159870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178506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310908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438308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534237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аэробика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45656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61085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81112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104772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134793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284931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395638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549117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47066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62974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83537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107902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138825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290570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404096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560393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борьба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51324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60293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82155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92381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102268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221551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281436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409636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52903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62126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84664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95200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105398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226343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287920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419504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Спортивное ориентирование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61317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71540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82469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115714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129259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238181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299244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445360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63206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73739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84978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119238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133177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242974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305729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455227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60899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70787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80675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114115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126842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192335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263574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385960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62788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72986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83184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117639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130761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197128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270059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395827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Стендовая стрельба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33281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50639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334354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446053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571832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34324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52049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82642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142903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339993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454511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583109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Стрельба из лука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77292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103507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104765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105356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105855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290440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412045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587767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79631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106636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107895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108485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108984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296079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420503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599043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Судомоделизм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21595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60247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70135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99798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152268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152553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218221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278106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433432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62136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72334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102928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156976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157261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223013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284590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443300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Танцевальный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18898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53154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63042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72929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103659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154139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233894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336622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458332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19490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54733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64931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75128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106788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158847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239532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345080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469609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Теннис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76358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96675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115961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147015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147418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273139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332032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531287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58428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78698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99607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119485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151498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151901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277932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338516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541154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Триатлон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54202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70419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85700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95922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95922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212804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300027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484955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55781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72505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88266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98741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98741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217597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306512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494823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Тхэквондо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42548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62432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73163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103310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116297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212097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270990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409327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43844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64321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75362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106439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119821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216890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277475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419194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33281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34105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52439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82912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128363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220528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280413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440222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34324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35148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54018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85421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132281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225320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286897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450089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Фехтование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60783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60783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90447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90447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90447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212103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304583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403708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62672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62672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93266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93266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93266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217741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313041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414985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Фигурное катание на коньках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25191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39573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100353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150691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150691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171135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171135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247992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343833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487482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25980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40813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103483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155399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155399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176350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176350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253631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352291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498758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Фристайл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28786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43467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54232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80259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119360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151172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246530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372737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462626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29688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44764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55811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82599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122884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155654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252169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381195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473902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26988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34743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52649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60984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83469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116169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198008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227951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305926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27834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35786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54227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62816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85978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119693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202801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233589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312974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21595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56573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81567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97513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97850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108023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274932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307851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384299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22272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58152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83906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100332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100670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111152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279725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313489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391347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на траве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36525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50926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67106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81592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90581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222048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254967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302128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37652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52505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69192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83932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93202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226841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260605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309176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с мячом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32382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44826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69106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77898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103297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226505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259424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310194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46179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54349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71193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80238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106426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231298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265062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317242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Художественная гимнастика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62030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90211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136488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154606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155104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304409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404218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498667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63919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92946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140660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159314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159812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310048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412676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509943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50504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70279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80167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113060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125644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169612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225033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344765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52082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72478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82676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116584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129563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174405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231517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354632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Шашки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19797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37775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50640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70416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80304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113730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126314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186370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243279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374875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38959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52219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72615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82813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117254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130233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191162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249763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384743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21854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25311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53186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53821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69300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77878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326232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333288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1023371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22352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25918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54639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55274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71230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80046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9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334668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8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341724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dxa"/>
            <w:textDirection w:val="lrTb"/>
            <w:noWrap/>
          </w:tcPr>
          <w:p>
            <w:pPr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1052279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</w:tbl>
    <w:p>
      <w:pPr>
        <w:pBdr/>
        <w:spacing/>
        <w:ind w:right="-1" w:left="723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outlineLvl w:val="0"/>
        <w:rPr>
          <w:sz w:val="28"/>
          <w:szCs w:val="28"/>
        </w:rPr>
        <w:sectPr>
          <w:headerReference w:type="default" r:id="rId13"/>
          <w:headerReference w:type="first" r:id="rId14"/>
          <w:footnotePr/>
          <w:endnotePr/>
          <w:type w:val="nextPage"/>
          <w:pgSz w:h="11906" w:orient="landscape" w:w="16838"/>
          <w:pgMar w:top="1134" w:right="567" w:bottom="1134" w:left="1134" w:header="567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119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спортивную подготовку по спорту глухих, слепых, лиц с поражением опорно-двигательного аппарата, лиц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интеллектуальными нарушениями </w:t>
      </w:r>
      <w:r>
        <w:rPr>
          <w:sz w:val="28"/>
          <w:szCs w:val="28"/>
        </w:rPr>
        <w:t xml:space="preserve">в государственных</w:t>
      </w:r>
      <w:r>
        <w:rPr>
          <w:sz w:val="28"/>
          <w:szCs w:val="28"/>
        </w:rPr>
        <w:t xml:space="preserve"> 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993"/>
          <w:tab w:val="left" w:leader="none" w:pos="1134"/>
          <w:tab w:val="left" w:leader="none" w:pos="1418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затраты на спортивную подготовку по спорту глухих, слепых, лиц с поражением опорно-двигательного аппарата, лиц с интеллектуальными нарушениями в государственных 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993"/>
          <w:tab w:val="left" w:leader="none" w:pos="1134"/>
          <w:tab w:val="left" w:leader="none" w:pos="1418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образовательные программы спортивной подготовки, на 2026 год</w:t>
      </w:r>
      <w:r>
        <w:rPr>
          <w:sz w:val="28"/>
          <w:szCs w:val="28"/>
        </w:rPr>
        <w:t xml:space="preserve"> (на одного обучающегося в год)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widowControl w:val="false"/>
        <w:pBdr/>
        <w:spacing/>
        <w:ind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</w:t>
      </w:r>
      <w:r>
        <w:rPr>
          <w:sz w:val="20"/>
          <w:szCs w:val="20"/>
        </w:rPr>
        <w:t xml:space="preserve">(рублей)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304" w:type="dxa"/>
        <w:tblCellMar>
          <w:left w:w="57" w:type="dxa"/>
          <w:right w:w="57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124"/>
        <w:gridCol w:w="1846"/>
        <w:gridCol w:w="993"/>
        <w:gridCol w:w="992"/>
        <w:gridCol w:w="986"/>
        <w:gridCol w:w="992"/>
        <w:gridCol w:w="993"/>
        <w:gridCol w:w="992"/>
        <w:gridCol w:w="993"/>
        <w:gridCol w:w="993"/>
        <w:gridCol w:w="24"/>
        <w:gridCol w:w="968"/>
        <w:gridCol w:w="1133"/>
        <w:gridCol w:w="1275"/>
      </w:tblGrid>
      <w:tr>
        <w:trPr>
          <w:trHeight w:val="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дисциплина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функциональных возможностей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3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Этапы 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7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совершенствования спортивного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06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6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четвертый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304" w:type="dxa"/>
        <w:tblBorders/>
        <w:tblLayout w:type="fixed"/>
        <w:tblLook w:val="04A0" w:firstRow="1" w:lastRow="0" w:firstColumn="1" w:lastColumn="0" w:noHBand="0" w:noVBand="1"/>
      </w:tblPr>
      <w:tblGrid>
        <w:gridCol w:w="2124"/>
        <w:gridCol w:w="1846"/>
        <w:gridCol w:w="993"/>
        <w:gridCol w:w="992"/>
        <w:gridCol w:w="986"/>
        <w:gridCol w:w="992"/>
        <w:gridCol w:w="993"/>
        <w:gridCol w:w="992"/>
        <w:gridCol w:w="993"/>
        <w:gridCol w:w="993"/>
        <w:gridCol w:w="992"/>
        <w:gridCol w:w="1134"/>
        <w:gridCol w:w="1274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29 213,8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51 232,7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96 485,2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131655,7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132635,0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187897,4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189137,8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417421,8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486 957,0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557 255,5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настольный теннис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29 406,9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57 620,0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80 813,9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121510,2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122489,5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187385,2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188625,6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375615,9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426 642,7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439 333,7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29 282,3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45 108,5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63 356,8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99 903,5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100884,8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159587,7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160831,1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352533,6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402 805,1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463 731,8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ОДА*</w:t>
            </w:r>
            <w:r>
              <w:rPr>
                <w:rStyle w:val="1329"/>
                <w:color w:val="ffffff" w:themeColor="background1"/>
                <w:sz w:val="20"/>
                <w:szCs w:val="20"/>
              </w:rPr>
              <w:footnoteReference w:id="2"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30 658,5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43 732,3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95 775,0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96 756,3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140321,1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141564,5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282348,2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332 619,7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520 843,4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лыжные гонки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15 393,8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29 155,6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53 076,0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80 681,4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112 624,9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159 634,0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180 146,8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335 551,3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398 916,8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654 901,2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бочча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51 425,9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115419,7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157192,1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197888,4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390157,2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468126,6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469367,0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605438,5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694 310,3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783 379,5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бочча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15 645,1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29 408,3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68 428,3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82 977,1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83 956,4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124080,7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125321,1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299237,8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350 264,5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572 823,4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29 213,8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45 039,9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66 209,2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102755,9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103735,2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162438,0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163678,4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360310,2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410 578,8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480 877,3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64 306,4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115225,2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157725,3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198400,6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390669,4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468638,8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469879,2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608711,3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697 513,1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747 856,9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лыжные гонки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19 897,2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39 163,8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68 942,9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105489,6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144314,0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216090,6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242790,4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483942,7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572 744,4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692 719,2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настольный теннис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23 214,1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43 858,2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68 428,3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98 115,1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99 094,4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142659,2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143899,6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273778,4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311 731,4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439 333,7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спортивная борьба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16 214,1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23 095,0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40 748,9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61 469,5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69 329,7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98 444,6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115511,1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197645,0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238 968,5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480 310,3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е</w:t>
            </w:r>
            <w:r>
              <w:rPr>
                <w:color w:val="000000"/>
                <w:sz w:val="20"/>
                <w:szCs w:val="20"/>
              </w:rPr>
              <w:t xml:space="preserve">рлинг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13 704,4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26 090,0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48 734,9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59 822,2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70 434,8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85 787,9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98 037,7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178430,0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210 120,1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272 295,2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30 658,5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43 732,3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95 775,0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96 756,3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140321,1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141564,5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294733,9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345 693,5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540 110,0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64 375,0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115293,8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154873,0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214814,8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234374,6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503633,5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543410,0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638779,7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727 584,4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769 244,5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29 213,8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51 232,7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96 485,2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140600,9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141580,2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200971,2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214597,2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417421,8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486 957,0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557 255,5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76 692,1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153070,3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234103,5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274778,8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275758,1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582862,0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622635,6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761467,6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888 802,5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1 015 524,5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23 020,9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38 847,0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81 347,2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114453,4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115432,7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152804,7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163678,4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302510,5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486 957,0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557 255,5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академическая гребля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24 397,1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38 847,0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66 209,2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93 122,6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94 101,9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136978,6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138219,0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302510,5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334 200,7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385 232,6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бадминтон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23 020,9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34 718,5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43 502,1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58 029,9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59 009,2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76 426,6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77 667,0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226132,3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238 555,9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480 877,3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23 020,9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29 213,8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52 447,3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106196,3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107175,6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134226,3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135466,7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290124,9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340 393,5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518 722,3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баскетбол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на колясках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23 214,1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29 408,3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55 354,5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67 839,0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76 387,4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95 180,9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106054,6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273 886,3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382 222,1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горнолыжный спорт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15 645,1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29 408,3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55 354,5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82 977,1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114920,5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161925,8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182432,7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337770,9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401 183,3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668 468,2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15 645,1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29 408,3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55 354,5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82 977,1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114920,5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161925,8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182432,7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337770,9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401 183,3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668 468,2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19 773,6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39 041,5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65 675,9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102243,6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141068,0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212844,6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239544,4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471260,7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560 132,4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668 468,2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51 425,9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115419,7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157192,1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197888,4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542913,5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620882,9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698501,5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873106,2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1038 356,1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1 242 336,6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фехтование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25 966,5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43 858,2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51 914,1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82 977,1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99 094,4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142659,2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143899,6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273778,4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311 731,4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515 711,8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фехтование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76 885,2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172531,3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195725,2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235733,4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466535,3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544504,7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545745,1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681816,7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770 688,5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936 135,8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327"/>
        <w:pBdr/>
        <w:spacing/>
        <w:ind w:right="0" w:firstLine="283" w:left="0"/>
        <w:rPr/>
      </w:pPr>
      <w:r>
        <w:rPr>
          <w:highlight w:val="none"/>
        </w:rPr>
      </w:r>
      <w:r>
        <w:rPr>
          <w:highlight w:val="none"/>
        </w:rPr>
        <w:t xml:space="preserve">______________________</w:t>
      </w:r>
      <w:r>
        <w:rPr>
          <w:highlight w:val="none"/>
        </w:rPr>
      </w:r>
      <w:r/>
    </w:p>
    <w:p>
      <w:pPr>
        <w:pStyle w:val="1327"/>
        <w:pBdr/>
        <w:spacing/>
        <w:ind w:right="0" w:firstLine="283" w:left="0"/>
        <w:rPr>
          <w:highlight w:val="none"/>
        </w:rPr>
      </w:pPr>
      <w:r>
        <w:t xml:space="preserve">*</w:t>
      </w:r>
      <w:r>
        <w:t xml:space="preserve">ОДА – опорно-двигательн</w:t>
      </w:r>
      <w:r>
        <w:t xml:space="preserve">ый</w:t>
      </w:r>
      <w:r>
        <w:t xml:space="preserve"> аппарат.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Нормативные затраты на спортивную подготовку по спорту глухих, слепых, лиц с поражением опорно-двигательного аппарата, лиц с интеллектуальными нарушениями в государственных 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подготовки, на 2027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(на одного обучающегося в год)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(рублей)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Ind w:w="-5" w:type="dxa"/>
        <w:tblW w:w="15168" w:type="dxa"/>
        <w:tblCellMar>
          <w:left w:w="28" w:type="dxa"/>
          <w:right w:w="28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10"/>
        <w:gridCol w:w="1700"/>
        <w:gridCol w:w="991"/>
        <w:gridCol w:w="853"/>
        <w:gridCol w:w="993"/>
        <w:gridCol w:w="993"/>
        <w:gridCol w:w="850"/>
        <w:gridCol w:w="993"/>
        <w:gridCol w:w="990"/>
        <w:gridCol w:w="993"/>
        <w:gridCol w:w="1134"/>
        <w:gridCol w:w="1134"/>
        <w:gridCol w:w="1134"/>
      </w:tblGrid>
      <w:tr>
        <w:trPr>
          <w:trHeight w:val="1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дисциплина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функциональных возможностей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Этапы 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совершенствования спортивного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33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0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четвертый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15168" w:type="dxa"/>
        <w:tblCellMar>
          <w:left w:w="28" w:type="dxa"/>
          <w:right w:w="28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10"/>
        <w:gridCol w:w="1694"/>
        <w:gridCol w:w="987"/>
        <w:gridCol w:w="861"/>
        <w:gridCol w:w="993"/>
        <w:gridCol w:w="989"/>
        <w:gridCol w:w="858"/>
        <w:gridCol w:w="989"/>
        <w:gridCol w:w="992"/>
        <w:gridCol w:w="993"/>
        <w:gridCol w:w="1130"/>
        <w:gridCol w:w="1130"/>
        <w:gridCol w:w="1142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32 106,0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56 326,8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105 639,1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144 112,5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145 091,8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205 721,3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206 961,7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451 828,7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527 075,0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603 153,5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настольный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теннис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32 299,2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63 333,4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88 454,0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133 003,6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133 982,9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205 209,0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206 449,4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406 169,5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461 049,5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473 740,5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лектуальными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32 174,5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49 583,3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69 483,1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109 470,3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110 451,6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174 865,6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176 109,0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381 229,3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435 285,3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501 992,0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</w:t>
            </w:r>
            <w:r>
              <w:rPr>
                <w:color w:val="000000"/>
                <w:sz w:val="20"/>
                <w:szCs w:val="20"/>
              </w:rPr>
              <w:t xml:space="preserve">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33 688,4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48 069,5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72 510,7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104 928,9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105 910,2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153 672,4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154 915,8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304 025,4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358 081,4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564 814,7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лыжные гонки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16 909,8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32 047,8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58 170,2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88 321,5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123 361,4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174 911,9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197 351,4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362 320,3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430 777,7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712 221,5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бочча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56 520,0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126 913,1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172 470,0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217 019,6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428 417,3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514 024,6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515 265,0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658 974,3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755 483,9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852 190,9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бочча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17 161,2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32 300,5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74 829,8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90 617,2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91 596,5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135 574,1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136 814,5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322 153,5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377 033,5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620 579,3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32 106,0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49 514,7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72 335,4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112 322,6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113 301,9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177 715,9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178 956,3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389 005,9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443 059,0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519 137,5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70 708,0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126 718,6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173 003,3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217 531,8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428 929,6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514 536,8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515 777,2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662 247,1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758 686,7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812 815,0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лыжные гонки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21 826,2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43 019,4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75 069,2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115 056,4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157 665,2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236 460,3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265 706,1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524 060,7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620 500,3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750 039,5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настольный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теннис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25 487,1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48 195,4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74 829,8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107 269,0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108 248,3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156 010,5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157 250,9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294 148,1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334 647,1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473 740,5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спортивная борьба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17 799,0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25 368,0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44 604,5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67 182,9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75 731,2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107 598,5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126 247,6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210 996,3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255 209,7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520 428,3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е</w:t>
            </w:r>
            <w:r>
              <w:rPr>
                <w:color w:val="000000"/>
                <w:sz w:val="20"/>
                <w:szCs w:val="20"/>
              </w:rPr>
              <w:t xml:space="preserve">рлинг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28 638,3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52 590,5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64 572,3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76 148,2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92 877,5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106 228,3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187 996,7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221 613,5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287 573,1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33 688,4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48 069,5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72 510,7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104 928,9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105 910,2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153 672,4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154 915,8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317 649,6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372 462,5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586 008,0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70 776,5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126 787,2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170 150,9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235 872,7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257 290,3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553 316,0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596 945,8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696 100,0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792 542,5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838 055,9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32 106,0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56 326,8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105 639,1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153 952,2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154 931,5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220 102,4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234 967,0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451 828,7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527 075,0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603 153,5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84 332,2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168 348,2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257 019,2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301 547,8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302 527,1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640 182,3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683 809,2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830 279,1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969 105,1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1 107 249,4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25 293,9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42 702,6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88 987,3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125 189,9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126 169,2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167 119,3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178 956,3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325 426,2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527 075,0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603 153,5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академическая гребля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26 807,7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42 702,6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72 335,4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101 726,0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102 705,3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149 710,6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150 951,0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325 426,2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359 043,0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413 928,2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бадминтон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25 293,9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38 161,2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47 357,7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63 124,1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64 103,4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83 103,3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84 343,7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241 410,2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253 833,8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519 137,5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25 293,9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32 106,0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57 197,4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116 107,1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117 086,4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146 683,0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147 923,4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311 802,0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365 855,2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560 767,0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баскетбол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на колясках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25 487,1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32 300,5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60 448,7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73 965,3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83 270,5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103 784,3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115 621,3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280 523,9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293 017,5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410 917,7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горнолыжный спорт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17 161,2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32 300,5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60 448,7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90 617,2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125 657,0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177 203,7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199 637,3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364 539,9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433 044,2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725 788,5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17 161,2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32 300,5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60 448,7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90 617,2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125 657,0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177 203,7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199 637,3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364 539,9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433 044,2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725 788,5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21 702,6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42 897,1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111 810,4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154 419,2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233 214,3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262 460,1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511 378,7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607 888,3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725 788,5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56 520,0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126 913,1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172 470,0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217 019,6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596 449,3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682 056,5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767 312,9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953 408,8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1 133 934,4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1 357 043,8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фехтование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28 514,7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48 195,4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56 664,2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90 617,2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108 248,3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156 010,5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157 250,9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294 148,1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334 647,1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557 756,5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right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фехтование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1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84 525,3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189 735,9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214 856,5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258 649,1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512 433,3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598 040,5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599 280,9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742 990,3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839 499,9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/>
          </w:tcPr>
          <w:p>
            <w:pPr>
              <w:widowControl w:val="false"/>
              <w:pBdr/>
              <w:spacing w:line="245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</w:t>
            </w:r>
            <w:r>
              <w:rPr>
                <w:sz w:val="20"/>
                <w:szCs w:val="20"/>
              </w:rPr>
              <w:t xml:space="preserve">020 222,9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line="235" w:lineRule="auto"/>
        <w:ind w:right="-1" w:hanging="12191" w:left="12191"/>
        <w:jc w:val="center"/>
        <w:outlineLvl w:val="0"/>
        <w:rPr>
          <w:sz w:val="26"/>
          <w:szCs w:val="26"/>
        </w:rPr>
      </w:pPr>
      <w:r>
        <w:rPr>
          <w:sz w:val="18"/>
          <w:szCs w:val="28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Нормативные затраты на спортивную подготовку по спорту глухих, слепых, лиц с поражением опорно-двигательного аппарата, лиц с интеллектуальными нарушениями в государственных организациях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образовательные программы спортивной подготовки, на 2028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(на одного обучающегося в год)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35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5" w:lineRule="auto"/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(рублей)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Ind w:w="-5" w:type="dxa"/>
        <w:tblW w:w="15168" w:type="dxa"/>
        <w:tblCellMar>
          <w:left w:w="57" w:type="dxa"/>
          <w:right w:w="57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985"/>
        <w:gridCol w:w="1563"/>
        <w:gridCol w:w="1134"/>
        <w:gridCol w:w="1001"/>
        <w:gridCol w:w="993"/>
        <w:gridCol w:w="1262"/>
        <w:gridCol w:w="1005"/>
        <w:gridCol w:w="997"/>
        <w:gridCol w:w="997"/>
        <w:gridCol w:w="970"/>
        <w:gridCol w:w="22"/>
        <w:gridCol w:w="971"/>
        <w:gridCol w:w="1134"/>
        <w:gridCol w:w="1134"/>
      </w:tblGrid>
      <w:tr>
        <w:trPr>
          <w:trHeight w:val="13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дисциплина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функциональных возможностей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48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Этапы 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994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начальной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учебно-тренировочный этап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(этап спортивной специализации)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совершенствования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высшего спортивного мастерства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35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четвертый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1134" w:type="dxa"/>
            <w:vMerge w:val="continue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15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3"/>
        <w:gridCol w:w="1134"/>
        <w:gridCol w:w="1001"/>
        <w:gridCol w:w="993"/>
        <w:gridCol w:w="1262"/>
        <w:gridCol w:w="1005"/>
        <w:gridCol w:w="997"/>
        <w:gridCol w:w="997"/>
        <w:gridCol w:w="992"/>
        <w:gridCol w:w="971"/>
        <w:gridCol w:w="1134"/>
        <w:gridCol w:w="1134"/>
      </w:tblGrid>
      <w:tr>
        <w:trPr>
          <w:trHeight w:val="20"/>
          <w:tblHeader/>
        </w:trPr>
        <w:tc>
          <w:tcPr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 w:right="-104"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35287,4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61 930,3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115 708,2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157814,7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158794,0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225327,4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226567,8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489676,1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571 204,7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653 641,1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интел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настольный теннис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35 480,5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69 618,1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96 858,0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145646,2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146625,5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224815,1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226055,5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439778,2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498 896,9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511 587,9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инте</w:t>
            </w:r>
            <w:r>
              <w:rPr>
                <w:color w:val="000000"/>
                <w:sz w:val="20"/>
                <w:szCs w:val="20"/>
              </w:rPr>
              <w:t xml:space="preserve">л</w:t>
            </w:r>
            <w:r>
              <w:rPr>
                <w:color w:val="000000"/>
                <w:sz w:val="20"/>
                <w:szCs w:val="20"/>
              </w:rPr>
              <w:t xml:space="preserve">лектуальными нарушениями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35 355,9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54 505,5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76 221,9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119993,6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120974,9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191671,1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192914,5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412794,4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471 013,4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544 078,0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</w:t>
            </w:r>
            <w:r>
              <w:rPr>
                <w:color w:val="000000"/>
                <w:sz w:val="20"/>
                <w:szCs w:val="20"/>
              </w:rPr>
              <w:t xml:space="preserve">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52 840,4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79 552,2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114998,0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115979,3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168358,6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169602,0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327870,1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386 089,1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613 183,1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лыжные гонки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18 577,4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35 229,2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63 773,6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96 725,5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135171,4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191717,5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216276,3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391766,1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465 824,6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775 273,7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бочча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62 123,4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139555,7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189 275,6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238063,8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470503,4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564512,2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565752,6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717863,6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822 774,8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927 883,4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бочча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18 828,7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35 481,9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81 871,3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148216,7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149457,1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347360,6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406 479,3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673 110,6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35 287,4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54 437,0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79 074,2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122845,9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123825,2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194521,5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195761,9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420571,0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478 787,1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561 223,5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77 749,5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139361,2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189 808,8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238576,0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471015,6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565024,5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566264,9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721136,3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825 977,5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884 268,8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лыжные гонки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23 947,8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47 260,4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81 808,0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125579,7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172351,5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258867,0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290913,2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568190,4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673 031,6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813 091,7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настольный теннис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27 987,2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52 966,3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81 871,3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117338,1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118317,4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170696,7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171937,1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316554,8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359 854,2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511 587,9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спортивная борьба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19 542,2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27 868,1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48 845,5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73 467,6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82 772,8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117667,7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138057,6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225682,5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273 074,9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564 558,0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е</w:t>
            </w:r>
            <w:r>
              <w:rPr>
                <w:color w:val="000000"/>
                <w:sz w:val="20"/>
                <w:szCs w:val="20"/>
              </w:rPr>
              <w:t xml:space="preserve">рлинг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16 454,5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31 441,2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56 831,5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69 797,3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82 432,9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100675,9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115237,8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198520,0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234 256,1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304 378,6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52 840,4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79 552,2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114998,0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115979,3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168358,6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169602,0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342856,8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401 908,3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636 495,6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77 818,0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139429,8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186 956,5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259036,2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282497,5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607966,6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655835,1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759152,2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863 996,3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913 748,4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35 287,4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61 930,3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115 708,2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168638,4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169617,7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241146,6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257373,6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489676,1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571 204,7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653 641,1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92 736,1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185153,7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282 226,4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330993,6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331972,9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703234,5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751100,0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905971,5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1 057437,8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1 208146,6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слепых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27 794,0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46 943,6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97 391,2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182865,2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195761,9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350633,4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571 204,7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653 641,1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493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академическая гребля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29 459,2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46 943,6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79 074,2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111189,6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112168,9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163715,6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164956,0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350633,4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386 369,5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445 493,4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бадминтон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27 794,0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41 948,1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51 598,7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68 727,5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69 706,8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90 447,6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91 688,0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258215,8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270 639,4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561 223,5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глухих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легкая атлетика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27 794,0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35 287,4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62 422,4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127008,9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127988,2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160385,3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161625,7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335646,8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393 862,9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607 016,0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баскетбол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на колясках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27 987,2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35 481,9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66 052,1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80 704,1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90 841,9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113247,9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126144,6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301568,1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314 061,7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442 482,9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горнолыжный спорт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18 828,7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35 481,9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66 052,1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137467,0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194009,2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218562,2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393985,7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468 091,1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788 840,7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18 828,7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35 481,9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66 052,1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137467,0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194009,2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218562,2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393985,7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468 091,1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788 840,7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23 824,3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47 138,1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78 541,0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122333,7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169105,5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255621,0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287667,2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555508,4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660 419,6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788 840,7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хоккей-следж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62 123,4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139555,7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189 275,6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238063,8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655338,6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749347,4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843005,4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1041741,5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1 239070,2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1 483221,5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фехтование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31 317,6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52 966,3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61 889,2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99 021,1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118317,4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170696,7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171937,1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316554,8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359 854,2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604 005,5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jc w:val="right"/>
          <w:trHeight w:val="20"/>
        </w:trPr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 лиц с поражением ОДА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фехтование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92 929,3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208660,8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26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235 900,7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005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283856,3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562921,0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7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656929,8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658170,2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71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810281,2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915 192,4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1 112718,6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 w:right="-1" w:hanging="12191" w:left="12191"/>
        <w:jc w:val="center"/>
        <w:outlineLvl w:val="0"/>
        <w:rPr>
          <w:sz w:val="18"/>
          <w:szCs w:val="28"/>
        </w:rPr>
      </w:pPr>
      <w:r>
        <w:rPr>
          <w:sz w:val="18"/>
          <w:szCs w:val="28"/>
        </w:rPr>
        <w:t xml:space="preserve"> </w:t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pBdr/>
        <w:spacing/>
        <w:ind w:right="-1"/>
        <w:jc w:val="center"/>
        <w:outlineLvl w:val="0"/>
        <w:rPr/>
      </w:pPr>
      <w:r>
        <w:t xml:space="preserve">____________________________________________</w:t>
      </w:r>
      <w:r/>
    </w:p>
    <w:p>
      <w:pPr>
        <w:pBdr/>
        <w:spacing/>
        <w:ind w:right="-1" w:left="12191"/>
        <w:jc w:val="both"/>
        <w:outlineLvl w:val="0"/>
        <w:rPr/>
        <w:sectPr>
          <w:headerReference w:type="default" r:id="rId15"/>
          <w:headerReference w:type="first" r:id="rId16"/>
          <w:footnotePr/>
          <w:endnotePr/>
          <w:type w:val="nextPage"/>
          <w:pgSz w:h="11906" w:orient="landscape" w:w="16838"/>
          <w:pgMar w:top="1134" w:right="567" w:bottom="1134" w:left="1134" w:header="567" w:footer="170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line="233" w:lineRule="auto"/>
        <w:ind w:right="-1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line="233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дополнительных общеразвивающих программ </w:t>
      </w:r>
      <w:r>
        <w:rPr>
          <w:sz w:val="28"/>
          <w:szCs w:val="28"/>
        </w:rPr>
        <w:t xml:space="preserve">гос</w:t>
      </w:r>
      <w:r>
        <w:rPr>
          <w:sz w:val="28"/>
          <w:szCs w:val="28"/>
        </w:rPr>
        <w:t xml:space="preserve">ударственны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организация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34" w:type="dxa"/>
        <w:tblCellMar>
          <w:left w:w="57" w:type="dxa"/>
          <w:right w:w="57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456"/>
        <w:gridCol w:w="1417"/>
        <w:gridCol w:w="1412"/>
      </w:tblGrid>
      <w:tr>
        <w:trPr>
          <w:trHeight w:val="20"/>
          <w:tblHeader/>
        </w:trPr>
        <w:tc>
          <w:tcPr>
            <w:tcBorders/>
            <w:tcW w:w="594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</w:t>
            </w:r>
            <w:r>
              <w:rPr>
                <w:sz w:val="28"/>
                <w:szCs w:val="28"/>
              </w:rPr>
              <w:t xml:space="preserve">осударственн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right w:val="single" w:color="auto" w:sz="4" w:space="0"/>
            </w:tcBorders>
            <w:tcW w:w="4285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/>
            <w:tcW w:w="594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олимпийского резерва по борьбе»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504 635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554 980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610 375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по шахматам, шашкам, го имени Р.Г.Нежметдинова»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344 400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378 750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416 550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олимпийского резерва «Батыр»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511 845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562 920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619 125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олимпийского резерва «Динамо»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2 933 520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3 226 140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3 548 160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олимпийского резерва по стендовой и пулевой стрельбе»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1 192 612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1 310 984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1 441 172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олимпийского резерва по водным видам спорта «Акватика»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875 2650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962 490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1 058 475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спортивно-адаптивная школа»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1 892 852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1 892 852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1 892 852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бадминтону Ф.Г.Валеева»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1 592 595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1 751 220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1 925 775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94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полнительного образования «Республиканская спортивная школа по гольфу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1 737 900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1 905 150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33" w:lineRule="auto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2 089 200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Bdr/>
        <w:spacing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Bdr/>
        <w:spacing/>
        <w:ind/>
        <w:jc w:val="center"/>
        <w:rPr>
          <w:sz w:val="28"/>
          <w:szCs w:val="28"/>
        </w:rPr>
        <w:sectPr>
          <w:headerReference w:type="default" r:id="rId17"/>
          <w:headerReference w:type="first" r:id="rId18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 2025 №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доступа к объектам спорта государственных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567" w:left="426"/>
        <w:jc w:val="center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pBdr/>
        <w:spacing w:line="120" w:lineRule="auto"/>
        <w:ind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CellMar>
          <w:left w:w="57" w:type="dxa"/>
          <w:right w:w="57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672"/>
        <w:gridCol w:w="1662"/>
        <w:gridCol w:w="1593"/>
      </w:tblGrid>
      <w:tr>
        <w:trPr>
          <w:trHeight w:val="20"/>
        </w:trPr>
        <w:tc>
          <w:tcPr>
            <w:tcBorders>
              <w:bottom w:val="none" w:color="000000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Наименование г</w:t>
            </w:r>
            <w:r>
              <w:rPr>
                <w:sz w:val="28"/>
                <w:szCs w:val="28"/>
              </w:rPr>
              <w:t xml:space="preserve">осударственн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организации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gridSpan w:val="3"/>
            <w:shd w:val="clear" w:color="auto" w:fill="ffffff"/>
            <w:tcBorders>
              <w:right w:val="single" w:color="auto" w:sz="4" w:space="0"/>
            </w:tcBorders>
            <w:tcW w:w="492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bottom w:val="none" w:color="000000" w:sz="4" w:space="0"/>
            </w:tcBorders>
            <w:tcW w:w="52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bottom w:val="none" w:color="000000" w:sz="4" w:space="0"/>
            </w:tcBorders>
            <w:tcW w:w="16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none" w:color="000000" w:sz="4" w:space="0"/>
            </w:tcBorders>
            <w:tcW w:w="166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CellMar>
          <w:left w:w="57" w:type="dxa"/>
          <w:right w:w="57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672"/>
        <w:gridCol w:w="1662"/>
        <w:gridCol w:w="1593"/>
      </w:tblGrid>
      <w:tr>
        <w:trPr>
          <w:trHeight w:val="20"/>
          <w:tblHeader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по борьбе»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6 005 297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6 402 350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6 846 908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по шахматам, шашкам, го имени Р.Г.Нежметдинова»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8 829 883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9 575 786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10 422 526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конному спорту»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23 122 693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24 101 056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25 331 889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«Батыр»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17 151 150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18 026 397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19 134 138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«Динамо»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21 301 881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22 505 081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23 922 456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по фехтованию»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13 461 678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/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14 184 956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15 046 916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bottom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стендовой и пулевой стрельбе»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44 741 969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46 519 897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48 712 931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фигурному катанию на коньках и шорт-треку»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2 371 187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2 440 021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2 525 130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водным видам спорта «Акватика»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18 253 734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19 450 935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20 984 958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спортивно-адаптивная школа»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2 371 216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2 440 051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2 525 160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зимним видам спорта «Барс»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18 353 655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18 938 090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19 620 372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бадминтону Ф.Г.Валеева»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10 175 400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10 175 400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10 175 400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гольфу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6 428 100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6 428 100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6 428 100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регби»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12 361 872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12 460 595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12 578 165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  <w:sectPr>
          <w:headerReference w:type="default" r:id="rId19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11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11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11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11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11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Объемы услуг,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предоставляемых государственными </w:t>
      </w:r>
      <w:r>
        <w:rPr>
          <w:sz w:val="28"/>
          <w:szCs w:val="28"/>
        </w:rPr>
        <w:t xml:space="preserve">организациями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реализующи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7229"/>
        <w:jc w:val="both"/>
        <w:outlineLvl w:val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 w:left="7229"/>
        <w:jc w:val="both"/>
        <w:outlineLvl w:val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 w:right="-1" w:left="7230"/>
        <w:jc w:val="both"/>
        <w:outlineLvl w:val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pacing/>
        <w:ind w:right="-1" w:left="7230"/>
        <w:jc w:val="both"/>
        <w:outlineLvl w:val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W w:w="4994" w:type="pct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3"/>
        <w:gridCol w:w="1663"/>
        <w:gridCol w:w="1802"/>
        <w:gridCol w:w="2469"/>
        <w:gridCol w:w="4185"/>
        <w:gridCol w:w="1822"/>
        <w:gridCol w:w="2085"/>
      </w:tblGrid>
      <w:tr>
        <w:trPr>
          <w:jc w:val="center"/>
          <w:trHeight w:val="20"/>
          <w:tblHeader/>
        </w:trPr>
        <w:tc>
          <w:tcPr>
            <w:shd w:val="clear" w:color="ffffff" w:fill="ffffff"/>
            <w:tcBorders/>
            <w:tcW w:w="3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5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подготовки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5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подготовки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8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принадлежность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3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спорта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60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групп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6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</w:t>
            </w:r>
            <w:r>
              <w:rPr>
                <w:sz w:val="28"/>
                <w:szCs w:val="28"/>
                <w:vertAlign w:val="superscript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7229"/>
        <w:jc w:val="both"/>
        <w:outlineLvl w:val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W w:w="4995" w:type="pct"/>
        <w:tblBorders/>
        <w:shd w:val="clear" w:color="auto" w:fill="ffffff"/>
        <w:tblLook w:val="04A0" w:firstRow="1" w:lastRow="0" w:firstColumn="1" w:lastColumn="0" w:noHBand="0" w:noVBand="1"/>
      </w:tblPr>
      <w:tblGrid>
        <w:gridCol w:w="1083"/>
        <w:gridCol w:w="1665"/>
        <w:gridCol w:w="1801"/>
        <w:gridCol w:w="2466"/>
        <w:gridCol w:w="4186"/>
        <w:gridCol w:w="1819"/>
        <w:gridCol w:w="2092"/>
      </w:tblGrid>
      <w:tr>
        <w:trPr>
          <w:cantSplit/>
          <w:jc w:val="center"/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по борьбе»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спорта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/>
            <w:bookmarkStart w:id="0" w:name="_GoBack"/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  <w:vertAlign w:val="superscript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корэш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корэш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корэш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борьба на поясах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борьба на поясах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</w:t>
            </w:r>
            <w:r>
              <w:rPr>
                <w:sz w:val="28"/>
                <w:szCs w:val="28"/>
              </w:rPr>
              <w:t xml:space="preserve"> дополнительного </w:t>
            </w:r>
            <w:r>
              <w:rPr>
                <w:sz w:val="28"/>
                <w:szCs w:val="28"/>
              </w:rPr>
              <w:t xml:space="preserve">образования  «</w:t>
            </w:r>
            <w:r>
              <w:rPr>
                <w:sz w:val="28"/>
                <w:szCs w:val="28"/>
              </w:rPr>
              <w:t xml:space="preserve">Республиканская спортивная школа по шахматам, шашкам, 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имени Р.Г. </w:t>
            </w:r>
            <w:r>
              <w:rPr>
                <w:sz w:val="28"/>
                <w:szCs w:val="28"/>
              </w:rPr>
              <w:t xml:space="preserve">Нежметдинова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шашки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шашки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шашки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шашки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шашки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7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19..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ru-RU"/>
              </w:rPr>
              <w:t xml:space="preserve">20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конному спорту»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«Батыр»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самбо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11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0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</w:t>
            </w:r>
            <w:r>
              <w:rPr>
                <w:sz w:val="28"/>
                <w:szCs w:val="28"/>
              </w:rPr>
              <w:t xml:space="preserve">образования  «</w:t>
            </w:r>
            <w:r>
              <w:rPr>
                <w:sz w:val="28"/>
                <w:szCs w:val="28"/>
              </w:rPr>
              <w:t xml:space="preserve">Республиканская спортивная школа олимпийского резерва «Динамо»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 на траве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тяжелая атлетика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тяжелая атлетика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1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тяжелая атлетика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</w:t>
            </w:r>
            <w:r>
              <w:rPr>
                <w:sz w:val="28"/>
                <w:szCs w:val="28"/>
              </w:rPr>
              <w:t xml:space="preserve"> «Республиканская спортивная школа олимпийского резерва по фехтованию»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фехтование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стендовой и пулевой стрельбе»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4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пулевая стрельба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«Республиканская спортивная школа по гольфу»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гольф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гольф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фигурному катанию и шорт-треку»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фигурное катание на коньках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водным видам спорта «</w:t>
            </w:r>
            <w:r>
              <w:rPr>
                <w:sz w:val="28"/>
                <w:szCs w:val="28"/>
              </w:rPr>
              <w:t xml:space="preserve">Акватика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синхронное 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в воду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в воду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в воду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в воду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в воду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</w:t>
            </w:r>
            <w:r>
              <w:rPr>
                <w:sz w:val="28"/>
                <w:szCs w:val="28"/>
              </w:rPr>
              <w:t xml:space="preserve">«Республиканская спортивная школа олимпийского резерва по зимним видам спорта «Барс»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лыжные гонки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лыжные гонки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лыжные гонки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биатлон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биатлон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биатлон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лыжное двоеборье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лыжное двоеборье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лыжное двоеборье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лыжное двоеборье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лыжное двоеборье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лыжное двоеборье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на лыжах с трамплина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на лыжах с трамплина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на лыжах с трамплина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на лыжах с трамплина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горнолыжный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горнолыжный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горнолыжный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горнолыжный спорт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фристайл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фристайл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фристайл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сноуборд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сноуборд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сноуборд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Style w:val="1264"/>
              <w:numPr>
                <w:ilvl w:val="0"/>
                <w:numId w:val="33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сноуборд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регби»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регби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регби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УТЭ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регби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60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регби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УТЭ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третий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регби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УТЭ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четвертый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регби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бадминтону </w:t>
            </w:r>
            <w:r>
              <w:rPr>
                <w:sz w:val="28"/>
                <w:szCs w:val="28"/>
              </w:rPr>
              <w:t xml:space="preserve">Ф.Г.Валеева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бадминтон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 w:left="709"/>
        <w:outlineLvl w:val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  <w:lang w:val="en-US"/>
        </w:rPr>
        <w:t xml:space="preserve">&lt;*&gt; </w:t>
      </w:r>
      <w:r>
        <w:rPr>
          <w:sz w:val="26"/>
          <w:szCs w:val="26"/>
          <w:highlight w:val="none"/>
          <w:lang w:val="ru-RU"/>
        </w:rPr>
        <w:t xml:space="preserve">На этапе начальной подготовки при расчете нормативных затрат используется нормативная наполняемость групп по видам спорта и годам подготовки.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 w:left="709"/>
        <w:outlineLvl w:val="0"/>
        <w:rPr>
          <w:sz w:val="26"/>
          <w:szCs w:val="26"/>
          <w:highlight w:val="none"/>
        </w:rPr>
      </w:pPr>
      <w:r>
        <w:rPr>
          <w:sz w:val="26"/>
          <w:szCs w:val="26"/>
        </w:rPr>
      </w:r>
      <w:r>
        <w:rPr>
          <w:sz w:val="26"/>
          <w:szCs w:val="26"/>
          <w:highlight w:val="none"/>
          <w:lang w:val="en-US"/>
        </w:rPr>
        <w:t xml:space="preserve">&lt;</w:t>
      </w:r>
      <w:r>
        <w:rPr>
          <w:sz w:val="26"/>
          <w:szCs w:val="26"/>
          <w:highlight w:val="none"/>
          <w:lang w:val="ru-RU"/>
        </w:rPr>
        <w:t xml:space="preserve">*</w:t>
      </w:r>
      <w:r>
        <w:rPr>
          <w:sz w:val="26"/>
          <w:szCs w:val="26"/>
          <w:highlight w:val="none"/>
          <w:lang w:val="en-US"/>
        </w:rPr>
        <w:t xml:space="preserve">*&gt;</w:t>
      </w:r>
      <w:r>
        <w:rPr>
          <w:sz w:val="26"/>
          <w:szCs w:val="26"/>
        </w:rPr>
        <w:t xml:space="preserve"> Список использованных сокращений: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УТЭ – учебно-тренировочный этап (этап спортивной специализации);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ЭВСМ – этап высшего спортивного мастерства;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ЭНП – этап начальной подготовки;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ЭСО – этап спортивно-оздоровительный;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ЭССМ – этап совершенствования спортивного мастерства.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_____________________________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</w:rPr>
        <w:sectPr>
          <w:headerReference w:type="default" r:id="rId20"/>
          <w:footnotePr/>
          <w:endnotePr/>
          <w:type w:val="nextPage"/>
          <w:pgSz w:h="11906" w:orient="landscape" w:w="16838"/>
          <w:pgMar w:top="1134" w:right="1134" w:bottom="567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Объемы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государственным </w:t>
      </w:r>
      <w:r>
        <w:rPr>
          <w:sz w:val="28"/>
          <w:szCs w:val="28"/>
        </w:rPr>
        <w:t xml:space="preserve">бюджетн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дополнительного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«Республиканская спортивно-адаптивная школа»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 w:left="709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jc w:val="center"/>
        <w:tblW w:w="10195" w:type="dxa"/>
        <w:tblBorders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986"/>
        <w:gridCol w:w="1417"/>
        <w:gridCol w:w="2552"/>
        <w:gridCol w:w="1134"/>
        <w:gridCol w:w="1128"/>
        <w:gridCol w:w="1276"/>
      </w:tblGrid>
      <w:tr>
        <w:trPr>
          <w:jc w:val="center"/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 w:right="-244" w:left="-285"/>
              <w:jc w:val="center"/>
              <w:rPr/>
            </w:pPr>
            <w:r>
              <w:t xml:space="preserve">№ </w:t>
            </w:r>
            <w:r>
              <w:br/>
              <w:t xml:space="preserve">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 w:right="-30"/>
              <w:jc w:val="center"/>
              <w:rPr/>
            </w:pPr>
            <w:r>
              <w:t xml:space="preserve">Этап </w:t>
            </w:r>
            <w:r>
              <w:br/>
              <w:t xml:space="preserve">подготовки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 w:right="-54" w:left="-38"/>
              <w:jc w:val="center"/>
              <w:rPr/>
            </w:pPr>
            <w:r>
              <w:t xml:space="preserve">Год подготовки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right="44" w:left="-29"/>
              <w:jc w:val="center"/>
              <w:rPr/>
            </w:pPr>
            <w:r>
              <w:t xml:space="preserve">Территориальная принадлежность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Вид спорта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Группа функциональных возможностей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Количество групп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Количество </w:t>
            </w:r>
            <w:r>
              <w:br/>
              <w:t xml:space="preserve">обучающихся</w:t>
            </w:r>
            <w:r>
              <w:rPr>
                <w:vertAlign w:val="superscript"/>
              </w:rPr>
              <w:t xml:space="preserve">*</w:t>
            </w:r>
            <w:r>
              <w:t xml:space="preserve"> </w:t>
            </w:r>
            <w:r/>
            <w:r/>
          </w:p>
        </w:tc>
      </w:tr>
    </w:tbl>
    <w:p>
      <w:pPr>
        <w:pBdr/>
        <w:spacing w:line="12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W w:w="10195" w:type="dxa"/>
        <w:tblBorders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986"/>
        <w:gridCol w:w="1417"/>
        <w:gridCol w:w="2552"/>
        <w:gridCol w:w="1134"/>
        <w:gridCol w:w="1128"/>
        <w:gridCol w:w="1276"/>
      </w:tblGrid>
      <w:tr>
        <w:trPr>
          <w:jc w:val="center"/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УТЭ</w:t>
            </w:r>
            <w:r>
              <w:rPr>
                <w:color w:val="000000"/>
                <w:vertAlign w:val="superscript"/>
              </w:rPr>
              <w:t xml:space="preserve">**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(настольный теннис)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(настольный теннис)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</w:t>
            </w:r>
            <w:r>
              <w:t xml:space="preserve">и нарушениями (плавание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</w:t>
            </w:r>
            <w:r>
              <w:t xml:space="preserve">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</w:t>
            </w:r>
            <w:r>
              <w:t xml:space="preserve">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</w:t>
            </w:r>
            <w:r>
              <w:t xml:space="preserve">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(вольная борьба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2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пятый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(вольная борьба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(плавание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(плавание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(легкая атлетика)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глухих (легкая атлетика)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слепых (легкая атлетика)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пятый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слепых (легкая атлетика)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слепых (легкая атлетика)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III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пятый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</w:t>
            </w:r>
            <w:r>
              <w:t xml:space="preserve">т лиц с поражением ОДА (баскетбол на колясках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</w:t>
            </w:r>
            <w:r>
              <w:t xml:space="preserve">т лиц с поражением ОДА (баскетбол на колясках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ЭВСМ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</w:t>
            </w:r>
            <w:r>
              <w:t xml:space="preserve">т лиц с поражением ОДА (баскетбол на колясках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</w:t>
            </w:r>
            <w:r>
              <w:t xml:space="preserve">ц с поражением ОДА (</w:t>
            </w:r>
            <w:r>
              <w:t xml:space="preserve">бочча</w:t>
            </w:r>
            <w:r>
              <w:t xml:space="preserve">)</w:t>
            </w: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</w:t>
            </w:r>
            <w:r>
              <w:t xml:space="preserve">ц с поражением ОДА (</w:t>
            </w:r>
            <w:r>
              <w:t xml:space="preserve">бочча</w:t>
            </w:r>
            <w:r>
              <w:t xml:space="preserve">)</w:t>
            </w: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</w:t>
            </w:r>
            <w:r>
              <w:t xml:space="preserve">ц с поражением ОДА (</w:t>
            </w:r>
            <w:r>
              <w:t xml:space="preserve">бочча</w:t>
            </w:r>
            <w:r>
              <w:t xml:space="preserve">)</w:t>
            </w: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</w:t>
            </w:r>
            <w:r>
              <w:t xml:space="preserve">ц с поражением ОДА (</w:t>
            </w:r>
            <w:r>
              <w:t xml:space="preserve">бочча</w:t>
            </w:r>
            <w:r>
              <w:t xml:space="preserve">)</w:t>
            </w: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25.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ЭВСМ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</w:t>
            </w:r>
            <w:r>
              <w:t xml:space="preserve">ц с поражением ОДА (</w:t>
            </w:r>
            <w:r>
              <w:t xml:space="preserve">бочча</w:t>
            </w:r>
            <w:r>
              <w:t xml:space="preserve">)</w:t>
            </w: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26.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поражением ОДА (плавание)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27.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поражением ОДА (плавание)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ТЭ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</w:t>
            </w:r>
            <w:r>
              <w:t xml:space="preserve">порт лиц с поражением ОДА (настольный теннис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29.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ЭСО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(плавание)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>
              <w:t xml:space="preserve">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поражением ОДА</w:t>
            </w:r>
            <w:r>
              <w:t xml:space="preserve"> (фехтование)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ЭНП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поражением ОДА</w:t>
            </w:r>
            <w:r>
              <w:t xml:space="preserve"> (фехтование)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</w:t>
            </w:r>
            <w:r>
              <w:rPr>
                <w:color w:val="000000"/>
              </w:rPr>
              <w:t xml:space="preserve">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</w:t>
            </w:r>
            <w:r>
              <w:t xml:space="preserve">ьными нарушениями (хоккей-</w:t>
            </w:r>
            <w:r>
              <w:t xml:space="preserve">следж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33.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t xml:space="preserve">ЭНП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(хоккей-</w:t>
            </w:r>
            <w:r>
              <w:t xml:space="preserve">следж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  <w:r/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34.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ЭНП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городская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спорт лиц с интеллектуальными нарушениями (хоккей-</w:t>
            </w:r>
            <w:r>
              <w:t xml:space="preserve">следж</w:t>
            </w:r>
            <w: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II</w:t>
            </w:r>
            <w:r>
              <w:t xml:space="preserve">I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  <w:r/>
          </w:p>
        </w:tc>
      </w:tr>
    </w:tbl>
    <w:p>
      <w:pPr>
        <w:pBdr/>
        <w:spacing/>
        <w:ind w:left="709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709"/>
        <w:outlineLvl w:val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  <w:lang w:val="en-US"/>
        </w:rPr>
        <w:t xml:space="preserve">&lt;*&gt; </w:t>
      </w:r>
      <w:r>
        <w:rPr>
          <w:sz w:val="26"/>
          <w:szCs w:val="26"/>
          <w:highlight w:val="none"/>
          <w:lang w:val="ru-RU"/>
        </w:rPr>
        <w:t xml:space="preserve">На этапе начальной подготовки при расчете нормативных затрат используется нормативная наполняемость групп по видам спорта и годам подготовки.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 w:left="709"/>
        <w:outlineLvl w:val="0"/>
        <w:rPr>
          <w:sz w:val="26"/>
          <w:szCs w:val="26"/>
          <w:highlight w:val="none"/>
        </w:rPr>
      </w:pPr>
      <w:r>
        <w:rPr>
          <w:sz w:val="26"/>
          <w:szCs w:val="26"/>
        </w:rPr>
      </w:r>
      <w:r>
        <w:rPr>
          <w:sz w:val="26"/>
          <w:szCs w:val="26"/>
          <w:highlight w:val="none"/>
          <w:lang w:val="en-US"/>
        </w:rPr>
        <w:t xml:space="preserve">&lt;</w:t>
      </w:r>
      <w:r>
        <w:rPr>
          <w:sz w:val="26"/>
          <w:szCs w:val="26"/>
          <w:highlight w:val="none"/>
          <w:lang w:val="ru-RU"/>
        </w:rPr>
        <w:t xml:space="preserve">*</w:t>
      </w:r>
      <w:r>
        <w:rPr>
          <w:sz w:val="26"/>
          <w:szCs w:val="26"/>
          <w:highlight w:val="none"/>
          <w:lang w:val="en-US"/>
        </w:rPr>
        <w:t xml:space="preserve">*&gt;</w:t>
      </w:r>
      <w:r>
        <w:rPr>
          <w:sz w:val="26"/>
          <w:szCs w:val="26"/>
        </w:rPr>
        <w:t xml:space="preserve"> Список использованных сокращений: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 w:left="709"/>
        <w:outlineLvl w:val="0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ОДА – опорно-двигательный аппарат;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УТЭ – учебно-тренировочный этап (этап спортивной специализации);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ЭВСМ – этап высшего спортивного мастерства;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ЭНП – этап начальной подготовки;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ЭСО – этап спортивно-оздоровительный;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ЭССМ – этап совершенствования спортивного мастерства.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/>
        <w:ind w:right="-1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обеспечение участия</w:t>
      </w:r>
      <w:r>
        <w:rPr>
          <w:sz w:val="28"/>
          <w:szCs w:val="28"/>
        </w:rPr>
        <w:t xml:space="preserve"> в спортивных соревнованиях</w:t>
      </w:r>
      <w:r>
        <w:rPr>
          <w:sz w:val="28"/>
          <w:szCs w:val="28"/>
        </w:rPr>
        <w:t xml:space="preserve"> лиц, проходящих спортивную подготовку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государственных организаци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-1" w:left="60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120" w:lineRule="auto"/>
        <w:ind w:firstLine="85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681"/>
        <w:gridCol w:w="1681"/>
        <w:gridCol w:w="1675"/>
      </w:tblGrid>
      <w:tr>
        <w:trPr>
          <w:cantSplit/>
          <w:trHeight w:val="20"/>
        </w:trPr>
        <w:tc>
          <w:tcPr>
            <w:tcBorders>
              <w:bottom w:val="none" w:color="000000" w:sz="4" w:space="0"/>
              <w:right w:val="single" w:color="000000" w:sz="4" w:space="0"/>
            </w:tcBorders>
            <w:tcW w:w="51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</w:t>
            </w:r>
            <w:r>
              <w:rPr>
                <w:sz w:val="28"/>
                <w:szCs w:val="28"/>
              </w:rPr>
              <w:t xml:space="preserve">осударственн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503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20"/>
        </w:trPr>
        <w:tc>
          <w:tcPr>
            <w:tcBorders>
              <w:bottom w:val="none" w:color="000000" w:sz="4" w:space="0"/>
              <w:right w:val="single" w:color="000000" w:sz="4" w:space="0"/>
            </w:tcBorders>
            <w:tcW w:w="51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681"/>
        <w:gridCol w:w="1681"/>
        <w:gridCol w:w="1675"/>
      </w:tblGrid>
      <w:tr>
        <w:trPr>
          <w:cantSplit/>
          <w:trHeight w:val="20"/>
          <w:tblHeader/>
        </w:trPr>
        <w:tc>
          <w:tcPr>
            <w:tcBorders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20"/>
        </w:trPr>
        <w:tc>
          <w:tcPr>
            <w:tcBorders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по шахматам, шашкам, го имени Р.Г.Нежметдинова»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5 588 900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8 593 400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8 595 800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конному спорту»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2 792 400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4 188 900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4 188 900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«Батыр»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Borders/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6 373 400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8 511 200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8 534 000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«Динамо»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Borders/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9 016 700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13 304 700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13 335 700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«Республиканская спортивная школа олимпийского резерва по фехтованию»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7 363 000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10 284 500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10 288 500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олимпийского резерва по стендовой и пулевой стрельбе»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5 896 500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8 901 000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8 903 300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спортивно-адаптивная школа»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7 287 100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10 470 900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10 532 900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дополнительного образования «Республиканская спортивная школа по регби»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1 248 000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1 248 000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left="694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</w:t>
      </w:r>
      <w:r>
        <w:rPr>
          <w:sz w:val="28"/>
          <w:szCs w:val="28"/>
        </w:rPr>
        <w:t xml:space="preserve">оправочные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коэффициенты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объему финансового обеспечения выполнения государственного задания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государственными </w:t>
      </w:r>
      <w:r>
        <w:rPr>
          <w:sz w:val="28"/>
          <w:szCs w:val="28"/>
        </w:rPr>
        <w:t xml:space="preserve">организациями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567" w:left="4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3" w:lineRule="auto"/>
        <w:ind w:firstLine="85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CellMar>
          <w:left w:w="57" w:type="dxa"/>
          <w:right w:w="57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1272"/>
        <w:gridCol w:w="1272"/>
        <w:gridCol w:w="1274"/>
      </w:tblGrid>
      <w:tr>
        <w:trPr>
          <w:cantSplit/>
          <w:trHeight w:val="20"/>
        </w:trPr>
        <w:tc>
          <w:tcPr>
            <w:tcBorders>
              <w:bottom w:val="none" w:color="000000" w:sz="4" w:space="0"/>
            </w:tcBorders>
            <w:tcW w:w="637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</w:t>
            </w:r>
            <w:r>
              <w:rPr>
                <w:sz w:val="28"/>
                <w:szCs w:val="28"/>
              </w:rPr>
              <w:t xml:space="preserve">осударственн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81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коэффициента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20"/>
        </w:trPr>
        <w:tc>
          <w:tcPr>
            <w:tcBorders>
              <w:bottom w:val="none" w:color="000000" w:sz="4" w:space="0"/>
            </w:tcBorders>
            <w:tcW w:w="637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2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2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CellMar>
          <w:left w:w="57" w:type="dxa"/>
          <w:right w:w="57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1272"/>
        <w:gridCol w:w="1272"/>
        <w:gridCol w:w="1274"/>
      </w:tblGrid>
      <w:tr>
        <w:trPr>
          <w:cantSplit/>
          <w:trHeight w:val="20"/>
          <w:tblHeader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борьбе»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1,60933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1,62514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1,63766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по шахматам, шашкам, го имени Р.Г.Нежметдинова»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1,12888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1,13183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1,13303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по конному спорту»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1,39536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1,42006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1,43483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«Батыр»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1,15218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1,17052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1,18168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«Динамо»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1,21449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1,22702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1,23564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фехтованию»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1,06168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1,07230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1,07837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bottom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стендовой и пулевой стрельбе»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1,32084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1,36048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1,39271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фигурному катанию на коньках и шорт-треку»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1,16259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1,18107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1,19694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водным видам спорта «Акватика»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1,26791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1,25405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1,22876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тивно-адаптивная школа»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2,93984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3,03034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3,26966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зимним видам спорта «Барс»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1,11054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1,12654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1,13907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олимпийского резерва по бадминтону Ф.Г.Валеева»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1,63157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1,65318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1,67033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по гольфу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2,25877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2,28321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2,30822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допол</w:t>
            </w:r>
            <w:r>
              <w:rPr>
                <w:sz w:val="28"/>
                <w:szCs w:val="28"/>
              </w:rPr>
              <w:t xml:space="preserve">нительного образования «Республиканская спор</w:t>
            </w:r>
            <w:r>
              <w:rPr>
                <w:sz w:val="28"/>
                <w:szCs w:val="28"/>
              </w:rPr>
              <w:t xml:space="preserve">тивная школа по регби»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1,50342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1,52097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1,52868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pBdr/>
        <w:spacing/>
        <w:ind/>
        <w:jc w:val="center"/>
        <w:outlineLvl w:val="0"/>
        <w:rPr>
          <w:sz w:val="28"/>
          <w:szCs w:val="18"/>
        </w:rPr>
      </w:pPr>
      <w:r>
        <w:rPr>
          <w:sz w:val="28"/>
          <w:szCs w:val="18"/>
        </w:rPr>
      </w:r>
      <w:r>
        <w:rPr>
          <w:sz w:val="28"/>
          <w:szCs w:val="18"/>
        </w:rPr>
      </w:r>
      <w:r>
        <w:rPr>
          <w:sz w:val="28"/>
          <w:szCs w:val="18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sz w:val="28"/>
          <w:szCs w:val="18"/>
        </w:rPr>
        <w:t xml:space="preserve">___________</w:t>
      </w:r>
      <w:r>
        <w:rPr>
          <w:sz w:val="28"/>
          <w:szCs w:val="18"/>
        </w:rPr>
        <w:t xml:space="preserve">__</w:t>
      </w:r>
      <w:r>
        <w:rPr>
          <w:sz w:val="28"/>
          <w:szCs w:val="18"/>
          <w:lang w:val="en-US"/>
        </w:rPr>
        <w:t xml:space="preserve">____</w:t>
      </w:r>
      <w:r>
        <w:rPr>
          <w:sz w:val="28"/>
          <w:szCs w:val="18"/>
        </w:rPr>
        <w:t xml:space="preserve">_</w:t>
      </w:r>
      <w:r>
        <w:rPr>
          <w:sz w:val="28"/>
          <w:szCs w:val="18"/>
        </w:rPr>
        <w:t xml:space="preserve">_</w:t>
      </w:r>
      <w:r>
        <w:rPr>
          <w:sz w:val="28"/>
          <w:szCs w:val="18"/>
          <w:lang w:val="en-US"/>
        </w:rPr>
        <w:t xml:space="preserve">__</w:t>
      </w:r>
      <w:r>
        <w:rPr>
          <w:sz w:val="28"/>
          <w:szCs w:val="18"/>
        </w:rPr>
        <w:t xml:space="preserve">___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331"/>
        <w:pBdr/>
        <w:spacing/>
        <w:ind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331"/>
        <w:pBdr/>
        <w:spacing/>
        <w:ind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331"/>
        <w:pBdr/>
        <w:spacing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Об утверждении нормативных затрат государственных </w:t>
      </w:r>
      <w:r>
        <w:rPr>
          <w:b/>
          <w:bCs/>
          <w:sz w:val="28"/>
          <w:szCs w:val="28"/>
          <w:highlight w:val="none"/>
        </w:rPr>
        <w:t xml:space="preserve">организаций</w:t>
      </w:r>
      <w:r>
        <w:rPr>
          <w:b/>
          <w:bCs/>
          <w:sz w:val="28"/>
          <w:szCs w:val="28"/>
          <w:highlight w:val="none"/>
        </w:rPr>
        <w:t xml:space="preserve"> Республики Татарстан</w:t>
      </w:r>
      <w:r>
        <w:rPr>
          <w:b/>
          <w:bCs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</w:t>
      </w:r>
      <w:r>
        <w:rPr>
          <w:b/>
          <w:bCs/>
          <w:sz w:val="28"/>
          <w:szCs w:val="28"/>
          <w:highlight w:val="none"/>
        </w:rPr>
        <w:t xml:space="preserve">, </w:t>
      </w:r>
      <w:r>
        <w:rPr>
          <w:b/>
          <w:bCs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b/>
          <w:bCs/>
          <w:sz w:val="28"/>
          <w:szCs w:val="28"/>
          <w:highlight w:val="none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331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64"/>
        <w:pBdr/>
        <w:spacing w:line="276" w:lineRule="auto"/>
        <w:ind w:right="0"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sz w:val="28"/>
          <w:szCs w:val="28"/>
          <w:highlight w:val="none"/>
        </w:rPr>
        <w:t xml:space="preserve">Об утверждении нормативных затрат государственных </w:t>
      </w:r>
      <w:r>
        <w:rPr>
          <w:sz w:val="28"/>
          <w:szCs w:val="28"/>
          <w:highlight w:val="none"/>
        </w:rPr>
        <w:t xml:space="preserve">организаций</w:t>
      </w:r>
      <w:r>
        <w:rPr>
          <w:sz w:val="28"/>
          <w:szCs w:val="28"/>
          <w:highlight w:val="none"/>
        </w:rPr>
        <w:t xml:space="preserve"> Республики Татарстан,</w:t>
      </w:r>
      <w:r>
        <w:rPr>
          <w:sz w:val="28"/>
          <w:szCs w:val="28"/>
          <w:highlight w:val="none"/>
        </w:rPr>
        <w:t xml:space="preserve"> реализующих дополнительные образовательные программы спортивной подготовки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разработан в </w:t>
      </w:r>
      <w:r>
        <w:rPr>
          <w:sz w:val="28"/>
          <w:szCs w:val="28"/>
          <w:highlight w:val="none"/>
        </w:rPr>
        <w:t xml:space="preserve">рамках реализации </w:t>
      </w:r>
      <w:r>
        <w:rPr>
          <w:sz w:val="28"/>
          <w:szCs w:val="28"/>
          <w:highlight w:val="none"/>
        </w:rPr>
        <w:t xml:space="preserve">Плана </w:t>
      </w:r>
      <w:r>
        <w:rPr>
          <w:sz w:val="28"/>
          <w:szCs w:val="28"/>
        </w:rPr>
        <w:t xml:space="preserve">работы Кабинета Министров Республики Татарстан на 2025 год, утвержденного распоряжением Кабинета Министров Республики Татарстан от 23.12.2024 № 2996-р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1331"/>
        <w:pBdr/>
        <w:spacing w:line="276" w:lineRule="auto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 утверждаются: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64"/>
        <w:pBdr/>
        <w:spacing w:line="276" w:lineRule="auto"/>
        <w:ind w:right="0" w:firstLine="709" w:left="0"/>
        <w:contextualSpacing w:val="false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нормативные затраты на спортивную подготовку по олимпийским видам спорта в государственных организаци</w:t>
      </w:r>
      <w:r>
        <w:rPr>
          <w:sz w:val="28"/>
          <w:szCs w:val="28"/>
          <w:highlight w:val="none"/>
        </w:rPr>
        <w:t xml:space="preserve">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специализированных отделениях олимпийского резерва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нормативные затраты на спортивную подготовку по олимпийским и неолимпийским видам спорта в государственных организациях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реализующих дополнительные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образовательные программы спортивной подготовки;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нормативные затраты на спортивную подготовку по спорту глухих, слепых, лиц с поражением опорно-двигательного аппарата, лиц с интеллектуальными нарушениями в государственных организациях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нормативные затраты на реализацию дополнительных общеразвивающих программ государственны</w:t>
      </w:r>
      <w:r>
        <w:rPr>
          <w:sz w:val="28"/>
          <w:szCs w:val="28"/>
          <w:highlight w:val="none"/>
        </w:rPr>
        <w:t xml:space="preserve">ми</w:t>
      </w:r>
      <w:r>
        <w:rPr>
          <w:sz w:val="28"/>
          <w:szCs w:val="28"/>
          <w:highlight w:val="none"/>
        </w:rPr>
        <w:t xml:space="preserve"> организация</w:t>
      </w:r>
      <w:r>
        <w:rPr>
          <w:sz w:val="28"/>
          <w:szCs w:val="28"/>
          <w:highlight w:val="none"/>
        </w:rPr>
        <w:t xml:space="preserve">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</w:t>
      </w:r>
      <w:r>
        <w:rPr>
          <w:sz w:val="28"/>
          <w:szCs w:val="28"/>
          <w:highlight w:val="none"/>
        </w:rPr>
        <w:t xml:space="preserve">ми</w:t>
      </w:r>
      <w:r>
        <w:rPr>
          <w:sz w:val="28"/>
          <w:szCs w:val="28"/>
          <w:highlight w:val="none"/>
        </w:rPr>
        <w:t xml:space="preserve"> дополнительные образовательные программы спортивной подготовки,;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нормативные затраты на обеспечение доступа к объектам спорта государственных организаций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объемы услуг, предоставляемых государственными организациями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</w:t>
      </w:r>
      <w:r>
        <w:rPr>
          <w:sz w:val="28"/>
          <w:szCs w:val="28"/>
          <w:highlight w:val="none"/>
        </w:rPr>
        <w:t xml:space="preserve">ми </w:t>
      </w:r>
      <w:r>
        <w:rPr>
          <w:sz w:val="28"/>
          <w:szCs w:val="28"/>
          <w:highlight w:val="none"/>
        </w:rPr>
        <w:t xml:space="preserve">дополнительные образовательные программы спортивной подготовки;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  <w:highlight w:val="none"/>
        </w:rPr>
        <w:t xml:space="preserve">бъемы услуг, предоставляемых государственным бюджетным учреждением </w:t>
      </w:r>
      <w:r>
        <w:rPr>
          <w:sz w:val="28"/>
          <w:szCs w:val="28"/>
          <w:highlight w:val="none"/>
        </w:rPr>
        <w:t xml:space="preserve">дополнительного образования </w:t>
      </w:r>
      <w:r>
        <w:rPr>
          <w:sz w:val="28"/>
          <w:szCs w:val="28"/>
          <w:highlight w:val="none"/>
        </w:rPr>
        <w:t xml:space="preserve">«Республиканская спортивно-адаптивная школа»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нормативные затраты на обеспечение участия в спортивных соревнованиях лиц, проходящих спортивную подготовк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 в государственных организациях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реализующих дополнительные образовательные программы спортивной подготовки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корректирующие (поправочные) коэффициенты к объему финансового обеспечения выполнения государственного задания государственными организациями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</w:t>
      </w:r>
      <w:r>
        <w:rPr>
          <w:sz w:val="28"/>
          <w:szCs w:val="28"/>
          <w:highlight w:val="none"/>
        </w:rPr>
        <w:t xml:space="preserve">ми</w:t>
      </w:r>
      <w:r>
        <w:rPr>
          <w:sz w:val="28"/>
          <w:szCs w:val="28"/>
          <w:highlight w:val="none"/>
        </w:rPr>
        <w:t xml:space="preserve"> дополнительные образовательные программы спортивной подготовки.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outlineLvl w:val="0"/>
        <w:rPr/>
      </w:pPr>
      <w:r>
        <w:rPr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  <w:r/>
    </w:p>
    <w:p>
      <w:pPr>
        <w:pBdr/>
        <w:spacing w:line="276" w:lineRule="auto"/>
        <w:ind w:right="0" w:firstLine="709" w:left="0"/>
        <w:jc w:val="both"/>
        <w:outlineLvl w:val="0"/>
        <w:rPr/>
      </w:pPr>
      <w:r>
        <w:rPr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  <w:r/>
    </w:p>
    <w:p>
      <w:pPr>
        <w:pBdr/>
        <w:spacing w:line="276" w:lineRule="auto"/>
        <w:ind w:right="0"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21"/>
      <w:headerReference w:type="first" r:id="rId22"/>
      <w:footnotePr/>
      <w:endnotePr/>
      <w:type w:val="nextPage"/>
      <w:pgSz w:h="16838" w:orient="portrait" w:w="11906"/>
      <w:pgMar w:top="1134" w:right="567" w:bottom="1134" w:left="1134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50401020108070707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t xml:space="preserve">_____________________</w:t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327"/>
        <w:pBdr/>
        <w:spacing/>
        <w:ind/>
        <w:rPr>
          <w:sz w:val="6"/>
          <w:szCs w:val="6"/>
        </w:rPr>
      </w:pPr>
      <w:r>
        <w:rPr>
          <w:sz w:val="6"/>
          <w:szCs w:val="6"/>
        </w:rPr>
        <w:t xml:space="preserve">             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1327"/>
        <w:pBdr/>
        <w:spacing/>
        <w:ind w:firstLine="709"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rPr/>
    </w:pPr>
    <w:r/>
    <w:r/>
  </w:p>
  <w:p>
    <w:pPr>
      <w:pStyle w:val="1265"/>
      <w:pBdr/>
      <w:spacing/>
      <w:ind/>
      <w:rPr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  <w:r/>
  </w:p>
  <w:p>
    <w:pPr>
      <w:pStyle w:val="1265"/>
      <w:pBdr/>
      <w:spacing/>
      <w:ind/>
      <w:rPr/>
    </w:pPr>
    <w:r/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left"/>
      <w:rPr/>
    </w:pPr>
    <w:r/>
    <w:r/>
  </w:p>
  <w:p>
    <w:pPr>
      <w:pStyle w:val="12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left"/>
      <w:rPr/>
    </w:pPr>
    <w:r/>
    <w:r/>
  </w:p>
  <w:p>
    <w:pPr>
      <w:pStyle w:val="1265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rPr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2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15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7A56BC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0E742415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3">
    <w:nsid w:val="18506E14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nsid w:val="1EA96F6F"/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nsid w:val="1F037C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24127151"/>
    <w:lvl w:ilvl="0">
      <w:isLgl w:val="false"/>
      <w:lvlJc w:val="left"/>
      <w:lvlText w:val="%1."/>
      <w:numFmt w:val="decimal"/>
      <w:pPr>
        <w:pBdr/>
        <w:tabs>
          <w:tab w:val="num" w:leader="none" w:pos="170"/>
        </w:tabs>
        <w:spacing/>
        <w:ind w:firstLine="0" w:left="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nsid w:val="2A3149D8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nsid w:val="2C9F126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nsid w:val="2F7C6AC4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0">
    <w:nsid w:val="36C56BD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3D494B0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3E131D2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42834B2D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4">
    <w:nsid w:val="461A1A3A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15">
    <w:nsid w:val="52AE174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nsid w:val="5454709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5651178A"/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5C91717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60E505DE"/>
    <w:lvl w:ilvl="0">
      <w:isLgl w:val="false"/>
      <w:lvlJc w:val="left"/>
      <w:lvlText w:val="%1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nsid w:val="6D8F5E0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93F2B6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ECB7A1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01A65CF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73CE7F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358E492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44C048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6ABD229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01A65CF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3CE7F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58E492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nsid w:val="44C048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6ABD229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19"/>
  </w:num>
  <w:num w:numId="7">
    <w:abstractNumId w:val="3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  <w:num w:numId="16">
    <w:abstractNumId w:val="21"/>
  </w:num>
  <w:num w:numId="17">
    <w:abstractNumId w:val="11"/>
  </w:num>
  <w:num w:numId="18">
    <w:abstractNumId w:val="20"/>
  </w:num>
  <w:num w:numId="19">
    <w:abstractNumId w:val="22"/>
  </w:num>
  <w:num w:numId="20">
    <w:abstractNumId w:val="16"/>
  </w:num>
  <w:num w:numId="21">
    <w:abstractNumId w:val="17"/>
  </w:num>
  <w:num w:numId="22">
    <w:abstractNumId w:val="18"/>
  </w:num>
  <w:num w:numId="23">
    <w:abstractNumId w:val="10"/>
  </w:num>
  <w:num w:numId="24">
    <w:abstractNumId w:val="0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83">
    <w:name w:val="Table Grid Light"/>
    <w:basedOn w:val="12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Plain Table 1"/>
    <w:basedOn w:val="12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Plain Table 2"/>
    <w:basedOn w:val="12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Plain Table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Plain Table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Plain Table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Grid Table 1 Light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Grid Table 1 Light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1 Light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Grid Table 1 Light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Grid Table 1 Light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Grid Table 1 Light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Grid Table 1 Light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Grid Table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Grid Table 2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2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2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Grid Table 2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Grid Table 2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Grid Table 2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Grid Table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Grid Table 3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3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Grid Table 3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Grid Table 3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Grid Table 3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Grid Table 3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Grid Table 4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Grid Table 4 - Accent 1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4 - Accent 2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Grid Table 4 - Accent 3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Grid Table 4 - Accent 4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Grid Table 4 - Accent 5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Grid Table 4 - Accent 6"/>
    <w:basedOn w:val="12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Grid Table 5 Dark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Grid Table 5 Dark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Grid Table 5 Dark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Grid Table 5 Dark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Grid Table 5 Dark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Grid Table 5 Dark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Grid Table 5 Dark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Grid Table 6 Colorful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Grid Table 6 Colorful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Grid Table 6 Colorful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Grid Table 6 Colorful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Grid Table 6 Colorful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Grid Table 6 Colorful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Grid Table 6 Colorful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Grid Table 7 Colorful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Grid Table 7 Colorful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Grid Table 7 Colorful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Grid Table 7 Colorful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Grid Table 7 Colorful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Grid Table 7 Colorful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Grid Table 7 Colorful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List Table 1 Light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List Table 1 Light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1 Light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1 Light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List Table 1 Light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List Table 1 Light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List Table 1 Light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List Table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List Table 2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2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2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List Table 2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>
    <w:name w:val="List Table 2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>
    <w:name w:val="List Table 2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List Table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List Table 3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3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List Table 3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List Table 3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List Table 3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>
    <w:name w:val="List Table 3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>
    <w:name w:val="List Table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>
    <w:name w:val="List Table 4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4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>
    <w:name w:val="List Table 4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List Table 4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List Table 4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>
    <w:name w:val="List Table 4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>
    <w:name w:val="List Table 5 Dark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7">
    <w:name w:val="List Table 5 Dark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8">
    <w:name w:val="List Table 5 Dark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9">
    <w:name w:val="List Table 5 Dark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List Table 5 Dark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List Table 5 Dark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2">
    <w:name w:val="List Table 5 Dark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3">
    <w:name w:val="List Table 6 Colorful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>
    <w:name w:val="List Table 6 Colorful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>
    <w:name w:val="List Table 6 Colorful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>
    <w:name w:val="List Table 6 Colorful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List Table 6 Colorful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List Table 6 Colorful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>
    <w:name w:val="List Table 6 Colorful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>
    <w:name w:val="List Table 7 Colorful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1">
    <w:name w:val="List Table 7 Colorful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2">
    <w:name w:val="List Table 7 Colorful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3">
    <w:name w:val="List Table 7 Colorful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List Table 7 Colorful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List Table 7 Colorful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6">
    <w:name w:val="List Table 7 Colorful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87">
    <w:name w:val="Lined - Accent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>
    <w:name w:val="Lined - Accent 1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Lined - Accent 2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>
    <w:name w:val="Lined - Accent 3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ned - Accent 4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Lined - Accent 5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>
    <w:name w:val="Lined - Accent 6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>
    <w:name w:val="Bordered &amp; Lined - Accent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>
    <w:name w:val="Bordered &amp; Lined - Accent 1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>
    <w:name w:val="Bordered &amp; Lined - Accent 2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>
    <w:name w:val="Bordered &amp; Lined - Accent 3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Bordered &amp; Lined - Accent 4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Bordered &amp; Lined - Accent 5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>
    <w:name w:val="Bordered &amp; Lined - Accent 6"/>
    <w:basedOn w:val="12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>
    <w:name w:val="Bordered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>
    <w:name w:val="Bordered - Accent 1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>
    <w:name w:val="Bordered - Accent 2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>
    <w:name w:val="Bordered - Accent 3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Bordered - Accent 4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Bordered - Accent 5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>
    <w:name w:val="Bordered - Accent 6"/>
    <w:basedOn w:val="12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08">
    <w:name w:val="Heading 1"/>
    <w:basedOn w:val="1260"/>
    <w:next w:val="1260"/>
    <w:link w:val="12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209">
    <w:name w:val="Heading 2"/>
    <w:basedOn w:val="1260"/>
    <w:next w:val="1260"/>
    <w:link w:val="12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210">
    <w:name w:val="Heading 3"/>
    <w:basedOn w:val="1260"/>
    <w:next w:val="1260"/>
    <w:link w:val="12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211">
    <w:name w:val="Heading 4"/>
    <w:basedOn w:val="1260"/>
    <w:next w:val="1260"/>
    <w:link w:val="12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212">
    <w:name w:val="Heading 5"/>
    <w:basedOn w:val="1260"/>
    <w:next w:val="1260"/>
    <w:link w:val="12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213">
    <w:name w:val="Heading 6"/>
    <w:basedOn w:val="1260"/>
    <w:next w:val="1260"/>
    <w:link w:val="12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214">
    <w:name w:val="Heading 7"/>
    <w:basedOn w:val="1260"/>
    <w:next w:val="1260"/>
    <w:link w:val="12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215">
    <w:name w:val="Heading 8"/>
    <w:basedOn w:val="1260"/>
    <w:next w:val="1260"/>
    <w:link w:val="12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216">
    <w:name w:val="Heading 9"/>
    <w:basedOn w:val="1260"/>
    <w:next w:val="1260"/>
    <w:link w:val="12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217">
    <w:name w:val="Heading 1 Char"/>
    <w:basedOn w:val="1261"/>
    <w:link w:val="12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218">
    <w:name w:val="Heading 2 Char"/>
    <w:basedOn w:val="1261"/>
    <w:link w:val="12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219">
    <w:name w:val="Heading 3 Char"/>
    <w:basedOn w:val="1261"/>
    <w:link w:val="12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220">
    <w:name w:val="Heading 4 Char"/>
    <w:basedOn w:val="1261"/>
    <w:link w:val="121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221">
    <w:name w:val="Heading 5 Char"/>
    <w:basedOn w:val="1261"/>
    <w:link w:val="12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222">
    <w:name w:val="Heading 6 Char"/>
    <w:basedOn w:val="1261"/>
    <w:link w:val="12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223">
    <w:name w:val="Heading 7 Char"/>
    <w:basedOn w:val="1261"/>
    <w:link w:val="12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224">
    <w:name w:val="Heading 8 Char"/>
    <w:basedOn w:val="1261"/>
    <w:link w:val="12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225">
    <w:name w:val="Heading 9 Char"/>
    <w:basedOn w:val="1261"/>
    <w:link w:val="12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226">
    <w:name w:val="Title"/>
    <w:basedOn w:val="1260"/>
    <w:next w:val="1260"/>
    <w:link w:val="122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227">
    <w:name w:val="Title Char"/>
    <w:basedOn w:val="1261"/>
    <w:link w:val="12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228">
    <w:name w:val="Subtitle"/>
    <w:basedOn w:val="1260"/>
    <w:next w:val="1260"/>
    <w:link w:val="12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229">
    <w:name w:val="Subtitle Char"/>
    <w:basedOn w:val="1261"/>
    <w:link w:val="12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230">
    <w:name w:val="Quote"/>
    <w:basedOn w:val="1260"/>
    <w:next w:val="1260"/>
    <w:link w:val="12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231">
    <w:name w:val="Quote Char"/>
    <w:basedOn w:val="1261"/>
    <w:link w:val="12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32">
    <w:name w:val="Intense Emphasis"/>
    <w:basedOn w:val="12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233">
    <w:name w:val="Intense Quote"/>
    <w:basedOn w:val="1260"/>
    <w:next w:val="1260"/>
    <w:link w:val="12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234">
    <w:name w:val="Intense Quote Char"/>
    <w:basedOn w:val="1261"/>
    <w:link w:val="12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235">
    <w:name w:val="Intense Reference"/>
    <w:basedOn w:val="12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236">
    <w:name w:val="No Spacing"/>
    <w:basedOn w:val="1260"/>
    <w:uiPriority w:val="1"/>
    <w:qFormat/>
    <w:pPr>
      <w:pBdr/>
      <w:spacing w:after="0" w:line="240" w:lineRule="auto"/>
      <w:ind/>
    </w:pPr>
  </w:style>
  <w:style w:type="character" w:styleId="1237">
    <w:name w:val="Subtle Emphasis"/>
    <w:basedOn w:val="12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238">
    <w:name w:val="Emphasis"/>
    <w:basedOn w:val="1261"/>
    <w:uiPriority w:val="20"/>
    <w:qFormat/>
    <w:pPr>
      <w:pBdr/>
      <w:spacing/>
      <w:ind/>
    </w:pPr>
    <w:rPr>
      <w:i/>
      <w:iCs/>
    </w:rPr>
  </w:style>
  <w:style w:type="character" w:styleId="1239">
    <w:name w:val="Strong"/>
    <w:basedOn w:val="1261"/>
    <w:uiPriority w:val="22"/>
    <w:qFormat/>
    <w:pPr>
      <w:pBdr/>
      <w:spacing/>
      <w:ind/>
    </w:pPr>
    <w:rPr>
      <w:b/>
      <w:bCs/>
    </w:rPr>
  </w:style>
  <w:style w:type="character" w:styleId="1240">
    <w:name w:val="Subtle Reference"/>
    <w:basedOn w:val="12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241">
    <w:name w:val="Book Title"/>
    <w:basedOn w:val="12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242">
    <w:name w:val="Header Char"/>
    <w:basedOn w:val="1261"/>
    <w:link w:val="1265"/>
    <w:uiPriority w:val="99"/>
    <w:pPr>
      <w:pBdr/>
      <w:spacing/>
      <w:ind/>
    </w:pPr>
  </w:style>
  <w:style w:type="character" w:styleId="1243">
    <w:name w:val="Footer Char"/>
    <w:basedOn w:val="1261"/>
    <w:link w:val="1267"/>
    <w:uiPriority w:val="99"/>
    <w:pPr>
      <w:pBdr/>
      <w:spacing/>
      <w:ind/>
    </w:pPr>
  </w:style>
  <w:style w:type="paragraph" w:styleId="1244">
    <w:name w:val="Caption"/>
    <w:basedOn w:val="1260"/>
    <w:next w:val="12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245">
    <w:name w:val="Footnote Text Char"/>
    <w:basedOn w:val="1261"/>
    <w:link w:val="1327"/>
    <w:uiPriority w:val="99"/>
    <w:semiHidden/>
    <w:pPr>
      <w:pBdr/>
      <w:spacing/>
      <w:ind/>
    </w:pPr>
    <w:rPr>
      <w:sz w:val="20"/>
      <w:szCs w:val="20"/>
    </w:rPr>
  </w:style>
  <w:style w:type="character" w:styleId="1246">
    <w:name w:val="Endnote Text Char"/>
    <w:basedOn w:val="1261"/>
    <w:link w:val="1324"/>
    <w:uiPriority w:val="99"/>
    <w:semiHidden/>
    <w:pPr>
      <w:pBdr/>
      <w:spacing/>
      <w:ind/>
    </w:pPr>
    <w:rPr>
      <w:sz w:val="20"/>
      <w:szCs w:val="20"/>
    </w:rPr>
  </w:style>
  <w:style w:type="character" w:styleId="1247">
    <w:name w:val="FollowedHyperlink"/>
    <w:basedOn w:val="12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248">
    <w:name w:val="toc 1"/>
    <w:basedOn w:val="1260"/>
    <w:next w:val="1260"/>
    <w:uiPriority w:val="39"/>
    <w:unhideWhenUsed/>
    <w:pPr>
      <w:pBdr/>
      <w:spacing w:after="100"/>
      <w:ind/>
    </w:pPr>
  </w:style>
  <w:style w:type="paragraph" w:styleId="1249">
    <w:name w:val="toc 2"/>
    <w:basedOn w:val="1260"/>
    <w:next w:val="1260"/>
    <w:uiPriority w:val="39"/>
    <w:unhideWhenUsed/>
    <w:pPr>
      <w:pBdr/>
      <w:spacing w:after="100"/>
      <w:ind w:left="220"/>
    </w:pPr>
  </w:style>
  <w:style w:type="paragraph" w:styleId="1250">
    <w:name w:val="toc 3"/>
    <w:basedOn w:val="1260"/>
    <w:next w:val="1260"/>
    <w:uiPriority w:val="39"/>
    <w:unhideWhenUsed/>
    <w:pPr>
      <w:pBdr/>
      <w:spacing w:after="100"/>
      <w:ind w:left="440"/>
    </w:pPr>
  </w:style>
  <w:style w:type="paragraph" w:styleId="1251">
    <w:name w:val="toc 4"/>
    <w:basedOn w:val="1260"/>
    <w:next w:val="1260"/>
    <w:uiPriority w:val="39"/>
    <w:unhideWhenUsed/>
    <w:pPr>
      <w:pBdr/>
      <w:spacing w:after="100"/>
      <w:ind w:left="660"/>
    </w:pPr>
  </w:style>
  <w:style w:type="paragraph" w:styleId="1252">
    <w:name w:val="toc 5"/>
    <w:basedOn w:val="1260"/>
    <w:next w:val="1260"/>
    <w:uiPriority w:val="39"/>
    <w:unhideWhenUsed/>
    <w:pPr>
      <w:pBdr/>
      <w:spacing w:after="100"/>
      <w:ind w:left="880"/>
    </w:pPr>
  </w:style>
  <w:style w:type="paragraph" w:styleId="1253">
    <w:name w:val="toc 6"/>
    <w:basedOn w:val="1260"/>
    <w:next w:val="1260"/>
    <w:uiPriority w:val="39"/>
    <w:unhideWhenUsed/>
    <w:pPr>
      <w:pBdr/>
      <w:spacing w:after="100"/>
      <w:ind w:left="1100"/>
    </w:pPr>
  </w:style>
  <w:style w:type="paragraph" w:styleId="1254">
    <w:name w:val="toc 7"/>
    <w:basedOn w:val="1260"/>
    <w:next w:val="1260"/>
    <w:uiPriority w:val="39"/>
    <w:unhideWhenUsed/>
    <w:pPr>
      <w:pBdr/>
      <w:spacing w:after="100"/>
      <w:ind w:left="1320"/>
    </w:pPr>
  </w:style>
  <w:style w:type="paragraph" w:styleId="1255">
    <w:name w:val="toc 8"/>
    <w:basedOn w:val="1260"/>
    <w:next w:val="1260"/>
    <w:uiPriority w:val="39"/>
    <w:unhideWhenUsed/>
    <w:pPr>
      <w:pBdr/>
      <w:spacing w:after="100"/>
      <w:ind w:left="1540"/>
    </w:pPr>
  </w:style>
  <w:style w:type="paragraph" w:styleId="1256">
    <w:name w:val="toc 9"/>
    <w:basedOn w:val="1260"/>
    <w:next w:val="1260"/>
    <w:uiPriority w:val="39"/>
    <w:unhideWhenUsed/>
    <w:pPr>
      <w:pBdr/>
      <w:spacing w:after="100"/>
      <w:ind w:left="1760"/>
    </w:pPr>
  </w:style>
  <w:style w:type="character" w:styleId="1257">
    <w:name w:val="Placeholder Text"/>
    <w:basedOn w:val="1261"/>
    <w:uiPriority w:val="99"/>
    <w:semiHidden/>
    <w:pPr>
      <w:pBdr/>
      <w:spacing/>
      <w:ind/>
    </w:pPr>
    <w:rPr>
      <w:color w:val="666666"/>
    </w:rPr>
  </w:style>
  <w:style w:type="paragraph" w:styleId="1258">
    <w:name w:val="TOC Heading"/>
    <w:uiPriority w:val="39"/>
    <w:unhideWhenUsed/>
    <w:pPr>
      <w:pBdr/>
      <w:spacing/>
      <w:ind/>
    </w:pPr>
  </w:style>
  <w:style w:type="paragraph" w:styleId="1259">
    <w:name w:val="table of figures"/>
    <w:basedOn w:val="1260"/>
    <w:next w:val="1260"/>
    <w:uiPriority w:val="99"/>
    <w:unhideWhenUsed/>
    <w:pPr>
      <w:pBdr/>
      <w:spacing w:after="0" w:afterAutospacing="0"/>
      <w:ind/>
    </w:pPr>
  </w:style>
  <w:style w:type="paragraph" w:styleId="1260" w:default="1">
    <w:name w:val="Normal"/>
    <w:qFormat/>
    <w:pPr>
      <w:pBdr/>
      <w:spacing/>
      <w:ind/>
    </w:pPr>
    <w:rPr>
      <w:rFonts w:eastAsia="Times New Roman"/>
      <w:sz w:val="24"/>
      <w:szCs w:val="24"/>
    </w:rPr>
  </w:style>
  <w:style w:type="character" w:styleId="1261" w:default="1">
    <w:name w:val="Default Paragraph Font"/>
    <w:uiPriority w:val="1"/>
    <w:unhideWhenUsed/>
    <w:pPr>
      <w:pBdr/>
      <w:spacing/>
      <w:ind/>
    </w:pPr>
  </w:style>
  <w:style w:type="table" w:styleId="126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63" w:default="1">
    <w:name w:val="No List"/>
    <w:uiPriority w:val="99"/>
    <w:semiHidden/>
    <w:unhideWhenUsed/>
    <w:pPr>
      <w:pBdr/>
      <w:spacing/>
      <w:ind/>
    </w:pPr>
  </w:style>
  <w:style w:type="paragraph" w:styleId="1264">
    <w:name w:val="List Paragraph"/>
    <w:basedOn w:val="1260"/>
    <w:uiPriority w:val="34"/>
    <w:qFormat/>
    <w:pPr>
      <w:pBdr/>
      <w:spacing/>
      <w:ind w:left="720"/>
      <w:contextualSpacing w:val="true"/>
    </w:pPr>
  </w:style>
  <w:style w:type="paragraph" w:styleId="1265">
    <w:name w:val="Header"/>
    <w:basedOn w:val="1260"/>
    <w:link w:val="126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266" w:customStyle="1">
    <w:name w:val="Верхний колонтитул Знак"/>
    <w:link w:val="1265"/>
    <w:uiPriority w:val="99"/>
    <w:pPr>
      <w:pBdr/>
      <w:spacing/>
      <w:ind/>
    </w:pPr>
    <w:rPr>
      <w:rFonts w:eastAsia="Times New Roman"/>
      <w:sz w:val="24"/>
      <w:szCs w:val="24"/>
      <w:lang w:eastAsia="ru-RU"/>
    </w:rPr>
  </w:style>
  <w:style w:type="paragraph" w:styleId="1267">
    <w:name w:val="Footer"/>
    <w:basedOn w:val="1260"/>
    <w:link w:val="126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268" w:customStyle="1">
    <w:name w:val="Нижний колонтитул Знак"/>
    <w:link w:val="1267"/>
    <w:uiPriority w:val="99"/>
    <w:pPr>
      <w:pBdr/>
      <w:spacing/>
      <w:ind/>
    </w:pPr>
    <w:rPr>
      <w:rFonts w:eastAsia="Times New Roman"/>
      <w:sz w:val="24"/>
      <w:szCs w:val="24"/>
      <w:lang w:eastAsia="ru-RU"/>
    </w:rPr>
  </w:style>
  <w:style w:type="paragraph" w:styleId="1269">
    <w:name w:val="Balloon Text"/>
    <w:basedOn w:val="1260"/>
    <w:link w:val="127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270" w:customStyle="1">
    <w:name w:val="Текст выноски Знак"/>
    <w:link w:val="126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paragraph" w:styleId="1271" w:customStyle="1">
    <w:name w:val="ConsPlusTitle"/>
    <w:pPr>
      <w:pBdr/>
      <w:spacing/>
      <w:ind/>
    </w:pPr>
    <w:rPr>
      <w:rFonts w:eastAsia="Times New Roman"/>
      <w:b/>
      <w:bCs/>
      <w:sz w:val="28"/>
      <w:szCs w:val="28"/>
    </w:rPr>
  </w:style>
  <w:style w:type="paragraph" w:styleId="1272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273">
    <w:name w:val="page number"/>
    <w:pPr>
      <w:pBdr/>
      <w:spacing/>
      <w:ind/>
    </w:pPr>
  </w:style>
  <w:style w:type="paragraph" w:styleId="1274">
    <w:name w:val="Body Text Indent"/>
    <w:basedOn w:val="1260"/>
    <w:link w:val="1275"/>
    <w:pPr>
      <w:pBdr/>
      <w:spacing/>
      <w:ind w:firstLine="720"/>
      <w:jc w:val="both"/>
    </w:pPr>
    <w:rPr>
      <w:sz w:val="28"/>
      <w:szCs w:val="28"/>
    </w:rPr>
  </w:style>
  <w:style w:type="character" w:styleId="1275" w:customStyle="1">
    <w:name w:val="Основной текст с отступом Знак"/>
    <w:link w:val="1274"/>
    <w:pPr>
      <w:pBdr/>
      <w:spacing/>
      <w:ind/>
    </w:pPr>
    <w:rPr>
      <w:rFonts w:eastAsia="Times New Roman"/>
      <w:sz w:val="28"/>
      <w:szCs w:val="28"/>
    </w:rPr>
  </w:style>
  <w:style w:type="paragraph" w:styleId="1276" w:customStyle="1">
    <w:name w:val="Подписание"/>
    <w:basedOn w:val="1260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277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1278" w:customStyle="1">
    <w:name w:val="xl63"/>
    <w:basedOn w:val="1260"/>
    <w:pPr>
      <w:pBdr/>
      <w:spacing w:after="100" w:afterAutospacing="1" w:before="100" w:beforeAutospacing="1"/>
      <w:ind/>
    </w:pPr>
  </w:style>
  <w:style w:type="paragraph" w:styleId="1279" w:customStyle="1">
    <w:name w:val="xl64"/>
    <w:basedOn w:val="1260"/>
    <w:pPr>
      <w:pBdr/>
      <w:spacing w:after="100" w:afterAutospacing="1" w:before="100" w:beforeAutospacing="1"/>
      <w:ind/>
      <w:jc w:val="center"/>
    </w:pPr>
  </w:style>
  <w:style w:type="paragraph" w:styleId="1280" w:customStyle="1">
    <w:name w:val="xl65"/>
    <w:basedOn w:val="1260"/>
    <w:pPr>
      <w:pBdr/>
      <w:spacing w:after="100" w:afterAutospacing="1" w:before="100" w:beforeAutospacing="1"/>
      <w:ind/>
    </w:pPr>
    <w:rPr>
      <w:b/>
      <w:bCs/>
    </w:rPr>
  </w:style>
  <w:style w:type="paragraph" w:styleId="1281" w:customStyle="1">
    <w:name w:val="xl66"/>
    <w:basedOn w:val="1260"/>
    <w:pPr>
      <w:pBdr/>
      <w:spacing w:after="100" w:afterAutospacing="1" w:before="100" w:beforeAutospacing="1"/>
      <w:ind/>
    </w:pPr>
    <w:rPr>
      <w:b/>
      <w:bCs/>
    </w:rPr>
  </w:style>
  <w:style w:type="paragraph" w:styleId="1282" w:customStyle="1">
    <w:name w:val="xl67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83" w:customStyle="1">
    <w:name w:val="xl68"/>
    <w:basedOn w:val="1260"/>
    <w:pPr>
      <w:pBdr/>
      <w:spacing w:after="100" w:afterAutospacing="1" w:before="100" w:beforeAutospacing="1"/>
      <w:ind/>
    </w:pPr>
  </w:style>
  <w:style w:type="paragraph" w:styleId="1284" w:customStyle="1">
    <w:name w:val="xl69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85" w:customStyle="1">
    <w:name w:val="xl70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86" w:customStyle="1">
    <w:name w:val="xl71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6"/>
      <w:szCs w:val="16"/>
    </w:rPr>
  </w:style>
  <w:style w:type="paragraph" w:styleId="1287" w:customStyle="1">
    <w:name w:val="xl72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288" w:customStyle="1">
    <w:name w:val="xl73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1289" w:customStyle="1">
    <w:name w:val="xl74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90" w:customStyle="1">
    <w:name w:val="xl75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91" w:customStyle="1">
    <w:name w:val="xl76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ff0000"/>
    </w:rPr>
  </w:style>
  <w:style w:type="paragraph" w:styleId="1292" w:customStyle="1">
    <w:name w:val="xl77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ff0000"/>
    </w:rPr>
  </w:style>
  <w:style w:type="paragraph" w:styleId="1293" w:customStyle="1">
    <w:name w:val="xl78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538ed5"/>
    </w:rPr>
  </w:style>
  <w:style w:type="paragraph" w:styleId="1294" w:customStyle="1">
    <w:name w:val="xl79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538ed5"/>
    </w:rPr>
  </w:style>
  <w:style w:type="paragraph" w:styleId="1295" w:customStyle="1">
    <w:name w:val="xl80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color w:val="ff0000"/>
    </w:rPr>
  </w:style>
  <w:style w:type="paragraph" w:styleId="1296" w:customStyle="1">
    <w:name w:val="xl81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97" w:customStyle="1">
    <w:name w:val="xl82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298" w:customStyle="1">
    <w:name w:val="xl83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299" w:customStyle="1">
    <w:name w:val="xl84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300" w:customStyle="1">
    <w:name w:val="xl85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301" w:customStyle="1">
    <w:name w:val="xl86"/>
    <w:basedOn w:val="12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302" w:customStyle="1">
    <w:name w:val="xl87"/>
    <w:basedOn w:val="12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303" w:customStyle="1">
    <w:name w:val="xl88"/>
    <w:basedOn w:val="12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304" w:customStyle="1">
    <w:name w:val="xl89"/>
    <w:basedOn w:val="12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305" w:customStyle="1">
    <w:name w:val="xl90"/>
    <w:basedOn w:val="12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306" w:customStyle="1">
    <w:name w:val="xl91"/>
    <w:basedOn w:val="1260"/>
    <w:pPr>
      <w:pBdr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</w:style>
  <w:style w:type="paragraph" w:styleId="1307" w:customStyle="1">
    <w:name w:val="xl92"/>
    <w:basedOn w:val="1260"/>
    <w:pPr>
      <w:pBdr/>
      <w:shd w:val="clear" w:color="000000" w:fill="92d050"/>
      <w:spacing w:after="100" w:afterAutospacing="1" w:before="100" w:beforeAutospacing="1"/>
      <w:ind/>
    </w:pPr>
  </w:style>
  <w:style w:type="paragraph" w:styleId="1308" w:customStyle="1">
    <w:name w:val="xl93"/>
    <w:basedOn w:val="1260"/>
    <w:pPr>
      <w:pBdr>
        <w:bottom w:val="single" w:color="000000" w:sz="8" w:space="0"/>
        <w:right w:val="single" w:color="000000" w:sz="8" w:space="0"/>
      </w:pBdr>
      <w:shd w:val="clear" w:color="000000" w:fill="92d050"/>
      <w:spacing w:after="100" w:afterAutospacing="1" w:before="100" w:beforeAutospacing="1"/>
      <w:ind/>
    </w:pPr>
    <w:rPr>
      <w:color w:val="000000"/>
    </w:rPr>
  </w:style>
  <w:style w:type="paragraph" w:styleId="1309" w:customStyle="1">
    <w:name w:val="xl94"/>
    <w:basedOn w:val="1260"/>
    <w:pPr>
      <w:pBdr>
        <w:bottom w:val="single" w:color="000000" w:sz="8" w:space="0"/>
        <w:right w:val="single" w:color="000000" w:sz="8" w:space="0"/>
      </w:pBdr>
      <w:shd w:val="clear" w:color="000000" w:fill="92d050"/>
      <w:spacing w:after="100" w:afterAutospacing="1" w:before="100" w:beforeAutospacing="1"/>
      <w:ind/>
      <w:jc w:val="center"/>
    </w:pPr>
    <w:rPr>
      <w:color w:val="000000"/>
    </w:rPr>
  </w:style>
  <w:style w:type="paragraph" w:styleId="1310" w:customStyle="1">
    <w:name w:val="xl95"/>
    <w:basedOn w:val="1260"/>
    <w:pPr>
      <w:pBdr>
        <w:bottom w:val="single" w:color="000000" w:sz="8" w:space="0"/>
        <w:right w:val="single" w:color="000000" w:sz="8" w:space="0"/>
      </w:pBdr>
      <w:shd w:val="clear" w:color="000000" w:fill="92d050"/>
      <w:spacing w:after="100" w:afterAutospacing="1" w:before="100" w:beforeAutospacing="1"/>
      <w:ind/>
    </w:pPr>
  </w:style>
  <w:style w:type="paragraph" w:styleId="1311" w:customStyle="1">
    <w:name w:val="xl96"/>
    <w:basedOn w:val="1260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after="100" w:afterAutospacing="1" w:before="100" w:beforeAutospacing="1"/>
      <w:ind/>
      <w:jc w:val="both"/>
    </w:pPr>
  </w:style>
  <w:style w:type="paragraph" w:styleId="1312" w:customStyle="1">
    <w:name w:val="xl97"/>
    <w:basedOn w:val="1260"/>
    <w:pPr>
      <w:pBdr>
        <w:top w:val="single" w:color="000000" w:sz="8" w:space="0"/>
        <w:bottom w:val="single" w:color="000000" w:sz="8" w:space="0"/>
      </w:pBdr>
      <w:spacing w:after="100" w:afterAutospacing="1" w:before="100" w:beforeAutospacing="1"/>
      <w:ind/>
      <w:jc w:val="both"/>
    </w:pPr>
  </w:style>
  <w:style w:type="paragraph" w:styleId="1313" w:customStyle="1">
    <w:name w:val="xl98"/>
    <w:basedOn w:val="126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both"/>
    </w:pPr>
  </w:style>
  <w:style w:type="paragraph" w:styleId="1314" w:customStyle="1">
    <w:name w:val="xl99"/>
    <w:basedOn w:val="1260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</w:style>
  <w:style w:type="paragraph" w:styleId="1315" w:customStyle="1">
    <w:name w:val="xl100"/>
    <w:basedOn w:val="1260"/>
    <w:pPr>
      <w:pBdr>
        <w:top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</w:style>
  <w:style w:type="paragraph" w:styleId="1316" w:customStyle="1">
    <w:name w:val="xl101"/>
    <w:basedOn w:val="1260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c000"/>
      <w:spacing w:after="100" w:afterAutospacing="1" w:before="100" w:beforeAutospacing="1"/>
      <w:ind/>
      <w:jc w:val="center"/>
    </w:pPr>
    <w:rPr>
      <w:color w:val="000000"/>
    </w:rPr>
  </w:style>
  <w:style w:type="paragraph" w:styleId="1317" w:customStyle="1">
    <w:name w:val="xl102"/>
    <w:basedOn w:val="1260"/>
    <w:pPr>
      <w:pBdr>
        <w:top w:val="single" w:color="000000" w:sz="8" w:space="0"/>
        <w:bottom w:val="single" w:color="000000" w:sz="8" w:space="0"/>
      </w:pBdr>
      <w:shd w:val="clear" w:color="000000" w:fill="ffc000"/>
      <w:spacing w:after="100" w:afterAutospacing="1" w:before="100" w:beforeAutospacing="1"/>
      <w:ind/>
      <w:jc w:val="center"/>
    </w:pPr>
    <w:rPr>
      <w:color w:val="000000"/>
    </w:rPr>
  </w:style>
  <w:style w:type="paragraph" w:styleId="1318" w:customStyle="1">
    <w:name w:val="xl103"/>
    <w:basedOn w:val="126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c000"/>
      <w:spacing w:after="100" w:afterAutospacing="1" w:before="100" w:beforeAutospacing="1"/>
      <w:ind/>
      <w:jc w:val="center"/>
    </w:pPr>
    <w:rPr>
      <w:color w:val="000000"/>
    </w:rPr>
  </w:style>
  <w:style w:type="paragraph" w:styleId="1319" w:customStyle="1">
    <w:name w:val="xl104"/>
    <w:basedOn w:val="1260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  <w:rPr>
      <w:color w:val="000000"/>
    </w:rPr>
  </w:style>
  <w:style w:type="paragraph" w:styleId="1320" w:customStyle="1">
    <w:name w:val="xl105"/>
    <w:basedOn w:val="1260"/>
    <w:pPr>
      <w:pBdr>
        <w:top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  <w:rPr>
      <w:color w:val="000000"/>
    </w:rPr>
  </w:style>
  <w:style w:type="paragraph" w:styleId="1321" w:customStyle="1">
    <w:name w:val="xl106"/>
    <w:basedOn w:val="126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color w:val="000000"/>
    </w:rPr>
  </w:style>
  <w:style w:type="paragraph" w:styleId="1322" w:customStyle="1">
    <w:name w:val="ConsPlusNormal"/>
    <w:pPr>
      <w:pBdr/>
      <w:spacing/>
      <w:ind/>
    </w:pPr>
    <w:rPr>
      <w:rFonts w:eastAsia="Times New Roman"/>
      <w:sz w:val="24"/>
      <w:szCs w:val="24"/>
    </w:rPr>
  </w:style>
  <w:style w:type="table" w:styleId="1323">
    <w:name w:val="Table Grid"/>
    <w:basedOn w:val="126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4">
    <w:name w:val="endnote text"/>
    <w:basedOn w:val="1260"/>
    <w:link w:val="132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325" w:customStyle="1">
    <w:name w:val="Текст концевой сноски Знак"/>
    <w:basedOn w:val="1261"/>
    <w:link w:val="1324"/>
    <w:uiPriority w:val="99"/>
    <w:semiHidden/>
    <w:pPr>
      <w:pBdr/>
      <w:spacing/>
      <w:ind/>
    </w:pPr>
    <w:rPr>
      <w:rFonts w:eastAsia="Times New Roman"/>
    </w:rPr>
  </w:style>
  <w:style w:type="character" w:styleId="1326">
    <w:name w:val="endnote reference"/>
    <w:basedOn w:val="1261"/>
    <w:uiPriority w:val="99"/>
    <w:semiHidden/>
    <w:unhideWhenUsed/>
    <w:pPr>
      <w:pBdr/>
      <w:spacing/>
      <w:ind/>
    </w:pPr>
    <w:rPr>
      <w:vertAlign w:val="superscript"/>
    </w:rPr>
  </w:style>
  <w:style w:type="paragraph" w:styleId="1327">
    <w:name w:val="footnote text"/>
    <w:basedOn w:val="1260"/>
    <w:link w:val="132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328" w:customStyle="1">
    <w:name w:val="Текст сноски Знак"/>
    <w:basedOn w:val="1261"/>
    <w:link w:val="1327"/>
    <w:uiPriority w:val="99"/>
    <w:semiHidden/>
    <w:pPr>
      <w:pBdr/>
      <w:spacing/>
      <w:ind/>
    </w:pPr>
    <w:rPr>
      <w:rFonts w:eastAsia="Times New Roman"/>
    </w:rPr>
  </w:style>
  <w:style w:type="character" w:styleId="1329">
    <w:name w:val="footnote reference"/>
    <w:basedOn w:val="1261"/>
    <w:uiPriority w:val="99"/>
    <w:semiHidden/>
    <w:unhideWhenUsed/>
    <w:pPr>
      <w:pBdr/>
      <w:spacing/>
      <w:ind/>
    </w:pPr>
    <w:rPr>
      <w:vertAlign w:val="superscript"/>
    </w:rPr>
  </w:style>
  <w:style w:type="paragraph" w:styleId="1330" w:customStyle="1">
    <w:name w:val="Обычный2"/>
    <w:pPr>
      <w:pBdr/>
      <w:spacing/>
      <w:ind/>
    </w:pPr>
    <w:rPr>
      <w:rFonts w:eastAsia="Times New Roman"/>
    </w:rPr>
  </w:style>
  <w:style w:type="paragraph" w:styleId="1331" w:customStyle="1">
    <w:name w:val="Default"/>
    <w:pPr>
      <w:pBdr/>
      <w:spacing/>
      <w:ind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footer" Target="footer1.xml" /><Relationship Id="rId2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0FAA-C225-418C-B198-BF370A4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cp:revision>183</cp:revision>
  <dcterms:created xsi:type="dcterms:W3CDTF">2024-09-04T14:43:00Z</dcterms:created>
  <dcterms:modified xsi:type="dcterms:W3CDTF">2025-09-03T11:58:07Z</dcterms:modified>
</cp:coreProperties>
</file>