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от «____» ________ 202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right="5103" w:firstLine="0" w:left="0"/>
        <w:jc w:val="both"/>
        <w:rPr>
          <w:sz w:val="28"/>
          <w:szCs w:val="28"/>
        </w:rPr>
      </w:pPr>
      <w:r/>
      <w:bookmarkStart w:id="0" w:name="_Hlk143605927"/>
      <w:r>
        <w:rPr>
          <w:sz w:val="28"/>
          <w:szCs w:val="28"/>
        </w:rPr>
        <w:t xml:space="preserve">Об утверждении нормативных затрат </w:t>
      </w:r>
      <w:r>
        <w:rPr>
          <w:sz w:val="28"/>
          <w:szCs w:val="28"/>
        </w:rPr>
        <w:t xml:space="preserve">для 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организаций высшего образования 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используемых при формировании государственного задания</w:t>
      </w:r>
      <w:r>
        <w:rPr>
          <w:sz w:val="28"/>
          <w:szCs w:val="28"/>
        </w:rPr>
        <w:t xml:space="preserve">, на 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 годов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spacing w:line="288" w:lineRule="auto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>
        <w:rPr>
          <w:sz w:val="28"/>
          <w:szCs w:val="28"/>
        </w:rPr>
        <w:t xml:space="preserve">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num" w:leader="none" w:pos="-142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реализацию </w:t>
      </w:r>
      <w:r>
        <w:rPr>
          <w:sz w:val="28"/>
          <w:szCs w:val="28"/>
        </w:rPr>
        <w:t xml:space="preserve">программ бакалавриата, программ специалитета, программ магистратуры </w:t>
      </w:r>
      <w:r>
        <w:rPr>
          <w:sz w:val="28"/>
          <w:szCs w:val="28"/>
        </w:rPr>
        <w:t xml:space="preserve">по отдельным специальностям и направлениям подготовки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государственных образовательных организациях высшего образования Республики Татарстан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на 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num" w:leader="none" w:pos="-142"/>
        </w:tabs>
        <w:spacing w:line="288" w:lineRule="auto"/>
        <w:ind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</w:rPr>
        <w:t xml:space="preserve">нормативные затраты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реализацию программ подготовки научно-педагогических кадров в аспирантуре</w:t>
      </w:r>
      <w:r>
        <w:t xml:space="preserve"> </w:t>
      </w:r>
      <w:r>
        <w:rPr>
          <w:sz w:val="28"/>
          <w:szCs w:val="28"/>
        </w:rPr>
        <w:t xml:space="preserve">по отдельным специальностям и направлениям подготовки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государственных образовательных организациях высшего образования Республики Татарстан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на 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num" w:leader="none" w:pos="-142"/>
        </w:tabs>
        <w:spacing w:line="288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нормативные </w:t>
      </w:r>
      <w:hyperlink r:id="rId13" w:tooltip="https://login.consultant.ru/link/?req=doc&amp;base=RLAW363&amp;n=185934&amp;dst=109269&amp;field=134&amp;date=25.08.2025" w:history="1">
        <w:r>
          <w:rPr>
            <w:sz w:val="28"/>
            <w:szCs w:val="28"/>
            <w:highlight w:val="white"/>
          </w:rPr>
          <w:t xml:space="preserve">затраты</w:t>
        </w:r>
      </w:hyperlink>
      <w:r>
        <w:rPr>
          <w:sz w:val="28"/>
          <w:szCs w:val="28"/>
          <w:highlight w:val="white"/>
        </w:rPr>
        <w:t xml:space="preserve"> на обеспечение студентов жилыми помещениями в общежитиях в </w:t>
      </w:r>
      <w:r>
        <w:rPr>
          <w:sz w:val="28"/>
          <w:szCs w:val="28"/>
          <w:highlight w:val="white"/>
        </w:rPr>
        <w:t xml:space="preserve">государственных </w:t>
      </w:r>
      <w:r>
        <w:rPr>
          <w:sz w:val="28"/>
          <w:szCs w:val="28"/>
          <w:highlight w:val="white"/>
        </w:rPr>
        <w:t xml:space="preserve">образовательных</w:t>
      </w:r>
      <w:r>
        <w:rPr>
          <w:sz w:val="28"/>
          <w:szCs w:val="28"/>
          <w:highlight w:val="white"/>
        </w:rPr>
        <w:t xml:space="preserve"> организациях высшего образования Республики Татарстан, </w:t>
      </w:r>
      <w:r>
        <w:rPr>
          <w:sz w:val="28"/>
          <w:szCs w:val="28"/>
          <w:highlight w:val="white"/>
        </w:rPr>
        <w:t xml:space="preserve">на 202</w:t>
      </w:r>
      <w:r>
        <w:rPr>
          <w:sz w:val="28"/>
          <w:szCs w:val="28"/>
          <w:highlight w:val="white"/>
          <w:lang w:val="en-US"/>
        </w:rPr>
        <w:t xml:space="preserve">6</w:t>
      </w:r>
      <w:r>
        <w:rPr>
          <w:sz w:val="28"/>
          <w:szCs w:val="28"/>
          <w:highlight w:val="white"/>
        </w:rPr>
        <w:t xml:space="preserve"> год и на плановый период 202</w:t>
      </w:r>
      <w:r>
        <w:rPr>
          <w:sz w:val="28"/>
          <w:szCs w:val="28"/>
          <w:highlight w:val="white"/>
          <w:lang w:val="en-US"/>
        </w:rPr>
        <w:t xml:space="preserve">7</w:t>
      </w:r>
      <w:r>
        <w:rPr>
          <w:sz w:val="28"/>
          <w:szCs w:val="28"/>
          <w:highlight w:val="white"/>
        </w:rPr>
        <w:t xml:space="preserve"> и 202</w:t>
      </w:r>
      <w:r>
        <w:rPr>
          <w:sz w:val="28"/>
          <w:szCs w:val="28"/>
          <w:highlight w:val="white"/>
          <w:lang w:val="en-US"/>
        </w:rPr>
        <w:t xml:space="preserve">8</w:t>
      </w:r>
      <w:r>
        <w:rPr>
          <w:sz w:val="28"/>
          <w:szCs w:val="28"/>
          <w:highlight w:val="white"/>
        </w:rPr>
        <w:t xml:space="preserve"> годов</w:t>
      </w:r>
      <w:r>
        <w:rPr>
          <w:sz w:val="28"/>
          <w:szCs w:val="28"/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36"/>
        <w:numPr>
          <w:ilvl w:val="0"/>
          <w:numId w:val="1"/>
        </w:numPr>
        <w:pBdr/>
        <w:tabs>
          <w:tab w:val="num" w:leader="none" w:pos="709"/>
          <w:tab w:val="clear" w:leader="none" w:pos="1068"/>
        </w:tabs>
        <w:spacing w:line="288" w:lineRule="auto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Кабинета Министров Республики Татарстан от </w:t>
      </w:r>
      <w:r>
        <w:rPr>
          <w:sz w:val="28"/>
          <w:szCs w:val="28"/>
          <w:lang w:val="en-US"/>
        </w:rPr>
        <w:t xml:space="preserve">16</w:t>
      </w:r>
      <w:r>
        <w:rPr>
          <w:sz w:val="28"/>
          <w:szCs w:val="28"/>
        </w:rPr>
        <w:t xml:space="preserve">.09.202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794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нормативных затрат для государственных образовательных организаций высшего образования Республики Татарстан, используемых при формировании государственного задания, на 2025 год и на плановый период 2026 и 2027 годов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numPr>
          <w:ilvl w:val="0"/>
          <w:numId w:val="1"/>
        </w:numPr>
        <w:pBdr/>
        <w:tabs>
          <w:tab w:val="num" w:leader="none" w:pos="709"/>
          <w:tab w:val="clear" w:leader="none" w:pos="1068"/>
        </w:tabs>
        <w:spacing w:line="288" w:lineRule="auto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настоящее постановление вступает в силу с 1 января 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 w:line="28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 w:line="28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А.В.Песошин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Bdr/>
        <w:spacing w:line="288" w:lineRule="auto"/>
        <w:ind/>
        <w:jc w:val="both"/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850" w:bottom="1134" w:left="1701" w:header="708" w:footer="708" w:gutter="0"/>
          <w:cols w:num="1" w:sep="0" w:space="708" w:equalWidth="1"/>
          <w:titlePg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right="-5" w:left="11624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left="11624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left="11624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left="1162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left="11624"/>
        <w:rPr>
          <w:sz w:val="28"/>
          <w:szCs w:val="28"/>
        </w:rPr>
      </w:pPr>
      <w:r>
        <w:rPr>
          <w:sz w:val="28"/>
          <w:szCs w:val="28"/>
        </w:rPr>
        <w:t xml:space="preserve">от _______ 202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</w:rPr>
        <w:t xml:space="preserve">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left="1162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left="1162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4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программ бакалавриата, программ специалитета, программ магистратуры </w:t>
      </w:r>
      <w:r>
        <w:rPr>
          <w:sz w:val="28"/>
          <w:szCs w:val="28"/>
        </w:rPr>
        <w:t xml:space="preserve">по отдельным специальностям и направлениям подготовки</w:t>
      </w:r>
      <w:r>
        <w:rPr>
          <w:sz w:val="28"/>
          <w:szCs w:val="28"/>
        </w:rPr>
        <w:t xml:space="preserve"> в государственных образовательных организациях высшего образования Республики Татарстан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на 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0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pPr w:horzAnchor="text" w:tblpX="-34" w:vertAnchor="text" w:tblpY="1" w:leftFromText="180" w:topFromText="0" w:rightFromText="180" w:bottomFromText="0"/>
        <w:tblOverlap w:val="never"/>
        <w:tblLook w:val="04A0" w:firstRow="1" w:lastRow="0" w:firstColumn="1" w:lastColumn="0" w:noHBand="0" w:noVBand="1"/>
      </w:tblPr>
      <w:tblGrid>
        <w:gridCol w:w="1837"/>
        <w:gridCol w:w="2836"/>
        <w:gridCol w:w="1276"/>
        <w:gridCol w:w="1134"/>
        <w:gridCol w:w="1134"/>
        <w:gridCol w:w="1269"/>
        <w:gridCol w:w="7"/>
        <w:gridCol w:w="1417"/>
        <w:gridCol w:w="1276"/>
        <w:gridCol w:w="1417"/>
        <w:gridCol w:w="1418"/>
      </w:tblGrid>
      <w:tr>
        <w:trPr>
          <w:trHeight w:val="404"/>
          <w:tblHeader/>
        </w:trPr>
        <w:tc>
          <w:tcPr>
            <w:gridSpan w:val="2"/>
            <w:tcBorders/>
            <w:tcW w:w="46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подготовки/специальность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8"/>
            <w:tcBorders/>
            <w:tcW w:w="9072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Нормативные затраты</w:t>
            </w:r>
            <w:r>
              <w:rPr>
                <w:sz w:val="28"/>
                <w:szCs w:val="28"/>
              </w:rPr>
              <w:t xml:space="preserve">, рублей в год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одног</w:t>
            </w:r>
            <w:r>
              <w:rPr>
                <w:sz w:val="28"/>
                <w:szCs w:val="28"/>
              </w:rPr>
              <w:t xml:space="preserve">о обучающегося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04"/>
          <w:tblHeader/>
        </w:trPr>
        <w:tc>
          <w:tcPr>
            <w:gridSpan w:val="2"/>
            <w:tcBorders/>
            <w:tcW w:w="467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/>
            <w:tcW w:w="354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очная форма обучения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269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заочная форма обучения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вечерняя форма обучения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04"/>
          <w:tblHeader/>
        </w:trPr>
        <w:tc>
          <w:tcPr>
            <w:tcBorders/>
            <w:tcW w:w="183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направления подготовки (специальности)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направления подготовки/специальности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специалитета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бакалавриата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магистратуры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специалитета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бакалавриата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специалитета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бакалавриата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04"/>
          <w:tblHeader/>
        </w:trPr>
        <w:tc>
          <w:tcPr>
            <w:tcBorders/>
            <w:tcW w:w="183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04"/>
          <w:tblHeader/>
        </w:trPr>
        <w:tc>
          <w:tcPr>
            <w:tcBorders/>
            <w:tcW w:w="18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</w:t>
            </w:r>
            <w:r>
              <w:rPr>
                <w:sz w:val="28"/>
                <w:szCs w:val="28"/>
              </w:rPr>
              <w:t xml:space="preserve">.03.0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Программная инженерия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189 973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04"/>
          <w:tblHeader/>
        </w:trPr>
        <w:tc>
          <w:tcPr>
            <w:tcBorders/>
            <w:tcW w:w="183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206 267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04"/>
          <w:tblHeader/>
        </w:trPr>
        <w:tc>
          <w:tcPr>
            <w:tcBorders/>
            <w:tcW w:w="183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223 933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38.03.01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167 334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182 325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198 578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74"/>
        </w:trPr>
        <w:tc>
          <w:tcPr>
            <w:tcBorders/>
            <w:tcW w:w="1837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15.03.04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Автоматизация технологических процессов и производств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189 973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64"/>
        </w:trPr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206 267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223 933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38.03.02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Менеджмент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167 334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trike/>
                <w:sz w:val="28"/>
                <w:szCs w:val="28"/>
                <w:highlight w:val="yellow"/>
              </w:rPr>
            </w:pP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182 325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trike/>
                <w:sz w:val="28"/>
                <w:szCs w:val="28"/>
                <w:highlight w:val="yellow"/>
              </w:rPr>
            </w:pP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198 578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trike/>
                <w:sz w:val="28"/>
                <w:szCs w:val="28"/>
                <w:highlight w:val="yellow"/>
              </w:rPr>
            </w:pP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21.03.01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Нефтегазовое дело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225 680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trike/>
                <w:sz w:val="28"/>
                <w:szCs w:val="28"/>
                <w:highlight w:val="yellow"/>
              </w:rPr>
            </w:pP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55 573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243 376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trike/>
                <w:sz w:val="28"/>
                <w:szCs w:val="28"/>
                <w:highlight w:val="yellow"/>
              </w:rPr>
            </w:pP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59 996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262 584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trike/>
                <w:sz w:val="28"/>
                <w:szCs w:val="28"/>
                <w:highlight w:val="yellow"/>
              </w:rPr>
            </w:pP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64 798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15.03.02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Технологические машины и оборудование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189 973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206 267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223 933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1837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13.03.02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Электроэнергетика и электротехника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189 973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18 658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206 267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20 288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223 933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22 054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1837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27.03.04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в технических системах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189 973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trike/>
                <w:sz w:val="28"/>
                <w:szCs w:val="28"/>
                <w:highlight w:val="yellow"/>
              </w:rPr>
            </w:pP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206 267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trike/>
                <w:sz w:val="28"/>
                <w:szCs w:val="28"/>
                <w:highlight w:val="yellow"/>
              </w:rPr>
            </w:pP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223 933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trike/>
                <w:sz w:val="28"/>
                <w:szCs w:val="28"/>
                <w:highlight w:val="yellow"/>
              </w:rPr>
            </w:pP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21.04.01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Нефтегазовое дело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240 767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259 784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280 446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12"/>
        </w:trPr>
        <w:tc>
          <w:tcPr>
            <w:tcBorders/>
            <w:tcW w:w="1837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15.04.04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Автоматизация технологических процессов и производств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202 330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04"/>
        </w:trPr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219 836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238 834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15.04.02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Технологические машины и оборудование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202 330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219 836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238 834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13.04.02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Электроэнергетика и электротехника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202 330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219 836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238 834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38.04.01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178 987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195 097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3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8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6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212 582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/>
            <w:tcW w:w="1424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 w:line="240" w:lineRule="auto"/>
        <w:ind w:right="-5" w:left="7380"/>
        <w:jc w:val="right"/>
        <w:rPr>
          <w:sz w:val="28"/>
          <w:szCs w:val="28"/>
        </w:rPr>
        <w:sectPr>
          <w:headerReference w:type="first" r:id="rId11"/>
          <w:footnotePr/>
          <w:endnotePr/>
          <w:type w:val="nextPage"/>
          <w:pgSz w:h="11906" w:orient="landscape" w:w="16838"/>
          <w:pgMar w:top="1701" w:right="1134" w:bottom="850" w:left="1134" w:header="708" w:footer="708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right="-5" w:firstLine="2835" w:left="8789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2835" w:left="878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2835" w:left="8789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2835" w:left="8789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left="11624"/>
        <w:rPr>
          <w:sz w:val="28"/>
          <w:szCs w:val="28"/>
        </w:rPr>
      </w:pPr>
      <w:r>
        <w:rPr>
          <w:sz w:val="28"/>
          <w:szCs w:val="28"/>
        </w:rPr>
        <w:t xml:space="preserve">от _______ 202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</w:rPr>
        <w:t xml:space="preserve">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4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реализацию программ подготовки научно-педагогических кадров в аспирантуре</w:t>
      </w:r>
      <w:r>
        <w:t xml:space="preserve"> </w:t>
      </w:r>
      <w:r>
        <w:rPr>
          <w:sz w:val="28"/>
          <w:szCs w:val="28"/>
        </w:rPr>
        <w:t xml:space="preserve">по отдельным специальностям и направлениям подготовки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государственных образовательных организациях высшего образования Республики Татарстан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на 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47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pPr w:horzAnchor="margin" w:tblpX="250" w:vertAnchor="text" w:tblpY="58" w:leftFromText="180" w:topFromText="0" w:rightFromText="180" w:bottomFromText="0"/>
        <w:tblLook w:val="04A0" w:firstRow="1" w:lastRow="0" w:firstColumn="1" w:lastColumn="0" w:noHBand="0" w:noVBand="1"/>
      </w:tblPr>
      <w:tblGrid>
        <w:gridCol w:w="2972"/>
        <w:gridCol w:w="3119"/>
        <w:gridCol w:w="4677"/>
        <w:gridCol w:w="1276"/>
        <w:gridCol w:w="1276"/>
        <w:gridCol w:w="1453"/>
      </w:tblGrid>
      <w:tr>
        <w:trPr>
          <w:tblHeader/>
        </w:trPr>
        <w:tc>
          <w:tcPr>
            <w:gridSpan w:val="3"/>
            <w:tcBorders/>
            <w:tcW w:w="1076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направления подготовки/специальности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/>
            <w:tcW w:w="400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Нормативные затраты</w:t>
            </w:r>
            <w:r>
              <w:rPr>
                <w:sz w:val="28"/>
                <w:szCs w:val="28"/>
              </w:rPr>
              <w:t xml:space="preserve">, рублей в год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одного </w:t>
            </w:r>
            <w:r>
              <w:rPr>
                <w:sz w:val="28"/>
                <w:szCs w:val="28"/>
              </w:rPr>
              <w:t xml:space="preserve">обучающегося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Header/>
        </w:trPr>
        <w:tc>
          <w:tcPr>
            <w:tcBorders/>
            <w:tcW w:w="2972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направления подготовки (специальности)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подготовки (специальность)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67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обучения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Header/>
        </w:trPr>
        <w:tc>
          <w:tcPr>
            <w:tcBorders/>
            <w:tcW w:w="2972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21.06.01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Геология, разведка и разработка полезных ископаемых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очная форма обучения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221 885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241 856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5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263 584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Header/>
        </w:trPr>
        <w:tc>
          <w:tcPr>
            <w:tcBorders/>
            <w:tcW w:w="297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заочная форма обучения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22 188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24 186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453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 w:after="160" w:line="240" w:lineRule="auto"/>
        <w:ind/>
        <w:rPr/>
      </w:pPr>
      <w:r/>
      <w:r/>
    </w:p>
    <w:p>
      <w:pPr>
        <w:pBdr/>
        <w:spacing w:after="160" w:line="240" w:lineRule="auto"/>
        <w:ind/>
        <w:rPr/>
        <w:sectPr>
          <w:footnotePr/>
          <w:endnotePr/>
          <w:type w:val="nextPage"/>
          <w:pgSz w:h="11906" w:orient="landscape" w:w="16838"/>
          <w:pgMar w:top="1701" w:right="1134" w:bottom="850" w:left="1134" w:header="708" w:footer="708" w:gutter="0"/>
          <w:pgNumType w:start="1"/>
          <w:cols w:num="1" w:sep="0" w:space="708" w:equalWidth="1"/>
          <w:titlePg/>
        </w:sectPr>
      </w:pPr>
      <w:r/>
      <w:r/>
    </w:p>
    <w:p>
      <w:pPr>
        <w:pStyle w:val="932"/>
        <w:pBdr/>
        <w:tabs>
          <w:tab w:val="left" w:leader="none" w:pos="-851"/>
        </w:tabs>
        <w:spacing w:after="0" w:line="240" w:lineRule="auto"/>
        <w:ind w:right="-57" w:left="6237"/>
        <w:jc w:val="lef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Утверждено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32"/>
        <w:pBdr/>
        <w:tabs>
          <w:tab w:val="left" w:leader="none" w:pos="-851"/>
        </w:tabs>
        <w:spacing w:after="0" w:line="240" w:lineRule="auto"/>
        <w:ind w:right="-57" w:left="6237"/>
        <w:jc w:val="lef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постановлением 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32"/>
        <w:pBdr/>
        <w:tabs>
          <w:tab w:val="left" w:leader="none" w:pos="-851"/>
        </w:tabs>
        <w:spacing w:after="0" w:line="240" w:lineRule="auto"/>
        <w:ind w:right="-57" w:left="6237"/>
        <w:jc w:val="lef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Кабинета Министров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32"/>
        <w:pBdr/>
        <w:tabs>
          <w:tab w:val="left" w:leader="none" w:pos="-851"/>
        </w:tabs>
        <w:spacing w:after="0" w:line="240" w:lineRule="auto"/>
        <w:ind w:right="-57" w:left="6237"/>
        <w:jc w:val="lef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32"/>
        <w:pBdr/>
        <w:tabs>
          <w:tab w:val="left" w:leader="none" w:pos="-851"/>
        </w:tabs>
        <w:spacing w:after="0" w:line="240" w:lineRule="auto"/>
        <w:ind w:right="-57" w:left="6237"/>
        <w:jc w:val="lef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 ________ 202</w:t>
      </w:r>
      <w:r>
        <w:rPr>
          <w:rFonts w:ascii="Times New Roman" w:hAnsi="Times New Roman" w:eastAsia="Calibri"/>
          <w:sz w:val="28"/>
          <w:szCs w:val="28"/>
          <w:lang w:val="en-US"/>
        </w:rPr>
        <w:t xml:space="preserve">5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942"/>
        <w:pBdr/>
        <w:spacing w:line="240" w:lineRule="auto"/>
        <w:ind w:firstLine="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42"/>
        <w:pBdr/>
        <w:spacing w:line="240" w:lineRule="auto"/>
        <w:ind w:firstLine="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Bdr/>
        <w:spacing w:line="240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num" w:leader="none" w:pos="-142"/>
        </w:tabs>
        <w:spacing w:line="240" w:lineRule="auto"/>
        <w:ind w:firstLine="709"/>
        <w:jc w:val="center"/>
        <w:rPr>
          <w:highlight w:val="white"/>
        </w:rPr>
      </w:pPr>
      <w:r>
        <w:rPr>
          <w:sz w:val="28"/>
          <w:szCs w:val="28"/>
          <w:highlight w:val="white"/>
        </w:rPr>
        <w:t xml:space="preserve">на обеспечение студентов жилыми помещениями в общежитиях в </w:t>
      </w:r>
      <w:r>
        <w:rPr>
          <w:sz w:val="28"/>
          <w:szCs w:val="28"/>
          <w:highlight w:val="white"/>
        </w:rPr>
        <w:t xml:space="preserve">государственных </w:t>
      </w:r>
      <w:r>
        <w:rPr>
          <w:sz w:val="28"/>
          <w:szCs w:val="28"/>
          <w:highlight w:val="white"/>
        </w:rPr>
        <w:t xml:space="preserve">образовательных</w:t>
      </w:r>
      <w:r>
        <w:rPr>
          <w:sz w:val="28"/>
          <w:szCs w:val="28"/>
          <w:highlight w:val="white"/>
        </w:rPr>
        <w:t xml:space="preserve"> организациях высшего образования Республики Татарстан, </w:t>
      </w:r>
      <w:r>
        <w:rPr>
          <w:sz w:val="28"/>
          <w:szCs w:val="28"/>
          <w:highlight w:val="white"/>
        </w:rPr>
        <w:t xml:space="preserve">на 202</w:t>
      </w:r>
      <w:r>
        <w:rPr>
          <w:sz w:val="28"/>
          <w:szCs w:val="28"/>
          <w:highlight w:val="white"/>
          <w:lang w:val="en-US"/>
        </w:rPr>
        <w:t xml:space="preserve">6</w:t>
      </w:r>
      <w:r>
        <w:rPr>
          <w:sz w:val="28"/>
          <w:szCs w:val="28"/>
          <w:highlight w:val="white"/>
        </w:rPr>
        <w:t xml:space="preserve"> год и на плановый период 202</w:t>
      </w:r>
      <w:r>
        <w:rPr>
          <w:sz w:val="28"/>
          <w:szCs w:val="28"/>
          <w:highlight w:val="white"/>
          <w:lang w:val="en-US"/>
        </w:rPr>
        <w:t xml:space="preserve">7</w:t>
      </w:r>
      <w:r>
        <w:rPr>
          <w:sz w:val="28"/>
          <w:szCs w:val="28"/>
          <w:highlight w:val="white"/>
        </w:rPr>
        <w:t xml:space="preserve"> и 202</w:t>
      </w:r>
      <w:r>
        <w:rPr>
          <w:sz w:val="28"/>
          <w:szCs w:val="28"/>
          <w:highlight w:val="white"/>
          <w:lang w:val="en-US"/>
        </w:rPr>
        <w:t xml:space="preserve">8</w:t>
      </w:r>
      <w:r>
        <w:rPr>
          <w:sz w:val="28"/>
          <w:szCs w:val="28"/>
          <w:highlight w:val="white"/>
        </w:rPr>
        <w:t xml:space="preserve"> годов</w:t>
      </w:r>
      <w:r>
        <w:rPr>
          <w:sz w:val="28"/>
          <w:szCs w:val="28"/>
          <w:highlight w:val="white"/>
          <w:lang w:val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942"/>
        <w:pBdr/>
        <w:spacing w:line="240" w:lineRule="auto"/>
        <w:ind w:firstLine="0"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tbl>
      <w:tblPr>
        <w:tblStyle w:val="74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244"/>
        <w:gridCol w:w="1417"/>
        <w:gridCol w:w="1417"/>
        <w:gridCol w:w="1276"/>
      </w:tblGrid>
      <w:tr>
        <w:trPr/>
        <w:tc>
          <w:tcPr>
            <w:tcBorders/>
            <w:tcW w:w="5244" w:type="dxa"/>
            <w:vMerge w:val="restart"/>
            <w:textDirection w:val="lrTb"/>
            <w:noWrap w:val="false"/>
          </w:tcPr>
          <w:p>
            <w:pPr>
              <w:pStyle w:val="93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государственной услуги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/>
            <w:tcW w:w="4111" w:type="dxa"/>
            <w:textDirection w:val="lrTb"/>
            <w:noWrap w:val="false"/>
          </w:tcPr>
          <w:p>
            <w:pPr>
              <w:pStyle w:val="932"/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Arial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Нормативные затраты</w:t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, рублей в </w:t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год</w:t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 на одного </w:t>
            </w:r>
            <w:r>
              <w:rPr>
                <w:rFonts w:ascii="Times New Roman" w:hAnsi="Times New Roman" w:eastAsia="Calibri"/>
                <w:sz w:val="28"/>
                <w:szCs w:val="28"/>
                <w:highlight w:val="white"/>
                <w:lang w:eastAsia="en-US"/>
              </w:rPr>
              <w:t xml:space="preserve">студента</w:t>
            </w:r>
            <w:r>
              <w:rPr>
                <w:rFonts w:ascii="Times New Roman" w:hAnsi="Times New Roman" w:eastAsia="Calibri" w:cs="Arial"/>
                <w:sz w:val="28"/>
                <w:szCs w:val="28"/>
                <w:highlight w:val="white"/>
                <w:lang w:eastAsia="en-US"/>
              </w:rPr>
            </w:r>
            <w:r>
              <w:rPr>
                <w:rFonts w:ascii="Times New Roman" w:hAnsi="Times New Roman" w:eastAsia="Calibri" w:cs="Arial"/>
                <w:sz w:val="28"/>
                <w:szCs w:val="28"/>
                <w:highlight w:val="white"/>
                <w:lang w:eastAsia="en-US"/>
              </w:rPr>
            </w:r>
          </w:p>
        </w:tc>
      </w:tr>
      <w:tr>
        <w:trPr/>
        <w:tc>
          <w:tcPr>
            <w:tcBorders/>
            <w:tcW w:w="52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3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3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3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/>
            <w:tcW w:w="5244" w:type="dxa"/>
            <w:textDirection w:val="lrTb"/>
            <w:noWrap w:val="false"/>
          </w:tcPr>
          <w:p>
            <w:pPr>
              <w:pStyle w:val="942"/>
              <w:pBdr/>
              <w:spacing w:line="240" w:lineRule="auto"/>
              <w:ind w:firstLine="0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О</w:t>
            </w:r>
            <w:r>
              <w:rPr>
                <w:sz w:val="28"/>
                <w:szCs w:val="28"/>
                <w:highlight w:val="white"/>
              </w:rPr>
              <w:t xml:space="preserve">беспечение </w:t>
            </w:r>
            <w:r>
              <w:rPr>
                <w:sz w:val="28"/>
                <w:szCs w:val="28"/>
                <w:highlight w:val="white"/>
              </w:rPr>
              <w:t xml:space="preserve">студентов</w:t>
            </w:r>
            <w:r>
              <w:rPr>
                <w:sz w:val="28"/>
                <w:szCs w:val="28"/>
                <w:highlight w:val="white"/>
              </w:rPr>
              <w:t xml:space="preserve"> жилыми помещениями в общежитиях в </w:t>
            </w:r>
            <w:r>
              <w:rPr>
                <w:sz w:val="28"/>
                <w:szCs w:val="28"/>
                <w:highlight w:val="white"/>
              </w:rPr>
              <w:t xml:space="preserve">государственных </w:t>
            </w:r>
            <w:r>
              <w:rPr>
                <w:sz w:val="28"/>
                <w:szCs w:val="28"/>
                <w:highlight w:val="white"/>
              </w:rPr>
              <w:t xml:space="preserve">образовательных</w:t>
            </w:r>
            <w:r>
              <w:rPr>
                <w:sz w:val="28"/>
                <w:szCs w:val="28"/>
                <w:highlight w:val="white"/>
              </w:rPr>
              <w:t xml:space="preserve"> организациях высшего образования Республики Татарстан</w:t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3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4 944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3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5 402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32"/>
              <w:pBdr/>
              <w:tabs>
                <w:tab w:val="left" w:leader="none" w:pos="851"/>
                <w:tab w:val="left" w:leader="none" w:pos="1134"/>
              </w:tabs>
              <w:spacing w:after="0" w:line="288" w:lineRule="auto"/>
              <w:ind/>
              <w:contextualSpacing w:val="true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5 906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</w:tbl>
    <w:p>
      <w:pPr>
        <w:pStyle w:val="942"/>
        <w:pBdr/>
        <w:spacing w:line="240" w:lineRule="auto"/>
        <w:ind w:firstLine="0"/>
        <w:jc w:val="both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42"/>
        <w:pBdr/>
        <w:spacing w:line="240" w:lineRule="auto"/>
        <w:ind w:firstLine="0"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42"/>
        <w:pBdr/>
        <w:spacing w:line="240" w:lineRule="auto"/>
        <w:ind w:firstLine="0"/>
        <w:jc w:val="center"/>
        <w:rPr>
          <w:b/>
          <w:bCs/>
          <w:highlight w:val="none"/>
        </w:rPr>
        <w:sectPr>
          <w:footnotePr/>
          <w:endnotePr/>
          <w:type w:val="nextPage"/>
          <w:pgSz w:h="16838" w:orient="portrait" w:w="11906"/>
          <w:pgMar w:top="1134" w:right="850" w:bottom="1134" w:left="1701" w:header="709" w:footer="709" w:gutter="0"/>
          <w:cols w:num="1" w:sep="0" w:space="708" w:equalWidth="1"/>
          <w:titlePg/>
        </w:sect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42"/>
        <w:pBdr/>
        <w:spacing w:line="240" w:lineRule="auto"/>
        <w:ind w:firstLine="0"/>
        <w:jc w:val="center"/>
        <w:rPr>
          <w:b/>
          <w:bCs/>
          <w:highlight w:val="none"/>
        </w:rPr>
      </w:pPr>
      <w:r>
        <w:rPr>
          <w:b/>
          <w:bCs/>
        </w:rPr>
      </w:r>
      <w:bookmarkStart w:id="1" w:name="_GoBack"/>
      <w:r>
        <w:rPr>
          <w:b/>
          <w:bCs/>
        </w:rPr>
        <w:t xml:space="preserve">ПОЯСНИТЕЛЬНАЯ ЗАПИСКА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tabs>
          <w:tab w:val="left" w:leader="none" w:pos="180"/>
          <w:tab w:val="left" w:leader="none" w:pos="540"/>
        </w:tabs>
        <w:spacing w:line="240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180"/>
          <w:tab w:val="left" w:leader="none" w:pos="540"/>
        </w:tabs>
        <w:spacing w:line="240" w:lineRule="auto"/>
        <w:ind/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Об утверждении нормативных затрат </w:t>
      </w:r>
      <w:r>
        <w:rPr>
          <w:b/>
          <w:bCs/>
          <w:sz w:val="28"/>
          <w:szCs w:val="28"/>
        </w:rPr>
        <w:t xml:space="preserve">для государственных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образовательных организаций высшего образования Республики Татарстан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используемых при формировании государственного задания</w:t>
      </w:r>
      <w:r>
        <w:rPr>
          <w:b/>
          <w:bCs/>
          <w:sz w:val="28"/>
          <w:szCs w:val="28"/>
        </w:rPr>
        <w:t xml:space="preserve">, на 202</w:t>
      </w:r>
      <w:r>
        <w:rPr>
          <w:b/>
          <w:bCs/>
          <w:sz w:val="28"/>
          <w:szCs w:val="28"/>
          <w:lang w:val="en-US"/>
        </w:rPr>
        <w:t xml:space="preserve">6</w:t>
      </w:r>
      <w:r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  <w:lang w:val="en-US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  <w:lang w:val="en-US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180"/>
          <w:tab w:val="left" w:leader="none" w:pos="540"/>
        </w:tabs>
        <w:spacing w:line="240" w:lineRule="auto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sz w:val="28"/>
          <w:szCs w:val="28"/>
        </w:rPr>
        <w:t xml:space="preserve">Об утверждении нормативных затрат </w:t>
      </w:r>
      <w:r>
        <w:rPr>
          <w:sz w:val="28"/>
          <w:szCs w:val="28"/>
        </w:rPr>
        <w:t xml:space="preserve">для государственных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организаций высшего образования 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используемых при формировании государственного задания</w:t>
      </w:r>
      <w:r>
        <w:rPr>
          <w:sz w:val="28"/>
          <w:szCs w:val="28"/>
        </w:rPr>
        <w:t xml:space="preserve">, на 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 </w:t>
      </w:r>
      <w:r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распоряжени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Кабинета Министров Республики Татарстан от 2</w:t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</w:rPr>
        <w:t xml:space="preserve">.12.202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 xml:space="preserve">2996</w:t>
      </w:r>
      <w:r>
        <w:rPr>
          <w:sz w:val="28"/>
          <w:szCs w:val="28"/>
        </w:rPr>
        <w:t xml:space="preserve">-р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Кабинета Министров Республики Татарстан утверждаются с 1 января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программ бакалавриата, программ специалитета, программ магистратуры </w:t>
      </w:r>
      <w:r>
        <w:rPr>
          <w:sz w:val="28"/>
          <w:szCs w:val="28"/>
        </w:rPr>
        <w:t xml:space="preserve">по отдельным специальностям и направлениям подготовки</w:t>
      </w:r>
      <w:r>
        <w:rPr>
          <w:sz w:val="28"/>
          <w:szCs w:val="28"/>
        </w:rPr>
        <w:t xml:space="preserve"> в государственных образовательных организациях высшего образования Республики Татарстан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на 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нормативные затраты </w:t>
      </w:r>
      <w:r>
        <w:rPr>
          <w:sz w:val="28"/>
          <w:szCs w:val="28"/>
        </w:rPr>
        <w:t xml:space="preserve">на реализацию программ подготовки научно-педагогических кадров в аспирантуре</w:t>
      </w:r>
      <w:r>
        <w:t xml:space="preserve"> </w:t>
      </w:r>
      <w:r>
        <w:rPr>
          <w:sz w:val="28"/>
          <w:szCs w:val="28"/>
        </w:rPr>
        <w:t xml:space="preserve">по отдельным специальностям и направлениям подготовки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государственных образовательных организациях высшего образования Республики Татарстан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на 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firstLine="54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  <w:lang w:val="undefined"/>
        </w:rPr>
        <w:t xml:space="preserve">нормативные </w:t>
      </w:r>
      <w:hyperlink r:id="rId14" w:tooltip="https://login.consultant.ru/link/?req=doc&amp;base=RLAW363&amp;n=185934&amp;dst=109269&amp;field=134&amp;date=25.08.2025" w:history="1">
        <w:r>
          <w:rPr>
            <w:sz w:val="28"/>
            <w:szCs w:val="28"/>
            <w:highlight w:val="white"/>
            <w:lang w:val="undefined"/>
          </w:rPr>
          <w:t xml:space="preserve">затраты</w:t>
        </w:r>
      </w:hyperlink>
      <w:r>
        <w:rPr>
          <w:sz w:val="28"/>
          <w:szCs w:val="28"/>
          <w:highlight w:val="white"/>
          <w:lang w:val="undefined"/>
        </w:rPr>
        <w:t xml:space="preserve"> на обеспечение студентов жилыми помещениями в общежитиях в </w:t>
      </w:r>
      <w:r>
        <w:rPr>
          <w:sz w:val="28"/>
          <w:szCs w:val="28"/>
          <w:highlight w:val="white"/>
          <w:lang w:val="undefined"/>
        </w:rPr>
        <w:t xml:space="preserve">государственных </w:t>
      </w:r>
      <w:r>
        <w:rPr>
          <w:sz w:val="28"/>
          <w:szCs w:val="28"/>
          <w:highlight w:val="white"/>
          <w:lang w:val="undefined"/>
        </w:rPr>
        <w:t xml:space="preserve">образовательных</w:t>
      </w:r>
      <w:r>
        <w:rPr>
          <w:sz w:val="28"/>
          <w:szCs w:val="28"/>
          <w:highlight w:val="white"/>
          <w:lang w:val="undefined"/>
        </w:rPr>
        <w:t xml:space="preserve"> организациях высшего образования Республики Татарстан, </w:t>
      </w:r>
      <w:r>
        <w:rPr>
          <w:sz w:val="28"/>
          <w:szCs w:val="28"/>
          <w:highlight w:val="white"/>
          <w:lang w:val="undefined"/>
        </w:rPr>
        <w:t xml:space="preserve">на 202</w:t>
      </w:r>
      <w:r>
        <w:rPr>
          <w:sz w:val="28"/>
          <w:szCs w:val="28"/>
          <w:highlight w:val="white"/>
          <w:lang w:val="undefined"/>
        </w:rPr>
        <w:t xml:space="preserve">6</w:t>
      </w:r>
      <w:r>
        <w:rPr>
          <w:sz w:val="28"/>
          <w:szCs w:val="28"/>
          <w:highlight w:val="white"/>
          <w:lang w:val="undefined"/>
        </w:rPr>
        <w:t xml:space="preserve"> год и на плановый период 202</w:t>
      </w:r>
      <w:r>
        <w:rPr>
          <w:sz w:val="28"/>
          <w:szCs w:val="28"/>
          <w:highlight w:val="white"/>
          <w:lang w:val="undefined"/>
        </w:rPr>
        <w:t xml:space="preserve">7</w:t>
      </w:r>
      <w:r>
        <w:rPr>
          <w:sz w:val="28"/>
          <w:szCs w:val="28"/>
          <w:highlight w:val="white"/>
          <w:lang w:val="undefined"/>
        </w:rPr>
        <w:t xml:space="preserve"> и 202</w:t>
      </w:r>
      <w:r>
        <w:rPr>
          <w:sz w:val="28"/>
          <w:szCs w:val="28"/>
          <w:highlight w:val="white"/>
          <w:lang w:val="undefined"/>
        </w:rPr>
        <w:t xml:space="preserve">8</w:t>
      </w:r>
      <w:r>
        <w:rPr>
          <w:sz w:val="28"/>
          <w:szCs w:val="28"/>
          <w:highlight w:val="white"/>
          <w:lang w:val="undefined"/>
        </w:rPr>
        <w:t xml:space="preserve"> годов</w:t>
      </w:r>
      <w:r>
        <w:rPr>
          <w:sz w:val="28"/>
          <w:szCs w:val="28"/>
          <w:highlight w:val="white"/>
          <w:lang w:val="undefined"/>
        </w:rPr>
        <w:t xml:space="preserve">.</w:t>
      </w:r>
      <w:r>
        <w:rPr>
          <w:sz w:val="28"/>
          <w:szCs w:val="28"/>
          <w:highlight w:val="white"/>
          <w:lang w:val="undefined" w:bidi="undefined"/>
        </w:rPr>
      </w:r>
      <w:r>
        <w:rPr>
          <w:sz w:val="28"/>
          <w:szCs w:val="28"/>
          <w:highlight w:val="white"/>
          <w:lang w:val="undefined"/>
        </w:rPr>
      </w:r>
    </w:p>
    <w:p>
      <w:pPr>
        <w:pStyle w:val="942"/>
        <w:pBdr/>
        <w:spacing w:line="240" w:lineRule="auto"/>
        <w:ind/>
        <w:rPr>
          <w:highlight w:val="none"/>
        </w:rPr>
      </w:pPr>
      <w:r>
        <w:rPr>
          <w:szCs w:val="28"/>
        </w:rPr>
        <w:t xml:space="preserve">Реализация проекта постановления Кабинета Министров Республики Татарстан будет осуществляться в пределах средств, предусмотренных в проекте бюджета Республики Татарстан на 202</w:t>
      </w:r>
      <w:r>
        <w:rPr>
          <w:szCs w:val="28"/>
          <w:lang w:val="en-US"/>
        </w:rPr>
        <w:t xml:space="preserve">6</w:t>
      </w:r>
      <w:r>
        <w:rPr>
          <w:szCs w:val="28"/>
        </w:rPr>
        <w:t xml:space="preserve"> </w:t>
      </w:r>
      <w:r>
        <w:rPr>
          <w:szCs w:val="28"/>
        </w:rPr>
        <w:t xml:space="preserve">год и на плановый период 202</w:t>
      </w:r>
      <w:r>
        <w:rPr>
          <w:szCs w:val="28"/>
          <w:lang w:val="en-US"/>
        </w:rPr>
        <w:t xml:space="preserve">7</w:t>
      </w:r>
      <w:r>
        <w:rPr>
          <w:szCs w:val="28"/>
        </w:rPr>
        <w:t xml:space="preserve"> и 202</w:t>
      </w:r>
      <w:r>
        <w:rPr>
          <w:szCs w:val="28"/>
          <w:lang w:val="en-US"/>
        </w:rPr>
        <w:t xml:space="preserve">8</w:t>
      </w:r>
      <w:r>
        <w:rPr>
          <w:szCs w:val="28"/>
        </w:rPr>
        <w:t xml:space="preserve"> годов</w:t>
      </w:r>
      <w:r>
        <w:rPr>
          <w:szCs w:val="28"/>
        </w:rPr>
        <w:t xml:space="preserve"> </w:t>
      </w:r>
      <w:r>
        <w:rPr>
          <w:szCs w:val="28"/>
        </w:rPr>
        <w:t xml:space="preserve">по ведомству «Министерство образования и науки Республики Татарстан», на финансовое обеспечение выполнения государственных заданий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 организаций высшего образования Республики Татарстан</w:t>
      </w:r>
      <w:r>
        <w:rPr>
          <w:szCs w:val="28"/>
        </w:rPr>
        <w:t xml:space="preserve">.</w:t>
      </w:r>
      <w:bookmarkEnd w:id="1"/>
      <w:r>
        <w:rPr>
          <w:highlight w:val="none"/>
        </w:rPr>
      </w:r>
      <w:r>
        <w:rPr>
          <w:highlight w:val="none"/>
        </w:rPr>
      </w:r>
    </w:p>
    <w:p>
      <w:pPr>
        <w:pBdr/>
        <w:spacing w:line="240" w:lineRule="auto"/>
        <w:ind w:right="-1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Отсутствует необходимость</w:t>
      </w:r>
      <w:r>
        <w:rPr>
          <w:sz w:val="28"/>
          <w:szCs w:val="28"/>
          <w:lang w:eastAsia="ru-RU"/>
        </w:rPr>
        <w:t xml:space="preserve"> в проведении оценки регулирующего воздействия</w:t>
      </w:r>
      <w:r>
        <w:rPr>
          <w:sz w:val="28"/>
          <w:szCs w:val="28"/>
          <w:lang w:eastAsia="ru-RU"/>
        </w:rPr>
        <w:t xml:space="preserve"> проекта постановления </w:t>
      </w:r>
      <w:r>
        <w:rPr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Bdr/>
        <w:spacing w:line="240" w:lineRule="auto"/>
        <w:ind w:right="-1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По итогам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независимой антикоррупционной экспертизы</w:t>
      </w:r>
      <w:r>
        <w:rPr>
          <w:sz w:val="28"/>
          <w:szCs w:val="28"/>
          <w:lang w:eastAsia="ru-RU"/>
        </w:rPr>
        <w:t xml:space="preserve"> проекта </w:t>
      </w:r>
      <w:r>
        <w:rPr>
          <w:sz w:val="28"/>
          <w:szCs w:val="28"/>
          <w:lang w:eastAsia="ru-RU"/>
        </w:rPr>
        <w:t xml:space="preserve">постановления </w:t>
      </w:r>
      <w:r>
        <w:rPr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sz w:val="28"/>
          <w:szCs w:val="28"/>
          <w:lang w:eastAsia="ru-RU"/>
        </w:rPr>
        <w:t xml:space="preserve"> заключений не поступало.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11141742"/>
      <w:docPartObj>
        <w:docPartGallery w:val="Page Numbers (Top of Page)"/>
        <w:docPartUnique w:val="true"/>
      </w:docPartObj>
      <w:rPr/>
    </w:sdtPr>
    <w:sdtContent>
      <w:p>
        <w:pPr>
          <w:pStyle w:val="93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3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8"/>
        </w:tabs>
        <w:spacing/>
        <w:ind w:hanging="360" w:left="1068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350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350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350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350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350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350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350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350"/>
        </w:tabs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9">
    <w:name w:val="Table Grid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Table Grid Light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1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2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3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4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5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6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1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2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3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4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5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6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1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2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3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4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5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6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1"/>
    <w:basedOn w:val="932"/>
    <w:next w:val="932"/>
    <w:link w:val="88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6">
    <w:name w:val="Heading 2"/>
    <w:basedOn w:val="932"/>
    <w:next w:val="932"/>
    <w:link w:val="88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7">
    <w:name w:val="Heading 3"/>
    <w:basedOn w:val="932"/>
    <w:next w:val="932"/>
    <w:link w:val="88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8">
    <w:name w:val="Heading 4"/>
    <w:basedOn w:val="932"/>
    <w:next w:val="932"/>
    <w:link w:val="88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9">
    <w:name w:val="Heading 5"/>
    <w:basedOn w:val="932"/>
    <w:next w:val="932"/>
    <w:link w:val="88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0">
    <w:name w:val="Heading 6"/>
    <w:basedOn w:val="932"/>
    <w:next w:val="932"/>
    <w:link w:val="88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1">
    <w:name w:val="Heading 7"/>
    <w:basedOn w:val="932"/>
    <w:next w:val="932"/>
    <w:link w:val="89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2">
    <w:name w:val="Heading 8"/>
    <w:basedOn w:val="932"/>
    <w:next w:val="932"/>
    <w:link w:val="89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3">
    <w:name w:val="Heading 9"/>
    <w:basedOn w:val="932"/>
    <w:next w:val="932"/>
    <w:link w:val="89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4">
    <w:name w:val="Heading 1 Char"/>
    <w:basedOn w:val="933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5">
    <w:name w:val="Heading 2 Char"/>
    <w:basedOn w:val="933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6">
    <w:name w:val="Heading 3 Char"/>
    <w:basedOn w:val="933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7">
    <w:name w:val="Heading 4 Char"/>
    <w:basedOn w:val="933"/>
    <w:link w:val="8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8">
    <w:name w:val="Heading 5 Char"/>
    <w:basedOn w:val="933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9">
    <w:name w:val="Heading 6 Char"/>
    <w:basedOn w:val="933"/>
    <w:link w:val="88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0">
    <w:name w:val="Heading 7 Char"/>
    <w:basedOn w:val="933"/>
    <w:link w:val="88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1">
    <w:name w:val="Heading 8 Char"/>
    <w:basedOn w:val="933"/>
    <w:link w:val="8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2">
    <w:name w:val="Heading 9 Char"/>
    <w:basedOn w:val="933"/>
    <w:link w:val="8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3">
    <w:name w:val="Title"/>
    <w:basedOn w:val="932"/>
    <w:next w:val="932"/>
    <w:link w:val="89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4">
    <w:name w:val="Title Char"/>
    <w:basedOn w:val="933"/>
    <w:link w:val="89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5">
    <w:name w:val="Subtitle"/>
    <w:basedOn w:val="932"/>
    <w:next w:val="932"/>
    <w:link w:val="89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6">
    <w:name w:val="Subtitle Char"/>
    <w:basedOn w:val="933"/>
    <w:link w:val="89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7">
    <w:name w:val="Quote"/>
    <w:basedOn w:val="932"/>
    <w:next w:val="932"/>
    <w:link w:val="89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8">
    <w:name w:val="Quote Char"/>
    <w:basedOn w:val="933"/>
    <w:link w:val="89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9">
    <w:name w:val="Intense Emphasis"/>
    <w:basedOn w:val="9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0">
    <w:name w:val="Intense Quote"/>
    <w:basedOn w:val="932"/>
    <w:next w:val="932"/>
    <w:link w:val="90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1">
    <w:name w:val="Intense Quote Char"/>
    <w:basedOn w:val="933"/>
    <w:link w:val="90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2">
    <w:name w:val="Intense Reference"/>
    <w:basedOn w:val="9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3">
    <w:name w:val="No Spacing"/>
    <w:basedOn w:val="932"/>
    <w:uiPriority w:val="1"/>
    <w:qFormat/>
    <w:pPr>
      <w:pBdr/>
      <w:spacing w:after="0" w:line="240" w:lineRule="auto"/>
      <w:ind/>
    </w:pPr>
  </w:style>
  <w:style w:type="character" w:styleId="904">
    <w:name w:val="Subtle Emphasis"/>
    <w:basedOn w:val="9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Emphasis"/>
    <w:basedOn w:val="933"/>
    <w:uiPriority w:val="20"/>
    <w:qFormat/>
    <w:pPr>
      <w:pBdr/>
      <w:spacing/>
      <w:ind/>
    </w:pPr>
    <w:rPr>
      <w:i/>
      <w:iCs/>
    </w:rPr>
  </w:style>
  <w:style w:type="character" w:styleId="906">
    <w:name w:val="Strong"/>
    <w:basedOn w:val="933"/>
    <w:uiPriority w:val="22"/>
    <w:qFormat/>
    <w:pPr>
      <w:pBdr/>
      <w:spacing/>
      <w:ind/>
    </w:pPr>
    <w:rPr>
      <w:b/>
      <w:bCs/>
    </w:rPr>
  </w:style>
  <w:style w:type="character" w:styleId="907">
    <w:name w:val="Subtle Reference"/>
    <w:basedOn w:val="9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8">
    <w:name w:val="Book Title"/>
    <w:basedOn w:val="9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9">
    <w:name w:val="Header Char"/>
    <w:basedOn w:val="933"/>
    <w:link w:val="937"/>
    <w:uiPriority w:val="99"/>
    <w:pPr>
      <w:pBdr/>
      <w:spacing/>
      <w:ind/>
    </w:pPr>
  </w:style>
  <w:style w:type="character" w:styleId="910">
    <w:name w:val="Footer Char"/>
    <w:basedOn w:val="933"/>
    <w:link w:val="939"/>
    <w:uiPriority w:val="99"/>
    <w:pPr>
      <w:pBdr/>
      <w:spacing/>
      <w:ind/>
    </w:pPr>
  </w:style>
  <w:style w:type="paragraph" w:styleId="911">
    <w:name w:val="Caption"/>
    <w:basedOn w:val="932"/>
    <w:next w:val="93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2">
    <w:name w:val="footnote text"/>
    <w:basedOn w:val="932"/>
    <w:link w:val="91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3">
    <w:name w:val="Footnote Text Char"/>
    <w:basedOn w:val="933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914">
    <w:name w:val="footnote reference"/>
    <w:basedOn w:val="933"/>
    <w:uiPriority w:val="99"/>
    <w:semiHidden/>
    <w:unhideWhenUsed/>
    <w:pPr>
      <w:pBdr/>
      <w:spacing/>
      <w:ind/>
    </w:pPr>
    <w:rPr>
      <w:vertAlign w:val="superscript"/>
    </w:rPr>
  </w:style>
  <w:style w:type="paragraph" w:styleId="915">
    <w:name w:val="endnote text"/>
    <w:basedOn w:val="932"/>
    <w:link w:val="91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6">
    <w:name w:val="Endnote Text Char"/>
    <w:basedOn w:val="933"/>
    <w:link w:val="915"/>
    <w:uiPriority w:val="99"/>
    <w:semiHidden/>
    <w:pPr>
      <w:pBdr/>
      <w:spacing/>
      <w:ind/>
    </w:pPr>
    <w:rPr>
      <w:sz w:val="20"/>
      <w:szCs w:val="20"/>
    </w:rPr>
  </w:style>
  <w:style w:type="character" w:styleId="917">
    <w:name w:val="endnote reference"/>
    <w:basedOn w:val="933"/>
    <w:uiPriority w:val="99"/>
    <w:semiHidden/>
    <w:unhideWhenUsed/>
    <w:pPr>
      <w:pBdr/>
      <w:spacing/>
      <w:ind/>
    </w:pPr>
    <w:rPr>
      <w:vertAlign w:val="superscript"/>
    </w:rPr>
  </w:style>
  <w:style w:type="character" w:styleId="918">
    <w:name w:val="Hyperlink"/>
    <w:basedOn w:val="9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9">
    <w:name w:val="FollowedHyperlink"/>
    <w:basedOn w:val="9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0">
    <w:name w:val="toc 1"/>
    <w:basedOn w:val="932"/>
    <w:next w:val="932"/>
    <w:uiPriority w:val="39"/>
    <w:unhideWhenUsed/>
    <w:pPr>
      <w:pBdr/>
      <w:spacing w:after="100"/>
      <w:ind/>
    </w:pPr>
  </w:style>
  <w:style w:type="paragraph" w:styleId="921">
    <w:name w:val="toc 2"/>
    <w:basedOn w:val="932"/>
    <w:next w:val="932"/>
    <w:uiPriority w:val="39"/>
    <w:unhideWhenUsed/>
    <w:pPr>
      <w:pBdr/>
      <w:spacing w:after="100"/>
      <w:ind w:left="220"/>
    </w:pPr>
  </w:style>
  <w:style w:type="paragraph" w:styleId="922">
    <w:name w:val="toc 3"/>
    <w:basedOn w:val="932"/>
    <w:next w:val="932"/>
    <w:uiPriority w:val="39"/>
    <w:unhideWhenUsed/>
    <w:pPr>
      <w:pBdr/>
      <w:spacing w:after="100"/>
      <w:ind w:left="440"/>
    </w:pPr>
  </w:style>
  <w:style w:type="paragraph" w:styleId="923">
    <w:name w:val="toc 4"/>
    <w:basedOn w:val="932"/>
    <w:next w:val="932"/>
    <w:uiPriority w:val="39"/>
    <w:unhideWhenUsed/>
    <w:pPr>
      <w:pBdr/>
      <w:spacing w:after="100"/>
      <w:ind w:left="660"/>
    </w:pPr>
  </w:style>
  <w:style w:type="paragraph" w:styleId="924">
    <w:name w:val="toc 5"/>
    <w:basedOn w:val="932"/>
    <w:next w:val="932"/>
    <w:uiPriority w:val="39"/>
    <w:unhideWhenUsed/>
    <w:pPr>
      <w:pBdr/>
      <w:spacing w:after="100"/>
      <w:ind w:left="880"/>
    </w:pPr>
  </w:style>
  <w:style w:type="paragraph" w:styleId="925">
    <w:name w:val="toc 6"/>
    <w:basedOn w:val="932"/>
    <w:next w:val="932"/>
    <w:uiPriority w:val="39"/>
    <w:unhideWhenUsed/>
    <w:pPr>
      <w:pBdr/>
      <w:spacing w:after="100"/>
      <w:ind w:left="1100"/>
    </w:pPr>
  </w:style>
  <w:style w:type="paragraph" w:styleId="926">
    <w:name w:val="toc 7"/>
    <w:basedOn w:val="932"/>
    <w:next w:val="932"/>
    <w:uiPriority w:val="39"/>
    <w:unhideWhenUsed/>
    <w:pPr>
      <w:pBdr/>
      <w:spacing w:after="100"/>
      <w:ind w:left="1320"/>
    </w:pPr>
  </w:style>
  <w:style w:type="paragraph" w:styleId="927">
    <w:name w:val="toc 8"/>
    <w:basedOn w:val="932"/>
    <w:next w:val="932"/>
    <w:uiPriority w:val="39"/>
    <w:unhideWhenUsed/>
    <w:pPr>
      <w:pBdr/>
      <w:spacing w:after="100"/>
      <w:ind w:left="1540"/>
    </w:pPr>
  </w:style>
  <w:style w:type="paragraph" w:styleId="928">
    <w:name w:val="toc 9"/>
    <w:basedOn w:val="932"/>
    <w:next w:val="932"/>
    <w:uiPriority w:val="39"/>
    <w:unhideWhenUsed/>
    <w:pPr>
      <w:pBdr/>
      <w:spacing w:after="100"/>
      <w:ind w:left="1760"/>
    </w:pPr>
  </w:style>
  <w:style w:type="character" w:styleId="929">
    <w:name w:val="Placeholder Text"/>
    <w:basedOn w:val="933"/>
    <w:uiPriority w:val="99"/>
    <w:semiHidden/>
    <w:pPr>
      <w:pBdr/>
      <w:spacing/>
      <w:ind/>
    </w:pPr>
    <w:rPr>
      <w:color w:val="666666"/>
    </w:r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932"/>
    <w:next w:val="932"/>
    <w:uiPriority w:val="99"/>
    <w:unhideWhenUsed/>
    <w:pPr>
      <w:pBdr/>
      <w:spacing w:after="0" w:afterAutospacing="0"/>
      <w:ind/>
    </w:pPr>
  </w:style>
  <w:style w:type="paragraph" w:styleId="932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3" w:default="1">
    <w:name w:val="Default Paragraph Font"/>
    <w:uiPriority w:val="1"/>
    <w:semiHidden/>
    <w:unhideWhenUsed/>
    <w:pPr>
      <w:pBdr/>
      <w:spacing/>
      <w:ind/>
    </w:pPr>
  </w:style>
  <w:style w:type="table" w:styleId="93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5" w:default="1">
    <w:name w:val="No List"/>
    <w:uiPriority w:val="99"/>
    <w:semiHidden/>
    <w:unhideWhenUsed/>
    <w:pPr>
      <w:pBdr/>
      <w:spacing/>
      <w:ind/>
    </w:pPr>
  </w:style>
  <w:style w:type="paragraph" w:styleId="936">
    <w:name w:val="List Paragraph"/>
    <w:basedOn w:val="932"/>
    <w:uiPriority w:val="34"/>
    <w:qFormat/>
    <w:pPr>
      <w:pBdr/>
      <w:spacing/>
      <w:ind w:left="720"/>
      <w:contextualSpacing w:val="true"/>
    </w:pPr>
  </w:style>
  <w:style w:type="paragraph" w:styleId="937">
    <w:name w:val="Header"/>
    <w:basedOn w:val="932"/>
    <w:link w:val="93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8" w:customStyle="1">
    <w:name w:val="Верхний колонтитул Знак"/>
    <w:basedOn w:val="933"/>
    <w:link w:val="937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>
    <w:name w:val="Footer"/>
    <w:basedOn w:val="932"/>
    <w:link w:val="94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0" w:customStyle="1">
    <w:name w:val="Нижний колонтитул Знак"/>
    <w:basedOn w:val="933"/>
    <w:link w:val="939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1">
    <w:name w:val="Normal (Web)"/>
    <w:basedOn w:val="932"/>
    <w:uiPriority w:val="99"/>
    <w:unhideWhenUsed/>
    <w:pPr>
      <w:pBdr/>
      <w:spacing w:after="100" w:afterAutospacing="1" w:before="100" w:beforeAutospacing="1"/>
      <w:ind/>
    </w:pPr>
  </w:style>
  <w:style w:type="paragraph" w:styleId="942" w:customStyle="1">
    <w:name w:val="Подписание"/>
    <w:basedOn w:val="932"/>
    <w:pPr>
      <w:widowControl w:val="false"/>
      <w:pBdr/>
      <w:spacing/>
      <w:ind w:firstLine="709"/>
      <w:jc w:val="both"/>
    </w:pPr>
    <w:rPr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RLAW363&amp;n=185934&amp;dst=109269&amp;field=134&amp;date=25.08.2025" TargetMode="External"/><Relationship Id="rId14" Type="http://schemas.openxmlformats.org/officeDocument/2006/relationships/hyperlink" Target="https://login.consultant.ru/link/?req=doc&amp;base=RLAW363&amp;n=185934&amp;dst=109269&amp;field=134&amp;date=25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6D3C-6782-45D1-8167-EB66AE06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Галиуллина Гузель Салаватовна</dc:creator>
  <cp:keywords/>
  <dc:description/>
  <cp:revision>24</cp:revision>
  <dcterms:created xsi:type="dcterms:W3CDTF">2024-08-23T06:57:00Z</dcterms:created>
  <dcterms:modified xsi:type="dcterms:W3CDTF">2025-08-26T11:33:05Z</dcterms:modified>
</cp:coreProperties>
</file>