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88AFA" w14:textId="77777777" w:rsidR="00784DAA" w:rsidRDefault="00784D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F9877D4" w14:textId="77777777" w:rsidR="00784DAA" w:rsidRDefault="00784D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739E625" w14:textId="77777777" w:rsidR="00784DAA" w:rsidRDefault="00784D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33EE319" w14:textId="77777777" w:rsidR="00784DAA" w:rsidRDefault="00784D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E9AFEC3" w14:textId="77777777" w:rsidR="00784DAA" w:rsidRDefault="00784D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B2C6006" w14:textId="77777777" w:rsidR="00784DAA" w:rsidRDefault="00784D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06C904A" w14:textId="77777777" w:rsidR="00784DAA" w:rsidRDefault="00784D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FE80CA5" w14:textId="77777777" w:rsidR="00784DAA" w:rsidRDefault="00784D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3A04C2" w14:textId="77777777" w:rsidR="00784DAA" w:rsidRDefault="00784D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20D58495" w14:textId="77777777" w:rsidR="00784DAA" w:rsidRDefault="00784D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3A4C1681" w14:textId="77777777" w:rsidR="00784DAA" w:rsidRDefault="00784D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14082C8E" w14:textId="77777777" w:rsidR="00784DAA" w:rsidRDefault="00784D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18A20753" w14:textId="77777777" w:rsidR="00784DAA" w:rsidRDefault="00784D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1AFFB66C" w14:textId="77777777" w:rsidR="00784DAA" w:rsidRDefault="00C617B0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утверждении Стандарта качества государственной услуги «</w:t>
      </w:r>
      <w:proofErr w:type="spellStart"/>
      <w:r>
        <w:rPr>
          <w:rFonts w:ascii="Times New Roman" w:hAnsi="Times New Roman" w:cs="Times New Roman"/>
          <w:sz w:val="28"/>
        </w:rPr>
        <w:t>Бизнесинкубирование</w:t>
      </w:r>
      <w:proofErr w:type="spellEnd"/>
      <w:r>
        <w:rPr>
          <w:rFonts w:ascii="Times New Roman" w:hAnsi="Times New Roman" w:cs="Times New Roman"/>
          <w:sz w:val="28"/>
        </w:rPr>
        <w:t xml:space="preserve"> субъектов малого предпринимательства в сфере информационных технологий»</w:t>
      </w:r>
    </w:p>
    <w:p w14:paraId="5F061AB5" w14:textId="77777777" w:rsidR="00784DAA" w:rsidRDefault="0078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83B8AEB" w14:textId="77777777" w:rsidR="00784DAA" w:rsidRDefault="0078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F4D01D4" w14:textId="77777777" w:rsidR="00784DAA" w:rsidRDefault="00C6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повышения качества предоставления государственных услуг, обеспечения их доступности для всех слоев населения, стандартизации требований к организациям, оказывающим государственные услуги, Кабинет Министров Республики Татарстан ПОСТАНОВЛЯЕТ:</w:t>
      </w:r>
    </w:p>
    <w:p w14:paraId="784C2583" w14:textId="77777777" w:rsidR="00784DAA" w:rsidRDefault="00784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C480A67" w14:textId="22A27A9D" w:rsidR="00784DAA" w:rsidRDefault="00C6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Утвердить прилагаемый Стандарт качества государственной услуги «</w:t>
      </w:r>
      <w:proofErr w:type="spellStart"/>
      <w:r>
        <w:rPr>
          <w:rFonts w:ascii="Times New Roman" w:hAnsi="Times New Roman" w:cs="Times New Roman"/>
          <w:sz w:val="28"/>
        </w:rPr>
        <w:t>Бизнесинкубирование</w:t>
      </w:r>
      <w:proofErr w:type="spellEnd"/>
      <w:r>
        <w:rPr>
          <w:rFonts w:ascii="Times New Roman" w:hAnsi="Times New Roman" w:cs="Times New Roman"/>
          <w:sz w:val="28"/>
        </w:rPr>
        <w:t xml:space="preserve"> субъектов малого предпринимательства в сфере информационных технологий».</w:t>
      </w:r>
    </w:p>
    <w:p w14:paraId="12C3D5FB" w14:textId="03611114" w:rsidR="00784DAA" w:rsidRDefault="00C6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Контроль за исполнением настоящего постановления возложить на Министерство цифрового развития государственного управления, информационных технологий и связи Республики Татарстан.</w:t>
      </w:r>
    </w:p>
    <w:p w14:paraId="7DF4B960" w14:textId="77777777" w:rsidR="00784DAA" w:rsidRDefault="00784D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07884BF" w14:textId="77777777" w:rsidR="00784DAA" w:rsidRDefault="00784D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A896A62" w14:textId="77777777" w:rsidR="00784DAA" w:rsidRDefault="00784D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4C2E0A9" w14:textId="77777777" w:rsidR="00784DAA" w:rsidRDefault="00C617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Премьер-министр</w:t>
      </w:r>
    </w:p>
    <w:p w14:paraId="63316991" w14:textId="77777777" w:rsidR="00784DAA" w:rsidRDefault="00C617B0">
      <w:pPr>
        <w:tabs>
          <w:tab w:val="left" w:pos="8505"/>
        </w:tabs>
        <w:spacing w:after="0" w:line="240" w:lineRule="auto"/>
        <w:ind w:right="-14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Татарстан</w:t>
      </w:r>
      <w:r>
        <w:rPr>
          <w:rFonts w:ascii="Times New Roman" w:hAnsi="Times New Roman" w:cs="Times New Roman"/>
          <w:sz w:val="28"/>
        </w:rPr>
        <w:tab/>
        <w:t> </w:t>
      </w:r>
      <w:proofErr w:type="spellStart"/>
      <w:r>
        <w:rPr>
          <w:rFonts w:ascii="Times New Roman" w:hAnsi="Times New Roman" w:cs="Times New Roman"/>
          <w:sz w:val="28"/>
        </w:rPr>
        <w:t>А.В.Песошин</w:t>
      </w:r>
      <w:proofErr w:type="spellEnd"/>
    </w:p>
    <w:p w14:paraId="71F55483" w14:textId="77777777" w:rsidR="00D3140F" w:rsidRDefault="00D3140F">
      <w:pPr>
        <w:tabs>
          <w:tab w:val="left" w:pos="8505"/>
        </w:tabs>
        <w:spacing w:after="0" w:line="240" w:lineRule="auto"/>
        <w:ind w:right="-143"/>
        <w:rPr>
          <w:rFonts w:ascii="Times New Roman" w:hAnsi="Times New Roman" w:cs="Times New Roman"/>
          <w:sz w:val="28"/>
        </w:rPr>
      </w:pPr>
    </w:p>
    <w:p w14:paraId="6BB81EBF" w14:textId="77777777" w:rsidR="00D3140F" w:rsidRDefault="00D3140F">
      <w:pPr>
        <w:tabs>
          <w:tab w:val="left" w:pos="8505"/>
        </w:tabs>
        <w:spacing w:after="0" w:line="240" w:lineRule="auto"/>
        <w:ind w:right="-143"/>
        <w:rPr>
          <w:rFonts w:ascii="Times New Roman" w:hAnsi="Times New Roman" w:cs="Times New Roman"/>
          <w:sz w:val="28"/>
        </w:rPr>
      </w:pPr>
    </w:p>
    <w:p w14:paraId="11807AA7" w14:textId="77777777" w:rsidR="00D3140F" w:rsidRDefault="00D3140F">
      <w:pPr>
        <w:tabs>
          <w:tab w:val="left" w:pos="8505"/>
        </w:tabs>
        <w:spacing w:after="0" w:line="240" w:lineRule="auto"/>
        <w:ind w:right="-143"/>
        <w:rPr>
          <w:rFonts w:ascii="Times New Roman" w:hAnsi="Times New Roman" w:cs="Times New Roman"/>
          <w:sz w:val="28"/>
        </w:rPr>
      </w:pPr>
    </w:p>
    <w:p w14:paraId="08EE167D" w14:textId="77777777" w:rsidR="00D3140F" w:rsidRDefault="00D3140F">
      <w:pPr>
        <w:tabs>
          <w:tab w:val="left" w:pos="8505"/>
        </w:tabs>
        <w:spacing w:after="0" w:line="240" w:lineRule="auto"/>
        <w:ind w:right="-143"/>
        <w:rPr>
          <w:rFonts w:ascii="Times New Roman" w:hAnsi="Times New Roman" w:cs="Times New Roman"/>
          <w:sz w:val="28"/>
        </w:rPr>
      </w:pPr>
    </w:p>
    <w:p w14:paraId="30E16744" w14:textId="77777777" w:rsidR="00D3140F" w:rsidRDefault="00D3140F">
      <w:pPr>
        <w:tabs>
          <w:tab w:val="left" w:pos="8505"/>
        </w:tabs>
        <w:spacing w:after="0" w:line="240" w:lineRule="auto"/>
        <w:ind w:right="-143"/>
        <w:rPr>
          <w:rFonts w:ascii="Times New Roman" w:hAnsi="Times New Roman" w:cs="Times New Roman"/>
          <w:sz w:val="28"/>
        </w:rPr>
      </w:pPr>
    </w:p>
    <w:p w14:paraId="52437BD6" w14:textId="77777777" w:rsidR="00D3140F" w:rsidRDefault="00D3140F">
      <w:pPr>
        <w:tabs>
          <w:tab w:val="left" w:pos="8505"/>
        </w:tabs>
        <w:spacing w:after="0" w:line="240" w:lineRule="auto"/>
        <w:ind w:right="-143"/>
        <w:rPr>
          <w:rFonts w:ascii="Times New Roman" w:hAnsi="Times New Roman" w:cs="Times New Roman"/>
          <w:sz w:val="28"/>
        </w:rPr>
      </w:pPr>
    </w:p>
    <w:p w14:paraId="01F29C4F" w14:textId="77777777" w:rsidR="00D3140F" w:rsidRDefault="00D3140F">
      <w:pPr>
        <w:tabs>
          <w:tab w:val="left" w:pos="8505"/>
        </w:tabs>
        <w:spacing w:after="0" w:line="240" w:lineRule="auto"/>
        <w:ind w:right="-143"/>
        <w:rPr>
          <w:rFonts w:ascii="Times New Roman" w:hAnsi="Times New Roman" w:cs="Times New Roman"/>
          <w:sz w:val="28"/>
        </w:rPr>
      </w:pPr>
    </w:p>
    <w:p w14:paraId="536334D3" w14:textId="77777777" w:rsidR="00D3140F" w:rsidRDefault="00D3140F">
      <w:pPr>
        <w:tabs>
          <w:tab w:val="left" w:pos="8505"/>
        </w:tabs>
        <w:spacing w:after="0" w:line="240" w:lineRule="auto"/>
        <w:ind w:right="-143"/>
        <w:rPr>
          <w:rFonts w:ascii="Times New Roman" w:hAnsi="Times New Roman" w:cs="Times New Roman"/>
          <w:sz w:val="28"/>
        </w:rPr>
      </w:pPr>
    </w:p>
    <w:p w14:paraId="1958F42E" w14:textId="77777777" w:rsidR="00D3140F" w:rsidRDefault="00D3140F" w:rsidP="00D3140F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49C4721" w14:textId="77777777" w:rsidR="00D3140F" w:rsidRDefault="00D3140F" w:rsidP="00D3140F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Кабинета Министров </w:t>
      </w:r>
      <w:r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</w:p>
    <w:p w14:paraId="7A617C39" w14:textId="77777777" w:rsidR="00D3140F" w:rsidRDefault="00D3140F" w:rsidP="00D3140F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2025 № ______</w:t>
      </w:r>
    </w:p>
    <w:p w14:paraId="08E7A29A" w14:textId="77777777" w:rsidR="00D3140F" w:rsidRDefault="00D3140F" w:rsidP="00D3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5A638" w14:textId="77777777" w:rsidR="00D3140F" w:rsidRDefault="00D3140F" w:rsidP="00D3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675A2" w14:textId="77777777" w:rsidR="00D3140F" w:rsidRDefault="00D3140F" w:rsidP="00D3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6B7FAD" w14:textId="77777777" w:rsidR="00D3140F" w:rsidRDefault="00D3140F" w:rsidP="00D3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0DCFB0" w14:textId="77777777" w:rsidR="00D3140F" w:rsidRDefault="00D3140F" w:rsidP="00D3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E5637D" w14:textId="77777777" w:rsidR="00D3140F" w:rsidRDefault="00D3140F" w:rsidP="00D3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67001" w14:textId="77777777" w:rsidR="00D3140F" w:rsidRDefault="00D3140F" w:rsidP="00D3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395AE" w14:textId="77777777" w:rsidR="00D3140F" w:rsidRDefault="00D3140F" w:rsidP="00D3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B1FA58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</w:t>
      </w:r>
    </w:p>
    <w:p w14:paraId="06DDDC69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качества государственной услуги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Бизнесинкубирование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субъектов </w:t>
      </w:r>
    </w:p>
    <w:p w14:paraId="085D64D7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малого предпринимательства в сфере информационных технологий»</w:t>
      </w:r>
    </w:p>
    <w:p w14:paraId="01F24488" w14:textId="77777777" w:rsidR="00D3140F" w:rsidRDefault="00D3140F" w:rsidP="00D3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BC044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 Категории получателей государственной услуги</w:t>
      </w:r>
    </w:p>
    <w:p w14:paraId="7D4BC6A5" w14:textId="77777777" w:rsidR="00D3140F" w:rsidRDefault="00D3140F" w:rsidP="00D3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0A5E5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Получателями государственной услуги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Бизнесинкубирование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субъектов малого предпринимательства в сфере информационных технологий» (далее – государственная услуга) являются субъекты малого предпринимательства в сфере информационных технологий (в том числе «сквозных» цифровых технологий), прошедшие отбор в соответствии с Порядком отбора проектов на получение статуса резидента бизнес-инкубатора согласно приложению к настоящему Стандарту, с которыми заключен договор об оказании государственной услуги (далее – резиденты бизнес-инкубатора).</w:t>
      </w:r>
    </w:p>
    <w:p w14:paraId="1CB92912" w14:textId="77777777" w:rsidR="00D3140F" w:rsidRDefault="00D3140F" w:rsidP="00D3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95A14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 Правовое основание предоставления государственной услуги</w:t>
      </w:r>
    </w:p>
    <w:p w14:paraId="12B17022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78B0A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Предоставление государственной услуги регламентируется следующими правовыми актами:</w:t>
      </w:r>
    </w:p>
    <w:p w14:paraId="540DCB6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14:paraId="30424222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14:paraId="78EFDFE6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кодекс Российской Федерации;</w:t>
      </w:r>
    </w:p>
    <w:p w14:paraId="256D7AA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 июля 2006 года № 149-ФЗ «Об информации, информационных технологиях и о защите информации»;</w:t>
      </w:r>
    </w:p>
    <w:p w14:paraId="7408566D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24 июля 2007 года № 209-ФЗ «О развитии малого и среднего предпринимательства в Российской Федерации»;</w:t>
      </w:r>
    </w:p>
    <w:p w14:paraId="7EE87F0B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4 апреля 1996 года № 491 «О первоочередных мерах государственной поддержки малого предпринимательства в Российской Федерации»;</w:t>
      </w:r>
    </w:p>
    <w:p w14:paraId="385EB51E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15 мая 2008 года № 797 «О неотложных мерах по ликвидации административных ограничений при осуществлении предпринимательской деятельности»;</w:t>
      </w:r>
    </w:p>
    <w:p w14:paraId="24571DE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Министерства экономического развития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br/>
        <w:t>14 марта 2019 г. № 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предпринимательства»;</w:t>
      </w:r>
    </w:p>
    <w:p w14:paraId="3D243217" w14:textId="77777777" w:rsidR="00D3140F" w:rsidRPr="001526FC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6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 Федеральной антимонопольной службы от 21 марта 2023 г. 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14:paraId="30A27526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Республики Татарстан;</w:t>
      </w:r>
    </w:p>
    <w:p w14:paraId="6374EFA5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Татарстан от 21 января 2010 года № 7-ЗРТ «О развитии малого и среднего предпринимательства в Республике Татарстан»;</w:t>
      </w:r>
    </w:p>
    <w:p w14:paraId="181A79AA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30.06.2009 № 445 «О стандартах качества государственных услуг, оказываемых государственными учреждениями Республики Татарстан»;</w:t>
      </w:r>
    </w:p>
    <w:p w14:paraId="4ABA37BD" w14:textId="77777777" w:rsidR="00D3140F" w:rsidRPr="004969B4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6FC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30.06.2009 № 446 «</w:t>
      </w:r>
      <w:r w:rsidRPr="001526FC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учреждениями Республики Татарстан»;</w:t>
      </w:r>
    </w:p>
    <w:p w14:paraId="64F9245A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13.04.2016 № 218 «Об утверждении Порядка определения размера арендной платы за имущество, находящееся в собственности Республики Татарстан, и установлении льгот по арендной плате за имущество, находящееся в собственности Республики Татарстан»;</w:t>
      </w:r>
    </w:p>
    <w:p w14:paraId="44F4709B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01.11.2019 № 997 «Вопросы Министерства цифрового развития государственного управления, информационных технологий и связи Республики Татарстан»;</w:t>
      </w:r>
    </w:p>
    <w:p w14:paraId="7090B0F7" w14:textId="77777777" w:rsidR="00D3140F" w:rsidRPr="00AA376C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Министерства земельных и имущественных отношений Республики Татарстан от 25.05.2010 № 1364-р «Об утверждении Порядка согласования Министерством земельных и имущественных отношений Республики Татарстан сдачи в аренду государственного имущества Республики Татарстан, закрепленного за государственными унитарными предприятиями и </w:t>
      </w:r>
      <w:r w:rsidRPr="00AA376C">
        <w:rPr>
          <w:rFonts w:ascii="Times New Roman" w:hAnsi="Times New Roman" w:cs="Times New Roman"/>
          <w:sz w:val="28"/>
          <w:szCs w:val="28"/>
        </w:rPr>
        <w:t>государственными учреждениями Республики Татарстан»;</w:t>
      </w:r>
    </w:p>
    <w:p w14:paraId="79E1D895" w14:textId="77777777" w:rsidR="00D3140F" w:rsidRPr="00AA376C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6C">
        <w:rPr>
          <w:rFonts w:ascii="Times New Roman" w:hAnsi="Times New Roman" w:cs="Times New Roman"/>
          <w:sz w:val="28"/>
          <w:szCs w:val="28"/>
        </w:rPr>
        <w:t>локальные акты организации, предоставляющей государственную услугу, регламентирующие деятельность по предоставлению государственной услуги.</w:t>
      </w:r>
    </w:p>
    <w:p w14:paraId="683EB8D9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49464C40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 Исчерпывающий перечень документов, </w:t>
      </w:r>
    </w:p>
    <w:p w14:paraId="28E810E9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получения государственной услуги</w:t>
      </w:r>
    </w:p>
    <w:p w14:paraId="69DD966E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74E0E75A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Для получения государственной услуги необходимо предоставить следующие документы:</w:t>
      </w:r>
    </w:p>
    <w:p w14:paraId="73186F63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B76275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5"/>
        <w:tblW w:w="10348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568"/>
        <w:gridCol w:w="4000"/>
        <w:gridCol w:w="3060"/>
        <w:gridCol w:w="2720"/>
      </w:tblGrid>
      <w:tr w:rsidR="00D3140F" w14:paraId="497D9121" w14:textId="77777777" w:rsidTr="007D3DD5">
        <w:trPr>
          <w:trHeight w:val="24"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2B79" w14:textId="77777777" w:rsidR="00D3140F" w:rsidRDefault="00D3140F" w:rsidP="007D3DD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лицо в качестве индивидуального предпринимателя</w:t>
            </w:r>
          </w:p>
        </w:tc>
      </w:tr>
      <w:tr w:rsidR="00D3140F" w14:paraId="2B725CEF" w14:textId="77777777" w:rsidTr="007D3DD5">
        <w:trPr>
          <w:trHeight w:val="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8676" w14:textId="77777777" w:rsidR="00D3140F" w:rsidRDefault="00D3140F" w:rsidP="007D3DD5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45727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документов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376D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Организация, осуществляющая выдачу документа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3CA5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 документа со дня его выдачи</w:t>
            </w:r>
          </w:p>
        </w:tc>
      </w:tr>
    </w:tbl>
    <w:p w14:paraId="5D64123E" w14:textId="77777777" w:rsidR="00D3140F" w:rsidRDefault="00D3140F" w:rsidP="00D3140F">
      <w:pPr>
        <w:spacing w:after="0"/>
        <w:rPr>
          <w:sz w:val="2"/>
          <w:szCs w:val="2"/>
        </w:rPr>
      </w:pPr>
    </w:p>
    <w:tbl>
      <w:tblPr>
        <w:tblStyle w:val="5"/>
        <w:tblW w:w="10348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568"/>
        <w:gridCol w:w="4000"/>
        <w:gridCol w:w="3060"/>
        <w:gridCol w:w="2720"/>
      </w:tblGrid>
      <w:tr w:rsidR="00D3140F" w14:paraId="35A45CE9" w14:textId="77777777" w:rsidTr="007D3DD5">
        <w:trPr>
          <w:trHeight w:val="1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CB10F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72CD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00F5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792B8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140F" w14:paraId="0C94DB18" w14:textId="77777777" w:rsidTr="007D3DD5">
        <w:trPr>
          <w:trHeight w:val="17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D15BB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A4E4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документе,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удосто-веряющем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-на Российской Федерации на территории Российской Феде-рации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7F57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орган Министерства внутренних дел Российской Федерации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1581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законодательством Российской Федерации</w:t>
            </w:r>
          </w:p>
        </w:tc>
      </w:tr>
      <w:tr w:rsidR="00D3140F" w14:paraId="28B82880" w14:textId="77777777" w:rsidTr="007D3DD5">
        <w:trPr>
          <w:trHeight w:val="2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5EA68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E6496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Подписанная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квалифицирован-ной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электронной подписью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налоговой службы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копия листа записи Единого государственного реестра ин-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дивидуальных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-лей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88EF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 или ее территориальные органы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32CBD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ликвидации субъекта малого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ства</w:t>
            </w:r>
            <w:proofErr w:type="spellEnd"/>
            <w:proofErr w:type="gramEnd"/>
          </w:p>
        </w:tc>
      </w:tr>
      <w:tr w:rsidR="00D3140F" w14:paraId="54977381" w14:textId="77777777" w:rsidTr="007D3DD5">
        <w:trPr>
          <w:trHeight w:val="1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6882C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D95F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Выписка из единого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государ-ственного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реестра индивиду-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предпринимателей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0619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 или ее территориальные органы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8DF33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календарных дней</w:t>
            </w:r>
          </w:p>
        </w:tc>
      </w:tr>
      <w:tr w:rsidR="00D3140F" w14:paraId="6A9D6756" w14:textId="77777777" w:rsidTr="007D3DD5">
        <w:trPr>
          <w:trHeight w:val="40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6FCBF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AFFE8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Субъекту малого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предприни-мательства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-ной регистрации которого пре-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вышает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три месяца – 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о налогах и сборах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3CEE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 или ее территориальные органы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61B2E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календарных дней</w:t>
            </w:r>
          </w:p>
        </w:tc>
      </w:tr>
      <w:tr w:rsidR="00D3140F" w14:paraId="0BAEE387" w14:textId="77777777" w:rsidTr="007D3DD5">
        <w:trPr>
          <w:trHeight w:val="15"/>
        </w:trPr>
        <w:tc>
          <w:tcPr>
            <w:tcW w:w="10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23959" w14:textId="77777777" w:rsidR="00D3140F" w:rsidRDefault="00D3140F" w:rsidP="007D3DD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</w:tr>
      <w:tr w:rsidR="00D3140F" w14:paraId="55B66E8A" w14:textId="77777777" w:rsidTr="007D3DD5">
        <w:trPr>
          <w:trHeight w:val="2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B5D80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DED3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Подписанная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квалифицирован-ной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электронной подписью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налоговой службы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копия учредительных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докумен-тов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 изменениями, при их на-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30FF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 малого предпринимательства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99A7" w14:textId="77777777" w:rsidR="00D3140F" w:rsidRDefault="00D3140F" w:rsidP="007D3DD5">
            <w:pPr>
              <w:widowControl w:val="0"/>
              <w:suppressAutoHyphens/>
              <w:spacing w:after="0" w:line="240" w:lineRule="auto"/>
              <w:ind w:left="-174" w:right="-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ликвидации субъекта малого предпринимательства</w:t>
            </w:r>
          </w:p>
        </w:tc>
      </w:tr>
      <w:tr w:rsidR="00D3140F" w14:paraId="48CAC7ED" w14:textId="77777777" w:rsidTr="007D3DD5">
        <w:trPr>
          <w:trHeight w:val="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79ED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521C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Подписанная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квалифицирован-ной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электронной подписью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налоговой службы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копия свидетельства о поста-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учет российской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орга-низации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налоговом органе по месту ее нахождения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7F448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 или ее территориальные органы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4E97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ликвидации субъекта малого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ства</w:t>
            </w:r>
            <w:proofErr w:type="spellEnd"/>
            <w:proofErr w:type="gramEnd"/>
          </w:p>
        </w:tc>
      </w:tr>
      <w:tr w:rsidR="00D3140F" w14:paraId="26A164BF" w14:textId="77777777" w:rsidTr="007D3DD5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4BD78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56D6E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Подписанная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квалифицирован-ной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электронной подписью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налоговой службы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копия листа записи Единого государственного реестра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юри-дических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B75B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 или ее территориальные органы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DFD9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ликвидации субъекта малого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ства</w:t>
            </w:r>
            <w:proofErr w:type="spellEnd"/>
            <w:proofErr w:type="gramEnd"/>
          </w:p>
        </w:tc>
      </w:tr>
      <w:tr w:rsidR="00D3140F" w14:paraId="4BC66867" w14:textId="77777777" w:rsidTr="007D3DD5">
        <w:trPr>
          <w:trHeight w:val="16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AFDB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2E70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Заверенная подписью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исполни-тельного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органа юридического лица и печатью (при наличии) копия решения / протокола / приказа о назначении исполни-тельного органа юридического лица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5C46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 малого предпринимательства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3BE3F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следующего назначения исполнительного органа юридического лица</w:t>
            </w:r>
          </w:p>
        </w:tc>
      </w:tr>
      <w:tr w:rsidR="00D3140F" w14:paraId="1DE3DFA3" w14:textId="77777777" w:rsidTr="007D3DD5">
        <w:trPr>
          <w:trHeight w:val="9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1861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F65D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Выписка из единого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государ-ственного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-ких лиц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1F4F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 или ее территориальные органы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0E527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календарных дней</w:t>
            </w:r>
          </w:p>
        </w:tc>
      </w:tr>
      <w:tr w:rsidR="00D3140F" w14:paraId="776CD310" w14:textId="77777777" w:rsidTr="007D3DD5">
        <w:trPr>
          <w:trHeight w:val="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3B38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A65E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Субъекту малого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предприни-мательства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-ной регистрации которого превышает три месяца – справка об отсутствии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неис-полненной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уп-лате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налогов, сборов,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страхо-вых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взносов, пеней, штрафов, процентов, подлежащих уплате в соответствии с законодатель-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о налогах и сборах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2185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 или ее территориальные органы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95BA" w14:textId="77777777" w:rsidR="00D3140F" w:rsidRDefault="00D3140F" w:rsidP="007D3DD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30 календарных дней</w:t>
            </w:r>
          </w:p>
        </w:tc>
      </w:tr>
    </w:tbl>
    <w:p w14:paraId="24EA0C7E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EE0508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 Требования к порядку и условиям предоставления государственной услуги</w:t>
      </w:r>
    </w:p>
    <w:p w14:paraId="6343D3C7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06B42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Государственная услуга предоставляется государственным автономным учреждением «Технопарк в сфере высоких технологий «ИТ-парк» (далее – ИТ-парк). Бизнес-инкубатор является структурным подразделением ИТ-парка.</w:t>
      </w:r>
    </w:p>
    <w:p w14:paraId="42BFA761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Главной целью предоставления государственной услуги является активное содействие резидентам бизнес-инкубатора в развитии их проектов в сфере информационных технологий (в том числе «сквозных» цифровых технологий) путем предоставления нежилого помещения, а также оказания помощи в привлечении недостающих интеллектуальных, образовательных, информационных, технических, финансовых ресурсов.</w:t>
      </w:r>
    </w:p>
    <w:p w14:paraId="4D851D5D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Основными целями предоставления государственной услуги являются:</w:t>
      </w:r>
    </w:p>
    <w:p w14:paraId="06C44C8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новых конкурентоспособных продуктов и услуг в сфере информационных технологий (в том числе «сквозных» цифровых технологий);</w:t>
      </w:r>
    </w:p>
    <w:p w14:paraId="33B9C046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максимально благоприятных условий для наиболее эффективной реализации целей в рамках развития отрасли в сфере информационных технологий (в том числе «сквозных» цифровых технологий);</w:t>
      </w:r>
    </w:p>
    <w:p w14:paraId="78120B5A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ускорение технологического развития отрасли и обеспечение конкурентоспособности разрабатываемых резидентами бизнес-инкубатора продуктов и решений на глобальном рынке;</w:t>
      </w:r>
    </w:p>
    <w:p w14:paraId="674A784D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площадки для открытого взаимодействия между резидентами бизнес-инкубатора и обмена информацией между ними;</w:t>
      </w:r>
    </w:p>
    <w:p w14:paraId="2EF5FE83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инвестиционной привлекательности Республики Татарстан путем привлечения инновационных проектов из других субъектов Российской Федерации для их реализации на территории Республики Татарстан и привлечения инвестиций.</w:t>
      </w:r>
    </w:p>
    <w:p w14:paraId="2E31A794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 Государственная услуга предоставляется в двух формах:</w:t>
      </w:r>
    </w:p>
    <w:p w14:paraId="41F6B740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очная форма представляет собой непосредственное взаимодействие с резидентом бизнес-инкубатора на период действия договора;</w:t>
      </w:r>
    </w:p>
    <w:p w14:paraId="30E0EDF7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(дистанционная) форма представляет собой опосредованное (на расстоянии) взаимодействие с резидентом бизнес-инкубатора на период действия договора с помощью информационно-коммуникационных технологий связи.</w:t>
      </w:r>
    </w:p>
    <w:p w14:paraId="4015DCCB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 Датой начала предоставления государственной услуги считается дата заключения договора. </w:t>
      </w:r>
    </w:p>
    <w:p w14:paraId="21C43D33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Максимальный срок предоставления государственной услуги не должен превышать трех лет.</w:t>
      </w:r>
    </w:p>
    <w:p w14:paraId="006CA51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AA376C">
        <w:rPr>
          <w:rFonts w:ascii="Times New Roman" w:hAnsi="Times New Roman" w:cs="Times New Roman"/>
          <w:sz w:val="28"/>
          <w:szCs w:val="28"/>
        </w:rPr>
        <w:t>. Государственная услуга включает в себя:</w:t>
      </w:r>
    </w:p>
    <w:p w14:paraId="630756B3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услугу по предоставлению рабочего пространства, оснащенного оборудованием, указанным в пункте 5.1 настоящего Стандарта.</w:t>
      </w:r>
    </w:p>
    <w:p w14:paraId="2B95F2F6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Резидентам бизнес-инкубатора, получающим государственную услугу в электронной (дистанционной) форме, рабочее пространство при необходимости может предоставляться по письменному запросу;</w:t>
      </w:r>
    </w:p>
    <w:p w14:paraId="329695D1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услуги почтово-секретарские, а именно: прием звонков, передача корреспонденции для резидента бизнес-инкубатора; обеспечение функционирования офисной техники, бронирование переговорных комнат, зоны для проведения внутренних мероприятий;</w:t>
      </w:r>
    </w:p>
    <w:p w14:paraId="55FE5395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оказание услуг проект-менеджмента, а именно:</w:t>
      </w:r>
    </w:p>
    <w:p w14:paraId="18D9611C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участия в образовательной программе, при необходимости с привлечением квалифицированных специалистов, обладающих должным уровнем знаний в вопросах развития проектов;</w:t>
      </w:r>
    </w:p>
    <w:p w14:paraId="666F2AD0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консультационные услуги по развитию проекта резидента бизнес-инкубатора;</w:t>
      </w:r>
    </w:p>
    <w:p w14:paraId="51CA5DE1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при составлении резидентом бизнес-инкубатора бизнес-планов и дорожных карт;</w:t>
      </w:r>
    </w:p>
    <w:p w14:paraId="5B80654A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D5B">
        <w:rPr>
          <w:rFonts w:ascii="Times New Roman" w:hAnsi="Times New Roman" w:cs="Times New Roman"/>
          <w:sz w:val="28"/>
          <w:szCs w:val="28"/>
        </w:rPr>
        <w:t>привлечение менторов, экспертов</w:t>
      </w:r>
      <w:r>
        <w:rPr>
          <w:rFonts w:ascii="Times New Roman" w:hAnsi="Times New Roman" w:cs="Times New Roman"/>
          <w:sz w:val="28"/>
          <w:szCs w:val="28"/>
        </w:rPr>
        <w:t xml:space="preserve"> и иных компетентных лиц к групповой работе и (или) индивидуальной работе с резидентом бизнес-инкубатора по узкоспециализированным темам.</w:t>
      </w:r>
    </w:p>
    <w:p w14:paraId="67BABEF1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оказание услуг связи, а именно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безлимитного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доступа в информационно-телекоммуникационную сеть «Интернет» (скорость доступа – до 15 Мбит/с), и предоставление одного виртуального сервера со следующими характеристиками:</w:t>
      </w:r>
    </w:p>
    <w:p w14:paraId="023C1572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тактовая частота процессора (CPU) – не менее двух ГГц (двухъядерный процессор);</w:t>
      </w:r>
    </w:p>
    <w:p w14:paraId="560F6D7C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оперативной памяти (RAM) – не менее четырех Гб;</w:t>
      </w:r>
    </w:p>
    <w:p w14:paraId="28E81B4C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объем накопителя памяти – 50 Гб;</w:t>
      </w:r>
    </w:p>
    <w:p w14:paraId="6B6BF6A4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статический внешний IP адрес с пропускной способностью канала </w:t>
      </w:r>
      <w:r>
        <w:rPr>
          <w:rFonts w:ascii="Times New Roman" w:hAnsi="Times New Roman" w:cs="Times New Roman"/>
          <w:sz w:val="28"/>
          <w:szCs w:val="28"/>
        </w:rPr>
        <w:br/>
        <w:t>1 Мбит/сек.</w:t>
      </w:r>
    </w:p>
    <w:p w14:paraId="27E1EF16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Резидентам бизнес-инкубатора, получающим государственную услугу в электронной (дистанционной) форме, услуги связи, а именно услуга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безлимитного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доступа в информационно-телекоммуникационную сеть «Интернет» и предоставление одного виртуального сервера, предоставляются по письменному запросу;</w:t>
      </w:r>
    </w:p>
    <w:p w14:paraId="219DDC10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 оказание услуг цветной печати формата А4 или А3 в пределах, выделенных на эти цели ресурсов на основании нормативных затрат на оказание государственной услуги;</w:t>
      </w:r>
    </w:p>
    <w:p w14:paraId="401006B6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предоставление оборудованных переговорных комнат по предварительной записи;</w:t>
      </w:r>
    </w:p>
    <w:p w14:paraId="41DE5719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ежедневное, круглосуточное оказание услуг охраны помещений бизнес-инкубатора;</w:t>
      </w:r>
    </w:p>
    <w:p w14:paraId="09C031E7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оказание услуг по юридическому сопровождению деятельности резидента бизнес-инкубатора, а именно:</w:t>
      </w:r>
    </w:p>
    <w:p w14:paraId="2D4719E6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консультационные услуги по вопросам предпринимательской деятельности (регистрация юридического лица, налогообложение, бухгалтерский учет, кредитование, правовая защита и развитие предприятия, бизнес-планирование);</w:t>
      </w:r>
    </w:p>
    <w:p w14:paraId="1BB96220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учредительных документов и документов, необходимых для государственной регистрации юридических лиц;</w:t>
      </w:r>
    </w:p>
    <w:p w14:paraId="31F629BC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получении кредитов и банковских гарантий;</w:t>
      </w:r>
    </w:p>
    <w:p w14:paraId="4BABEF68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при решении административных и правовых проблем, в том числе составление типовых договоров;</w:t>
      </w:r>
    </w:p>
    <w:p w14:paraId="1E0C4804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предоставление услуг по повышению квалификации и обучению;</w:t>
      </w:r>
    </w:p>
    <w:p w14:paraId="5833961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оказание услуг в сфере подбора персонала резиденту бизнес-инкубатора, а именно размещение информации о вакансиях резидента бизнес-инкубатора на имеющихся Интернет-ресурсах;</w:t>
      </w:r>
    </w:p>
    <w:p w14:paraId="4E1306D7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оказание консультационных и информационных услуг, а именно:</w:t>
      </w:r>
    </w:p>
    <w:p w14:paraId="4AFA4F4E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специализированных мероприятий, образовательных программ, тренингов, семинаров с участием резидента бизнес-инкубатора с целью повышения уровня компетенции в различных областях;</w:t>
      </w:r>
    </w:p>
    <w:p w14:paraId="7FC13E12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освещение деятельности резидента бизнес-инкубатора в региональных и федеральных средствах массовой информации (при наличии целесообразного информационного повода);</w:t>
      </w:r>
    </w:p>
    <w:p w14:paraId="33773778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участия в специализированных мероприятиях, в том числе выставках, конференциях, конкурсах, а также иных мероприятиях с целью продвижения проекта и повышения уровня компетенции резидента бизнес-инкубатора в различных областях. При ограниченном количестве мест отбор участников осуществляется исходя из целесообразности, связанной с направлением деятельности резидента бизнес-инкубатора, стадией развития его проекта, уровнем подготовки сотрудников резидента бизнес-инкубатора, а также иными критериями, определяемыми ИТ-парком; </w:t>
      </w:r>
    </w:p>
    <w:p w14:paraId="7F97C50A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содействие в поиске инвесторов и посредничество в контактах с потенциальными деловыми партнерами;</w:t>
      </w:r>
    </w:p>
    <w:p w14:paraId="7C6F17A6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 предоставление доступа к информационным базам данных, необходимым для резидента бизнес-инкубатора;</w:t>
      </w:r>
    </w:p>
    <w:p w14:paraId="4CEB47CB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 приобретение специализированной печатной продукции, в том числе приобретение специализированной литературы.</w:t>
      </w:r>
    </w:p>
    <w:p w14:paraId="792E26C3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91F5E1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 Требования к материально-техническому обеспечению государственной услуги</w:t>
      </w:r>
    </w:p>
    <w:p w14:paraId="4C92C06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D3A5E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 Помещения ИТ-парка должны быть оснащены оборудованием, аппаратурой и приборами, отвечающими требованиям санитарно-эпидемиологических правил и норм, стандартов, технических условий, других нормативных документов и обеспечивающими предоставление государственной услуги надлежащего качества.</w:t>
      </w:r>
    </w:p>
    <w:p w14:paraId="0BE4EC09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Общая площадь нежилых помещений ИТ-парка, задействованных в оказании государственной услуги, должна составлять не менее 900 кв. метров (не менее 300 кв. метров – для моногородов), при этом площадь, предназначенная для размещения резидентов бизнес-инкубатора – не менее 85 процентов полезной площади ИТ-парка, задействованной в оказании государственной услуги. Под полезной площадью ИТ-парка, задействованной в оказании государственной услуги, понимается общая площадь нежилых помещений, задействованных в оказании государственной услуги, за исключением площади подвальных, технических и иных помещений, которые в силу конструктивных или функциональных особенностей не могут быть использованы в соответствии с целевым назначением оказания государственной услуги.</w:t>
      </w:r>
    </w:p>
    <w:p w14:paraId="683FDE79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нежилых помещений, предоставленных одному резиденту бизнес-инкубатора, не должна превышать 15 процентов площади нежилых помещений ИТ-парка, задействованной в оказании государственной услуги, предназначенной для размещения субъектов малого предпринимательства.</w:t>
      </w:r>
    </w:p>
    <w:p w14:paraId="7546B38D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Площадь, предназначенная на одного сотрудника резидента бизнес-инкубатора, должна составлять не менее 4,5 квадратных метров.</w:t>
      </w:r>
    </w:p>
    <w:p w14:paraId="34632222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Рабочее пространство для резидента бизнес-инкубатора оснащается следующим оборудованием:</w:t>
      </w:r>
    </w:p>
    <w:p w14:paraId="5A213A35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офисная мебель (включающая в себя стол, кресло, стеллажи, шкафы, тумбы и/или другую необходимую мебель) – не более</w:t>
      </w:r>
      <w:r>
        <w:rPr>
          <w:rFonts w:ascii="Times New Roman" w:hAnsi="Times New Roman" w:cs="Times New Roman"/>
          <w:sz w:val="28"/>
          <w:szCs w:val="28"/>
          <w:shd w:val="clear" w:color="auto" w:fill="FFFFD7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трех </w:t>
      </w:r>
      <w:r>
        <w:rPr>
          <w:rFonts w:ascii="Times New Roman" w:hAnsi="Times New Roman" w:cs="Times New Roman"/>
          <w:sz w:val="28"/>
          <w:szCs w:val="28"/>
        </w:rPr>
        <w:t>штук каждой позиции;</w:t>
      </w:r>
    </w:p>
    <w:p w14:paraId="47C2E483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шкаф для хранения ценных вещей –</w:t>
      </w:r>
      <w:r>
        <w:rPr>
          <w:rFonts w:ascii="Times New Roman" w:hAnsi="Times New Roman" w:cs="Times New Roman"/>
          <w:sz w:val="28"/>
          <w:szCs w:val="28"/>
          <w:shd w:val="clear" w:color="auto" w:fill="FFFFD7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 </w:t>
      </w:r>
      <w:r>
        <w:rPr>
          <w:rFonts w:ascii="Times New Roman" w:hAnsi="Times New Roman" w:cs="Times New Roman"/>
          <w:sz w:val="28"/>
          <w:szCs w:val="28"/>
        </w:rPr>
        <w:t>штука;</w:t>
      </w:r>
    </w:p>
    <w:p w14:paraId="1AC54697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компьютерная техника (персональные компьютеры, клавиатура, компьютерная мышь; автоматизированное рабочее место, ноутбуки или планшеты) – не более 3 штук;</w:t>
      </w:r>
    </w:p>
    <w:p w14:paraId="1D31CFE5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пакет стандартного программного обеспечения – не 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трех </w:t>
      </w:r>
      <w:r>
        <w:rPr>
          <w:rFonts w:ascii="Times New Roman" w:hAnsi="Times New Roman" w:cs="Times New Roman"/>
          <w:sz w:val="28"/>
          <w:szCs w:val="28"/>
        </w:rPr>
        <w:t>штук;</w:t>
      </w:r>
    </w:p>
    <w:p w14:paraId="1B015125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мультифункциональное устройство (принтер, сканер, ксерокс) – не 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штуки.</w:t>
      </w:r>
    </w:p>
    <w:p w14:paraId="1C92C0D3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Переговорная комната, предоставляемая резидентам бизнес-инкубатора, должна отвечать следующим требованиям:</w:t>
      </w:r>
    </w:p>
    <w:p w14:paraId="44FC23F6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иметь площадь не менее 30 квадратных метров;</w:t>
      </w:r>
    </w:p>
    <w:p w14:paraId="17FC6EE2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быть оборудованной переговорным столом и стульями;</w:t>
      </w:r>
    </w:p>
    <w:p w14:paraId="4A3697C3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быть оборудованной офисной доской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флипчартом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магнитно-маркерной доской, интерактивной доской и т.п.), оргтехникой (проектор, автоматизированное рабочее место).</w:t>
      </w:r>
    </w:p>
    <w:p w14:paraId="2B68EE81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 ИТ-парк должен иметь в распоряжении специальную зону для проведения внутренних мероприятий (презентационная зона), отвечающую следующим требованиям:</w:t>
      </w:r>
    </w:p>
    <w:p w14:paraId="73929C75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площадь не менее 25 квадратных метров;</w:t>
      </w:r>
    </w:p>
    <w:p w14:paraId="5A892D49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наличие проектора и экрана или иного оборудования для демонстрации видео- и фотоматериалов, микрофона, пульта для презентаций, офисной доски, мест для рассадки слушателей.</w:t>
      </w:r>
    </w:p>
    <w:p w14:paraId="5B9B423A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 Резиденты бизнес-инкубатора должны иметь возможность печати на цветном принтере, расположенном в приемной. </w:t>
      </w:r>
    </w:p>
    <w:p w14:paraId="6E489CC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Приемная должна отвечать следующим требованиям: площадь не менее 10 квадратных метров; наличие стойки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ресепшна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офисной мебели, оргтехники.</w:t>
      </w:r>
    </w:p>
    <w:p w14:paraId="72B4A70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 В ИТ-парке для резидентов бизнес-инкубатора должна быть выделена отгороженная, вентилируемая зона отдыха с необходимым оборудованием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кофемашина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электрический чайник, кулер для воды, при необходимости – холодильник, СВЧ-печь для разогревания пищи) и мебелью для приема пищи (столы, стулья, при необходимости – шкаф для хранения, кресла, диваны, пуфы). Также предоставляется зона разработки и тестирования инновационных технологических проектов (далее – зона тестирования).</w:t>
      </w:r>
    </w:p>
    <w:p w14:paraId="1779E004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 В рамках зоны тестирования, предоставляется современное оборудование для работы над технической и корпусной составляющей проекта, а также микроэлектроники и моделирования. Зона оборудована - 3д принтерами, специальными рабочим столами и зонами, лазерными станками.</w:t>
      </w:r>
    </w:p>
    <w:p w14:paraId="3993ACC8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83864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 Требования к безопасности предоставления государственной услуги</w:t>
      </w:r>
    </w:p>
    <w:p w14:paraId="607835F5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BAEBEA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ИТ-парк должен быть зарегистрировано в качестве юридического лица в установленном законодательством Российской Федерации порядке.</w:t>
      </w:r>
    </w:p>
    <w:p w14:paraId="63F97022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Помещения ИТ-парка, в которых предоставляется государственная услуга, должны соответствовать:</w:t>
      </w:r>
    </w:p>
    <w:p w14:paraId="734FB991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правилам пожарной безопасности;</w:t>
      </w:r>
    </w:p>
    <w:p w14:paraId="548EDB1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правилам электробезопасности;</w:t>
      </w:r>
    </w:p>
    <w:p w14:paraId="07792063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санитарно-эпидемиологическим нормам, утвержденным законодательством Российской Федерации и Республики Татарстан.</w:t>
      </w:r>
    </w:p>
    <w:p w14:paraId="4CDC2D90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Специальное оборудование, приборы и аппаратура должны использоваться строго по назначению в соответствии с эксплуатационными документами, содержаться в технически исправном состоянии.</w:t>
      </w:r>
    </w:p>
    <w:p w14:paraId="35CCBE9C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эксплуатации.</w:t>
      </w:r>
    </w:p>
    <w:p w14:paraId="0AB94396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ИТ-парк несет ответственность в установленном законодательством Российской Федерации порядке за выполнение функций, определенных его уставом, за жизнь и здоровье резидентов бизнес-инкубатора и работников ИТ-парка.</w:t>
      </w:r>
    </w:p>
    <w:p w14:paraId="00628DF7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CE03F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VII. Требования, обеспечивающие доступность </w:t>
      </w:r>
    </w:p>
    <w:p w14:paraId="1D63AE7A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 для получателей</w:t>
      </w:r>
    </w:p>
    <w:p w14:paraId="14293B2A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CF809E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Доступ резидента бизнес-инкубатора в помещения ИТ-парка должен быть ежедневным, круглосуточным.</w:t>
      </w:r>
    </w:p>
    <w:p w14:paraId="0F85F662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Полная информация о режиме работы ИТ-парка указывается в договоре об оказании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бизнесинкубирования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ИТ-парка.</w:t>
      </w:r>
    </w:p>
    <w:p w14:paraId="2149BDE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 В рамках предоставления государственной услуги обеспечивается беспрепятственный доступ инвалидов к месту предоставления государственной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государственной услуги. </w:t>
      </w:r>
    </w:p>
    <w:p w14:paraId="2508335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резидентов бизнес-инкубатора местах, в том числе для инвалидов.</w:t>
      </w:r>
    </w:p>
    <w:p w14:paraId="46A78A2B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Очередность предоставления государственной услуги в настоящем Стандарте не установлена в связи с отсутствием превышения спроса на государственную услугу над возможностью ее предоставления без ожидания ввиду конкурсного отбора, согласно приложению, к настоящему Стандарту, определяющего условия и порядок проведения отбора проектов в сфере информационных технологий (в том числе «сквозных» цифровых технологий) на получение статуса резидента бизнес-инкубатора.</w:t>
      </w:r>
    </w:p>
    <w:p w14:paraId="246C787A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56A687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VIII. Требования к уровню кадрового обеспечения </w:t>
      </w:r>
    </w:p>
    <w:p w14:paraId="473F6A73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66E39CB6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FD147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ИТ-парк должен быть укомплектован квалифицированными сотрудниками в соответствии со штатным расписанием. Порядок комплектования персонала регламентируются уставом ИТ-парка.</w:t>
      </w:r>
    </w:p>
    <w:p w14:paraId="250C5E7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К трудовой деятельности в ИТ-парке допускаются лица, имеющие образование, отвечающее требованиям квалификационных характеристик, определенных должностными инструкциями.</w:t>
      </w:r>
    </w:p>
    <w:p w14:paraId="6691EF79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 К работникам ИТ-парка, оказывающим государственную услугу, относятся сотрудники бизнес-инкубатора.</w:t>
      </w:r>
    </w:p>
    <w:p w14:paraId="079CDDC9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 Повышение квалификации сотрудников бизнес-инкубатора проводится не реже одного раза в пять лет работы в данной должности путем обучения на курсах переподготовки и повышения квалификации и (или) стажировки в организациях дополнительного профессионального образования, в образовательных организациях высшего образования и иных организациях, имеющих соответствующую лицензию.</w:t>
      </w:r>
    </w:p>
    <w:p w14:paraId="27F51FEB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 Права и обязанности сотрудников бизнес-инкубатора определяются должностными инструкциями, утвержденными директором ИТ-парка.</w:t>
      </w:r>
    </w:p>
    <w:p w14:paraId="01D6412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 Работники ИТ-парка обязаны соблюдать устав ИТ-парка, правила внутреннего трудового распорядка, строго следовать профессиональной этике, выполнять возложенные на них функциональные обязанности, определяемые должностными инструкциями.</w:t>
      </w:r>
    </w:p>
    <w:p w14:paraId="138F4E24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5790B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IX. Требования к информационному обеспечению получателей </w:t>
      </w:r>
    </w:p>
    <w:p w14:paraId="7BF19427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при обращении за ее получением и </w:t>
      </w:r>
    </w:p>
    <w:p w14:paraId="7DCD916D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оказания государственной услуги</w:t>
      </w:r>
    </w:p>
    <w:p w14:paraId="52510D24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1F260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9.1. С целью ознакомления с деятельностью ИТ-парка, его уставом, правилами внутреннего распорядка, Положением о Бизнес-инкубаторе и другими документами ИТ-парка должно разместить указанные документы на своем официальном сайте в информационно-телекоммуникационной сети «Интернет». Документы должны быть актуальными на текущую дату.</w:t>
      </w:r>
    </w:p>
    <w:p w14:paraId="506C0D9D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 Информация о ИТ-парке, его государственной регистрации, наименовании зарегистрировавшего органа также должна быть размещена на официальном сайте ИТ-парка в информационно-телекоммуникационной сети «Интернет».</w:t>
      </w:r>
    </w:p>
    <w:p w14:paraId="5C53177A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 ИТ-парк обязан предоставить резидентам бизнес-инкубатора информацию о государственной услуге, ознакомить с правилами и условиями получения государственной услуги. В состав информации о государственной услуге должны быть включены:</w:t>
      </w:r>
    </w:p>
    <w:p w14:paraId="7AB87C2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настоящий Стандарт;</w:t>
      </w:r>
    </w:p>
    <w:p w14:paraId="12810140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информация об условиях предоставления государственной услуги;</w:t>
      </w:r>
    </w:p>
    <w:p w14:paraId="7A19B68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информация о возможности влияния резидентами бизнес-инкубатора на качество государственной услуги;</w:t>
      </w:r>
    </w:p>
    <w:p w14:paraId="477D82A3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сведения о средствах коммуникации резидентов бизнес-инкубатора с сотрудниками ИТ-парка;</w:t>
      </w:r>
    </w:p>
    <w:p w14:paraId="35097644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информация о возможности оценки качества государственной услуги со стороны резидента бизнес-инкубатора;</w:t>
      </w:r>
    </w:p>
    <w:p w14:paraId="470ADA61" w14:textId="77777777" w:rsidR="00D3140F" w:rsidRPr="00AA376C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 правила и условия эффективного и безопасного предоставления </w:t>
      </w:r>
      <w:r w:rsidRPr="00AA376C"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14:paraId="0668A69D" w14:textId="77777777" w:rsidR="00D3140F" w:rsidRPr="00AA376C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C93AC" w14:textId="77777777" w:rsidR="00D3140F" w:rsidRPr="00AA376C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76C">
        <w:rPr>
          <w:rFonts w:ascii="Times New Roman" w:hAnsi="Times New Roman" w:cs="Times New Roman"/>
          <w:sz w:val="28"/>
          <w:szCs w:val="28"/>
        </w:rPr>
        <w:t>X.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376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</w:t>
      </w:r>
    </w:p>
    <w:p w14:paraId="7E4A27FD" w14:textId="77777777" w:rsidR="00D3140F" w:rsidRPr="00AA376C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76C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</w:p>
    <w:p w14:paraId="7DED1482" w14:textId="77777777" w:rsidR="00D3140F" w:rsidRPr="00AA376C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38CC52" w14:textId="77777777" w:rsidR="00D3140F" w:rsidRPr="00AA376C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6C">
        <w:rPr>
          <w:rFonts w:ascii="Times New Roman" w:hAnsi="Times New Roman" w:cs="Times New Roman"/>
          <w:sz w:val="28"/>
          <w:szCs w:val="28"/>
        </w:rPr>
        <w:t>10.1. Основаниями для отказа в предоставлении государственной услуги являются:</w:t>
      </w:r>
    </w:p>
    <w:p w14:paraId="1D031A77" w14:textId="77777777" w:rsidR="00D3140F" w:rsidRPr="00AA376C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6C">
        <w:rPr>
          <w:rFonts w:ascii="Times New Roman" w:hAnsi="Times New Roman" w:cs="Times New Roman"/>
          <w:sz w:val="28"/>
          <w:szCs w:val="28"/>
        </w:rPr>
        <w:t xml:space="preserve">a) нарушение условий договора об оказании услуг </w:t>
      </w:r>
      <w:proofErr w:type="spellStart"/>
      <w:r w:rsidRPr="00AA376C">
        <w:rPr>
          <w:rFonts w:ascii="Times New Roman" w:hAnsi="Times New Roman" w:cs="Times New Roman"/>
          <w:sz w:val="28"/>
          <w:szCs w:val="28"/>
        </w:rPr>
        <w:t>бизнесинкубирования</w:t>
      </w:r>
      <w:proofErr w:type="spellEnd"/>
      <w:r w:rsidRPr="00AA376C">
        <w:rPr>
          <w:rFonts w:ascii="Times New Roman" w:hAnsi="Times New Roman" w:cs="Times New Roman"/>
          <w:sz w:val="28"/>
          <w:szCs w:val="28"/>
        </w:rPr>
        <w:t xml:space="preserve"> с предоставлением рабочего пространства и оказанием консультационных услуг;</w:t>
      </w:r>
    </w:p>
    <w:p w14:paraId="1B1B154F" w14:textId="77777777" w:rsidR="00D3140F" w:rsidRPr="00AA376C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6C">
        <w:rPr>
          <w:rFonts w:ascii="Times New Roman" w:hAnsi="Times New Roman" w:cs="Times New Roman"/>
          <w:sz w:val="28"/>
          <w:szCs w:val="28"/>
        </w:rPr>
        <w:t xml:space="preserve">б) истечение срока действия договора об оказании услуг </w:t>
      </w:r>
      <w:proofErr w:type="spellStart"/>
      <w:r w:rsidRPr="00AA376C">
        <w:rPr>
          <w:rFonts w:ascii="Times New Roman" w:hAnsi="Times New Roman" w:cs="Times New Roman"/>
          <w:sz w:val="28"/>
          <w:szCs w:val="28"/>
        </w:rPr>
        <w:t>бизнесинкубирования</w:t>
      </w:r>
      <w:proofErr w:type="spellEnd"/>
      <w:r w:rsidRPr="00AA376C">
        <w:rPr>
          <w:rFonts w:ascii="Times New Roman" w:hAnsi="Times New Roman" w:cs="Times New Roman"/>
          <w:sz w:val="28"/>
          <w:szCs w:val="28"/>
        </w:rPr>
        <w:t xml:space="preserve"> с предоставлением рабочего пространства и оказанием консультационных услуг либо его досрочное расторжение;</w:t>
      </w:r>
    </w:p>
    <w:p w14:paraId="790D3583" w14:textId="77777777" w:rsidR="00D3140F" w:rsidRPr="00AA376C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76C">
        <w:rPr>
          <w:rFonts w:ascii="Times New Roman" w:hAnsi="Times New Roman" w:cs="Times New Roman"/>
          <w:sz w:val="28"/>
          <w:szCs w:val="28"/>
        </w:rPr>
        <w:t>в) нецелевое использование имущества или услуг ИТ-парк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376C">
        <w:rPr>
          <w:rFonts w:ascii="Times New Roman" w:hAnsi="Times New Roman" w:cs="Times New Roman"/>
          <w:sz w:val="28"/>
          <w:szCs w:val="28"/>
        </w:rPr>
        <w:t xml:space="preserve">, предоставленных резиденту бизнес-инкубатора в рамках договора об оказании услуг </w:t>
      </w:r>
      <w:proofErr w:type="spellStart"/>
      <w:r w:rsidRPr="00AA376C">
        <w:rPr>
          <w:rFonts w:ascii="Times New Roman" w:hAnsi="Times New Roman" w:cs="Times New Roman"/>
          <w:sz w:val="28"/>
          <w:szCs w:val="28"/>
        </w:rPr>
        <w:t>бизнесинкубирования</w:t>
      </w:r>
      <w:proofErr w:type="spellEnd"/>
      <w:r w:rsidRPr="00AA376C">
        <w:rPr>
          <w:rFonts w:ascii="Times New Roman" w:hAnsi="Times New Roman" w:cs="Times New Roman"/>
          <w:sz w:val="28"/>
          <w:szCs w:val="28"/>
        </w:rPr>
        <w:t xml:space="preserve"> с предоставлением рабочего пространства и оказанием консультационных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CADD2D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3C11F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XI. Описание результата предоставления государственной услуги</w:t>
      </w:r>
    </w:p>
    <w:p w14:paraId="76647775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7C25C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 Результат предоставления государственной услуги описывается следующими индикаторами оценки качества предоставления государственной услуги:</w:t>
      </w:r>
    </w:p>
    <w:p w14:paraId="66F80AD4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21" w:type="dxa"/>
        <w:tblInd w:w="-55" w:type="dxa"/>
        <w:tblLayout w:type="fixed"/>
        <w:tblCellMar>
          <w:left w:w="60" w:type="dxa"/>
          <w:right w:w="80" w:type="dxa"/>
        </w:tblCellMar>
        <w:tblLook w:val="0600" w:firstRow="0" w:lastRow="0" w:firstColumn="0" w:lastColumn="0" w:noHBand="1" w:noVBand="1"/>
      </w:tblPr>
      <w:tblGrid>
        <w:gridCol w:w="2035"/>
        <w:gridCol w:w="1559"/>
        <w:gridCol w:w="3119"/>
        <w:gridCol w:w="1701"/>
        <w:gridCol w:w="1134"/>
        <w:gridCol w:w="773"/>
      </w:tblGrid>
      <w:tr w:rsidR="00D3140F" w14:paraId="175B3310" w14:textId="77777777" w:rsidTr="007D3DD5">
        <w:trPr>
          <w:trHeight w:val="1407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444D3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lastRenderedPageBreak/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3C61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Единица </w:t>
            </w:r>
          </w:p>
          <w:p w14:paraId="46C61407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измерения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B32A0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Формула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1F50C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2ADCB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Порого</w:t>
            </w:r>
            <w:proofErr w:type="spellEnd"/>
          </w:p>
          <w:p w14:paraId="18C215D2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вое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значе</w:t>
            </w:r>
            <w:proofErr w:type="spellEnd"/>
          </w:p>
          <w:p w14:paraId="68CBE14B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индика</w:t>
            </w:r>
            <w:proofErr w:type="spellEnd"/>
          </w:p>
          <w:p w14:paraId="708EE970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тора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E5CCF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Весовой коэффициент</w:t>
            </w:r>
          </w:p>
        </w:tc>
      </w:tr>
    </w:tbl>
    <w:p w14:paraId="20C2B9B1" w14:textId="77777777" w:rsidR="00D3140F" w:rsidRDefault="00D3140F" w:rsidP="00D3140F">
      <w:pPr>
        <w:spacing w:after="0"/>
        <w:rPr>
          <w:sz w:val="2"/>
          <w:szCs w:val="2"/>
        </w:rPr>
      </w:pPr>
    </w:p>
    <w:tbl>
      <w:tblPr>
        <w:tblW w:w="10321" w:type="dxa"/>
        <w:tblInd w:w="-55" w:type="dxa"/>
        <w:tblLayout w:type="fixed"/>
        <w:tblCellMar>
          <w:left w:w="60" w:type="dxa"/>
          <w:right w:w="80" w:type="dxa"/>
        </w:tblCellMar>
        <w:tblLook w:val="0600" w:firstRow="0" w:lastRow="0" w:firstColumn="0" w:lastColumn="0" w:noHBand="1" w:noVBand="1"/>
      </w:tblPr>
      <w:tblGrid>
        <w:gridCol w:w="2035"/>
        <w:gridCol w:w="1559"/>
        <w:gridCol w:w="3119"/>
        <w:gridCol w:w="1701"/>
        <w:gridCol w:w="1134"/>
        <w:gridCol w:w="773"/>
      </w:tblGrid>
      <w:tr w:rsidR="00D3140F" w14:paraId="5AACFA30" w14:textId="77777777" w:rsidTr="007D3DD5">
        <w:trPr>
          <w:trHeight w:val="337"/>
          <w:tblHeader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7CB6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F41E9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61C8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2334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74AF2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0393" w14:textId="77777777" w:rsidR="00D3140F" w:rsidRDefault="00D3140F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6</w:t>
            </w:r>
          </w:p>
        </w:tc>
      </w:tr>
      <w:tr w:rsidR="00D3140F" w14:paraId="737ADF0C" w14:textId="77777777" w:rsidTr="007D3DD5">
        <w:trPr>
          <w:trHeight w:val="204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F0D5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1. Уровень соответствия квалификации персонала ИТ-парка, задействованного в оказании государственной услуги, требованиям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государственной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1FCB6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процент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AA16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(ЧКП/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ОЧП)*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100, 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где:</w:t>
            </w:r>
          </w:p>
          <w:p w14:paraId="6281CAE8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ЧКП – численность персонала ИТ-парка, задействованного в оказании государственной услуги, соответствующая требованиям;</w:t>
            </w:r>
          </w:p>
          <w:p w14:paraId="285219F9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ОЧП – общая численность персонала ИТ-парка, задействованного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государственной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2A50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сведения отдела кадров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3C7E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100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48A50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9</w:t>
            </w:r>
          </w:p>
        </w:tc>
      </w:tr>
      <w:tr w:rsidR="00D3140F" w14:paraId="22A8996A" w14:textId="77777777" w:rsidTr="007D3DD5">
        <w:trPr>
          <w:trHeight w:val="437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D435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2. Доля резидентов бизнес-инкубатора, удовлетворенных качеством и доступностью государственной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D10A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процент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85A07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Ок+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(2*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Ообщ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))*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100, где:</w:t>
            </w:r>
          </w:p>
          <w:p w14:paraId="19C29FE1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Ок – число опрошенных, удовлетворенных качеством государственной услуги;</w:t>
            </w:r>
          </w:p>
          <w:p w14:paraId="5A7C2C57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опрошенных, удовлетворенных доступностью государственной услуги;</w:t>
            </w:r>
          </w:p>
          <w:p w14:paraId="68BDE8E2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общ – общее число опрошенных получателей </w:t>
            </w:r>
            <w:r w:rsidRPr="00B91897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C19CA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отчет по результатам анкетирования резидентов бизнес-инкубатора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6459A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2260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8</w:t>
            </w:r>
          </w:p>
        </w:tc>
      </w:tr>
      <w:tr w:rsidR="00D3140F" w14:paraId="5F41BE8A" w14:textId="77777777" w:rsidTr="007D3DD5">
        <w:trPr>
          <w:trHeight w:val="3284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2377F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lastRenderedPageBreak/>
              <w:t>3. Наличие со стороны резидентов бизнес-инкубатора обоснованных жалоб на объем и качество предоставляемой государственной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7E1A0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единица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76C78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абсолютный показатель (определяется на основании анализа жалоб на бизнес-инкубатор, поступивших в виде писем граждан (организаций) по почте либо электронной почте и сведений о принятых по ним мерах)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94463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электронный документооборот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14921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558B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9</w:t>
            </w:r>
          </w:p>
        </w:tc>
      </w:tr>
      <w:tr w:rsidR="00D3140F" w14:paraId="4924F758" w14:textId="77777777" w:rsidTr="007D3DD5">
        <w:trPr>
          <w:trHeight w:val="2910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79683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4. Доля инкубированных проектов, доведенных до реализации (получающих выручку от деятельности проекта, при этом размер выручки не имеет значения)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60C64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процент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601EA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ОК)*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, где:</w:t>
            </w:r>
          </w:p>
          <w:p w14:paraId="3E644094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Дип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доля инкубированных проектов, доведенных до реализации;</w:t>
            </w:r>
          </w:p>
          <w:p w14:paraId="270E4E0D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Инпр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 xml:space="preserve"> – количество инкубированных проектов, доведенных до реализации;</w:t>
            </w:r>
          </w:p>
          <w:p w14:paraId="6AD50BDB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ОК – общее количество инкубированных проектов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4C72C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отчет по результатам анкетирования резидентов бизнес-инкубатора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AB24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75AD8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8</w:t>
            </w:r>
          </w:p>
        </w:tc>
      </w:tr>
      <w:tr w:rsidR="00D3140F" w14:paraId="041662FA" w14:textId="77777777" w:rsidTr="007D3DD5">
        <w:trPr>
          <w:trHeight w:val="512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31D3DF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 Доля субъектов малого предпринимательства, функционирующих через год после окончания срока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ставления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</w:t>
            </w:r>
          </w:p>
          <w:p w14:paraId="5499D0E0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F0A6D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"/>
              </w:rPr>
              <w:t>процент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6FC467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Дсмп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Кдюр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Оквп</w:t>
            </w:r>
            <w:proofErr w:type="spellEnd"/>
          </w:p>
          <w:p w14:paraId="36CE5DDD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ДСМП – доля инкубированных проектов, доведенных до реализации, %</w:t>
            </w:r>
          </w:p>
          <w:p w14:paraId="25F3B4D6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Кдюр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выпустившихся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предшествующего года, действующих на отчетную дату по выписке из ЕГРЮЛ, шт.</w:t>
            </w:r>
          </w:p>
          <w:p w14:paraId="116D4F82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Оквп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общее 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выпустившихся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предшествующего года,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FF8EF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на основе запроса выписки из ЕГРЮЛ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D9FF9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E14F" w14:textId="77777777" w:rsidR="00D3140F" w:rsidRDefault="00D3140F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69DFCB0A" w14:textId="77777777" w:rsidR="00D3140F" w:rsidRDefault="00D3140F" w:rsidP="00D31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D1DA4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XII. Порядок подачи, регистрации и рассмотрения жалоб </w:t>
      </w:r>
    </w:p>
    <w:p w14:paraId="5FE702B4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несоблюдение стандарта государственной услуги</w:t>
      </w:r>
    </w:p>
    <w:p w14:paraId="3C5FA356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09DBF4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 Жалоба на нарушение порядка предоставления государственной услуги (далее – жалоба) подается в письменной форме на бумажном носителе, в электронной форме в ИТ-парк. Жалобы на решения и действия (бездействие) директора ИТ-парка подаются в Министерство цифрового развития государственного управления, информационных технологий и связи Республики Татарстан.</w:t>
      </w:r>
    </w:p>
    <w:p w14:paraId="614804F1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 Жалоба на решения и действия (бездействие) ИТ-парка, должностного лица ИТ-парка, директора ИТ-парка может быть направлена по почте, с использованием информационно-телекоммуникационной сети «Интернет», официального сайта ИТ-парка и Министерства цифрового развития государственного управления, информационных технологий и связи Республики Татарстан, а также может быть принята при личном приеме резидента бизнес-инкубатора.</w:t>
      </w:r>
    </w:p>
    <w:p w14:paraId="22F28192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12.3. Жалоба, поступившая в ИТ-парк или Министерство цифрового развития государственного управления, информационных технологий и связи Республики Татарстан, подлежит рассмотрению в течение 15 рабочих дней со дня ее регистрации, а в случае обжалования отказа ИТ-парка в приеме документов у резидента бизнес-инкубатора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4C6186B8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12.4. По результатам рассмотрения жалобы принимается решение не позднее дня, следующего за днем его принятия, резиденту бизнес-инкубатора в письменной форме и по его желанию в электронной форме направляется мотивированный ответ о результатах рассмотрения жалобы.</w:t>
      </w:r>
    </w:p>
    <w:p w14:paraId="547A2206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12.5. В случае признания жалобы подлежащей удовлетворению в ответе резиденту бизнес-инкубатора предоставляется информация о действиях, осуществляемых ИТ-парком, в целях незамедлительного устранения выявленных нарушений при предоставлении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резиденту бизнес-инкубатора в целях получения государственной услуги.</w:t>
      </w:r>
    </w:p>
    <w:p w14:paraId="6C783092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12.6. В случае признания жалобы не подлежащей удовлетворению в ответе резиденту бизнес-инкубатора предоставляются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9EC3C8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12.7.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правоохранительные органы.</w:t>
      </w:r>
    </w:p>
    <w:p w14:paraId="56DC2CF7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12.8. Резидент бизнес-инкубатора вправе обжаловать решения и действия (бездействие) должностных лиц ИТ-парка, связанные с предоставлением государственной услуги, в судебном порядке в соответствии с законодательством Российской Федерации.</w:t>
      </w:r>
    </w:p>
    <w:p w14:paraId="57B5D29A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D33BC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XIII. Порядок контроля за предоставлением государственной </w:t>
      </w:r>
    </w:p>
    <w:p w14:paraId="1396B2AE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со стороны органов государственной власти</w:t>
      </w:r>
    </w:p>
    <w:p w14:paraId="17516899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266F94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 Контроль за предоставлением государственной услуги со стороны органов государственной власти осуществляется в соответствии с постановлением Кабинета Министров Республики Татарстан от 30.06.2009 № 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учреждениями Республики Татарстан».</w:t>
      </w:r>
    </w:p>
    <w:p w14:paraId="42934ADF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C1924" w14:textId="77777777" w:rsidR="00D3140F" w:rsidRDefault="00D3140F" w:rsidP="00D3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XIV. Информация о предоставлении государственной услуги за плату или бесплатно</w:t>
      </w:r>
    </w:p>
    <w:p w14:paraId="104D4289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FE4E0B" w14:textId="77777777" w:rsidR="00D3140F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 Государственная услуга предоставляется на безвозмездной основе.</w:t>
      </w:r>
    </w:p>
    <w:p w14:paraId="7D04F8C0" w14:textId="77777777" w:rsidR="00D3140F" w:rsidRPr="00B40C4B" w:rsidRDefault="00D3140F" w:rsidP="00D314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FEE705A" w14:textId="77777777" w:rsidR="00D3140F" w:rsidRDefault="00D3140F">
      <w:pPr>
        <w:tabs>
          <w:tab w:val="left" w:pos="8505"/>
        </w:tabs>
        <w:spacing w:after="0" w:line="240" w:lineRule="auto"/>
        <w:ind w:right="-143"/>
      </w:pPr>
    </w:p>
    <w:p w14:paraId="0822D19A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3ACFC009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4F06F0DC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58530EB9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0568B124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1C607511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3B77CF7D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7E5FBEBB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3A250159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38B17F16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0C653AF9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22941CFA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27287757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56771A3F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3236D454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7C7C7480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4D8E5879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68E4EB1A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311C39C9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22E198BB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43AD0710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5FF4D571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4EAD27B7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63D98540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2AD9C610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7F90172B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55D5D823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07D198F3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0EE55AC7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0FD83620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74A11515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62B2ADF4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7BC8560F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4F9A7748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73DEEC7B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4A231708" w14:textId="77777777" w:rsidR="00E95B6A" w:rsidRDefault="00E95B6A">
      <w:pPr>
        <w:tabs>
          <w:tab w:val="left" w:pos="8505"/>
        </w:tabs>
        <w:spacing w:after="0" w:line="240" w:lineRule="auto"/>
        <w:ind w:right="-143"/>
      </w:pPr>
    </w:p>
    <w:p w14:paraId="4999F2D2" w14:textId="77777777" w:rsidR="00E95B6A" w:rsidRDefault="00E95B6A" w:rsidP="00E95B6A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32053815" w14:textId="77777777" w:rsidR="00E95B6A" w:rsidRDefault="00E95B6A" w:rsidP="00E95B6A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Стандарту качества</w:t>
      </w:r>
    </w:p>
    <w:p w14:paraId="0D4556A6" w14:textId="77777777" w:rsidR="00E95B6A" w:rsidRDefault="00E95B6A" w:rsidP="00E95B6A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</w:p>
    <w:p w14:paraId="3819C9B0" w14:textId="77777777" w:rsidR="00E95B6A" w:rsidRDefault="00E95B6A" w:rsidP="00E95B6A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Бизнесинкубирование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субъектов малого </w:t>
      </w:r>
    </w:p>
    <w:p w14:paraId="505B454B" w14:textId="77777777" w:rsidR="00E95B6A" w:rsidRDefault="00E95B6A" w:rsidP="00E95B6A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 в сфере информационных технологий»</w:t>
      </w:r>
    </w:p>
    <w:p w14:paraId="587E3EB6" w14:textId="77777777" w:rsidR="00E95B6A" w:rsidRDefault="00E95B6A" w:rsidP="00E95B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8BE9B" w14:textId="77777777" w:rsidR="00E95B6A" w:rsidRDefault="00E95B6A" w:rsidP="00E95B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F52F20" w14:textId="77777777" w:rsidR="00E95B6A" w:rsidRDefault="00E95B6A" w:rsidP="00E95B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1DD158" w14:textId="77777777" w:rsidR="00E95B6A" w:rsidRDefault="00E95B6A" w:rsidP="00E95B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отбора проектов на получение статуса резидента бизнес-инкубатора</w:t>
      </w:r>
    </w:p>
    <w:p w14:paraId="10F4D3F8" w14:textId="77777777" w:rsidR="00E95B6A" w:rsidRDefault="00E95B6A" w:rsidP="00E95B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749103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Настоящий Порядок определяет условия и порядок проведения отбора проектов в сфере информационных технологий (в том числе «сквозных» цифровых технологий) на получение статуса резидента бизнес-инкубатора.</w:t>
      </w:r>
    </w:p>
    <w:p w14:paraId="61EBD13E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D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Для участия в отборе проектов претендент обязан представить следующие документы:</w:t>
      </w:r>
    </w:p>
    <w:p w14:paraId="2EC7175C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анкета-заявка в электронном виде на получение статуса резидента бизнес-инкубатора по форме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26D7E41D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проекта (от 6 до 15 слайдов);</w:t>
      </w:r>
    </w:p>
    <w:p w14:paraId="4356EF26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14:paraId="79214AA2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D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ИТ-парк после получения документов, указанных в пункте 4 настоящего Порядка, в течение пяти рабочих дней проводит предварительную экспертизу проекта в сфере информационных технологий (в том числе «сквозных» цифровых технологий), в случае необходимости с привлечением эксперта из соответствующей отрасли.</w:t>
      </w:r>
    </w:p>
    <w:p w14:paraId="0D393426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D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В принятии заявки на получение статуса резидента бизнес-инкубатора отказывается в пятидневный срок со дня регистрации заявки в случае представления неполного пакета документов, предусмотренного пунктом 4 настоящего Порядка, или ненадлежащего их оформления, а также в случае, если представленный проект не соответствует специализации (сфера информационных технологий, в том числе «сквозных» цифровых технологий).</w:t>
      </w:r>
    </w:p>
    <w:p w14:paraId="66923CB1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D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После прохождения предварительной экспертизы заявка (в электронном формате) направляется в экспертный совет ИТ-парка для рассмотрения и выработки рекомендаций по предоставлению государственной услуги.</w:t>
      </w:r>
    </w:p>
    <w:p w14:paraId="132F368F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D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 Отбор проектов проводится не реже четырех раз в год при информировании о планируемых мероприятиях по отбору проектов, предусмотренным настоящим Порядком. </w:t>
      </w:r>
    </w:p>
    <w:p w14:paraId="154CC0C7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D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Отбор проектов осуществляется на конкурсной основе и включает в себя два этапа:</w:t>
      </w:r>
    </w:p>
    <w:p w14:paraId="3C8C47F1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02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 Первый этап является заочным и закрытым, включает в себя рассмотрение заявок претендентов на получение статуса резидента бизнес-инкубатора.</w:t>
      </w:r>
    </w:p>
    <w:p w14:paraId="6CB0C47C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первом этапе отбора проектов на получение статуса резидента бизнес-инкубатора проводится общая оценка перспективности проекта на основе заявленных материалов на предмет соответствия следующим критериям:</w:t>
      </w:r>
    </w:p>
    <w:p w14:paraId="546EC461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6"/>
        <w:gridCol w:w="5245"/>
        <w:gridCol w:w="4508"/>
      </w:tblGrid>
      <w:tr w:rsidR="00E95B6A" w14:paraId="41814D5E" w14:textId="77777777" w:rsidTr="007D3DD5"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0967B" w14:textId="77777777" w:rsidR="00E95B6A" w:rsidRDefault="00E95B6A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49ACF9" w14:textId="77777777" w:rsidR="00E95B6A" w:rsidRDefault="00E95B6A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DA073" w14:textId="77777777" w:rsidR="00E95B6A" w:rsidRDefault="00E95B6A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</w:tbl>
    <w:p w14:paraId="1881F714" w14:textId="77777777" w:rsidR="00E95B6A" w:rsidRDefault="00E95B6A" w:rsidP="00E95B6A">
      <w:pPr>
        <w:spacing w:after="0"/>
        <w:rPr>
          <w:sz w:val="2"/>
          <w:szCs w:val="2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6"/>
        <w:gridCol w:w="5245"/>
        <w:gridCol w:w="4508"/>
      </w:tblGrid>
      <w:tr w:rsidR="00E95B6A" w14:paraId="1B5F799F" w14:textId="77777777" w:rsidTr="007D3DD5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6B45" w14:textId="77777777" w:rsidR="00E95B6A" w:rsidRDefault="00E95B6A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07F7" w14:textId="77777777" w:rsidR="00E95B6A" w:rsidRDefault="00E95B6A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56AA" w14:textId="77777777" w:rsidR="00E95B6A" w:rsidRDefault="00E95B6A" w:rsidP="007D3D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5B6A" w14:paraId="32EC7997" w14:textId="77777777" w:rsidTr="007D3DD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95A4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75FE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прототипа/минимально жизнеспособного продукта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5AB5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один балл</w:t>
            </w:r>
          </w:p>
          <w:p w14:paraId="7B818587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ноль баллов</w:t>
            </w:r>
          </w:p>
        </w:tc>
      </w:tr>
      <w:tr w:rsidR="00E95B6A" w14:paraId="2CF4AA5D" w14:textId="77777777" w:rsidTr="007D3DD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5EE9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EE4F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целевой аудитории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021F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один балл</w:t>
            </w:r>
          </w:p>
          <w:p w14:paraId="03674CA9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ноль баллов</w:t>
            </w:r>
          </w:p>
        </w:tc>
      </w:tr>
      <w:tr w:rsidR="00E95B6A" w14:paraId="3DF6A419" w14:textId="77777777" w:rsidTr="007D3DD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89C0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6E08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проблемы и решения (в том числе описание задач, которые решает технология или продукт / примеры реализованных проектов)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63B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один балл</w:t>
            </w:r>
          </w:p>
          <w:p w14:paraId="0BC920A9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ноль баллов</w:t>
            </w:r>
          </w:p>
        </w:tc>
      </w:tr>
      <w:tr w:rsidR="00E95B6A" w14:paraId="710A9560" w14:textId="77777777" w:rsidTr="007D3DD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F78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E703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рынка (размер, динамика, прогнозы, драйверы, тенденции, конкуренты)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1E74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один балл</w:t>
            </w:r>
          </w:p>
          <w:p w14:paraId="31F7231B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ноль баллов</w:t>
            </w:r>
          </w:p>
        </w:tc>
      </w:tr>
      <w:tr w:rsidR="00E95B6A" w14:paraId="63281CB6" w14:textId="77777777" w:rsidTr="007D3DD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8A86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F9E4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Коммерциализуемость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в ближайшие три года (наличие бизнес-модели, наличие клиентов у проекта)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770B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бизнес-модели, наличие клиентов у проекта – три балла</w:t>
            </w:r>
          </w:p>
          <w:p w14:paraId="1219CB53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бизнес-модели – два балла</w:t>
            </w:r>
          </w:p>
          <w:p w14:paraId="0299D90B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Бизнес-модель не прописана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ноль баллов</w:t>
            </w:r>
          </w:p>
        </w:tc>
      </w:tr>
      <w:tr w:rsidR="00E95B6A" w14:paraId="68C61472" w14:textId="77777777" w:rsidTr="007D3DD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6849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6DCB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информационных технологий (в том числе «сквозных» цифровых технологий) в основе проекта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E435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один балл</w:t>
            </w:r>
          </w:p>
          <w:p w14:paraId="3DFE8877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ноль баллов</w:t>
            </w:r>
          </w:p>
        </w:tc>
      </w:tr>
      <w:tr w:rsidR="00E95B6A" w14:paraId="3B29FB93" w14:textId="77777777" w:rsidTr="007D3DD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43BE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79D5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команды или понимание необходимых компетенций для доработки проекта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C7DC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имеет все необходимые компетенции – три балла.</w:t>
            </w:r>
          </w:p>
          <w:p w14:paraId="1097F07B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команды нуждаются в дополнении – два балла.</w:t>
            </w:r>
          </w:p>
          <w:p w14:paraId="2FF162F2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понимание необходимых компетенций – один балл.</w:t>
            </w:r>
          </w:p>
          <w:p w14:paraId="5A6DA399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команды под вопросом – ноль баллов</w:t>
            </w:r>
          </w:p>
        </w:tc>
      </w:tr>
      <w:tr w:rsidR="00E95B6A" w14:paraId="144DE08C" w14:textId="77777777" w:rsidTr="007D3DD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0BD2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53D3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сравнения с конкурентами и конкурентными решениями / технологиями и продуктами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AC02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– один балл</w:t>
            </w:r>
          </w:p>
          <w:p w14:paraId="7A9A80D8" w14:textId="77777777" w:rsidR="00E95B6A" w:rsidRDefault="00E95B6A" w:rsidP="007D3D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ноль баллов</w:t>
            </w:r>
          </w:p>
        </w:tc>
      </w:tr>
    </w:tbl>
    <w:p w14:paraId="0AAC1AED" w14:textId="77777777" w:rsidR="00E95B6A" w:rsidRDefault="00E95B6A" w:rsidP="00E95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1B531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(заочный) этап отбора начинается за 21 рабочий день до даты проведения очного этапа и завершается за 10 рабочих дней до даты проведения очного этапа. Информация о начале отбора размещается на официальном сайте государственного автономного учреждения «Технопарк в сфере высоких технологий «ИТ-парк» (далее – ИТ-парк) в срок не позднее чем за 15 рабочих дней до начала отбора проектов. Информация о завершении первого этапа отбора с приложенным списком проектов, допускаемых ко второму этапу, размещается на официальном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сайте ИТ-парка в течение трех рабочих дней, с даты завершения первого этапа отбора проектов. Сбор заполненных анкет-заявок на получение статуса резидента бизнес-инкубатора по форме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Порядку осуществляется в информационно-телекоммуникационной сети «Интернет». О результатах первого этапа отбора, о дате, времени и месте проведения второго этапа отбора проектов претенденты на получение статуса резидента бизнес-инкубатора оповещаются по электронной почте в течение двух рабочих дней, со дня опубликования на официальном сайте ИТ-парка информации о завершении первого этапа отбора.</w:t>
      </w:r>
    </w:p>
    <w:p w14:paraId="7BE0CA06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D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 Второй этап является открытым, проводится в очном режиме и / или в формате видеосвязи и включает в себя публичные презентации проектов. На втором этапе принимается решение о целесообразности присвоения претенденту статуса резидента бизнес-инкубатора и заключения с ним договора об оказании государственной услуги.</w:t>
      </w:r>
    </w:p>
    <w:p w14:paraId="79B35557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отбора резидентов бизнес-инкубатора в электронной (дистанционной) форме осуществляется аналогичным способом: проводится в рамках отбора резидентов бизнес-инкубатора с возможностью публичной презентации претендента в формате видеосвязи.</w:t>
      </w:r>
    </w:p>
    <w:p w14:paraId="6FDDF2E6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второго этапа отбора проектов претенденты на получение статуса резидента бизнес-инкубатора оповещаются путем публичного оглашения списка проектов, прошедших отбор, непосредственно в день завершения второго этапа отбора проектов. Также информация о результатах отбора публикуется на официальном сайте ИТ-парка в информационно-телекоммуникационной сети «Интернет» в пятидневный срок, исчисляемый в рабочих днях, после оглашения результатов очного этапа отбора.</w:t>
      </w:r>
    </w:p>
    <w:p w14:paraId="30BC4AFB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отбора проектов осуществляется экспертным советом – временным коллегиальным органом, создаваемым ИТ-парком в целях рассмотрения, отбора, оценки проектов, представленных претендентами на получение статуса резидента бизнес-инкубатора. В состав экспертного совета в качестве экспертов могут входить представители органов государственной власти, научной, образовательной, инвестиционной, бизнес-среды и независимые эксперты. В состав экспертного совета не могут входить сотрудники ИТ-парка. </w:t>
      </w:r>
    </w:p>
    <w:p w14:paraId="4295488A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Экспертный совет состоит из председателя экспертного совета, заместителя председателя экспертного совета, ответственного секретаря экспертного совета и членов экспертного совета. Общее количество членов экспертного совета должно составлять не менее семи и не более 20 человек.</w:t>
      </w:r>
    </w:p>
    <w:p w14:paraId="740CA94D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экспертного совета считается правомочным, если на нем присутствуют не менее половины членов экспертного совета.</w:t>
      </w:r>
    </w:p>
    <w:p w14:paraId="24C7E0A4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экспертного совета ведет председатель экспертного совета или, в случае его отсутствия, заместитель председателя экспертного совета.</w:t>
      </w:r>
    </w:p>
    <w:p w14:paraId="2301BC30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экспертного совета принимаются на заседаниях, которые проводятся по мере необходимости, простым большинством голосов членов экспертного совета. При равенстве голосов голос председателя экспертного совета или, в случае его отсутствия, председательствующего на заседании экспертного совета является решающим.</w:t>
      </w:r>
    </w:p>
    <w:p w14:paraId="149D314A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Решения экспертного совета оформляются протоколами, которые подписываются всеми членами экспертного совета, принимавшими участие в заседании, и утверждаются председателем экспертного совета. </w:t>
      </w:r>
    </w:p>
    <w:p w14:paraId="6D78B208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По итогам проведения отбора в 10-дневный срок составляется протокол отбора резидентов бизнес-инкубатора очной и электронной (дистанционной) 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бизнесинкубирования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Протокол о результатах отбора публикуется на официальном сайте ИТ-парка в сети «Интернет» в пятидневный срок, исчисляемый в рабочих днях, после оглашения результатов очного этапа отбора.</w:t>
      </w:r>
    </w:p>
    <w:p w14:paraId="4A52C80E" w14:textId="77777777" w:rsidR="00E95B6A" w:rsidRDefault="00E95B6A" w:rsidP="00E9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Договор об оказании государственной услуги заключается с претендентом, прошедшим отбор, в течение 45 календарных дней со дня, следующего за днем проведения отбора проектов.</w:t>
      </w:r>
    </w:p>
    <w:p w14:paraId="3F375A8F" w14:textId="77777777" w:rsidR="00E95B6A" w:rsidRDefault="00E95B6A">
      <w:pPr>
        <w:tabs>
          <w:tab w:val="left" w:pos="8505"/>
        </w:tabs>
        <w:spacing w:after="0" w:line="240" w:lineRule="auto"/>
        <w:ind w:right="-143"/>
      </w:pPr>
      <w:bookmarkStart w:id="0" w:name="_GoBack"/>
      <w:bookmarkEnd w:id="0"/>
    </w:p>
    <w:sectPr w:rsidR="00E95B6A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AA"/>
    <w:rsid w:val="001901EA"/>
    <w:rsid w:val="00784DAA"/>
    <w:rsid w:val="008E198A"/>
    <w:rsid w:val="00912229"/>
    <w:rsid w:val="00C617B0"/>
    <w:rsid w:val="00D3140F"/>
    <w:rsid w:val="00E9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2CEA"/>
  <w15:docId w15:val="{44C32E15-1447-4855-91B2-7F9C319F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E91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customStyle="1" w:styleId="5">
    <w:name w:val="5"/>
    <w:basedOn w:val="a1"/>
    <w:rsid w:val="00D3140F"/>
    <w:rPr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5753</Words>
  <Characters>32798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dc:description/>
  <cp:lastModifiedBy>natalya</cp:lastModifiedBy>
  <cp:revision>5</cp:revision>
  <cp:lastPrinted>2020-06-03T11:41:00Z</cp:lastPrinted>
  <dcterms:created xsi:type="dcterms:W3CDTF">2025-07-15T06:24:00Z</dcterms:created>
  <dcterms:modified xsi:type="dcterms:W3CDTF">2025-08-05T12:27:00Z</dcterms:modified>
  <dc:language>ru-RU</dc:language>
</cp:coreProperties>
</file>