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52F" w:rsidRPr="005C452F" w:rsidRDefault="005C452F" w:rsidP="005C452F">
      <w:pPr>
        <w:spacing w:line="256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C452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ПРОЕКТ </w:t>
      </w:r>
    </w:p>
    <w:p w:rsidR="00F138E0" w:rsidRDefault="00F138E0" w:rsidP="00F138E0">
      <w:pPr>
        <w:keepNext/>
        <w:tabs>
          <w:tab w:val="left" w:pos="3918"/>
        </w:tabs>
        <w:spacing w:after="0" w:line="240" w:lineRule="auto"/>
        <w:ind w:righ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E0" w:rsidRDefault="00F138E0" w:rsidP="00F138E0">
      <w:pPr>
        <w:keepNext/>
        <w:tabs>
          <w:tab w:val="left" w:pos="3918"/>
        </w:tabs>
        <w:spacing w:after="0" w:line="240" w:lineRule="auto"/>
        <w:ind w:righ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E0" w:rsidRDefault="00F138E0" w:rsidP="00F138E0">
      <w:pPr>
        <w:keepNext/>
        <w:tabs>
          <w:tab w:val="left" w:pos="3918"/>
        </w:tabs>
        <w:spacing w:after="0" w:line="240" w:lineRule="auto"/>
        <w:ind w:righ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E0" w:rsidRDefault="00F138E0" w:rsidP="00F138E0">
      <w:pPr>
        <w:keepNext/>
        <w:tabs>
          <w:tab w:val="left" w:pos="3918"/>
        </w:tabs>
        <w:spacing w:after="0" w:line="240" w:lineRule="auto"/>
        <w:ind w:righ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E0" w:rsidRDefault="00F138E0" w:rsidP="00F138E0">
      <w:pPr>
        <w:keepNext/>
        <w:tabs>
          <w:tab w:val="left" w:pos="3918"/>
        </w:tabs>
        <w:spacing w:after="0" w:line="240" w:lineRule="auto"/>
        <w:ind w:righ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E0" w:rsidRDefault="00F138E0" w:rsidP="00F138E0">
      <w:pPr>
        <w:keepNext/>
        <w:tabs>
          <w:tab w:val="left" w:pos="3918"/>
        </w:tabs>
        <w:spacing w:after="0" w:line="240" w:lineRule="auto"/>
        <w:ind w:righ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E0" w:rsidRDefault="00F138E0" w:rsidP="00F138E0">
      <w:pPr>
        <w:keepNext/>
        <w:tabs>
          <w:tab w:val="left" w:pos="3918"/>
        </w:tabs>
        <w:spacing w:after="0" w:line="240" w:lineRule="auto"/>
        <w:ind w:righ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E0" w:rsidRDefault="00F138E0" w:rsidP="00F138E0">
      <w:pPr>
        <w:keepNext/>
        <w:tabs>
          <w:tab w:val="left" w:pos="3918"/>
        </w:tabs>
        <w:spacing w:after="0" w:line="240" w:lineRule="auto"/>
        <w:ind w:righ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E0" w:rsidRDefault="00F138E0" w:rsidP="00F138E0">
      <w:pPr>
        <w:keepNext/>
        <w:tabs>
          <w:tab w:val="left" w:pos="3918"/>
        </w:tabs>
        <w:spacing w:after="0" w:line="240" w:lineRule="auto"/>
        <w:ind w:righ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E46" w:rsidRDefault="00015E46" w:rsidP="00F138E0">
      <w:pPr>
        <w:keepNext/>
        <w:tabs>
          <w:tab w:val="left" w:pos="3918"/>
        </w:tabs>
        <w:spacing w:after="0" w:line="240" w:lineRule="auto"/>
        <w:ind w:righ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E46" w:rsidRDefault="00015E46" w:rsidP="00F138E0">
      <w:pPr>
        <w:keepNext/>
        <w:tabs>
          <w:tab w:val="left" w:pos="3918"/>
        </w:tabs>
        <w:spacing w:after="0" w:line="240" w:lineRule="auto"/>
        <w:ind w:righ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E0" w:rsidRDefault="00F138E0" w:rsidP="00F138E0">
      <w:pPr>
        <w:keepNext/>
        <w:tabs>
          <w:tab w:val="left" w:pos="3918"/>
        </w:tabs>
        <w:spacing w:after="0" w:line="240" w:lineRule="auto"/>
        <w:ind w:righ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приказ Республиканского агентства по печати и массовым коммун</w:t>
      </w:r>
      <w:r w:rsidR="003D379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икациям «Татмедиа» от 28.08.2023 №158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 «</w:t>
      </w:r>
      <w:r w:rsidR="003D3795" w:rsidRPr="003D37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138E0" w:rsidRDefault="00F138E0" w:rsidP="00F138E0">
      <w:pPr>
        <w:keepNext/>
        <w:tabs>
          <w:tab w:val="left" w:pos="3918"/>
        </w:tabs>
        <w:spacing w:after="0" w:line="240" w:lineRule="auto"/>
        <w:ind w:righ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E0" w:rsidRPr="00067B10" w:rsidRDefault="007F33FB" w:rsidP="00F13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Российской Федерации от 28 апреля 2025 года №569</w:t>
      </w:r>
      <w:r w:rsidR="005232B3">
        <w:rPr>
          <w:rFonts w:ascii="Times New Roman" w:hAnsi="Times New Roman" w:cs="Times New Roman"/>
          <w:sz w:val="28"/>
          <w:szCs w:val="28"/>
        </w:rPr>
        <w:t xml:space="preserve"> «О внесении изменений в некоторые акты </w:t>
      </w:r>
      <w:r w:rsidR="005232B3" w:rsidRPr="005232B3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  <w:r w:rsidR="00204841">
        <w:rPr>
          <w:rFonts w:ascii="Times New Roman" w:hAnsi="Times New Roman" w:cs="Times New Roman"/>
          <w:sz w:val="28"/>
          <w:szCs w:val="28"/>
        </w:rPr>
        <w:t>»,</w:t>
      </w:r>
      <w:r w:rsidR="00F138E0" w:rsidRPr="00067B10">
        <w:rPr>
          <w:rFonts w:ascii="Times New Roman" w:hAnsi="Times New Roman" w:cs="Times New Roman"/>
          <w:sz w:val="28"/>
          <w:szCs w:val="28"/>
        </w:rPr>
        <w:t xml:space="preserve"> ПРИКАЗЫВАЮ: </w:t>
      </w:r>
    </w:p>
    <w:p w:rsidR="00F138E0" w:rsidRDefault="00F138E0" w:rsidP="00F13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0">
        <w:rPr>
          <w:rFonts w:ascii="Times New Roman" w:hAnsi="Times New Roman" w:cs="Times New Roman"/>
          <w:sz w:val="28"/>
          <w:szCs w:val="28"/>
        </w:rPr>
        <w:t>внести в приказ Республиканского агентства по печати и массов</w:t>
      </w:r>
      <w:r w:rsidR="007F33FB">
        <w:rPr>
          <w:rFonts w:ascii="Times New Roman" w:hAnsi="Times New Roman" w:cs="Times New Roman"/>
          <w:sz w:val="28"/>
          <w:szCs w:val="28"/>
        </w:rPr>
        <w:t xml:space="preserve">ым коммуникациям «Татмедиа» от </w:t>
      </w:r>
      <w:r w:rsidRPr="00067B10">
        <w:rPr>
          <w:rFonts w:ascii="Times New Roman" w:hAnsi="Times New Roman" w:cs="Times New Roman"/>
          <w:sz w:val="28"/>
          <w:szCs w:val="28"/>
        </w:rPr>
        <w:t>2</w:t>
      </w:r>
      <w:r w:rsidR="007F33FB">
        <w:rPr>
          <w:rFonts w:ascii="Times New Roman" w:hAnsi="Times New Roman" w:cs="Times New Roman"/>
          <w:sz w:val="28"/>
          <w:szCs w:val="28"/>
        </w:rPr>
        <w:t>8.08.2023 №158</w:t>
      </w:r>
      <w:r w:rsidRPr="00067B10">
        <w:rPr>
          <w:rFonts w:ascii="Times New Roman" w:hAnsi="Times New Roman" w:cs="Times New Roman"/>
          <w:sz w:val="28"/>
          <w:szCs w:val="28"/>
        </w:rPr>
        <w:t>-п «</w:t>
      </w:r>
      <w:r w:rsidR="007F33FB" w:rsidRPr="007F33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</w:t>
      </w:r>
      <w:r w:rsidR="00487FA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938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7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FAF" w:rsidRPr="00067B1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Pr="0006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изменения: </w:t>
      </w:r>
    </w:p>
    <w:p w:rsidR="00603D38" w:rsidRDefault="008B60BC" w:rsidP="00F13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«</w:t>
      </w:r>
      <w:r w:rsidR="0081120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11208" w:rsidRPr="008B6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</w:t>
      </w:r>
      <w:r w:rsidRPr="008B6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за исполнением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признать утратившим силу</w:t>
      </w:r>
      <w:r w:rsidR="00603D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43AB" w:rsidRDefault="006D43AB" w:rsidP="00204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3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5D4A6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здел «</w:t>
      </w:r>
      <w:r w:rsidR="00811208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Досудебный</w:t>
      </w:r>
      <w:r w:rsidR="00204841" w:rsidRPr="00204841">
        <w:rPr>
          <w:rFonts w:ascii="Times New Roman" w:eastAsia="Times New Roman" w:hAnsi="Times New Roman" w:cs="Times New Roman"/>
          <w:sz w:val="28"/>
          <w:szCs w:val="28"/>
          <w:lang w:eastAsia="ru-RU"/>
        </w:rPr>
        <w:t>(внесудебный) порядок обжалования решений и действий(бездействия) органа, предоставляющего государственную услугу,</w:t>
      </w:r>
      <w:r w:rsidR="008D3AB6" w:rsidRPr="008D3AB6">
        <w:t xml:space="preserve"> </w:t>
      </w:r>
      <w:r w:rsidR="008D3AB6" w:rsidRPr="008D3AB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многофункционального центра предоставления государственных и муниципальных услуг, организаций, указанных в части 11 статьи 16 Федерального закона № 210-ФЗ, а также их должностных лиц, государственных служащих, работников</w:t>
      </w:r>
      <w:r w:rsidRPr="006D43AB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признать утратившим силу;</w:t>
      </w:r>
    </w:p>
    <w:p w:rsidR="008D3AB6" w:rsidRDefault="008D3AB6" w:rsidP="00204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разделом </w:t>
      </w:r>
      <w:r w:rsidR="0079352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1208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Способы</w:t>
      </w:r>
      <w:r w:rsidR="0079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520" w:rsidRPr="0079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информирования заявителя об изменении статуса рассмотрения запроса о предоставлении </w:t>
      </w:r>
      <w:r w:rsidR="007935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у</w:t>
      </w:r>
      <w:r w:rsidR="00793520" w:rsidRPr="0079352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</w:t>
      </w:r>
      <w:r w:rsidR="007935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93520" w:rsidRPr="007935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5779" w:rsidRDefault="00811208" w:rsidP="008D6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«4.1. </w:t>
      </w:r>
      <w:r w:rsidRPr="0081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заявителя об изменении статуса рассмотрения запроса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у</w:t>
      </w:r>
      <w:r w:rsidRPr="00811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осуществляе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посредством Единого или Республиканского портала, а также на официальном сайте Агентства»</w:t>
      </w:r>
      <w:r w:rsidRPr="00811208">
        <w:t>;</w:t>
      </w:r>
    </w:p>
    <w:p w:rsidR="00793520" w:rsidRPr="00793520" w:rsidRDefault="00793520" w:rsidP="00793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5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(справочное)</w:t>
      </w:r>
    </w:p>
    <w:p w:rsidR="00793520" w:rsidRPr="00793520" w:rsidRDefault="00793520" w:rsidP="00793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520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8C0472" w:rsidRPr="00067B10" w:rsidRDefault="00793520" w:rsidP="00793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 </w:t>
      </w:r>
      <w:r w:rsidR="008C0472" w:rsidRPr="0006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редакции: </w:t>
      </w:r>
    </w:p>
    <w:p w:rsidR="00793520" w:rsidRPr="00793520" w:rsidRDefault="008C0472" w:rsidP="008D664B">
      <w:pPr>
        <w:widowControl w:val="0"/>
        <w:spacing w:after="1" w:line="240" w:lineRule="atLeast"/>
        <w:ind w:firstLine="5245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«</w:t>
      </w:r>
      <w:r w:rsidR="00793520" w:rsidRPr="007935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(справочное)</w:t>
      </w:r>
    </w:p>
    <w:p w:rsidR="00793520" w:rsidRPr="00793520" w:rsidRDefault="00793520" w:rsidP="00793520">
      <w:pPr>
        <w:widowControl w:val="0"/>
        <w:spacing w:after="1" w:line="240" w:lineRule="atLeast"/>
        <w:ind w:left="524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520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793520" w:rsidRPr="00793520" w:rsidRDefault="00793520" w:rsidP="00793520">
      <w:pPr>
        <w:widowControl w:val="0"/>
        <w:spacing w:after="1" w:line="240" w:lineRule="atLeast"/>
        <w:ind w:left="524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5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</w:t>
      </w:r>
    </w:p>
    <w:p w:rsidR="00793520" w:rsidRPr="00793520" w:rsidRDefault="00793520" w:rsidP="00793520">
      <w:pPr>
        <w:widowControl w:val="0"/>
        <w:spacing w:after="1" w:line="24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93520" w:rsidRPr="00793520" w:rsidRDefault="00793520" w:rsidP="00793520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5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</w:t>
      </w:r>
    </w:p>
    <w:p w:rsidR="00793520" w:rsidRPr="00793520" w:rsidRDefault="00793520" w:rsidP="00793520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лиц Республиканского агентства по печати и массовым коммуникациям «Татмедиа», ответственных за предоставление </w:t>
      </w:r>
      <w:bookmarkStart w:id="0" w:name="_Hlk45025309"/>
      <w:r w:rsidRPr="007935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услуги</w:t>
      </w:r>
      <w:bookmarkEnd w:id="0"/>
      <w:r w:rsidRPr="0079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 и </w:t>
      </w:r>
      <w:bookmarkStart w:id="1" w:name="_Hlk45025294"/>
      <w:r w:rsidRPr="0079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осуществляющих контроль </w:t>
      </w:r>
      <w:bookmarkEnd w:id="1"/>
      <w:r w:rsidRPr="007935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ее предоставлением</w:t>
      </w:r>
    </w:p>
    <w:p w:rsidR="00793520" w:rsidRPr="00793520" w:rsidRDefault="00793520" w:rsidP="00793520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520" w:rsidRPr="00793520" w:rsidRDefault="00793520" w:rsidP="00793520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5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Республиканское агентство по печати и массовым коммуникациям «Татмедиа»</w:t>
      </w:r>
    </w:p>
    <w:p w:rsidR="00793520" w:rsidRPr="00793520" w:rsidRDefault="00793520" w:rsidP="00793520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2"/>
        <w:gridCol w:w="2126"/>
        <w:gridCol w:w="4353"/>
      </w:tblGrid>
      <w:tr w:rsidR="00793520" w:rsidRPr="00793520" w:rsidTr="00EC1DB5">
        <w:trPr>
          <w:trHeight w:val="488"/>
        </w:trPr>
        <w:tc>
          <w:tcPr>
            <w:tcW w:w="3982" w:type="dxa"/>
          </w:tcPr>
          <w:p w:rsidR="00793520" w:rsidRPr="00793520" w:rsidRDefault="00793520" w:rsidP="0079352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126" w:type="dxa"/>
          </w:tcPr>
          <w:p w:rsidR="00793520" w:rsidRPr="00793520" w:rsidRDefault="00793520" w:rsidP="0079352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4353" w:type="dxa"/>
          </w:tcPr>
          <w:p w:rsidR="00793520" w:rsidRPr="00793520" w:rsidRDefault="00793520" w:rsidP="0079352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адрес</w:t>
            </w:r>
          </w:p>
        </w:tc>
      </w:tr>
      <w:tr w:rsidR="00793520" w:rsidRPr="00793520" w:rsidTr="00EC1DB5">
        <w:trPr>
          <w:trHeight w:val="488"/>
        </w:trPr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520" w:rsidRPr="00793520" w:rsidRDefault="00793520" w:rsidP="0079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520" w:rsidRPr="00793520" w:rsidRDefault="00793520" w:rsidP="0079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(843) 570-31-22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520" w:rsidRPr="00793520" w:rsidRDefault="00793520" w:rsidP="0079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ra.tatmedia@tatar.ru</w:t>
            </w:r>
          </w:p>
        </w:tc>
      </w:tr>
      <w:tr w:rsidR="00793520" w:rsidRPr="00793520" w:rsidTr="00EC1DB5">
        <w:tc>
          <w:tcPr>
            <w:tcW w:w="3982" w:type="dxa"/>
          </w:tcPr>
          <w:p w:rsidR="00793520" w:rsidRPr="00793520" w:rsidRDefault="00A55802" w:rsidP="0079352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</w:t>
            </w:r>
            <w:r w:rsidR="00793520" w:rsidRPr="00793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 руководителя</w:t>
            </w:r>
          </w:p>
        </w:tc>
        <w:tc>
          <w:tcPr>
            <w:tcW w:w="2126" w:type="dxa"/>
          </w:tcPr>
          <w:p w:rsidR="00793520" w:rsidRPr="00793520" w:rsidRDefault="00793520" w:rsidP="0079352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(843) 570-31-02</w:t>
            </w:r>
          </w:p>
        </w:tc>
        <w:tc>
          <w:tcPr>
            <w:tcW w:w="4353" w:type="dxa"/>
          </w:tcPr>
          <w:p w:rsidR="00793520" w:rsidRPr="00793520" w:rsidRDefault="00793520" w:rsidP="0079352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93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Id.Mirgalimov@tatar.ru</w:t>
            </w:r>
          </w:p>
        </w:tc>
      </w:tr>
      <w:tr w:rsidR="00793520" w:rsidRPr="00793520" w:rsidTr="00EC1DB5">
        <w:tc>
          <w:tcPr>
            <w:tcW w:w="3982" w:type="dxa"/>
          </w:tcPr>
          <w:p w:rsidR="00793520" w:rsidRPr="00793520" w:rsidRDefault="00793520" w:rsidP="0079352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по работе со средствами массовой информации</w:t>
            </w:r>
          </w:p>
        </w:tc>
        <w:tc>
          <w:tcPr>
            <w:tcW w:w="2126" w:type="dxa"/>
          </w:tcPr>
          <w:p w:rsidR="00793520" w:rsidRPr="00793520" w:rsidRDefault="00793520" w:rsidP="0079352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(843) 570-31-12</w:t>
            </w:r>
          </w:p>
        </w:tc>
        <w:tc>
          <w:tcPr>
            <w:tcW w:w="4353" w:type="dxa"/>
          </w:tcPr>
          <w:p w:rsidR="00793520" w:rsidRPr="00793520" w:rsidRDefault="00793520" w:rsidP="0079352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793520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A.Bakunina@tatar.ru</w:t>
            </w:r>
          </w:p>
        </w:tc>
      </w:tr>
      <w:tr w:rsidR="00793520" w:rsidRPr="00793520" w:rsidTr="00EC1DB5">
        <w:tc>
          <w:tcPr>
            <w:tcW w:w="3982" w:type="dxa"/>
          </w:tcPr>
          <w:p w:rsidR="00793520" w:rsidRPr="00793520" w:rsidRDefault="00793520" w:rsidP="0079352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93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средств массовой информации</w:t>
            </w:r>
          </w:p>
        </w:tc>
        <w:tc>
          <w:tcPr>
            <w:tcW w:w="2126" w:type="dxa"/>
          </w:tcPr>
          <w:p w:rsidR="00793520" w:rsidRPr="00793520" w:rsidRDefault="00793520" w:rsidP="0079352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(843) 570-31-12</w:t>
            </w:r>
          </w:p>
        </w:tc>
        <w:tc>
          <w:tcPr>
            <w:tcW w:w="4353" w:type="dxa"/>
          </w:tcPr>
          <w:p w:rsidR="00793520" w:rsidRPr="00793520" w:rsidRDefault="00A55802" w:rsidP="0079352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Milena.Maksimova@tatar.ru</w:t>
            </w:r>
          </w:p>
        </w:tc>
      </w:tr>
      <w:tr w:rsidR="00793520" w:rsidRPr="00793520" w:rsidTr="00EC1DB5">
        <w:tc>
          <w:tcPr>
            <w:tcW w:w="3982" w:type="dxa"/>
          </w:tcPr>
          <w:p w:rsidR="00793520" w:rsidRPr="00793520" w:rsidRDefault="00793520" w:rsidP="0079352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общего отдела</w:t>
            </w:r>
          </w:p>
        </w:tc>
        <w:tc>
          <w:tcPr>
            <w:tcW w:w="2126" w:type="dxa"/>
          </w:tcPr>
          <w:p w:rsidR="00793520" w:rsidRPr="00793520" w:rsidRDefault="00793520" w:rsidP="0079352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(843) 570-31-23</w:t>
            </w:r>
          </w:p>
        </w:tc>
        <w:tc>
          <w:tcPr>
            <w:tcW w:w="4353" w:type="dxa"/>
          </w:tcPr>
          <w:p w:rsidR="00793520" w:rsidRPr="00793520" w:rsidRDefault="00793520" w:rsidP="0079352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935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Tatyana.Kazachenko@tatar.ru</w:t>
            </w:r>
          </w:p>
        </w:tc>
      </w:tr>
    </w:tbl>
    <w:p w:rsidR="00793520" w:rsidRPr="00793520" w:rsidRDefault="00793520" w:rsidP="00793520">
      <w:pPr>
        <w:widowControl w:val="0"/>
        <w:spacing w:after="1" w:line="240" w:lineRule="atLeast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93520" w:rsidRPr="00793520" w:rsidRDefault="00793520" w:rsidP="00793520">
      <w:pPr>
        <w:widowControl w:val="0"/>
        <w:spacing w:after="1" w:line="240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5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Министров Республики Татарстан</w:t>
      </w:r>
    </w:p>
    <w:p w:rsidR="00793520" w:rsidRPr="00793520" w:rsidRDefault="00793520" w:rsidP="00793520">
      <w:pPr>
        <w:widowControl w:val="0"/>
        <w:spacing w:after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2835"/>
        <w:gridCol w:w="1701"/>
        <w:gridCol w:w="3685"/>
      </w:tblGrid>
      <w:tr w:rsidR="00793520" w:rsidRPr="00793520" w:rsidTr="00EC1DB5">
        <w:trPr>
          <w:trHeight w:val="475"/>
        </w:trPr>
        <w:tc>
          <w:tcPr>
            <w:tcW w:w="2189" w:type="dxa"/>
          </w:tcPr>
          <w:p w:rsidR="00793520" w:rsidRPr="00793520" w:rsidRDefault="00793520" w:rsidP="007935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35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Адрес</w:t>
            </w:r>
          </w:p>
        </w:tc>
        <w:tc>
          <w:tcPr>
            <w:tcW w:w="2835" w:type="dxa"/>
          </w:tcPr>
          <w:p w:rsidR="00793520" w:rsidRPr="00793520" w:rsidRDefault="00793520" w:rsidP="007935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35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1701" w:type="dxa"/>
          </w:tcPr>
          <w:p w:rsidR="00793520" w:rsidRPr="00793520" w:rsidRDefault="00793520" w:rsidP="007935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35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</w:t>
            </w:r>
          </w:p>
        </w:tc>
        <w:tc>
          <w:tcPr>
            <w:tcW w:w="3685" w:type="dxa"/>
          </w:tcPr>
          <w:p w:rsidR="00793520" w:rsidRPr="00793520" w:rsidRDefault="00793520" w:rsidP="007935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35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Электронный адрес</w:t>
            </w:r>
          </w:p>
        </w:tc>
      </w:tr>
      <w:tr w:rsidR="00793520" w:rsidRPr="00793520" w:rsidTr="00EC1DB5"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520" w:rsidRPr="00793520" w:rsidRDefault="00793520" w:rsidP="0079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420014. г. Казань, пл. Свободы, д. 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520" w:rsidRPr="00793520" w:rsidRDefault="00793520" w:rsidP="0079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культуры и развития языков народов Республики Татарстан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520" w:rsidRPr="00793520" w:rsidRDefault="00793520" w:rsidP="0079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(843)</w:t>
            </w:r>
          </w:p>
          <w:p w:rsidR="00793520" w:rsidRPr="00793520" w:rsidRDefault="00793520" w:rsidP="0079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264-76-19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520" w:rsidRPr="00793520" w:rsidRDefault="00793520" w:rsidP="0079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Lyaysan.Nizamova@tatar.ru</w:t>
            </w:r>
          </w:p>
        </w:tc>
      </w:tr>
    </w:tbl>
    <w:p w:rsidR="008C0472" w:rsidRPr="00067B10" w:rsidRDefault="008C0472" w:rsidP="00793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969" w:rsidRDefault="00B75969" w:rsidP="008C0472">
      <w:pPr>
        <w:rPr>
          <w:rFonts w:ascii="Times New Roman" w:hAnsi="Times New Roman" w:cs="Times New Roman"/>
        </w:rPr>
      </w:pPr>
    </w:p>
    <w:p w:rsidR="00B75969" w:rsidRDefault="00B75969" w:rsidP="00B7596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B75969" w:rsidRPr="00B75969" w:rsidRDefault="00B75969" w:rsidP="00B759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Салимгараев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779" w:rsidRPr="00997DFC" w:rsidRDefault="00B65779" w:rsidP="00F64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2BC" w:rsidRDefault="00F642BC" w:rsidP="00B17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939" w:rsidRDefault="00B17939" w:rsidP="00B17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939" w:rsidRPr="00AD1A76" w:rsidRDefault="00B17939" w:rsidP="00AD1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A76" w:rsidRPr="00067B10" w:rsidRDefault="00AD1A76" w:rsidP="00F13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E0" w:rsidRDefault="00F138E0" w:rsidP="00F138E0">
      <w:pPr>
        <w:keepNext/>
        <w:tabs>
          <w:tab w:val="left" w:pos="3918"/>
        </w:tabs>
        <w:spacing w:after="0" w:line="240" w:lineRule="auto"/>
        <w:ind w:right="5103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C29F4" w:rsidRDefault="002C29F4"/>
    <w:sectPr w:rsidR="002C29F4" w:rsidSect="00015E46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943" w:rsidRDefault="006A7943" w:rsidP="00015E46">
      <w:pPr>
        <w:spacing w:after="0" w:line="240" w:lineRule="auto"/>
      </w:pPr>
      <w:r>
        <w:separator/>
      </w:r>
    </w:p>
  </w:endnote>
  <w:endnote w:type="continuationSeparator" w:id="0">
    <w:p w:rsidR="006A7943" w:rsidRDefault="006A7943" w:rsidP="0001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943" w:rsidRDefault="006A7943" w:rsidP="00015E46">
      <w:pPr>
        <w:spacing w:after="0" w:line="240" w:lineRule="auto"/>
      </w:pPr>
      <w:r>
        <w:separator/>
      </w:r>
    </w:p>
  </w:footnote>
  <w:footnote w:type="continuationSeparator" w:id="0">
    <w:p w:rsidR="006A7943" w:rsidRDefault="006A7943" w:rsidP="00015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2578856"/>
      <w:docPartObj>
        <w:docPartGallery w:val="Page Numbers (Top of Page)"/>
        <w:docPartUnique/>
      </w:docPartObj>
    </w:sdtPr>
    <w:sdtEndPr/>
    <w:sdtContent>
      <w:p w:rsidR="00015E46" w:rsidRDefault="00015E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52F">
          <w:rPr>
            <w:noProof/>
          </w:rPr>
          <w:t>3</w:t>
        </w:r>
        <w:r>
          <w:fldChar w:fldCharType="end"/>
        </w:r>
      </w:p>
    </w:sdtContent>
  </w:sdt>
  <w:p w:rsidR="00015E46" w:rsidRDefault="00015E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8C5"/>
    <w:rsid w:val="00015E46"/>
    <w:rsid w:val="000377AF"/>
    <w:rsid w:val="0006208F"/>
    <w:rsid w:val="00064322"/>
    <w:rsid w:val="000A0060"/>
    <w:rsid w:val="0011082F"/>
    <w:rsid w:val="00204841"/>
    <w:rsid w:val="0026665A"/>
    <w:rsid w:val="002C29F4"/>
    <w:rsid w:val="002C67A5"/>
    <w:rsid w:val="003D3795"/>
    <w:rsid w:val="003E0F5A"/>
    <w:rsid w:val="00487FAF"/>
    <w:rsid w:val="004F470A"/>
    <w:rsid w:val="005232B3"/>
    <w:rsid w:val="00545912"/>
    <w:rsid w:val="005C452F"/>
    <w:rsid w:val="005D4A66"/>
    <w:rsid w:val="00603D38"/>
    <w:rsid w:val="006275C4"/>
    <w:rsid w:val="006448C5"/>
    <w:rsid w:val="00647E7B"/>
    <w:rsid w:val="006A7943"/>
    <w:rsid w:val="006D43AB"/>
    <w:rsid w:val="006E2555"/>
    <w:rsid w:val="007930B1"/>
    <w:rsid w:val="00793520"/>
    <w:rsid w:val="007B3F98"/>
    <w:rsid w:val="007E3B49"/>
    <w:rsid w:val="007F33FB"/>
    <w:rsid w:val="00806E2F"/>
    <w:rsid w:val="00811208"/>
    <w:rsid w:val="008B60BC"/>
    <w:rsid w:val="008C0472"/>
    <w:rsid w:val="008D3AB6"/>
    <w:rsid w:val="008D664B"/>
    <w:rsid w:val="0098166E"/>
    <w:rsid w:val="00997DFC"/>
    <w:rsid w:val="009A5D00"/>
    <w:rsid w:val="009E018B"/>
    <w:rsid w:val="00A55802"/>
    <w:rsid w:val="00AD1A76"/>
    <w:rsid w:val="00B17939"/>
    <w:rsid w:val="00B65779"/>
    <w:rsid w:val="00B75969"/>
    <w:rsid w:val="00C1167C"/>
    <w:rsid w:val="00C11A12"/>
    <w:rsid w:val="00C906E4"/>
    <w:rsid w:val="00D70F21"/>
    <w:rsid w:val="00D938DA"/>
    <w:rsid w:val="00E81931"/>
    <w:rsid w:val="00F138E0"/>
    <w:rsid w:val="00F6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0351"/>
  <w15:chartTrackingRefBased/>
  <w15:docId w15:val="{C5B9E224-8B40-4889-9072-297D71B7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432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5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5E46"/>
  </w:style>
  <w:style w:type="paragraph" w:styleId="a6">
    <w:name w:val="footer"/>
    <w:basedOn w:val="a"/>
    <w:link w:val="a7"/>
    <w:uiPriority w:val="99"/>
    <w:unhideWhenUsed/>
    <w:rsid w:val="00015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5E46"/>
  </w:style>
  <w:style w:type="paragraph" w:styleId="a8">
    <w:name w:val="Balloon Text"/>
    <w:basedOn w:val="a"/>
    <w:link w:val="a9"/>
    <w:uiPriority w:val="99"/>
    <w:semiHidden/>
    <w:unhideWhenUsed/>
    <w:rsid w:val="00D93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3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4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Н. Корсуков</dc:creator>
  <cp:keywords/>
  <dc:description/>
  <cp:lastModifiedBy>Михаил Н. Корсуков</cp:lastModifiedBy>
  <cp:revision>71</cp:revision>
  <cp:lastPrinted>2025-05-23T05:51:00Z</cp:lastPrinted>
  <dcterms:created xsi:type="dcterms:W3CDTF">2025-05-22T14:04:00Z</dcterms:created>
  <dcterms:modified xsi:type="dcterms:W3CDTF">2025-06-20T13:07:00Z</dcterms:modified>
</cp:coreProperties>
</file>