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16" w:rsidRDefault="0085735B">
      <w:pPr>
        <w:rPr>
          <w:highlight w:val="white"/>
        </w:rPr>
      </w:pPr>
      <w:r>
        <w:rPr>
          <w:noProof/>
          <w:highlight w:val="white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-249554</wp:posOffset>
                </wp:positionH>
                <wp:positionV relativeFrom="paragraph">
                  <wp:posOffset>-97789</wp:posOffset>
                </wp:positionV>
                <wp:extent cx="2908935" cy="713105"/>
                <wp:effectExtent l="0" t="0" r="0" b="0"/>
                <wp:wrapNone/>
                <wp:docPr id="1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08935" cy="713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5A33" w:rsidRDefault="004F5A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>МИНИСТЕРСТВО образования и науки</w:t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br w:type="textWrapping" w:clear="all"/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>Республики Татарстан</w:t>
                            </w:r>
                          </w:p>
                          <w:p w:rsidR="004F5A33" w:rsidRDefault="004F5A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5A33" w:rsidRDefault="004F5A33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o:spid="_x0000_s1026" type="#_x0000_t202" style="position:absolute;margin-left:-19.65pt;margin-top:-7.7pt;width:229.05pt;height:56.1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" filled="f" stroked="f" strokeweight=".5pt">
                <v:textbox>
                  <w:txbxContent>
                    <w:p w:rsidR="004F5A33" w:rsidRDefault="004F5A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sz w:val="28"/>
                          <w:szCs w:val="28"/>
                          <w:lang w:val="be-BY"/>
                        </w:rPr>
                        <w:t>МИНИСТЕРСТВО образования и науки</w:t>
                      </w:r>
                      <w:r>
                        <w:rPr>
                          <w:caps/>
                          <w:sz w:val="28"/>
                          <w:szCs w:val="28"/>
                        </w:rPr>
                        <w:br w:type="textWrapping" w:clear="all"/>
                      </w:r>
                      <w:r>
                        <w:rPr>
                          <w:caps/>
                          <w:sz w:val="28"/>
                          <w:szCs w:val="28"/>
                          <w:lang w:val="be-BY"/>
                        </w:rPr>
                        <w:t>Республики Татарстан</w:t>
                      </w:r>
                    </w:p>
                    <w:p w:rsidR="004F5A33" w:rsidRDefault="004F5A3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5A33" w:rsidRDefault="004F5A33"/>
                  </w:txbxContent>
                </v:textbox>
              </v:shape>
            </w:pict>
          </mc:Fallback>
        </mc:AlternateContent>
      </w:r>
    </w:p>
    <w:p w:rsidR="00867D16" w:rsidRDefault="0085735B">
      <w:pPr>
        <w:rPr>
          <w:highlight w:val="white"/>
        </w:rPr>
      </w:pPr>
      <w:r>
        <w:rPr>
          <w:noProof/>
          <w:highlight w:val="white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-276224</wp:posOffset>
            </wp:positionV>
            <wp:extent cx="720090" cy="720090"/>
            <wp:effectExtent l="0" t="0" r="0" b="0"/>
            <wp:wrapNone/>
            <wp:docPr id="2" name="_x0000_s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330" t="397" r="492" b="516"/>
                    <a:stretch/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974" w:type="dxa"/>
        <w:tblInd w:w="-3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34"/>
        <w:gridCol w:w="4503"/>
      </w:tblGrid>
      <w:tr w:rsidR="00867D16">
        <w:trPr>
          <w:trHeight w:val="867"/>
        </w:trPr>
        <w:tc>
          <w:tcPr>
            <w:tcW w:w="4337" w:type="dxa"/>
            <w:tcBorders>
              <w:bottom w:val="single" w:sz="4" w:space="0" w:color="000000"/>
            </w:tcBorders>
            <w:vAlign w:val="center"/>
          </w:tcPr>
          <w:p w:rsidR="00867D16" w:rsidRDefault="00867D16">
            <w:pPr>
              <w:spacing w:line="300" w:lineRule="exact"/>
              <w:ind w:right="-305"/>
              <w:rPr>
                <w:caps/>
                <w:sz w:val="28"/>
                <w:szCs w:val="28"/>
                <w:highlight w:val="white"/>
              </w:rPr>
            </w:pPr>
          </w:p>
          <w:p w:rsidR="00867D16" w:rsidRDefault="00867D16">
            <w:pPr>
              <w:spacing w:line="300" w:lineRule="exact"/>
              <w:ind w:left="57" w:right="57"/>
              <w:jc w:val="center"/>
              <w:rPr>
                <w:caps/>
                <w:sz w:val="20"/>
                <w:szCs w:val="20"/>
                <w:highlight w:val="white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867D16" w:rsidRDefault="00867D16">
            <w:pPr>
              <w:spacing w:line="240" w:lineRule="exact"/>
              <w:ind w:left="57" w:right="57"/>
              <w:jc w:val="center"/>
              <w:rPr>
                <w:highlight w:val="white"/>
              </w:rPr>
            </w:pPr>
          </w:p>
        </w:tc>
        <w:tc>
          <w:tcPr>
            <w:tcW w:w="4503" w:type="dxa"/>
            <w:tcBorders>
              <w:bottom w:val="single" w:sz="4" w:space="0" w:color="000000"/>
            </w:tcBorders>
            <w:vAlign w:val="center"/>
          </w:tcPr>
          <w:p w:rsidR="00867D16" w:rsidRDefault="0085735B">
            <w:pPr>
              <w:spacing w:line="220" w:lineRule="exact"/>
              <w:ind w:left="57" w:right="57"/>
              <w:jc w:val="center"/>
              <w:rPr>
                <w:caps/>
                <w:sz w:val="16"/>
                <w:szCs w:val="16"/>
                <w:highlight w:val="white"/>
              </w:rPr>
            </w:pPr>
            <w:r>
              <w:rPr>
                <w:noProof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-68579</wp:posOffset>
                      </wp:positionH>
                      <wp:positionV relativeFrom="paragraph">
                        <wp:posOffset>-458469</wp:posOffset>
                      </wp:positionV>
                      <wp:extent cx="3016250" cy="770890"/>
                      <wp:effectExtent l="0" t="0" r="0" b="0"/>
                      <wp:wrapNone/>
                      <wp:docPr id="3" name="_x0000_s1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016250" cy="770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F5A33" w:rsidRDefault="004F5A33">
                                  <w:pPr>
                                    <w:jc w:val="center"/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</w:pP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>Татарстан Республикасы</w:t>
                                  </w:r>
                                </w:p>
                                <w:p w:rsidR="004F5A33" w:rsidRDefault="004F5A33">
                                  <w:pPr>
                                    <w:jc w:val="center"/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>Мә</w:t>
                                  </w: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>арИф һәм фән МИНИСТРЛЫГЫ</w:t>
                                  </w:r>
                                </w:p>
                                <w:p w:rsidR="004F5A33" w:rsidRDefault="004F5A33">
                                  <w:pP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F5A33" w:rsidRDefault="004F5A33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1" o:spid="_x0000_s1027" type="#_x0000_t202" style="position:absolute;left:0;text-align:left;margin-left:-5.4pt;margin-top:-36.1pt;width:237.5pt;height:60.7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" filled="f" stroked="f" strokeweight=".5pt">
                      <v:textbox>
                        <w:txbxContent>
                          <w:p w:rsidR="004F5A33" w:rsidRDefault="004F5A33">
                            <w:pPr>
                              <w:jc w:val="center"/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Татарстан Республикасы</w:t>
                            </w:r>
                          </w:p>
                          <w:p w:rsidR="004F5A33" w:rsidRDefault="004F5A33">
                            <w:pPr>
                              <w:jc w:val="center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Мә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арИф һәм фән МИНИСТРЛЫГЫ</w:t>
                            </w:r>
                          </w:p>
                          <w:p w:rsidR="004F5A33" w:rsidRDefault="004F5A33">
                            <w:pPr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</w:p>
                          <w:p w:rsidR="004F5A33" w:rsidRDefault="004F5A33"/>
                        </w:txbxContent>
                      </v:textbox>
                    </v:shape>
                  </w:pict>
                </mc:Fallback>
              </mc:AlternateContent>
            </w:r>
          </w:p>
          <w:p w:rsidR="00867D16" w:rsidRDefault="00867D16">
            <w:pPr>
              <w:spacing w:line="220" w:lineRule="exact"/>
              <w:ind w:left="57" w:right="57"/>
              <w:jc w:val="center"/>
              <w:rPr>
                <w:caps/>
                <w:sz w:val="16"/>
                <w:szCs w:val="16"/>
                <w:highlight w:val="white"/>
              </w:rPr>
            </w:pPr>
          </w:p>
          <w:p w:rsidR="00867D16" w:rsidRDefault="00867D16">
            <w:pPr>
              <w:spacing w:line="220" w:lineRule="exact"/>
              <w:rPr>
                <w:caps/>
                <w:sz w:val="20"/>
                <w:szCs w:val="20"/>
                <w:highlight w:val="white"/>
              </w:rPr>
            </w:pPr>
          </w:p>
        </w:tc>
      </w:tr>
      <w:tr w:rsidR="00867D16">
        <w:trPr>
          <w:trHeight w:val="993"/>
        </w:trPr>
        <w:tc>
          <w:tcPr>
            <w:tcW w:w="9974" w:type="dxa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D16" w:rsidRDefault="0085735B">
            <w:pPr>
              <w:spacing w:line="220" w:lineRule="exact"/>
              <w:ind w:right="57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          </w:t>
            </w:r>
          </w:p>
          <w:p w:rsidR="00867D16" w:rsidRDefault="0085735B">
            <w:pPr>
              <w:spacing w:line="300" w:lineRule="exact"/>
              <w:ind w:right="57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                    ПРИКАЗ                                                                  БОЕРЫК</w:t>
            </w:r>
          </w:p>
          <w:p w:rsidR="00867D16" w:rsidRDefault="00867D16">
            <w:pPr>
              <w:spacing w:line="300" w:lineRule="exact"/>
              <w:ind w:right="57"/>
              <w:rPr>
                <w:sz w:val="28"/>
                <w:szCs w:val="28"/>
                <w:highlight w:val="white"/>
              </w:rPr>
            </w:pPr>
          </w:p>
          <w:p w:rsidR="00867D16" w:rsidRDefault="0085735B">
            <w:pPr>
              <w:spacing w:line="300" w:lineRule="exact"/>
              <w:ind w:righ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     ______                  </w:t>
            </w:r>
            <w:r>
              <w:rPr>
                <w:szCs w:val="28"/>
                <w:highlight w:val="white"/>
              </w:rPr>
              <w:t>г. Казань</w:t>
            </w:r>
            <w:r>
              <w:rPr>
                <w:sz w:val="22"/>
                <w:szCs w:val="28"/>
                <w:highlight w:val="white"/>
              </w:rPr>
              <w:t xml:space="preserve">                     </w:t>
            </w:r>
            <w:r>
              <w:rPr>
                <w:sz w:val="28"/>
                <w:szCs w:val="28"/>
                <w:highlight w:val="white"/>
              </w:rPr>
              <w:t xml:space="preserve">  № ___                        </w:t>
            </w:r>
          </w:p>
        </w:tc>
      </w:tr>
    </w:tbl>
    <w:p w:rsidR="00867D16" w:rsidRDefault="0085735B">
      <w:pPr>
        <w:rPr>
          <w:szCs w:val="28"/>
          <w:highlight w:val="white"/>
        </w:rPr>
      </w:pPr>
      <w:r>
        <w:rPr>
          <w:noProof/>
          <w:highlight w:val="whit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-2177414</wp:posOffset>
                </wp:positionV>
                <wp:extent cx="266700" cy="175260"/>
                <wp:effectExtent l="0" t="0" r="0" b="0"/>
                <wp:wrapNone/>
                <wp:docPr id="4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7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4E116" id="_x0000_s1034" o:spid="_x0000_s1026" style="position:absolute;margin-left:244.5pt;margin-top:-171.45pt;width:21pt;height:13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" strokecolor="white"/>
            </w:pict>
          </mc:Fallback>
        </mc:AlternateContent>
      </w:r>
    </w:p>
    <w:p w:rsidR="00867D16" w:rsidRDefault="00867D16">
      <w:pPr>
        <w:rPr>
          <w:szCs w:val="28"/>
          <w:highlight w:val="white"/>
        </w:rPr>
      </w:pPr>
    </w:p>
    <w:p w:rsidR="00867D16" w:rsidRDefault="0085735B">
      <w:pPr>
        <w:ind w:right="4960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Об утверждении Порядка 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</w:t>
      </w:r>
      <w:r w:rsidR="004F5A33" w:rsidRPr="00D65343">
        <w:rPr>
          <w:rFonts w:eastAsia="Calibri"/>
          <w:sz w:val="28"/>
          <w:szCs w:val="28"/>
          <w:lang w:eastAsia="en-US"/>
        </w:rPr>
        <w:t>главного распределителя бюджетных средств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 субсидии из бюджета Республики Татарстан на </w:t>
      </w:r>
      <w:r w:rsidR="00A26FDD">
        <w:rPr>
          <w:rFonts w:eastAsia="Calibri"/>
          <w:sz w:val="28"/>
          <w:szCs w:val="28"/>
          <w:highlight w:val="white"/>
          <w:lang w:eastAsia="en-US"/>
        </w:rPr>
        <w:t>финансовое обеспечение расходов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 w:rsidR="004F5A33">
        <w:rPr>
          <w:rFonts w:eastAsia="Calibri"/>
          <w:sz w:val="28"/>
          <w:szCs w:val="28"/>
          <w:highlight w:val="white"/>
          <w:lang w:eastAsia="en-US"/>
        </w:rPr>
        <w:t xml:space="preserve">в целях реализации </w:t>
      </w:r>
      <w:r w:rsidR="004F5A33" w:rsidRPr="00D65343">
        <w:rPr>
          <w:rFonts w:eastAsia="Calibri"/>
          <w:sz w:val="28"/>
          <w:szCs w:val="28"/>
          <w:lang w:eastAsia="en-US"/>
        </w:rPr>
        <w:t xml:space="preserve">социально-значимых </w:t>
      </w:r>
      <w:r w:rsidR="004F5A33">
        <w:rPr>
          <w:rFonts w:eastAsia="Calibri"/>
          <w:sz w:val="28"/>
          <w:szCs w:val="28"/>
          <w:highlight w:val="white"/>
          <w:lang w:eastAsia="en-US"/>
        </w:rPr>
        <w:t xml:space="preserve">мероприятий </w:t>
      </w:r>
      <w:r w:rsidR="00114156" w:rsidRPr="00114156">
        <w:rPr>
          <w:rFonts w:eastAsia="Calibri"/>
          <w:sz w:val="28"/>
          <w:szCs w:val="28"/>
          <w:lang w:eastAsia="en-US"/>
        </w:rPr>
        <w:t>государственной программы</w:t>
      </w:r>
      <w:r w:rsidR="00114156">
        <w:rPr>
          <w:rFonts w:eastAsia="Calibri"/>
          <w:sz w:val="28"/>
          <w:szCs w:val="28"/>
          <w:lang w:val="tt-RU" w:eastAsia="en-US"/>
        </w:rPr>
        <w:t xml:space="preserve"> Республики Татарстан</w:t>
      </w:r>
      <w:r w:rsidR="00114156" w:rsidRPr="00114156">
        <w:rPr>
          <w:rFonts w:eastAsia="Calibri"/>
          <w:sz w:val="28"/>
          <w:szCs w:val="28"/>
          <w:lang w:eastAsia="en-US"/>
        </w:rPr>
        <w:t xml:space="preserve"> </w:t>
      </w:r>
      <w:r w:rsidR="00EB72BD" w:rsidRPr="00EB72BD">
        <w:rPr>
          <w:rFonts w:eastAsia="Calibri"/>
          <w:sz w:val="28"/>
          <w:szCs w:val="28"/>
          <w:lang w:eastAsia="en-US"/>
        </w:rPr>
        <w:t xml:space="preserve">«Сохранение национальной идентичности татарского народа», утвержденной постановлением Кабинета Министров </w:t>
      </w:r>
      <w:r w:rsidR="00EB72BD">
        <w:rPr>
          <w:rFonts w:eastAsia="Calibri"/>
          <w:sz w:val="28"/>
          <w:szCs w:val="28"/>
          <w:lang w:eastAsia="en-US"/>
        </w:rPr>
        <w:t xml:space="preserve">Республики Татарстан </w:t>
      </w:r>
      <w:r w:rsidR="00EB72BD" w:rsidRPr="00EB72BD">
        <w:rPr>
          <w:rFonts w:eastAsia="Calibri"/>
          <w:sz w:val="28"/>
          <w:szCs w:val="28"/>
          <w:lang w:eastAsia="en-US"/>
        </w:rPr>
        <w:t>от 25.08.2020 № 730 «Об утверждении государственной программы Республики Татарстан «Сохранение национальной идентичности татарского народа»,</w:t>
      </w:r>
      <w:r w:rsidR="00114156" w:rsidRPr="001141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в соответствии с абзацем вторым пункта 1 статьи </w:t>
      </w:r>
      <w:r>
        <w:rPr>
          <w:rFonts w:eastAsia="Cambria Math"/>
          <w:sz w:val="28"/>
          <w:szCs w:val="28"/>
          <w:highlight w:val="white"/>
          <w:lang w:eastAsia="en-US"/>
        </w:rPr>
        <w:t>78</w:t>
      </w:r>
      <w:r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</w:p>
    <w:p w:rsidR="00867D16" w:rsidRDefault="00867D16">
      <w:pPr>
        <w:ind w:right="5243"/>
        <w:jc w:val="both"/>
        <w:rPr>
          <w:rFonts w:eastAsia="Calibri"/>
          <w:sz w:val="28"/>
          <w:szCs w:val="28"/>
          <w:highlight w:val="white"/>
        </w:rPr>
      </w:pPr>
    </w:p>
    <w:p w:rsidR="00867D16" w:rsidRPr="00EB72BD" w:rsidRDefault="0085735B" w:rsidP="00EB72BD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highlight w:val="white"/>
        </w:rPr>
        <w:t xml:space="preserve">В соответствии с абзацем вторым пункта 1 статьи </w:t>
      </w:r>
      <w:r>
        <w:rPr>
          <w:spacing w:val="-4"/>
          <w:sz w:val="28"/>
          <w:szCs w:val="28"/>
          <w:highlight w:val="white"/>
        </w:rPr>
        <w:fldChar w:fldCharType="begin"/>
      </w:r>
      <w:r>
        <w:rPr>
          <w:spacing w:val="-4"/>
          <w:sz w:val="28"/>
          <w:szCs w:val="28"/>
          <w:highlight w:val="white"/>
        </w:rPr>
        <w:instrText xml:space="preserve"> QUOTE </w:instrText>
      </w:r>
      <w:r>
        <w:rPr>
          <w:noProof/>
          <w:position w:val="-6"/>
          <w:highlight w:val="white"/>
        </w:rPr>
        <w:drawing>
          <wp:inline distT="0" distB="0" distL="0" distR="0">
            <wp:extent cx="247650" cy="228600"/>
            <wp:effectExtent l="0" t="0" r="0" b="0"/>
            <wp:docPr id="5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4"/>
          <w:sz w:val="28"/>
          <w:szCs w:val="28"/>
          <w:highlight w:val="white"/>
        </w:rPr>
        <w:instrText xml:space="preserve"> </w:instrText>
      </w:r>
      <w:r>
        <w:rPr>
          <w:spacing w:val="-4"/>
          <w:sz w:val="28"/>
          <w:szCs w:val="28"/>
          <w:highlight w:val="white"/>
        </w:rPr>
        <w:fldChar w:fldCharType="separate"/>
      </w:r>
      <w:r>
        <w:rPr>
          <w:noProof/>
          <w:position w:val="-6"/>
          <w:highlight w:val="white"/>
        </w:rPr>
        <w:drawing>
          <wp:inline distT="0" distB="0" distL="0" distR="0">
            <wp:extent cx="247650" cy="228600"/>
            <wp:effectExtent l="0" t="0" r="0" b="0"/>
            <wp:docPr id="6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4"/>
          <w:sz w:val="28"/>
          <w:szCs w:val="28"/>
          <w:highlight w:val="white"/>
        </w:rPr>
        <w:fldChar w:fldCharType="end"/>
      </w:r>
      <w:r>
        <w:rPr>
          <w:spacing w:val="-4"/>
          <w:sz w:val="28"/>
          <w:szCs w:val="28"/>
          <w:highlight w:val="white"/>
        </w:rPr>
        <w:t xml:space="preserve"> Бюджетного кодекса Российской Федерации, постановлением Правительства Российской Федерации            от 22 февраля 2020 г. № 203 «Об общих требованиях к нормативным правовым актам                 и муниципальным правовым актам, устанавливающим порядок определения объема     и условия предоставления бюджетным и автономным учреждениям субсидий на иные цели», постановлением Кабинета Министров Республики Татарстан от 28.02.2022                 № 178 «О республиканских органах исполнительной власти, уполномоченных на установление порядка определения объема и условий предоставления из бюджета Республики Татарстан государственным бюджетным и автономным учреждениям Республики Татарстан субсидий на иные цели, и о признании утратившими силу отдельных постановлений Кабинета Министров Республики Татарстан», </w:t>
      </w:r>
      <w:r w:rsidR="00EB72BD" w:rsidRPr="00EB72BD">
        <w:rPr>
          <w:spacing w:val="-4"/>
          <w:sz w:val="28"/>
          <w:szCs w:val="28"/>
        </w:rPr>
        <w:t>постановлением Кабинета Министров</w:t>
      </w:r>
      <w:r w:rsidR="00EB72BD">
        <w:rPr>
          <w:spacing w:val="-4"/>
          <w:sz w:val="28"/>
          <w:szCs w:val="28"/>
        </w:rPr>
        <w:t xml:space="preserve"> Республики Татарстан</w:t>
      </w:r>
      <w:r w:rsidR="00EB72BD" w:rsidRPr="00EB72BD">
        <w:rPr>
          <w:spacing w:val="-4"/>
          <w:sz w:val="28"/>
          <w:szCs w:val="28"/>
        </w:rPr>
        <w:t xml:space="preserve"> от 25.08.2020 № 730 «Об утверждении государственной программы Республики Татарстан «Сохранение национальной идентичности татарского народа»,</w:t>
      </w:r>
      <w:r w:rsidR="0023146B">
        <w:rPr>
          <w:spacing w:val="-4"/>
          <w:sz w:val="28"/>
          <w:szCs w:val="28"/>
          <w:highlight w:val="white"/>
        </w:rPr>
        <w:t xml:space="preserve"> </w:t>
      </w:r>
      <w:r>
        <w:rPr>
          <w:spacing w:val="-4"/>
          <w:sz w:val="28"/>
          <w:szCs w:val="28"/>
          <w:highlight w:val="white"/>
        </w:rPr>
        <w:t>п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р и к а з ы в а ю</w:t>
      </w:r>
      <w:r>
        <w:rPr>
          <w:spacing w:val="-4"/>
          <w:sz w:val="28"/>
          <w:szCs w:val="28"/>
          <w:highlight w:val="white"/>
        </w:rPr>
        <w:t xml:space="preserve">:  </w:t>
      </w:r>
    </w:p>
    <w:p w:rsidR="00867D16" w:rsidRDefault="00867D16">
      <w:pPr>
        <w:jc w:val="both"/>
        <w:rPr>
          <w:spacing w:val="-4"/>
          <w:sz w:val="28"/>
          <w:szCs w:val="28"/>
          <w:highlight w:val="white"/>
        </w:rPr>
      </w:pPr>
    </w:p>
    <w:p w:rsidR="00867D16" w:rsidRDefault="0085735B">
      <w:pPr>
        <w:ind w:right="-1" w:firstLine="709"/>
        <w:jc w:val="both"/>
        <w:rPr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1. Утвердить прилагаемый Порядок </w:t>
      </w:r>
      <w:r>
        <w:rPr>
          <w:sz w:val="28"/>
          <w:szCs w:val="28"/>
          <w:highlight w:val="white"/>
        </w:rPr>
        <w:t xml:space="preserve">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</w:t>
      </w:r>
      <w:r w:rsidR="00DA3B5D" w:rsidRPr="00DA3B5D">
        <w:rPr>
          <w:sz w:val="28"/>
          <w:szCs w:val="28"/>
        </w:rPr>
        <w:t>главного распределителя бюджетных средств</w:t>
      </w:r>
      <w:r>
        <w:rPr>
          <w:sz w:val="28"/>
          <w:szCs w:val="28"/>
          <w:highlight w:val="white"/>
        </w:rPr>
        <w:t xml:space="preserve">, субсидии из бюджета Республики Татарстан на финансовое обеспечение </w:t>
      </w:r>
      <w:r w:rsidR="00DA3B5D" w:rsidRPr="00DA3B5D">
        <w:rPr>
          <w:sz w:val="28"/>
          <w:szCs w:val="28"/>
        </w:rPr>
        <w:t xml:space="preserve">на финансовое обеспечение расходов в целях реализации социально-значимых мероприятий государственной программы </w:t>
      </w:r>
      <w:r w:rsidR="00114156" w:rsidRPr="00114156">
        <w:rPr>
          <w:rFonts w:eastAsia="Calibri"/>
          <w:sz w:val="28"/>
          <w:szCs w:val="28"/>
          <w:lang w:eastAsia="en-US"/>
        </w:rPr>
        <w:t xml:space="preserve">Республики Татарстан </w:t>
      </w:r>
      <w:r w:rsidR="00EB72BD" w:rsidRPr="00EB72BD">
        <w:rPr>
          <w:rFonts w:eastAsia="Calibri"/>
          <w:sz w:val="28"/>
          <w:szCs w:val="28"/>
          <w:lang w:eastAsia="en-US"/>
        </w:rPr>
        <w:t>«Сохранение национальной идентичности татарского народа», утвержденной постановлением Кабинета Министров Республики Татарстан            от 25.08.2020 № 730 «Об утверждении государственной программы Республики Татарстан «Сохранение национальной идентичности татарского народа»,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в соответствии с абзацем вторым пункта 1 статьи </w:t>
      </w:r>
      <w:r>
        <w:rPr>
          <w:rFonts w:eastAsia="Cambria Math"/>
          <w:sz w:val="28"/>
          <w:szCs w:val="28"/>
          <w:highlight w:val="white"/>
          <w:lang w:eastAsia="en-US"/>
        </w:rPr>
        <w:t>78</w:t>
      </w:r>
      <w:r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  <w:r>
        <w:rPr>
          <w:sz w:val="28"/>
          <w:szCs w:val="28"/>
          <w:highlight w:val="white"/>
        </w:rPr>
        <w:t xml:space="preserve">.  </w:t>
      </w:r>
    </w:p>
    <w:p w:rsidR="00867D16" w:rsidRDefault="00114156">
      <w:pPr>
        <w:ind w:right="-1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 Отделу национал</w:t>
      </w:r>
      <w:r w:rsidR="00B200AF">
        <w:rPr>
          <w:sz w:val="28"/>
          <w:szCs w:val="28"/>
          <w:highlight w:val="white"/>
        </w:rPr>
        <w:t>ьного образования (</w:t>
      </w:r>
      <w:proofErr w:type="spellStart"/>
      <w:r w:rsidR="00B200AF">
        <w:rPr>
          <w:sz w:val="28"/>
          <w:szCs w:val="28"/>
          <w:highlight w:val="white"/>
        </w:rPr>
        <w:t>Э.Х.Гизатулли</w:t>
      </w:r>
      <w:r>
        <w:rPr>
          <w:sz w:val="28"/>
          <w:szCs w:val="28"/>
          <w:highlight w:val="white"/>
        </w:rPr>
        <w:t>на</w:t>
      </w:r>
      <w:proofErr w:type="spellEnd"/>
      <w:r w:rsidR="0085735B">
        <w:rPr>
          <w:sz w:val="28"/>
          <w:szCs w:val="28"/>
          <w:highlight w:val="white"/>
        </w:rPr>
        <w:t>) обеспечить государственную регистрацию настоящего приказа в Министерстве юстиции Республики Татарстан в установленный законодательством Российской Федерации срок.</w:t>
      </w:r>
    </w:p>
    <w:p w:rsidR="00867D16" w:rsidRDefault="0085735B">
      <w:pPr>
        <w:ind w:right="-1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 Настоящий приказ вступает в силу со дня его официального опубликования.</w:t>
      </w:r>
    </w:p>
    <w:p w:rsidR="00867D16" w:rsidRDefault="0085735B">
      <w:pPr>
        <w:ind w:right="-1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 Контроль за исполнением настоящего приказа возложить на заместителя министра образования и науки Республики Татарстан</w:t>
      </w:r>
      <w:r w:rsidR="00114156">
        <w:rPr>
          <w:sz w:val="28"/>
          <w:szCs w:val="28"/>
          <w:highlight w:val="white"/>
        </w:rPr>
        <w:t xml:space="preserve"> </w:t>
      </w:r>
      <w:proofErr w:type="spellStart"/>
      <w:r w:rsidR="00114156">
        <w:rPr>
          <w:sz w:val="28"/>
          <w:szCs w:val="28"/>
          <w:highlight w:val="white"/>
        </w:rPr>
        <w:t>М.З.Закирову</w:t>
      </w:r>
      <w:proofErr w:type="spellEnd"/>
      <w:r>
        <w:rPr>
          <w:sz w:val="28"/>
          <w:szCs w:val="28"/>
          <w:highlight w:val="white"/>
        </w:rPr>
        <w:t>.</w:t>
      </w:r>
    </w:p>
    <w:p w:rsidR="00867D16" w:rsidRDefault="00867D16">
      <w:pPr>
        <w:spacing w:line="240" w:lineRule="atLeast"/>
        <w:contextualSpacing/>
        <w:jc w:val="both"/>
        <w:rPr>
          <w:rFonts w:eastAsia="Calibri"/>
          <w:sz w:val="28"/>
          <w:szCs w:val="28"/>
          <w:highlight w:val="white"/>
        </w:rPr>
      </w:pPr>
    </w:p>
    <w:p w:rsidR="00867D16" w:rsidRDefault="00867D16">
      <w:pPr>
        <w:spacing w:line="240" w:lineRule="atLeast"/>
        <w:rPr>
          <w:rFonts w:eastAsia="Calibri"/>
          <w:sz w:val="28"/>
          <w:szCs w:val="28"/>
          <w:highlight w:val="white"/>
        </w:rPr>
      </w:pPr>
    </w:p>
    <w:p w:rsidR="00867D16" w:rsidRDefault="0085735B">
      <w:pPr>
        <w:spacing w:line="240" w:lineRule="atLeast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>Министр                                                                                                      И.Г.Хадиуллин</w:t>
      </w:r>
    </w:p>
    <w:p w:rsidR="00867D16" w:rsidRDefault="00867D16">
      <w:pPr>
        <w:spacing w:line="240" w:lineRule="atLeast"/>
        <w:rPr>
          <w:rFonts w:eastAsia="Calibri"/>
          <w:sz w:val="28"/>
          <w:szCs w:val="28"/>
          <w:highlight w:val="white"/>
        </w:rPr>
      </w:pPr>
    </w:p>
    <w:p w:rsidR="00867D16" w:rsidRPr="003F41CC" w:rsidRDefault="00867D16" w:rsidP="003F41CC">
      <w:pPr>
        <w:pStyle w:val="1"/>
        <w:ind w:left="5954"/>
        <w:jc w:val="both"/>
        <w:rPr>
          <w:b w:val="0"/>
          <w:szCs w:val="28"/>
          <w:highlight w:val="white"/>
        </w:rPr>
        <w:sectPr w:rsidR="00867D16" w:rsidRPr="003F41CC"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360"/>
        </w:sectPr>
      </w:pPr>
    </w:p>
    <w:p w:rsidR="00867D16" w:rsidRDefault="0085735B">
      <w:pPr>
        <w:pStyle w:val="1"/>
        <w:ind w:left="5954"/>
        <w:jc w:val="both"/>
        <w:rPr>
          <w:b w:val="0"/>
          <w:szCs w:val="28"/>
          <w:highlight w:val="white"/>
        </w:rPr>
      </w:pPr>
      <w:r>
        <w:rPr>
          <w:noProof/>
          <w:highlight w:val="white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-358774</wp:posOffset>
                </wp:positionV>
                <wp:extent cx="220980" cy="220980"/>
                <wp:effectExtent l="0" t="0" r="0" b="0"/>
                <wp:wrapNone/>
                <wp:docPr id="7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38D5B" id="_x0000_s1035" o:spid="_x0000_s1026" style="position:absolute;margin-left:246.9pt;margin-top:-28.25pt;width:17.4pt;height:17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" strokecolor="white"/>
            </w:pict>
          </mc:Fallback>
        </mc:AlternateContent>
      </w:r>
      <w:r>
        <w:rPr>
          <w:b w:val="0"/>
          <w:szCs w:val="28"/>
          <w:highlight w:val="white"/>
        </w:rPr>
        <w:t>Утвержден</w:t>
      </w:r>
    </w:p>
    <w:p w:rsidR="00867D16" w:rsidRDefault="0085735B">
      <w:pPr>
        <w:pStyle w:val="1"/>
        <w:ind w:left="5954"/>
        <w:jc w:val="both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приказом Министерства </w:t>
      </w:r>
    </w:p>
    <w:p w:rsidR="00867D16" w:rsidRDefault="0085735B">
      <w:pPr>
        <w:pStyle w:val="1"/>
        <w:ind w:left="5954"/>
        <w:jc w:val="both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образования и науки </w:t>
      </w:r>
    </w:p>
    <w:p w:rsidR="00867D16" w:rsidRDefault="0085735B">
      <w:pPr>
        <w:pStyle w:val="1"/>
        <w:ind w:left="5954"/>
        <w:jc w:val="both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Республики Татарстан </w:t>
      </w:r>
    </w:p>
    <w:p w:rsidR="00867D16" w:rsidRDefault="0085735B">
      <w:pPr>
        <w:pStyle w:val="1"/>
        <w:ind w:left="5954"/>
        <w:jc w:val="both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>от ___________</w:t>
      </w:r>
      <w:r w:rsidR="00DF4FEE">
        <w:rPr>
          <w:b w:val="0"/>
          <w:szCs w:val="28"/>
          <w:highlight w:val="white"/>
          <w:lang w:val="tt-RU"/>
        </w:rPr>
        <w:t>____</w:t>
      </w:r>
      <w:r>
        <w:rPr>
          <w:b w:val="0"/>
          <w:szCs w:val="28"/>
          <w:highlight w:val="white"/>
        </w:rPr>
        <w:t xml:space="preserve"> № _________</w:t>
      </w:r>
    </w:p>
    <w:p w:rsidR="00867D16" w:rsidRDefault="00867D16">
      <w:pPr>
        <w:rPr>
          <w:sz w:val="28"/>
          <w:szCs w:val="28"/>
          <w:highlight w:val="white"/>
        </w:rPr>
      </w:pPr>
    </w:p>
    <w:p w:rsidR="00867D16" w:rsidRDefault="00867D16">
      <w:pPr>
        <w:rPr>
          <w:sz w:val="28"/>
          <w:szCs w:val="28"/>
          <w:highlight w:val="white"/>
        </w:rPr>
      </w:pPr>
    </w:p>
    <w:p w:rsidR="00867D16" w:rsidRDefault="0085735B">
      <w:pPr>
        <w:tabs>
          <w:tab w:val="left" w:pos="426"/>
          <w:tab w:val="left" w:pos="993"/>
        </w:tabs>
        <w:jc w:val="center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Порядок </w:t>
      </w:r>
    </w:p>
    <w:p w:rsidR="00867D16" w:rsidRDefault="00A26FDD">
      <w:pPr>
        <w:tabs>
          <w:tab w:val="left" w:pos="993"/>
        </w:tabs>
        <w:ind w:firstLine="567"/>
        <w:jc w:val="center"/>
        <w:rPr>
          <w:sz w:val="28"/>
          <w:szCs w:val="28"/>
          <w:highlight w:val="white"/>
        </w:rPr>
      </w:pPr>
      <w:r w:rsidRPr="00A26FDD">
        <w:rPr>
          <w:sz w:val="28"/>
          <w:szCs w:val="28"/>
        </w:rPr>
        <w:t xml:space="preserve">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</w:t>
      </w:r>
      <w:r>
        <w:rPr>
          <w:sz w:val="28"/>
          <w:szCs w:val="28"/>
        </w:rPr>
        <w:t>финансовое обеспечение расходов</w:t>
      </w:r>
      <w:r w:rsidRPr="00A26FDD">
        <w:rPr>
          <w:sz w:val="28"/>
          <w:szCs w:val="28"/>
        </w:rPr>
        <w:t xml:space="preserve"> в целях реализации социально-значимых мероприятий государственной программы Республики Татарстан </w:t>
      </w:r>
      <w:r w:rsidR="00EB72BD" w:rsidRPr="00EB72BD">
        <w:rPr>
          <w:sz w:val="28"/>
          <w:szCs w:val="28"/>
        </w:rPr>
        <w:t>«Сохранение национальной идентичности татарского народа», утвержденной постановлением Кабинета Министров Республики Татарстан            от 25.08.2020 № 730 «Об утверждении государственной программы Республики Татарстан «Сохранение национальной идентичности татарского народа»,</w:t>
      </w:r>
      <w:r w:rsidRPr="00A26FDD">
        <w:rPr>
          <w:sz w:val="28"/>
          <w:szCs w:val="28"/>
        </w:rPr>
        <w:t xml:space="preserve"> в соответствии с абзацем вторым пункта </w:t>
      </w:r>
      <w:r w:rsidR="0085735B">
        <w:rPr>
          <w:rFonts w:eastAsia="Calibri"/>
          <w:sz w:val="28"/>
          <w:szCs w:val="28"/>
          <w:highlight w:val="white"/>
          <w:lang w:eastAsia="en-US"/>
        </w:rPr>
        <w:t xml:space="preserve">1 статьи </w:t>
      </w:r>
      <w:r w:rsidR="0085735B">
        <w:rPr>
          <w:rFonts w:eastAsia="Cambria Math"/>
          <w:sz w:val="28"/>
          <w:szCs w:val="28"/>
          <w:highlight w:val="white"/>
          <w:lang w:eastAsia="en-US"/>
        </w:rPr>
        <w:t>78</w:t>
      </w:r>
      <w:r w:rsidR="0085735B"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 w:rsidR="0085735B"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  <w:r w:rsidR="0085735B">
        <w:rPr>
          <w:sz w:val="28"/>
          <w:szCs w:val="28"/>
          <w:highlight w:val="white"/>
        </w:rPr>
        <w:t xml:space="preserve"> </w:t>
      </w:r>
    </w:p>
    <w:p w:rsidR="00867D16" w:rsidRDefault="00867D16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  <w:highlight w:val="white"/>
        </w:rPr>
      </w:pPr>
    </w:p>
    <w:p w:rsidR="00867D16" w:rsidRDefault="0085735B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Раздел </w:t>
      </w:r>
      <w:r>
        <w:rPr>
          <w:spacing w:val="-4"/>
          <w:sz w:val="28"/>
          <w:szCs w:val="28"/>
          <w:highlight w:val="white"/>
          <w:lang w:val="en-US"/>
        </w:rPr>
        <w:t>I</w:t>
      </w:r>
      <w:r>
        <w:rPr>
          <w:spacing w:val="-4"/>
          <w:sz w:val="28"/>
          <w:szCs w:val="28"/>
          <w:highlight w:val="white"/>
        </w:rPr>
        <w:t xml:space="preserve">. Общие положения  </w:t>
      </w:r>
    </w:p>
    <w:p w:rsidR="00867D16" w:rsidRDefault="00867D16">
      <w:pPr>
        <w:tabs>
          <w:tab w:val="left" w:pos="993"/>
        </w:tabs>
        <w:ind w:firstLine="567"/>
        <w:rPr>
          <w:spacing w:val="-4"/>
          <w:sz w:val="28"/>
          <w:szCs w:val="28"/>
          <w:highlight w:val="white"/>
        </w:rPr>
      </w:pPr>
    </w:p>
    <w:p w:rsidR="00867D16" w:rsidRPr="00A26FDD" w:rsidRDefault="0085735B" w:rsidP="00A26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 Настоящий Порядок устанавливает правила 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 (далее – Учреждение), в отношении которого Министерство образования и науки Республики Татарстан осуществляет функции и полномочия </w:t>
      </w:r>
      <w:r w:rsidR="00A26FDD" w:rsidRPr="00A26FDD">
        <w:rPr>
          <w:sz w:val="28"/>
          <w:szCs w:val="28"/>
        </w:rPr>
        <w:t>главного распределителя бюджетных средств</w:t>
      </w:r>
      <w:r w:rsidR="00A26FDD">
        <w:rPr>
          <w:sz w:val="28"/>
          <w:szCs w:val="28"/>
        </w:rPr>
        <w:t xml:space="preserve"> (далее </w:t>
      </w:r>
      <w:r w:rsidR="00A26FDD" w:rsidRPr="00A26FDD">
        <w:rPr>
          <w:sz w:val="28"/>
          <w:szCs w:val="28"/>
        </w:rPr>
        <w:t>–</w:t>
      </w:r>
      <w:r w:rsidR="00A26FDD">
        <w:rPr>
          <w:sz w:val="28"/>
          <w:szCs w:val="28"/>
        </w:rPr>
        <w:t xml:space="preserve"> Министерство)</w:t>
      </w:r>
      <w:r>
        <w:rPr>
          <w:sz w:val="28"/>
          <w:szCs w:val="28"/>
          <w:highlight w:val="white"/>
        </w:rPr>
        <w:t xml:space="preserve">, субсидии из бюджета Республики Татарстан на </w:t>
      </w:r>
      <w:r w:rsidR="00A26FDD">
        <w:rPr>
          <w:sz w:val="28"/>
          <w:szCs w:val="28"/>
          <w:highlight w:val="white"/>
        </w:rPr>
        <w:t xml:space="preserve">финансовое обеспечение расходов </w:t>
      </w:r>
      <w:r>
        <w:rPr>
          <w:sz w:val="28"/>
          <w:szCs w:val="28"/>
          <w:highlight w:val="white"/>
        </w:rPr>
        <w:t xml:space="preserve"> </w:t>
      </w:r>
      <w:r w:rsidR="00A26FDD" w:rsidRPr="00A26FDD">
        <w:rPr>
          <w:rFonts w:eastAsia="Calibri"/>
          <w:sz w:val="28"/>
          <w:szCs w:val="28"/>
          <w:lang w:eastAsia="en-US"/>
        </w:rPr>
        <w:t xml:space="preserve">в целях реализации социально-значимых мероприятий </w:t>
      </w:r>
      <w:r w:rsidR="00114156" w:rsidRPr="00114156">
        <w:rPr>
          <w:rFonts w:eastAsia="Calibri"/>
          <w:sz w:val="28"/>
          <w:szCs w:val="28"/>
          <w:lang w:eastAsia="en-US"/>
        </w:rPr>
        <w:t xml:space="preserve">государственной программы Республики Татарстан </w:t>
      </w:r>
      <w:r w:rsidR="00EB72BD" w:rsidRPr="00EB72BD">
        <w:rPr>
          <w:rFonts w:eastAsia="Calibri"/>
          <w:sz w:val="28"/>
          <w:szCs w:val="28"/>
          <w:lang w:eastAsia="en-US"/>
        </w:rPr>
        <w:t xml:space="preserve">«Сохранение национальной идентичности татарского народа», утвержденной постановлением Кабинета Министров </w:t>
      </w:r>
      <w:r w:rsidR="00EB72BD">
        <w:rPr>
          <w:rFonts w:eastAsia="Calibri"/>
          <w:sz w:val="28"/>
          <w:szCs w:val="28"/>
          <w:lang w:eastAsia="en-US"/>
        </w:rPr>
        <w:t xml:space="preserve">Республики Татарстан </w:t>
      </w:r>
      <w:r w:rsidR="00EB72BD" w:rsidRPr="00EB72BD">
        <w:rPr>
          <w:rFonts w:eastAsia="Calibri"/>
          <w:sz w:val="28"/>
          <w:szCs w:val="28"/>
          <w:lang w:eastAsia="en-US"/>
        </w:rPr>
        <w:t xml:space="preserve">от 25.08.2020 № 730 «Об утверждении государственной программы Республики Татарстан «Сохранение национальной идентичности татарского народа», </w:t>
      </w:r>
      <w:r w:rsidR="00A26FDD">
        <w:rPr>
          <w:rFonts w:eastAsia="Calibri"/>
          <w:sz w:val="28"/>
          <w:szCs w:val="28"/>
          <w:lang w:eastAsia="en-US"/>
        </w:rPr>
        <w:t>(далее – Государственная программа)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 в соответствии с абзацем вторым пункта 1 статьи </w:t>
      </w:r>
      <w:r>
        <w:rPr>
          <w:rFonts w:eastAsia="Cambria Math"/>
          <w:sz w:val="28"/>
          <w:szCs w:val="28"/>
          <w:highlight w:val="white"/>
          <w:lang w:eastAsia="en-US"/>
        </w:rPr>
        <w:t>78</w:t>
      </w:r>
      <w:r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  <w:r>
        <w:rPr>
          <w:sz w:val="28"/>
          <w:szCs w:val="28"/>
          <w:highlight w:val="white"/>
        </w:rPr>
        <w:t xml:space="preserve"> (далее – Порядок).  </w:t>
      </w:r>
    </w:p>
    <w:p w:rsidR="00867D16" w:rsidRDefault="0085735B">
      <w:pPr>
        <w:tabs>
          <w:tab w:val="left" w:pos="1134"/>
        </w:tabs>
        <w:ind w:firstLine="709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 Основные понятия, используемые в настоящем Порядке:</w:t>
      </w:r>
    </w:p>
    <w:p w:rsidR="00867D16" w:rsidRDefault="0085735B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субсидия – субсидия, предоставляемая Учреждению </w:t>
      </w:r>
      <w:r w:rsidR="00A26FDD">
        <w:rPr>
          <w:rFonts w:eastAsia="Calibri"/>
          <w:sz w:val="28"/>
          <w:szCs w:val="28"/>
          <w:highlight w:val="white"/>
        </w:rPr>
        <w:t>Министерством</w:t>
      </w:r>
      <w:r>
        <w:rPr>
          <w:rFonts w:eastAsia="Calibri"/>
          <w:sz w:val="28"/>
          <w:szCs w:val="28"/>
          <w:highlight w:val="white"/>
        </w:rPr>
        <w:t xml:space="preserve"> в пределах лимитов бюджетных обязательств, утвержденных в установленном порядке </w:t>
      </w:r>
      <w:r w:rsidR="00A26FDD">
        <w:rPr>
          <w:rFonts w:eastAsia="Calibri"/>
          <w:sz w:val="28"/>
          <w:szCs w:val="28"/>
          <w:highlight w:val="white"/>
        </w:rPr>
        <w:t>Министерству</w:t>
      </w:r>
      <w:r>
        <w:rPr>
          <w:rFonts w:eastAsia="Calibri"/>
          <w:sz w:val="28"/>
          <w:szCs w:val="28"/>
          <w:highlight w:val="white"/>
        </w:rPr>
        <w:t xml:space="preserve">, </w:t>
      </w:r>
      <w:r>
        <w:rPr>
          <w:rFonts w:eastAsia="Calibri"/>
          <w:spacing w:val="-4"/>
          <w:sz w:val="28"/>
          <w:szCs w:val="28"/>
          <w:highlight w:val="white"/>
        </w:rPr>
        <w:t>на финансовое об</w:t>
      </w:r>
      <w:r w:rsidR="00114156">
        <w:rPr>
          <w:rFonts w:eastAsia="Calibri"/>
          <w:spacing w:val="-4"/>
          <w:sz w:val="28"/>
          <w:szCs w:val="28"/>
          <w:highlight w:val="white"/>
        </w:rPr>
        <w:t xml:space="preserve">еспечение </w:t>
      </w:r>
      <w:r w:rsidR="00A26FDD">
        <w:rPr>
          <w:rFonts w:eastAsia="Calibri"/>
          <w:spacing w:val="-4"/>
          <w:sz w:val="28"/>
          <w:szCs w:val="28"/>
        </w:rPr>
        <w:t xml:space="preserve">расходов </w:t>
      </w:r>
      <w:r w:rsidR="00A26FDD" w:rsidRPr="00A26FDD">
        <w:rPr>
          <w:rFonts w:eastAsia="Calibri"/>
          <w:spacing w:val="-4"/>
          <w:sz w:val="28"/>
          <w:szCs w:val="28"/>
        </w:rPr>
        <w:t xml:space="preserve">в целях реализации мероприятий </w:t>
      </w:r>
      <w:r>
        <w:rPr>
          <w:rFonts w:eastAsia="Calibri"/>
          <w:color w:val="000000"/>
          <w:sz w:val="28"/>
          <w:highlight w:val="white"/>
        </w:rPr>
        <w:t>за</w:t>
      </w:r>
      <w:r>
        <w:rPr>
          <w:rFonts w:eastAsia="Calibri"/>
          <w:sz w:val="32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>счет средств бюджета Республики Татарстан.</w:t>
      </w:r>
    </w:p>
    <w:p w:rsidR="00867D16" w:rsidRDefault="0085735B">
      <w:pPr>
        <w:tabs>
          <w:tab w:val="left" w:pos="0"/>
        </w:tabs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Иные понятия и термины, используемые в настоящем Порядке, применяются в значениях, определенных законодательством Российской Федерации. </w:t>
      </w:r>
    </w:p>
    <w:p w:rsidR="00867D16" w:rsidRDefault="0085735B" w:rsidP="00114156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3. Субсидия предоставляется Учреждению в целях </w:t>
      </w:r>
      <w:r w:rsidR="00114156">
        <w:rPr>
          <w:rFonts w:eastAsia="Calibri"/>
          <w:color w:val="000000"/>
          <w:sz w:val="28"/>
          <w:szCs w:val="28"/>
          <w:lang w:val="tt-RU"/>
        </w:rPr>
        <w:t>реализации социально значимых мероприятий в сфере государственной национальной политики Республики Татарстан в рамках Государственной программы</w:t>
      </w:r>
      <w:r>
        <w:rPr>
          <w:sz w:val="28"/>
          <w:szCs w:val="28"/>
          <w:highlight w:val="white"/>
        </w:rPr>
        <w:t xml:space="preserve">.  </w:t>
      </w:r>
    </w:p>
    <w:p w:rsidR="00867D16" w:rsidRDefault="00867D16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</w:p>
    <w:p w:rsidR="00867D16" w:rsidRDefault="0085735B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Раздел </w:t>
      </w:r>
      <w:r>
        <w:rPr>
          <w:spacing w:val="-4"/>
          <w:sz w:val="28"/>
          <w:szCs w:val="28"/>
          <w:highlight w:val="white"/>
          <w:lang w:val="en-US"/>
        </w:rPr>
        <w:t>II</w:t>
      </w:r>
      <w:r>
        <w:rPr>
          <w:spacing w:val="-4"/>
          <w:sz w:val="28"/>
          <w:szCs w:val="28"/>
          <w:highlight w:val="white"/>
        </w:rPr>
        <w:t xml:space="preserve">. Условия и порядок предоставления субсидии </w:t>
      </w:r>
    </w:p>
    <w:p w:rsidR="00867D16" w:rsidRDefault="00867D16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  <w:highlight w:val="white"/>
        </w:rPr>
      </w:pPr>
    </w:p>
    <w:p w:rsidR="00867D16" w:rsidRDefault="0085735B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 В целях получения субсидии Учреждение предоставляет в адрес </w:t>
      </w:r>
      <w:r w:rsidR="00A26FDD">
        <w:rPr>
          <w:sz w:val="28"/>
          <w:szCs w:val="28"/>
          <w:highlight w:val="white"/>
        </w:rPr>
        <w:t>Министерства</w:t>
      </w:r>
      <w:r>
        <w:rPr>
          <w:sz w:val="28"/>
          <w:szCs w:val="28"/>
          <w:highlight w:val="white"/>
        </w:rPr>
        <w:t xml:space="preserve"> заявку на получение субсидии (далее – Заявка), включающую в себя следующие документы:</w:t>
      </w:r>
    </w:p>
    <w:p w:rsidR="00867D16" w:rsidRDefault="0085735B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пояснительную записку, содержащую обоснование необходимости предоставления субсидии на цель, установленную пунктом 3 настоящего Порядка, включая расчет-обоснования суммы субси</w:t>
      </w:r>
      <w:r w:rsidR="00114156">
        <w:rPr>
          <w:sz w:val="28"/>
          <w:szCs w:val="28"/>
          <w:highlight w:val="white"/>
        </w:rPr>
        <w:t>дии, в том числе предварительные сметы</w:t>
      </w:r>
      <w:r>
        <w:rPr>
          <w:sz w:val="28"/>
          <w:szCs w:val="28"/>
          <w:highlight w:val="white"/>
        </w:rPr>
        <w:t xml:space="preserve"> ра</w:t>
      </w:r>
      <w:r w:rsidR="00EA3957">
        <w:rPr>
          <w:sz w:val="28"/>
          <w:szCs w:val="28"/>
          <w:highlight w:val="white"/>
        </w:rPr>
        <w:t>сходов на проведение м</w:t>
      </w:r>
      <w:r w:rsidR="00114156">
        <w:rPr>
          <w:sz w:val="28"/>
          <w:szCs w:val="28"/>
          <w:highlight w:val="white"/>
        </w:rPr>
        <w:t>ероприятий</w:t>
      </w:r>
      <w:r w:rsidR="00EA3957">
        <w:rPr>
          <w:sz w:val="28"/>
          <w:szCs w:val="28"/>
          <w:highlight w:val="white"/>
        </w:rPr>
        <w:t xml:space="preserve"> Государственной программы</w:t>
      </w:r>
      <w:r>
        <w:rPr>
          <w:sz w:val="28"/>
          <w:szCs w:val="28"/>
          <w:highlight w:val="white"/>
        </w:rPr>
        <w:t>;</w:t>
      </w:r>
    </w:p>
    <w:p w:rsidR="004F5A33" w:rsidRDefault="004F5A33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программы мероприятий;</w:t>
      </w:r>
    </w:p>
    <w:p w:rsidR="00867D16" w:rsidRDefault="0085735B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справку налогового органа по состоянию на дату не ранее чем за 30 календарных дней до дня подачи заявки на получение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67D16" w:rsidRDefault="0085735B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справку по состоянию на дату не ранее чем за 30 календарных дней до дня подачи заявки на получение субсидии, подтверждающую отсутствие у Учреждения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Татарстан, подписанную руководителем и главным бухгалтером Учреждения, скрепленную печатью Учреждения (при наличии).</w:t>
      </w:r>
    </w:p>
    <w:p w:rsidR="00867D16" w:rsidRDefault="0085735B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Представляемые документы должны быть напечатаны разборчиво. Письменное обращение руководителя Учреждения должно быть скреплено печатью (при наличии) Учреждения и заверено подписью уполномоченного на то лица или собственноручно заверена руководителем Учреждения. Все расходы по подготовке документов на получение субсидии несет Учреждение.</w:t>
      </w:r>
    </w:p>
    <w:p w:rsidR="00867D16" w:rsidRDefault="0085735B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Учреждение вправе истребовать представленную им ранее Заявку и повторно ее представить.</w:t>
      </w:r>
    </w:p>
    <w:p w:rsidR="00867D16" w:rsidRDefault="0085735B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предоставления Заявки Учреждением в электронном виде с использованием единой межведомственной системы электронного документооборота, она должна быть подписана электронной подписью руководителя Учреждения или временно исполняющего обязанности руководителя Учреждения. </w:t>
      </w:r>
    </w:p>
    <w:p w:rsidR="00867D16" w:rsidRDefault="0085735B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 Заявка регистрируется в течение одного рабочего дня со дня поступления. </w:t>
      </w:r>
      <w:r w:rsidR="00DA3B5D">
        <w:rPr>
          <w:sz w:val="28"/>
          <w:szCs w:val="28"/>
          <w:highlight w:val="white"/>
          <w:lang w:val="tt-RU"/>
        </w:rPr>
        <w:t>Министерство</w:t>
      </w:r>
      <w:r>
        <w:rPr>
          <w:sz w:val="28"/>
          <w:szCs w:val="28"/>
          <w:highlight w:val="white"/>
        </w:rPr>
        <w:t xml:space="preserve"> в течение 10 рабочих дней со дня получения Заявки, представленной в соответствии с пунктом 4 настоящего Порядка, рассматривает ее, проверяет полноту и достоверность содержащихся в ней сведений и уведомляет Учреждение о предоставлении субсидии либо об отказе в ее предоставлении.</w:t>
      </w:r>
    </w:p>
    <w:p w:rsidR="00867D16" w:rsidRDefault="0085735B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Основаниями для отказа в предоставлении субсидии Учреждению являются:</w:t>
      </w:r>
    </w:p>
    <w:p w:rsidR="00867D16" w:rsidRDefault="0085735B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несоответствие представленных Учреждением документов требованиям, определенным в пункте 4 настоящего Порядка, или непредставление (представление не в полном объеме) указанных документов;</w:t>
      </w:r>
    </w:p>
    <w:p w:rsidR="00867D16" w:rsidRDefault="0085735B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недостоверность информации, содержащейся в документах, представленных Учреждением.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sz w:val="28"/>
          <w:szCs w:val="28"/>
          <w:highlight w:val="white"/>
        </w:rPr>
        <w:t xml:space="preserve">6. В течение трех рабочих дней со дня принятия решения о предоставлении субсидии </w:t>
      </w:r>
      <w:r w:rsidR="00DA3B5D">
        <w:rPr>
          <w:sz w:val="28"/>
          <w:szCs w:val="28"/>
          <w:highlight w:val="white"/>
          <w:lang w:val="tt-RU"/>
        </w:rPr>
        <w:t>Министерство</w:t>
      </w:r>
      <w:r>
        <w:rPr>
          <w:sz w:val="28"/>
          <w:szCs w:val="28"/>
          <w:highlight w:val="white"/>
        </w:rPr>
        <w:t xml:space="preserve"> и Учреждение заключают соглашение о предоставлении субсидии в соответствии с типовой формой, установленной Министерством финансов </w:t>
      </w:r>
      <w:r w:rsidR="00EA3957">
        <w:rPr>
          <w:sz w:val="28"/>
          <w:szCs w:val="28"/>
          <w:highlight w:val="white"/>
        </w:rPr>
        <w:t>Республики Татарстан</w:t>
      </w:r>
      <w:r>
        <w:rPr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2"/>
          <w:highlight w:val="white"/>
          <w:lang w:eastAsia="en-US"/>
        </w:rPr>
        <w:t xml:space="preserve">(далее – соглашение), содержащее в том числе следующие положения: </w:t>
      </w:r>
    </w:p>
    <w:p w:rsidR="00867D16" w:rsidRDefault="0085735B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цель предоставления суб</w:t>
      </w:r>
      <w:r w:rsidR="00EA3957">
        <w:rPr>
          <w:sz w:val="28"/>
          <w:szCs w:val="28"/>
          <w:highlight w:val="white"/>
        </w:rPr>
        <w:t>сидии с указанием наименования мероприятий Государственной программы</w:t>
      </w:r>
      <w:r>
        <w:rPr>
          <w:sz w:val="28"/>
          <w:szCs w:val="28"/>
          <w:highlight w:val="white"/>
        </w:rPr>
        <w:t>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значения результатов предоставления субсидии, определенных в приложении № 1 к настоящему Порядку;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план мероприятий по достижению результатов предоставления субсидии в соответствии с приложением № 4 к настоящему Порядку;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размер субсидии;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сроки (график) перечисления субсидии;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сроки и порядок представления отчетности о расходах, источником финансового обеспечения которых является субсидия, о достижении значений результатов предоставления субсидии, об исполнении соглашения;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 xml:space="preserve">порядок и сроки возврата сумм субсидии в случае несоблюдения Учреждением целей, условий и порядка предоставления субсидий, определенных соглашением; 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порядок и сроки предоставления отчетности о реализации плана мероприятий по достижению результатов предоставления субсидии в соответствии с приложением № 5 к настоящему порядку;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 xml:space="preserve">основания и порядок внесения изменений в соглашение, в том числе в случае уменьшения </w:t>
      </w:r>
      <w:r w:rsidR="00DA3B5D">
        <w:rPr>
          <w:rFonts w:eastAsia="Calibri"/>
          <w:sz w:val="28"/>
          <w:szCs w:val="22"/>
          <w:highlight w:val="white"/>
          <w:lang w:val="tt-RU" w:eastAsia="en-US"/>
        </w:rPr>
        <w:t>Министерству</w:t>
      </w:r>
      <w:r>
        <w:rPr>
          <w:rFonts w:eastAsia="Calibri"/>
          <w:sz w:val="28"/>
          <w:szCs w:val="22"/>
          <w:highlight w:val="white"/>
          <w:lang w:eastAsia="en-US"/>
        </w:rPr>
        <w:t xml:space="preserve"> ранее доведенных лимитов бюджетных обязательств на предоставление субсидии;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 xml:space="preserve">основания для досрочного прекращения соглашения по решению </w:t>
      </w:r>
      <w:r w:rsidR="00DA3B5D">
        <w:rPr>
          <w:rFonts w:eastAsia="Calibri"/>
          <w:sz w:val="28"/>
          <w:szCs w:val="22"/>
          <w:highlight w:val="white"/>
          <w:lang w:val="tt-RU" w:eastAsia="en-US"/>
        </w:rPr>
        <w:t>Министерства</w:t>
      </w:r>
      <w:r>
        <w:rPr>
          <w:rFonts w:eastAsia="Calibri"/>
          <w:sz w:val="28"/>
          <w:szCs w:val="22"/>
          <w:highlight w:val="white"/>
          <w:lang w:eastAsia="en-US"/>
        </w:rPr>
        <w:t xml:space="preserve"> в одностороннем порядке, в том числе в связи с: 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реорганизацией (за исключением реорганизации в форме присоединения) или ликвидацией Учреждения;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нарушением Учреждением цели и условий предоставления субсидии, установленных настоящим Порядком и (или) соглашением;</w:t>
      </w:r>
    </w:p>
    <w:p w:rsidR="00867D16" w:rsidRDefault="0085735B"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запрет на расторжение соглашения Учреждением в одностороннем порядке.</w:t>
      </w:r>
    </w:p>
    <w:p w:rsidR="00867D16" w:rsidRDefault="0085735B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При необходимости </w:t>
      </w:r>
      <w:r w:rsidR="00A26FDD">
        <w:rPr>
          <w:rFonts w:eastAsia="Calibri"/>
          <w:sz w:val="28"/>
          <w:szCs w:val="28"/>
          <w:highlight w:val="white"/>
        </w:rPr>
        <w:t>Министерство</w:t>
      </w:r>
      <w:r>
        <w:rPr>
          <w:rFonts w:eastAsia="Calibri"/>
          <w:sz w:val="28"/>
          <w:szCs w:val="28"/>
          <w:highlight w:val="white"/>
        </w:rPr>
        <w:t xml:space="preserve"> и Учреждение заключают дополнительное соглашение к соглашению или дополнительное соглашение о расторжении соглашения в соответствии с типовыми формами, установленными Министерством финансов Республики Татарстан.</w:t>
      </w:r>
    </w:p>
    <w:p w:rsidR="00EA3957" w:rsidRPr="002B2C80" w:rsidRDefault="00EA3957" w:rsidP="00EA3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B2C80">
        <w:rPr>
          <w:sz w:val="28"/>
          <w:szCs w:val="28"/>
        </w:rPr>
        <w:t xml:space="preserve">. Размер предоставляемой субсидии </w:t>
      </w:r>
      <w:r w:rsidRPr="00027197">
        <w:rPr>
          <w:color w:val="000000"/>
          <w:sz w:val="28"/>
          <w:szCs w:val="28"/>
        </w:rPr>
        <w:t>(</w:t>
      </w:r>
      <m:oMath>
        <m:r>
          <w:rPr>
            <w:rFonts w:ascii="Cambria Math" w:hAnsi="Cambria Math"/>
            <w:color w:val="000000"/>
            <w:sz w:val="28"/>
            <w:szCs w:val="28"/>
          </w:rPr>
          <m:t>C</m:t>
        </m:r>
      </m:oMath>
      <w:r w:rsidRPr="00027197">
        <w:rPr>
          <w:color w:val="000000"/>
          <w:sz w:val="28"/>
          <w:szCs w:val="28"/>
        </w:rPr>
        <w:t xml:space="preserve">) </w:t>
      </w:r>
      <w:r w:rsidRPr="002B2C80">
        <w:rPr>
          <w:sz w:val="28"/>
          <w:szCs w:val="28"/>
        </w:rPr>
        <w:t xml:space="preserve">определяется </w:t>
      </w:r>
      <w:r w:rsidR="00A26FDD">
        <w:rPr>
          <w:sz w:val="28"/>
          <w:szCs w:val="28"/>
        </w:rPr>
        <w:t>Министерством</w:t>
      </w:r>
      <w:r w:rsidRPr="002B2C80">
        <w:rPr>
          <w:sz w:val="28"/>
          <w:szCs w:val="28"/>
        </w:rPr>
        <w:t xml:space="preserve"> с учетом потребности Учреждения, отраженной в Заявке, предоставляемой согласно пункту </w:t>
      </w:r>
      <w:r>
        <w:rPr>
          <w:sz w:val="28"/>
          <w:szCs w:val="28"/>
        </w:rPr>
        <w:t>4</w:t>
      </w:r>
      <w:r w:rsidRPr="002B2C80">
        <w:rPr>
          <w:sz w:val="28"/>
          <w:szCs w:val="28"/>
        </w:rPr>
        <w:t xml:space="preserve"> настоящего Порядка, по следующей формуле:</w:t>
      </w:r>
    </w:p>
    <w:p w:rsidR="00EA3957" w:rsidRPr="002B2C80" w:rsidRDefault="00EA3957" w:rsidP="00EA3957">
      <w:pPr>
        <w:ind w:firstLine="709"/>
        <w:jc w:val="both"/>
        <w:rPr>
          <w:sz w:val="28"/>
          <w:szCs w:val="28"/>
        </w:rPr>
      </w:pPr>
    </w:p>
    <w:p w:rsidR="00EA3957" w:rsidRPr="00027197" w:rsidRDefault="00EA3957" w:rsidP="00EA3957">
      <w:pPr>
        <w:ind w:firstLine="709"/>
        <w:jc w:val="both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C=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  <w:r w:rsidRPr="00027197">
        <w:rPr>
          <w:color w:val="000000"/>
          <w:sz w:val="28"/>
          <w:szCs w:val="28"/>
        </w:rPr>
        <w:t xml:space="preserve">, </w:t>
      </w:r>
    </w:p>
    <w:p w:rsidR="00EA3957" w:rsidRPr="002B2C80" w:rsidRDefault="00EA3957" w:rsidP="00EA3957">
      <w:pPr>
        <w:ind w:firstLine="709"/>
        <w:jc w:val="both"/>
        <w:rPr>
          <w:sz w:val="28"/>
          <w:szCs w:val="28"/>
        </w:rPr>
      </w:pPr>
    </w:p>
    <w:p w:rsidR="00EA3957" w:rsidRPr="0042050C" w:rsidRDefault="00EA3957" w:rsidP="00EA3957">
      <w:pPr>
        <w:ind w:firstLine="709"/>
        <w:jc w:val="both"/>
        <w:rPr>
          <w:sz w:val="28"/>
          <w:szCs w:val="28"/>
        </w:rPr>
      </w:pPr>
      <w:r w:rsidRPr="0042050C">
        <w:rPr>
          <w:sz w:val="28"/>
          <w:szCs w:val="28"/>
        </w:rPr>
        <w:t>где:</w:t>
      </w:r>
    </w:p>
    <w:p w:rsidR="00EA3957" w:rsidRPr="0042050C" w:rsidRDefault="00EA3957" w:rsidP="00EA3957">
      <w:pPr>
        <w:ind w:firstLine="709"/>
        <w:jc w:val="both"/>
        <w:rPr>
          <w:sz w:val="28"/>
          <w:szCs w:val="28"/>
        </w:rPr>
      </w:pPr>
      <w:r w:rsidRPr="0042050C">
        <w:rPr>
          <w:color w:val="000000"/>
          <w:sz w:val="28"/>
          <w:szCs w:val="28"/>
        </w:rPr>
        <w:t>З</w:t>
      </w:r>
      <w:r w:rsidRPr="0042050C">
        <w:rPr>
          <w:color w:val="000000"/>
          <w:sz w:val="28"/>
          <w:szCs w:val="28"/>
          <w:vertAlign w:val="subscript"/>
        </w:rPr>
        <w:t xml:space="preserve">1 </w:t>
      </w:r>
      <w:r w:rsidRPr="0042050C">
        <w:rPr>
          <w:color w:val="000000"/>
          <w:sz w:val="28"/>
          <w:szCs w:val="28"/>
        </w:rPr>
        <w:t xml:space="preserve">– </w:t>
      </w:r>
      <w:r w:rsidRPr="0042050C">
        <w:rPr>
          <w:sz w:val="28"/>
          <w:szCs w:val="28"/>
        </w:rPr>
        <w:t>затраты на формирование фонда оплаты труда сотрудников Учреждения, привлекаемых к реализации подпрограммы, которые определяются с учетом должностных окладов в соответствии со штатным расписанием, стимулирующих и иных выплат, предусмотренных локальными нормативными актами Учрежден</w:t>
      </w:r>
      <w:r w:rsidR="004F5A33">
        <w:rPr>
          <w:sz w:val="28"/>
          <w:szCs w:val="28"/>
        </w:rPr>
        <w:t>ия согласно трудовому и налоговому законодательству</w:t>
      </w:r>
      <w:r w:rsidRPr="0042050C">
        <w:rPr>
          <w:sz w:val="28"/>
          <w:szCs w:val="28"/>
        </w:rPr>
        <w:t xml:space="preserve"> Российской Федерации;</w:t>
      </w:r>
    </w:p>
    <w:p w:rsidR="00EA3957" w:rsidRPr="0042050C" w:rsidRDefault="00EA3957" w:rsidP="00EA3957">
      <w:pPr>
        <w:ind w:firstLine="709"/>
        <w:jc w:val="both"/>
        <w:rPr>
          <w:sz w:val="28"/>
          <w:szCs w:val="28"/>
        </w:rPr>
      </w:pPr>
      <w:r w:rsidRPr="0042050C">
        <w:rPr>
          <w:color w:val="000000"/>
          <w:sz w:val="28"/>
          <w:szCs w:val="28"/>
        </w:rPr>
        <w:t>З</w:t>
      </w:r>
      <w:r w:rsidRPr="0042050C">
        <w:rPr>
          <w:color w:val="000000"/>
          <w:sz w:val="28"/>
          <w:szCs w:val="28"/>
          <w:vertAlign w:val="subscript"/>
        </w:rPr>
        <w:t xml:space="preserve">2 </w:t>
      </w:r>
      <w:r w:rsidRPr="0042050C">
        <w:rPr>
          <w:color w:val="000000"/>
          <w:sz w:val="28"/>
          <w:szCs w:val="28"/>
        </w:rPr>
        <w:t xml:space="preserve">– </w:t>
      </w:r>
      <w:r w:rsidRPr="0042050C">
        <w:rPr>
          <w:sz w:val="28"/>
          <w:szCs w:val="28"/>
        </w:rPr>
        <w:t>затраты на выплату взносов по обязательному социальному страхованию на выплаты по оплате труда работников и иные выплаты работникам учреждений, которые определяются в соответствии с трудовым законодательством и законодательством Российской Федерации о страховых взносах;</w:t>
      </w:r>
    </w:p>
    <w:p w:rsidR="00EA3957" w:rsidRPr="0042050C" w:rsidRDefault="00EA3957" w:rsidP="00EA3957">
      <w:pPr>
        <w:ind w:firstLine="709"/>
        <w:jc w:val="both"/>
        <w:rPr>
          <w:sz w:val="28"/>
          <w:szCs w:val="28"/>
        </w:rPr>
      </w:pPr>
      <w:r w:rsidRPr="0042050C">
        <w:rPr>
          <w:color w:val="000000"/>
          <w:sz w:val="28"/>
          <w:szCs w:val="28"/>
        </w:rPr>
        <w:t>З</w:t>
      </w:r>
      <w:r w:rsidRPr="0042050C">
        <w:rPr>
          <w:color w:val="000000"/>
          <w:sz w:val="28"/>
          <w:szCs w:val="28"/>
          <w:vertAlign w:val="subscript"/>
        </w:rPr>
        <w:t xml:space="preserve">3 </w:t>
      </w:r>
      <w:r w:rsidRPr="0042050C">
        <w:rPr>
          <w:color w:val="000000"/>
          <w:sz w:val="28"/>
          <w:szCs w:val="28"/>
        </w:rPr>
        <w:t xml:space="preserve">– </w:t>
      </w:r>
      <w:r w:rsidRPr="0042050C">
        <w:rPr>
          <w:sz w:val="28"/>
          <w:szCs w:val="28"/>
        </w:rPr>
        <w:t xml:space="preserve">затраты на иные выплаты персоналу учреждений, за исключением фонда оплаты труда, которые формируются исходя из потребности Учреждения с учетом нормативных актов Российской Федерации и решений </w:t>
      </w:r>
      <w:r w:rsidR="00DA3B5D">
        <w:rPr>
          <w:sz w:val="28"/>
          <w:szCs w:val="28"/>
          <w:lang w:val="tt-RU"/>
        </w:rPr>
        <w:t>Министерства</w:t>
      </w:r>
      <w:r w:rsidRPr="0042050C">
        <w:rPr>
          <w:sz w:val="28"/>
          <w:szCs w:val="28"/>
        </w:rPr>
        <w:t xml:space="preserve">; </w:t>
      </w:r>
    </w:p>
    <w:p w:rsidR="00EA3957" w:rsidRPr="0042050C" w:rsidRDefault="00EA3957" w:rsidP="00EA3957">
      <w:pPr>
        <w:ind w:firstLine="709"/>
        <w:jc w:val="both"/>
        <w:rPr>
          <w:sz w:val="28"/>
          <w:szCs w:val="28"/>
        </w:rPr>
      </w:pPr>
      <w:r w:rsidRPr="0042050C">
        <w:rPr>
          <w:color w:val="000000"/>
          <w:sz w:val="28"/>
          <w:szCs w:val="28"/>
        </w:rPr>
        <w:t>З</w:t>
      </w:r>
      <w:r w:rsidRPr="0042050C">
        <w:rPr>
          <w:color w:val="000000"/>
          <w:sz w:val="28"/>
          <w:szCs w:val="28"/>
          <w:vertAlign w:val="subscript"/>
        </w:rPr>
        <w:t xml:space="preserve">4 </w:t>
      </w:r>
      <w:r w:rsidRPr="0042050C">
        <w:rPr>
          <w:color w:val="000000"/>
          <w:sz w:val="28"/>
          <w:szCs w:val="28"/>
        </w:rPr>
        <w:t xml:space="preserve">– </w:t>
      </w:r>
      <w:r w:rsidRPr="0042050C">
        <w:rPr>
          <w:sz w:val="28"/>
          <w:szCs w:val="28"/>
        </w:rPr>
        <w:t>затраты на услуги связи, пользование имуществом, содержание имущества и прочие работы и услуги, в соответствии с потребностью Учреждения, сформированные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организаторов-изготовителей,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«Интернет»;</w:t>
      </w:r>
    </w:p>
    <w:p w:rsidR="00EA3957" w:rsidRPr="0042050C" w:rsidRDefault="00EA3957" w:rsidP="00EA3957">
      <w:pPr>
        <w:ind w:firstLine="709"/>
        <w:jc w:val="both"/>
        <w:rPr>
          <w:strike/>
          <w:color w:val="FF0000"/>
          <w:sz w:val="28"/>
          <w:szCs w:val="28"/>
        </w:rPr>
      </w:pPr>
      <w:r w:rsidRPr="0042050C">
        <w:rPr>
          <w:color w:val="000000"/>
          <w:sz w:val="28"/>
          <w:szCs w:val="28"/>
        </w:rPr>
        <w:t>З</w:t>
      </w:r>
      <w:r w:rsidRPr="0042050C">
        <w:rPr>
          <w:color w:val="000000"/>
          <w:sz w:val="28"/>
          <w:szCs w:val="28"/>
          <w:vertAlign w:val="subscript"/>
        </w:rPr>
        <w:t xml:space="preserve">5 </w:t>
      </w:r>
      <w:r w:rsidRPr="0042050C">
        <w:rPr>
          <w:color w:val="000000"/>
          <w:sz w:val="28"/>
          <w:szCs w:val="28"/>
        </w:rPr>
        <w:t xml:space="preserve">– </w:t>
      </w:r>
      <w:r w:rsidRPr="0042050C">
        <w:rPr>
          <w:sz w:val="28"/>
          <w:szCs w:val="28"/>
        </w:rPr>
        <w:t>затраты, приводящие к увеличению нефинансовых активов Учреждения, включающих в себя затраты на увеличение стоимости основных средств, нематериальных активов, непроизведенных активов, материальных запасов, регулируемые нормативными актами Республики Татарстан и локальными нормативными актами Учреждения.</w:t>
      </w:r>
    </w:p>
    <w:p w:rsidR="00867D16" w:rsidRDefault="0085735B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 На дату не ранее чем за 30 календарных дней до дня подачи заявки Учреждение должно соответствовать следующим требованиям:  </w:t>
      </w:r>
    </w:p>
    <w:p w:rsidR="00867D16" w:rsidRDefault="0085735B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67D16" w:rsidRDefault="0085735B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 Учреждения 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Татарстан.</w:t>
      </w:r>
    </w:p>
    <w:p w:rsidR="00867D16" w:rsidRDefault="0085735B">
      <w:pPr>
        <w:ind w:firstLine="709"/>
        <w:jc w:val="both"/>
        <w:rPr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9. </w:t>
      </w:r>
      <w:bookmarkStart w:id="0" w:name="_Hlk87959359"/>
      <w:r>
        <w:rPr>
          <w:sz w:val="28"/>
          <w:szCs w:val="28"/>
          <w:highlight w:val="white"/>
        </w:rPr>
        <w:t>Результатом предоставления субсидии является достижение Учреждением значения результатов (индикаторо</w:t>
      </w:r>
      <w:r w:rsidR="00EA3957">
        <w:rPr>
          <w:sz w:val="28"/>
          <w:szCs w:val="28"/>
          <w:highlight w:val="white"/>
        </w:rPr>
        <w:t>в оценки конечных результатов) мероприятий Государственной программы</w:t>
      </w:r>
      <w:r>
        <w:rPr>
          <w:sz w:val="28"/>
          <w:szCs w:val="28"/>
          <w:highlight w:val="white"/>
        </w:rPr>
        <w:t>, определенных в приложении № 1 к настоящему Порядку.</w:t>
      </w:r>
      <w:bookmarkEnd w:id="0"/>
    </w:p>
    <w:p w:rsidR="00867D16" w:rsidRDefault="0085735B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>10. </w:t>
      </w:r>
      <w:r w:rsidR="004F15AE">
        <w:rPr>
          <w:rFonts w:eastAsia="Calibri"/>
          <w:color w:val="000000"/>
          <w:sz w:val="28"/>
          <w:szCs w:val="28"/>
          <w:highlight w:val="white"/>
        </w:rPr>
        <w:t>Министерство</w:t>
      </w:r>
      <w:r>
        <w:rPr>
          <w:rFonts w:eastAsia="Calibri"/>
          <w:color w:val="000000"/>
          <w:sz w:val="28"/>
          <w:szCs w:val="28"/>
          <w:highlight w:val="white"/>
        </w:rPr>
        <w:t xml:space="preserve"> перечисляет субсидию в полном объеме на расчетные счета Учреждения, открытые в учреждениях Центрального банка Российской Федерации, в соответствии с графиком перечисления субсидии, предусмотренным соглашением.</w:t>
      </w:r>
    </w:p>
    <w:p w:rsidR="00867D16" w:rsidRDefault="00867D16">
      <w:pPr>
        <w:ind w:firstLine="567"/>
        <w:jc w:val="both"/>
        <w:rPr>
          <w:spacing w:val="-4"/>
          <w:sz w:val="28"/>
          <w:szCs w:val="28"/>
          <w:highlight w:val="white"/>
        </w:rPr>
      </w:pPr>
    </w:p>
    <w:p w:rsidR="00867D16" w:rsidRDefault="0085735B">
      <w:pPr>
        <w:ind w:firstLine="567"/>
        <w:jc w:val="center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Раздел </w:t>
      </w:r>
      <w:r>
        <w:rPr>
          <w:spacing w:val="-4"/>
          <w:sz w:val="28"/>
          <w:szCs w:val="28"/>
          <w:highlight w:val="white"/>
          <w:lang w:val="en-US"/>
        </w:rPr>
        <w:t>III</w:t>
      </w:r>
      <w:r>
        <w:rPr>
          <w:spacing w:val="-4"/>
          <w:sz w:val="28"/>
          <w:szCs w:val="28"/>
          <w:highlight w:val="white"/>
        </w:rPr>
        <w:t>. Требования к отчетности</w:t>
      </w:r>
    </w:p>
    <w:p w:rsidR="00867D16" w:rsidRDefault="00867D16">
      <w:pPr>
        <w:ind w:firstLine="567"/>
        <w:jc w:val="both"/>
        <w:rPr>
          <w:sz w:val="28"/>
          <w:szCs w:val="28"/>
          <w:highlight w:val="white"/>
        </w:rPr>
      </w:pPr>
    </w:p>
    <w:p w:rsidR="00867D16" w:rsidRDefault="0085735B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>11. </w:t>
      </w:r>
      <w:r>
        <w:rPr>
          <w:rFonts w:eastAsia="Calibri"/>
          <w:color w:val="000000"/>
          <w:sz w:val="28"/>
          <w:szCs w:val="28"/>
          <w:highlight w:val="white"/>
        </w:rPr>
        <w:t xml:space="preserve">Учреждение представляет </w:t>
      </w:r>
      <w:r w:rsidR="004F15AE">
        <w:rPr>
          <w:rFonts w:eastAsia="Calibri"/>
          <w:color w:val="000000"/>
          <w:sz w:val="28"/>
          <w:szCs w:val="28"/>
          <w:highlight w:val="white"/>
        </w:rPr>
        <w:t>Министерству</w:t>
      </w:r>
      <w:r>
        <w:rPr>
          <w:rFonts w:eastAsia="Calibri"/>
          <w:color w:val="000000"/>
          <w:sz w:val="28"/>
          <w:szCs w:val="28"/>
          <w:highlight w:val="white"/>
        </w:rPr>
        <w:t xml:space="preserve"> отчетность в следующие сроки:</w:t>
      </w:r>
    </w:p>
    <w:p w:rsidR="00867D16" w:rsidRDefault="0085735B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ежеквартально, не позднее трех рабочих дней, следующих за отчетным кварталом, </w:t>
      </w:r>
      <w:bookmarkStart w:id="1" w:name="_Hlk84337307"/>
      <w:r>
        <w:rPr>
          <w:sz w:val="28"/>
          <w:szCs w:val="28"/>
          <w:highlight w:val="white"/>
        </w:rPr>
        <w:t xml:space="preserve">отчет </w:t>
      </w:r>
      <w:bookmarkStart w:id="2" w:name="_Hlk91515583"/>
      <w:r>
        <w:rPr>
          <w:sz w:val="28"/>
          <w:szCs w:val="28"/>
          <w:highlight w:val="white"/>
        </w:rPr>
        <w:t>о расходах, источником финансового обеспечения которых является субсидия</w:t>
      </w:r>
      <w:bookmarkEnd w:id="1"/>
      <w:r>
        <w:rPr>
          <w:sz w:val="28"/>
          <w:szCs w:val="28"/>
          <w:highlight w:val="white"/>
        </w:rPr>
        <w:t xml:space="preserve">, </w:t>
      </w:r>
      <w:bookmarkEnd w:id="2"/>
      <w:r>
        <w:rPr>
          <w:sz w:val="28"/>
          <w:szCs w:val="28"/>
          <w:highlight w:val="white"/>
        </w:rPr>
        <w:t>по форме в соответствии с приложением № 2 к настоящему Порядку;</w:t>
      </w:r>
    </w:p>
    <w:p w:rsidR="00867D16" w:rsidRDefault="0085735B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ежемесячно, не позднее трех рабочих дней, следующих за отчетным месяцем, отчет </w:t>
      </w:r>
      <w:bookmarkStart w:id="3" w:name="_Hlk84337365"/>
      <w:r>
        <w:rPr>
          <w:sz w:val="28"/>
          <w:szCs w:val="28"/>
          <w:highlight w:val="white"/>
        </w:rPr>
        <w:t>о достижении значений результатов предоставления субсидии</w:t>
      </w:r>
      <w:bookmarkEnd w:id="3"/>
      <w:r>
        <w:rPr>
          <w:rFonts w:ascii="Times New Roman CYR" w:hAnsi="Times New Roman CYR" w:cs="Times New Roman CYR"/>
          <w:b/>
          <w:bCs/>
          <w:sz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по форме в соответствии с приложением № 3 к настоящему Порядку, с предоставлением подтверждающих документов;</w:t>
      </w:r>
    </w:p>
    <w:p w:rsidR="00867D16" w:rsidRDefault="0085735B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 позднее 25 числа последнего месяца отчетного года, отчет об исполнении соглашения, по форме, утверждаемой </w:t>
      </w:r>
      <w:r w:rsidR="004F15AE">
        <w:rPr>
          <w:sz w:val="28"/>
          <w:szCs w:val="28"/>
          <w:highlight w:val="white"/>
        </w:rPr>
        <w:t>Министерством</w:t>
      </w:r>
      <w:r>
        <w:rPr>
          <w:sz w:val="28"/>
          <w:szCs w:val="28"/>
          <w:highlight w:val="white"/>
        </w:rPr>
        <w:t>, с предост</w:t>
      </w:r>
      <w:r w:rsidR="004F15AE">
        <w:rPr>
          <w:sz w:val="28"/>
          <w:szCs w:val="28"/>
          <w:highlight w:val="white"/>
        </w:rPr>
        <w:t>авлением сведений о реализации мероприятий</w:t>
      </w:r>
      <w:r>
        <w:rPr>
          <w:sz w:val="28"/>
          <w:szCs w:val="28"/>
          <w:highlight w:val="white"/>
        </w:rPr>
        <w:t>;</w:t>
      </w:r>
    </w:p>
    <w:p w:rsidR="00867D16" w:rsidRDefault="0085735B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ежеквартально, не позднее трех рабочих дней, следующих за отчетным кварталом, отчет о реализации плана мероприятий по достижению результатов предоставления субсидии, по форме в соответствии с приложением № 5 к настоящему Порядку.</w:t>
      </w:r>
    </w:p>
    <w:p w:rsidR="00867D16" w:rsidRDefault="0085735B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Представляемая отчетность и прилагаемые документы должны быть напечатаны разборчиво. Исправления не допускаются, за исключением исправлений, скрепленных печатью (при наличии) Учреждения и заверенных подписью уполномоченного лица или собственноручно заверенных руководителем Учреждения. </w:t>
      </w:r>
    </w:p>
    <w:p w:rsidR="00867D16" w:rsidRDefault="004F15AE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Министерство</w:t>
      </w:r>
      <w:r w:rsidR="0085735B">
        <w:rPr>
          <w:sz w:val="28"/>
          <w:szCs w:val="28"/>
          <w:highlight w:val="white"/>
        </w:rPr>
        <w:t xml:space="preserve"> имеет право установить в соглашении формы и сроки дополнительной отчетности.</w:t>
      </w:r>
    </w:p>
    <w:p w:rsidR="00867D16" w:rsidRDefault="00867D16">
      <w:pPr>
        <w:tabs>
          <w:tab w:val="left" w:pos="1134"/>
        </w:tabs>
        <w:jc w:val="both"/>
        <w:rPr>
          <w:sz w:val="28"/>
          <w:szCs w:val="28"/>
          <w:highlight w:val="white"/>
        </w:rPr>
      </w:pPr>
    </w:p>
    <w:p w:rsidR="00867D16" w:rsidRDefault="0085735B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Раздел </w:t>
      </w:r>
      <w:r>
        <w:rPr>
          <w:spacing w:val="-4"/>
          <w:sz w:val="28"/>
          <w:szCs w:val="28"/>
          <w:highlight w:val="white"/>
          <w:lang w:val="en-US"/>
        </w:rPr>
        <w:t>IV</w:t>
      </w:r>
      <w:r>
        <w:rPr>
          <w:spacing w:val="-4"/>
          <w:sz w:val="28"/>
          <w:szCs w:val="28"/>
          <w:highlight w:val="white"/>
        </w:rPr>
        <w:t xml:space="preserve">. Порядок осуществления контроля </w:t>
      </w:r>
    </w:p>
    <w:p w:rsidR="00867D16" w:rsidRDefault="0085735B">
      <w:pPr>
        <w:tabs>
          <w:tab w:val="left" w:pos="993"/>
        </w:tabs>
        <w:ind w:firstLine="567"/>
        <w:jc w:val="center"/>
        <w:rPr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>за соблюдением целей, условий и порядка предоставления субсидии и ответственности за их нарушение</w:t>
      </w:r>
    </w:p>
    <w:p w:rsidR="00867D16" w:rsidRDefault="00867D16">
      <w:pPr>
        <w:jc w:val="both"/>
        <w:rPr>
          <w:rFonts w:eastAsia="Calibri"/>
          <w:sz w:val="28"/>
          <w:szCs w:val="28"/>
          <w:highlight w:val="white"/>
        </w:rPr>
      </w:pPr>
    </w:p>
    <w:p w:rsidR="00174747" w:rsidRDefault="00174747" w:rsidP="0017474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12. </w:t>
      </w:r>
      <w:r w:rsidR="004F15AE">
        <w:rPr>
          <w:color w:val="000000"/>
          <w:sz w:val="28"/>
          <w:szCs w:val="28"/>
          <w:highlight w:val="white"/>
        </w:rPr>
        <w:t xml:space="preserve">Министерство </w:t>
      </w:r>
      <w:r>
        <w:rPr>
          <w:color w:val="000000"/>
          <w:sz w:val="28"/>
          <w:szCs w:val="28"/>
          <w:highlight w:val="white"/>
        </w:rPr>
        <w:t>и уполномоченный орган государственного финансового контроля осуществляет контроль за соблюдением целей и условий предоставления Учреждению субсидии.</w:t>
      </w:r>
    </w:p>
    <w:p w:rsidR="00174747" w:rsidRPr="00174747" w:rsidRDefault="004F15AE" w:rsidP="0017474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Министерство</w:t>
      </w:r>
      <w:r w:rsidR="00174747">
        <w:rPr>
          <w:color w:val="000000"/>
          <w:sz w:val="28"/>
          <w:szCs w:val="28"/>
          <w:highlight w:val="white"/>
        </w:rPr>
        <w:t xml:space="preserve"> проводит мониторинг достижения результатов предоставления субсидии исходя из достижения значений результата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(контрольной точки), в порядке, установленном Министерством финансов Российской Федерации.</w:t>
      </w:r>
    </w:p>
    <w:p w:rsidR="00867D16" w:rsidRDefault="0085735B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13. Учреждение несет ответственность за представление недостоверных сведений и документов для получения субсидии или об использовании субсидии, нарушения условий и порядка предоставления субсидии в соответствии с настоящим Порядком, а также целей расходования субсидии, непредставление отчетности, указанной в пункте 11 настоящего Порядка.</w:t>
      </w:r>
    </w:p>
    <w:p w:rsidR="00867D16" w:rsidRDefault="0085735B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14. В случае несоблюдения Учреждением целей и условий, установленных при предоставлении субсидии, выявленного по результатам проверок, проведенных </w:t>
      </w:r>
      <w:r w:rsidR="00DA3B5D">
        <w:rPr>
          <w:color w:val="000000"/>
          <w:sz w:val="28"/>
          <w:szCs w:val="28"/>
          <w:highlight w:val="white"/>
          <w:lang w:val="tt-RU"/>
        </w:rPr>
        <w:t>Министерством</w:t>
      </w:r>
      <w:r>
        <w:rPr>
          <w:color w:val="000000"/>
          <w:sz w:val="28"/>
          <w:szCs w:val="28"/>
          <w:highlight w:val="white"/>
        </w:rPr>
        <w:t xml:space="preserve"> и уполномоченным органом государственного финансового контроля,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</w:t>
      </w:r>
      <w:r w:rsidR="004F15AE">
        <w:rPr>
          <w:color w:val="000000"/>
          <w:sz w:val="28"/>
          <w:szCs w:val="28"/>
          <w:highlight w:val="white"/>
        </w:rPr>
        <w:t>Министерства</w:t>
      </w:r>
      <w:r>
        <w:rPr>
          <w:color w:val="000000"/>
          <w:sz w:val="28"/>
          <w:szCs w:val="28"/>
          <w:highlight w:val="white"/>
        </w:rPr>
        <w:t>.</w:t>
      </w:r>
    </w:p>
    <w:p w:rsidR="00867D16" w:rsidRDefault="0085735B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случае </w:t>
      </w:r>
      <w:proofErr w:type="spellStart"/>
      <w:r>
        <w:rPr>
          <w:color w:val="000000"/>
          <w:sz w:val="28"/>
          <w:szCs w:val="28"/>
          <w:highlight w:val="white"/>
        </w:rPr>
        <w:t>недостижения</w:t>
      </w:r>
      <w:proofErr w:type="spellEnd"/>
      <w:r>
        <w:rPr>
          <w:color w:val="000000"/>
          <w:sz w:val="28"/>
          <w:szCs w:val="28"/>
          <w:highlight w:val="white"/>
        </w:rPr>
        <w:t xml:space="preserve"> результатов предоставления субсидии, определенных в приложении №1 к настоящему Порядку,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</w:t>
      </w:r>
      <w:r w:rsidR="004F15AE">
        <w:rPr>
          <w:color w:val="000000"/>
          <w:sz w:val="28"/>
          <w:szCs w:val="28"/>
          <w:highlight w:val="white"/>
        </w:rPr>
        <w:t>Министерства</w:t>
      </w:r>
      <w:r>
        <w:rPr>
          <w:color w:val="000000"/>
          <w:sz w:val="28"/>
          <w:szCs w:val="28"/>
          <w:highlight w:val="white"/>
        </w:rPr>
        <w:t>.</w:t>
      </w:r>
    </w:p>
    <w:p w:rsidR="00EA3957" w:rsidRDefault="0085735B" w:rsidP="002A2807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15. При нарушении Учреждением срока возврата субсидии, указанного в пункте 14 настоящего Порядка, </w:t>
      </w:r>
      <w:r w:rsidR="004F15AE">
        <w:rPr>
          <w:sz w:val="28"/>
          <w:szCs w:val="28"/>
          <w:highlight w:val="white"/>
        </w:rPr>
        <w:t>Министерство</w:t>
      </w:r>
      <w:r>
        <w:rPr>
          <w:sz w:val="28"/>
          <w:szCs w:val="28"/>
          <w:highlight w:val="white"/>
        </w:rPr>
        <w:t xml:space="preserve"> в семидневный срок, исчисляемый в рабочих днях со дня истечения указанного срока, принимает меры по взысканию указанных средств в бюджет Республики Татарстан в принудительном порядке в соответствии с законодательством Российской Федерации.</w:t>
      </w:r>
    </w:p>
    <w:p w:rsidR="00867D16" w:rsidRDefault="0085735B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16. Неиспользованные в текущем финансовом году остатки средств субсидии на достижение цели, установленной в соответствии с пунктом 3 настоящего Порядка, подлежат возврату в бюджет Республики Татарстан.</w:t>
      </w:r>
    </w:p>
    <w:p w:rsidR="00867D16" w:rsidRDefault="004F15AE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Министерство </w:t>
      </w:r>
      <w:r w:rsidR="0085735B">
        <w:rPr>
          <w:sz w:val="28"/>
          <w:szCs w:val="28"/>
          <w:highlight w:val="white"/>
        </w:rPr>
        <w:t>принимает решение о наличии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Порядка на основании обращения Учреждения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остаткам субсидии).</w:t>
      </w:r>
    </w:p>
    <w:p w:rsidR="00867D16" w:rsidRDefault="004F15AE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Министерство</w:t>
      </w:r>
      <w:r w:rsidR="0085735B">
        <w:rPr>
          <w:sz w:val="28"/>
          <w:szCs w:val="28"/>
          <w:highlight w:val="white"/>
        </w:rPr>
        <w:t xml:space="preserve"> принимает решение о наличии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Порядка в течение пяти рабочих дней с момента получения обращения Учреждения по остаткам субсидии.</w:t>
      </w:r>
    </w:p>
    <w:p w:rsidR="00867D16" w:rsidRDefault="0085735B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17. В соответствии с решением </w:t>
      </w:r>
      <w:r w:rsidR="004F15AE" w:rsidRPr="004F15AE">
        <w:rPr>
          <w:sz w:val="28"/>
          <w:szCs w:val="28"/>
        </w:rPr>
        <w:t>Министерс</w:t>
      </w:r>
      <w:r w:rsidR="004F15AE">
        <w:rPr>
          <w:sz w:val="28"/>
          <w:szCs w:val="28"/>
        </w:rPr>
        <w:t>тва</w:t>
      </w:r>
      <w:r>
        <w:rPr>
          <w:sz w:val="28"/>
          <w:szCs w:val="28"/>
          <w:highlight w:val="white"/>
        </w:rPr>
        <w:t xml:space="preserve"> о наличии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Порядка, остатки указанной субсидии могут быть использованы в текущем финансовом году для финансового обеспечения расходов, направленных на цели в соответствии с пунктом 3 настоящего Порядка.</w:t>
      </w:r>
    </w:p>
    <w:p w:rsidR="00867D16" w:rsidRDefault="0085735B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18. При наличии в текущем финансовом году поступлений от возврата ранее произведенных Учреждением выплат, источником финансового обеспечения которых являются субсидии, для достижения цели, установленной в соответствии с пунктом 3 настоящего Порядка, </w:t>
      </w:r>
      <w:r w:rsidR="004F15AE" w:rsidRPr="004F15AE">
        <w:rPr>
          <w:sz w:val="28"/>
          <w:szCs w:val="28"/>
        </w:rPr>
        <w:t>Министерство</w:t>
      </w:r>
      <w:r>
        <w:rPr>
          <w:sz w:val="28"/>
          <w:szCs w:val="28"/>
          <w:highlight w:val="white"/>
        </w:rPr>
        <w:t xml:space="preserve"> принимает решение об их использовании Учреждением для достижения цели, установленной пунктом 3 настоящего Порядка, на основании обращения Учреждения о наличии неисполненных обязательств, источником финансового обеспечения которых являются средства от возврата ранее произведенных Учреждением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средствам от возврата ранее произведенных выплат).</w:t>
      </w:r>
    </w:p>
    <w:p w:rsidR="00867D16" w:rsidRDefault="004F15AE" w:rsidP="00DD59C1">
      <w:pPr>
        <w:widowControl w:val="0"/>
        <w:ind w:firstLine="709"/>
        <w:jc w:val="both"/>
        <w:rPr>
          <w:sz w:val="28"/>
          <w:szCs w:val="28"/>
          <w:highlight w:val="white"/>
        </w:rPr>
      </w:pPr>
      <w:r w:rsidRPr="004F15AE">
        <w:rPr>
          <w:sz w:val="28"/>
          <w:szCs w:val="28"/>
        </w:rPr>
        <w:t>Министерство</w:t>
      </w:r>
      <w:r w:rsidR="0085735B">
        <w:rPr>
          <w:sz w:val="28"/>
          <w:szCs w:val="28"/>
          <w:highlight w:val="white"/>
        </w:rPr>
        <w:t xml:space="preserve">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для достижения цели, установленной пунктом 3 настоящего Порядка, в течение пяти рабочих дней с момента обращения Учреждения по средствам от возв</w:t>
      </w:r>
      <w:r w:rsidR="002A2807">
        <w:rPr>
          <w:sz w:val="28"/>
          <w:szCs w:val="28"/>
          <w:highlight w:val="white"/>
        </w:rPr>
        <w:t>рата ранее произведенных выплат.</w:t>
      </w:r>
    </w:p>
    <w:p w:rsidR="002A2807" w:rsidRDefault="002A2807" w:rsidP="00DD59C1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2A2807" w:rsidRDefault="002A2807" w:rsidP="00DD59C1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2A2807" w:rsidRDefault="002A2807" w:rsidP="00DD59C1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2A2807" w:rsidRDefault="002A2807" w:rsidP="00DD59C1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2A2807" w:rsidRDefault="002A2807" w:rsidP="00DD59C1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2A2807" w:rsidRDefault="002A2807" w:rsidP="00DD59C1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2A2807" w:rsidRDefault="002A2807" w:rsidP="004F15AE">
      <w:pPr>
        <w:widowControl w:val="0"/>
        <w:jc w:val="both"/>
        <w:rPr>
          <w:sz w:val="28"/>
          <w:szCs w:val="28"/>
          <w:highlight w:val="white"/>
        </w:rPr>
      </w:pPr>
    </w:p>
    <w:p w:rsidR="002A2807" w:rsidRDefault="002A2807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2A2807" w:rsidRDefault="002A2807" w:rsidP="002A2807">
      <w:pPr>
        <w:ind w:left="4678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>Приложение № 1</w:t>
      </w:r>
    </w:p>
    <w:p w:rsidR="004340DD" w:rsidRDefault="002A2807" w:rsidP="004340DD">
      <w:pPr>
        <w:spacing w:line="252" w:lineRule="auto"/>
        <w:ind w:left="467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к </w:t>
      </w:r>
      <w:r>
        <w:rPr>
          <w:sz w:val="28"/>
          <w:szCs w:val="28"/>
        </w:rPr>
        <w:t xml:space="preserve">Порядку </w:t>
      </w:r>
      <w:r w:rsidR="004340DD" w:rsidRPr="004340DD">
        <w:rPr>
          <w:sz w:val="28"/>
          <w:szCs w:val="28"/>
        </w:rPr>
        <w:t xml:space="preserve">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финансовое обеспечение расходов в целях реализации социально-значимых мероприятий государственной программы Республики Татарстан </w:t>
      </w:r>
      <w:r w:rsidR="00EB72BD" w:rsidRPr="00EB72BD">
        <w:rPr>
          <w:sz w:val="28"/>
          <w:szCs w:val="28"/>
        </w:rPr>
        <w:t xml:space="preserve">«Сохранение национальной идентичности татарского народа», утвержденной постановлением Кабинета Министров </w:t>
      </w:r>
      <w:r w:rsidR="00EB72BD">
        <w:rPr>
          <w:sz w:val="28"/>
          <w:szCs w:val="28"/>
        </w:rPr>
        <w:t xml:space="preserve">Республики Татарстан </w:t>
      </w:r>
      <w:r w:rsidR="00EB72BD" w:rsidRPr="00EB72BD">
        <w:rPr>
          <w:sz w:val="28"/>
          <w:szCs w:val="28"/>
        </w:rPr>
        <w:t xml:space="preserve">от 25.08.2020 № 730 «Об утверждении государственной программы Республики Татарстан «Сохранение национальной идентичности татарского народа», </w:t>
      </w:r>
      <w:r w:rsidR="004340DD" w:rsidRPr="004340DD">
        <w:rPr>
          <w:sz w:val="28"/>
          <w:szCs w:val="28"/>
        </w:rPr>
        <w:t>в соответствии с абзацем вторым пункта</w:t>
      </w:r>
      <w:r w:rsidR="004340DD">
        <w:rPr>
          <w:sz w:val="28"/>
          <w:szCs w:val="28"/>
        </w:rPr>
        <w:t xml:space="preserve"> </w:t>
      </w:r>
      <w:r w:rsidRPr="00DD59C1">
        <w:rPr>
          <w:sz w:val="28"/>
          <w:szCs w:val="28"/>
        </w:rPr>
        <w:t xml:space="preserve">1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статьи </w:t>
      </w:r>
      <w:r>
        <w:rPr>
          <w:rFonts w:eastAsia="Cambria Math"/>
          <w:sz w:val="28"/>
          <w:szCs w:val="28"/>
          <w:highlight w:val="white"/>
          <w:lang w:eastAsia="en-US"/>
        </w:rPr>
        <w:t>78</w:t>
      </w:r>
      <w:r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</w:p>
    <w:p w:rsidR="004340DD" w:rsidRDefault="004340DD" w:rsidP="004340DD">
      <w:pPr>
        <w:rPr>
          <w:sz w:val="28"/>
          <w:szCs w:val="28"/>
        </w:rPr>
      </w:pPr>
    </w:p>
    <w:p w:rsidR="004340DD" w:rsidRDefault="004340DD" w:rsidP="004340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  <w:t>Значения</w:t>
      </w:r>
    </w:p>
    <w:p w:rsidR="004340DD" w:rsidRDefault="004340DD" w:rsidP="004340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результатов предоставления субсидии</w:t>
      </w:r>
    </w:p>
    <w:p w:rsidR="004340DD" w:rsidRDefault="004340DD" w:rsidP="004340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1"/>
        <w:gridCol w:w="1869"/>
      </w:tblGrid>
      <w:tr w:rsidR="004340DD" w:rsidTr="00F71E57">
        <w:trPr>
          <w:trHeight w:val="632"/>
        </w:trPr>
        <w:tc>
          <w:tcPr>
            <w:tcW w:w="8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0DD" w:rsidRDefault="004340DD" w:rsidP="00F71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DD" w:rsidRDefault="004340DD" w:rsidP="00F71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Государственное автономное образовательное учреждение дополнительного профессионального образования «Институт развития образования Республики Татарстан», по  Сводному реестру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DD" w:rsidRDefault="004340DD" w:rsidP="00F71E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4340DD" w:rsidTr="00F71E57">
        <w:tc>
          <w:tcPr>
            <w:tcW w:w="8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0DD" w:rsidRDefault="004340DD" w:rsidP="00F71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DD" w:rsidRDefault="004340DD" w:rsidP="00F71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Учредителя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Министерство образования и науки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Сводному реестру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D" w:rsidRDefault="004340DD" w:rsidP="00F71E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0DD" w:rsidTr="00F71E57">
        <w:trPr>
          <w:trHeight w:val="377"/>
        </w:trPr>
        <w:tc>
          <w:tcPr>
            <w:tcW w:w="85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40DD" w:rsidRDefault="004340DD" w:rsidP="00F71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 БК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4340DD" w:rsidRDefault="004340DD" w:rsidP="00F71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               __________</w:t>
            </w:r>
            <w:r w:rsidRPr="004340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4340DD" w:rsidRDefault="004340DD" w:rsidP="00F71E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(первичный - "0", по ОКЕИ уточненный - "1", "2", 3", "...")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DD" w:rsidRDefault="004340DD" w:rsidP="00F71E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02 4 01</w:t>
            </w:r>
          </w:p>
        </w:tc>
      </w:tr>
      <w:tr w:rsidR="004340DD" w:rsidTr="00F71E57">
        <w:trPr>
          <w:trHeight w:val="10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340DD" w:rsidRDefault="004340DD" w:rsidP="00F71E57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D" w:rsidRDefault="004340DD" w:rsidP="00F71E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0DD" w:rsidTr="00F71E57">
        <w:trPr>
          <w:trHeight w:val="70"/>
        </w:trPr>
        <w:tc>
          <w:tcPr>
            <w:tcW w:w="85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40DD" w:rsidRDefault="004340DD" w:rsidP="00F71E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DD" w:rsidRDefault="004340DD" w:rsidP="00F71E57">
            <w:pPr>
              <w:rPr>
                <w:sz w:val="28"/>
                <w:szCs w:val="28"/>
              </w:rPr>
            </w:pPr>
          </w:p>
        </w:tc>
      </w:tr>
    </w:tbl>
    <w:p w:rsidR="004340DD" w:rsidRDefault="004340DD" w:rsidP="004340DD">
      <w:pPr>
        <w:pStyle w:val="2"/>
        <w:spacing w:before="0" w:after="0"/>
        <w:rPr>
          <w:rFonts w:ascii="Times New Roman CYR" w:hAnsi="Times New Roman CYR" w:cs="Times New Roman CYR"/>
          <w:b/>
          <w:bCs/>
          <w:i/>
        </w:rPr>
        <w:sectPr w:rsidR="004340DD" w:rsidSect="0095782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F15AE" w:rsidRDefault="004F15AE" w:rsidP="00560BB7">
      <w:pPr>
        <w:spacing w:line="252" w:lineRule="auto"/>
        <w:ind w:left="8080"/>
        <w:rPr>
          <w:rFonts w:eastAsia="Calibri"/>
          <w:sz w:val="28"/>
          <w:szCs w:val="28"/>
          <w:highlight w:val="white"/>
        </w:rPr>
      </w:pPr>
    </w:p>
    <w:p w:rsidR="004F15AE" w:rsidRDefault="004F15AE" w:rsidP="004F15AE">
      <w:pPr>
        <w:spacing w:line="252" w:lineRule="auto"/>
        <w:ind w:left="5245"/>
        <w:rPr>
          <w:rFonts w:eastAsia="Calibri"/>
          <w:sz w:val="28"/>
          <w:szCs w:val="28"/>
        </w:rPr>
      </w:pPr>
    </w:p>
    <w:tbl>
      <w:tblPr>
        <w:tblW w:w="1531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2"/>
        <w:gridCol w:w="548"/>
        <w:gridCol w:w="2045"/>
        <w:gridCol w:w="550"/>
        <w:gridCol w:w="552"/>
        <w:gridCol w:w="822"/>
        <w:gridCol w:w="958"/>
        <w:gridCol w:w="1094"/>
        <w:gridCol w:w="1094"/>
        <w:gridCol w:w="1094"/>
        <w:gridCol w:w="1094"/>
        <w:gridCol w:w="1094"/>
        <w:gridCol w:w="1094"/>
        <w:gridCol w:w="1094"/>
      </w:tblGrid>
      <w:tr w:rsidR="004F15AE" w:rsidTr="00EB72BD"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Направление расходов 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Результат предоставления субсидии 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Единица измерения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Код строки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Плановые значения результатов предоставления субсидии по годам (срокам) реализации Соглашения </w:t>
            </w:r>
          </w:p>
        </w:tc>
      </w:tr>
      <w:tr w:rsidR="004F15AE" w:rsidTr="00EB72BD"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AE" w:rsidRDefault="004F15AE" w:rsidP="00F71E57">
            <w:pPr>
              <w:rPr>
                <w:szCs w:val="28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AE" w:rsidRDefault="004F15AE" w:rsidP="00F71E57">
            <w:pPr>
              <w:rPr>
                <w:szCs w:val="28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AE" w:rsidRDefault="004F15AE" w:rsidP="00F71E57">
            <w:pPr>
              <w:rPr>
                <w:szCs w:val="2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AE" w:rsidRDefault="004F15AE" w:rsidP="00F71E57">
            <w:pPr>
              <w:rPr>
                <w:szCs w:val="2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 31.12.2025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 __.__.20__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 __.__.20__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 __.__.20__</w:t>
            </w:r>
          </w:p>
        </w:tc>
      </w:tr>
      <w:tr w:rsidR="004F15AE" w:rsidTr="00EB72BD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код по БК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AE" w:rsidRDefault="004F15AE" w:rsidP="00F71E57">
            <w:pPr>
              <w:rPr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по </w:t>
            </w:r>
            <w:hyperlink r:id="rId11" w:history="1">
              <w:r>
                <w:rPr>
                  <w:rStyle w:val="af0"/>
                  <w:szCs w:val="28"/>
                </w:rPr>
                <w:t>ОКЕИ</w:t>
              </w:r>
            </w:hyperlink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AE" w:rsidRDefault="004F15AE" w:rsidP="00F71E57">
            <w:pPr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 даты заключения Соглашения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из них с начала текущего финансового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 даты заключения Соглашения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из них с начала текущего финансового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 даты заключения Соглашения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из них с начала текущего финансового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 даты заключения Соглашения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из них с начала текущего финансового года</w:t>
            </w:r>
          </w:p>
        </w:tc>
      </w:tr>
      <w:tr w:rsidR="004F15AE" w:rsidTr="00EB72BD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4" w:name="Par389"/>
            <w:bookmarkEnd w:id="4"/>
            <w:r>
              <w:rPr>
                <w:szCs w:val="28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B72BD" w:rsidTr="00EB72BD"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Ф</w:t>
            </w:r>
            <w:r w:rsidRPr="004340DD">
              <w:rPr>
                <w:rFonts w:eastAsia="Calibri"/>
                <w:szCs w:val="28"/>
                <w:lang w:eastAsia="en-US"/>
              </w:rPr>
              <w:t xml:space="preserve">инансовое обеспечение расходов в целях реализации социально-значимых мероприятий государственной программы Республики Татарстан </w:t>
            </w:r>
            <w:r w:rsidRPr="00EB72BD">
              <w:rPr>
                <w:rFonts w:eastAsia="Calibri"/>
                <w:szCs w:val="28"/>
                <w:lang w:eastAsia="en-US"/>
              </w:rPr>
              <w:t>«Сохранение национальной и</w:t>
            </w:r>
            <w:r>
              <w:rPr>
                <w:rFonts w:eastAsia="Calibri"/>
                <w:szCs w:val="28"/>
                <w:lang w:eastAsia="en-US"/>
              </w:rPr>
              <w:t>дентичности татарского народа»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61DD2">
              <w:rPr>
                <w:szCs w:val="28"/>
              </w:rPr>
              <w:t>Количество разработанных учебно-методических комплексов, учебных программ и пособий по изучению татарского языка как государствен</w:t>
            </w:r>
            <w:r>
              <w:rPr>
                <w:szCs w:val="28"/>
              </w:rPr>
              <w:t>ного языка Республики Татарстан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61DD2">
              <w:rPr>
                <w:szCs w:val="28"/>
              </w:rPr>
              <w:t>единиц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356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0101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562,9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B72BD" w:rsidTr="00EB72BD"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D" w:rsidRDefault="00EB72BD" w:rsidP="00EB72BD">
            <w:pPr>
              <w:rPr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61DD2">
              <w:rPr>
                <w:szCs w:val="28"/>
              </w:rPr>
              <w:t>Темпы роста просмотров в месяц по годам от предшествующего года электронного ресурса образовательного издания Электронная шк</w:t>
            </w:r>
            <w:r>
              <w:rPr>
                <w:szCs w:val="28"/>
              </w:rPr>
              <w:t>ольная энциклопедия «Татар иле»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61DD2">
              <w:rPr>
                <w:szCs w:val="28"/>
              </w:rPr>
              <w:t>процентов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0102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869,0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D" w:rsidRDefault="00EB72BD" w:rsidP="00EB7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F15AE" w:rsidRDefault="004F15AE" w:rsidP="004F15AE">
      <w:pPr>
        <w:spacing w:line="252" w:lineRule="auto"/>
        <w:ind w:left="8364"/>
        <w:rPr>
          <w:rFonts w:eastAsia="Calibri"/>
          <w:sz w:val="28"/>
          <w:szCs w:val="28"/>
        </w:rPr>
      </w:pPr>
    </w:p>
    <w:p w:rsidR="004F15AE" w:rsidRDefault="004F15AE" w:rsidP="004F15AE">
      <w:pPr>
        <w:spacing w:line="252" w:lineRule="auto"/>
        <w:ind w:left="8364"/>
        <w:rPr>
          <w:rFonts w:eastAsia="Calibri"/>
          <w:sz w:val="28"/>
          <w:szCs w:val="28"/>
        </w:rPr>
      </w:pPr>
    </w:p>
    <w:p w:rsidR="004F15AE" w:rsidRDefault="004F15AE" w:rsidP="004F15AE">
      <w:pPr>
        <w:spacing w:line="252" w:lineRule="auto"/>
        <w:ind w:left="8364"/>
        <w:rPr>
          <w:rFonts w:eastAsia="Calibri"/>
          <w:sz w:val="28"/>
          <w:szCs w:val="28"/>
        </w:rPr>
      </w:pPr>
    </w:p>
    <w:p w:rsidR="004F15AE" w:rsidRDefault="004F15AE" w:rsidP="004F15AE">
      <w:pPr>
        <w:spacing w:line="252" w:lineRule="auto"/>
        <w:ind w:left="8364"/>
        <w:rPr>
          <w:rFonts w:eastAsia="Calibri"/>
          <w:sz w:val="28"/>
          <w:szCs w:val="28"/>
        </w:rPr>
      </w:pPr>
    </w:p>
    <w:p w:rsidR="004F15AE" w:rsidRDefault="004F15AE" w:rsidP="004F15AE">
      <w:pPr>
        <w:spacing w:line="252" w:lineRule="auto"/>
        <w:ind w:left="8364"/>
        <w:rPr>
          <w:rFonts w:eastAsia="Calibri"/>
          <w:sz w:val="28"/>
          <w:szCs w:val="28"/>
        </w:rPr>
      </w:pPr>
    </w:p>
    <w:p w:rsidR="004F15AE" w:rsidRDefault="004F15AE" w:rsidP="004F15AE">
      <w:pPr>
        <w:spacing w:line="252" w:lineRule="auto"/>
        <w:ind w:left="8364"/>
        <w:rPr>
          <w:rFonts w:eastAsia="Calibri"/>
          <w:sz w:val="28"/>
          <w:szCs w:val="28"/>
        </w:rPr>
      </w:pPr>
    </w:p>
    <w:p w:rsidR="004F15AE" w:rsidRDefault="004F15AE" w:rsidP="004F15AE">
      <w:pPr>
        <w:spacing w:line="252" w:lineRule="auto"/>
        <w:ind w:left="8364"/>
        <w:rPr>
          <w:rFonts w:eastAsia="Calibri"/>
          <w:sz w:val="28"/>
          <w:szCs w:val="28"/>
        </w:rPr>
      </w:pPr>
    </w:p>
    <w:p w:rsidR="004F15AE" w:rsidRDefault="004F15AE" w:rsidP="004F15AE">
      <w:pPr>
        <w:spacing w:line="252" w:lineRule="auto"/>
        <w:ind w:left="8364"/>
        <w:rPr>
          <w:rFonts w:eastAsia="Calibri"/>
          <w:sz w:val="28"/>
          <w:szCs w:val="28"/>
        </w:rPr>
      </w:pPr>
    </w:p>
    <w:p w:rsidR="004F15AE" w:rsidRDefault="004F15AE" w:rsidP="004F15AE">
      <w:pPr>
        <w:spacing w:line="252" w:lineRule="auto"/>
        <w:ind w:left="8364"/>
        <w:rPr>
          <w:rFonts w:eastAsia="Calibri"/>
          <w:sz w:val="28"/>
          <w:szCs w:val="28"/>
        </w:rPr>
      </w:pPr>
    </w:p>
    <w:p w:rsidR="004F15AE" w:rsidRDefault="004F15AE" w:rsidP="004F15AE">
      <w:pPr>
        <w:spacing w:line="252" w:lineRule="auto"/>
        <w:ind w:left="8364"/>
        <w:rPr>
          <w:rFonts w:eastAsia="Calibri"/>
          <w:sz w:val="28"/>
          <w:szCs w:val="28"/>
        </w:rPr>
      </w:pPr>
    </w:p>
    <w:p w:rsidR="004F15AE" w:rsidRDefault="004F15AE" w:rsidP="004F15AE">
      <w:pPr>
        <w:spacing w:line="252" w:lineRule="auto"/>
        <w:ind w:left="8364"/>
        <w:rPr>
          <w:rFonts w:eastAsia="Calibri"/>
          <w:sz w:val="28"/>
          <w:szCs w:val="28"/>
        </w:rPr>
      </w:pPr>
    </w:p>
    <w:p w:rsidR="004F15AE" w:rsidRDefault="004F15AE" w:rsidP="004F15AE">
      <w:pPr>
        <w:spacing w:line="252" w:lineRule="auto"/>
        <w:ind w:left="8364"/>
        <w:rPr>
          <w:rFonts w:eastAsia="Calibri"/>
          <w:sz w:val="28"/>
          <w:szCs w:val="28"/>
        </w:rPr>
      </w:pPr>
    </w:p>
    <w:p w:rsidR="004F15AE" w:rsidRDefault="004F15AE" w:rsidP="004F15AE">
      <w:pPr>
        <w:spacing w:line="252" w:lineRule="auto"/>
        <w:ind w:left="8364"/>
        <w:rPr>
          <w:rFonts w:eastAsia="Calibri"/>
          <w:sz w:val="28"/>
          <w:szCs w:val="28"/>
        </w:rPr>
      </w:pPr>
    </w:p>
    <w:p w:rsidR="004F15AE" w:rsidRDefault="004F15AE" w:rsidP="004F15AE">
      <w:pPr>
        <w:spacing w:line="252" w:lineRule="auto"/>
        <w:ind w:left="8364"/>
        <w:rPr>
          <w:rFonts w:eastAsia="Calibri"/>
          <w:sz w:val="28"/>
          <w:szCs w:val="28"/>
        </w:rPr>
      </w:pPr>
    </w:p>
    <w:p w:rsidR="004F15AE" w:rsidRDefault="004F15AE" w:rsidP="004F15AE">
      <w:pPr>
        <w:spacing w:line="252" w:lineRule="auto"/>
        <w:ind w:left="8364"/>
        <w:rPr>
          <w:rFonts w:eastAsia="Calibri"/>
          <w:sz w:val="28"/>
          <w:szCs w:val="28"/>
        </w:rPr>
      </w:pPr>
    </w:p>
    <w:p w:rsidR="004F15AE" w:rsidRDefault="004F15AE" w:rsidP="00391438">
      <w:pPr>
        <w:spacing w:line="252" w:lineRule="auto"/>
        <w:rPr>
          <w:rFonts w:eastAsia="Calibri"/>
          <w:sz w:val="28"/>
          <w:szCs w:val="28"/>
          <w:highlight w:val="white"/>
        </w:rPr>
      </w:pPr>
    </w:p>
    <w:p w:rsidR="00EB72BD" w:rsidRDefault="00EB72BD" w:rsidP="00391438">
      <w:pPr>
        <w:spacing w:line="252" w:lineRule="auto"/>
        <w:rPr>
          <w:rFonts w:eastAsia="Calibri"/>
          <w:sz w:val="28"/>
          <w:szCs w:val="28"/>
          <w:highlight w:val="white"/>
        </w:rPr>
      </w:pPr>
    </w:p>
    <w:p w:rsidR="00EB72BD" w:rsidRDefault="00EB72BD" w:rsidP="00391438">
      <w:pPr>
        <w:spacing w:line="252" w:lineRule="auto"/>
        <w:rPr>
          <w:rFonts w:eastAsia="Calibri"/>
          <w:sz w:val="28"/>
          <w:szCs w:val="28"/>
          <w:highlight w:val="white"/>
        </w:rPr>
      </w:pPr>
    </w:p>
    <w:p w:rsidR="00EB72BD" w:rsidRDefault="00EB72BD" w:rsidP="00391438">
      <w:pPr>
        <w:spacing w:line="252" w:lineRule="auto"/>
        <w:rPr>
          <w:rFonts w:eastAsia="Calibri"/>
          <w:sz w:val="28"/>
          <w:szCs w:val="28"/>
          <w:highlight w:val="white"/>
        </w:rPr>
      </w:pPr>
    </w:p>
    <w:p w:rsidR="00EB72BD" w:rsidRDefault="00EB72BD" w:rsidP="00391438">
      <w:pPr>
        <w:spacing w:line="252" w:lineRule="auto"/>
        <w:rPr>
          <w:rFonts w:eastAsia="Calibri"/>
          <w:sz w:val="28"/>
          <w:szCs w:val="28"/>
          <w:highlight w:val="white"/>
        </w:rPr>
      </w:pPr>
    </w:p>
    <w:p w:rsidR="00EB72BD" w:rsidRDefault="00EB72BD" w:rsidP="00391438">
      <w:pPr>
        <w:spacing w:line="252" w:lineRule="auto"/>
        <w:rPr>
          <w:rFonts w:eastAsia="Calibri"/>
          <w:sz w:val="28"/>
          <w:szCs w:val="28"/>
          <w:highlight w:val="white"/>
        </w:rPr>
      </w:pPr>
    </w:p>
    <w:p w:rsidR="00EB72BD" w:rsidRDefault="00EB72BD" w:rsidP="00391438">
      <w:pPr>
        <w:spacing w:line="252" w:lineRule="auto"/>
        <w:rPr>
          <w:rFonts w:eastAsia="Calibri"/>
          <w:sz w:val="28"/>
          <w:szCs w:val="28"/>
          <w:highlight w:val="white"/>
        </w:rPr>
      </w:pPr>
    </w:p>
    <w:p w:rsidR="00EB72BD" w:rsidRDefault="00EB72BD" w:rsidP="00391438">
      <w:pPr>
        <w:spacing w:line="252" w:lineRule="auto"/>
        <w:rPr>
          <w:rFonts w:eastAsia="Calibri"/>
          <w:sz w:val="28"/>
          <w:szCs w:val="28"/>
          <w:highlight w:val="white"/>
        </w:rPr>
      </w:pPr>
    </w:p>
    <w:p w:rsidR="00EB72BD" w:rsidRDefault="00EB72BD" w:rsidP="00391438">
      <w:pPr>
        <w:spacing w:line="252" w:lineRule="auto"/>
        <w:rPr>
          <w:rFonts w:eastAsia="Calibri"/>
          <w:sz w:val="28"/>
          <w:szCs w:val="28"/>
          <w:highlight w:val="white"/>
        </w:rPr>
      </w:pPr>
    </w:p>
    <w:p w:rsidR="00867D16" w:rsidRDefault="0085735B" w:rsidP="00560BB7">
      <w:pPr>
        <w:spacing w:line="252" w:lineRule="auto"/>
        <w:ind w:left="8080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>Приложение № 2</w:t>
      </w:r>
    </w:p>
    <w:p w:rsidR="00867D16" w:rsidRPr="00DD59C1" w:rsidRDefault="00EB72BD" w:rsidP="00560BB7">
      <w:pPr>
        <w:spacing w:line="252" w:lineRule="auto"/>
        <w:ind w:left="8080"/>
        <w:jc w:val="both"/>
        <w:rPr>
          <w:sz w:val="28"/>
          <w:szCs w:val="28"/>
        </w:rPr>
      </w:pPr>
      <w:r w:rsidRPr="00EB72BD">
        <w:rPr>
          <w:sz w:val="28"/>
          <w:szCs w:val="28"/>
          <w:lang w:val="tt-RU"/>
        </w:rPr>
        <w:t xml:space="preserve">к Порядку 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финансовое обеспечение расходов в целях реализации социально-значимых мероприятий государственной программы Республики Татарстан «Сохранение национальной идентичности татарского народа», утвержденной постановлением Кабинета Министров </w:t>
      </w:r>
      <w:r>
        <w:rPr>
          <w:sz w:val="28"/>
          <w:szCs w:val="28"/>
          <w:lang w:val="tt-RU"/>
        </w:rPr>
        <w:t xml:space="preserve">Республики Татарстан </w:t>
      </w:r>
      <w:r w:rsidRPr="00EB72BD">
        <w:rPr>
          <w:sz w:val="28"/>
          <w:szCs w:val="28"/>
          <w:lang w:val="tt-RU"/>
        </w:rPr>
        <w:t xml:space="preserve">от 25.08.2020 № 730 «Об утверждении государственной программы Республики Татарстан «Сохранение национальной идентичности татарского народа», в соответствии с абзацем вторым пункта 1 статьи </w:t>
      </w:r>
      <w:r w:rsidR="0085735B">
        <w:rPr>
          <w:rFonts w:eastAsia="Cambria Math"/>
          <w:sz w:val="28"/>
          <w:szCs w:val="28"/>
          <w:highlight w:val="white"/>
          <w:lang w:eastAsia="en-US"/>
        </w:rPr>
        <w:t>78</w:t>
      </w:r>
      <w:r w:rsidR="0085735B"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 w:rsidR="0085735B">
        <w:rPr>
          <w:rFonts w:eastAsia="Calibri"/>
          <w:sz w:val="28"/>
          <w:szCs w:val="28"/>
          <w:highlight w:val="white"/>
          <w:lang w:eastAsia="en-US"/>
        </w:rPr>
        <w:t xml:space="preserve"> Бюджетн</w:t>
      </w:r>
      <w:r w:rsidR="005F4E23">
        <w:rPr>
          <w:rFonts w:eastAsia="Calibri"/>
          <w:sz w:val="28"/>
          <w:szCs w:val="28"/>
          <w:highlight w:val="white"/>
          <w:lang w:eastAsia="en-US"/>
        </w:rPr>
        <w:t>ого кодекса Российской Федерации</w:t>
      </w:r>
    </w:p>
    <w:p w:rsidR="00867D16" w:rsidRDefault="0085735B">
      <w:pPr>
        <w:spacing w:line="252" w:lineRule="auto"/>
        <w:ind w:left="5670"/>
        <w:jc w:val="right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 Форма</w:t>
      </w:r>
    </w:p>
    <w:p w:rsidR="00867D16" w:rsidRDefault="00867D16">
      <w:pPr>
        <w:jc w:val="center"/>
        <w:rPr>
          <w:bCs/>
          <w:sz w:val="8"/>
          <w:szCs w:val="8"/>
          <w:highlight w:val="white"/>
        </w:rPr>
      </w:pPr>
    </w:p>
    <w:p w:rsidR="00867D16" w:rsidRDefault="0085735B">
      <w:pPr>
        <w:widowControl w:val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Отчет</w:t>
      </w:r>
    </w:p>
    <w:p w:rsidR="00867D16" w:rsidRDefault="0085735B">
      <w:pPr>
        <w:widowControl w:val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 расходах, источником финансового обеспечения которых является субсидия</w:t>
      </w:r>
    </w:p>
    <w:p w:rsidR="00867D16" w:rsidRDefault="0085735B" w:rsidP="00560BB7">
      <w:pPr>
        <w:widowControl w:val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"__" __________ 20__ г. </w:t>
      </w:r>
    </w:p>
    <w:p w:rsidR="00867D16" w:rsidRDefault="0085735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Наименование Учредителя ___________________________________________________</w:t>
      </w:r>
    </w:p>
    <w:p w:rsidR="00867D16" w:rsidRDefault="0085735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Наименование Учреждения ___________________________________________________</w:t>
      </w:r>
    </w:p>
    <w:p w:rsidR="00867D16" w:rsidRDefault="0085735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Единица измерения: рубль (с точностью до второго десятичного знака)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994"/>
        <w:gridCol w:w="989"/>
        <w:gridCol w:w="1267"/>
        <w:gridCol w:w="965"/>
        <w:gridCol w:w="1123"/>
        <w:gridCol w:w="1128"/>
        <w:gridCol w:w="840"/>
        <w:gridCol w:w="1361"/>
        <w:gridCol w:w="1247"/>
        <w:gridCol w:w="907"/>
        <w:gridCol w:w="1580"/>
        <w:gridCol w:w="1701"/>
      </w:tblGrid>
      <w:tr w:rsidR="00867D16"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Субсидия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Остаток субсидии на начало текущего финансового года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Поступления 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Выплаты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Курсовая разница 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Остаток субсидии на конец отчетного периода</w:t>
            </w:r>
          </w:p>
        </w:tc>
      </w:tr>
      <w:tr w:rsidR="00867D16">
        <w:trPr>
          <w:trHeight w:val="322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код по БК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всего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из них, разрешенный к использованию 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всего, в том числе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из бюджета Республики Татарстан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возврат дебиторской задолженности прошлых лет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всего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из них: возвращено в бюджет Республики Татарстан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Всего 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 том числе:</w:t>
            </w:r>
          </w:p>
        </w:tc>
      </w:tr>
      <w:tr w:rsidR="00867D16">
        <w:trPr>
          <w:trHeight w:val="1039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требуется в направлении на те же цели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подлежит возврату </w:t>
            </w:r>
          </w:p>
        </w:tc>
      </w:tr>
      <w:tr w:rsidR="00867D16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5" w:name="Par536"/>
            <w:bookmarkEnd w:id="5"/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6" w:name="Par538"/>
            <w:bookmarkEnd w:id="6"/>
            <w:r>
              <w:rPr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7" w:name="Par539"/>
            <w:bookmarkEnd w:id="7"/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8" w:name="Par540"/>
            <w:bookmarkEnd w:id="8"/>
            <w:r>
              <w:rPr>
                <w:sz w:val="28"/>
                <w:szCs w:val="28"/>
                <w:highlight w:val="white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9" w:name="Par543"/>
            <w:bookmarkEnd w:id="9"/>
            <w:r>
              <w:rPr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0" w:name="Par545"/>
            <w:bookmarkEnd w:id="10"/>
            <w:r>
              <w:rPr>
                <w:sz w:val="28"/>
                <w:szCs w:val="28"/>
                <w:highlight w:val="white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1" w:name="Par546"/>
            <w:bookmarkEnd w:id="11"/>
            <w:r>
              <w:rPr>
                <w:sz w:val="28"/>
                <w:szCs w:val="28"/>
                <w:highlight w:val="white"/>
              </w:rPr>
              <w:t>13</w:t>
            </w:r>
          </w:p>
        </w:tc>
      </w:tr>
      <w:tr w:rsidR="00867D16">
        <w:trPr>
          <w:trHeight w:val="20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</w:tbl>
    <w:p w:rsidR="00867D16" w:rsidRDefault="0085735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Руководитель</w:t>
      </w:r>
    </w:p>
    <w:p w:rsidR="00867D16" w:rsidRDefault="0085735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(уполномоченное лицо) ___________ __________ ______________________________</w:t>
      </w:r>
    </w:p>
    <w:p w:rsidR="00867D16" w:rsidRDefault="0085735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(подпись)             (расшифровка подписи)</w:t>
      </w:r>
    </w:p>
    <w:p w:rsidR="00867D16" w:rsidRDefault="0085735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"__" ___________ 20__ г.</w:t>
      </w:r>
    </w:p>
    <w:p w:rsidR="00867D16" w:rsidRDefault="00867D16">
      <w:pPr>
        <w:ind w:left="8080"/>
        <w:jc w:val="both"/>
        <w:rPr>
          <w:rFonts w:eastAsia="Calibri"/>
          <w:sz w:val="28"/>
          <w:szCs w:val="28"/>
          <w:highlight w:val="white"/>
        </w:rPr>
      </w:pPr>
    </w:p>
    <w:p w:rsidR="00867D16" w:rsidRDefault="0085735B">
      <w:pPr>
        <w:spacing w:line="252" w:lineRule="auto"/>
        <w:ind w:left="7937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br w:type="page" w:clear="all"/>
        <w:t>Приложение № 3</w:t>
      </w:r>
    </w:p>
    <w:p w:rsidR="00867D16" w:rsidRPr="00D76615" w:rsidRDefault="00EB72BD" w:rsidP="00D76615">
      <w:pPr>
        <w:spacing w:line="252" w:lineRule="auto"/>
        <w:ind w:left="7937"/>
        <w:jc w:val="both"/>
        <w:rPr>
          <w:sz w:val="28"/>
          <w:szCs w:val="28"/>
        </w:rPr>
      </w:pPr>
      <w:r w:rsidRPr="00EB72BD">
        <w:rPr>
          <w:sz w:val="28"/>
          <w:szCs w:val="28"/>
          <w:lang w:val="tt-RU"/>
        </w:rPr>
        <w:t xml:space="preserve">к Порядку 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финансовое обеспечение расходов в целях реализации социально-значимых мероприятий государственной программы Республики Татарстан «Сохранение национальной идентичности татарского народа», утвержденной постановлением Кабинета Министров </w:t>
      </w:r>
      <w:r>
        <w:rPr>
          <w:sz w:val="28"/>
          <w:szCs w:val="28"/>
          <w:lang w:val="tt-RU"/>
        </w:rPr>
        <w:t xml:space="preserve">Республики Татарстан </w:t>
      </w:r>
      <w:r w:rsidRPr="00EB72BD">
        <w:rPr>
          <w:sz w:val="28"/>
          <w:szCs w:val="28"/>
          <w:lang w:val="tt-RU"/>
        </w:rPr>
        <w:t xml:space="preserve">от 25.08.2020 № 730 «Об утверждении государственной программы Республики Татарстан «Сохранение национальной идентичности татарского народа», в соответствии с абзацем вторым пункта 1 статьи </w:t>
      </w:r>
      <w:r w:rsidR="0085735B">
        <w:rPr>
          <w:rFonts w:eastAsia="Cambria Math"/>
          <w:sz w:val="28"/>
          <w:szCs w:val="28"/>
          <w:highlight w:val="white"/>
          <w:lang w:eastAsia="en-US"/>
        </w:rPr>
        <w:t>78</w:t>
      </w:r>
      <w:r w:rsidR="0085735B"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 w:rsidR="0085735B"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</w:p>
    <w:p w:rsidR="00867D16" w:rsidRPr="00560BB7" w:rsidRDefault="0085735B" w:rsidP="00560BB7">
      <w:pPr>
        <w:spacing w:line="252" w:lineRule="auto"/>
        <w:ind w:left="5670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Форма</w:t>
      </w:r>
    </w:p>
    <w:p w:rsidR="00867D16" w:rsidRDefault="0085735B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Отчет</w:t>
      </w:r>
    </w:p>
    <w:p w:rsidR="00867D16" w:rsidRDefault="0085735B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 достижении значений результатов предоставления субсидии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0"/>
        <w:gridCol w:w="2535"/>
      </w:tblGrid>
      <w:tr w:rsidR="00867D16">
        <w:tc>
          <w:tcPr>
            <w:tcW w:w="125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867D16" w:rsidRDefault="00867D16" w:rsidP="00560B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629" w:type="dxa"/>
            <w:tcBorders>
              <w:left w:val="single" w:sz="4" w:space="0" w:color="000000"/>
            </w:tcBorders>
          </w:tcPr>
          <w:p w:rsidR="00867D16" w:rsidRDefault="008573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КОДЫ</w:t>
            </w:r>
          </w:p>
        </w:tc>
      </w:tr>
      <w:tr w:rsidR="00867D16">
        <w:tc>
          <w:tcPr>
            <w:tcW w:w="125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867D16" w:rsidRDefault="008573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                                                             по состоянию на 1__ 20__ г.                                             Дата</w:t>
            </w:r>
          </w:p>
        </w:tc>
        <w:tc>
          <w:tcPr>
            <w:tcW w:w="2629" w:type="dxa"/>
            <w:tcBorders>
              <w:left w:val="single" w:sz="4" w:space="0" w:color="000000"/>
            </w:tcBorders>
          </w:tcPr>
          <w:p w:rsidR="00867D16" w:rsidRDefault="00867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125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867D16" w:rsidRDefault="00857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Наименование Учреждения ______________________                                      по Сводному реестру</w:t>
            </w:r>
          </w:p>
        </w:tc>
        <w:tc>
          <w:tcPr>
            <w:tcW w:w="2629" w:type="dxa"/>
            <w:tcBorders>
              <w:left w:val="single" w:sz="4" w:space="0" w:color="000000"/>
            </w:tcBorders>
          </w:tcPr>
          <w:p w:rsidR="00867D16" w:rsidRDefault="00867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125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867D16" w:rsidRDefault="00857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Наименование Учредителя ______________________                                       по Сводному реестру</w:t>
            </w:r>
          </w:p>
          <w:p w:rsidR="00867D16" w:rsidRDefault="00867D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629" w:type="dxa"/>
            <w:tcBorders>
              <w:left w:val="single" w:sz="4" w:space="0" w:color="000000"/>
            </w:tcBorders>
          </w:tcPr>
          <w:p w:rsidR="00867D16" w:rsidRDefault="00867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867D16">
        <w:trPr>
          <w:trHeight w:val="377"/>
        </w:trPr>
        <w:tc>
          <w:tcPr>
            <w:tcW w:w="125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867D16" w:rsidRDefault="00857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Наименование                                                                                                                                по БК</w:t>
            </w:r>
          </w:p>
          <w:p w:rsidR="00867D16" w:rsidRDefault="00857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государственной</w:t>
            </w:r>
          </w:p>
          <w:p w:rsidR="00867D16" w:rsidRDefault="00857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программы                                          ______________________</w:t>
            </w:r>
          </w:p>
          <w:p w:rsidR="00867D16" w:rsidRDefault="00857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Вид документа                                   ______________________                                            по ОКЕИ</w:t>
            </w:r>
          </w:p>
          <w:p w:rsidR="00867D16" w:rsidRDefault="008573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                                                            (первичный - "0", </w:t>
            </w:r>
          </w:p>
          <w:p w:rsidR="00867D16" w:rsidRDefault="008573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                                                          уточненный - "1", "2", "3", "...") </w:t>
            </w:r>
          </w:p>
        </w:tc>
        <w:tc>
          <w:tcPr>
            <w:tcW w:w="2629" w:type="dxa"/>
            <w:tcBorders>
              <w:left w:val="single" w:sz="4" w:space="0" w:color="000000"/>
            </w:tcBorders>
          </w:tcPr>
          <w:p w:rsidR="00867D16" w:rsidRDefault="00867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867D16">
        <w:trPr>
          <w:trHeight w:val="1027"/>
        </w:trPr>
        <w:tc>
          <w:tcPr>
            <w:tcW w:w="125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867D16" w:rsidRDefault="00867D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 w:val="restart"/>
            <w:tcBorders>
              <w:left w:val="single" w:sz="4" w:space="0" w:color="000000"/>
            </w:tcBorders>
          </w:tcPr>
          <w:p w:rsidR="00867D16" w:rsidRDefault="00867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125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867D16" w:rsidRDefault="008573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629" w:type="dxa"/>
            <w:vMerge/>
            <w:tcBorders>
              <w:left w:val="single" w:sz="4" w:space="0" w:color="000000"/>
            </w:tcBorders>
          </w:tcPr>
          <w:p w:rsidR="00867D16" w:rsidRDefault="00867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D16" w:rsidRDefault="00867D16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67D16" w:rsidRDefault="00867D16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67D16" w:rsidRDefault="0085735B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 Информация</w:t>
      </w:r>
    </w:p>
    <w:p w:rsidR="00867D16" w:rsidRDefault="0085735B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 достижении значений результатов предоставления</w:t>
      </w:r>
    </w:p>
    <w:p w:rsidR="00867D16" w:rsidRDefault="0085735B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субсидии и обязательствах, принятых в целях их достижения</w:t>
      </w:r>
    </w:p>
    <w:p w:rsidR="00867D16" w:rsidRDefault="00867D1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W w:w="15594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992"/>
        <w:gridCol w:w="850"/>
        <w:gridCol w:w="709"/>
        <w:gridCol w:w="992"/>
        <w:gridCol w:w="709"/>
        <w:gridCol w:w="851"/>
        <w:gridCol w:w="850"/>
        <w:gridCol w:w="1134"/>
        <w:gridCol w:w="709"/>
        <w:gridCol w:w="709"/>
        <w:gridCol w:w="850"/>
        <w:gridCol w:w="851"/>
        <w:gridCol w:w="708"/>
        <w:gridCol w:w="709"/>
        <w:gridCol w:w="992"/>
        <w:gridCol w:w="1134"/>
        <w:gridCol w:w="993"/>
      </w:tblGrid>
      <w:tr w:rsidR="00867D16">
        <w:tc>
          <w:tcPr>
            <w:tcW w:w="1844" w:type="dxa"/>
            <w:gridSpan w:val="2"/>
            <w:vMerge w:val="restart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Направление расходов </w:t>
            </w:r>
          </w:p>
        </w:tc>
        <w:tc>
          <w:tcPr>
            <w:tcW w:w="850" w:type="dxa"/>
            <w:vMerge w:val="restart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Результат предоставления субсидии </w:t>
            </w:r>
          </w:p>
        </w:tc>
        <w:tc>
          <w:tcPr>
            <w:tcW w:w="1701" w:type="dxa"/>
            <w:gridSpan w:val="2"/>
            <w:vMerge w:val="restart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Код строки</w:t>
            </w:r>
          </w:p>
        </w:tc>
        <w:tc>
          <w:tcPr>
            <w:tcW w:w="1701" w:type="dxa"/>
            <w:gridSpan w:val="2"/>
            <w:vMerge w:val="restart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Плановые значения </w:t>
            </w:r>
          </w:p>
        </w:tc>
        <w:tc>
          <w:tcPr>
            <w:tcW w:w="1134" w:type="dxa"/>
            <w:vMerge w:val="restart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Размер субсидии, предусмотренный соглашением </w:t>
            </w:r>
          </w:p>
        </w:tc>
        <w:tc>
          <w:tcPr>
            <w:tcW w:w="4536" w:type="dxa"/>
            <w:gridSpan w:val="6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Фактически достигнутые значения</w:t>
            </w:r>
          </w:p>
        </w:tc>
        <w:tc>
          <w:tcPr>
            <w:tcW w:w="2126" w:type="dxa"/>
            <w:gridSpan w:val="2"/>
            <w:vMerge w:val="restart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93" w:type="dxa"/>
            <w:vMerge w:val="restart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Неиспользованный объем финансового обеспечения (</w:t>
            </w:r>
            <w:hyperlink w:anchor="Par684" w:tooltip="9" w:history="1">
              <w:r>
                <w:rPr>
                  <w:sz w:val="28"/>
                  <w:szCs w:val="28"/>
                  <w:highlight w:val="white"/>
                </w:rPr>
                <w:t>гр. 9</w:t>
              </w:r>
            </w:hyperlink>
            <w:r>
              <w:rPr>
                <w:sz w:val="28"/>
                <w:szCs w:val="28"/>
                <w:highlight w:val="white"/>
              </w:rPr>
              <w:t xml:space="preserve"> - </w:t>
            </w:r>
            <w:hyperlink w:anchor="Par691" w:tooltip="16" w:history="1">
              <w:r>
                <w:rPr>
                  <w:sz w:val="28"/>
                  <w:szCs w:val="28"/>
                  <w:highlight w:val="white"/>
                </w:rPr>
                <w:t>гр. 16</w:t>
              </w:r>
            </w:hyperlink>
            <w:r>
              <w:rPr>
                <w:sz w:val="28"/>
                <w:szCs w:val="28"/>
                <w:highlight w:val="white"/>
              </w:rPr>
              <w:t xml:space="preserve">) </w:t>
            </w:r>
          </w:p>
        </w:tc>
      </w:tr>
      <w:tr w:rsidR="00867D16">
        <w:tc>
          <w:tcPr>
            <w:tcW w:w="1844" w:type="dxa"/>
            <w:gridSpan w:val="2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 отчетную дату </w:t>
            </w:r>
          </w:p>
        </w:tc>
        <w:tc>
          <w:tcPr>
            <w:tcW w:w="1701" w:type="dxa"/>
            <w:gridSpan w:val="2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отклонение от планового значения</w:t>
            </w:r>
          </w:p>
        </w:tc>
        <w:tc>
          <w:tcPr>
            <w:tcW w:w="1417" w:type="dxa"/>
            <w:gridSpan w:val="2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причина отклонения </w:t>
            </w:r>
          </w:p>
        </w:tc>
        <w:tc>
          <w:tcPr>
            <w:tcW w:w="2126" w:type="dxa"/>
            <w:gridSpan w:val="2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67D16">
        <w:tc>
          <w:tcPr>
            <w:tcW w:w="852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наименование</w:t>
            </w:r>
          </w:p>
        </w:tc>
        <w:tc>
          <w:tcPr>
            <w:tcW w:w="992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код по БК</w:t>
            </w:r>
          </w:p>
        </w:tc>
        <w:tc>
          <w:tcPr>
            <w:tcW w:w="850" w:type="dxa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наименование</w:t>
            </w:r>
          </w:p>
        </w:tc>
        <w:tc>
          <w:tcPr>
            <w:tcW w:w="992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код по </w:t>
            </w:r>
            <w:hyperlink r:id="rId12" w:tooltip="https://login.consultant.ru/link/?req=doc&amp;base=LAW&amp;n=393873&amp;date=13.02.2024" w:history="1">
              <w:r>
                <w:rPr>
                  <w:sz w:val="28"/>
                  <w:szCs w:val="28"/>
                  <w:highlight w:val="white"/>
                </w:rPr>
                <w:t>ОКЕИ</w:t>
              </w:r>
            </w:hyperlink>
          </w:p>
        </w:tc>
        <w:tc>
          <w:tcPr>
            <w:tcW w:w="709" w:type="dxa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 даты заключения соглашения</w:t>
            </w:r>
          </w:p>
        </w:tc>
        <w:tc>
          <w:tcPr>
            <w:tcW w:w="850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из них с начала текущего финансового года</w:t>
            </w:r>
          </w:p>
        </w:tc>
        <w:tc>
          <w:tcPr>
            <w:tcW w:w="1134" w:type="dxa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 даты заключения соглашения</w:t>
            </w: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 абсолютных величинах (</w:t>
            </w:r>
            <w:hyperlink w:anchor="Par682" w:tooltip="7" w:history="1">
              <w:r>
                <w:rPr>
                  <w:sz w:val="28"/>
                  <w:szCs w:val="28"/>
                  <w:highlight w:val="white"/>
                </w:rPr>
                <w:t>гр. 7</w:t>
              </w:r>
            </w:hyperlink>
            <w:r>
              <w:rPr>
                <w:sz w:val="28"/>
                <w:szCs w:val="28"/>
                <w:highlight w:val="white"/>
              </w:rPr>
              <w:t xml:space="preserve"> - </w:t>
            </w:r>
            <w:hyperlink w:anchor="Par685" w:tooltip="10" w:history="1">
              <w:r>
                <w:rPr>
                  <w:sz w:val="28"/>
                  <w:szCs w:val="28"/>
                  <w:highlight w:val="white"/>
                </w:rPr>
                <w:t>гр. 10</w:t>
              </w:r>
            </w:hyperlink>
            <w:r>
              <w:rPr>
                <w:sz w:val="28"/>
                <w:szCs w:val="28"/>
                <w:highlight w:val="white"/>
              </w:rPr>
              <w:t>)</w:t>
            </w:r>
          </w:p>
        </w:tc>
        <w:tc>
          <w:tcPr>
            <w:tcW w:w="851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 процентах (</w:t>
            </w:r>
            <w:hyperlink w:anchor="Par687" w:tooltip="12" w:history="1">
              <w:r>
                <w:rPr>
                  <w:sz w:val="28"/>
                  <w:szCs w:val="28"/>
                  <w:highlight w:val="white"/>
                </w:rPr>
                <w:t>гр. 12</w:t>
              </w:r>
            </w:hyperlink>
            <w:r>
              <w:rPr>
                <w:sz w:val="28"/>
                <w:szCs w:val="28"/>
                <w:highlight w:val="white"/>
              </w:rPr>
              <w:t xml:space="preserve"> / </w:t>
            </w:r>
            <w:hyperlink w:anchor="Par682" w:tooltip="7" w:history="1">
              <w:r>
                <w:rPr>
                  <w:sz w:val="28"/>
                  <w:szCs w:val="28"/>
                  <w:highlight w:val="white"/>
                </w:rPr>
                <w:t>гр. 7</w:t>
              </w:r>
            </w:hyperlink>
            <w:r>
              <w:rPr>
                <w:sz w:val="28"/>
                <w:szCs w:val="28"/>
                <w:highlight w:val="white"/>
              </w:rPr>
              <w:t xml:space="preserve"> x 100%)</w:t>
            </w:r>
          </w:p>
        </w:tc>
        <w:tc>
          <w:tcPr>
            <w:tcW w:w="708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код</w:t>
            </w: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наименование</w:t>
            </w:r>
          </w:p>
        </w:tc>
        <w:tc>
          <w:tcPr>
            <w:tcW w:w="992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обязательств </w:t>
            </w:r>
          </w:p>
        </w:tc>
        <w:tc>
          <w:tcPr>
            <w:tcW w:w="1134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денежных обязательств </w:t>
            </w:r>
          </w:p>
        </w:tc>
        <w:tc>
          <w:tcPr>
            <w:tcW w:w="993" w:type="dxa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67D16">
        <w:tc>
          <w:tcPr>
            <w:tcW w:w="852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2" w:name="Par676"/>
            <w:bookmarkEnd w:id="12"/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992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850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3" w:name="Par678"/>
            <w:bookmarkEnd w:id="13"/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992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4" w:name="Par680"/>
            <w:bookmarkEnd w:id="14"/>
            <w:r>
              <w:rPr>
                <w:sz w:val="28"/>
                <w:szCs w:val="28"/>
                <w:highlight w:val="white"/>
              </w:rPr>
              <w:t>5</w:t>
            </w: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851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5" w:name="Par682"/>
            <w:bookmarkEnd w:id="15"/>
            <w:r>
              <w:rPr>
                <w:sz w:val="28"/>
                <w:szCs w:val="28"/>
                <w:highlight w:val="white"/>
              </w:rPr>
              <w:t>7</w:t>
            </w:r>
          </w:p>
        </w:tc>
        <w:tc>
          <w:tcPr>
            <w:tcW w:w="850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1134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6" w:name="Par684"/>
            <w:bookmarkEnd w:id="16"/>
            <w:r>
              <w:rPr>
                <w:sz w:val="28"/>
                <w:szCs w:val="28"/>
                <w:highlight w:val="white"/>
              </w:rPr>
              <w:t>9</w:t>
            </w: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7" w:name="Par685"/>
            <w:bookmarkEnd w:id="17"/>
            <w:r>
              <w:rPr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8" w:name="Par686"/>
            <w:bookmarkEnd w:id="18"/>
            <w:r>
              <w:rPr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850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12</w:t>
            </w:r>
          </w:p>
        </w:tc>
        <w:tc>
          <w:tcPr>
            <w:tcW w:w="851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13</w:t>
            </w:r>
          </w:p>
        </w:tc>
        <w:tc>
          <w:tcPr>
            <w:tcW w:w="708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14</w:t>
            </w: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992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16</w:t>
            </w:r>
          </w:p>
        </w:tc>
        <w:tc>
          <w:tcPr>
            <w:tcW w:w="1134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</w:t>
            </w:r>
          </w:p>
        </w:tc>
        <w:tc>
          <w:tcPr>
            <w:tcW w:w="993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</w:t>
            </w:r>
          </w:p>
        </w:tc>
      </w:tr>
      <w:tr w:rsidR="00867D16">
        <w:tc>
          <w:tcPr>
            <w:tcW w:w="85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8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3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85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8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3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85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8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3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85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8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3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85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8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3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</w:tr>
    </w:tbl>
    <w:p w:rsidR="00867D16" w:rsidRDefault="0085735B">
      <w:pPr>
        <w:widowControl w:val="0"/>
        <w:ind w:hanging="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Руководитель</w:t>
      </w:r>
    </w:p>
    <w:p w:rsidR="00867D16" w:rsidRDefault="0085735B">
      <w:pPr>
        <w:widowControl w:val="0"/>
        <w:ind w:lef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(уполномоченное лицо) _____________    ___________</w:t>
      </w:r>
      <w:proofErr w:type="gramStart"/>
      <w:r>
        <w:rPr>
          <w:sz w:val="28"/>
          <w:szCs w:val="28"/>
          <w:highlight w:val="white"/>
        </w:rPr>
        <w:t>_  _</w:t>
      </w:r>
      <w:proofErr w:type="gramEnd"/>
      <w:r>
        <w:rPr>
          <w:sz w:val="28"/>
          <w:szCs w:val="28"/>
          <w:highlight w:val="white"/>
        </w:rPr>
        <w:t>_____________________</w:t>
      </w:r>
    </w:p>
    <w:p w:rsidR="00867D16" w:rsidRDefault="0085735B">
      <w:pPr>
        <w:widowControl w:val="0"/>
        <w:ind w:lef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(</w:t>
      </w:r>
      <w:proofErr w:type="gramStart"/>
      <w:r>
        <w:rPr>
          <w:sz w:val="28"/>
          <w:szCs w:val="28"/>
          <w:highlight w:val="white"/>
        </w:rPr>
        <w:t xml:space="preserve">должность)   </w:t>
      </w:r>
      <w:proofErr w:type="gramEnd"/>
      <w:r>
        <w:rPr>
          <w:sz w:val="28"/>
          <w:szCs w:val="28"/>
          <w:highlight w:val="white"/>
        </w:rPr>
        <w:t xml:space="preserve">         (подпись)        (расшифровка подписи)</w:t>
      </w:r>
    </w:p>
    <w:p w:rsidR="00867D16" w:rsidRDefault="00867D16">
      <w:pPr>
        <w:widowControl w:val="0"/>
        <w:ind w:left="-142"/>
        <w:jc w:val="both"/>
        <w:rPr>
          <w:sz w:val="28"/>
          <w:szCs w:val="28"/>
          <w:highlight w:val="white"/>
        </w:rPr>
      </w:pPr>
    </w:p>
    <w:p w:rsidR="00867D16" w:rsidRDefault="0085735B">
      <w:pPr>
        <w:widowControl w:val="0"/>
        <w:ind w:lef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Исполнитель _____________   _______________________   _____________________</w:t>
      </w:r>
    </w:p>
    <w:p w:rsidR="00867D16" w:rsidRDefault="0085735B">
      <w:pPr>
        <w:widowControl w:val="0"/>
        <w:ind w:lef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(</w:t>
      </w:r>
      <w:proofErr w:type="gramStart"/>
      <w:r>
        <w:rPr>
          <w:sz w:val="28"/>
          <w:szCs w:val="28"/>
          <w:highlight w:val="white"/>
        </w:rPr>
        <w:t xml:space="preserve">должность)   </w:t>
      </w:r>
      <w:proofErr w:type="gramEnd"/>
      <w:r>
        <w:rPr>
          <w:sz w:val="28"/>
          <w:szCs w:val="28"/>
          <w:highlight w:val="white"/>
        </w:rPr>
        <w:t xml:space="preserve">         (фамилия, инициалы)                         (телефон)</w:t>
      </w:r>
    </w:p>
    <w:p w:rsidR="00867D16" w:rsidRDefault="00867D16">
      <w:pPr>
        <w:widowControl w:val="0"/>
        <w:ind w:left="-142"/>
        <w:jc w:val="both"/>
        <w:rPr>
          <w:sz w:val="28"/>
          <w:szCs w:val="28"/>
          <w:highlight w:val="white"/>
        </w:rPr>
      </w:pPr>
    </w:p>
    <w:p w:rsidR="00867D16" w:rsidRDefault="0085735B">
      <w:pPr>
        <w:widowControl w:val="0"/>
        <w:ind w:lef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"__" __________20_ г.</w:t>
      </w:r>
    </w:p>
    <w:p w:rsidR="00867D16" w:rsidRDefault="0085735B">
      <w:pPr>
        <w:widowControl w:val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 Сведения о принятии отчета о достижении значений</w:t>
      </w:r>
    </w:p>
    <w:p w:rsidR="00867D16" w:rsidRDefault="0085735B">
      <w:pPr>
        <w:widowControl w:val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результатов предоставления субсидии </w:t>
      </w:r>
    </w:p>
    <w:p w:rsidR="00867D16" w:rsidRDefault="00867D16">
      <w:pPr>
        <w:widowControl w:val="0"/>
        <w:jc w:val="both"/>
        <w:rPr>
          <w:sz w:val="28"/>
          <w:szCs w:val="28"/>
          <w:highlight w:val="white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2693"/>
        <w:gridCol w:w="1418"/>
        <w:gridCol w:w="3260"/>
        <w:gridCol w:w="2977"/>
      </w:tblGrid>
      <w:tr w:rsidR="00867D16"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Код по бюджетной классификации федерального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КОСГУ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Сумма</w:t>
            </w:r>
          </w:p>
        </w:tc>
      </w:tr>
      <w:tr w:rsidR="00867D16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 начала заключения соглашения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из них с начала текущего финансового года</w:t>
            </w:r>
          </w:p>
        </w:tc>
      </w:tr>
      <w:tr w:rsidR="00867D16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</w:t>
            </w:r>
          </w:p>
        </w:tc>
      </w:tr>
      <w:tr w:rsidR="00867D16"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Объем субсидии, направленной на достижение результатов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Объем субсидии, потребность в которой не подтверждена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Объем субсидии, подлежащей возврату в бюджет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</w:tbl>
    <w:p w:rsidR="00867D16" w:rsidRDefault="0085735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Руководитель</w:t>
      </w:r>
    </w:p>
    <w:p w:rsidR="00867D16" w:rsidRDefault="0085735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(уполномоченное лицо) _____________    ___________</w:t>
      </w:r>
      <w:proofErr w:type="gramStart"/>
      <w:r>
        <w:rPr>
          <w:sz w:val="28"/>
          <w:szCs w:val="28"/>
          <w:highlight w:val="white"/>
        </w:rPr>
        <w:t>_  _</w:t>
      </w:r>
      <w:proofErr w:type="gramEnd"/>
      <w:r>
        <w:rPr>
          <w:sz w:val="28"/>
          <w:szCs w:val="28"/>
          <w:highlight w:val="white"/>
        </w:rPr>
        <w:t>_____________________</w:t>
      </w:r>
    </w:p>
    <w:p w:rsidR="00867D16" w:rsidRDefault="0085735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(</w:t>
      </w:r>
      <w:proofErr w:type="gramStart"/>
      <w:r>
        <w:rPr>
          <w:sz w:val="28"/>
          <w:szCs w:val="28"/>
          <w:highlight w:val="white"/>
        </w:rPr>
        <w:t xml:space="preserve">должность)   </w:t>
      </w:r>
      <w:proofErr w:type="gramEnd"/>
      <w:r>
        <w:rPr>
          <w:sz w:val="28"/>
          <w:szCs w:val="28"/>
          <w:highlight w:val="white"/>
        </w:rPr>
        <w:t xml:space="preserve">      (подпись)         (расшифровка подписи)</w:t>
      </w:r>
    </w:p>
    <w:p w:rsidR="00867D16" w:rsidRDefault="00867D16">
      <w:pPr>
        <w:widowControl w:val="0"/>
        <w:jc w:val="both"/>
        <w:rPr>
          <w:sz w:val="28"/>
          <w:szCs w:val="28"/>
          <w:highlight w:val="white"/>
        </w:rPr>
      </w:pPr>
    </w:p>
    <w:p w:rsidR="00867D16" w:rsidRDefault="0085735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Исполнитель _____________   _______________________   _____________________</w:t>
      </w:r>
    </w:p>
    <w:p w:rsidR="00867D16" w:rsidRDefault="0085735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 (</w:t>
      </w:r>
      <w:proofErr w:type="gramStart"/>
      <w:r>
        <w:rPr>
          <w:sz w:val="28"/>
          <w:szCs w:val="28"/>
          <w:highlight w:val="white"/>
        </w:rPr>
        <w:t xml:space="preserve">должность)   </w:t>
      </w:r>
      <w:proofErr w:type="gramEnd"/>
      <w:r>
        <w:rPr>
          <w:sz w:val="28"/>
          <w:szCs w:val="28"/>
          <w:highlight w:val="white"/>
        </w:rPr>
        <w:t xml:space="preserve">        (фамилия, инициалы)                      (телефон)</w:t>
      </w:r>
    </w:p>
    <w:p w:rsidR="00867D16" w:rsidRDefault="0085735B">
      <w:pPr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"__" __________ 20_ г.</w:t>
      </w:r>
    </w:p>
    <w:p w:rsidR="00867D16" w:rsidRDefault="00867D16">
      <w:pPr>
        <w:ind w:left="8080"/>
        <w:jc w:val="both"/>
        <w:rPr>
          <w:rFonts w:eastAsia="Calibri"/>
          <w:sz w:val="28"/>
          <w:szCs w:val="28"/>
          <w:highlight w:val="white"/>
        </w:rPr>
      </w:pPr>
    </w:p>
    <w:p w:rsidR="00867D16" w:rsidRDefault="00867D16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67D16" w:rsidRDefault="00867D16">
      <w:pPr>
        <w:spacing w:line="252" w:lineRule="auto"/>
        <w:rPr>
          <w:rFonts w:eastAsia="Calibri"/>
          <w:sz w:val="28"/>
          <w:szCs w:val="28"/>
          <w:highlight w:val="white"/>
        </w:rPr>
        <w:sectPr w:rsidR="00867D16">
          <w:pgSz w:w="16838" w:h="11906" w:orient="landscape"/>
          <w:pgMar w:top="1134" w:right="1134" w:bottom="567" w:left="1134" w:header="709" w:footer="709" w:gutter="0"/>
          <w:pgNumType w:start="1"/>
          <w:cols w:space="720"/>
          <w:docGrid w:linePitch="360"/>
        </w:sectPr>
      </w:pPr>
    </w:p>
    <w:p w:rsidR="00867D16" w:rsidRDefault="0085735B" w:rsidP="00D76615">
      <w:pPr>
        <w:spacing w:line="252" w:lineRule="auto"/>
        <w:ind w:left="7938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>Приложение № 4</w:t>
      </w:r>
    </w:p>
    <w:p w:rsidR="005C2927" w:rsidRPr="00D76615" w:rsidRDefault="00EB72BD" w:rsidP="00D76615">
      <w:pPr>
        <w:spacing w:line="252" w:lineRule="auto"/>
        <w:ind w:left="7938"/>
        <w:jc w:val="both"/>
        <w:rPr>
          <w:sz w:val="28"/>
          <w:szCs w:val="28"/>
        </w:rPr>
      </w:pPr>
      <w:r w:rsidRPr="00EB72BD">
        <w:rPr>
          <w:sz w:val="28"/>
          <w:szCs w:val="28"/>
          <w:lang w:val="tt-RU"/>
        </w:rPr>
        <w:t xml:space="preserve">к Порядку 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финансовое обеспечение расходов в целях реализации социально-значимых мероприятий государственной программы Республики Татарстан «Сохранение национальной идентичности татарского народа», утвержденной постановлением Кабинета Министров </w:t>
      </w:r>
      <w:r>
        <w:rPr>
          <w:sz w:val="28"/>
          <w:szCs w:val="28"/>
          <w:lang w:val="tt-RU"/>
        </w:rPr>
        <w:t xml:space="preserve">Республики Татарстан </w:t>
      </w:r>
      <w:r w:rsidRPr="00EB72BD">
        <w:rPr>
          <w:sz w:val="28"/>
          <w:szCs w:val="28"/>
          <w:lang w:val="tt-RU"/>
        </w:rPr>
        <w:t>от 25.08.2020 № 730 «Об утверждении государственной программы Республики Татарстан «Сохранение национальной идентичности татарского народа», в соответствии с абзацем вторым пункта 1 статьи</w:t>
      </w:r>
      <w:r w:rsidR="00DD59C1" w:rsidRPr="00EB72BD">
        <w:rPr>
          <w:sz w:val="28"/>
          <w:szCs w:val="28"/>
          <w:lang w:val="tt-RU"/>
        </w:rPr>
        <w:t xml:space="preserve"> </w:t>
      </w:r>
      <w:r w:rsidR="0085735B">
        <w:rPr>
          <w:rFonts w:eastAsia="Cambria Math"/>
          <w:sz w:val="28"/>
          <w:szCs w:val="28"/>
          <w:highlight w:val="white"/>
          <w:lang w:eastAsia="en-US"/>
        </w:rPr>
        <w:t>78</w:t>
      </w:r>
      <w:r w:rsidR="0085735B"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 w:rsidR="0085735B"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</w:p>
    <w:p w:rsidR="00867D16" w:rsidRDefault="0085735B">
      <w:pPr>
        <w:spacing w:line="252" w:lineRule="auto"/>
        <w:ind w:left="7680"/>
        <w:jc w:val="right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>Форма</w:t>
      </w:r>
    </w:p>
    <w:p w:rsidR="00867D16" w:rsidRDefault="00867D16">
      <w:pPr>
        <w:jc w:val="center"/>
        <w:rPr>
          <w:bCs/>
          <w:sz w:val="28"/>
          <w:highlight w:val="white"/>
        </w:rPr>
      </w:pPr>
    </w:p>
    <w:p w:rsidR="00867D16" w:rsidRDefault="0085735B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План мероприятий по достижению результатов предоставления субсидии </w:t>
      </w:r>
    </w:p>
    <w:p w:rsidR="00867D16" w:rsidRDefault="00867D16">
      <w:pPr>
        <w:tabs>
          <w:tab w:val="left" w:pos="6066"/>
        </w:tabs>
        <w:jc w:val="center"/>
        <w:rPr>
          <w:rFonts w:ascii="Calibri" w:hAnsi="Calibri"/>
          <w:highlight w:val="whit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1359"/>
        <w:gridCol w:w="952"/>
        <w:gridCol w:w="477"/>
        <w:gridCol w:w="93"/>
        <w:gridCol w:w="1525"/>
        <w:gridCol w:w="268"/>
        <w:gridCol w:w="90"/>
        <w:gridCol w:w="1589"/>
        <w:gridCol w:w="987"/>
        <w:gridCol w:w="341"/>
        <w:gridCol w:w="1223"/>
        <w:gridCol w:w="2795"/>
      </w:tblGrid>
      <w:tr w:rsidR="005C2927" w:rsidTr="005C2927">
        <w:tc>
          <w:tcPr>
            <w:tcW w:w="17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Результат предоставления субсидии, контрольные точки </w:t>
            </w:r>
          </w:p>
        </w:tc>
        <w:tc>
          <w:tcPr>
            <w:tcW w:w="1389" w:type="pct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Единица измерения </w:t>
            </w:r>
          </w:p>
        </w:tc>
        <w:tc>
          <w:tcPr>
            <w:tcW w:w="87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Плановое значение 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Срок достижения плановый (</w:t>
            </w:r>
            <w:proofErr w:type="spellStart"/>
            <w:r>
              <w:rPr>
                <w:sz w:val="28"/>
                <w:szCs w:val="28"/>
                <w:highlight w:val="white"/>
              </w:rPr>
              <w:t>дд.</w:t>
            </w:r>
            <w:proofErr w:type="gramStart"/>
            <w:r>
              <w:rPr>
                <w:sz w:val="28"/>
                <w:szCs w:val="28"/>
                <w:highlight w:val="white"/>
              </w:rPr>
              <w:t>мм.гггг</w:t>
            </w:r>
            <w:proofErr w:type="spellEnd"/>
            <w:proofErr w:type="gramEnd"/>
            <w:r>
              <w:rPr>
                <w:sz w:val="28"/>
                <w:szCs w:val="28"/>
                <w:highlight w:val="white"/>
              </w:rPr>
              <w:t xml:space="preserve">.) </w:t>
            </w:r>
          </w:p>
        </w:tc>
      </w:tr>
      <w:tr w:rsidR="005C2927" w:rsidTr="005C2927"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код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тип </w:t>
            </w:r>
          </w:p>
        </w:tc>
        <w:tc>
          <w:tcPr>
            <w:tcW w:w="7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</w:t>
            </w:r>
          </w:p>
        </w:tc>
        <w:tc>
          <w:tcPr>
            <w:tcW w:w="6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код по </w:t>
            </w:r>
            <w:hyperlink r:id="rId13" w:tooltip="https://login.consultant.ru/link/?req=doc&amp;base=LAW&amp;n=418306&amp;date=08.06.2022" w:history="1">
              <w:r>
                <w:rPr>
                  <w:sz w:val="28"/>
                  <w:szCs w:val="28"/>
                  <w:highlight w:val="white"/>
                </w:rPr>
                <w:t>ОКЕИ</w:t>
              </w:r>
            </w:hyperlink>
            <w:r>
              <w:rPr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87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</w:t>
            </w:r>
          </w:p>
        </w:tc>
      </w:tr>
      <w:tr w:rsidR="005C2927" w:rsidTr="005C2927"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 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 </w:t>
            </w:r>
          </w:p>
        </w:tc>
        <w:tc>
          <w:tcPr>
            <w:tcW w:w="7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 </w:t>
            </w:r>
          </w:p>
        </w:tc>
        <w:tc>
          <w:tcPr>
            <w:tcW w:w="6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 </w:t>
            </w:r>
          </w:p>
        </w:tc>
        <w:tc>
          <w:tcPr>
            <w:tcW w:w="87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  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</w:t>
            </w:r>
          </w:p>
        </w:tc>
      </w:tr>
      <w:tr w:rsidR="005C2927" w:rsidTr="005C2927"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7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6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87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5C2927" w:rsidTr="005C2927">
        <w:trPr>
          <w:gridAfter w:val="2"/>
          <w:wAfter w:w="1380" w:type="pct"/>
        </w:trPr>
        <w:tc>
          <w:tcPr>
            <w:tcW w:w="1939" w:type="pct"/>
            <w:gridSpan w:val="4"/>
            <w:vAlign w:val="center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</w:p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Руководитель (уполномоченное лицо) Получателя </w:t>
            </w:r>
          </w:p>
        </w:tc>
        <w:tc>
          <w:tcPr>
            <w:tcW w:w="32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 </w:t>
            </w:r>
          </w:p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616" w:type="pct"/>
            <w:gridSpan w:val="2"/>
            <w:tcBorders>
              <w:bottom w:val="single" w:sz="8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</w:p>
          <w:p w:rsidR="005C2927" w:rsidRDefault="005C2927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1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85" w:type="pct"/>
            <w:gridSpan w:val="2"/>
            <w:tcBorders>
              <w:bottom w:val="single" w:sz="8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17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5C2927" w:rsidTr="005C2927">
        <w:trPr>
          <w:gridAfter w:val="2"/>
          <w:wAfter w:w="1380" w:type="pct"/>
        </w:trPr>
        <w:tc>
          <w:tcPr>
            <w:tcW w:w="1939" w:type="pct"/>
            <w:gridSpan w:val="4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2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16" w:type="pct"/>
            <w:gridSpan w:val="2"/>
            <w:tcBorders>
              <w:top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(должность) </w:t>
            </w:r>
          </w:p>
        </w:tc>
        <w:tc>
          <w:tcPr>
            <w:tcW w:w="31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85" w:type="pct"/>
            <w:gridSpan w:val="2"/>
            <w:tcBorders>
              <w:top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(подпись) </w:t>
            </w:r>
          </w:p>
        </w:tc>
        <w:tc>
          <w:tcPr>
            <w:tcW w:w="117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5C2927" w:rsidTr="005C2927">
        <w:trPr>
          <w:gridAfter w:val="2"/>
          <w:wAfter w:w="1380" w:type="pct"/>
        </w:trPr>
        <w:tc>
          <w:tcPr>
            <w:tcW w:w="1939" w:type="pct"/>
            <w:gridSpan w:val="4"/>
            <w:vAlign w:val="center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Исполнитель </w:t>
            </w:r>
          </w:p>
        </w:tc>
        <w:tc>
          <w:tcPr>
            <w:tcW w:w="32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16" w:type="pct"/>
            <w:gridSpan w:val="2"/>
            <w:tcBorders>
              <w:bottom w:val="single" w:sz="8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1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85" w:type="pct"/>
            <w:gridSpan w:val="2"/>
            <w:tcBorders>
              <w:bottom w:val="single" w:sz="8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17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5C2927" w:rsidTr="005C2927">
        <w:trPr>
          <w:gridAfter w:val="2"/>
          <w:wAfter w:w="1380" w:type="pct"/>
        </w:trPr>
        <w:tc>
          <w:tcPr>
            <w:tcW w:w="1939" w:type="pct"/>
            <w:gridSpan w:val="4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2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16" w:type="pct"/>
            <w:gridSpan w:val="2"/>
            <w:tcBorders>
              <w:top w:val="single" w:sz="8" w:space="0" w:color="000000"/>
            </w:tcBorders>
            <w:vAlign w:val="center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(должность) </w:t>
            </w:r>
          </w:p>
        </w:tc>
        <w:tc>
          <w:tcPr>
            <w:tcW w:w="31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85" w:type="pct"/>
            <w:gridSpan w:val="2"/>
            <w:tcBorders>
              <w:top w:val="single" w:sz="8" w:space="0" w:color="000000"/>
            </w:tcBorders>
            <w:vAlign w:val="center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(фамилия, инициалы) </w:t>
            </w:r>
          </w:p>
        </w:tc>
        <w:tc>
          <w:tcPr>
            <w:tcW w:w="117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5C2927" w:rsidTr="005C2927">
        <w:trPr>
          <w:gridAfter w:val="2"/>
          <w:wAfter w:w="1380" w:type="pct"/>
        </w:trPr>
        <w:tc>
          <w:tcPr>
            <w:tcW w:w="1939" w:type="pct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«__» _________ 20__ г. </w:t>
            </w:r>
          </w:p>
        </w:tc>
        <w:tc>
          <w:tcPr>
            <w:tcW w:w="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16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85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1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</w:tbl>
    <w:p w:rsidR="00867D16" w:rsidRDefault="00867D16">
      <w:pPr>
        <w:tabs>
          <w:tab w:val="left" w:pos="6066"/>
        </w:tabs>
        <w:jc w:val="center"/>
        <w:rPr>
          <w:sz w:val="22"/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 w:rsidP="00560BB7">
      <w:pPr>
        <w:spacing w:line="252" w:lineRule="auto"/>
        <w:rPr>
          <w:rFonts w:eastAsia="Calibri"/>
          <w:sz w:val="28"/>
          <w:szCs w:val="28"/>
          <w:highlight w:val="white"/>
        </w:rPr>
      </w:pPr>
    </w:p>
    <w:p w:rsidR="00560BB7" w:rsidRDefault="00560BB7" w:rsidP="00560BB7">
      <w:pPr>
        <w:spacing w:line="252" w:lineRule="auto"/>
        <w:rPr>
          <w:rFonts w:eastAsia="Calibri"/>
          <w:sz w:val="28"/>
          <w:szCs w:val="28"/>
        </w:rPr>
      </w:pPr>
    </w:p>
    <w:p w:rsidR="00D76615" w:rsidRDefault="00D76615" w:rsidP="00560BB7">
      <w:pPr>
        <w:spacing w:line="252" w:lineRule="auto"/>
        <w:rPr>
          <w:rFonts w:eastAsia="Calibri"/>
          <w:sz w:val="28"/>
          <w:szCs w:val="28"/>
        </w:rPr>
      </w:pPr>
    </w:p>
    <w:p w:rsidR="00D76615" w:rsidRDefault="00D76615" w:rsidP="00560BB7">
      <w:pPr>
        <w:spacing w:line="252" w:lineRule="auto"/>
        <w:rPr>
          <w:rFonts w:eastAsia="Calibri"/>
          <w:sz w:val="28"/>
          <w:szCs w:val="28"/>
        </w:rPr>
      </w:pPr>
    </w:p>
    <w:p w:rsidR="00D76615" w:rsidRDefault="00D76615" w:rsidP="00560BB7">
      <w:pPr>
        <w:spacing w:line="252" w:lineRule="auto"/>
        <w:rPr>
          <w:rFonts w:eastAsia="Calibri"/>
          <w:sz w:val="28"/>
          <w:szCs w:val="28"/>
        </w:rPr>
      </w:pPr>
    </w:p>
    <w:p w:rsidR="00391438" w:rsidRDefault="00391438" w:rsidP="00560BB7">
      <w:pPr>
        <w:spacing w:line="252" w:lineRule="auto"/>
        <w:rPr>
          <w:rFonts w:eastAsia="Calibri"/>
          <w:sz w:val="28"/>
          <w:szCs w:val="28"/>
        </w:rPr>
      </w:pPr>
    </w:p>
    <w:p w:rsidR="00391438" w:rsidRDefault="00391438" w:rsidP="00560BB7">
      <w:pPr>
        <w:spacing w:line="252" w:lineRule="auto"/>
        <w:rPr>
          <w:rFonts w:eastAsia="Calibri"/>
          <w:sz w:val="28"/>
          <w:szCs w:val="28"/>
        </w:rPr>
      </w:pPr>
    </w:p>
    <w:p w:rsidR="00391438" w:rsidRDefault="00391438" w:rsidP="00560BB7">
      <w:pPr>
        <w:spacing w:line="252" w:lineRule="auto"/>
        <w:rPr>
          <w:rFonts w:eastAsia="Calibri"/>
          <w:sz w:val="28"/>
          <w:szCs w:val="28"/>
        </w:rPr>
      </w:pPr>
    </w:p>
    <w:p w:rsidR="00867D16" w:rsidRDefault="00391438" w:rsidP="00391438"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 xml:space="preserve">                                                                                                                 </w:t>
      </w:r>
      <w:r w:rsidR="0085735B">
        <w:rPr>
          <w:rFonts w:eastAsia="Calibri"/>
          <w:sz w:val="28"/>
          <w:szCs w:val="28"/>
          <w:highlight w:val="white"/>
        </w:rPr>
        <w:t>Приложение № 5</w:t>
      </w:r>
    </w:p>
    <w:p w:rsidR="00867D16" w:rsidRPr="00DD59C1" w:rsidRDefault="00EB72BD" w:rsidP="00DD59C1">
      <w:pPr>
        <w:spacing w:line="252" w:lineRule="auto"/>
        <w:ind w:left="7937"/>
        <w:jc w:val="both"/>
        <w:rPr>
          <w:sz w:val="28"/>
          <w:szCs w:val="28"/>
        </w:rPr>
      </w:pPr>
      <w:r w:rsidRPr="00EB72BD">
        <w:rPr>
          <w:sz w:val="28"/>
          <w:szCs w:val="28"/>
        </w:rPr>
        <w:t xml:space="preserve">к Порядку 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финансовое обеспечение расходов в целях реализации социально-значимых мероприятий государственной программы Республики Татарстан «Сохранение национальной идентичности татарского народа», утвержденной постановлением Кабинета Министров </w:t>
      </w:r>
      <w:r>
        <w:rPr>
          <w:sz w:val="28"/>
          <w:szCs w:val="28"/>
        </w:rPr>
        <w:t xml:space="preserve">Республики Татарстан </w:t>
      </w:r>
      <w:r w:rsidRPr="00EB72BD">
        <w:rPr>
          <w:sz w:val="28"/>
          <w:szCs w:val="28"/>
        </w:rPr>
        <w:t>от 25.08.2020 № 730 «Об утверждении государственной программы Республики Татарстан «Сохранение национальной идентичности татарского народа», в соответствии с абзацем вторым пункта 1 статьи</w:t>
      </w:r>
      <w:r w:rsidR="00DD59C1" w:rsidRPr="00EB72BD">
        <w:rPr>
          <w:sz w:val="28"/>
          <w:szCs w:val="28"/>
        </w:rPr>
        <w:t xml:space="preserve"> </w:t>
      </w:r>
      <w:r w:rsidR="0085735B">
        <w:rPr>
          <w:rFonts w:eastAsia="Cambria Math"/>
          <w:sz w:val="28"/>
          <w:szCs w:val="28"/>
          <w:highlight w:val="white"/>
          <w:lang w:eastAsia="en-US"/>
        </w:rPr>
        <w:t>78</w:t>
      </w:r>
      <w:r w:rsidR="0085735B"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 w:rsidR="0085735B"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</w:p>
    <w:p w:rsidR="00867D16" w:rsidRPr="005C2927" w:rsidRDefault="0085735B" w:rsidP="005C2927">
      <w:pPr>
        <w:spacing w:line="252" w:lineRule="auto"/>
        <w:ind w:left="7680"/>
        <w:jc w:val="right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0"/>
        <w:gridCol w:w="96"/>
        <w:gridCol w:w="4590"/>
        <w:gridCol w:w="96"/>
        <w:gridCol w:w="2454"/>
        <w:gridCol w:w="1174"/>
      </w:tblGrid>
      <w:tr w:rsidR="00867D16">
        <w:tc>
          <w:tcPr>
            <w:tcW w:w="5000" w:type="pct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D16" w:rsidRDefault="0085735B">
            <w:pPr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Отчет о реализации плана мероприятий </w:t>
            </w:r>
          </w:p>
          <w:p w:rsidR="00867D16" w:rsidRDefault="0085735B">
            <w:pPr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по достижению результатов предоставления субсидии (контрольных точек) </w:t>
            </w:r>
          </w:p>
        </w:tc>
      </w:tr>
      <w:tr w:rsidR="00867D16">
        <w:tc>
          <w:tcPr>
            <w:tcW w:w="5000" w:type="pct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D16" w:rsidRPr="005C2927" w:rsidRDefault="0085735B" w:rsidP="005C2927">
            <w:pPr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>по состоянию на «__» ______20__ года</w:t>
            </w:r>
          </w:p>
        </w:tc>
      </w:tr>
      <w:tr w:rsidR="00867D16">
        <w:tc>
          <w:tcPr>
            <w:tcW w:w="2114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vAlign w:val="center"/>
          </w:tcPr>
          <w:p w:rsidR="00867D16" w:rsidRDefault="00867D1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КОДЫ </w:t>
            </w:r>
          </w:p>
        </w:tc>
      </w:tr>
      <w:tr w:rsidR="00867D16">
        <w:tc>
          <w:tcPr>
            <w:tcW w:w="2114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Default="0085735B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Дата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</w:tcPr>
          <w:p w:rsidR="00867D16" w:rsidRDefault="00867D1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</w:tcPr>
          <w:p w:rsidR="00867D16" w:rsidRDefault="00867D1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</w:tcPr>
          <w:p w:rsidR="00867D16" w:rsidRDefault="0085735B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 Сводному реестру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Получателя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</w:tcPr>
          <w:p w:rsidR="00867D16" w:rsidRDefault="0085735B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ИНН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Наименование главного распорядителя средств бюджета Республики Татарстан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</w:tcPr>
          <w:p w:rsidR="00867D16" w:rsidRDefault="0085735B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 Сводному реестру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(Министерство)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Мероприятия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</w:tcPr>
          <w:p w:rsidR="00867D16" w:rsidRDefault="0085735B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 БК </w:t>
            </w:r>
          </w:p>
        </w:tc>
        <w:tc>
          <w:tcPr>
            <w:tcW w:w="4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67D16">
            <w:pPr>
              <w:rPr>
                <w:sz w:val="28"/>
                <w:szCs w:val="28"/>
              </w:rPr>
            </w:pPr>
          </w:p>
        </w:tc>
      </w:tr>
      <w:tr w:rsidR="00867D16">
        <w:tc>
          <w:tcPr>
            <w:tcW w:w="2114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субсидии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Default="0085735B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 БК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Default="0085735B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Номер соглашения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</w:tcPr>
          <w:p w:rsidR="00867D16" w:rsidRDefault="00867D1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</w:tcPr>
          <w:p w:rsidR="00867D16" w:rsidRDefault="00867D1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Default="0085735B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Дата соглашения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Вид документа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</w:tcPr>
          <w:p w:rsidR="00867D16" w:rsidRDefault="00867D1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(первичный – «0», уточненный – «1», «2», «3», «...»)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03" w:type="pct"/>
            <w:tcBorders>
              <w:top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</w:tbl>
    <w:p w:rsidR="00867D16" w:rsidRDefault="00867D16">
      <w:pPr>
        <w:jc w:val="both"/>
        <w:rPr>
          <w:sz w:val="28"/>
          <w:szCs w:val="28"/>
          <w:highlight w:val="white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568"/>
        <w:gridCol w:w="708"/>
        <w:gridCol w:w="1022"/>
        <w:gridCol w:w="964"/>
        <w:gridCol w:w="952"/>
        <w:gridCol w:w="1529"/>
        <w:gridCol w:w="1389"/>
        <w:gridCol w:w="1287"/>
        <w:gridCol w:w="1645"/>
        <w:gridCol w:w="842"/>
        <w:gridCol w:w="1392"/>
      </w:tblGrid>
      <w:tr w:rsidR="00867D16" w:rsidTr="00391438">
        <w:tc>
          <w:tcPr>
            <w:tcW w:w="12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Результат предоставления субсидии, контрольные точки 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Единица измерения </w:t>
            </w:r>
          </w:p>
        </w:tc>
        <w:tc>
          <w:tcPr>
            <w:tcW w:w="13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</w:t>
            </w:r>
          </w:p>
        </w:tc>
        <w:tc>
          <w:tcPr>
            <w:tcW w:w="10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Срок достижения (</w:t>
            </w:r>
            <w:proofErr w:type="spellStart"/>
            <w:r>
              <w:rPr>
                <w:sz w:val="28"/>
                <w:szCs w:val="28"/>
                <w:highlight w:val="white"/>
              </w:rPr>
              <w:t>дд.</w:t>
            </w:r>
            <w:proofErr w:type="gramStart"/>
            <w:r>
              <w:rPr>
                <w:sz w:val="28"/>
                <w:szCs w:val="28"/>
                <w:highlight w:val="white"/>
              </w:rPr>
              <w:t>мм.гггг</w:t>
            </w:r>
            <w:proofErr w:type="spellEnd"/>
            <w:proofErr w:type="gramEnd"/>
            <w:r>
              <w:rPr>
                <w:sz w:val="28"/>
                <w:szCs w:val="28"/>
                <w:highlight w:val="white"/>
              </w:rPr>
              <w:t xml:space="preserve">.) </w:t>
            </w:r>
          </w:p>
        </w:tc>
        <w:tc>
          <w:tcPr>
            <w:tcW w:w="2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Статус </w:t>
            </w:r>
          </w:p>
        </w:tc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Причина отклонения </w:t>
            </w:r>
          </w:p>
        </w:tc>
      </w:tr>
      <w:tr w:rsidR="00867D16" w:rsidTr="00391438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код 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тип 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код по </w:t>
            </w:r>
            <w:hyperlink r:id="rId14" w:tooltip="https://login.consultant.ru/link/?req=doc&amp;base=LAW&amp;n=418306&amp;date=08.06.2022" w:history="1">
              <w:r>
                <w:rPr>
                  <w:sz w:val="28"/>
                  <w:szCs w:val="28"/>
                  <w:highlight w:val="white"/>
                </w:rPr>
                <w:t>ОКЕИ</w:t>
              </w:r>
            </w:hyperlink>
            <w:r>
              <w:rPr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плановое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фактическое 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прогнозное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плановый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фактический (прогнозный) </w:t>
            </w:r>
          </w:p>
        </w:tc>
        <w:tc>
          <w:tcPr>
            <w:tcW w:w="2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67D16" w:rsidRDefault="00867D16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16" w:rsidRDefault="00867D16">
            <w:pPr>
              <w:rPr>
                <w:sz w:val="28"/>
                <w:szCs w:val="28"/>
              </w:rPr>
            </w:pPr>
          </w:p>
        </w:tc>
      </w:tr>
      <w:tr w:rsidR="00867D16" w:rsidTr="00391438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 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 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 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9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11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12 </w:t>
            </w:r>
          </w:p>
        </w:tc>
      </w:tr>
      <w:tr w:rsidR="00867D16" w:rsidTr="00391438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Результат предоставления субсидии: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 w:rsidTr="00391438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контрольные точки отчетного периода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x 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</w:tr>
      <w:tr w:rsidR="00867D16" w:rsidTr="00391438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 том числе: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</w:tr>
    </w:tbl>
    <w:p w:rsidR="00867D16" w:rsidRDefault="00867D16">
      <w:pPr>
        <w:jc w:val="both"/>
        <w:rPr>
          <w:sz w:val="28"/>
          <w:szCs w:val="28"/>
          <w:highlight w:val="whit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96"/>
        <w:gridCol w:w="2022"/>
        <w:gridCol w:w="96"/>
        <w:gridCol w:w="2838"/>
        <w:gridCol w:w="96"/>
        <w:gridCol w:w="3302"/>
      </w:tblGrid>
      <w:tr w:rsidR="00867D16" w:rsidTr="00391438">
        <w:tc>
          <w:tcPr>
            <w:tcW w:w="2100" w:type="pct"/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Руководитель (уполномоченное лицо) Получателя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94" w:type="pct"/>
            <w:tcBorders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974" w:type="pct"/>
            <w:tcBorders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133" w:type="pct"/>
            <w:tcBorders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 w:rsidTr="00391438">
        <w:tc>
          <w:tcPr>
            <w:tcW w:w="2100" w:type="pct"/>
          </w:tcPr>
          <w:p w:rsidR="00867D16" w:rsidRDefault="00867D1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94" w:type="pct"/>
            <w:tcBorders>
              <w:top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(должность)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974" w:type="pct"/>
            <w:tcBorders>
              <w:top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(подпись)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133" w:type="pct"/>
            <w:tcBorders>
              <w:top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(расшифровка подписи) </w:t>
            </w:r>
          </w:p>
        </w:tc>
      </w:tr>
      <w:tr w:rsidR="00867D16" w:rsidTr="00391438">
        <w:tc>
          <w:tcPr>
            <w:tcW w:w="2100" w:type="pct"/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Исполнитель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94" w:type="pct"/>
            <w:tcBorders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974" w:type="pct"/>
            <w:tcBorders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133" w:type="pct"/>
            <w:tcBorders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 w:rsidTr="00391438">
        <w:tc>
          <w:tcPr>
            <w:tcW w:w="2100" w:type="pct"/>
          </w:tcPr>
          <w:p w:rsidR="00867D16" w:rsidRDefault="00867D1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94" w:type="pct"/>
            <w:tcBorders>
              <w:top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(должность)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974" w:type="pct"/>
            <w:tcBorders>
              <w:top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(фамилия, инициалы)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133" w:type="pct"/>
            <w:tcBorders>
              <w:top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(телефон) </w:t>
            </w:r>
          </w:p>
        </w:tc>
      </w:tr>
    </w:tbl>
    <w:p w:rsidR="00867D16" w:rsidRDefault="00DA3B5D" w:rsidP="00DA3B5D">
      <w:pPr>
        <w:rPr>
          <w:highlight w:val="white"/>
        </w:rPr>
      </w:pPr>
      <w:r>
        <w:rPr>
          <w:sz w:val="28"/>
          <w:szCs w:val="28"/>
          <w:highlight w:val="white"/>
        </w:rPr>
        <w:t>«__» _________ 20__ г.</w:t>
      </w:r>
    </w:p>
    <w:sectPr w:rsidR="00867D16">
      <w:pgSz w:w="16838" w:h="11906" w:orient="landscape"/>
      <w:pgMar w:top="1134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28F" w:rsidRDefault="0025528F">
      <w:r>
        <w:separator/>
      </w:r>
    </w:p>
  </w:endnote>
  <w:endnote w:type="continuationSeparator" w:id="0">
    <w:p w:rsidR="0025528F" w:rsidRDefault="0025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28F" w:rsidRDefault="0025528F">
      <w:r>
        <w:separator/>
      </w:r>
    </w:p>
  </w:footnote>
  <w:footnote w:type="continuationSeparator" w:id="0">
    <w:p w:rsidR="0025528F" w:rsidRDefault="00255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A33" w:rsidRDefault="004F5A33" w:rsidP="00DD59C1">
    <w:pPr>
      <w:pStyle w:val="aa"/>
    </w:pPr>
  </w:p>
  <w:p w:rsidR="004F5A33" w:rsidRDefault="004F5A3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C45CD"/>
    <w:multiLevelType w:val="hybridMultilevel"/>
    <w:tmpl w:val="2F84604A"/>
    <w:lvl w:ilvl="0" w:tplc="60D429E8">
      <w:start w:val="1"/>
      <w:numFmt w:val="decimal"/>
      <w:lvlText w:val="%1."/>
      <w:lvlJc w:val="left"/>
      <w:pPr>
        <w:ind w:left="720" w:hanging="360"/>
      </w:pPr>
    </w:lvl>
    <w:lvl w:ilvl="1" w:tplc="2350274E">
      <w:start w:val="1"/>
      <w:numFmt w:val="lowerLetter"/>
      <w:lvlText w:val="%2."/>
      <w:lvlJc w:val="left"/>
      <w:pPr>
        <w:ind w:left="1440" w:hanging="360"/>
      </w:pPr>
    </w:lvl>
    <w:lvl w:ilvl="2" w:tplc="21680198">
      <w:start w:val="1"/>
      <w:numFmt w:val="lowerRoman"/>
      <w:lvlText w:val="%3."/>
      <w:lvlJc w:val="right"/>
      <w:pPr>
        <w:ind w:left="2160" w:hanging="180"/>
      </w:pPr>
    </w:lvl>
    <w:lvl w:ilvl="3" w:tplc="8C622A28">
      <w:start w:val="1"/>
      <w:numFmt w:val="decimal"/>
      <w:lvlText w:val="%4."/>
      <w:lvlJc w:val="left"/>
      <w:pPr>
        <w:ind w:left="2880" w:hanging="360"/>
      </w:pPr>
    </w:lvl>
    <w:lvl w:ilvl="4" w:tplc="C9E00DE4">
      <w:start w:val="1"/>
      <w:numFmt w:val="lowerLetter"/>
      <w:lvlText w:val="%5."/>
      <w:lvlJc w:val="left"/>
      <w:pPr>
        <w:ind w:left="3600" w:hanging="360"/>
      </w:pPr>
    </w:lvl>
    <w:lvl w:ilvl="5" w:tplc="2FE27C5E">
      <w:start w:val="1"/>
      <w:numFmt w:val="lowerRoman"/>
      <w:lvlText w:val="%6."/>
      <w:lvlJc w:val="right"/>
      <w:pPr>
        <w:ind w:left="4320" w:hanging="180"/>
      </w:pPr>
    </w:lvl>
    <w:lvl w:ilvl="6" w:tplc="A6E41044">
      <w:start w:val="1"/>
      <w:numFmt w:val="decimal"/>
      <w:lvlText w:val="%7."/>
      <w:lvlJc w:val="left"/>
      <w:pPr>
        <w:ind w:left="5040" w:hanging="360"/>
      </w:pPr>
    </w:lvl>
    <w:lvl w:ilvl="7" w:tplc="6AEC3D54">
      <w:start w:val="1"/>
      <w:numFmt w:val="lowerLetter"/>
      <w:lvlText w:val="%8."/>
      <w:lvlJc w:val="left"/>
      <w:pPr>
        <w:ind w:left="5760" w:hanging="360"/>
      </w:pPr>
    </w:lvl>
    <w:lvl w:ilvl="8" w:tplc="1ACC7C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16"/>
    <w:rsid w:val="00086D2C"/>
    <w:rsid w:val="00114156"/>
    <w:rsid w:val="00174747"/>
    <w:rsid w:val="00183709"/>
    <w:rsid w:val="001F760C"/>
    <w:rsid w:val="0023146B"/>
    <w:rsid w:val="0025528F"/>
    <w:rsid w:val="00290118"/>
    <w:rsid w:val="002A2807"/>
    <w:rsid w:val="00391438"/>
    <w:rsid w:val="003A3451"/>
    <w:rsid w:val="003F41CC"/>
    <w:rsid w:val="004340DD"/>
    <w:rsid w:val="004F15AE"/>
    <w:rsid w:val="004F5A33"/>
    <w:rsid w:val="00560BB7"/>
    <w:rsid w:val="005C2927"/>
    <w:rsid w:val="005F4E23"/>
    <w:rsid w:val="00717A70"/>
    <w:rsid w:val="00782960"/>
    <w:rsid w:val="0085735B"/>
    <w:rsid w:val="00867D16"/>
    <w:rsid w:val="009A75EA"/>
    <w:rsid w:val="00A26FDD"/>
    <w:rsid w:val="00AB5D62"/>
    <w:rsid w:val="00B200AF"/>
    <w:rsid w:val="00B36A27"/>
    <w:rsid w:val="00BD0E2E"/>
    <w:rsid w:val="00CB2DD7"/>
    <w:rsid w:val="00CC4D64"/>
    <w:rsid w:val="00D65343"/>
    <w:rsid w:val="00D76615"/>
    <w:rsid w:val="00DA3B5D"/>
    <w:rsid w:val="00DD59C1"/>
    <w:rsid w:val="00DF4FEE"/>
    <w:rsid w:val="00E64CFA"/>
    <w:rsid w:val="00EA3957"/>
    <w:rsid w:val="00EB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5BBAA-BA18-4597-B68C-F05F4212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eastAsia="Calibri"/>
      <w:sz w:val="28"/>
      <w:szCs w:val="22"/>
      <w:lang w:eastAsia="en-US"/>
    </w:rPr>
  </w:style>
  <w:style w:type="paragraph" w:styleId="a5">
    <w:name w:val="Title"/>
    <w:basedOn w:val="a"/>
    <w:next w:val="a"/>
    <w:link w:val="12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2">
    <w:name w:val="Заголовок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b/>
      <w:sz w:val="28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link w:val="25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paragraph" w:customStyle="1" w:styleId="14">
    <w:name w:val="Заголовок1"/>
    <w:basedOn w:val="a"/>
    <w:link w:val="afa"/>
    <w:qFormat/>
    <w:pPr>
      <w:jc w:val="center"/>
    </w:pPr>
    <w:rPr>
      <w:b/>
      <w:sz w:val="27"/>
      <w:szCs w:val="20"/>
    </w:rPr>
  </w:style>
  <w:style w:type="character" w:customStyle="1" w:styleId="afa">
    <w:name w:val="Заголовок Знак"/>
    <w:link w:val="14"/>
    <w:rPr>
      <w:b/>
      <w:sz w:val="27"/>
    </w:r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character" w:styleId="afb">
    <w:name w:val="Placeholder Text"/>
    <w:uiPriority w:val="99"/>
    <w:semiHidden/>
    <w:rPr>
      <w:color w:val="808080"/>
    </w:rPr>
  </w:style>
  <w:style w:type="character" w:customStyle="1" w:styleId="st1">
    <w:name w:val="st1"/>
  </w:style>
  <w:style w:type="character" w:customStyle="1" w:styleId="afc">
    <w:name w:val="Основной текст_"/>
    <w:link w:val="29"/>
    <w:rPr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c"/>
    <w:pPr>
      <w:shd w:val="clear" w:color="auto" w:fill="FFFFFF"/>
      <w:spacing w:after="420" w:line="0" w:lineRule="atLeast"/>
    </w:pPr>
    <w:rPr>
      <w:sz w:val="26"/>
      <w:szCs w:val="26"/>
    </w:rPr>
  </w:style>
  <w:style w:type="character" w:customStyle="1" w:styleId="layout">
    <w:name w:val="layout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afd">
    <w:name w:val="Гипертекстовая ссылка"/>
    <w:uiPriority w:val="99"/>
    <w:rPr>
      <w:rFonts w:cs="Times New Roman"/>
      <w:color w:val="106BBE"/>
    </w:rPr>
  </w:style>
  <w:style w:type="paragraph" w:customStyle="1" w:styleId="afe">
    <w:name w:val="Нормальный (таблица)"/>
    <w:basedOn w:val="a"/>
    <w:next w:val="a"/>
    <w:uiPriority w:val="99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pPr>
      <w:widowControl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18306&amp;date=08.06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3873&amp;date=13.02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3873&amp;date=14.02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LAW&amp;n=418306&amp;date=08.06.2022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DC76C-AE34-4CAE-91AD-7A34955E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5265</Words>
  <Characters>30014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Reanimator Extreme Edition</Company>
  <LinksUpToDate>false</LinksUpToDate>
  <CharactersWithSpaces>35209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SuperAdmin</dc:creator>
  <cp:lastModifiedBy>Пользователь Windows</cp:lastModifiedBy>
  <cp:revision>2</cp:revision>
  <cp:lastPrinted>2024-12-20T07:48:00Z</cp:lastPrinted>
  <dcterms:created xsi:type="dcterms:W3CDTF">2025-06-02T05:49:00Z</dcterms:created>
  <dcterms:modified xsi:type="dcterms:W3CDTF">2025-06-02T05:49:00Z</dcterms:modified>
  <cp:version>1048576</cp:version>
</cp:coreProperties>
</file>