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51E3" w14:textId="77777777" w:rsidR="00AE1BFD" w:rsidRPr="00AE1BFD" w:rsidRDefault="00AE1BFD" w:rsidP="0019003C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E1BFD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4EA23174" w14:textId="77777777" w:rsidR="00AE1BFD" w:rsidRDefault="00AE1BFD" w:rsidP="0019003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500DA0" w14:textId="4C056D78" w:rsidR="00AE1BFD" w:rsidRPr="00B3757B" w:rsidRDefault="00AE1BFD" w:rsidP="0019003C">
      <w:pPr>
        <w:spacing w:after="0" w:line="288" w:lineRule="auto"/>
        <w:jc w:val="center"/>
        <w:rPr>
          <w:rFonts w:ascii="Times New Roman" w:hAnsi="Times New Roman" w:cs="Times New Roman"/>
          <w:bCs/>
          <w:sz w:val="28"/>
        </w:rPr>
      </w:pPr>
      <w:r w:rsidRPr="00B3757B">
        <w:rPr>
          <w:rFonts w:ascii="Times New Roman" w:hAnsi="Times New Roman" w:cs="Times New Roman"/>
          <w:bCs/>
          <w:sz w:val="28"/>
        </w:rPr>
        <w:t xml:space="preserve">Указ </w:t>
      </w:r>
      <w:r w:rsidR="00177427">
        <w:rPr>
          <w:rFonts w:ascii="Times New Roman" w:hAnsi="Times New Roman" w:cs="Times New Roman"/>
          <w:bCs/>
          <w:sz w:val="28"/>
        </w:rPr>
        <w:t>Раис</w:t>
      </w:r>
      <w:r w:rsidRPr="00B3757B">
        <w:rPr>
          <w:rFonts w:ascii="Times New Roman" w:hAnsi="Times New Roman" w:cs="Times New Roman"/>
          <w:bCs/>
          <w:sz w:val="28"/>
        </w:rPr>
        <w:t xml:space="preserve">а </w:t>
      </w:r>
    </w:p>
    <w:p w14:paraId="7D278ED5" w14:textId="77777777" w:rsidR="00AE1BFD" w:rsidRDefault="00AE1BFD" w:rsidP="0019003C">
      <w:pPr>
        <w:spacing w:after="0" w:line="288" w:lineRule="auto"/>
        <w:jc w:val="center"/>
        <w:rPr>
          <w:rFonts w:ascii="Times New Roman" w:hAnsi="Times New Roman" w:cs="Times New Roman"/>
          <w:bCs/>
          <w:sz w:val="28"/>
        </w:rPr>
      </w:pPr>
      <w:r w:rsidRPr="00B3757B">
        <w:rPr>
          <w:rFonts w:ascii="Times New Roman" w:hAnsi="Times New Roman" w:cs="Times New Roman"/>
          <w:bCs/>
          <w:sz w:val="28"/>
        </w:rPr>
        <w:t xml:space="preserve">Республики Татарстан </w:t>
      </w:r>
    </w:p>
    <w:p w14:paraId="719F8E2B" w14:textId="77777777" w:rsidR="00AE1BFD" w:rsidRPr="00EA3AF1" w:rsidRDefault="00AE1BFD" w:rsidP="00EA3AF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1FA970" w14:textId="0F50B627" w:rsidR="00AE1BFD" w:rsidRDefault="00EA3AF1" w:rsidP="00EA3AF1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AF1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при Раисе Республики Татарстан по премированию лиц, замещающих отдельные государственные должности Республики Татарстан, утвержденн</w:t>
      </w:r>
      <w:r w:rsidR="00CD5BE1">
        <w:rPr>
          <w:rFonts w:ascii="Times New Roman" w:hAnsi="Times New Roman" w:cs="Times New Roman"/>
          <w:sz w:val="28"/>
          <w:szCs w:val="28"/>
        </w:rPr>
        <w:t>ый</w:t>
      </w:r>
      <w:r w:rsidRPr="00EA3AF1">
        <w:rPr>
          <w:rFonts w:ascii="Times New Roman" w:hAnsi="Times New Roman" w:cs="Times New Roman"/>
          <w:sz w:val="28"/>
          <w:szCs w:val="28"/>
        </w:rPr>
        <w:t xml:space="preserve"> Указом Президента Республики Татарстан от 27 марта 20</w:t>
      </w:r>
      <w:r w:rsidR="00DC7305">
        <w:rPr>
          <w:rFonts w:ascii="Times New Roman" w:hAnsi="Times New Roman" w:cs="Times New Roman"/>
          <w:sz w:val="28"/>
          <w:szCs w:val="28"/>
        </w:rPr>
        <w:t>06</w:t>
      </w:r>
      <w:r w:rsidRPr="00EA3AF1">
        <w:rPr>
          <w:rFonts w:ascii="Times New Roman" w:hAnsi="Times New Roman" w:cs="Times New Roman"/>
          <w:sz w:val="28"/>
          <w:szCs w:val="28"/>
        </w:rPr>
        <w:t xml:space="preserve"> года № УП-122 «О денежном вознаграждении лиц, замещающих государственные должности Республики Татарстан</w:t>
      </w:r>
      <w:r w:rsidR="00AD393F">
        <w:rPr>
          <w:rFonts w:ascii="Times New Roman" w:hAnsi="Times New Roman" w:cs="Times New Roman"/>
          <w:sz w:val="28"/>
          <w:szCs w:val="28"/>
        </w:rPr>
        <w:t>»</w:t>
      </w:r>
    </w:p>
    <w:p w14:paraId="1FB28F6F" w14:textId="77777777" w:rsidR="00EA3AF1" w:rsidRPr="00AE1BFD" w:rsidRDefault="00EA3AF1" w:rsidP="00EA3AF1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C216F0" w14:textId="54871C74" w:rsidR="00EA3AF1" w:rsidRDefault="00B06B98" w:rsidP="00EA3AF1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3AF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A3AF1">
        <w:rPr>
          <w:rFonts w:ascii="Times New Roman" w:hAnsi="Times New Roman" w:cs="Times New Roman"/>
          <w:sz w:val="28"/>
          <w:szCs w:val="28"/>
        </w:rPr>
        <w:t xml:space="preserve">состав Комиссии при Раисе Республики Татарстан по премированию лиц, </w:t>
      </w:r>
      <w:r>
        <w:rPr>
          <w:rFonts w:ascii="Times New Roman" w:hAnsi="Times New Roman" w:cs="Times New Roman"/>
          <w:sz w:val="28"/>
          <w:szCs w:val="28"/>
        </w:rPr>
        <w:t>замещающих отдельные государственные должности Республики Татарстан  (далее – Комиссия), утвержденный Указом Президента Республики Татарстан от 27 марта 2006 года №</w:t>
      </w:r>
      <w:r w:rsidR="00EA3AF1">
        <w:rPr>
          <w:rFonts w:ascii="Times New Roman" w:hAnsi="Times New Roman" w:cs="Times New Roman"/>
          <w:sz w:val="28"/>
          <w:szCs w:val="28"/>
        </w:rPr>
        <w:t xml:space="preserve"> УП-122 </w:t>
      </w:r>
      <w:r w:rsidR="00E52D2A">
        <w:rPr>
          <w:rFonts w:ascii="Times New Roman" w:hAnsi="Times New Roman" w:cs="Times New Roman"/>
          <w:sz w:val="28"/>
          <w:szCs w:val="28"/>
        </w:rPr>
        <w:t>«</w:t>
      </w:r>
      <w:r w:rsidR="00EA3AF1">
        <w:rPr>
          <w:rFonts w:ascii="Times New Roman" w:hAnsi="Times New Roman" w:cs="Times New Roman"/>
          <w:sz w:val="28"/>
          <w:szCs w:val="28"/>
        </w:rPr>
        <w:t>О денежном вознаграждении лиц, замещающих государственные должности Республики Татарстан</w:t>
      </w:r>
      <w:r w:rsidR="00E52D2A">
        <w:rPr>
          <w:rFonts w:ascii="Times New Roman" w:hAnsi="Times New Roman" w:cs="Times New Roman"/>
          <w:sz w:val="28"/>
          <w:szCs w:val="28"/>
        </w:rPr>
        <w:t>»</w:t>
      </w:r>
      <w:r w:rsidR="00EA3AF1">
        <w:rPr>
          <w:rFonts w:ascii="Times New Roman" w:hAnsi="Times New Roman" w:cs="Times New Roman"/>
          <w:sz w:val="28"/>
          <w:szCs w:val="28"/>
        </w:rPr>
        <w:t xml:space="preserve"> (с изменениями, внесенными указами Президента Республики Татарстан от 29 декабря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A3AF1">
        <w:rPr>
          <w:rFonts w:ascii="Times New Roman" w:hAnsi="Times New Roman" w:cs="Times New Roman"/>
          <w:sz w:val="28"/>
          <w:szCs w:val="28"/>
        </w:rPr>
        <w:t xml:space="preserve"> УП-597, от 12 октября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A3AF1">
        <w:rPr>
          <w:rFonts w:ascii="Times New Roman" w:hAnsi="Times New Roman" w:cs="Times New Roman"/>
          <w:sz w:val="28"/>
          <w:szCs w:val="28"/>
        </w:rPr>
        <w:t xml:space="preserve"> УП-538, от 28 апреля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A3AF1">
        <w:rPr>
          <w:rFonts w:ascii="Times New Roman" w:hAnsi="Times New Roman" w:cs="Times New Roman"/>
          <w:sz w:val="28"/>
          <w:szCs w:val="28"/>
        </w:rPr>
        <w:t xml:space="preserve"> УП-168, от 6 мая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A3AF1">
        <w:rPr>
          <w:rFonts w:ascii="Times New Roman" w:hAnsi="Times New Roman" w:cs="Times New Roman"/>
          <w:sz w:val="28"/>
          <w:szCs w:val="28"/>
        </w:rPr>
        <w:t xml:space="preserve"> УП-295, от 15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A3AF1">
        <w:rPr>
          <w:rFonts w:ascii="Times New Roman" w:hAnsi="Times New Roman" w:cs="Times New Roman"/>
          <w:sz w:val="28"/>
          <w:szCs w:val="28"/>
        </w:rPr>
        <w:t xml:space="preserve"> УП-461, от 2 сентября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A3AF1">
        <w:rPr>
          <w:rFonts w:ascii="Times New Roman" w:hAnsi="Times New Roman" w:cs="Times New Roman"/>
          <w:sz w:val="28"/>
          <w:szCs w:val="28"/>
        </w:rPr>
        <w:t xml:space="preserve"> УП-585, от 21 апреля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A3AF1">
        <w:rPr>
          <w:rFonts w:ascii="Times New Roman" w:hAnsi="Times New Roman" w:cs="Times New Roman"/>
          <w:sz w:val="28"/>
          <w:szCs w:val="28"/>
        </w:rPr>
        <w:t xml:space="preserve"> УП-230, от 6 августа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A3AF1">
        <w:rPr>
          <w:rFonts w:ascii="Times New Roman" w:hAnsi="Times New Roman" w:cs="Times New Roman"/>
          <w:sz w:val="28"/>
          <w:szCs w:val="28"/>
        </w:rPr>
        <w:t xml:space="preserve"> УП-480, от 2 августа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A3AF1">
        <w:rPr>
          <w:rFonts w:ascii="Times New Roman" w:hAnsi="Times New Roman" w:cs="Times New Roman"/>
          <w:sz w:val="28"/>
          <w:szCs w:val="28"/>
        </w:rPr>
        <w:t xml:space="preserve"> УП-705, от 22 октября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A3AF1">
        <w:rPr>
          <w:rFonts w:ascii="Times New Roman" w:hAnsi="Times New Roman" w:cs="Times New Roman"/>
          <w:sz w:val="28"/>
          <w:szCs w:val="28"/>
        </w:rPr>
        <w:t xml:space="preserve"> УП-1031, от 10 апреля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A3AF1">
        <w:rPr>
          <w:rFonts w:ascii="Times New Roman" w:hAnsi="Times New Roman" w:cs="Times New Roman"/>
          <w:sz w:val="28"/>
          <w:szCs w:val="28"/>
        </w:rPr>
        <w:t xml:space="preserve"> УП-348, от 8 июня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A3AF1">
        <w:rPr>
          <w:rFonts w:ascii="Times New Roman" w:hAnsi="Times New Roman" w:cs="Times New Roman"/>
          <w:sz w:val="28"/>
          <w:szCs w:val="28"/>
        </w:rPr>
        <w:t xml:space="preserve"> УП-480, от 21 августа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A3AF1">
        <w:rPr>
          <w:rFonts w:ascii="Times New Roman" w:hAnsi="Times New Roman" w:cs="Times New Roman"/>
          <w:sz w:val="28"/>
          <w:szCs w:val="28"/>
        </w:rPr>
        <w:t xml:space="preserve"> УП-719, от 7 апреля 2018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A3AF1">
        <w:rPr>
          <w:rFonts w:ascii="Times New Roman" w:hAnsi="Times New Roman" w:cs="Times New Roman"/>
          <w:sz w:val="28"/>
          <w:szCs w:val="28"/>
        </w:rPr>
        <w:t xml:space="preserve"> УП-295, от 11 марта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A3AF1">
        <w:rPr>
          <w:rFonts w:ascii="Times New Roman" w:hAnsi="Times New Roman" w:cs="Times New Roman"/>
          <w:sz w:val="28"/>
          <w:szCs w:val="28"/>
        </w:rPr>
        <w:t xml:space="preserve"> УП-164, от 15 августа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A3AF1">
        <w:rPr>
          <w:rFonts w:ascii="Times New Roman" w:hAnsi="Times New Roman" w:cs="Times New Roman"/>
          <w:sz w:val="28"/>
          <w:szCs w:val="28"/>
        </w:rPr>
        <w:t xml:space="preserve"> УП-497, от 23 сентября 2022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A3AF1">
        <w:rPr>
          <w:rFonts w:ascii="Times New Roman" w:hAnsi="Times New Roman" w:cs="Times New Roman"/>
          <w:sz w:val="28"/>
          <w:szCs w:val="28"/>
        </w:rPr>
        <w:t xml:space="preserve"> УП-663, от 4 февраля 2023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A3AF1">
        <w:rPr>
          <w:rFonts w:ascii="Times New Roman" w:hAnsi="Times New Roman" w:cs="Times New Roman"/>
          <w:sz w:val="28"/>
          <w:szCs w:val="28"/>
        </w:rPr>
        <w:t xml:space="preserve"> УП-68, указами Раиса Республики Татарстан от 13 июля 2023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A3AF1">
        <w:rPr>
          <w:rFonts w:ascii="Times New Roman" w:hAnsi="Times New Roman" w:cs="Times New Roman"/>
          <w:sz w:val="28"/>
          <w:szCs w:val="28"/>
        </w:rPr>
        <w:t xml:space="preserve"> 490, от 10 мая 2024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A3AF1">
        <w:rPr>
          <w:rFonts w:ascii="Times New Roman" w:hAnsi="Times New Roman" w:cs="Times New Roman"/>
          <w:sz w:val="28"/>
          <w:szCs w:val="28"/>
        </w:rPr>
        <w:t xml:space="preserve"> 334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3AF1">
        <w:rPr>
          <w:rFonts w:ascii="Times New Roman" w:hAnsi="Times New Roman" w:cs="Times New Roman"/>
          <w:sz w:val="28"/>
          <w:szCs w:val="28"/>
        </w:rPr>
        <w:t xml:space="preserve"> от 8 октября 2024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A3AF1">
        <w:rPr>
          <w:rFonts w:ascii="Times New Roman" w:hAnsi="Times New Roman" w:cs="Times New Roman"/>
          <w:sz w:val="28"/>
          <w:szCs w:val="28"/>
        </w:rPr>
        <w:t xml:space="preserve"> 791</w:t>
      </w:r>
      <w:r>
        <w:rPr>
          <w:rFonts w:ascii="Times New Roman" w:hAnsi="Times New Roman" w:cs="Times New Roman"/>
          <w:sz w:val="28"/>
          <w:szCs w:val="28"/>
        </w:rPr>
        <w:t xml:space="preserve"> и от 18 апреля 2025 года №</w:t>
      </w:r>
      <w:r w:rsidR="00CB190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299</w:t>
      </w:r>
      <w:r w:rsidR="00EA3AF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EA3AF1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я:</w:t>
      </w:r>
      <w:r w:rsidR="00CB19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4A7AA2" w14:textId="7EF843CE" w:rsidR="00B06B98" w:rsidRDefault="00B06B98" w:rsidP="00EA3AF1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вывести из состава Комиссии </w:t>
      </w:r>
      <w:r w:rsidR="00DE5A1B">
        <w:rPr>
          <w:rFonts w:ascii="Times New Roman" w:hAnsi="Times New Roman" w:cs="Times New Roman"/>
          <w:sz w:val="28"/>
          <w:szCs w:val="28"/>
        </w:rPr>
        <w:t>Р.Р.Гайзатуллина;</w:t>
      </w:r>
    </w:p>
    <w:p w14:paraId="1679BBC5" w14:textId="1F35FADC" w:rsidR="00B06B98" w:rsidRDefault="00DE5A1B" w:rsidP="00EA3AF1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ввести в состав Комиссии Файзрахманова Марата Джаудатовича – министра финансов Республики Татарстан.</w:t>
      </w:r>
    </w:p>
    <w:p w14:paraId="7A9DAA60" w14:textId="406B464E" w:rsidR="00B06B98" w:rsidRDefault="00B06B98" w:rsidP="00EA3AF1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Указ вступает в силу со дня его подписания.</w:t>
      </w:r>
    </w:p>
    <w:p w14:paraId="5BD39415" w14:textId="77777777" w:rsidR="008C33F3" w:rsidRDefault="008C33F3" w:rsidP="0019003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4DD8B" w14:textId="77777777" w:rsidR="0019003C" w:rsidRDefault="0019003C" w:rsidP="0019003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13F743" w14:textId="50A75938" w:rsidR="008C33F3" w:rsidRPr="0019003C" w:rsidRDefault="00D24FA8" w:rsidP="0019003C">
      <w:pPr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Раис</w:t>
      </w:r>
    </w:p>
    <w:p w14:paraId="5201900B" w14:textId="77777777" w:rsidR="008C33F3" w:rsidRPr="0019003C" w:rsidRDefault="008C33F3" w:rsidP="0019003C">
      <w:pPr>
        <w:pStyle w:val="3"/>
        <w:spacing w:line="288" w:lineRule="auto"/>
        <w:ind w:firstLine="0"/>
        <w:rPr>
          <w:b w:val="0"/>
          <w:szCs w:val="28"/>
        </w:rPr>
      </w:pPr>
      <w:r w:rsidRPr="0019003C">
        <w:rPr>
          <w:b w:val="0"/>
          <w:szCs w:val="28"/>
        </w:rPr>
        <w:t>Республики Татарстан</w:t>
      </w:r>
      <w:r w:rsidRPr="0019003C">
        <w:rPr>
          <w:b w:val="0"/>
          <w:szCs w:val="28"/>
        </w:rPr>
        <w:tab/>
      </w:r>
      <w:r w:rsidRPr="0019003C">
        <w:rPr>
          <w:b w:val="0"/>
          <w:szCs w:val="28"/>
        </w:rPr>
        <w:tab/>
      </w:r>
      <w:r w:rsidRPr="0019003C">
        <w:rPr>
          <w:b w:val="0"/>
          <w:szCs w:val="28"/>
        </w:rPr>
        <w:tab/>
      </w:r>
      <w:r w:rsidRPr="0019003C">
        <w:rPr>
          <w:b w:val="0"/>
          <w:szCs w:val="28"/>
        </w:rPr>
        <w:tab/>
      </w:r>
      <w:r w:rsidR="0019003C">
        <w:rPr>
          <w:b w:val="0"/>
          <w:szCs w:val="28"/>
        </w:rPr>
        <w:tab/>
      </w:r>
      <w:r w:rsidR="0019003C">
        <w:rPr>
          <w:b w:val="0"/>
          <w:szCs w:val="28"/>
        </w:rPr>
        <w:tab/>
      </w:r>
      <w:r w:rsidR="0019003C">
        <w:rPr>
          <w:b w:val="0"/>
          <w:szCs w:val="28"/>
        </w:rPr>
        <w:tab/>
      </w:r>
      <w:r w:rsidRPr="0019003C">
        <w:rPr>
          <w:b w:val="0"/>
          <w:szCs w:val="28"/>
        </w:rPr>
        <w:tab/>
        <w:t xml:space="preserve">     Р.Н.Минниханов</w:t>
      </w:r>
    </w:p>
    <w:p w14:paraId="7543FE89" w14:textId="490C2F21" w:rsidR="008C33F3" w:rsidRDefault="008C33F3" w:rsidP="008C33F3">
      <w:pPr>
        <w:pStyle w:val="a3"/>
        <w:autoSpaceDE w:val="0"/>
        <w:autoSpaceDN w:val="0"/>
        <w:adjustRightInd w:val="0"/>
        <w:spacing w:after="0"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</w:p>
    <w:p w14:paraId="7378D323" w14:textId="7D48D0DC" w:rsidR="004E744F" w:rsidRDefault="004E744F" w:rsidP="008C33F3">
      <w:pPr>
        <w:pStyle w:val="a3"/>
        <w:autoSpaceDE w:val="0"/>
        <w:autoSpaceDN w:val="0"/>
        <w:adjustRightInd w:val="0"/>
        <w:spacing w:after="0"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</w:p>
    <w:p w14:paraId="0A1511CB" w14:textId="55420F3E" w:rsidR="004E744F" w:rsidRDefault="004E744F" w:rsidP="004E744F">
      <w:pPr>
        <w:spacing w:after="0" w:line="288" w:lineRule="auto"/>
        <w:jc w:val="center"/>
        <w:rPr>
          <w:rFonts w:ascii="Times New Roman" w:hAnsi="Times New Roman" w:cs="Times New Roman"/>
          <w:bCs/>
          <w:sz w:val="28"/>
        </w:rPr>
      </w:pPr>
      <w:r w:rsidRPr="004E744F">
        <w:rPr>
          <w:rFonts w:ascii="Times New Roman" w:hAnsi="Times New Roman" w:cs="Times New Roman"/>
          <w:bCs/>
          <w:sz w:val="28"/>
        </w:rPr>
        <w:lastRenderedPageBreak/>
        <w:t>Т</w:t>
      </w:r>
      <w:r>
        <w:rPr>
          <w:rFonts w:ascii="Times New Roman" w:hAnsi="Times New Roman" w:cs="Times New Roman"/>
          <w:bCs/>
          <w:sz w:val="28"/>
        </w:rPr>
        <w:t>АТАРСТАН РЕСПУБЛИКАСЫ</w:t>
      </w:r>
      <w:r w:rsidRPr="004E744F">
        <w:rPr>
          <w:rFonts w:ascii="Times New Roman" w:hAnsi="Times New Roman" w:cs="Times New Roman"/>
          <w:bCs/>
          <w:sz w:val="28"/>
        </w:rPr>
        <w:t xml:space="preserve"> </w:t>
      </w:r>
    </w:p>
    <w:p w14:paraId="7274E638" w14:textId="77777777" w:rsidR="004E744F" w:rsidRPr="004D74F6" w:rsidRDefault="004E744F" w:rsidP="004E744F">
      <w:pPr>
        <w:spacing w:after="0" w:line="259" w:lineRule="auto"/>
        <w:ind w:right="1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74F6">
        <w:rPr>
          <w:rFonts w:ascii="Times New Roman" w:eastAsia="Times New Roman" w:hAnsi="Times New Roman" w:cs="Times New Roman"/>
          <w:sz w:val="28"/>
          <w:szCs w:val="28"/>
        </w:rPr>
        <w:t>РЭИСЕ</w:t>
      </w:r>
    </w:p>
    <w:p w14:paraId="09B0F7DF" w14:textId="77777777" w:rsidR="004E744F" w:rsidRPr="004D74F6" w:rsidRDefault="004E744F" w:rsidP="004E744F">
      <w:pPr>
        <w:spacing w:after="0" w:line="259" w:lineRule="auto"/>
        <w:ind w:right="196"/>
        <w:jc w:val="center"/>
        <w:rPr>
          <w:sz w:val="28"/>
          <w:szCs w:val="28"/>
        </w:rPr>
      </w:pPr>
      <w:r w:rsidRPr="004D74F6">
        <w:rPr>
          <w:rFonts w:ascii="Times New Roman" w:eastAsia="Times New Roman" w:hAnsi="Times New Roman" w:cs="Times New Roman"/>
          <w:sz w:val="28"/>
          <w:szCs w:val="28"/>
        </w:rPr>
        <w:t>УКАЗЫ</w:t>
      </w:r>
    </w:p>
    <w:p w14:paraId="0554A50E" w14:textId="77777777" w:rsidR="004E744F" w:rsidRDefault="004E744F" w:rsidP="004E744F">
      <w:pPr>
        <w:spacing w:after="0" w:line="288" w:lineRule="auto"/>
        <w:jc w:val="center"/>
        <w:rPr>
          <w:rFonts w:ascii="Times New Roman" w:hAnsi="Times New Roman" w:cs="Times New Roman"/>
          <w:bCs/>
          <w:sz w:val="28"/>
        </w:rPr>
      </w:pPr>
    </w:p>
    <w:p w14:paraId="50150299" w14:textId="2D2E7DC4" w:rsidR="004E744F" w:rsidRDefault="004E744F" w:rsidP="004E744F">
      <w:pPr>
        <w:spacing w:after="0" w:line="288" w:lineRule="auto"/>
        <w:jc w:val="center"/>
        <w:rPr>
          <w:rFonts w:ascii="Times New Roman" w:hAnsi="Times New Roman" w:cs="Times New Roman"/>
          <w:bCs/>
          <w:sz w:val="28"/>
        </w:rPr>
      </w:pPr>
      <w:r w:rsidRPr="004E744F">
        <w:rPr>
          <w:rFonts w:ascii="Times New Roman" w:hAnsi="Times New Roman" w:cs="Times New Roman"/>
          <w:bCs/>
          <w:sz w:val="28"/>
        </w:rPr>
        <w:t xml:space="preserve">Республикасы Президентының «Татарстан Республикасы дәүләт </w:t>
      </w:r>
      <w:r w:rsidR="009644C1">
        <w:rPr>
          <w:rFonts w:ascii="Times New Roman" w:hAnsi="Times New Roman" w:cs="Times New Roman"/>
          <w:bCs/>
          <w:sz w:val="28"/>
        </w:rPr>
        <w:t>в</w:t>
      </w:r>
      <w:r w:rsidRPr="004E744F">
        <w:rPr>
          <w:rFonts w:ascii="Times New Roman" w:hAnsi="Times New Roman" w:cs="Times New Roman"/>
          <w:bCs/>
          <w:sz w:val="28"/>
        </w:rPr>
        <w:t>азыйфаларын биләүче затларны акчалата бүләкләү турында»</w:t>
      </w:r>
      <w:r w:rsidR="006C2738">
        <w:rPr>
          <w:rFonts w:ascii="Times New Roman" w:hAnsi="Times New Roman" w:cs="Times New Roman"/>
          <w:bCs/>
          <w:sz w:val="28"/>
        </w:rPr>
        <w:t xml:space="preserve"> </w:t>
      </w:r>
      <w:r w:rsidRPr="004E744F">
        <w:rPr>
          <w:rFonts w:ascii="Times New Roman" w:hAnsi="Times New Roman" w:cs="Times New Roman"/>
          <w:bCs/>
          <w:sz w:val="28"/>
        </w:rPr>
        <w:t xml:space="preserve">2006 елның 27 мартындагы ПУ-122 номерлы Указы белән расланган Татарстан Республикасының аерым дәүләт </w:t>
      </w:r>
      <w:r w:rsidR="009644C1">
        <w:rPr>
          <w:rFonts w:ascii="Times New Roman" w:hAnsi="Times New Roman" w:cs="Times New Roman"/>
          <w:bCs/>
          <w:sz w:val="28"/>
        </w:rPr>
        <w:t>в</w:t>
      </w:r>
      <w:r w:rsidRPr="004E744F">
        <w:rPr>
          <w:rFonts w:ascii="Times New Roman" w:hAnsi="Times New Roman" w:cs="Times New Roman"/>
          <w:bCs/>
          <w:sz w:val="28"/>
        </w:rPr>
        <w:t xml:space="preserve">азыйфаларын биләүче затларны бүләкләү буенча Татарстан Республикасы Рәисе каршындагы комиссия составына үзгәрешләр кертү хакында </w:t>
      </w:r>
    </w:p>
    <w:p w14:paraId="297648B3" w14:textId="77777777" w:rsidR="004E744F" w:rsidRDefault="004E744F" w:rsidP="004E744F">
      <w:pPr>
        <w:spacing w:after="0" w:line="288" w:lineRule="auto"/>
        <w:jc w:val="center"/>
        <w:rPr>
          <w:rFonts w:ascii="Times New Roman" w:hAnsi="Times New Roman" w:cs="Times New Roman"/>
          <w:bCs/>
          <w:sz w:val="28"/>
        </w:rPr>
      </w:pPr>
    </w:p>
    <w:p w14:paraId="7A62FB1E" w14:textId="4A068FCD" w:rsidR="00ED0984" w:rsidRPr="00ED0984" w:rsidRDefault="004E744F" w:rsidP="004E744F">
      <w:pPr>
        <w:spacing w:after="0" w:line="288" w:lineRule="auto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ED0984">
        <w:rPr>
          <w:rFonts w:ascii="Times New Roman" w:hAnsi="Times New Roman" w:cs="Times New Roman"/>
          <w:bCs/>
          <w:sz w:val="28"/>
        </w:rPr>
        <w:t xml:space="preserve">1. Татарстан Республикасы Президентының </w:t>
      </w:r>
      <w:r w:rsidR="00E52D2A" w:rsidRPr="00ED0984">
        <w:rPr>
          <w:rFonts w:ascii="Times New Roman" w:hAnsi="Times New Roman" w:cs="Times New Roman"/>
          <w:bCs/>
          <w:sz w:val="28"/>
        </w:rPr>
        <w:t>«</w:t>
      </w:r>
      <w:r w:rsidRPr="00ED0984">
        <w:rPr>
          <w:rFonts w:ascii="Times New Roman" w:hAnsi="Times New Roman" w:cs="Times New Roman"/>
          <w:bCs/>
          <w:sz w:val="28"/>
        </w:rPr>
        <w:t xml:space="preserve">Татарстан Республикасы дәүләт </w:t>
      </w:r>
      <w:r w:rsidR="00E52D2A" w:rsidRPr="00ED0984">
        <w:rPr>
          <w:rFonts w:ascii="Times New Roman" w:hAnsi="Times New Roman" w:cs="Times New Roman"/>
          <w:bCs/>
          <w:sz w:val="28"/>
        </w:rPr>
        <w:t>в</w:t>
      </w:r>
      <w:r w:rsidRPr="00ED0984">
        <w:rPr>
          <w:rFonts w:ascii="Times New Roman" w:hAnsi="Times New Roman" w:cs="Times New Roman"/>
          <w:bCs/>
          <w:sz w:val="28"/>
        </w:rPr>
        <w:t>азыйфаларын биләүче затларны акчалата бүләкләү турында</w:t>
      </w:r>
      <w:r w:rsidR="00E52D2A" w:rsidRPr="00ED0984">
        <w:rPr>
          <w:rFonts w:ascii="Times New Roman" w:hAnsi="Times New Roman" w:cs="Times New Roman"/>
          <w:bCs/>
          <w:sz w:val="28"/>
        </w:rPr>
        <w:t>»</w:t>
      </w:r>
      <w:r w:rsidRPr="00ED0984">
        <w:rPr>
          <w:rFonts w:ascii="Times New Roman" w:hAnsi="Times New Roman" w:cs="Times New Roman"/>
          <w:bCs/>
          <w:sz w:val="28"/>
        </w:rPr>
        <w:t xml:space="preserve"> 2006 елның 27 мартындагы ПУ – 122 номерлы Указы белән </w:t>
      </w:r>
      <w:r w:rsidR="00E52D2A" w:rsidRPr="00ED0984">
        <w:rPr>
          <w:rFonts w:ascii="Times New Roman" w:hAnsi="Times New Roman" w:cs="Times New Roman"/>
          <w:bCs/>
          <w:sz w:val="28"/>
        </w:rPr>
        <w:t>(</w:t>
      </w:r>
      <w:r w:rsidRPr="00ED0984">
        <w:rPr>
          <w:rFonts w:ascii="Times New Roman" w:hAnsi="Times New Roman" w:cs="Times New Roman"/>
          <w:bCs/>
          <w:sz w:val="28"/>
        </w:rPr>
        <w:t xml:space="preserve">Татарстан </w:t>
      </w:r>
      <w:r w:rsidR="008D4C05" w:rsidRPr="00ED0984">
        <w:rPr>
          <w:rFonts w:ascii="Times New Roman" w:hAnsi="Times New Roman" w:cs="Times New Roman"/>
          <w:bCs/>
          <w:sz w:val="28"/>
        </w:rPr>
        <w:t xml:space="preserve">Республикасы Президентының </w:t>
      </w:r>
      <w:r w:rsidRPr="00ED0984">
        <w:rPr>
          <w:rFonts w:ascii="Times New Roman" w:hAnsi="Times New Roman" w:cs="Times New Roman"/>
          <w:bCs/>
          <w:sz w:val="28"/>
        </w:rPr>
        <w:t>2006 елның 29 декабрендәге ПУ-597 номерлы, 2007 елның 12 октябрендәге ПУ-538 номерлы</w:t>
      </w:r>
      <w:r w:rsidR="008D4C05" w:rsidRPr="00ED0984">
        <w:rPr>
          <w:rFonts w:ascii="Times New Roman" w:hAnsi="Times New Roman" w:cs="Times New Roman"/>
          <w:bCs/>
          <w:sz w:val="28"/>
        </w:rPr>
        <w:t xml:space="preserve">, </w:t>
      </w:r>
      <w:r w:rsidRPr="00ED0984">
        <w:rPr>
          <w:rFonts w:ascii="Times New Roman" w:hAnsi="Times New Roman" w:cs="Times New Roman"/>
          <w:bCs/>
          <w:sz w:val="28"/>
        </w:rPr>
        <w:t>2008 елның 28 апрелендәге ПУ-168</w:t>
      </w:r>
      <w:r w:rsidR="008D4C05" w:rsidRPr="00ED0984">
        <w:rPr>
          <w:rFonts w:ascii="Times New Roman" w:hAnsi="Times New Roman" w:cs="Times New Roman"/>
          <w:bCs/>
          <w:sz w:val="28"/>
        </w:rPr>
        <w:t xml:space="preserve"> номерлы</w:t>
      </w:r>
      <w:r w:rsidRPr="00ED0984">
        <w:rPr>
          <w:rFonts w:ascii="Times New Roman" w:hAnsi="Times New Roman" w:cs="Times New Roman"/>
          <w:bCs/>
          <w:sz w:val="28"/>
        </w:rPr>
        <w:t>, 2010 елның 6 маендагы ПУ-295</w:t>
      </w:r>
      <w:r w:rsidR="008D4C05" w:rsidRPr="00ED0984">
        <w:rPr>
          <w:rFonts w:ascii="Times New Roman" w:hAnsi="Times New Roman" w:cs="Times New Roman"/>
          <w:bCs/>
          <w:sz w:val="28"/>
        </w:rPr>
        <w:t xml:space="preserve"> номерлы</w:t>
      </w:r>
      <w:r w:rsidRPr="00ED0984">
        <w:rPr>
          <w:rFonts w:ascii="Times New Roman" w:hAnsi="Times New Roman" w:cs="Times New Roman"/>
          <w:bCs/>
          <w:sz w:val="28"/>
        </w:rPr>
        <w:t>, 2010 елның 15 июлендәге ПУ-461</w:t>
      </w:r>
      <w:r w:rsidR="008D4C05" w:rsidRPr="00ED0984">
        <w:rPr>
          <w:rFonts w:ascii="Times New Roman" w:hAnsi="Times New Roman" w:cs="Times New Roman"/>
          <w:bCs/>
          <w:sz w:val="28"/>
        </w:rPr>
        <w:t xml:space="preserve"> номерлы</w:t>
      </w:r>
      <w:r w:rsidRPr="00ED0984">
        <w:rPr>
          <w:rFonts w:ascii="Times New Roman" w:hAnsi="Times New Roman" w:cs="Times New Roman"/>
          <w:bCs/>
          <w:sz w:val="28"/>
        </w:rPr>
        <w:t>, 2010 елның 2 сентябрендәге ПУ-585</w:t>
      </w:r>
      <w:r w:rsidR="008D4C05" w:rsidRPr="00ED0984">
        <w:rPr>
          <w:rFonts w:ascii="Times New Roman" w:hAnsi="Times New Roman" w:cs="Times New Roman"/>
          <w:bCs/>
          <w:sz w:val="28"/>
        </w:rPr>
        <w:t xml:space="preserve"> номерлы</w:t>
      </w:r>
      <w:r w:rsidRPr="00ED0984">
        <w:rPr>
          <w:rFonts w:ascii="Times New Roman" w:hAnsi="Times New Roman" w:cs="Times New Roman"/>
          <w:bCs/>
          <w:sz w:val="28"/>
        </w:rPr>
        <w:t>, 201</w:t>
      </w:r>
      <w:r w:rsidR="008D4C05" w:rsidRPr="00ED0984">
        <w:rPr>
          <w:rFonts w:ascii="Times New Roman" w:hAnsi="Times New Roman" w:cs="Times New Roman"/>
          <w:bCs/>
          <w:sz w:val="28"/>
        </w:rPr>
        <w:t>1</w:t>
      </w:r>
      <w:r w:rsidRPr="00ED0984">
        <w:rPr>
          <w:rFonts w:ascii="Times New Roman" w:hAnsi="Times New Roman" w:cs="Times New Roman"/>
          <w:bCs/>
          <w:sz w:val="28"/>
        </w:rPr>
        <w:t xml:space="preserve"> елның 21 апрелендәге</w:t>
      </w:r>
      <w:r w:rsidRPr="00ED0984">
        <w:rPr>
          <w:rFonts w:ascii="Times New Roman" w:hAnsi="Times New Roman" w:cs="Times New Roman"/>
          <w:bCs/>
          <w:sz w:val="28"/>
        </w:rPr>
        <w:t xml:space="preserve"> </w:t>
      </w:r>
      <w:r w:rsidRPr="00ED0984">
        <w:rPr>
          <w:rFonts w:ascii="Times New Roman" w:hAnsi="Times New Roman" w:cs="Times New Roman"/>
          <w:bCs/>
          <w:sz w:val="28"/>
        </w:rPr>
        <w:t>ПУ-230 номерлы, 2011 елның 6 августындагы ПУ-480 номерлы, 2013 елның 2 августындагы ПУ-705 номерлы, 2013 елның 22 октябрендәге ПУ-1031 номерлы, 2014 елның 10 апрелендәге ПУ-348 номерлы</w:t>
      </w:r>
      <w:r w:rsidR="008D4C05" w:rsidRPr="00ED0984">
        <w:rPr>
          <w:rFonts w:ascii="Times New Roman" w:hAnsi="Times New Roman" w:cs="Times New Roman"/>
          <w:bCs/>
          <w:sz w:val="28"/>
        </w:rPr>
        <w:t xml:space="preserve">, </w:t>
      </w:r>
      <w:r w:rsidRPr="00ED0984">
        <w:rPr>
          <w:rFonts w:ascii="Times New Roman" w:hAnsi="Times New Roman" w:cs="Times New Roman"/>
          <w:bCs/>
          <w:sz w:val="28"/>
        </w:rPr>
        <w:t>2017 елның 8 июнендәге ПУ-480 номерлы</w:t>
      </w:r>
      <w:r w:rsidR="008D4C05" w:rsidRPr="00ED0984">
        <w:rPr>
          <w:rFonts w:ascii="Times New Roman" w:hAnsi="Times New Roman" w:cs="Times New Roman"/>
          <w:bCs/>
          <w:sz w:val="28"/>
        </w:rPr>
        <w:t xml:space="preserve">, </w:t>
      </w:r>
      <w:r w:rsidR="008D4C05" w:rsidRPr="00ED0984">
        <w:rPr>
          <w:rFonts w:ascii="Times New Roman" w:hAnsi="Times New Roman" w:cs="Times New Roman"/>
          <w:bCs/>
          <w:sz w:val="28"/>
        </w:rPr>
        <w:t>2017 елның 21 августындагы ПУ-719 номерлы,</w:t>
      </w:r>
      <w:r w:rsidR="008D4C05" w:rsidRPr="00ED0984">
        <w:rPr>
          <w:rFonts w:ascii="Times New Roman" w:hAnsi="Times New Roman" w:cs="Times New Roman"/>
          <w:bCs/>
          <w:sz w:val="28"/>
        </w:rPr>
        <w:t xml:space="preserve"> </w:t>
      </w:r>
      <w:r w:rsidR="008D4C05" w:rsidRPr="00ED0984">
        <w:rPr>
          <w:rFonts w:ascii="Times New Roman" w:hAnsi="Times New Roman" w:cs="Times New Roman"/>
          <w:bCs/>
          <w:sz w:val="28"/>
        </w:rPr>
        <w:t xml:space="preserve">2018 елның 7 апрелендәге ПУ-295 номерлы, </w:t>
      </w:r>
      <w:r w:rsidR="00DD44D6" w:rsidRPr="00ED0984">
        <w:rPr>
          <w:rFonts w:ascii="Times New Roman" w:hAnsi="Times New Roman" w:cs="Times New Roman"/>
          <w:bCs/>
          <w:sz w:val="28"/>
        </w:rPr>
        <w:t>2020 елның 11 мартындагы ПУ-164 номерлы,</w:t>
      </w:r>
      <w:r w:rsidR="008D4C05" w:rsidRPr="00ED0984">
        <w:rPr>
          <w:rFonts w:ascii="Times New Roman" w:hAnsi="Times New Roman" w:cs="Times New Roman"/>
          <w:bCs/>
          <w:sz w:val="28"/>
        </w:rPr>
        <w:t xml:space="preserve"> </w:t>
      </w:r>
      <w:r w:rsidR="00DD44D6" w:rsidRPr="00ED0984">
        <w:rPr>
          <w:rFonts w:ascii="Times New Roman" w:hAnsi="Times New Roman" w:cs="Times New Roman"/>
          <w:bCs/>
          <w:sz w:val="28"/>
        </w:rPr>
        <w:t>2020 елның 15 августындагы ПУ-497 номерлы, 2022 елның 23 сентябрендәге ПУ-663 номерлы</w:t>
      </w:r>
      <w:r w:rsidR="00DD44D6" w:rsidRPr="00ED0984">
        <w:rPr>
          <w:rFonts w:ascii="Times New Roman" w:hAnsi="Times New Roman" w:cs="Times New Roman"/>
          <w:bCs/>
          <w:sz w:val="28"/>
        </w:rPr>
        <w:t>,</w:t>
      </w:r>
      <w:r w:rsidR="008D4C05" w:rsidRPr="00ED0984">
        <w:rPr>
          <w:rFonts w:ascii="Times New Roman" w:hAnsi="Times New Roman" w:cs="Times New Roman"/>
          <w:bCs/>
          <w:sz w:val="28"/>
        </w:rPr>
        <w:t xml:space="preserve"> </w:t>
      </w:r>
      <w:r w:rsidR="00DD44D6" w:rsidRPr="00ED0984">
        <w:rPr>
          <w:rFonts w:ascii="Times New Roman" w:hAnsi="Times New Roman" w:cs="Times New Roman"/>
          <w:bCs/>
          <w:sz w:val="28"/>
        </w:rPr>
        <w:t>2023 елның 4 февралендәге ПУ-68 номерлы</w:t>
      </w:r>
      <w:r w:rsidR="00DD44D6" w:rsidRPr="00ED0984">
        <w:rPr>
          <w:rFonts w:ascii="Times New Roman" w:hAnsi="Times New Roman" w:cs="Times New Roman"/>
          <w:bCs/>
          <w:sz w:val="28"/>
        </w:rPr>
        <w:t xml:space="preserve"> </w:t>
      </w:r>
      <w:r w:rsidR="008D4C05" w:rsidRPr="00ED0984">
        <w:rPr>
          <w:rFonts w:ascii="Times New Roman" w:hAnsi="Times New Roman" w:cs="Times New Roman"/>
          <w:bCs/>
          <w:sz w:val="28"/>
        </w:rPr>
        <w:t>указлары</w:t>
      </w:r>
      <w:r w:rsidRPr="00ED0984">
        <w:rPr>
          <w:rFonts w:ascii="Times New Roman" w:hAnsi="Times New Roman" w:cs="Times New Roman"/>
          <w:bCs/>
          <w:sz w:val="28"/>
        </w:rPr>
        <w:t xml:space="preserve">, Татарстан Республикасы Рәисенең 2023 елның 13 июлендәге 490 номерлы, 2024 елның 10 маендагы 334 номерлы, 2024 елның 8 октябрендәге 791 номерлы һәм 2025 елның 18 апрелендәге 299 номерлы указлары </w:t>
      </w:r>
      <w:r w:rsidR="00DD44D6" w:rsidRPr="00ED0984">
        <w:rPr>
          <w:rFonts w:ascii="Times New Roman" w:hAnsi="Times New Roman" w:cs="Times New Roman"/>
          <w:bCs/>
          <w:sz w:val="28"/>
        </w:rPr>
        <w:t>нигезенд</w:t>
      </w:r>
      <w:r w:rsidR="00DD44D6" w:rsidRPr="00ED0984">
        <w:rPr>
          <w:rFonts w:ascii="Times New Roman" w:hAnsi="Times New Roman" w:cs="Times New Roman"/>
          <w:bCs/>
          <w:sz w:val="28"/>
        </w:rPr>
        <w:t>ә</w:t>
      </w:r>
      <w:r w:rsidR="00DD44D6" w:rsidRPr="00ED0984">
        <w:rPr>
          <w:rFonts w:ascii="Times New Roman" w:hAnsi="Times New Roman" w:cs="Times New Roman"/>
          <w:bCs/>
          <w:sz w:val="28"/>
        </w:rPr>
        <w:t xml:space="preserve"> кертелг</w:t>
      </w:r>
      <w:r w:rsidR="00DD44D6" w:rsidRPr="00ED0984">
        <w:rPr>
          <w:rFonts w:ascii="Times New Roman" w:hAnsi="Times New Roman" w:cs="Times New Roman"/>
          <w:bCs/>
          <w:sz w:val="28"/>
        </w:rPr>
        <w:t>ә</w:t>
      </w:r>
      <w:r w:rsidR="00DD44D6" w:rsidRPr="00ED0984">
        <w:rPr>
          <w:rFonts w:ascii="Times New Roman" w:hAnsi="Times New Roman" w:cs="Times New Roman"/>
          <w:bCs/>
          <w:sz w:val="28"/>
        </w:rPr>
        <w:t>н</w:t>
      </w:r>
      <w:r w:rsidRPr="00ED0984">
        <w:rPr>
          <w:rFonts w:ascii="Times New Roman" w:hAnsi="Times New Roman" w:cs="Times New Roman"/>
          <w:bCs/>
          <w:sz w:val="28"/>
        </w:rPr>
        <w:t xml:space="preserve"> үзгәрешләр</w:t>
      </w:r>
      <w:r w:rsidR="00DD44D6" w:rsidRPr="00ED0984">
        <w:rPr>
          <w:rFonts w:ascii="Times New Roman" w:hAnsi="Times New Roman" w:cs="Times New Roman"/>
          <w:bCs/>
          <w:sz w:val="28"/>
        </w:rPr>
        <w:t xml:space="preserve"> </w:t>
      </w:r>
      <w:r w:rsidR="00DD44D6" w:rsidRPr="00ED0984">
        <w:rPr>
          <w:rFonts w:ascii="Times New Roman" w:hAnsi="Times New Roman" w:cs="Times New Roman"/>
          <w:bCs/>
          <w:sz w:val="28"/>
        </w:rPr>
        <w:t>белән</w:t>
      </w:r>
      <w:r w:rsidR="00DD44D6" w:rsidRPr="00ED0984">
        <w:rPr>
          <w:rFonts w:ascii="Times New Roman" w:hAnsi="Times New Roman" w:cs="Times New Roman"/>
          <w:bCs/>
          <w:sz w:val="28"/>
        </w:rPr>
        <w:t xml:space="preserve">) расланган Татарстан Республикасы </w:t>
      </w:r>
      <w:r w:rsidR="00ED0984" w:rsidRPr="00ED0984">
        <w:rPr>
          <w:rFonts w:ascii="Times New Roman" w:hAnsi="Times New Roman" w:cs="Times New Roman"/>
          <w:bCs/>
          <w:sz w:val="28"/>
        </w:rPr>
        <w:t>дәүләт вазыйфаларын биләүче затларны</w:t>
      </w:r>
      <w:r w:rsidR="00ED0984" w:rsidRPr="00ED0984">
        <w:rPr>
          <w:rFonts w:ascii="Times New Roman" w:hAnsi="Times New Roman" w:cs="Times New Roman"/>
          <w:bCs/>
          <w:sz w:val="28"/>
        </w:rPr>
        <w:t xml:space="preserve"> </w:t>
      </w:r>
      <w:r w:rsidR="00ED0984" w:rsidRPr="00ED0984">
        <w:rPr>
          <w:rFonts w:ascii="Times New Roman" w:hAnsi="Times New Roman" w:cs="Times New Roman"/>
          <w:bCs/>
          <w:sz w:val="28"/>
        </w:rPr>
        <w:t>акчалата бүләкләү</w:t>
      </w:r>
      <w:r w:rsidR="00ED0984" w:rsidRPr="00ED0984">
        <w:rPr>
          <w:rFonts w:ascii="Times New Roman" w:hAnsi="Times New Roman" w:cs="Times New Roman"/>
          <w:bCs/>
          <w:sz w:val="28"/>
        </w:rPr>
        <w:t xml:space="preserve"> буенча Татарстан Республикасы Презе</w:t>
      </w:r>
      <w:r w:rsidR="009644C1">
        <w:rPr>
          <w:rFonts w:ascii="Times New Roman" w:hAnsi="Times New Roman" w:cs="Times New Roman"/>
          <w:bCs/>
          <w:sz w:val="28"/>
        </w:rPr>
        <w:t>де</w:t>
      </w:r>
      <w:r w:rsidR="00ED0984" w:rsidRPr="00ED0984">
        <w:rPr>
          <w:rFonts w:ascii="Times New Roman" w:hAnsi="Times New Roman" w:cs="Times New Roman"/>
          <w:bCs/>
          <w:sz w:val="28"/>
        </w:rPr>
        <w:t xml:space="preserve">нты каршындагы комиссия (алга таба – Комиссия) составына </w:t>
      </w:r>
      <w:r w:rsidR="00ED0984" w:rsidRPr="00ED0984">
        <w:rPr>
          <w:rFonts w:ascii="Times New Roman" w:hAnsi="Times New Roman" w:cs="Times New Roman"/>
          <w:bCs/>
          <w:sz w:val="28"/>
        </w:rPr>
        <w:t>түбәндәге үзгәрешләрне кертергә</w:t>
      </w:r>
      <w:r w:rsidR="00ED0984" w:rsidRPr="00ED0984">
        <w:rPr>
          <w:rFonts w:ascii="Times New Roman" w:hAnsi="Times New Roman" w:cs="Times New Roman"/>
          <w:bCs/>
          <w:sz w:val="28"/>
        </w:rPr>
        <w:t>:</w:t>
      </w:r>
    </w:p>
    <w:p w14:paraId="58248BB3" w14:textId="77777777" w:rsidR="00ED0984" w:rsidRDefault="001F066A" w:rsidP="004E744F">
      <w:pPr>
        <w:spacing w:after="0" w:line="288" w:lineRule="auto"/>
        <w:ind w:firstLine="85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а</w:t>
      </w:r>
      <w:r w:rsidR="004E744F" w:rsidRPr="004E744F">
        <w:rPr>
          <w:rFonts w:ascii="Times New Roman" w:hAnsi="Times New Roman" w:cs="Times New Roman"/>
          <w:bCs/>
          <w:sz w:val="28"/>
        </w:rPr>
        <w:t xml:space="preserve">) </w:t>
      </w:r>
      <w:r w:rsidR="00ED0984">
        <w:rPr>
          <w:rFonts w:ascii="Times New Roman" w:hAnsi="Times New Roman" w:cs="Times New Roman"/>
          <w:bCs/>
          <w:sz w:val="28"/>
        </w:rPr>
        <w:t>К</w:t>
      </w:r>
      <w:r w:rsidR="004E744F" w:rsidRPr="004E744F">
        <w:rPr>
          <w:rFonts w:ascii="Times New Roman" w:hAnsi="Times New Roman" w:cs="Times New Roman"/>
          <w:bCs/>
          <w:sz w:val="28"/>
        </w:rPr>
        <w:t xml:space="preserve">омиссия составыннан Р.Р.Гайзатуллинны чыгарырга; </w:t>
      </w:r>
    </w:p>
    <w:p w14:paraId="092F7842" w14:textId="020BAA42" w:rsidR="004E744F" w:rsidRDefault="00ED0984" w:rsidP="004E744F">
      <w:pPr>
        <w:spacing w:after="0" w:line="288" w:lineRule="auto"/>
        <w:ind w:firstLine="85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б</w:t>
      </w:r>
      <w:r w:rsidR="004E744F" w:rsidRPr="004E744F">
        <w:rPr>
          <w:rFonts w:ascii="Times New Roman" w:hAnsi="Times New Roman" w:cs="Times New Roman"/>
          <w:bCs/>
          <w:sz w:val="28"/>
        </w:rPr>
        <w:t xml:space="preserve">) </w:t>
      </w:r>
      <w:r>
        <w:rPr>
          <w:rFonts w:ascii="Times New Roman" w:hAnsi="Times New Roman" w:cs="Times New Roman"/>
          <w:bCs/>
          <w:sz w:val="28"/>
        </w:rPr>
        <w:t>К</w:t>
      </w:r>
      <w:r w:rsidR="004E744F" w:rsidRPr="004E744F">
        <w:rPr>
          <w:rFonts w:ascii="Times New Roman" w:hAnsi="Times New Roman" w:cs="Times New Roman"/>
          <w:bCs/>
          <w:sz w:val="28"/>
        </w:rPr>
        <w:t xml:space="preserve">омиссия </w:t>
      </w:r>
      <w:r w:rsidR="00164EDD">
        <w:rPr>
          <w:rFonts w:ascii="Times New Roman" w:hAnsi="Times New Roman" w:cs="Times New Roman"/>
          <w:bCs/>
          <w:sz w:val="28"/>
        </w:rPr>
        <w:t xml:space="preserve"> </w:t>
      </w:r>
      <w:r w:rsidR="004E744F" w:rsidRPr="004E744F">
        <w:rPr>
          <w:rFonts w:ascii="Times New Roman" w:hAnsi="Times New Roman" w:cs="Times New Roman"/>
          <w:bCs/>
          <w:sz w:val="28"/>
        </w:rPr>
        <w:t xml:space="preserve">составына </w:t>
      </w:r>
      <w:r w:rsidR="00164EDD">
        <w:rPr>
          <w:rFonts w:ascii="Times New Roman" w:hAnsi="Times New Roman" w:cs="Times New Roman"/>
          <w:bCs/>
          <w:sz w:val="28"/>
        </w:rPr>
        <w:t xml:space="preserve"> </w:t>
      </w:r>
      <w:r w:rsidRPr="004E744F">
        <w:rPr>
          <w:rFonts w:ascii="Times New Roman" w:hAnsi="Times New Roman" w:cs="Times New Roman"/>
          <w:bCs/>
          <w:sz w:val="28"/>
        </w:rPr>
        <w:t xml:space="preserve">Фәйзрахманов </w:t>
      </w:r>
      <w:r w:rsidR="00164EDD">
        <w:rPr>
          <w:rFonts w:ascii="Times New Roman" w:hAnsi="Times New Roman" w:cs="Times New Roman"/>
          <w:bCs/>
          <w:sz w:val="28"/>
        </w:rPr>
        <w:t xml:space="preserve"> </w:t>
      </w:r>
      <w:r w:rsidRPr="004E744F">
        <w:rPr>
          <w:rFonts w:ascii="Times New Roman" w:hAnsi="Times New Roman" w:cs="Times New Roman"/>
          <w:bCs/>
          <w:sz w:val="28"/>
        </w:rPr>
        <w:t xml:space="preserve">Марат </w:t>
      </w:r>
      <w:r w:rsidR="00164EDD">
        <w:rPr>
          <w:rFonts w:ascii="Times New Roman" w:hAnsi="Times New Roman" w:cs="Times New Roman"/>
          <w:bCs/>
          <w:sz w:val="28"/>
        </w:rPr>
        <w:t xml:space="preserve"> </w:t>
      </w:r>
      <w:r w:rsidRPr="004E744F">
        <w:rPr>
          <w:rFonts w:ascii="Times New Roman" w:hAnsi="Times New Roman" w:cs="Times New Roman"/>
          <w:bCs/>
          <w:sz w:val="28"/>
        </w:rPr>
        <w:t xml:space="preserve">Җәүдәт </w:t>
      </w:r>
      <w:r w:rsidR="00164EDD">
        <w:rPr>
          <w:rFonts w:ascii="Times New Roman" w:hAnsi="Times New Roman" w:cs="Times New Roman"/>
          <w:bCs/>
          <w:sz w:val="28"/>
        </w:rPr>
        <w:t xml:space="preserve"> </w:t>
      </w:r>
      <w:r w:rsidRPr="004E744F">
        <w:rPr>
          <w:rFonts w:ascii="Times New Roman" w:hAnsi="Times New Roman" w:cs="Times New Roman"/>
          <w:bCs/>
          <w:sz w:val="28"/>
        </w:rPr>
        <w:t>улын</w:t>
      </w:r>
      <w:r w:rsidR="00164EDD">
        <w:rPr>
          <w:rFonts w:ascii="Times New Roman" w:hAnsi="Times New Roman" w:cs="Times New Roman"/>
          <w:bCs/>
          <w:sz w:val="28"/>
        </w:rPr>
        <w:t xml:space="preserve"> </w:t>
      </w:r>
      <w:r w:rsidRPr="004E744F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- </w:t>
      </w:r>
      <w:r w:rsidR="00164EDD">
        <w:rPr>
          <w:rFonts w:ascii="Times New Roman" w:hAnsi="Times New Roman" w:cs="Times New Roman"/>
          <w:bCs/>
          <w:sz w:val="28"/>
        </w:rPr>
        <w:t xml:space="preserve"> </w:t>
      </w:r>
      <w:r w:rsidR="004E744F" w:rsidRPr="004E744F">
        <w:rPr>
          <w:rFonts w:ascii="Times New Roman" w:hAnsi="Times New Roman" w:cs="Times New Roman"/>
          <w:bCs/>
          <w:sz w:val="28"/>
        </w:rPr>
        <w:t xml:space="preserve">Татарстан Республикасы </w:t>
      </w:r>
      <w:r>
        <w:rPr>
          <w:rFonts w:ascii="Times New Roman" w:hAnsi="Times New Roman" w:cs="Times New Roman"/>
          <w:bCs/>
          <w:sz w:val="28"/>
        </w:rPr>
        <w:t>ф</w:t>
      </w:r>
      <w:r w:rsidR="004E744F" w:rsidRPr="004E744F">
        <w:rPr>
          <w:rFonts w:ascii="Times New Roman" w:hAnsi="Times New Roman" w:cs="Times New Roman"/>
          <w:bCs/>
          <w:sz w:val="28"/>
        </w:rPr>
        <w:t>инанс министры</w:t>
      </w:r>
      <w:r>
        <w:rPr>
          <w:rFonts w:ascii="Times New Roman" w:hAnsi="Times New Roman" w:cs="Times New Roman"/>
          <w:bCs/>
          <w:sz w:val="28"/>
        </w:rPr>
        <w:t>н</w:t>
      </w:r>
      <w:r w:rsidR="004E744F" w:rsidRPr="004E744F">
        <w:rPr>
          <w:rFonts w:ascii="Times New Roman" w:hAnsi="Times New Roman" w:cs="Times New Roman"/>
          <w:bCs/>
          <w:sz w:val="28"/>
        </w:rPr>
        <w:t xml:space="preserve"> кертергә. </w:t>
      </w:r>
    </w:p>
    <w:p w14:paraId="6D817E88" w14:textId="36F30C91" w:rsidR="004E744F" w:rsidRDefault="004E744F" w:rsidP="004E744F">
      <w:pPr>
        <w:spacing w:after="0" w:line="288" w:lineRule="auto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4E744F">
        <w:rPr>
          <w:rFonts w:ascii="Times New Roman" w:hAnsi="Times New Roman" w:cs="Times New Roman"/>
          <w:bCs/>
          <w:sz w:val="28"/>
        </w:rPr>
        <w:t>2. Әлеге Указ аңа кул ку</w:t>
      </w:r>
      <w:r w:rsidR="00ED0984">
        <w:rPr>
          <w:rFonts w:ascii="Times New Roman" w:hAnsi="Times New Roman" w:cs="Times New Roman"/>
          <w:bCs/>
          <w:sz w:val="28"/>
        </w:rPr>
        <w:t>й</w:t>
      </w:r>
      <w:r w:rsidRPr="004E744F">
        <w:rPr>
          <w:rFonts w:ascii="Times New Roman" w:hAnsi="Times New Roman" w:cs="Times New Roman"/>
          <w:bCs/>
          <w:sz w:val="28"/>
        </w:rPr>
        <w:t>ган кө</w:t>
      </w:r>
      <w:r w:rsidR="00ED0984">
        <w:rPr>
          <w:rFonts w:ascii="Times New Roman" w:hAnsi="Times New Roman" w:cs="Times New Roman"/>
          <w:bCs/>
          <w:sz w:val="28"/>
        </w:rPr>
        <w:t>не</w:t>
      </w:r>
      <w:r w:rsidRPr="004E744F">
        <w:rPr>
          <w:rFonts w:ascii="Times New Roman" w:hAnsi="Times New Roman" w:cs="Times New Roman"/>
          <w:bCs/>
          <w:sz w:val="28"/>
        </w:rPr>
        <w:t>ннән үз көченә керә.</w:t>
      </w:r>
    </w:p>
    <w:p w14:paraId="375C6BE1" w14:textId="2A2DE2BF" w:rsidR="004E744F" w:rsidRDefault="004E744F" w:rsidP="004E744F">
      <w:pPr>
        <w:spacing w:after="0" w:line="288" w:lineRule="auto"/>
        <w:ind w:firstLine="851"/>
        <w:jc w:val="both"/>
        <w:rPr>
          <w:rFonts w:ascii="Times New Roman" w:hAnsi="Times New Roman" w:cs="Times New Roman"/>
          <w:bCs/>
          <w:sz w:val="28"/>
        </w:rPr>
      </w:pPr>
    </w:p>
    <w:p w14:paraId="1CA50E84" w14:textId="77777777" w:rsidR="004E744F" w:rsidRDefault="004E744F" w:rsidP="004E744F">
      <w:pPr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2E73DA">
        <w:rPr>
          <w:rFonts w:ascii="Times New Roman" w:hAnsi="Times New Roman" w:cs="Times New Roman"/>
          <w:b/>
          <w:bCs/>
          <w:sz w:val="28"/>
          <w:szCs w:val="28"/>
          <w:lang w:val="tt-RU"/>
        </w:rPr>
        <w:t>Татарстан Республикасы Рәисе</w:t>
      </w:r>
    </w:p>
    <w:p w14:paraId="0C5FF3B4" w14:textId="032AB134" w:rsidR="004E744F" w:rsidRPr="004E744F" w:rsidRDefault="004E744F" w:rsidP="004E744F">
      <w:pPr>
        <w:spacing w:after="0" w:line="288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Р</w:t>
      </w:r>
      <w:r w:rsidRPr="002E73DA">
        <w:rPr>
          <w:rFonts w:ascii="Times New Roman" w:hAnsi="Times New Roman" w:cs="Times New Roman"/>
          <w:b/>
          <w:bCs/>
          <w:sz w:val="28"/>
          <w:szCs w:val="28"/>
          <w:lang w:val="tt-RU"/>
        </w:rPr>
        <w:t>.Н.Миңнеханов</w:t>
      </w:r>
    </w:p>
    <w:sectPr w:rsidR="004E744F" w:rsidRPr="004E744F" w:rsidSect="0019003C">
      <w:headerReference w:type="default" r:id="rId7"/>
      <w:pgSz w:w="11905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9526F" w14:textId="77777777" w:rsidR="00760C9C" w:rsidRDefault="00760C9C" w:rsidP="001D66E5">
      <w:pPr>
        <w:spacing w:after="0" w:line="240" w:lineRule="auto"/>
      </w:pPr>
      <w:r>
        <w:separator/>
      </w:r>
    </w:p>
  </w:endnote>
  <w:endnote w:type="continuationSeparator" w:id="0">
    <w:p w14:paraId="2A06AA28" w14:textId="77777777" w:rsidR="00760C9C" w:rsidRDefault="00760C9C" w:rsidP="001D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45B18" w14:textId="77777777" w:rsidR="00760C9C" w:rsidRDefault="00760C9C" w:rsidP="001D66E5">
      <w:pPr>
        <w:spacing w:after="0" w:line="240" w:lineRule="auto"/>
      </w:pPr>
      <w:r>
        <w:separator/>
      </w:r>
    </w:p>
  </w:footnote>
  <w:footnote w:type="continuationSeparator" w:id="0">
    <w:p w14:paraId="7F36B817" w14:textId="77777777" w:rsidR="00760C9C" w:rsidRDefault="00760C9C" w:rsidP="001D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1123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B690603" w14:textId="77777777" w:rsidR="001D66E5" w:rsidRPr="001D66E5" w:rsidRDefault="001D66E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D66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D66E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D66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434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D66E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7186E0B" w14:textId="77777777" w:rsidR="001D66E5" w:rsidRDefault="001D66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B1F"/>
    <w:multiLevelType w:val="hybridMultilevel"/>
    <w:tmpl w:val="D07A79F6"/>
    <w:lvl w:ilvl="0" w:tplc="69925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0F271E"/>
    <w:multiLevelType w:val="hybridMultilevel"/>
    <w:tmpl w:val="BC28FE02"/>
    <w:lvl w:ilvl="0" w:tplc="FE328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B87C12"/>
    <w:multiLevelType w:val="hybridMultilevel"/>
    <w:tmpl w:val="D8748B7A"/>
    <w:lvl w:ilvl="0" w:tplc="EC120E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09E64F3"/>
    <w:multiLevelType w:val="hybridMultilevel"/>
    <w:tmpl w:val="42705668"/>
    <w:lvl w:ilvl="0" w:tplc="94A2B6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C2F0E9E"/>
    <w:multiLevelType w:val="hybridMultilevel"/>
    <w:tmpl w:val="39A62422"/>
    <w:lvl w:ilvl="0" w:tplc="C40EDC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FD"/>
    <w:rsid w:val="00011BDC"/>
    <w:rsid w:val="00013426"/>
    <w:rsid w:val="000925D5"/>
    <w:rsid w:val="000A45FA"/>
    <w:rsid w:val="000D4ACD"/>
    <w:rsid w:val="000E01A4"/>
    <w:rsid w:val="00107C75"/>
    <w:rsid w:val="001129A4"/>
    <w:rsid w:val="00127083"/>
    <w:rsid w:val="00136356"/>
    <w:rsid w:val="00164EDD"/>
    <w:rsid w:val="00177427"/>
    <w:rsid w:val="0019003C"/>
    <w:rsid w:val="001D66E5"/>
    <w:rsid w:val="001F066A"/>
    <w:rsid w:val="002A1A8A"/>
    <w:rsid w:val="002B46C9"/>
    <w:rsid w:val="002D5855"/>
    <w:rsid w:val="003761B0"/>
    <w:rsid w:val="003A7754"/>
    <w:rsid w:val="00415EF9"/>
    <w:rsid w:val="004243E3"/>
    <w:rsid w:val="00443F38"/>
    <w:rsid w:val="0049292F"/>
    <w:rsid w:val="004A2B9F"/>
    <w:rsid w:val="004C77E6"/>
    <w:rsid w:val="004E744F"/>
    <w:rsid w:val="005862A5"/>
    <w:rsid w:val="005A21FF"/>
    <w:rsid w:val="005B206C"/>
    <w:rsid w:val="00625431"/>
    <w:rsid w:val="00650928"/>
    <w:rsid w:val="006C2738"/>
    <w:rsid w:val="006C4FB9"/>
    <w:rsid w:val="007017DD"/>
    <w:rsid w:val="00710248"/>
    <w:rsid w:val="00751C55"/>
    <w:rsid w:val="00760C9C"/>
    <w:rsid w:val="00795916"/>
    <w:rsid w:val="007B59FA"/>
    <w:rsid w:val="007F160B"/>
    <w:rsid w:val="007F223F"/>
    <w:rsid w:val="007F2988"/>
    <w:rsid w:val="00820E3E"/>
    <w:rsid w:val="008802A4"/>
    <w:rsid w:val="008C33F3"/>
    <w:rsid w:val="008D0C70"/>
    <w:rsid w:val="008D4C05"/>
    <w:rsid w:val="0090156E"/>
    <w:rsid w:val="009201E4"/>
    <w:rsid w:val="00951733"/>
    <w:rsid w:val="009644C1"/>
    <w:rsid w:val="00971A6E"/>
    <w:rsid w:val="009A7D8B"/>
    <w:rsid w:val="009F28D6"/>
    <w:rsid w:val="00A77858"/>
    <w:rsid w:val="00AD393F"/>
    <w:rsid w:val="00AE1BFD"/>
    <w:rsid w:val="00B06B98"/>
    <w:rsid w:val="00B0742B"/>
    <w:rsid w:val="00B21933"/>
    <w:rsid w:val="00B25F1F"/>
    <w:rsid w:val="00B829F7"/>
    <w:rsid w:val="00BD3ECC"/>
    <w:rsid w:val="00C355F7"/>
    <w:rsid w:val="00C750AF"/>
    <w:rsid w:val="00C75839"/>
    <w:rsid w:val="00CA2227"/>
    <w:rsid w:val="00CB1903"/>
    <w:rsid w:val="00CD5BE1"/>
    <w:rsid w:val="00D24346"/>
    <w:rsid w:val="00D24FA8"/>
    <w:rsid w:val="00DC7305"/>
    <w:rsid w:val="00DD44D6"/>
    <w:rsid w:val="00DE5A1B"/>
    <w:rsid w:val="00E52D2A"/>
    <w:rsid w:val="00EA3AF1"/>
    <w:rsid w:val="00EB608A"/>
    <w:rsid w:val="00ED0984"/>
    <w:rsid w:val="00F051D9"/>
    <w:rsid w:val="00F1237A"/>
    <w:rsid w:val="00F60C85"/>
    <w:rsid w:val="00F61417"/>
    <w:rsid w:val="00F86C68"/>
    <w:rsid w:val="00FB208F"/>
    <w:rsid w:val="00FB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B98A"/>
  <w15:docId w15:val="{94FEFEAD-3808-485A-868C-8FADB0C3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2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D5855"/>
    <w:pPr>
      <w:keepNext/>
      <w:spacing w:after="0" w:line="360" w:lineRule="auto"/>
      <w:ind w:firstLine="54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9FA"/>
    <w:pPr>
      <w:ind w:left="720"/>
      <w:contextualSpacing/>
    </w:pPr>
  </w:style>
  <w:style w:type="paragraph" w:styleId="21">
    <w:name w:val="Body Text Indent 2"/>
    <w:basedOn w:val="a"/>
    <w:link w:val="22"/>
    <w:rsid w:val="007B59FA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B5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85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D58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F6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6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66E5"/>
  </w:style>
  <w:style w:type="paragraph" w:styleId="a9">
    <w:name w:val="footer"/>
    <w:basedOn w:val="a"/>
    <w:link w:val="aa"/>
    <w:uiPriority w:val="99"/>
    <w:unhideWhenUsed/>
    <w:rsid w:val="001D6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66E5"/>
  </w:style>
  <w:style w:type="character" w:customStyle="1" w:styleId="20">
    <w:name w:val="Заголовок 2 Знак"/>
    <w:basedOn w:val="a0"/>
    <w:link w:val="2"/>
    <w:uiPriority w:val="9"/>
    <w:semiHidden/>
    <w:rsid w:val="005862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Кондрева Ирина Владимировна</dc:creator>
  <cp:lastModifiedBy>Ирина Кондреева</cp:lastModifiedBy>
  <cp:revision>12</cp:revision>
  <cp:lastPrinted>2025-05-22T14:29:00Z</cp:lastPrinted>
  <dcterms:created xsi:type="dcterms:W3CDTF">2025-05-19T08:00:00Z</dcterms:created>
  <dcterms:modified xsi:type="dcterms:W3CDTF">2025-05-23T06:57:00Z</dcterms:modified>
</cp:coreProperties>
</file>