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ED05" w14:textId="3D6B96E5" w:rsidR="00D732CA" w:rsidRPr="00921DD6" w:rsidRDefault="00D732CA" w:rsidP="00D732CA">
      <w:pPr>
        <w:ind w:firstLine="708"/>
        <w:jc w:val="both"/>
        <w:rPr>
          <w:sz w:val="28"/>
          <w:szCs w:val="28"/>
        </w:rPr>
      </w:pPr>
    </w:p>
    <w:p w14:paraId="01175C9B" w14:textId="7848695E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0CFF2ACC" w14:textId="3419857D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5222DAC9" w14:textId="1E302AB6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38E34BDA" w14:textId="02E1CBD5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2B55517E" w14:textId="77777777" w:rsidR="00575473" w:rsidRPr="00921DD6" w:rsidRDefault="00575473" w:rsidP="00A01E83">
      <w:pPr>
        <w:ind w:right="5102" w:firstLine="708"/>
        <w:jc w:val="both"/>
        <w:rPr>
          <w:sz w:val="28"/>
          <w:szCs w:val="28"/>
        </w:rPr>
      </w:pPr>
    </w:p>
    <w:p w14:paraId="62643FBE" w14:textId="66249452" w:rsidR="00D360E8" w:rsidRDefault="00615140" w:rsidP="00373820">
      <w:pPr>
        <w:adjustRightInd w:val="0"/>
        <w:ind w:right="5102"/>
        <w:jc w:val="both"/>
        <w:rPr>
          <w:rFonts w:eastAsiaTheme="minorHAnsi"/>
          <w:sz w:val="28"/>
          <w:szCs w:val="28"/>
          <w:lang w:eastAsia="en-US"/>
        </w:rPr>
      </w:pPr>
      <w:r w:rsidRPr="00373820">
        <w:rPr>
          <w:sz w:val="28"/>
          <w:szCs w:val="28"/>
        </w:rPr>
        <w:t xml:space="preserve">Об утверждении </w:t>
      </w:r>
      <w:r w:rsidR="00B102EE" w:rsidRPr="00373820">
        <w:rPr>
          <w:sz w:val="28"/>
          <w:szCs w:val="28"/>
        </w:rPr>
        <w:t xml:space="preserve">Порядка </w:t>
      </w:r>
      <w:r w:rsidR="004E6137" w:rsidRPr="00373820">
        <w:rPr>
          <w:rFonts w:eastAsia="Arial"/>
          <w:color w:val="000000"/>
          <w:sz w:val="28"/>
          <w:szCs w:val="28"/>
        </w:rPr>
        <w:t xml:space="preserve">принятия решений </w:t>
      </w:r>
      <w:r w:rsidR="00BA7A19" w:rsidRPr="000C4767">
        <w:rPr>
          <w:rFonts w:eastAsia="Arial"/>
          <w:color w:val="000000"/>
          <w:sz w:val="28"/>
          <w:szCs w:val="28"/>
        </w:rPr>
        <w:t xml:space="preserve">о </w:t>
      </w:r>
      <w:r w:rsidR="00BA7A19" w:rsidRPr="000C4767">
        <w:rPr>
          <w:sz w:val="28"/>
          <w:szCs w:val="28"/>
        </w:rPr>
        <w:t xml:space="preserve">разработке проектов зон охраны объектов культурного наследия </w:t>
      </w:r>
      <w:r w:rsidR="00BA7A19" w:rsidRPr="000C4767">
        <w:rPr>
          <w:rFonts w:eastAsiaTheme="minorHAnsi"/>
          <w:sz w:val="28"/>
          <w:szCs w:val="28"/>
          <w:lang w:eastAsia="en-US"/>
        </w:rPr>
        <w:t>(памятников истории и культуры) народов Российской Федерации</w:t>
      </w:r>
      <w:r w:rsidR="00BA7A19" w:rsidRPr="000C4767">
        <w:rPr>
          <w:sz w:val="28"/>
          <w:szCs w:val="28"/>
        </w:rPr>
        <w:t xml:space="preserve">, объединенных зон охраны объектов культурного наследия </w:t>
      </w:r>
      <w:r w:rsidR="00BA7A19" w:rsidRPr="000C4767">
        <w:rPr>
          <w:rFonts w:eastAsiaTheme="minorHAnsi"/>
          <w:sz w:val="28"/>
          <w:szCs w:val="28"/>
          <w:lang w:eastAsia="en-US"/>
        </w:rPr>
        <w:t>(памятников истории и культуры) народов Российской Федерации</w:t>
      </w:r>
    </w:p>
    <w:p w14:paraId="3AEE39AF" w14:textId="77777777" w:rsidR="00D360E8" w:rsidRPr="000A0F35" w:rsidRDefault="00D360E8" w:rsidP="00D360E8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90DB714" w14:textId="57D5A776" w:rsidR="00D732CA" w:rsidRDefault="00D732CA" w:rsidP="00B102EE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195FEA" w14:textId="77777777" w:rsidR="004642AE" w:rsidRPr="00921DD6" w:rsidRDefault="004642AE" w:rsidP="00B102EE">
      <w:pPr>
        <w:jc w:val="both"/>
        <w:rPr>
          <w:sz w:val="28"/>
          <w:szCs w:val="28"/>
        </w:rPr>
      </w:pPr>
    </w:p>
    <w:p w14:paraId="5CF8DA93" w14:textId="287C44C8" w:rsidR="00575473" w:rsidRPr="005B27B6" w:rsidRDefault="003911A1" w:rsidP="005B27B6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исполнение </w:t>
      </w:r>
      <w:r w:rsidR="005B27B6">
        <w:rPr>
          <w:sz w:val="28"/>
          <w:szCs w:val="28"/>
        </w:rPr>
        <w:t xml:space="preserve">пункта 16 </w:t>
      </w:r>
      <w:r w:rsidR="005B27B6">
        <w:rPr>
          <w:rFonts w:eastAsiaTheme="minorHAnsi"/>
          <w:sz w:val="28"/>
          <w:szCs w:val="28"/>
          <w:lang w:eastAsia="en-US"/>
        </w:rPr>
        <w:t xml:space="preserve">Положения о зонах охраны объектов культурного наследия (памятников истории и культуры) народов Российской Федерации </w:t>
      </w:r>
      <w:r w:rsidR="005B27B6">
        <w:rPr>
          <w:rFonts w:eastAsiaTheme="minorHAnsi"/>
          <w:sz w:val="28"/>
          <w:szCs w:val="28"/>
          <w:lang w:eastAsia="en-US"/>
        </w:rPr>
        <w:br/>
        <w:t xml:space="preserve">и о признании утратившими силу отдельных положений нормативных правовых актов Правительства Российской Федерации, утвержденного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5B27B6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5B27B6">
        <w:rPr>
          <w:rFonts w:eastAsiaTheme="minorHAnsi"/>
          <w:sz w:val="28"/>
          <w:szCs w:val="28"/>
          <w:lang w:eastAsia="en-US"/>
        </w:rPr>
        <w:t>от 12 сентября 2015 г.</w:t>
      </w:r>
      <w:r>
        <w:rPr>
          <w:rFonts w:eastAsiaTheme="minorHAnsi"/>
          <w:sz w:val="28"/>
          <w:szCs w:val="28"/>
          <w:lang w:eastAsia="en-US"/>
        </w:rPr>
        <w:t xml:space="preserve"> № 972 </w:t>
      </w:r>
      <w:r w:rsidR="005B27B6">
        <w:rPr>
          <w:rFonts w:eastAsiaTheme="minorHAnsi"/>
          <w:sz w:val="28"/>
          <w:szCs w:val="28"/>
          <w:lang w:eastAsia="en-US"/>
        </w:rPr>
        <w:t xml:space="preserve">«Об утверждении Положения о зонах охраны объектов культурного наследия (памятников истории </w:t>
      </w:r>
      <w:r w:rsidR="005B27B6">
        <w:rPr>
          <w:rFonts w:eastAsiaTheme="minorHAnsi"/>
          <w:sz w:val="28"/>
          <w:szCs w:val="28"/>
          <w:lang w:eastAsia="en-US"/>
        </w:rPr>
        <w:br/>
        <w:t xml:space="preserve">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</w:t>
      </w:r>
      <w:r w:rsidR="00575473" w:rsidRPr="00921DD6">
        <w:rPr>
          <w:sz w:val="28"/>
          <w:szCs w:val="28"/>
        </w:rPr>
        <w:t xml:space="preserve">Кабинет Министров Республики </w:t>
      </w:r>
      <w:r w:rsidR="005B27B6" w:rsidRPr="00921DD6">
        <w:rPr>
          <w:sz w:val="28"/>
          <w:szCs w:val="28"/>
        </w:rPr>
        <w:t>Татарстан,</w:t>
      </w:r>
      <w:r w:rsidR="00575473" w:rsidRPr="00921DD6">
        <w:rPr>
          <w:sz w:val="28"/>
          <w:szCs w:val="28"/>
        </w:rPr>
        <w:t xml:space="preserve"> </w:t>
      </w:r>
      <w:r w:rsidR="004642AE" w:rsidRPr="00921DD6">
        <w:rPr>
          <w:sz w:val="28"/>
          <w:szCs w:val="28"/>
        </w:rPr>
        <w:t>ПОСТАНОВЛЯЕТ:</w:t>
      </w:r>
    </w:p>
    <w:p w14:paraId="0A1374D9" w14:textId="170DC4DD" w:rsidR="00615140" w:rsidRPr="00921DD6" w:rsidRDefault="00575473" w:rsidP="00B102EE">
      <w:pPr>
        <w:ind w:firstLine="708"/>
        <w:jc w:val="both"/>
        <w:rPr>
          <w:sz w:val="28"/>
          <w:szCs w:val="28"/>
        </w:rPr>
      </w:pPr>
      <w:r w:rsidRPr="00921DD6">
        <w:rPr>
          <w:sz w:val="28"/>
          <w:szCs w:val="28"/>
        </w:rPr>
        <w:t xml:space="preserve">1. </w:t>
      </w:r>
      <w:r w:rsidR="00615140" w:rsidRPr="00B102EE">
        <w:rPr>
          <w:sz w:val="28"/>
          <w:szCs w:val="28"/>
        </w:rPr>
        <w:t xml:space="preserve">Утвердить прилагаемый Порядок </w:t>
      </w:r>
      <w:r w:rsidR="004E6137" w:rsidRPr="00B102EE">
        <w:rPr>
          <w:rFonts w:eastAsia="Arial"/>
          <w:color w:val="000000"/>
          <w:sz w:val="28"/>
          <w:szCs w:val="28"/>
        </w:rPr>
        <w:t>п</w:t>
      </w:r>
      <w:r w:rsidR="004E6137" w:rsidRPr="00B102EE">
        <w:rPr>
          <w:rFonts w:eastAsia="Arial"/>
          <w:color w:val="000000"/>
          <w:sz w:val="28"/>
          <w:szCs w:val="28"/>
          <w:highlight w:val="white"/>
        </w:rPr>
        <w:t>ринят</w:t>
      </w:r>
      <w:r w:rsidR="004E6137">
        <w:rPr>
          <w:rFonts w:eastAsia="Arial"/>
          <w:color w:val="000000"/>
          <w:sz w:val="28"/>
          <w:szCs w:val="28"/>
          <w:highlight w:val="white"/>
        </w:rPr>
        <w:t xml:space="preserve">ия решений </w:t>
      </w:r>
      <w:r w:rsidR="00BA7A19" w:rsidRPr="000C4767">
        <w:rPr>
          <w:rFonts w:eastAsia="Arial"/>
          <w:color w:val="000000"/>
          <w:sz w:val="28"/>
          <w:szCs w:val="28"/>
        </w:rPr>
        <w:t xml:space="preserve">о </w:t>
      </w:r>
      <w:r w:rsidR="00BA7A19" w:rsidRPr="000C4767">
        <w:rPr>
          <w:sz w:val="28"/>
          <w:szCs w:val="28"/>
        </w:rPr>
        <w:t xml:space="preserve">разработке проектов зон охраны объектов культурного наследия </w:t>
      </w:r>
      <w:r w:rsidR="00BA7A19" w:rsidRPr="000C4767">
        <w:rPr>
          <w:rFonts w:eastAsiaTheme="minorHAnsi"/>
          <w:sz w:val="28"/>
          <w:szCs w:val="28"/>
          <w:lang w:eastAsia="en-US"/>
        </w:rPr>
        <w:t>(памятников истории и культуры) народов Российской Федерации</w:t>
      </w:r>
      <w:r w:rsidR="00BA7A19" w:rsidRPr="000C4767">
        <w:rPr>
          <w:sz w:val="28"/>
          <w:szCs w:val="28"/>
        </w:rPr>
        <w:t xml:space="preserve">, объединенных зон охраны объектов культурного наследия </w:t>
      </w:r>
      <w:r w:rsidR="00BA7A19" w:rsidRPr="000C4767">
        <w:rPr>
          <w:rFonts w:eastAsiaTheme="minorHAnsi"/>
          <w:sz w:val="28"/>
          <w:szCs w:val="28"/>
          <w:lang w:eastAsia="en-US"/>
        </w:rPr>
        <w:t>(памятников истории и культуры) народов Российской Федерации</w:t>
      </w:r>
      <w:r w:rsidR="00BA7A19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14:paraId="30E8F3EC" w14:textId="56D81D78" w:rsidR="003D68E8" w:rsidRPr="003D68E8" w:rsidRDefault="00575473" w:rsidP="00B102EE">
      <w:pPr>
        <w:adjustRightInd w:val="0"/>
        <w:ind w:firstLine="709"/>
        <w:jc w:val="both"/>
        <w:rPr>
          <w:bCs/>
          <w:sz w:val="28"/>
          <w:szCs w:val="28"/>
        </w:rPr>
      </w:pPr>
      <w:r w:rsidRPr="00921DD6">
        <w:rPr>
          <w:bCs/>
          <w:sz w:val="28"/>
          <w:szCs w:val="28"/>
        </w:rPr>
        <w:t xml:space="preserve">2. </w:t>
      </w:r>
      <w:r w:rsidR="003D68E8" w:rsidRPr="003D68E8">
        <w:rPr>
          <w:sz w:val="28"/>
          <w:szCs w:val="28"/>
        </w:rPr>
        <w:t xml:space="preserve">Контроль за исполнением настоящего </w:t>
      </w:r>
      <w:r w:rsidR="007820A4">
        <w:rPr>
          <w:sz w:val="28"/>
          <w:szCs w:val="28"/>
        </w:rPr>
        <w:t>п</w:t>
      </w:r>
      <w:r w:rsidR="003D68E8" w:rsidRPr="003D68E8">
        <w:rPr>
          <w:sz w:val="28"/>
          <w:szCs w:val="28"/>
        </w:rPr>
        <w:t xml:space="preserve">остановления возложить на </w:t>
      </w:r>
      <w:r w:rsidR="003D68E8">
        <w:rPr>
          <w:sz w:val="28"/>
          <w:szCs w:val="28"/>
        </w:rPr>
        <w:t>Комитет</w:t>
      </w:r>
      <w:r w:rsidR="003D68E8" w:rsidRPr="003D68E8">
        <w:rPr>
          <w:sz w:val="28"/>
          <w:szCs w:val="28"/>
        </w:rPr>
        <w:t xml:space="preserve"> Республики Татарстан</w:t>
      </w:r>
      <w:r w:rsidR="003D68E8">
        <w:rPr>
          <w:sz w:val="28"/>
          <w:szCs w:val="28"/>
        </w:rPr>
        <w:t xml:space="preserve"> по охране объектов культурного наследия</w:t>
      </w:r>
      <w:r w:rsidR="003D68E8" w:rsidRPr="003D68E8">
        <w:rPr>
          <w:sz w:val="28"/>
          <w:szCs w:val="28"/>
        </w:rPr>
        <w:t>.</w:t>
      </w:r>
    </w:p>
    <w:p w14:paraId="7792F5D7" w14:textId="666EB5D0" w:rsidR="00575473" w:rsidRDefault="00575473" w:rsidP="00575473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D8BF2B4" w14:textId="77777777" w:rsidR="003D68E8" w:rsidRPr="00921DD6" w:rsidRDefault="003D68E8" w:rsidP="00575473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7C82221" w14:textId="33E94B54" w:rsidR="007C3AB7" w:rsidRPr="00921DD6" w:rsidRDefault="00921DD6" w:rsidP="004642AE">
      <w:pPr>
        <w:rPr>
          <w:sz w:val="28"/>
          <w:szCs w:val="28"/>
        </w:rPr>
      </w:pPr>
      <w:r w:rsidRPr="00921DD6">
        <w:rPr>
          <w:sz w:val="28"/>
          <w:szCs w:val="28"/>
          <w:shd w:val="clear" w:color="auto" w:fill="FFFFFF"/>
        </w:rPr>
        <w:t>Премьер-министр</w:t>
      </w:r>
      <w:r w:rsidR="00575473" w:rsidRPr="00921DD6">
        <w:rPr>
          <w:sz w:val="28"/>
          <w:szCs w:val="28"/>
          <w:shd w:val="clear" w:color="auto" w:fill="FFFFFF"/>
        </w:rPr>
        <w:t xml:space="preserve"> </w:t>
      </w:r>
      <w:r w:rsidR="00575473" w:rsidRPr="00921DD6">
        <w:rPr>
          <w:sz w:val="28"/>
          <w:szCs w:val="28"/>
          <w:shd w:val="clear" w:color="auto" w:fill="FFFFFF"/>
        </w:rPr>
        <w:br/>
        <w:t xml:space="preserve">Республики Татарстан                                                    </w:t>
      </w:r>
      <w:r w:rsidRPr="00921DD6">
        <w:rPr>
          <w:sz w:val="28"/>
          <w:szCs w:val="28"/>
          <w:shd w:val="clear" w:color="auto" w:fill="FFFFFF"/>
        </w:rPr>
        <w:t xml:space="preserve">        </w:t>
      </w:r>
      <w:r w:rsidR="00575473" w:rsidRPr="00921DD6">
        <w:rPr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921DD6">
        <w:rPr>
          <w:sz w:val="28"/>
          <w:szCs w:val="28"/>
          <w:shd w:val="clear" w:color="auto" w:fill="FFFFFF"/>
        </w:rPr>
        <w:t>А.В.</w:t>
      </w:r>
      <w:r w:rsidRPr="00921DD6">
        <w:rPr>
          <w:rFonts w:eastAsia="Calibri"/>
          <w:sz w:val="28"/>
          <w:szCs w:val="28"/>
        </w:rPr>
        <w:t>Песошин</w:t>
      </w:r>
      <w:proofErr w:type="spellEnd"/>
    </w:p>
    <w:sectPr w:rsidR="007C3AB7" w:rsidRPr="00921DD6" w:rsidSect="00921DD6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F3C0" w14:textId="77777777" w:rsidR="0021716A" w:rsidRDefault="0021716A">
      <w:r>
        <w:separator/>
      </w:r>
    </w:p>
  </w:endnote>
  <w:endnote w:type="continuationSeparator" w:id="0">
    <w:p w14:paraId="2FB56202" w14:textId="77777777" w:rsidR="0021716A" w:rsidRDefault="002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BE02" w14:textId="77777777" w:rsidR="00815260" w:rsidRDefault="00815260" w:rsidP="003B47C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371231" w14:textId="77777777"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EEC0" w14:textId="77777777" w:rsidR="0021716A" w:rsidRDefault="0021716A">
      <w:r>
        <w:separator/>
      </w:r>
    </w:p>
  </w:footnote>
  <w:footnote w:type="continuationSeparator" w:id="0">
    <w:p w14:paraId="451D2F76" w14:textId="77777777" w:rsidR="0021716A" w:rsidRDefault="0021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114F" w14:textId="77777777" w:rsidR="003B47CE" w:rsidRDefault="00B64CD4" w:rsidP="003B47C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5FC21D" w14:textId="77777777" w:rsidR="003B47CE" w:rsidRDefault="003B47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B516" w14:textId="77777777" w:rsidR="003B47CE" w:rsidRDefault="003B47CE" w:rsidP="00046A27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718304"/>
      <w:docPartObj>
        <w:docPartGallery w:val="Page Numbers (Top of Page)"/>
        <w:docPartUnique/>
      </w:docPartObj>
    </w:sdtPr>
    <w:sdtEndPr/>
    <w:sdtContent>
      <w:p w14:paraId="23B09F74" w14:textId="3000F463" w:rsidR="00921DD6" w:rsidRDefault="00921D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6D3061" w14:textId="77777777" w:rsidR="00921DD6" w:rsidRDefault="00921D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549F3"/>
    <w:rsid w:val="00076083"/>
    <w:rsid w:val="000851D1"/>
    <w:rsid w:val="000A4FC5"/>
    <w:rsid w:val="000A7B56"/>
    <w:rsid w:val="000B4AFA"/>
    <w:rsid w:val="000D2951"/>
    <w:rsid w:val="000F0B15"/>
    <w:rsid w:val="000F2263"/>
    <w:rsid w:val="000F628A"/>
    <w:rsid w:val="00101B5E"/>
    <w:rsid w:val="00123745"/>
    <w:rsid w:val="00126773"/>
    <w:rsid w:val="0012696D"/>
    <w:rsid w:val="001318DC"/>
    <w:rsid w:val="001351BC"/>
    <w:rsid w:val="00142AC4"/>
    <w:rsid w:val="00154B3F"/>
    <w:rsid w:val="001571D7"/>
    <w:rsid w:val="00163280"/>
    <w:rsid w:val="001741F8"/>
    <w:rsid w:val="001975F6"/>
    <w:rsid w:val="001A3D81"/>
    <w:rsid w:val="001A785D"/>
    <w:rsid w:val="001A7BA4"/>
    <w:rsid w:val="001D2AB7"/>
    <w:rsid w:val="001E1262"/>
    <w:rsid w:val="001E1D14"/>
    <w:rsid w:val="00210587"/>
    <w:rsid w:val="00211872"/>
    <w:rsid w:val="0021716A"/>
    <w:rsid w:val="002454A2"/>
    <w:rsid w:val="00255525"/>
    <w:rsid w:val="002628E1"/>
    <w:rsid w:val="00284047"/>
    <w:rsid w:val="0029687C"/>
    <w:rsid w:val="002968E1"/>
    <w:rsid w:val="002A0674"/>
    <w:rsid w:val="002B1848"/>
    <w:rsid w:val="002C6A28"/>
    <w:rsid w:val="002E1E07"/>
    <w:rsid w:val="00312B52"/>
    <w:rsid w:val="003271AF"/>
    <w:rsid w:val="00332D59"/>
    <w:rsid w:val="00342723"/>
    <w:rsid w:val="00357DBF"/>
    <w:rsid w:val="00373820"/>
    <w:rsid w:val="00374004"/>
    <w:rsid w:val="003760CF"/>
    <w:rsid w:val="003762F4"/>
    <w:rsid w:val="00382B6A"/>
    <w:rsid w:val="003911A1"/>
    <w:rsid w:val="003A12FA"/>
    <w:rsid w:val="003A284F"/>
    <w:rsid w:val="003A2A74"/>
    <w:rsid w:val="003B173E"/>
    <w:rsid w:val="003B2787"/>
    <w:rsid w:val="003B47CE"/>
    <w:rsid w:val="003C12C4"/>
    <w:rsid w:val="003D68E8"/>
    <w:rsid w:val="003F2206"/>
    <w:rsid w:val="00401741"/>
    <w:rsid w:val="00415125"/>
    <w:rsid w:val="0042205E"/>
    <w:rsid w:val="00422E17"/>
    <w:rsid w:val="004261ED"/>
    <w:rsid w:val="0044396A"/>
    <w:rsid w:val="00462C21"/>
    <w:rsid w:val="00463523"/>
    <w:rsid w:val="004642AE"/>
    <w:rsid w:val="00471CF3"/>
    <w:rsid w:val="00472C5A"/>
    <w:rsid w:val="00472EF5"/>
    <w:rsid w:val="004808E9"/>
    <w:rsid w:val="00492162"/>
    <w:rsid w:val="004935A3"/>
    <w:rsid w:val="00493C5A"/>
    <w:rsid w:val="004A7998"/>
    <w:rsid w:val="004C0D1B"/>
    <w:rsid w:val="004C355D"/>
    <w:rsid w:val="004C72BF"/>
    <w:rsid w:val="004D3F40"/>
    <w:rsid w:val="004E6137"/>
    <w:rsid w:val="004F255B"/>
    <w:rsid w:val="00502DFD"/>
    <w:rsid w:val="00511943"/>
    <w:rsid w:val="00512FEB"/>
    <w:rsid w:val="00524B05"/>
    <w:rsid w:val="00540908"/>
    <w:rsid w:val="00553697"/>
    <w:rsid w:val="00564BB1"/>
    <w:rsid w:val="00564BDE"/>
    <w:rsid w:val="0056601F"/>
    <w:rsid w:val="00575473"/>
    <w:rsid w:val="00580C6B"/>
    <w:rsid w:val="005826F2"/>
    <w:rsid w:val="0058274C"/>
    <w:rsid w:val="005829D9"/>
    <w:rsid w:val="00592B55"/>
    <w:rsid w:val="005A436F"/>
    <w:rsid w:val="005A739A"/>
    <w:rsid w:val="005B1F39"/>
    <w:rsid w:val="005B27B6"/>
    <w:rsid w:val="005B2E62"/>
    <w:rsid w:val="005D013C"/>
    <w:rsid w:val="005D0692"/>
    <w:rsid w:val="005D3F40"/>
    <w:rsid w:val="005E1AA2"/>
    <w:rsid w:val="005F368D"/>
    <w:rsid w:val="00600D4F"/>
    <w:rsid w:val="006047F5"/>
    <w:rsid w:val="00615140"/>
    <w:rsid w:val="00624EE8"/>
    <w:rsid w:val="00630201"/>
    <w:rsid w:val="00635A6F"/>
    <w:rsid w:val="00642C0A"/>
    <w:rsid w:val="006468A7"/>
    <w:rsid w:val="00654D2D"/>
    <w:rsid w:val="00663995"/>
    <w:rsid w:val="00663AD1"/>
    <w:rsid w:val="00676546"/>
    <w:rsid w:val="0069153D"/>
    <w:rsid w:val="00693F48"/>
    <w:rsid w:val="00696569"/>
    <w:rsid w:val="006A2440"/>
    <w:rsid w:val="006B1461"/>
    <w:rsid w:val="006B1ABA"/>
    <w:rsid w:val="006B20A4"/>
    <w:rsid w:val="006C2B1E"/>
    <w:rsid w:val="006C2C12"/>
    <w:rsid w:val="006C567B"/>
    <w:rsid w:val="006D22D9"/>
    <w:rsid w:val="006E34C2"/>
    <w:rsid w:val="00710428"/>
    <w:rsid w:val="00721D48"/>
    <w:rsid w:val="007231F3"/>
    <w:rsid w:val="00727BEA"/>
    <w:rsid w:val="00730AD0"/>
    <w:rsid w:val="00735359"/>
    <w:rsid w:val="007426E9"/>
    <w:rsid w:val="00744321"/>
    <w:rsid w:val="00746EE5"/>
    <w:rsid w:val="007507D2"/>
    <w:rsid w:val="00751B5B"/>
    <w:rsid w:val="007609A3"/>
    <w:rsid w:val="007677AB"/>
    <w:rsid w:val="007803D0"/>
    <w:rsid w:val="007820A4"/>
    <w:rsid w:val="007843F9"/>
    <w:rsid w:val="0078479D"/>
    <w:rsid w:val="00796DA4"/>
    <w:rsid w:val="007A569D"/>
    <w:rsid w:val="007A61F2"/>
    <w:rsid w:val="007A7B5A"/>
    <w:rsid w:val="007C1A42"/>
    <w:rsid w:val="007C3AB7"/>
    <w:rsid w:val="007C3D3D"/>
    <w:rsid w:val="007C55B3"/>
    <w:rsid w:val="007D3865"/>
    <w:rsid w:val="007E378E"/>
    <w:rsid w:val="0081051E"/>
    <w:rsid w:val="00815260"/>
    <w:rsid w:val="0082162A"/>
    <w:rsid w:val="00824E80"/>
    <w:rsid w:val="0083062A"/>
    <w:rsid w:val="00836DC3"/>
    <w:rsid w:val="00857CF3"/>
    <w:rsid w:val="00867F55"/>
    <w:rsid w:val="00877054"/>
    <w:rsid w:val="00890E16"/>
    <w:rsid w:val="00891884"/>
    <w:rsid w:val="00892788"/>
    <w:rsid w:val="008B2C82"/>
    <w:rsid w:val="008C2444"/>
    <w:rsid w:val="008D5372"/>
    <w:rsid w:val="008E35D7"/>
    <w:rsid w:val="008F17E3"/>
    <w:rsid w:val="008F2DF6"/>
    <w:rsid w:val="00913A49"/>
    <w:rsid w:val="00917284"/>
    <w:rsid w:val="0092181B"/>
    <w:rsid w:val="00921DD6"/>
    <w:rsid w:val="0097302F"/>
    <w:rsid w:val="009840C8"/>
    <w:rsid w:val="00984ECA"/>
    <w:rsid w:val="009871EF"/>
    <w:rsid w:val="009A41AD"/>
    <w:rsid w:val="009C3ECF"/>
    <w:rsid w:val="009C4D0D"/>
    <w:rsid w:val="00A01E83"/>
    <w:rsid w:val="00A06943"/>
    <w:rsid w:val="00A253A8"/>
    <w:rsid w:val="00A265F7"/>
    <w:rsid w:val="00A650E0"/>
    <w:rsid w:val="00A65FFB"/>
    <w:rsid w:val="00A8533E"/>
    <w:rsid w:val="00A87A91"/>
    <w:rsid w:val="00A972EB"/>
    <w:rsid w:val="00AA4797"/>
    <w:rsid w:val="00AB5D59"/>
    <w:rsid w:val="00AC1CAC"/>
    <w:rsid w:val="00AD1713"/>
    <w:rsid w:val="00AD7C59"/>
    <w:rsid w:val="00AE7F68"/>
    <w:rsid w:val="00AF148E"/>
    <w:rsid w:val="00B026A3"/>
    <w:rsid w:val="00B102EE"/>
    <w:rsid w:val="00B50138"/>
    <w:rsid w:val="00B64CD4"/>
    <w:rsid w:val="00B73B39"/>
    <w:rsid w:val="00B87F91"/>
    <w:rsid w:val="00BA7A19"/>
    <w:rsid w:val="00BB4117"/>
    <w:rsid w:val="00BC4452"/>
    <w:rsid w:val="00BC6A9D"/>
    <w:rsid w:val="00BD4DC2"/>
    <w:rsid w:val="00BF1F75"/>
    <w:rsid w:val="00BF79A4"/>
    <w:rsid w:val="00BF7EA3"/>
    <w:rsid w:val="00C034BE"/>
    <w:rsid w:val="00C0555F"/>
    <w:rsid w:val="00C139EB"/>
    <w:rsid w:val="00C141ED"/>
    <w:rsid w:val="00C161F8"/>
    <w:rsid w:val="00C17FDA"/>
    <w:rsid w:val="00C2085F"/>
    <w:rsid w:val="00C428EF"/>
    <w:rsid w:val="00C601E7"/>
    <w:rsid w:val="00C60A71"/>
    <w:rsid w:val="00C614EB"/>
    <w:rsid w:val="00C61FE7"/>
    <w:rsid w:val="00C772FE"/>
    <w:rsid w:val="00C90465"/>
    <w:rsid w:val="00CA1C6C"/>
    <w:rsid w:val="00CA4B61"/>
    <w:rsid w:val="00CB1729"/>
    <w:rsid w:val="00CC36E3"/>
    <w:rsid w:val="00CC4807"/>
    <w:rsid w:val="00CC51C6"/>
    <w:rsid w:val="00CD1FE3"/>
    <w:rsid w:val="00CD73B6"/>
    <w:rsid w:val="00CE5E0F"/>
    <w:rsid w:val="00CF48AB"/>
    <w:rsid w:val="00D172A0"/>
    <w:rsid w:val="00D27D7B"/>
    <w:rsid w:val="00D32A55"/>
    <w:rsid w:val="00D34877"/>
    <w:rsid w:val="00D360E8"/>
    <w:rsid w:val="00D436BE"/>
    <w:rsid w:val="00D43B67"/>
    <w:rsid w:val="00D650EA"/>
    <w:rsid w:val="00D732CA"/>
    <w:rsid w:val="00D82C66"/>
    <w:rsid w:val="00D84D06"/>
    <w:rsid w:val="00D94024"/>
    <w:rsid w:val="00D97E3E"/>
    <w:rsid w:val="00DA5835"/>
    <w:rsid w:val="00DB3F31"/>
    <w:rsid w:val="00DC11F8"/>
    <w:rsid w:val="00DC6C4B"/>
    <w:rsid w:val="00DD03C1"/>
    <w:rsid w:val="00DD11D0"/>
    <w:rsid w:val="00DD1E0F"/>
    <w:rsid w:val="00DD1F5D"/>
    <w:rsid w:val="00DF20AB"/>
    <w:rsid w:val="00DF459C"/>
    <w:rsid w:val="00E1136C"/>
    <w:rsid w:val="00E223F9"/>
    <w:rsid w:val="00E26C3E"/>
    <w:rsid w:val="00E35C53"/>
    <w:rsid w:val="00E477C6"/>
    <w:rsid w:val="00E71C35"/>
    <w:rsid w:val="00E92020"/>
    <w:rsid w:val="00ED0496"/>
    <w:rsid w:val="00ED4DA7"/>
    <w:rsid w:val="00F00108"/>
    <w:rsid w:val="00F005BF"/>
    <w:rsid w:val="00F07377"/>
    <w:rsid w:val="00F16199"/>
    <w:rsid w:val="00F25719"/>
    <w:rsid w:val="00F37EFB"/>
    <w:rsid w:val="00F43989"/>
    <w:rsid w:val="00F51A92"/>
    <w:rsid w:val="00F81077"/>
    <w:rsid w:val="00F86374"/>
    <w:rsid w:val="00F95208"/>
    <w:rsid w:val="00FA3708"/>
    <w:rsid w:val="00FC2BD9"/>
    <w:rsid w:val="00FC6066"/>
    <w:rsid w:val="00FD3C9F"/>
    <w:rsid w:val="00FE0EF6"/>
    <w:rsid w:val="00FE2873"/>
    <w:rsid w:val="00FE7A03"/>
    <w:rsid w:val="00FE7B86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E630"/>
  <w15:docId w15:val="{271D6269-4D1C-4438-9CFB-DF17AB8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Title">
    <w:name w:val="ConsPlusTitle"/>
    <w:rsid w:val="00FE7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C3A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D06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D0692"/>
  </w:style>
  <w:style w:type="character" w:customStyle="1" w:styleId="af5">
    <w:name w:val="Текст примечания Знак"/>
    <w:basedOn w:val="a0"/>
    <w:link w:val="af4"/>
    <w:uiPriority w:val="99"/>
    <w:semiHidden/>
    <w:rsid w:val="005D0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06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D0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F14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48E"/>
    <w:pPr>
      <w:widowControl w:val="0"/>
      <w:shd w:val="clear" w:color="auto" w:fill="FFFFFF"/>
      <w:autoSpaceDE/>
      <w:autoSpaceDN/>
      <w:spacing w:before="48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Словцова Анжела Олеговна</cp:lastModifiedBy>
  <cp:revision>11</cp:revision>
  <cp:lastPrinted>2025-03-14T12:25:00Z</cp:lastPrinted>
  <dcterms:created xsi:type="dcterms:W3CDTF">2025-03-14T12:25:00Z</dcterms:created>
  <dcterms:modified xsi:type="dcterms:W3CDTF">2025-05-23T13:08:00Z</dcterms:modified>
</cp:coreProperties>
</file>