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07" w:rsidRDefault="00B43107"/>
    <w:p w:rsidR="00230836" w:rsidRDefault="00230836"/>
    <w:p w:rsidR="00230836" w:rsidRPr="006315C2" w:rsidRDefault="0023083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981"/>
        <w:gridCol w:w="3399"/>
      </w:tblGrid>
      <w:tr w:rsidR="006315C2" w:rsidRPr="006315C2" w:rsidTr="00B43107">
        <w:tc>
          <w:tcPr>
            <w:tcW w:w="4815" w:type="dxa"/>
          </w:tcPr>
          <w:p w:rsidR="00383310" w:rsidRDefault="00383310" w:rsidP="00592582">
            <w:pPr>
              <w:pStyle w:val="ConsPlusNormal"/>
              <w:jc w:val="both"/>
              <w:rPr>
                <w:sz w:val="28"/>
                <w:szCs w:val="28"/>
              </w:rPr>
            </w:pPr>
            <w:r>
              <w:rPr>
                <w:sz w:val="28"/>
                <w:szCs w:val="28"/>
              </w:rPr>
              <w:t xml:space="preserve">О </w:t>
            </w:r>
            <w:r w:rsidR="00D3430B" w:rsidRPr="00D3430B">
              <w:rPr>
                <w:sz w:val="28"/>
                <w:szCs w:val="28"/>
              </w:rPr>
              <w:t>поддержк</w:t>
            </w:r>
            <w:r w:rsidR="00D3430B">
              <w:rPr>
                <w:sz w:val="28"/>
                <w:szCs w:val="28"/>
              </w:rPr>
              <w:t>е</w:t>
            </w:r>
            <w:r w:rsidR="00D3430B" w:rsidRPr="00D3430B">
              <w:rPr>
                <w:sz w:val="28"/>
                <w:szCs w:val="28"/>
              </w:rPr>
              <w:t xml:space="preserve"> </w:t>
            </w:r>
            <w:r w:rsidR="00D3430B">
              <w:rPr>
                <w:sz w:val="28"/>
                <w:szCs w:val="28"/>
              </w:rPr>
              <w:t xml:space="preserve">работников </w:t>
            </w:r>
            <w:r w:rsidR="00D3430B" w:rsidRPr="00D3430B">
              <w:rPr>
                <w:sz w:val="28"/>
                <w:szCs w:val="28"/>
              </w:rPr>
              <w:t>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p>
          <w:p w:rsidR="00B93DDD" w:rsidRPr="006315C2" w:rsidRDefault="00B93DDD" w:rsidP="009D4412">
            <w:pPr>
              <w:pStyle w:val="ConsPlusNormal"/>
              <w:jc w:val="both"/>
              <w:rPr>
                <w:sz w:val="28"/>
                <w:szCs w:val="28"/>
              </w:rPr>
            </w:pPr>
          </w:p>
        </w:tc>
        <w:tc>
          <w:tcPr>
            <w:tcW w:w="1981" w:type="dxa"/>
          </w:tcPr>
          <w:p w:rsidR="00B93DDD" w:rsidRPr="006315C2" w:rsidRDefault="00B93DDD" w:rsidP="00B93DDD">
            <w:pPr>
              <w:pStyle w:val="ConsPlusNormal"/>
              <w:jc w:val="both"/>
              <w:rPr>
                <w:sz w:val="28"/>
                <w:szCs w:val="28"/>
              </w:rPr>
            </w:pPr>
          </w:p>
        </w:tc>
        <w:tc>
          <w:tcPr>
            <w:tcW w:w="3399" w:type="dxa"/>
          </w:tcPr>
          <w:p w:rsidR="00B93DDD" w:rsidRPr="006315C2" w:rsidRDefault="00B93DDD" w:rsidP="00B93DDD">
            <w:pPr>
              <w:pStyle w:val="ConsPlusNormal"/>
              <w:jc w:val="both"/>
              <w:rPr>
                <w:sz w:val="28"/>
                <w:szCs w:val="28"/>
              </w:rPr>
            </w:pPr>
          </w:p>
        </w:tc>
      </w:tr>
    </w:tbl>
    <w:p w:rsidR="00B93DDD" w:rsidRPr="006315C2" w:rsidRDefault="00B93DDD" w:rsidP="00B93DDD">
      <w:pPr>
        <w:pStyle w:val="ConsPlusNormal"/>
        <w:ind w:firstLine="540"/>
        <w:jc w:val="both"/>
        <w:rPr>
          <w:sz w:val="28"/>
          <w:szCs w:val="28"/>
        </w:rPr>
      </w:pPr>
    </w:p>
    <w:p w:rsidR="00555472" w:rsidRDefault="004B77F7" w:rsidP="004B77F7">
      <w:pPr>
        <w:pStyle w:val="ConsPlusNormal"/>
        <w:ind w:firstLine="540"/>
        <w:jc w:val="both"/>
        <w:rPr>
          <w:sz w:val="28"/>
          <w:szCs w:val="28"/>
        </w:rPr>
      </w:pPr>
      <w:r w:rsidRPr="004B77F7">
        <w:rPr>
          <w:sz w:val="28"/>
          <w:szCs w:val="28"/>
        </w:rPr>
        <w:t xml:space="preserve">В целях реализации </w:t>
      </w:r>
      <w:r w:rsidR="00C02BD2" w:rsidRPr="00C02BD2">
        <w:rPr>
          <w:sz w:val="28"/>
          <w:szCs w:val="28"/>
        </w:rPr>
        <w:t xml:space="preserve">на территории Республики Татарстан </w:t>
      </w:r>
      <w:r w:rsidRPr="004B77F7">
        <w:rPr>
          <w:sz w:val="28"/>
          <w:szCs w:val="28"/>
        </w:rPr>
        <w:t xml:space="preserve">программы </w:t>
      </w:r>
      <w:r w:rsidR="00D84241">
        <w:rPr>
          <w:sz w:val="28"/>
          <w:szCs w:val="28"/>
        </w:rPr>
        <w:t>«</w:t>
      </w:r>
      <w:r w:rsidRPr="004B77F7">
        <w:rPr>
          <w:sz w:val="28"/>
          <w:szCs w:val="28"/>
        </w:rPr>
        <w:t>Земский работник культуры</w:t>
      </w:r>
      <w:r w:rsidR="00D84241">
        <w:rPr>
          <w:sz w:val="28"/>
          <w:szCs w:val="28"/>
        </w:rPr>
        <w:t>»</w:t>
      </w:r>
      <w:r w:rsidR="00C02BD2">
        <w:rPr>
          <w:sz w:val="28"/>
          <w:szCs w:val="28"/>
        </w:rPr>
        <w:t xml:space="preserve">, </w:t>
      </w:r>
      <w:r w:rsidR="00875C3B" w:rsidRPr="00875C3B">
        <w:rPr>
          <w:sz w:val="28"/>
          <w:szCs w:val="28"/>
        </w:rPr>
        <w:t>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r w:rsidRPr="004B77F7">
        <w:rPr>
          <w:sz w:val="28"/>
          <w:szCs w:val="28"/>
        </w:rPr>
        <w:t xml:space="preserve">, </w:t>
      </w:r>
    </w:p>
    <w:p w:rsidR="009D4412" w:rsidRDefault="009D4412" w:rsidP="004B77F7">
      <w:pPr>
        <w:pStyle w:val="ConsPlusNormal"/>
        <w:ind w:firstLine="540"/>
        <w:jc w:val="both"/>
        <w:rPr>
          <w:sz w:val="28"/>
          <w:szCs w:val="28"/>
        </w:rPr>
      </w:pPr>
    </w:p>
    <w:p w:rsidR="004B77F7" w:rsidRDefault="00555472" w:rsidP="004B77F7">
      <w:pPr>
        <w:pStyle w:val="ConsPlusNormal"/>
        <w:ind w:firstLine="540"/>
        <w:jc w:val="both"/>
        <w:rPr>
          <w:sz w:val="28"/>
          <w:szCs w:val="28"/>
        </w:rPr>
      </w:pPr>
      <w:r>
        <w:rPr>
          <w:sz w:val="28"/>
          <w:szCs w:val="28"/>
        </w:rPr>
        <w:t xml:space="preserve">Кабинет Министров Республики Татарстан </w:t>
      </w:r>
      <w:r w:rsidR="004B77F7" w:rsidRPr="004B77F7">
        <w:rPr>
          <w:sz w:val="28"/>
          <w:szCs w:val="28"/>
        </w:rPr>
        <w:t>постановляет:</w:t>
      </w:r>
    </w:p>
    <w:p w:rsidR="009D4412" w:rsidRPr="004B77F7" w:rsidRDefault="009D4412" w:rsidP="004B77F7">
      <w:pPr>
        <w:pStyle w:val="ConsPlusNormal"/>
        <w:ind w:firstLine="540"/>
        <w:jc w:val="both"/>
        <w:rPr>
          <w:sz w:val="28"/>
          <w:szCs w:val="28"/>
        </w:rPr>
      </w:pPr>
    </w:p>
    <w:p w:rsidR="00A44287" w:rsidRDefault="004B77F7" w:rsidP="004B77F7">
      <w:pPr>
        <w:pStyle w:val="ConsPlusNormal"/>
        <w:ind w:firstLine="540"/>
        <w:jc w:val="both"/>
        <w:rPr>
          <w:sz w:val="28"/>
          <w:szCs w:val="28"/>
        </w:rPr>
      </w:pPr>
      <w:r w:rsidRPr="004B77F7">
        <w:rPr>
          <w:sz w:val="28"/>
          <w:szCs w:val="28"/>
        </w:rPr>
        <w:t>1. Утвердить прилагаемы</w:t>
      </w:r>
      <w:r w:rsidR="00A44287">
        <w:rPr>
          <w:sz w:val="28"/>
          <w:szCs w:val="28"/>
        </w:rPr>
        <w:t>е:</w:t>
      </w:r>
    </w:p>
    <w:p w:rsidR="004B77F7" w:rsidRDefault="00C5058B" w:rsidP="004B77F7">
      <w:pPr>
        <w:pStyle w:val="ConsPlusNormal"/>
        <w:ind w:firstLine="540"/>
        <w:jc w:val="both"/>
        <w:rPr>
          <w:sz w:val="28"/>
          <w:szCs w:val="28"/>
        </w:rPr>
      </w:pPr>
      <w:r>
        <w:rPr>
          <w:sz w:val="28"/>
          <w:szCs w:val="28"/>
        </w:rPr>
        <w:t>П</w:t>
      </w:r>
      <w:r w:rsidR="004B77F7" w:rsidRPr="004B77F7">
        <w:rPr>
          <w:sz w:val="28"/>
          <w:szCs w:val="28"/>
        </w:rPr>
        <w:t xml:space="preserve">орядок </w:t>
      </w:r>
      <w:r w:rsidR="00230836" w:rsidRPr="00230836">
        <w:rPr>
          <w:sz w:val="28"/>
          <w:szCs w:val="28"/>
        </w:rPr>
        <w:t>предоставлении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r w:rsidR="006522CC">
        <w:rPr>
          <w:sz w:val="28"/>
          <w:szCs w:val="28"/>
        </w:rPr>
        <w:t>;</w:t>
      </w:r>
    </w:p>
    <w:p w:rsidR="00A44287" w:rsidRPr="00A44287" w:rsidRDefault="00A44287" w:rsidP="00A44287">
      <w:pPr>
        <w:spacing w:after="0" w:line="240" w:lineRule="auto"/>
        <w:ind w:firstLine="540"/>
        <w:jc w:val="both"/>
        <w:rPr>
          <w:rFonts w:ascii="Times New Roman" w:eastAsia="Times New Roman" w:hAnsi="Times New Roman"/>
          <w:sz w:val="28"/>
          <w:szCs w:val="28"/>
        </w:rPr>
      </w:pPr>
      <w:r w:rsidRPr="00A44287">
        <w:rPr>
          <w:rFonts w:ascii="Times New Roman" w:eastAsiaTheme="minorHAnsi" w:hAnsi="Times New Roman"/>
          <w:sz w:val="28"/>
          <w:szCs w:val="28"/>
          <w:lang w:eastAsia="en-US"/>
        </w:rPr>
        <w:t xml:space="preserve">Правила предоставления иных межбюджетных трансфертов из бюджета Республики Татарстан бюджетам муниципальных образований Республики Татарстан на поддержку работников культуры, прибывших (переехавших) </w:t>
      </w:r>
      <w:r w:rsidR="006522CC" w:rsidRPr="006522CC">
        <w:rPr>
          <w:rFonts w:ascii="Times New Roman" w:eastAsiaTheme="minorHAnsi" w:hAnsi="Times New Roman"/>
          <w:sz w:val="28"/>
          <w:szCs w:val="28"/>
          <w:lang w:eastAsia="en-US"/>
        </w:rPr>
        <w:t>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r w:rsidR="006522CC">
        <w:rPr>
          <w:rFonts w:ascii="Times New Roman" w:eastAsiaTheme="minorHAnsi" w:hAnsi="Times New Roman"/>
          <w:sz w:val="28"/>
          <w:szCs w:val="28"/>
          <w:lang w:eastAsia="en-US"/>
        </w:rPr>
        <w:t xml:space="preserve"> </w:t>
      </w:r>
      <w:r w:rsidR="006522CC" w:rsidRPr="006522CC">
        <w:rPr>
          <w:rFonts w:ascii="Times New Roman" w:eastAsiaTheme="minorHAnsi" w:hAnsi="Times New Roman"/>
          <w:sz w:val="28"/>
          <w:szCs w:val="28"/>
          <w:lang w:eastAsia="en-US"/>
        </w:rPr>
        <w:t>(далее соответственно - единовременная компенсационная выплата, работники культуры)</w:t>
      </w:r>
      <w:r w:rsidR="006522CC">
        <w:rPr>
          <w:rFonts w:ascii="Times New Roman" w:eastAsiaTheme="minorHAnsi" w:hAnsi="Times New Roman"/>
          <w:sz w:val="28"/>
          <w:szCs w:val="28"/>
          <w:lang w:eastAsia="en-US"/>
        </w:rPr>
        <w:t>.</w:t>
      </w:r>
    </w:p>
    <w:p w:rsidR="004B77F7" w:rsidRPr="004B77F7" w:rsidRDefault="004B77F7" w:rsidP="004B77F7">
      <w:pPr>
        <w:pStyle w:val="ConsPlusNormal"/>
        <w:ind w:firstLine="540"/>
        <w:jc w:val="both"/>
        <w:rPr>
          <w:sz w:val="28"/>
          <w:szCs w:val="28"/>
        </w:rPr>
      </w:pPr>
      <w:r w:rsidRPr="004B77F7">
        <w:rPr>
          <w:sz w:val="28"/>
          <w:szCs w:val="28"/>
        </w:rPr>
        <w:t>2. Установить, что размер единовременной компенсационн</w:t>
      </w:r>
      <w:r w:rsidR="001235FA">
        <w:rPr>
          <w:sz w:val="28"/>
          <w:szCs w:val="28"/>
        </w:rPr>
        <w:t xml:space="preserve">ой выплаты работникам культуры </w:t>
      </w:r>
      <w:r w:rsidRPr="004B77F7">
        <w:rPr>
          <w:sz w:val="28"/>
          <w:szCs w:val="28"/>
        </w:rPr>
        <w:t xml:space="preserve"> составляет </w:t>
      </w:r>
      <w:r w:rsidR="00555472">
        <w:rPr>
          <w:sz w:val="28"/>
          <w:szCs w:val="28"/>
        </w:rPr>
        <w:t>один</w:t>
      </w:r>
      <w:r w:rsidRPr="004B77F7">
        <w:rPr>
          <w:sz w:val="28"/>
          <w:szCs w:val="28"/>
        </w:rPr>
        <w:t xml:space="preserve"> миллион рублей</w:t>
      </w:r>
      <w:r w:rsidR="009604FA">
        <w:rPr>
          <w:sz w:val="28"/>
          <w:szCs w:val="28"/>
        </w:rPr>
        <w:t xml:space="preserve">, которая </w:t>
      </w:r>
      <w:r w:rsidR="006B2582">
        <w:rPr>
          <w:sz w:val="28"/>
          <w:szCs w:val="28"/>
        </w:rPr>
        <w:t>выплачивается однократно</w:t>
      </w:r>
      <w:r w:rsidRPr="004B77F7">
        <w:rPr>
          <w:sz w:val="28"/>
          <w:szCs w:val="28"/>
        </w:rPr>
        <w:t>.</w:t>
      </w:r>
    </w:p>
    <w:p w:rsidR="004B77F7" w:rsidRPr="004B77F7" w:rsidRDefault="004B77F7" w:rsidP="004B77F7">
      <w:pPr>
        <w:pStyle w:val="ConsPlusNormal"/>
        <w:ind w:firstLine="540"/>
        <w:jc w:val="both"/>
        <w:rPr>
          <w:sz w:val="28"/>
          <w:szCs w:val="28"/>
        </w:rPr>
      </w:pPr>
      <w:r w:rsidRPr="004B77F7">
        <w:rPr>
          <w:sz w:val="28"/>
          <w:szCs w:val="28"/>
        </w:rPr>
        <w:t xml:space="preserve">3. Определить </w:t>
      </w:r>
      <w:r w:rsidR="00555472">
        <w:rPr>
          <w:sz w:val="28"/>
          <w:szCs w:val="28"/>
        </w:rPr>
        <w:t xml:space="preserve">Министерство культуры </w:t>
      </w:r>
      <w:r w:rsidR="00555472" w:rsidRPr="00555472">
        <w:rPr>
          <w:sz w:val="28"/>
          <w:szCs w:val="28"/>
        </w:rPr>
        <w:t xml:space="preserve">Республики Татарстан </w:t>
      </w:r>
      <w:r w:rsidRPr="004B77F7">
        <w:rPr>
          <w:sz w:val="28"/>
          <w:szCs w:val="28"/>
        </w:rPr>
        <w:t>уполномоченным исполнительным органом по принятию решения о предоставлении единовременных компенсационных выплат работникам культуры.</w:t>
      </w:r>
    </w:p>
    <w:p w:rsidR="00815F25" w:rsidRDefault="004B77F7" w:rsidP="004B77F7">
      <w:pPr>
        <w:pStyle w:val="ConsPlusNormal"/>
        <w:ind w:firstLine="540"/>
        <w:jc w:val="both"/>
        <w:rPr>
          <w:sz w:val="28"/>
          <w:szCs w:val="28"/>
        </w:rPr>
      </w:pPr>
      <w:r w:rsidRPr="004B77F7">
        <w:rPr>
          <w:sz w:val="28"/>
          <w:szCs w:val="28"/>
        </w:rPr>
        <w:t xml:space="preserve">4. </w:t>
      </w:r>
      <w:r w:rsidR="008E5624" w:rsidRPr="008E5624">
        <w:rPr>
          <w:sz w:val="28"/>
          <w:szCs w:val="28"/>
        </w:rPr>
        <w:t>Министерств</w:t>
      </w:r>
      <w:r w:rsidR="008E5624">
        <w:rPr>
          <w:sz w:val="28"/>
          <w:szCs w:val="28"/>
        </w:rPr>
        <w:t>у</w:t>
      </w:r>
      <w:r w:rsidR="008E5624" w:rsidRPr="008E5624">
        <w:rPr>
          <w:sz w:val="28"/>
          <w:szCs w:val="28"/>
        </w:rPr>
        <w:t xml:space="preserve"> культуры Республики Татарстан</w:t>
      </w:r>
      <w:r w:rsidR="00815F25">
        <w:rPr>
          <w:sz w:val="28"/>
          <w:szCs w:val="28"/>
        </w:rPr>
        <w:t>:</w:t>
      </w:r>
    </w:p>
    <w:p w:rsidR="004B77F7" w:rsidRDefault="004B77F7" w:rsidP="004B77F7">
      <w:pPr>
        <w:pStyle w:val="ConsPlusNormal"/>
        <w:ind w:firstLine="540"/>
        <w:jc w:val="both"/>
        <w:rPr>
          <w:sz w:val="28"/>
          <w:szCs w:val="28"/>
        </w:rPr>
      </w:pPr>
      <w:r w:rsidRPr="004B77F7">
        <w:rPr>
          <w:sz w:val="28"/>
          <w:szCs w:val="28"/>
        </w:rPr>
        <w:t>обеспечить предоставление единовременных компенсационных выплат работникам культуры за счет и в пределах средств бюджета</w:t>
      </w:r>
      <w:r w:rsidR="009667B8">
        <w:rPr>
          <w:sz w:val="28"/>
          <w:szCs w:val="28"/>
        </w:rPr>
        <w:t xml:space="preserve"> Республики Татарстан</w:t>
      </w:r>
      <w:r w:rsidRPr="004B77F7">
        <w:rPr>
          <w:sz w:val="28"/>
          <w:szCs w:val="28"/>
        </w:rPr>
        <w:t>, в том числе за счет субсидий из федерального бюджета бюджету</w:t>
      </w:r>
      <w:r w:rsidR="009667B8" w:rsidRPr="009667B8">
        <w:t xml:space="preserve"> </w:t>
      </w:r>
      <w:r w:rsidR="009667B8" w:rsidRPr="009667B8">
        <w:rPr>
          <w:sz w:val="28"/>
          <w:szCs w:val="28"/>
        </w:rPr>
        <w:t>Республики Татарстан</w:t>
      </w:r>
      <w:r w:rsidRPr="004B77F7">
        <w:rPr>
          <w:sz w:val="28"/>
          <w:szCs w:val="28"/>
        </w:rPr>
        <w:t>, предусмотренных на указанные ц</w:t>
      </w:r>
      <w:r w:rsidR="004772B7">
        <w:rPr>
          <w:sz w:val="28"/>
          <w:szCs w:val="28"/>
        </w:rPr>
        <w:t>ели на очередной финансовый год;</w:t>
      </w:r>
    </w:p>
    <w:p w:rsidR="00187BA8" w:rsidRPr="004B77F7" w:rsidRDefault="00187BA8" w:rsidP="004B77F7">
      <w:pPr>
        <w:pStyle w:val="ConsPlusNormal"/>
        <w:ind w:firstLine="540"/>
        <w:jc w:val="both"/>
        <w:rPr>
          <w:sz w:val="28"/>
          <w:szCs w:val="28"/>
        </w:rPr>
      </w:pPr>
      <w:r>
        <w:rPr>
          <w:sz w:val="28"/>
          <w:szCs w:val="28"/>
        </w:rPr>
        <w:t xml:space="preserve">разработать и обеспечить утверждение </w:t>
      </w:r>
      <w:r w:rsidRPr="00187BA8">
        <w:rPr>
          <w:sz w:val="28"/>
          <w:szCs w:val="28"/>
        </w:rPr>
        <w:t xml:space="preserve">Правил предоставления иных </w:t>
      </w:r>
      <w:r w:rsidRPr="00187BA8">
        <w:rPr>
          <w:sz w:val="28"/>
          <w:szCs w:val="28"/>
        </w:rPr>
        <w:lastRenderedPageBreak/>
        <w:t xml:space="preserve">межбюджетных трансфертов из бюджета Республики Татарстан бюджетам муниципальных образований Республики Татарстан на поддержку работников культуры, прибывших (переехавших) </w:t>
      </w:r>
      <w:r w:rsidR="00D724A0" w:rsidRPr="00D724A0">
        <w:rPr>
          <w:sz w:val="28"/>
          <w:szCs w:val="28"/>
        </w:rPr>
        <w:t>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r w:rsidRPr="00187BA8">
        <w:rPr>
          <w:sz w:val="28"/>
          <w:szCs w:val="28"/>
        </w:rPr>
        <w:t>.</w:t>
      </w:r>
    </w:p>
    <w:p w:rsidR="004B77F7" w:rsidRPr="004B77F7" w:rsidRDefault="004B77F7" w:rsidP="004B77F7">
      <w:pPr>
        <w:pStyle w:val="ConsPlusNormal"/>
        <w:ind w:firstLine="540"/>
        <w:jc w:val="both"/>
        <w:rPr>
          <w:sz w:val="28"/>
          <w:szCs w:val="28"/>
        </w:rPr>
      </w:pPr>
      <w:r w:rsidRPr="004B77F7">
        <w:rPr>
          <w:sz w:val="28"/>
          <w:szCs w:val="28"/>
        </w:rPr>
        <w:t>5. Контроль за исполнением настоящего постановления возложить на</w:t>
      </w:r>
      <w:r w:rsidR="00C02BD2" w:rsidRPr="00C02BD2">
        <w:t xml:space="preserve"> </w:t>
      </w:r>
      <w:r w:rsidR="00C02BD2" w:rsidRPr="00C02BD2">
        <w:rPr>
          <w:sz w:val="28"/>
          <w:szCs w:val="28"/>
        </w:rPr>
        <w:t>Министерство культуры Республики Татарстан</w:t>
      </w:r>
      <w:r w:rsidRPr="004B77F7">
        <w:rPr>
          <w:sz w:val="28"/>
          <w:szCs w:val="28"/>
        </w:rPr>
        <w:t>.</w:t>
      </w:r>
    </w:p>
    <w:p w:rsidR="004B77F7" w:rsidRPr="004B77F7" w:rsidRDefault="004B77F7" w:rsidP="004B77F7">
      <w:pPr>
        <w:pStyle w:val="ConsPlusNormal"/>
        <w:ind w:firstLine="540"/>
        <w:jc w:val="both"/>
        <w:rPr>
          <w:sz w:val="28"/>
          <w:szCs w:val="28"/>
        </w:rPr>
      </w:pPr>
      <w:r w:rsidRPr="004B77F7">
        <w:rPr>
          <w:sz w:val="28"/>
          <w:szCs w:val="28"/>
        </w:rPr>
        <w:t>6. Настоящее постановление вступает в силу со дня его официального опубликования.</w:t>
      </w:r>
    </w:p>
    <w:p w:rsidR="004B77F7" w:rsidRPr="004B77F7" w:rsidRDefault="004B77F7" w:rsidP="004B77F7">
      <w:pPr>
        <w:pStyle w:val="ConsPlusNormal"/>
        <w:ind w:firstLine="540"/>
        <w:jc w:val="both"/>
        <w:rPr>
          <w:sz w:val="28"/>
          <w:szCs w:val="28"/>
        </w:rPr>
      </w:pPr>
    </w:p>
    <w:p w:rsidR="001744A3" w:rsidRPr="006315C2" w:rsidRDefault="001744A3" w:rsidP="001744A3">
      <w:pPr>
        <w:widowControl w:val="0"/>
        <w:autoSpaceDE w:val="0"/>
        <w:autoSpaceDN w:val="0"/>
        <w:spacing w:after="0" w:line="240" w:lineRule="auto"/>
        <w:jc w:val="both"/>
        <w:rPr>
          <w:rFonts w:ascii="Times New Roman" w:eastAsia="Times New Roman" w:hAnsi="Times New Roman"/>
          <w:sz w:val="28"/>
          <w:szCs w:val="28"/>
        </w:rPr>
      </w:pPr>
      <w:r w:rsidRPr="006315C2">
        <w:rPr>
          <w:rFonts w:ascii="Times New Roman" w:eastAsia="Times New Roman" w:hAnsi="Times New Roman"/>
          <w:sz w:val="28"/>
          <w:szCs w:val="28"/>
        </w:rPr>
        <w:t>Премьер-министр</w:t>
      </w:r>
    </w:p>
    <w:p w:rsidR="00686875" w:rsidRDefault="001744A3" w:rsidP="001744A3">
      <w:pPr>
        <w:widowControl w:val="0"/>
        <w:autoSpaceDE w:val="0"/>
        <w:autoSpaceDN w:val="0"/>
        <w:spacing w:after="0" w:line="240" w:lineRule="auto"/>
        <w:jc w:val="both"/>
        <w:rPr>
          <w:rFonts w:ascii="Times New Roman" w:eastAsia="Times New Roman" w:hAnsi="Times New Roman"/>
          <w:sz w:val="28"/>
          <w:szCs w:val="28"/>
        </w:rPr>
      </w:pPr>
      <w:r w:rsidRPr="006315C2">
        <w:rPr>
          <w:rFonts w:ascii="Times New Roman" w:eastAsia="Times New Roman" w:hAnsi="Times New Roman"/>
          <w:sz w:val="28"/>
          <w:szCs w:val="28"/>
        </w:rPr>
        <w:t xml:space="preserve">Республики Татарстан                                                       </w:t>
      </w:r>
      <w:r w:rsidRPr="006315C2">
        <w:rPr>
          <w:rFonts w:ascii="Times New Roman" w:eastAsia="Times New Roman" w:hAnsi="Times New Roman"/>
          <w:sz w:val="28"/>
          <w:szCs w:val="28"/>
        </w:rPr>
        <w:tab/>
      </w:r>
      <w:r w:rsidRPr="006315C2">
        <w:rPr>
          <w:rFonts w:ascii="Times New Roman" w:eastAsia="Times New Roman" w:hAnsi="Times New Roman"/>
          <w:sz w:val="28"/>
          <w:szCs w:val="28"/>
        </w:rPr>
        <w:tab/>
        <w:t xml:space="preserve">          А.В.Песошин </w:t>
      </w:r>
    </w:p>
    <w:p w:rsidR="00686875" w:rsidRDefault="00686875"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D038F1" w:rsidRDefault="00D038F1" w:rsidP="001744A3">
      <w:pPr>
        <w:widowControl w:val="0"/>
        <w:autoSpaceDE w:val="0"/>
        <w:autoSpaceDN w:val="0"/>
        <w:spacing w:after="0" w:line="240" w:lineRule="auto"/>
        <w:jc w:val="both"/>
        <w:rPr>
          <w:rFonts w:ascii="Times New Roman" w:eastAsia="Times New Roman" w:hAnsi="Times New Roman"/>
          <w:sz w:val="28"/>
          <w:szCs w:val="28"/>
        </w:rPr>
      </w:pPr>
    </w:p>
    <w:p w:rsidR="001744A3" w:rsidRPr="006315C2" w:rsidRDefault="001744A3" w:rsidP="001744A3">
      <w:pPr>
        <w:widowControl w:val="0"/>
        <w:autoSpaceDE w:val="0"/>
        <w:autoSpaceDN w:val="0"/>
        <w:spacing w:after="0" w:line="240" w:lineRule="auto"/>
        <w:jc w:val="both"/>
        <w:rPr>
          <w:rFonts w:ascii="Times New Roman" w:hAnsi="Times New Roman"/>
          <w:sz w:val="28"/>
          <w:szCs w:val="28"/>
        </w:rPr>
      </w:pPr>
      <w:r w:rsidRPr="006315C2">
        <w:rPr>
          <w:rFonts w:ascii="Times New Roman" w:eastAsia="Times New Roman" w:hAnsi="Times New Roman"/>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C829DB" w:rsidTr="00323B8F">
        <w:trPr>
          <w:trHeight w:val="2011"/>
        </w:trPr>
        <w:tc>
          <w:tcPr>
            <w:tcW w:w="3398" w:type="dxa"/>
          </w:tcPr>
          <w:p w:rsidR="00C829DB" w:rsidRDefault="00C829DB" w:rsidP="004B77F7">
            <w:pPr>
              <w:pStyle w:val="ConsPlusNormal"/>
              <w:jc w:val="both"/>
              <w:rPr>
                <w:sz w:val="28"/>
                <w:szCs w:val="28"/>
              </w:rPr>
            </w:pPr>
          </w:p>
        </w:tc>
        <w:tc>
          <w:tcPr>
            <w:tcW w:w="3398" w:type="dxa"/>
          </w:tcPr>
          <w:p w:rsidR="00C829DB" w:rsidRDefault="00C829DB" w:rsidP="004B77F7">
            <w:pPr>
              <w:pStyle w:val="ConsPlusNormal"/>
              <w:jc w:val="both"/>
              <w:rPr>
                <w:sz w:val="28"/>
                <w:szCs w:val="28"/>
              </w:rPr>
            </w:pPr>
          </w:p>
        </w:tc>
        <w:tc>
          <w:tcPr>
            <w:tcW w:w="3399" w:type="dxa"/>
          </w:tcPr>
          <w:p w:rsidR="00C829DB" w:rsidRPr="00C829DB" w:rsidRDefault="00C829DB" w:rsidP="00C829DB">
            <w:pPr>
              <w:pStyle w:val="ConsPlusNormal"/>
              <w:jc w:val="both"/>
              <w:rPr>
                <w:sz w:val="28"/>
                <w:szCs w:val="28"/>
              </w:rPr>
            </w:pPr>
            <w:r w:rsidRPr="00C829DB">
              <w:rPr>
                <w:sz w:val="28"/>
                <w:szCs w:val="28"/>
              </w:rPr>
              <w:t>Утвержден</w:t>
            </w:r>
          </w:p>
          <w:p w:rsidR="00C829DB" w:rsidRPr="00C829DB" w:rsidRDefault="00C829DB" w:rsidP="00C829DB">
            <w:pPr>
              <w:pStyle w:val="ConsPlusNormal"/>
              <w:jc w:val="both"/>
              <w:rPr>
                <w:sz w:val="28"/>
                <w:szCs w:val="28"/>
              </w:rPr>
            </w:pPr>
            <w:r w:rsidRPr="00C829DB">
              <w:rPr>
                <w:sz w:val="28"/>
                <w:szCs w:val="28"/>
              </w:rPr>
              <w:t>постановлением</w:t>
            </w:r>
          </w:p>
          <w:p w:rsidR="00C829DB" w:rsidRPr="00C829DB" w:rsidRDefault="00C829DB" w:rsidP="00C829DB">
            <w:pPr>
              <w:pStyle w:val="ConsPlusNormal"/>
              <w:jc w:val="both"/>
              <w:rPr>
                <w:sz w:val="28"/>
                <w:szCs w:val="28"/>
              </w:rPr>
            </w:pPr>
            <w:r w:rsidRPr="00C829DB">
              <w:rPr>
                <w:sz w:val="28"/>
                <w:szCs w:val="28"/>
              </w:rPr>
              <w:t>Кабинет</w:t>
            </w:r>
            <w:r w:rsidR="004A0707">
              <w:rPr>
                <w:sz w:val="28"/>
                <w:szCs w:val="28"/>
              </w:rPr>
              <w:t>а</w:t>
            </w:r>
            <w:r w:rsidRPr="00C829DB">
              <w:rPr>
                <w:sz w:val="28"/>
                <w:szCs w:val="28"/>
              </w:rPr>
              <w:t xml:space="preserve"> Министров Республики Татарстан </w:t>
            </w:r>
          </w:p>
          <w:p w:rsidR="00C829DB" w:rsidRDefault="00C829DB" w:rsidP="00323B8F">
            <w:pPr>
              <w:pStyle w:val="ConsPlusNormal"/>
              <w:jc w:val="both"/>
              <w:rPr>
                <w:sz w:val="28"/>
                <w:szCs w:val="28"/>
              </w:rPr>
            </w:pPr>
            <w:r>
              <w:rPr>
                <w:sz w:val="28"/>
                <w:szCs w:val="28"/>
              </w:rPr>
              <w:t>от ____</w:t>
            </w:r>
            <w:r w:rsidRPr="00C829DB">
              <w:rPr>
                <w:sz w:val="28"/>
                <w:szCs w:val="28"/>
              </w:rPr>
              <w:t xml:space="preserve"> 2025 г. </w:t>
            </w:r>
            <w:r w:rsidR="004A0707">
              <w:rPr>
                <w:sz w:val="28"/>
                <w:szCs w:val="28"/>
              </w:rPr>
              <w:t xml:space="preserve">  </w:t>
            </w:r>
            <w:r>
              <w:rPr>
                <w:sz w:val="28"/>
                <w:szCs w:val="28"/>
              </w:rPr>
              <w:t>№</w:t>
            </w:r>
            <w:r w:rsidR="00323B8F">
              <w:rPr>
                <w:sz w:val="28"/>
                <w:szCs w:val="28"/>
              </w:rPr>
              <w:t>______</w:t>
            </w:r>
            <w:r>
              <w:rPr>
                <w:sz w:val="28"/>
                <w:szCs w:val="28"/>
              </w:rPr>
              <w:t xml:space="preserve"> </w:t>
            </w:r>
          </w:p>
        </w:tc>
      </w:tr>
    </w:tbl>
    <w:p w:rsidR="004B77F7" w:rsidRPr="004B77F7" w:rsidRDefault="004B77F7" w:rsidP="004B77F7">
      <w:pPr>
        <w:pStyle w:val="ConsPlusNormal"/>
        <w:ind w:firstLine="540"/>
        <w:jc w:val="both"/>
        <w:rPr>
          <w:sz w:val="28"/>
          <w:szCs w:val="28"/>
        </w:rPr>
      </w:pPr>
    </w:p>
    <w:p w:rsidR="004B77F7" w:rsidRPr="004B77F7" w:rsidRDefault="004B77F7" w:rsidP="004B77F7">
      <w:pPr>
        <w:pStyle w:val="ConsPlusNormal"/>
        <w:ind w:firstLine="540"/>
        <w:jc w:val="both"/>
        <w:rPr>
          <w:sz w:val="28"/>
          <w:szCs w:val="28"/>
        </w:rPr>
      </w:pPr>
    </w:p>
    <w:p w:rsidR="00300E15" w:rsidRDefault="00300E15" w:rsidP="00300E15">
      <w:pPr>
        <w:pStyle w:val="ConsPlusNormal"/>
        <w:ind w:firstLine="540"/>
        <w:jc w:val="center"/>
        <w:rPr>
          <w:sz w:val="28"/>
          <w:szCs w:val="28"/>
        </w:rPr>
      </w:pPr>
      <w:r>
        <w:rPr>
          <w:sz w:val="28"/>
          <w:szCs w:val="28"/>
        </w:rPr>
        <w:t>П</w:t>
      </w:r>
      <w:r w:rsidR="004C6839" w:rsidRPr="004C6839">
        <w:rPr>
          <w:sz w:val="28"/>
          <w:szCs w:val="28"/>
        </w:rPr>
        <w:t>орядок</w:t>
      </w:r>
    </w:p>
    <w:p w:rsidR="004C6839" w:rsidRDefault="003D7B4B" w:rsidP="004B77F7">
      <w:pPr>
        <w:pStyle w:val="ConsPlusNormal"/>
        <w:ind w:firstLine="540"/>
        <w:jc w:val="both"/>
        <w:rPr>
          <w:sz w:val="28"/>
          <w:szCs w:val="28"/>
        </w:rPr>
      </w:pPr>
      <w:r w:rsidRPr="003D7B4B">
        <w:rPr>
          <w:sz w:val="28"/>
          <w:szCs w:val="28"/>
        </w:rPr>
        <w:t>предоставлении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p>
    <w:p w:rsidR="003D7B4B" w:rsidRPr="004B77F7" w:rsidRDefault="003D7B4B" w:rsidP="004B77F7">
      <w:pPr>
        <w:pStyle w:val="ConsPlusNormal"/>
        <w:ind w:firstLine="540"/>
        <w:jc w:val="both"/>
        <w:rPr>
          <w:sz w:val="28"/>
          <w:szCs w:val="28"/>
        </w:rPr>
      </w:pPr>
    </w:p>
    <w:p w:rsidR="004B77F7" w:rsidRPr="004B77F7" w:rsidRDefault="004B77F7" w:rsidP="004B77F7">
      <w:pPr>
        <w:pStyle w:val="ConsPlusNormal"/>
        <w:ind w:firstLine="540"/>
        <w:jc w:val="both"/>
        <w:rPr>
          <w:sz w:val="28"/>
          <w:szCs w:val="28"/>
        </w:rPr>
      </w:pPr>
      <w:r w:rsidRPr="004B77F7">
        <w:rPr>
          <w:sz w:val="28"/>
          <w:szCs w:val="28"/>
        </w:rPr>
        <w:t xml:space="preserve">1. Настоящий Порядок разработан в соответствии с </w:t>
      </w:r>
      <w:r w:rsidR="004A0707">
        <w:rPr>
          <w:sz w:val="28"/>
          <w:szCs w:val="28"/>
        </w:rPr>
        <w:t>П</w:t>
      </w:r>
      <w:r w:rsidRPr="004B77F7">
        <w:rPr>
          <w:sz w:val="28"/>
          <w:szCs w:val="28"/>
        </w:rPr>
        <w:t xml:space="preserve">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(переехавших) </w:t>
      </w:r>
      <w:r w:rsidR="0078684E" w:rsidRPr="0078684E">
        <w:rPr>
          <w:sz w:val="28"/>
          <w:szCs w:val="28"/>
        </w:rPr>
        <w:t>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w:t>
      </w:r>
      <w:r w:rsidRPr="004B77F7">
        <w:rPr>
          <w:sz w:val="28"/>
          <w:szCs w:val="28"/>
        </w:rPr>
        <w:t xml:space="preserve">, </w:t>
      </w:r>
      <w:r w:rsidR="0078684E">
        <w:rPr>
          <w:sz w:val="28"/>
          <w:szCs w:val="28"/>
        </w:rPr>
        <w:t xml:space="preserve"> представленными в приложении № 37 </w:t>
      </w:r>
      <w:r w:rsidRPr="004B77F7">
        <w:rPr>
          <w:sz w:val="28"/>
          <w:szCs w:val="28"/>
        </w:rPr>
        <w:t xml:space="preserve">к государственной программе Российской Федерации </w:t>
      </w:r>
      <w:r w:rsidR="00300E15">
        <w:rPr>
          <w:sz w:val="28"/>
          <w:szCs w:val="28"/>
        </w:rPr>
        <w:t>«</w:t>
      </w:r>
      <w:r w:rsidRPr="004B77F7">
        <w:rPr>
          <w:sz w:val="28"/>
          <w:szCs w:val="28"/>
        </w:rPr>
        <w:t>Развитие культуры</w:t>
      </w:r>
      <w:r w:rsidR="00300E15">
        <w:rPr>
          <w:sz w:val="28"/>
          <w:szCs w:val="28"/>
        </w:rPr>
        <w:t>»</w:t>
      </w:r>
      <w:r w:rsidRPr="004B77F7">
        <w:rPr>
          <w:sz w:val="28"/>
          <w:szCs w:val="28"/>
        </w:rPr>
        <w:t>, утвержденной Постановлением Правительства Российской Федерации от 15 апреля 2014 г</w:t>
      </w:r>
      <w:r w:rsidR="00300E15">
        <w:rPr>
          <w:sz w:val="28"/>
          <w:szCs w:val="28"/>
        </w:rPr>
        <w:t xml:space="preserve">.  № </w:t>
      </w:r>
      <w:r w:rsidRPr="004B77F7">
        <w:rPr>
          <w:sz w:val="28"/>
          <w:szCs w:val="28"/>
        </w:rPr>
        <w:t xml:space="preserve"> 317 </w:t>
      </w:r>
      <w:r w:rsidR="00300E15">
        <w:rPr>
          <w:sz w:val="28"/>
          <w:szCs w:val="28"/>
        </w:rPr>
        <w:t>«</w:t>
      </w:r>
      <w:r w:rsidRPr="004B77F7">
        <w:rPr>
          <w:sz w:val="28"/>
          <w:szCs w:val="28"/>
        </w:rPr>
        <w:t xml:space="preserve">Об утверждении государственной </w:t>
      </w:r>
      <w:r w:rsidR="001352C1">
        <w:rPr>
          <w:sz w:val="28"/>
          <w:szCs w:val="28"/>
        </w:rPr>
        <w:t>программы Российской Федерации «</w:t>
      </w:r>
      <w:r w:rsidRPr="004B77F7">
        <w:rPr>
          <w:sz w:val="28"/>
          <w:szCs w:val="28"/>
        </w:rPr>
        <w:t>Развитие культуры</w:t>
      </w:r>
      <w:r w:rsidR="001352C1">
        <w:rPr>
          <w:sz w:val="28"/>
          <w:szCs w:val="28"/>
        </w:rPr>
        <w:t>»</w:t>
      </w:r>
      <w:r w:rsidRPr="004B77F7">
        <w:rPr>
          <w:sz w:val="28"/>
          <w:szCs w:val="28"/>
        </w:rPr>
        <w:t xml:space="preserve">, и определяет правила предоставления единовременных компенсационных выплат работникам культуры, прибывшим (переехавшим) </w:t>
      </w:r>
      <w:r w:rsidR="006A48C8" w:rsidRPr="006A48C8">
        <w:rPr>
          <w:sz w:val="28"/>
          <w:szCs w:val="28"/>
        </w:rPr>
        <w:t xml:space="preserve">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 </w:t>
      </w:r>
      <w:r w:rsidRPr="004B77F7">
        <w:rPr>
          <w:sz w:val="28"/>
          <w:szCs w:val="28"/>
        </w:rPr>
        <w:t>(далее соответственно - единовременная компенсационная выплата, работники культуры</w:t>
      </w:r>
      <w:r w:rsidR="009E227F">
        <w:rPr>
          <w:sz w:val="28"/>
          <w:szCs w:val="28"/>
        </w:rPr>
        <w:t xml:space="preserve">, </w:t>
      </w:r>
      <w:r w:rsidR="009E227F" w:rsidRPr="009E227F">
        <w:rPr>
          <w:sz w:val="28"/>
          <w:szCs w:val="28"/>
        </w:rPr>
        <w:t>населенные пункты Республики Татарстан)</w:t>
      </w:r>
      <w:r w:rsidRPr="004B77F7">
        <w:rPr>
          <w:sz w:val="28"/>
          <w:szCs w:val="28"/>
        </w:rPr>
        <w:t>.</w:t>
      </w:r>
    </w:p>
    <w:p w:rsidR="004B77F7" w:rsidRPr="004B77F7" w:rsidRDefault="004B77F7" w:rsidP="004B77F7">
      <w:pPr>
        <w:pStyle w:val="ConsPlusNormal"/>
        <w:ind w:firstLine="540"/>
        <w:jc w:val="both"/>
        <w:rPr>
          <w:sz w:val="28"/>
          <w:szCs w:val="28"/>
        </w:rPr>
      </w:pPr>
      <w:r w:rsidRPr="004B77F7">
        <w:rPr>
          <w:sz w:val="28"/>
          <w:szCs w:val="28"/>
        </w:rPr>
        <w:t xml:space="preserve">2. Под организациями культуры в настоящем Порядке понимаются организации культуры, а также образовательные организации дополнительного образования детей со специальным наименованием </w:t>
      </w:r>
      <w:r w:rsidR="001352C1">
        <w:rPr>
          <w:sz w:val="28"/>
          <w:szCs w:val="28"/>
        </w:rPr>
        <w:t>«</w:t>
      </w:r>
      <w:r w:rsidRPr="004B77F7">
        <w:rPr>
          <w:sz w:val="28"/>
          <w:szCs w:val="28"/>
        </w:rPr>
        <w:t>детская школа искусств</w:t>
      </w:r>
      <w:r w:rsidR="001352C1">
        <w:rPr>
          <w:sz w:val="28"/>
          <w:szCs w:val="28"/>
        </w:rPr>
        <w:t>»</w:t>
      </w:r>
      <w:r w:rsidRPr="004B77F7">
        <w:rPr>
          <w:sz w:val="28"/>
          <w:szCs w:val="28"/>
        </w:rPr>
        <w:t xml:space="preserve">, </w:t>
      </w:r>
      <w:r w:rsidR="001352C1">
        <w:rPr>
          <w:sz w:val="28"/>
          <w:szCs w:val="28"/>
        </w:rPr>
        <w:t>«</w:t>
      </w:r>
      <w:r w:rsidRPr="004B77F7">
        <w:rPr>
          <w:sz w:val="28"/>
          <w:szCs w:val="28"/>
        </w:rPr>
        <w:t>детская музыкальная школа</w:t>
      </w:r>
      <w:r w:rsidR="001352C1">
        <w:rPr>
          <w:sz w:val="28"/>
          <w:szCs w:val="28"/>
        </w:rPr>
        <w:t>»</w:t>
      </w:r>
      <w:r w:rsidRPr="004B77F7">
        <w:rPr>
          <w:sz w:val="28"/>
          <w:szCs w:val="28"/>
        </w:rPr>
        <w:t xml:space="preserve">, </w:t>
      </w:r>
      <w:r w:rsidR="001352C1">
        <w:rPr>
          <w:sz w:val="28"/>
          <w:szCs w:val="28"/>
        </w:rPr>
        <w:t>«</w:t>
      </w:r>
      <w:r w:rsidRPr="004B77F7">
        <w:rPr>
          <w:sz w:val="28"/>
          <w:szCs w:val="28"/>
        </w:rPr>
        <w:t>детская хоровая школа</w:t>
      </w:r>
      <w:r w:rsidR="001352C1">
        <w:rPr>
          <w:sz w:val="28"/>
          <w:szCs w:val="28"/>
        </w:rPr>
        <w:t>»</w:t>
      </w:r>
      <w:r w:rsidRPr="004B77F7">
        <w:rPr>
          <w:sz w:val="28"/>
          <w:szCs w:val="28"/>
        </w:rPr>
        <w:t xml:space="preserve">, </w:t>
      </w:r>
      <w:r w:rsidR="001352C1">
        <w:rPr>
          <w:sz w:val="28"/>
          <w:szCs w:val="28"/>
        </w:rPr>
        <w:t>«</w:t>
      </w:r>
      <w:r w:rsidRPr="004B77F7">
        <w:rPr>
          <w:sz w:val="28"/>
          <w:szCs w:val="28"/>
        </w:rPr>
        <w:t>детская художественная школа</w:t>
      </w:r>
      <w:r w:rsidR="001352C1">
        <w:rPr>
          <w:sz w:val="28"/>
          <w:szCs w:val="28"/>
        </w:rPr>
        <w:t>»</w:t>
      </w:r>
      <w:r w:rsidRPr="004B77F7">
        <w:rPr>
          <w:sz w:val="28"/>
          <w:szCs w:val="28"/>
        </w:rPr>
        <w:t xml:space="preserve">, </w:t>
      </w:r>
      <w:r w:rsidR="001352C1">
        <w:rPr>
          <w:sz w:val="28"/>
          <w:szCs w:val="28"/>
        </w:rPr>
        <w:t>«</w:t>
      </w:r>
      <w:r w:rsidRPr="004B77F7">
        <w:rPr>
          <w:sz w:val="28"/>
          <w:szCs w:val="28"/>
        </w:rPr>
        <w:t>детская хореографическая школа</w:t>
      </w:r>
      <w:r w:rsidR="001352C1">
        <w:rPr>
          <w:sz w:val="28"/>
          <w:szCs w:val="28"/>
        </w:rPr>
        <w:t>»</w:t>
      </w:r>
      <w:r w:rsidRPr="004B77F7">
        <w:rPr>
          <w:sz w:val="28"/>
          <w:szCs w:val="28"/>
        </w:rPr>
        <w:t xml:space="preserve">, </w:t>
      </w:r>
      <w:r w:rsidR="001352C1">
        <w:rPr>
          <w:sz w:val="28"/>
          <w:szCs w:val="28"/>
        </w:rPr>
        <w:t>«</w:t>
      </w:r>
      <w:r w:rsidRPr="004B77F7">
        <w:rPr>
          <w:sz w:val="28"/>
          <w:szCs w:val="28"/>
        </w:rPr>
        <w:t>детская театральная школа</w:t>
      </w:r>
      <w:r w:rsidR="001352C1">
        <w:rPr>
          <w:sz w:val="28"/>
          <w:szCs w:val="28"/>
        </w:rPr>
        <w:t>»</w:t>
      </w:r>
      <w:r w:rsidRPr="004B77F7">
        <w:rPr>
          <w:sz w:val="28"/>
          <w:szCs w:val="28"/>
        </w:rPr>
        <w:t xml:space="preserve">, </w:t>
      </w:r>
      <w:r w:rsidR="00096406">
        <w:rPr>
          <w:sz w:val="28"/>
          <w:szCs w:val="28"/>
        </w:rPr>
        <w:t>«</w:t>
      </w:r>
      <w:r w:rsidRPr="004B77F7">
        <w:rPr>
          <w:sz w:val="28"/>
          <w:szCs w:val="28"/>
        </w:rPr>
        <w:t>детская цирковая школа</w:t>
      </w:r>
      <w:r w:rsidR="00096406">
        <w:rPr>
          <w:sz w:val="28"/>
          <w:szCs w:val="28"/>
        </w:rPr>
        <w:t>»</w:t>
      </w:r>
      <w:r w:rsidRPr="004B77F7">
        <w:rPr>
          <w:sz w:val="28"/>
          <w:szCs w:val="28"/>
        </w:rPr>
        <w:t xml:space="preserve">, </w:t>
      </w:r>
      <w:r w:rsidR="00096406">
        <w:rPr>
          <w:sz w:val="28"/>
          <w:szCs w:val="28"/>
        </w:rPr>
        <w:t>«</w:t>
      </w:r>
      <w:r w:rsidRPr="004B77F7">
        <w:rPr>
          <w:sz w:val="28"/>
          <w:szCs w:val="28"/>
        </w:rPr>
        <w:t>детская школа художественных ремесел</w:t>
      </w:r>
      <w:r w:rsidR="00096406">
        <w:rPr>
          <w:sz w:val="28"/>
          <w:szCs w:val="28"/>
        </w:rPr>
        <w:t>»</w:t>
      </w:r>
      <w:r w:rsidRPr="004B77F7">
        <w:rPr>
          <w:sz w:val="28"/>
          <w:szCs w:val="28"/>
        </w:rPr>
        <w:t xml:space="preserve"> и профессиональные образовательные организации в сфере культуры и искусств, в том числе являющиеся их структурными и обособленными подразделениями, учредителями которых являются </w:t>
      </w:r>
      <w:r w:rsidR="00096406">
        <w:rPr>
          <w:sz w:val="28"/>
          <w:szCs w:val="28"/>
        </w:rPr>
        <w:t xml:space="preserve">Министерство культуры </w:t>
      </w:r>
      <w:r w:rsidR="00096406" w:rsidRPr="00096406">
        <w:rPr>
          <w:sz w:val="28"/>
          <w:szCs w:val="28"/>
        </w:rPr>
        <w:t xml:space="preserve">Республики Татарстан </w:t>
      </w:r>
      <w:r w:rsidRPr="004B77F7">
        <w:rPr>
          <w:sz w:val="28"/>
          <w:szCs w:val="28"/>
        </w:rPr>
        <w:t>(далее -</w:t>
      </w:r>
      <w:r w:rsidR="00096406">
        <w:rPr>
          <w:sz w:val="28"/>
          <w:szCs w:val="28"/>
        </w:rPr>
        <w:t xml:space="preserve"> Министерство</w:t>
      </w:r>
      <w:r w:rsidRPr="004B77F7">
        <w:rPr>
          <w:sz w:val="28"/>
          <w:szCs w:val="28"/>
        </w:rPr>
        <w:t xml:space="preserve">) или органы местного самоуправления муниципальных образований </w:t>
      </w:r>
      <w:r w:rsidR="00096406" w:rsidRPr="00096406">
        <w:rPr>
          <w:sz w:val="28"/>
          <w:szCs w:val="28"/>
        </w:rPr>
        <w:t>Республики Татарстан</w:t>
      </w:r>
      <w:r w:rsidR="00417E15">
        <w:rPr>
          <w:sz w:val="28"/>
          <w:szCs w:val="28"/>
        </w:rPr>
        <w:t xml:space="preserve"> (далее – ОМС)</w:t>
      </w:r>
      <w:r w:rsidRPr="004B77F7">
        <w:rPr>
          <w:sz w:val="28"/>
          <w:szCs w:val="28"/>
        </w:rPr>
        <w:t>.</w:t>
      </w:r>
    </w:p>
    <w:p w:rsidR="004B77F7" w:rsidRDefault="004B77F7" w:rsidP="004B77F7">
      <w:pPr>
        <w:pStyle w:val="ConsPlusNormal"/>
        <w:ind w:firstLine="540"/>
        <w:jc w:val="both"/>
        <w:rPr>
          <w:sz w:val="28"/>
          <w:szCs w:val="28"/>
        </w:rPr>
      </w:pPr>
      <w:r w:rsidRPr="004B77F7">
        <w:rPr>
          <w:sz w:val="28"/>
          <w:szCs w:val="28"/>
        </w:rPr>
        <w:t xml:space="preserve">3. Единовременная компенсационная выплата предоставляется </w:t>
      </w:r>
      <w:r w:rsidR="00876425">
        <w:rPr>
          <w:sz w:val="28"/>
          <w:szCs w:val="28"/>
        </w:rPr>
        <w:t xml:space="preserve">Министерством </w:t>
      </w:r>
      <w:r w:rsidRPr="004B77F7">
        <w:rPr>
          <w:sz w:val="28"/>
          <w:szCs w:val="28"/>
        </w:rPr>
        <w:t>работникам культуры:</w:t>
      </w:r>
    </w:p>
    <w:p w:rsidR="004B77F7" w:rsidRPr="004B77F7" w:rsidRDefault="004B77F7" w:rsidP="004B77F7">
      <w:pPr>
        <w:pStyle w:val="ConsPlusNormal"/>
        <w:ind w:firstLine="540"/>
        <w:jc w:val="both"/>
        <w:rPr>
          <w:sz w:val="28"/>
          <w:szCs w:val="28"/>
        </w:rPr>
      </w:pPr>
      <w:r w:rsidRPr="004B77F7">
        <w:rPr>
          <w:sz w:val="28"/>
          <w:szCs w:val="28"/>
        </w:rPr>
        <w:t xml:space="preserve">являющимся гражданами Российской Федерации, имеющим высшее образование или среднее профессиональное образование, прибывшим (переехавшим) на работу в населенные пункты </w:t>
      </w:r>
      <w:r w:rsidR="00BB6099" w:rsidRPr="00BB6099">
        <w:rPr>
          <w:sz w:val="28"/>
          <w:szCs w:val="28"/>
        </w:rPr>
        <w:t xml:space="preserve">Республики </w:t>
      </w:r>
      <w:r w:rsidR="00BB6099" w:rsidRPr="005877DB">
        <w:rPr>
          <w:sz w:val="28"/>
          <w:szCs w:val="28"/>
        </w:rPr>
        <w:t>Татарстан</w:t>
      </w:r>
      <w:r w:rsidRPr="005877DB">
        <w:rPr>
          <w:sz w:val="28"/>
          <w:szCs w:val="28"/>
        </w:rPr>
        <w:t>;</w:t>
      </w:r>
    </w:p>
    <w:p w:rsidR="004B77F7" w:rsidRPr="004B77F7" w:rsidRDefault="004B77F7" w:rsidP="004B77F7">
      <w:pPr>
        <w:pStyle w:val="ConsPlusNormal"/>
        <w:ind w:firstLine="540"/>
        <w:jc w:val="both"/>
        <w:rPr>
          <w:sz w:val="28"/>
          <w:szCs w:val="28"/>
        </w:rPr>
      </w:pPr>
      <w:r w:rsidRPr="004B77F7">
        <w:rPr>
          <w:sz w:val="28"/>
          <w:szCs w:val="28"/>
        </w:rPr>
        <w:t xml:space="preserve">признанным победителями конкурсного отбора </w:t>
      </w:r>
      <w:r w:rsidR="00511532">
        <w:rPr>
          <w:sz w:val="28"/>
          <w:szCs w:val="28"/>
        </w:rPr>
        <w:t xml:space="preserve">среди претендентов </w:t>
      </w:r>
      <w:r w:rsidRPr="004B77F7">
        <w:rPr>
          <w:sz w:val="28"/>
          <w:szCs w:val="28"/>
        </w:rPr>
        <w:t xml:space="preserve">на право получения единовременной компенсационной выплаты, проводимого </w:t>
      </w:r>
      <w:r w:rsidR="00511532" w:rsidRPr="00511532">
        <w:rPr>
          <w:sz w:val="28"/>
          <w:szCs w:val="28"/>
        </w:rPr>
        <w:t>Министерством</w:t>
      </w:r>
      <w:r w:rsidRPr="004B77F7">
        <w:rPr>
          <w:sz w:val="28"/>
          <w:szCs w:val="28"/>
        </w:rPr>
        <w:t xml:space="preserve"> (далее - конкурсный отбор</w:t>
      </w:r>
      <w:r w:rsidR="00CA328F">
        <w:rPr>
          <w:sz w:val="28"/>
          <w:szCs w:val="28"/>
        </w:rPr>
        <w:t>,</w:t>
      </w:r>
      <w:r w:rsidR="00CA328F" w:rsidRPr="00CA328F">
        <w:t xml:space="preserve"> </w:t>
      </w:r>
      <w:r w:rsidR="00CA328F" w:rsidRPr="00CA328F">
        <w:rPr>
          <w:sz w:val="28"/>
          <w:szCs w:val="28"/>
        </w:rPr>
        <w:t>победитель конкурсного отбора</w:t>
      </w:r>
      <w:r w:rsidRPr="004B77F7">
        <w:rPr>
          <w:sz w:val="28"/>
          <w:szCs w:val="28"/>
        </w:rPr>
        <w:t>);</w:t>
      </w:r>
    </w:p>
    <w:p w:rsidR="004B77F7" w:rsidRPr="004B77F7" w:rsidRDefault="004B77F7" w:rsidP="004B77F7">
      <w:pPr>
        <w:pStyle w:val="ConsPlusNormal"/>
        <w:ind w:firstLine="540"/>
        <w:jc w:val="both"/>
        <w:rPr>
          <w:sz w:val="28"/>
          <w:szCs w:val="28"/>
        </w:rPr>
      </w:pPr>
      <w:r w:rsidRPr="00C90F31">
        <w:rPr>
          <w:sz w:val="28"/>
          <w:szCs w:val="28"/>
        </w:rPr>
        <w:t xml:space="preserve">заключившим трудовой договор с организацией культуры на условиях полного рабочего дня, установленного в соответствии с трудовым законодательством Российской Федерации, и выполнения трудовой функции на должности, включенной в перечень вакантных должностей работников культуры в организациях культуры, при замещении которых работникам культуры предоставляются единовременные компенсационные выплаты (далее </w:t>
      </w:r>
      <w:r w:rsidR="00C074C7" w:rsidRPr="00C90F31">
        <w:rPr>
          <w:sz w:val="28"/>
          <w:szCs w:val="28"/>
        </w:rPr>
        <w:t>–</w:t>
      </w:r>
      <w:r w:rsidRPr="00C90F31">
        <w:rPr>
          <w:sz w:val="28"/>
          <w:szCs w:val="28"/>
        </w:rPr>
        <w:t xml:space="preserve"> </w:t>
      </w:r>
      <w:r w:rsidR="00C074C7" w:rsidRPr="00C90F31">
        <w:rPr>
          <w:sz w:val="28"/>
          <w:szCs w:val="28"/>
        </w:rPr>
        <w:t xml:space="preserve">трудовой договор, </w:t>
      </w:r>
      <w:r w:rsidRPr="00C90F31">
        <w:rPr>
          <w:sz w:val="28"/>
          <w:szCs w:val="28"/>
        </w:rPr>
        <w:t>перечень вакантных должностей работников культуры);</w:t>
      </w:r>
    </w:p>
    <w:p w:rsidR="004B77F7" w:rsidRPr="004B77F7" w:rsidRDefault="004B77F7" w:rsidP="004B77F7">
      <w:pPr>
        <w:pStyle w:val="ConsPlusNormal"/>
        <w:ind w:firstLine="540"/>
        <w:jc w:val="both"/>
        <w:rPr>
          <w:sz w:val="28"/>
          <w:szCs w:val="28"/>
        </w:rPr>
      </w:pPr>
      <w:r w:rsidRPr="004B77F7">
        <w:rPr>
          <w:sz w:val="28"/>
          <w:szCs w:val="28"/>
        </w:rPr>
        <w:t>заключившим договор о предоставлении единовременной компенсационной выплаты.</w:t>
      </w:r>
    </w:p>
    <w:p w:rsidR="004B77F7" w:rsidRPr="004B77F7" w:rsidRDefault="004B77F7" w:rsidP="004B77F7">
      <w:pPr>
        <w:pStyle w:val="ConsPlusNormal"/>
        <w:ind w:firstLine="540"/>
        <w:jc w:val="both"/>
        <w:rPr>
          <w:sz w:val="28"/>
          <w:szCs w:val="28"/>
        </w:rPr>
      </w:pPr>
      <w:r w:rsidRPr="004B77F7">
        <w:rPr>
          <w:sz w:val="28"/>
          <w:szCs w:val="28"/>
        </w:rPr>
        <w:t>4. Победителем конкурсного отбора признается</w:t>
      </w:r>
      <w:r w:rsidR="00CE0E72">
        <w:rPr>
          <w:sz w:val="28"/>
          <w:szCs w:val="28"/>
        </w:rPr>
        <w:t xml:space="preserve"> претендент</w:t>
      </w:r>
      <w:r w:rsidRPr="004B77F7">
        <w:rPr>
          <w:sz w:val="28"/>
          <w:szCs w:val="28"/>
        </w:rPr>
        <w:t>, набравший наибольшее количество баллов в соответствии с критериями конкурсного отбора.</w:t>
      </w:r>
    </w:p>
    <w:p w:rsidR="004B77F7" w:rsidRPr="004B77F7" w:rsidRDefault="004B77F7" w:rsidP="004B77F7">
      <w:pPr>
        <w:pStyle w:val="ConsPlusNormal"/>
        <w:ind w:firstLine="540"/>
        <w:jc w:val="both"/>
        <w:rPr>
          <w:sz w:val="28"/>
          <w:szCs w:val="28"/>
        </w:rPr>
      </w:pPr>
      <w:r w:rsidRPr="004B77F7">
        <w:rPr>
          <w:sz w:val="28"/>
          <w:szCs w:val="28"/>
        </w:rPr>
        <w:t>Рассмотрение документов претендентов на право получения единовременной компенсационной выплаты, на соответствие условиям конкурсного отбора осуществляет конкурсная комиссия по проведению конкурсного отбора.</w:t>
      </w:r>
    </w:p>
    <w:p w:rsidR="004B77F7" w:rsidRPr="004B77F7" w:rsidRDefault="004B77F7" w:rsidP="004B77F7">
      <w:pPr>
        <w:pStyle w:val="ConsPlusNormal"/>
        <w:ind w:firstLine="540"/>
        <w:jc w:val="both"/>
        <w:rPr>
          <w:sz w:val="28"/>
          <w:szCs w:val="28"/>
        </w:rPr>
      </w:pPr>
      <w:r w:rsidRPr="004B77F7">
        <w:rPr>
          <w:sz w:val="28"/>
          <w:szCs w:val="28"/>
        </w:rPr>
        <w:t xml:space="preserve">Количество победителей конкурсного отбора соответствует количеству единовременных компенсационных выплат, определенных в пределах бюджетных ассигнований, предусмотренных законом </w:t>
      </w:r>
      <w:r w:rsidR="006011D0" w:rsidRPr="006011D0">
        <w:rPr>
          <w:sz w:val="28"/>
          <w:szCs w:val="28"/>
        </w:rPr>
        <w:t xml:space="preserve">Республики Татарстан </w:t>
      </w:r>
      <w:r w:rsidRPr="004B77F7">
        <w:rPr>
          <w:sz w:val="28"/>
          <w:szCs w:val="28"/>
        </w:rPr>
        <w:t xml:space="preserve">о бюджете на </w:t>
      </w:r>
      <w:r w:rsidR="002D4A1D">
        <w:rPr>
          <w:sz w:val="28"/>
          <w:szCs w:val="28"/>
        </w:rPr>
        <w:t xml:space="preserve"> соответствующий </w:t>
      </w:r>
      <w:r w:rsidRPr="004B77F7">
        <w:rPr>
          <w:sz w:val="28"/>
          <w:szCs w:val="28"/>
        </w:rPr>
        <w:t>финансовый год</w:t>
      </w:r>
      <w:r w:rsidR="006011D0">
        <w:rPr>
          <w:sz w:val="28"/>
          <w:szCs w:val="28"/>
        </w:rPr>
        <w:t xml:space="preserve"> и плановый период</w:t>
      </w:r>
      <w:r w:rsidRPr="004B77F7">
        <w:rPr>
          <w:sz w:val="28"/>
          <w:szCs w:val="28"/>
        </w:rPr>
        <w:t xml:space="preserve">, доведенных до </w:t>
      </w:r>
      <w:r w:rsidR="006011D0">
        <w:rPr>
          <w:sz w:val="28"/>
          <w:szCs w:val="28"/>
        </w:rPr>
        <w:t xml:space="preserve"> Министерства </w:t>
      </w:r>
      <w:r w:rsidRPr="004B77F7">
        <w:rPr>
          <w:sz w:val="28"/>
          <w:szCs w:val="28"/>
        </w:rPr>
        <w:t xml:space="preserve">как получателя средств бюджета </w:t>
      </w:r>
      <w:r w:rsidR="006011D0" w:rsidRPr="006011D0">
        <w:rPr>
          <w:sz w:val="28"/>
          <w:szCs w:val="28"/>
        </w:rPr>
        <w:t xml:space="preserve">Республики Татарстан </w:t>
      </w:r>
      <w:r w:rsidRPr="004B77F7">
        <w:rPr>
          <w:sz w:val="28"/>
          <w:szCs w:val="28"/>
        </w:rPr>
        <w:t>на предоставление единовременных компенсационных выплат.</w:t>
      </w:r>
    </w:p>
    <w:p w:rsidR="004B77F7" w:rsidRPr="004B77F7" w:rsidRDefault="004B77F7" w:rsidP="004B77F7">
      <w:pPr>
        <w:pStyle w:val="ConsPlusNormal"/>
        <w:ind w:firstLine="540"/>
        <w:jc w:val="both"/>
        <w:rPr>
          <w:sz w:val="28"/>
          <w:szCs w:val="28"/>
        </w:rPr>
      </w:pPr>
      <w:r w:rsidRPr="004B77F7">
        <w:rPr>
          <w:sz w:val="28"/>
          <w:szCs w:val="28"/>
        </w:rPr>
        <w:t xml:space="preserve">Положения о проведении конкурсного отбора, а также о конкурсной комиссии по проведению конкурсного отбора утверждаются </w:t>
      </w:r>
      <w:r w:rsidR="0097011F">
        <w:rPr>
          <w:sz w:val="28"/>
          <w:szCs w:val="28"/>
        </w:rPr>
        <w:t xml:space="preserve"> приказом </w:t>
      </w:r>
      <w:r w:rsidR="00010DCB" w:rsidRPr="00010DCB">
        <w:rPr>
          <w:sz w:val="28"/>
          <w:szCs w:val="28"/>
        </w:rPr>
        <w:t>Министерства</w:t>
      </w:r>
      <w:r w:rsidRPr="004B77F7">
        <w:rPr>
          <w:sz w:val="28"/>
          <w:szCs w:val="28"/>
        </w:rPr>
        <w:t>.</w:t>
      </w:r>
    </w:p>
    <w:p w:rsidR="00727B89" w:rsidRDefault="004B77F7" w:rsidP="004B77F7">
      <w:pPr>
        <w:pStyle w:val="ConsPlusNormal"/>
        <w:ind w:firstLine="540"/>
        <w:jc w:val="both"/>
        <w:rPr>
          <w:sz w:val="28"/>
          <w:szCs w:val="28"/>
        </w:rPr>
      </w:pPr>
      <w:r w:rsidRPr="004B77F7">
        <w:rPr>
          <w:sz w:val="28"/>
          <w:szCs w:val="28"/>
        </w:rPr>
        <w:t xml:space="preserve">5. </w:t>
      </w:r>
      <w:r w:rsidR="00727B89">
        <w:rPr>
          <w:sz w:val="28"/>
          <w:szCs w:val="28"/>
        </w:rPr>
        <w:t xml:space="preserve">Министерством ежегодно утверждается </w:t>
      </w:r>
      <w:r w:rsidR="000A00E4">
        <w:rPr>
          <w:sz w:val="28"/>
          <w:szCs w:val="28"/>
        </w:rPr>
        <w:t>п</w:t>
      </w:r>
      <w:r w:rsidR="00727B89">
        <w:rPr>
          <w:sz w:val="28"/>
          <w:szCs w:val="28"/>
        </w:rPr>
        <w:t xml:space="preserve">еречень </w:t>
      </w:r>
      <w:r w:rsidR="00727B89" w:rsidRPr="00727B89">
        <w:rPr>
          <w:sz w:val="28"/>
          <w:szCs w:val="28"/>
        </w:rPr>
        <w:t>вакантных должностей работников культуры в организациях культуры, в том числе в их структурных и обособленных подразделениях, сформированный на основании Единого квалификационного справочника должностей руководителей, специалистов и служащих (разделы «Квалификационные характеристики должностей работников культуры, искусства и кинематографии» и «Квалификационные характеристики должностей работников образования») с использованием утвержденных профессиональных квалификационных групп и критериев отнесения профессий рабочих и должностей служащих к профессиональным группам в государственных и муниципальных учреждениях, а также реестра профессиональных стандартов (перечня видов профессиональной деятельности)</w:t>
      </w:r>
      <w:r w:rsidR="000A00E4">
        <w:rPr>
          <w:sz w:val="28"/>
          <w:szCs w:val="28"/>
        </w:rPr>
        <w:t>.</w:t>
      </w:r>
    </w:p>
    <w:p w:rsidR="004B77F7" w:rsidRPr="004B77F7" w:rsidRDefault="004B77F7" w:rsidP="004B77F7">
      <w:pPr>
        <w:pStyle w:val="ConsPlusNormal"/>
        <w:ind w:firstLine="540"/>
        <w:jc w:val="both"/>
        <w:rPr>
          <w:sz w:val="28"/>
          <w:szCs w:val="28"/>
        </w:rPr>
      </w:pPr>
      <w:r w:rsidRPr="004B77F7">
        <w:rPr>
          <w:sz w:val="28"/>
          <w:szCs w:val="28"/>
        </w:rPr>
        <w:t xml:space="preserve">В перечень вакантных должностей работников культуры включаются должности, являющиеся вакантными не менее </w:t>
      </w:r>
      <w:r w:rsidR="00095921">
        <w:rPr>
          <w:sz w:val="28"/>
          <w:szCs w:val="28"/>
        </w:rPr>
        <w:t xml:space="preserve">одного </w:t>
      </w:r>
      <w:r w:rsidRPr="004B77F7">
        <w:rPr>
          <w:sz w:val="28"/>
          <w:szCs w:val="28"/>
        </w:rPr>
        <w:t>года.</w:t>
      </w:r>
    </w:p>
    <w:p w:rsidR="004B77F7" w:rsidRPr="004B77F7" w:rsidRDefault="004B77F7" w:rsidP="004B77F7">
      <w:pPr>
        <w:pStyle w:val="ConsPlusNormal"/>
        <w:ind w:firstLine="540"/>
        <w:jc w:val="both"/>
        <w:rPr>
          <w:sz w:val="28"/>
          <w:szCs w:val="28"/>
        </w:rPr>
      </w:pPr>
      <w:r w:rsidRPr="004B77F7">
        <w:rPr>
          <w:sz w:val="28"/>
          <w:szCs w:val="28"/>
        </w:rPr>
        <w:t xml:space="preserve">6. </w:t>
      </w:r>
      <w:r w:rsidR="00095921">
        <w:rPr>
          <w:sz w:val="28"/>
          <w:szCs w:val="28"/>
        </w:rPr>
        <w:t>Министерство</w:t>
      </w:r>
      <w:r w:rsidRPr="004B77F7">
        <w:rPr>
          <w:sz w:val="28"/>
          <w:szCs w:val="28"/>
        </w:rPr>
        <w:t xml:space="preserve"> вправе принимать решение о предоставлении работнику культуры единовременной компенсационной выплаты при трудоустройстве работника культуры в организацию культуры, расположенную в месте его проживания в </w:t>
      </w:r>
      <w:r w:rsidR="003C42F2">
        <w:rPr>
          <w:sz w:val="28"/>
          <w:szCs w:val="28"/>
        </w:rPr>
        <w:t>населенном пункте Республики Татарстан</w:t>
      </w:r>
      <w:r w:rsidRPr="004B77F7">
        <w:rPr>
          <w:sz w:val="28"/>
          <w:szCs w:val="28"/>
        </w:rPr>
        <w:t xml:space="preserve"> после завершения обучения в образовательной организации высшего образования или профессиональной образовательной организации.</w:t>
      </w:r>
    </w:p>
    <w:p w:rsidR="004B77F7" w:rsidRPr="004B77F7" w:rsidRDefault="004B77F7" w:rsidP="004B77F7">
      <w:pPr>
        <w:pStyle w:val="ConsPlusNormal"/>
        <w:ind w:firstLine="540"/>
        <w:jc w:val="both"/>
        <w:rPr>
          <w:sz w:val="28"/>
          <w:szCs w:val="28"/>
        </w:rPr>
      </w:pPr>
      <w:r w:rsidRPr="004B77F7">
        <w:rPr>
          <w:sz w:val="28"/>
          <w:szCs w:val="28"/>
        </w:rPr>
        <w:t xml:space="preserve">7. Победитель конкурсного отбора не позднее </w:t>
      </w:r>
      <w:r w:rsidR="00B83276">
        <w:rPr>
          <w:sz w:val="28"/>
          <w:szCs w:val="28"/>
        </w:rPr>
        <w:t>первого</w:t>
      </w:r>
      <w:r w:rsidRPr="004B77F7">
        <w:rPr>
          <w:sz w:val="28"/>
          <w:szCs w:val="28"/>
        </w:rPr>
        <w:t xml:space="preserve"> сентября года проведения конкурсного отбора заключает трудовой договор с организацией культуры.</w:t>
      </w:r>
    </w:p>
    <w:p w:rsidR="004B77F7" w:rsidRPr="004B77F7" w:rsidRDefault="004B77F7" w:rsidP="004B77F7">
      <w:pPr>
        <w:pStyle w:val="ConsPlusNormal"/>
        <w:ind w:firstLine="540"/>
        <w:jc w:val="both"/>
        <w:rPr>
          <w:sz w:val="28"/>
          <w:szCs w:val="28"/>
        </w:rPr>
      </w:pPr>
      <w:r w:rsidRPr="004B77F7">
        <w:rPr>
          <w:sz w:val="28"/>
          <w:szCs w:val="28"/>
        </w:rPr>
        <w:t>8. Победитель конкурсного отбора, не заключивший в срок, указанный в пункте 7 настоящего Порядка, трудовой договор с организацией культуры, исключается из списка победителей конкурсного отбора, а победителем конкурсного отбора признается следующий претендент, набравший наибольшее количество баллов.</w:t>
      </w:r>
    </w:p>
    <w:p w:rsidR="004B77F7" w:rsidRPr="004B77F7" w:rsidRDefault="004B77F7" w:rsidP="004B77F7">
      <w:pPr>
        <w:pStyle w:val="ConsPlusNormal"/>
        <w:ind w:firstLine="540"/>
        <w:jc w:val="both"/>
        <w:rPr>
          <w:sz w:val="28"/>
          <w:szCs w:val="28"/>
        </w:rPr>
      </w:pPr>
      <w:r w:rsidRPr="004B77F7">
        <w:rPr>
          <w:sz w:val="28"/>
          <w:szCs w:val="28"/>
        </w:rPr>
        <w:t xml:space="preserve">9. Победитель конкурсного отбора, заключивший трудовой договор с организацией культуры, подает в </w:t>
      </w:r>
      <w:r w:rsidR="00A23692" w:rsidRPr="00A23692">
        <w:rPr>
          <w:sz w:val="28"/>
          <w:szCs w:val="28"/>
        </w:rPr>
        <w:t>Министерств</w:t>
      </w:r>
      <w:r w:rsidR="00A23692">
        <w:rPr>
          <w:sz w:val="28"/>
          <w:szCs w:val="28"/>
        </w:rPr>
        <w:t>о</w:t>
      </w:r>
      <w:r w:rsidR="00A23692" w:rsidRPr="00A23692">
        <w:rPr>
          <w:sz w:val="28"/>
          <w:szCs w:val="28"/>
        </w:rPr>
        <w:t xml:space="preserve"> </w:t>
      </w:r>
      <w:r w:rsidRPr="004B77F7">
        <w:rPr>
          <w:sz w:val="28"/>
          <w:szCs w:val="28"/>
        </w:rPr>
        <w:t>не позднее 1</w:t>
      </w:r>
      <w:r w:rsidR="00A23692">
        <w:rPr>
          <w:sz w:val="28"/>
          <w:szCs w:val="28"/>
        </w:rPr>
        <w:t>0</w:t>
      </w:r>
      <w:r w:rsidRPr="004B77F7">
        <w:rPr>
          <w:sz w:val="28"/>
          <w:szCs w:val="28"/>
        </w:rPr>
        <w:t xml:space="preserve"> сентября года проведения конкурсного отбора заявление на предоставление единовременной компенсационной выплаты (далее - заявление) с указанием реквизитов счета, открытого в кредитной организации.</w:t>
      </w:r>
    </w:p>
    <w:p w:rsidR="004B77F7" w:rsidRPr="004B77F7" w:rsidRDefault="004B77F7" w:rsidP="004B77F7">
      <w:pPr>
        <w:pStyle w:val="ConsPlusNormal"/>
        <w:ind w:firstLine="540"/>
        <w:jc w:val="both"/>
        <w:rPr>
          <w:sz w:val="28"/>
          <w:szCs w:val="28"/>
        </w:rPr>
      </w:pPr>
      <w:r w:rsidRPr="004B77F7">
        <w:rPr>
          <w:sz w:val="28"/>
          <w:szCs w:val="28"/>
        </w:rPr>
        <w:t xml:space="preserve">Форма заявления утверждается </w:t>
      </w:r>
      <w:r w:rsidR="00D84ADA">
        <w:rPr>
          <w:sz w:val="28"/>
          <w:szCs w:val="28"/>
        </w:rPr>
        <w:t xml:space="preserve"> приказом </w:t>
      </w:r>
      <w:r w:rsidR="00A23692">
        <w:rPr>
          <w:sz w:val="28"/>
          <w:szCs w:val="28"/>
        </w:rPr>
        <w:t>Министерства</w:t>
      </w:r>
      <w:r w:rsidRPr="004B77F7">
        <w:rPr>
          <w:sz w:val="28"/>
          <w:szCs w:val="28"/>
        </w:rPr>
        <w:t>.</w:t>
      </w:r>
    </w:p>
    <w:p w:rsidR="004B77F7" w:rsidRPr="004B77F7" w:rsidRDefault="004B77F7" w:rsidP="004B77F7">
      <w:pPr>
        <w:pStyle w:val="ConsPlusNormal"/>
        <w:ind w:firstLine="540"/>
        <w:jc w:val="both"/>
        <w:rPr>
          <w:sz w:val="28"/>
          <w:szCs w:val="28"/>
        </w:rPr>
      </w:pPr>
      <w:r w:rsidRPr="004B77F7">
        <w:rPr>
          <w:sz w:val="28"/>
          <w:szCs w:val="28"/>
        </w:rPr>
        <w:t>10. К заявлению, указанному в пункте 9 настоящего Порядка, прилагаются заверенные организацией культуры копии следующих документов:</w:t>
      </w:r>
    </w:p>
    <w:p w:rsidR="004B77F7" w:rsidRPr="004B77F7" w:rsidRDefault="004B77F7" w:rsidP="004B77F7">
      <w:pPr>
        <w:pStyle w:val="ConsPlusNormal"/>
        <w:ind w:firstLine="540"/>
        <w:jc w:val="both"/>
        <w:rPr>
          <w:sz w:val="28"/>
          <w:szCs w:val="28"/>
        </w:rPr>
      </w:pPr>
      <w:r w:rsidRPr="004B77F7">
        <w:rPr>
          <w:sz w:val="28"/>
          <w:szCs w:val="28"/>
        </w:rPr>
        <w:t>документа, удостоверяющего личность работника культуры;</w:t>
      </w:r>
    </w:p>
    <w:p w:rsidR="004B77F7" w:rsidRPr="004B77F7" w:rsidRDefault="004B77F7" w:rsidP="004102FC">
      <w:pPr>
        <w:pStyle w:val="ConsPlusNormal"/>
        <w:ind w:firstLine="540"/>
        <w:jc w:val="both"/>
        <w:rPr>
          <w:sz w:val="28"/>
          <w:szCs w:val="28"/>
        </w:rPr>
      </w:pPr>
      <w:r w:rsidRPr="004B77F7">
        <w:rPr>
          <w:sz w:val="28"/>
          <w:szCs w:val="28"/>
        </w:rPr>
        <w:t>трудового до</w:t>
      </w:r>
      <w:r w:rsidR="004102FC">
        <w:rPr>
          <w:sz w:val="28"/>
          <w:szCs w:val="28"/>
        </w:rPr>
        <w:t>говора с организацией культуры.</w:t>
      </w:r>
    </w:p>
    <w:p w:rsidR="004B77F7" w:rsidRPr="004B77F7" w:rsidRDefault="004B77F7" w:rsidP="004B77F7">
      <w:pPr>
        <w:pStyle w:val="ConsPlusNormal"/>
        <w:ind w:firstLine="540"/>
        <w:jc w:val="both"/>
        <w:rPr>
          <w:sz w:val="28"/>
          <w:szCs w:val="28"/>
        </w:rPr>
      </w:pPr>
      <w:r w:rsidRPr="004B77F7">
        <w:rPr>
          <w:sz w:val="28"/>
          <w:szCs w:val="28"/>
        </w:rPr>
        <w:t xml:space="preserve">Заявление и прилагаемые документы, поступившие от победителя конкурсного отбора, регистрируются </w:t>
      </w:r>
      <w:r w:rsidR="00172482" w:rsidRPr="00172482">
        <w:rPr>
          <w:sz w:val="28"/>
          <w:szCs w:val="28"/>
        </w:rPr>
        <w:t>Министерство</w:t>
      </w:r>
      <w:r w:rsidR="00172482">
        <w:rPr>
          <w:sz w:val="28"/>
          <w:szCs w:val="28"/>
        </w:rPr>
        <w:t>м</w:t>
      </w:r>
      <w:r w:rsidRPr="004B77F7">
        <w:rPr>
          <w:sz w:val="28"/>
          <w:szCs w:val="28"/>
        </w:rPr>
        <w:t xml:space="preserve"> в день их поступления.</w:t>
      </w:r>
    </w:p>
    <w:p w:rsidR="004B77F7" w:rsidRPr="004B77F7" w:rsidRDefault="004B77F7" w:rsidP="004B77F7">
      <w:pPr>
        <w:pStyle w:val="ConsPlusNormal"/>
        <w:ind w:firstLine="540"/>
        <w:jc w:val="both"/>
        <w:rPr>
          <w:sz w:val="28"/>
          <w:szCs w:val="28"/>
        </w:rPr>
      </w:pPr>
      <w:r w:rsidRPr="004B77F7">
        <w:rPr>
          <w:sz w:val="28"/>
          <w:szCs w:val="28"/>
        </w:rPr>
        <w:t xml:space="preserve">11. </w:t>
      </w:r>
      <w:r w:rsidR="00172482" w:rsidRPr="00172482">
        <w:rPr>
          <w:sz w:val="28"/>
          <w:szCs w:val="28"/>
        </w:rPr>
        <w:t>Министерство</w:t>
      </w:r>
      <w:r w:rsidRPr="004B77F7">
        <w:rPr>
          <w:sz w:val="28"/>
          <w:szCs w:val="28"/>
        </w:rPr>
        <w:t xml:space="preserve"> в течение </w:t>
      </w:r>
      <w:r w:rsidR="00D176E9">
        <w:rPr>
          <w:sz w:val="28"/>
          <w:szCs w:val="28"/>
        </w:rPr>
        <w:t>10</w:t>
      </w:r>
      <w:r w:rsidRPr="004B77F7">
        <w:rPr>
          <w:sz w:val="28"/>
          <w:szCs w:val="28"/>
        </w:rPr>
        <w:t xml:space="preserve"> рабочих дней со дня регистрации заявления и документов, указанных в пункте 10 настоящего Порядка:</w:t>
      </w:r>
    </w:p>
    <w:p w:rsidR="004B77F7" w:rsidRPr="004B77F7" w:rsidRDefault="004B77F7" w:rsidP="004B77F7">
      <w:pPr>
        <w:pStyle w:val="ConsPlusNormal"/>
        <w:ind w:firstLine="540"/>
        <w:jc w:val="both"/>
        <w:rPr>
          <w:sz w:val="28"/>
          <w:szCs w:val="28"/>
        </w:rPr>
      </w:pPr>
      <w:r w:rsidRPr="004B77F7">
        <w:rPr>
          <w:sz w:val="28"/>
          <w:szCs w:val="28"/>
        </w:rPr>
        <w:t>рассматривает представленное заявление и прилагаемые к нему документы;</w:t>
      </w:r>
    </w:p>
    <w:p w:rsidR="004B77F7" w:rsidRPr="004B77F7" w:rsidRDefault="0075625C" w:rsidP="004B77F7">
      <w:pPr>
        <w:pStyle w:val="ConsPlusNormal"/>
        <w:ind w:firstLine="540"/>
        <w:jc w:val="both"/>
        <w:rPr>
          <w:sz w:val="28"/>
          <w:szCs w:val="28"/>
        </w:rPr>
      </w:pPr>
      <w:r>
        <w:rPr>
          <w:sz w:val="28"/>
          <w:szCs w:val="28"/>
        </w:rPr>
        <w:t xml:space="preserve">приказом </w:t>
      </w:r>
      <w:r w:rsidR="00BC18C5">
        <w:rPr>
          <w:sz w:val="28"/>
          <w:szCs w:val="28"/>
        </w:rPr>
        <w:t xml:space="preserve">Министерства </w:t>
      </w:r>
      <w:r w:rsidR="004B77F7" w:rsidRPr="004B77F7">
        <w:rPr>
          <w:sz w:val="28"/>
          <w:szCs w:val="28"/>
        </w:rPr>
        <w:t>принимает решение о предоставлении единовременной компенсационной выплаты либо об отказе в ее предоставлении по основаниям, предусмотренным пунктом 12 настоящего Порядка;</w:t>
      </w:r>
    </w:p>
    <w:p w:rsidR="004B77F7" w:rsidRPr="004B77F7" w:rsidRDefault="00D75FFD" w:rsidP="004B77F7">
      <w:pPr>
        <w:pStyle w:val="ConsPlusNormal"/>
        <w:ind w:firstLine="540"/>
        <w:jc w:val="both"/>
        <w:rPr>
          <w:sz w:val="28"/>
          <w:szCs w:val="28"/>
        </w:rPr>
      </w:pPr>
      <w:r>
        <w:rPr>
          <w:sz w:val="28"/>
          <w:szCs w:val="28"/>
        </w:rPr>
        <w:t xml:space="preserve">письменно </w:t>
      </w:r>
      <w:r w:rsidR="004B77F7" w:rsidRPr="004B77F7">
        <w:rPr>
          <w:sz w:val="28"/>
          <w:szCs w:val="28"/>
        </w:rPr>
        <w:t xml:space="preserve">уведомляет победителя конкурсного отбора о предоставлении ему единовременной компенсационной выплаты, а также о дате, времени и месте заключения договора о предоставлении единовременной компенсационной выплаты либо об отказе в ее предоставлении (в случае принятия </w:t>
      </w:r>
      <w:r w:rsidR="005C1FE3" w:rsidRPr="005C1FE3">
        <w:rPr>
          <w:sz w:val="28"/>
          <w:szCs w:val="28"/>
        </w:rPr>
        <w:t>Министерство</w:t>
      </w:r>
      <w:r w:rsidR="005C1FE3">
        <w:rPr>
          <w:sz w:val="28"/>
          <w:szCs w:val="28"/>
        </w:rPr>
        <w:t>м</w:t>
      </w:r>
      <w:r w:rsidR="004B77F7" w:rsidRPr="004B77F7">
        <w:rPr>
          <w:sz w:val="28"/>
          <w:szCs w:val="28"/>
        </w:rPr>
        <w:t xml:space="preserve"> решения об отказе в предоставлении единовременной компенсационной выплаты).</w:t>
      </w:r>
    </w:p>
    <w:p w:rsidR="009157A2" w:rsidRPr="005A24E7" w:rsidRDefault="002A2F9D" w:rsidP="004B77F7">
      <w:pPr>
        <w:pStyle w:val="ConsPlusNormal"/>
        <w:ind w:firstLine="540"/>
        <w:jc w:val="both"/>
        <w:rPr>
          <w:sz w:val="28"/>
          <w:szCs w:val="28"/>
        </w:rPr>
      </w:pPr>
      <w:r w:rsidRPr="005A24E7">
        <w:rPr>
          <w:sz w:val="28"/>
          <w:szCs w:val="28"/>
        </w:rPr>
        <w:t xml:space="preserve">12. </w:t>
      </w:r>
      <w:r w:rsidR="008E5F52" w:rsidRPr="005A24E7">
        <w:rPr>
          <w:sz w:val="28"/>
          <w:szCs w:val="28"/>
        </w:rPr>
        <w:t xml:space="preserve">Министерство в течение 10 рабочих дней </w:t>
      </w:r>
      <w:r w:rsidR="00E86C20" w:rsidRPr="005A24E7">
        <w:rPr>
          <w:sz w:val="28"/>
          <w:szCs w:val="28"/>
        </w:rPr>
        <w:t xml:space="preserve">со дня </w:t>
      </w:r>
      <w:r w:rsidR="00C779E4" w:rsidRPr="005A24E7">
        <w:rPr>
          <w:sz w:val="28"/>
          <w:szCs w:val="28"/>
        </w:rPr>
        <w:t xml:space="preserve">регистрации приказа Министерства о предоставлении единовременной компенсационной выплаты подписывает три экземпляра </w:t>
      </w:r>
      <w:r w:rsidRPr="005A24E7">
        <w:rPr>
          <w:sz w:val="28"/>
          <w:szCs w:val="28"/>
        </w:rPr>
        <w:t xml:space="preserve">договора о предоставлении единовременной компенсационной выплаты </w:t>
      </w:r>
      <w:r w:rsidR="009157A2" w:rsidRPr="005A24E7">
        <w:rPr>
          <w:sz w:val="28"/>
          <w:szCs w:val="28"/>
        </w:rPr>
        <w:t xml:space="preserve">и направляет </w:t>
      </w:r>
      <w:r w:rsidR="00F749FA" w:rsidRPr="005A24E7">
        <w:rPr>
          <w:sz w:val="28"/>
          <w:szCs w:val="28"/>
        </w:rPr>
        <w:t xml:space="preserve">их </w:t>
      </w:r>
      <w:r w:rsidR="009157A2" w:rsidRPr="005A24E7">
        <w:rPr>
          <w:sz w:val="28"/>
          <w:szCs w:val="28"/>
        </w:rPr>
        <w:t xml:space="preserve">в ОМС для подписания </w:t>
      </w:r>
      <w:r w:rsidR="00A43291" w:rsidRPr="00A43291">
        <w:rPr>
          <w:sz w:val="28"/>
          <w:szCs w:val="28"/>
        </w:rPr>
        <w:t>лиц</w:t>
      </w:r>
      <w:r w:rsidR="00A43291">
        <w:rPr>
          <w:sz w:val="28"/>
          <w:szCs w:val="28"/>
        </w:rPr>
        <w:t>ом</w:t>
      </w:r>
      <w:r w:rsidR="00A43291" w:rsidRPr="00A43291">
        <w:rPr>
          <w:sz w:val="28"/>
          <w:szCs w:val="28"/>
        </w:rPr>
        <w:t xml:space="preserve">, имеющим право действовать от имени </w:t>
      </w:r>
      <w:r w:rsidR="002757DC" w:rsidRPr="005A24E7">
        <w:rPr>
          <w:sz w:val="28"/>
          <w:szCs w:val="28"/>
        </w:rPr>
        <w:t>ОМС и работником культуры.</w:t>
      </w:r>
    </w:p>
    <w:p w:rsidR="002757DC" w:rsidRPr="005A24E7" w:rsidRDefault="00C56947" w:rsidP="004B77F7">
      <w:pPr>
        <w:pStyle w:val="ConsPlusNormal"/>
        <w:ind w:firstLine="540"/>
        <w:jc w:val="both"/>
        <w:rPr>
          <w:sz w:val="28"/>
          <w:szCs w:val="28"/>
        </w:rPr>
      </w:pPr>
      <w:r w:rsidRPr="005A24E7">
        <w:rPr>
          <w:sz w:val="28"/>
          <w:szCs w:val="28"/>
        </w:rPr>
        <w:t xml:space="preserve">ОМС в течение 10 рабочих дней со дня получения </w:t>
      </w:r>
      <w:r w:rsidR="00F749FA" w:rsidRPr="005A24E7">
        <w:rPr>
          <w:sz w:val="28"/>
          <w:szCs w:val="28"/>
        </w:rPr>
        <w:t xml:space="preserve">трех экземпляров </w:t>
      </w:r>
      <w:r w:rsidRPr="005A24E7">
        <w:rPr>
          <w:sz w:val="28"/>
          <w:szCs w:val="28"/>
        </w:rPr>
        <w:t>договора</w:t>
      </w:r>
      <w:r w:rsidR="00F749FA" w:rsidRPr="005A24E7">
        <w:rPr>
          <w:sz w:val="28"/>
          <w:szCs w:val="28"/>
        </w:rPr>
        <w:t xml:space="preserve"> </w:t>
      </w:r>
      <w:r w:rsidR="00910722" w:rsidRPr="005A24E7">
        <w:rPr>
          <w:sz w:val="28"/>
          <w:szCs w:val="28"/>
        </w:rPr>
        <w:t xml:space="preserve">о предоставлении единовременной компенсационной выплаты </w:t>
      </w:r>
      <w:r w:rsidR="00F749FA" w:rsidRPr="005A24E7">
        <w:rPr>
          <w:sz w:val="28"/>
          <w:szCs w:val="28"/>
        </w:rPr>
        <w:t xml:space="preserve">обеспечивает </w:t>
      </w:r>
      <w:r w:rsidR="00910722" w:rsidRPr="005A24E7">
        <w:rPr>
          <w:sz w:val="28"/>
          <w:szCs w:val="28"/>
        </w:rPr>
        <w:t xml:space="preserve"> его </w:t>
      </w:r>
      <w:r w:rsidR="00F749FA" w:rsidRPr="005A24E7">
        <w:rPr>
          <w:sz w:val="28"/>
          <w:szCs w:val="28"/>
        </w:rPr>
        <w:t>подписание работнико</w:t>
      </w:r>
      <w:r w:rsidR="00FB1EA9" w:rsidRPr="005A24E7">
        <w:rPr>
          <w:sz w:val="28"/>
          <w:szCs w:val="28"/>
        </w:rPr>
        <w:t xml:space="preserve">м культуры и </w:t>
      </w:r>
      <w:r w:rsidR="00A43291" w:rsidRPr="00A43291">
        <w:rPr>
          <w:sz w:val="28"/>
          <w:szCs w:val="28"/>
        </w:rPr>
        <w:t>лицом, имеющим право действовать от имени ОМС</w:t>
      </w:r>
      <w:r w:rsidR="00FB1EA9" w:rsidRPr="005A24E7">
        <w:rPr>
          <w:sz w:val="28"/>
          <w:szCs w:val="28"/>
        </w:rPr>
        <w:t xml:space="preserve">. </w:t>
      </w:r>
    </w:p>
    <w:p w:rsidR="00E72DDA" w:rsidRPr="005A24E7" w:rsidRDefault="00910722" w:rsidP="00E72DDA">
      <w:pPr>
        <w:pStyle w:val="ConsPlusNormal"/>
        <w:ind w:firstLine="540"/>
        <w:jc w:val="both"/>
        <w:rPr>
          <w:sz w:val="28"/>
          <w:szCs w:val="28"/>
        </w:rPr>
      </w:pPr>
      <w:r w:rsidRPr="005A24E7">
        <w:rPr>
          <w:sz w:val="28"/>
          <w:szCs w:val="28"/>
        </w:rPr>
        <w:t>После подписания</w:t>
      </w:r>
      <w:r w:rsidR="007926E5" w:rsidRPr="005A24E7">
        <w:rPr>
          <w:sz w:val="28"/>
          <w:szCs w:val="28"/>
        </w:rPr>
        <w:t xml:space="preserve"> договора о предоставлении единовременной компенсационной выплаты, ОМС передает один экземпляр работнику культуры</w:t>
      </w:r>
      <w:r w:rsidR="00296EE4" w:rsidRPr="005A24E7">
        <w:rPr>
          <w:sz w:val="28"/>
          <w:szCs w:val="28"/>
        </w:rPr>
        <w:t>, один экземпляр в</w:t>
      </w:r>
      <w:r w:rsidR="00F56567" w:rsidRPr="005A24E7">
        <w:rPr>
          <w:sz w:val="28"/>
          <w:szCs w:val="28"/>
        </w:rPr>
        <w:t xml:space="preserve"> течение 3 рабочих дней </w:t>
      </w:r>
      <w:r w:rsidR="00CE6F1B" w:rsidRPr="005A24E7">
        <w:rPr>
          <w:sz w:val="28"/>
          <w:szCs w:val="28"/>
        </w:rPr>
        <w:t xml:space="preserve">после подписания </w:t>
      </w:r>
      <w:r w:rsidR="00C21483" w:rsidRPr="005A24E7">
        <w:rPr>
          <w:sz w:val="28"/>
          <w:szCs w:val="28"/>
        </w:rPr>
        <w:t xml:space="preserve"> возвращает </w:t>
      </w:r>
      <w:r w:rsidR="00E72DDA" w:rsidRPr="005A24E7">
        <w:rPr>
          <w:sz w:val="28"/>
          <w:szCs w:val="28"/>
        </w:rPr>
        <w:t>в Министерство.</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3</w:t>
      </w:r>
      <w:r w:rsidRPr="004B77F7">
        <w:rPr>
          <w:sz w:val="28"/>
          <w:szCs w:val="28"/>
        </w:rPr>
        <w:t xml:space="preserve">. </w:t>
      </w:r>
      <w:r w:rsidR="005C1FE3" w:rsidRPr="005C1FE3">
        <w:rPr>
          <w:sz w:val="28"/>
          <w:szCs w:val="28"/>
        </w:rPr>
        <w:t>Министерство</w:t>
      </w:r>
      <w:r w:rsidRPr="004B77F7">
        <w:rPr>
          <w:sz w:val="28"/>
          <w:szCs w:val="28"/>
        </w:rPr>
        <w:t xml:space="preserve"> отказывает победителю конкурсного отбора в предоставлении единовременной компенсационной выплаты в следующих случаях:</w:t>
      </w:r>
    </w:p>
    <w:p w:rsidR="004B77F7" w:rsidRPr="004B77F7" w:rsidRDefault="004B77F7" w:rsidP="004B77F7">
      <w:pPr>
        <w:pStyle w:val="ConsPlusNormal"/>
        <w:ind w:firstLine="540"/>
        <w:jc w:val="both"/>
        <w:rPr>
          <w:sz w:val="28"/>
          <w:szCs w:val="28"/>
        </w:rPr>
      </w:pPr>
      <w:r w:rsidRPr="004B77F7">
        <w:rPr>
          <w:sz w:val="28"/>
          <w:szCs w:val="28"/>
        </w:rPr>
        <w:t>непредставление или представление не в полном объеме документов, предусмотренных пунктами 9, 10 настоящего Порядка;</w:t>
      </w:r>
    </w:p>
    <w:p w:rsidR="004B77F7" w:rsidRPr="004B77F7" w:rsidRDefault="004B77F7" w:rsidP="004B77F7">
      <w:pPr>
        <w:pStyle w:val="ConsPlusNormal"/>
        <w:ind w:firstLine="540"/>
        <w:jc w:val="both"/>
        <w:rPr>
          <w:sz w:val="28"/>
          <w:szCs w:val="28"/>
        </w:rPr>
      </w:pPr>
      <w:r w:rsidRPr="004B77F7">
        <w:rPr>
          <w:sz w:val="28"/>
          <w:szCs w:val="28"/>
        </w:rPr>
        <w:t>нарушение срока для обращения с заявлением, предусмотренного абзацем первым пункта 9 настоящего Порядка (за исключением случая, указанного в пункте 16 настоящего Порядка);</w:t>
      </w:r>
    </w:p>
    <w:p w:rsidR="004B77F7" w:rsidRPr="004B77F7" w:rsidRDefault="004B77F7" w:rsidP="004B77F7">
      <w:pPr>
        <w:pStyle w:val="ConsPlusNormal"/>
        <w:ind w:firstLine="540"/>
        <w:jc w:val="both"/>
        <w:rPr>
          <w:sz w:val="28"/>
          <w:szCs w:val="28"/>
        </w:rPr>
      </w:pPr>
      <w:r w:rsidRPr="004B77F7">
        <w:rPr>
          <w:sz w:val="28"/>
          <w:szCs w:val="28"/>
        </w:rPr>
        <w:t>обращение с заявлением работника культуры, который не признан победителем конкурсного отбора.</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4</w:t>
      </w:r>
      <w:r w:rsidRPr="004B77F7">
        <w:rPr>
          <w:sz w:val="28"/>
          <w:szCs w:val="28"/>
        </w:rPr>
        <w:t xml:space="preserve">. </w:t>
      </w:r>
      <w:r w:rsidRPr="0070277E">
        <w:rPr>
          <w:sz w:val="28"/>
          <w:szCs w:val="28"/>
        </w:rPr>
        <w:t xml:space="preserve">Форма </w:t>
      </w:r>
      <w:r w:rsidR="005203B7" w:rsidRPr="005203B7">
        <w:rPr>
          <w:sz w:val="28"/>
          <w:szCs w:val="28"/>
        </w:rPr>
        <w:t>трехсторонн</w:t>
      </w:r>
      <w:r w:rsidR="005203B7">
        <w:rPr>
          <w:sz w:val="28"/>
          <w:szCs w:val="28"/>
        </w:rPr>
        <w:t>его</w:t>
      </w:r>
      <w:r w:rsidR="005203B7" w:rsidRPr="005203B7">
        <w:rPr>
          <w:sz w:val="28"/>
          <w:szCs w:val="28"/>
        </w:rPr>
        <w:t xml:space="preserve"> договор</w:t>
      </w:r>
      <w:r w:rsidR="005203B7">
        <w:rPr>
          <w:sz w:val="28"/>
          <w:szCs w:val="28"/>
        </w:rPr>
        <w:t>а</w:t>
      </w:r>
      <w:r w:rsidR="005203B7" w:rsidRPr="005203B7">
        <w:rPr>
          <w:sz w:val="28"/>
          <w:szCs w:val="28"/>
        </w:rPr>
        <w:t xml:space="preserve"> о предоставлении единовременной компенсационной выплаты между Министерством, работником культуры и ОМС</w:t>
      </w:r>
      <w:r w:rsidR="005203B7">
        <w:rPr>
          <w:sz w:val="28"/>
          <w:szCs w:val="28"/>
        </w:rPr>
        <w:t xml:space="preserve"> </w:t>
      </w:r>
      <w:r w:rsidRPr="0070277E">
        <w:rPr>
          <w:sz w:val="28"/>
          <w:szCs w:val="28"/>
        </w:rPr>
        <w:t xml:space="preserve">утверждается </w:t>
      </w:r>
      <w:r w:rsidR="00F27F95">
        <w:rPr>
          <w:sz w:val="28"/>
          <w:szCs w:val="28"/>
        </w:rPr>
        <w:t xml:space="preserve"> приказом </w:t>
      </w:r>
      <w:r w:rsidR="005C1FE3" w:rsidRPr="0070277E">
        <w:rPr>
          <w:sz w:val="28"/>
          <w:szCs w:val="28"/>
        </w:rPr>
        <w:t>Министерства</w:t>
      </w:r>
      <w:r w:rsidRPr="0070277E">
        <w:rPr>
          <w:sz w:val="28"/>
          <w:szCs w:val="28"/>
        </w:rPr>
        <w:t xml:space="preserve"> и предусматривает следующие обязательства для работника культуры:</w:t>
      </w:r>
    </w:p>
    <w:p w:rsidR="005C304E" w:rsidRPr="00B6634E" w:rsidRDefault="005C304E" w:rsidP="005C304E">
      <w:pPr>
        <w:pStyle w:val="ConsPlusNormal"/>
        <w:ind w:firstLine="540"/>
        <w:jc w:val="both"/>
        <w:rPr>
          <w:sz w:val="28"/>
          <w:szCs w:val="28"/>
        </w:rPr>
      </w:pPr>
      <w:r w:rsidRPr="005C304E">
        <w:rPr>
          <w:sz w:val="28"/>
          <w:szCs w:val="28"/>
        </w:rPr>
        <w:t xml:space="preserve">исполнять трудовые обязанности в течение </w:t>
      </w:r>
      <w:r>
        <w:rPr>
          <w:sz w:val="28"/>
          <w:szCs w:val="28"/>
        </w:rPr>
        <w:t>пяти</w:t>
      </w:r>
      <w:r w:rsidRPr="005C304E">
        <w:rPr>
          <w:sz w:val="28"/>
          <w:szCs w:val="28"/>
        </w:rPr>
        <w:t xml:space="preserve"> лет со дня заключения трудового договора по должности в соответствии с трудовым договором, в том числе при условии продления трудового договора на период неисполнения трудовой функции в полном объеме (кроме времени отдыха, </w:t>
      </w:r>
      <w:r w:rsidRPr="00B6634E">
        <w:rPr>
          <w:sz w:val="28"/>
          <w:szCs w:val="28"/>
        </w:rPr>
        <w:t>предусмотренного </w:t>
      </w:r>
      <w:hyperlink r:id="rId6" w:anchor="8PS0M2" w:history="1">
        <w:r w:rsidRPr="00B6634E">
          <w:rPr>
            <w:rStyle w:val="aa"/>
            <w:color w:val="auto"/>
            <w:sz w:val="28"/>
            <w:szCs w:val="28"/>
            <w:u w:val="none"/>
          </w:rPr>
          <w:t>статьей 107 Трудового кодекса Российской Федерации</w:t>
        </w:r>
      </w:hyperlink>
      <w:r w:rsidRPr="00B6634E">
        <w:rPr>
          <w:sz w:val="28"/>
          <w:szCs w:val="28"/>
        </w:rPr>
        <w:t>, за исключением случаев, предусмотренных </w:t>
      </w:r>
      <w:hyperlink r:id="rId7" w:anchor="8Q20LT" w:history="1">
        <w:r w:rsidRPr="00B6634E">
          <w:rPr>
            <w:rStyle w:val="aa"/>
            <w:color w:val="auto"/>
            <w:sz w:val="28"/>
            <w:szCs w:val="28"/>
            <w:u w:val="none"/>
          </w:rPr>
          <w:t>статьями 255-257 Трудового кодекса Российской Федерации</w:t>
        </w:r>
      </w:hyperlink>
      <w:r w:rsidRPr="00B6634E">
        <w:rPr>
          <w:sz w:val="28"/>
          <w:szCs w:val="28"/>
        </w:rPr>
        <w:t>);</w:t>
      </w:r>
    </w:p>
    <w:p w:rsidR="005C304E" w:rsidRPr="00EC270E" w:rsidRDefault="005C304E" w:rsidP="005C304E">
      <w:pPr>
        <w:pStyle w:val="ConsPlusNormal"/>
        <w:ind w:firstLine="540"/>
        <w:jc w:val="both"/>
        <w:rPr>
          <w:sz w:val="28"/>
          <w:szCs w:val="28"/>
        </w:rPr>
      </w:pPr>
      <w:r w:rsidRPr="005C304E">
        <w:rPr>
          <w:sz w:val="28"/>
          <w:szCs w:val="28"/>
        </w:rPr>
        <w:t xml:space="preserve">возвратить в бюджет </w:t>
      </w:r>
      <w:r w:rsidR="00B6634E">
        <w:rPr>
          <w:sz w:val="28"/>
          <w:szCs w:val="28"/>
        </w:rPr>
        <w:t xml:space="preserve">Республики Татарстан </w:t>
      </w:r>
      <w:r w:rsidRPr="005C304E">
        <w:rPr>
          <w:sz w:val="28"/>
          <w:szCs w:val="28"/>
        </w:rPr>
        <w:t xml:space="preserve">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w:t>
      </w:r>
      <w:r w:rsidRPr="00EC270E">
        <w:rPr>
          <w:sz w:val="28"/>
          <w:szCs w:val="28"/>
        </w:rPr>
        <w:t>предусмотренным пунктом 8 части первой </w:t>
      </w:r>
      <w:hyperlink r:id="rId8" w:anchor="8OO0LP" w:history="1">
        <w:r w:rsidRPr="00EC270E">
          <w:rPr>
            <w:rStyle w:val="aa"/>
            <w:color w:val="auto"/>
            <w:sz w:val="28"/>
            <w:szCs w:val="28"/>
            <w:u w:val="none"/>
          </w:rPr>
          <w:t>статьи 77</w:t>
        </w:r>
      </w:hyperlink>
      <w:r w:rsidRPr="00EC270E">
        <w:rPr>
          <w:sz w:val="28"/>
          <w:szCs w:val="28"/>
        </w:rPr>
        <w:t> и пунктами 5-7 части первой </w:t>
      </w:r>
      <w:hyperlink r:id="rId9" w:anchor="8P60LT" w:history="1">
        <w:r w:rsidRPr="00EC270E">
          <w:rPr>
            <w:rStyle w:val="aa"/>
            <w:color w:val="auto"/>
            <w:sz w:val="28"/>
            <w:szCs w:val="28"/>
            <w:u w:val="none"/>
          </w:rPr>
          <w:t>статьи 83 Трудового кодекса Российской Федерации</w:t>
        </w:r>
      </w:hyperlink>
      <w:r w:rsidRPr="00EC270E">
        <w:rPr>
          <w:sz w:val="28"/>
          <w:szCs w:val="28"/>
        </w:rPr>
        <w:t xml:space="preserve">) в случае неисполнения обязательства, предусмотренного подпунктом </w:t>
      </w:r>
      <w:r w:rsidR="00EC270E">
        <w:rPr>
          <w:sz w:val="28"/>
          <w:szCs w:val="28"/>
        </w:rPr>
        <w:t>«</w:t>
      </w:r>
      <w:r w:rsidRPr="00EC270E">
        <w:rPr>
          <w:sz w:val="28"/>
          <w:szCs w:val="28"/>
        </w:rPr>
        <w:t>а</w:t>
      </w:r>
      <w:r w:rsidR="00EC270E">
        <w:rPr>
          <w:sz w:val="28"/>
          <w:szCs w:val="28"/>
        </w:rPr>
        <w:t>»</w:t>
      </w:r>
      <w:r w:rsidRPr="00EC270E">
        <w:rPr>
          <w:sz w:val="28"/>
          <w:szCs w:val="28"/>
        </w:rPr>
        <w:t xml:space="preserve"> настоящего пункта;</w:t>
      </w:r>
    </w:p>
    <w:p w:rsidR="005C304E" w:rsidRPr="000215F4" w:rsidRDefault="005C304E" w:rsidP="005C304E">
      <w:pPr>
        <w:pStyle w:val="ConsPlusNormal"/>
        <w:ind w:firstLine="540"/>
        <w:jc w:val="both"/>
        <w:rPr>
          <w:sz w:val="28"/>
          <w:szCs w:val="28"/>
        </w:rPr>
      </w:pPr>
      <w:r w:rsidRPr="000215F4">
        <w:rPr>
          <w:sz w:val="28"/>
          <w:szCs w:val="28"/>
        </w:rPr>
        <w:t xml:space="preserve">возвратить в бюджет </w:t>
      </w:r>
      <w:r w:rsidR="00EC270E" w:rsidRPr="000215F4">
        <w:rPr>
          <w:sz w:val="28"/>
          <w:szCs w:val="28"/>
        </w:rPr>
        <w:t xml:space="preserve">Республики Татарстан </w:t>
      </w:r>
      <w:r w:rsidRPr="000215F4">
        <w:rPr>
          <w:sz w:val="28"/>
          <w:szCs w:val="28"/>
        </w:rPr>
        <w:t xml:space="preserve">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w:t>
      </w:r>
      <w:r w:rsidR="00EC270E" w:rsidRPr="000215F4">
        <w:rPr>
          <w:sz w:val="28"/>
          <w:szCs w:val="28"/>
        </w:rPr>
        <w:t>пяти</w:t>
      </w:r>
      <w:r w:rsidRPr="000215F4">
        <w:rPr>
          <w:sz w:val="28"/>
          <w:szCs w:val="28"/>
        </w:rPr>
        <w:t>летнего срока (за исключением случаев прекращения трудового договора по основаниям, предусмотренным пунктом 8 части первой </w:t>
      </w:r>
      <w:hyperlink r:id="rId10" w:anchor="8OO0LP" w:history="1">
        <w:r w:rsidRPr="000215F4">
          <w:rPr>
            <w:rStyle w:val="aa"/>
            <w:color w:val="auto"/>
            <w:sz w:val="28"/>
            <w:szCs w:val="28"/>
            <w:u w:val="none"/>
          </w:rPr>
          <w:t>статьи 77</w:t>
        </w:r>
      </w:hyperlink>
      <w:r w:rsidRPr="000215F4">
        <w:rPr>
          <w:sz w:val="28"/>
          <w:szCs w:val="28"/>
        </w:rPr>
        <w:t> и пунктами 5-7 части первой </w:t>
      </w:r>
      <w:hyperlink r:id="rId11" w:anchor="8P60LT" w:history="1">
        <w:r w:rsidRPr="000215F4">
          <w:rPr>
            <w:rStyle w:val="aa"/>
            <w:color w:val="auto"/>
            <w:sz w:val="28"/>
            <w:szCs w:val="28"/>
            <w:u w:val="none"/>
          </w:rPr>
          <w:t>статьи 83 Трудового кодекса Российской Федерации</w:t>
        </w:r>
      </w:hyperlink>
      <w:r w:rsidRPr="000215F4">
        <w:rPr>
          <w:sz w:val="28"/>
          <w:szCs w:val="28"/>
        </w:rPr>
        <w:t xml:space="preserve">), в случае частичного неисполнения обязательства, предусмотренного подпунктом </w:t>
      </w:r>
      <w:r w:rsidR="00EC270E" w:rsidRPr="000215F4">
        <w:rPr>
          <w:sz w:val="28"/>
          <w:szCs w:val="28"/>
        </w:rPr>
        <w:t>«</w:t>
      </w:r>
      <w:r w:rsidRPr="000215F4">
        <w:rPr>
          <w:sz w:val="28"/>
          <w:szCs w:val="28"/>
        </w:rPr>
        <w:t>а</w:t>
      </w:r>
      <w:r w:rsidR="000215F4" w:rsidRPr="000215F4">
        <w:rPr>
          <w:sz w:val="28"/>
          <w:szCs w:val="28"/>
        </w:rPr>
        <w:t>»</w:t>
      </w:r>
      <w:r w:rsidRPr="000215F4">
        <w:rPr>
          <w:sz w:val="28"/>
          <w:szCs w:val="28"/>
        </w:rPr>
        <w:t xml:space="preserve"> настоящего пункта, а также в случае перевода на другую должность, не входящую в перечень вакантных должностей работников культуры </w:t>
      </w:r>
      <w:r w:rsidR="000215F4" w:rsidRPr="000215F4">
        <w:rPr>
          <w:sz w:val="28"/>
          <w:szCs w:val="28"/>
        </w:rPr>
        <w:t>Республики Татарстан</w:t>
      </w:r>
      <w:r w:rsidRPr="000215F4">
        <w:rPr>
          <w:sz w:val="28"/>
          <w:szCs w:val="28"/>
        </w:rPr>
        <w:t>, или поступления на обучение по дополнительным профессиональным программам;</w:t>
      </w:r>
    </w:p>
    <w:p w:rsidR="005C304E" w:rsidRPr="000215F4" w:rsidRDefault="005C304E" w:rsidP="005C304E">
      <w:pPr>
        <w:pStyle w:val="ConsPlusNormal"/>
        <w:ind w:firstLine="540"/>
        <w:jc w:val="both"/>
        <w:rPr>
          <w:sz w:val="28"/>
          <w:szCs w:val="28"/>
        </w:rPr>
      </w:pPr>
      <w:r w:rsidRPr="000215F4">
        <w:rPr>
          <w:sz w:val="28"/>
          <w:szCs w:val="28"/>
        </w:rPr>
        <w:t xml:space="preserve">возвратить в доход бюджета </w:t>
      </w:r>
      <w:r w:rsidR="000215F4" w:rsidRPr="000215F4">
        <w:rPr>
          <w:sz w:val="28"/>
          <w:szCs w:val="28"/>
        </w:rPr>
        <w:t xml:space="preserve">Республики Татарстан </w:t>
      </w:r>
      <w:r w:rsidRPr="000215F4">
        <w:rPr>
          <w:sz w:val="28"/>
          <w:szCs w:val="28"/>
        </w:rPr>
        <w:t>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w:t>
      </w:r>
      <w:hyperlink r:id="rId12" w:anchor="8P60LT" w:history="1">
        <w:r w:rsidRPr="000215F4">
          <w:rPr>
            <w:rStyle w:val="aa"/>
            <w:color w:val="auto"/>
            <w:sz w:val="28"/>
            <w:szCs w:val="28"/>
            <w:u w:val="none"/>
          </w:rPr>
          <w:t>статьи 83 Трудового кодекса Российской Федерации</w:t>
        </w:r>
      </w:hyperlink>
      <w:r w:rsidRPr="000215F4">
        <w:rPr>
          <w:sz w:val="28"/>
          <w:szCs w:val="28"/>
        </w:rPr>
        <w:t>) или продлить (по выбору работника) срок действия трудового договора на период неисполнения функциональных обязанностей.</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5</w:t>
      </w:r>
      <w:r w:rsidRPr="004B77F7">
        <w:rPr>
          <w:sz w:val="28"/>
          <w:szCs w:val="28"/>
        </w:rPr>
        <w:t>. Победитель конкурсного отбора, не заключивший в срок, предусмотренный абзацем пятым пункта 11 настоящего Порядка, договор о предоставлении единовременной компенсационной выплаты, исключается из списка победителей конкурсного отбора, а победителем конкурсного отбора признается следующий претендент, набравший наибольшее количество баллов.</w:t>
      </w:r>
    </w:p>
    <w:p w:rsidR="004B77F7" w:rsidRDefault="004B77F7" w:rsidP="004B77F7">
      <w:pPr>
        <w:pStyle w:val="ConsPlusNormal"/>
        <w:ind w:firstLine="540"/>
        <w:jc w:val="both"/>
        <w:rPr>
          <w:sz w:val="28"/>
          <w:szCs w:val="28"/>
        </w:rPr>
      </w:pPr>
      <w:r w:rsidRPr="00D20A85">
        <w:rPr>
          <w:sz w:val="28"/>
          <w:szCs w:val="28"/>
        </w:rPr>
        <w:t>1</w:t>
      </w:r>
      <w:r w:rsidR="008D20C6">
        <w:rPr>
          <w:sz w:val="28"/>
          <w:szCs w:val="28"/>
        </w:rPr>
        <w:t>6</w:t>
      </w:r>
      <w:r w:rsidRPr="00D20A85">
        <w:rPr>
          <w:sz w:val="28"/>
          <w:szCs w:val="28"/>
        </w:rPr>
        <w:t xml:space="preserve">. Единовременная компенсационная выплата предоставляется победителям конкурсного отбора не позднее 1 ноября года проведения конкурсного отбора путем перечисления </w:t>
      </w:r>
      <w:r w:rsidR="00216BD7">
        <w:rPr>
          <w:sz w:val="28"/>
          <w:szCs w:val="28"/>
        </w:rPr>
        <w:t>ОМС</w:t>
      </w:r>
      <w:r w:rsidR="00D20A85" w:rsidRPr="00D20A85">
        <w:rPr>
          <w:sz w:val="28"/>
          <w:szCs w:val="28"/>
        </w:rPr>
        <w:t xml:space="preserve"> </w:t>
      </w:r>
      <w:r w:rsidRPr="00D20A85">
        <w:rPr>
          <w:sz w:val="28"/>
          <w:szCs w:val="28"/>
        </w:rPr>
        <w:t>денежных средств на счета победителей конкурсного отбора, открытые в российских кредитных организациях.</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7</w:t>
      </w:r>
      <w:r w:rsidRPr="004B77F7">
        <w:rPr>
          <w:sz w:val="28"/>
          <w:szCs w:val="28"/>
        </w:rPr>
        <w:t xml:space="preserve">. В случаях замены победителя конкурсного отбора в соответствии с пунктами 8, 14 настоящего Порядка сроки заключения трудового договора, подачи заявления, заключения договора о предоставлении единовременной компенсационной выплаты, продлеваются на основании </w:t>
      </w:r>
      <w:r w:rsidR="00F27F95">
        <w:rPr>
          <w:sz w:val="28"/>
          <w:szCs w:val="28"/>
        </w:rPr>
        <w:t xml:space="preserve"> приказа </w:t>
      </w:r>
      <w:r w:rsidR="006345E5">
        <w:rPr>
          <w:sz w:val="28"/>
          <w:szCs w:val="28"/>
        </w:rPr>
        <w:t>Министерства</w:t>
      </w:r>
      <w:r w:rsidRPr="004B77F7">
        <w:rPr>
          <w:sz w:val="28"/>
          <w:szCs w:val="28"/>
        </w:rPr>
        <w:t>, но не позднее чем до 20 октября года проведения конкурсного отбора.</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8</w:t>
      </w:r>
      <w:r w:rsidRPr="004B77F7">
        <w:rPr>
          <w:sz w:val="28"/>
          <w:szCs w:val="28"/>
        </w:rPr>
        <w:t xml:space="preserve">. В случае расторжения трудового договора в соответствии с подпунктами 2-4 пункта 13 настоящего Порядка организация культуры направляет в </w:t>
      </w:r>
      <w:r w:rsidR="006345E5">
        <w:rPr>
          <w:sz w:val="28"/>
          <w:szCs w:val="28"/>
        </w:rPr>
        <w:t xml:space="preserve"> Министерство </w:t>
      </w:r>
      <w:r w:rsidRPr="004B77F7">
        <w:rPr>
          <w:sz w:val="28"/>
          <w:szCs w:val="28"/>
        </w:rPr>
        <w:t xml:space="preserve">копию </w:t>
      </w:r>
      <w:r w:rsidR="0075625C">
        <w:rPr>
          <w:sz w:val="28"/>
          <w:szCs w:val="28"/>
        </w:rPr>
        <w:t xml:space="preserve">приказа </w:t>
      </w:r>
      <w:r w:rsidRPr="004B77F7">
        <w:rPr>
          <w:sz w:val="28"/>
          <w:szCs w:val="28"/>
        </w:rPr>
        <w:t xml:space="preserve">об увольнении работника культуры в течение </w:t>
      </w:r>
      <w:r w:rsidR="00D84ADA">
        <w:rPr>
          <w:sz w:val="28"/>
          <w:szCs w:val="28"/>
        </w:rPr>
        <w:t>трех</w:t>
      </w:r>
      <w:r w:rsidRPr="004B77F7">
        <w:rPr>
          <w:sz w:val="28"/>
          <w:szCs w:val="28"/>
        </w:rPr>
        <w:t xml:space="preserve"> рабочих дней со дня расторжения трудового договора.</w:t>
      </w:r>
    </w:p>
    <w:p w:rsidR="004B77F7" w:rsidRPr="004B77F7" w:rsidRDefault="004B77F7" w:rsidP="004B77F7">
      <w:pPr>
        <w:pStyle w:val="ConsPlusNormal"/>
        <w:ind w:firstLine="540"/>
        <w:jc w:val="both"/>
        <w:rPr>
          <w:sz w:val="28"/>
          <w:szCs w:val="28"/>
        </w:rPr>
      </w:pPr>
      <w:r w:rsidRPr="004B77F7">
        <w:rPr>
          <w:sz w:val="28"/>
          <w:szCs w:val="28"/>
        </w:rPr>
        <w:t>1</w:t>
      </w:r>
      <w:r w:rsidR="008D20C6">
        <w:rPr>
          <w:sz w:val="28"/>
          <w:szCs w:val="28"/>
        </w:rPr>
        <w:t>9</w:t>
      </w:r>
      <w:r w:rsidRPr="004B77F7">
        <w:rPr>
          <w:sz w:val="28"/>
          <w:szCs w:val="28"/>
        </w:rPr>
        <w:t xml:space="preserve">. </w:t>
      </w:r>
      <w:r w:rsidR="006345E5" w:rsidRPr="006345E5">
        <w:rPr>
          <w:sz w:val="28"/>
          <w:szCs w:val="28"/>
        </w:rPr>
        <w:t>Министерство</w:t>
      </w:r>
      <w:r w:rsidRPr="004B77F7">
        <w:rPr>
          <w:sz w:val="28"/>
          <w:szCs w:val="28"/>
        </w:rPr>
        <w:t xml:space="preserve"> не позднее 20 рабочих дней со дня получения копии </w:t>
      </w:r>
      <w:r w:rsidR="00F27F95">
        <w:rPr>
          <w:sz w:val="28"/>
          <w:szCs w:val="28"/>
        </w:rPr>
        <w:t xml:space="preserve"> приказа </w:t>
      </w:r>
      <w:r w:rsidRPr="004B77F7">
        <w:rPr>
          <w:sz w:val="28"/>
          <w:szCs w:val="28"/>
        </w:rPr>
        <w:t>об увольнении работника культуры направляет работнику культуры требование о возврате единовременной компенсационной выплаты.</w:t>
      </w:r>
    </w:p>
    <w:p w:rsidR="004B77F7" w:rsidRPr="004B77F7" w:rsidRDefault="008D20C6" w:rsidP="004B77F7">
      <w:pPr>
        <w:pStyle w:val="ConsPlusNormal"/>
        <w:ind w:firstLine="540"/>
        <w:jc w:val="both"/>
        <w:rPr>
          <w:sz w:val="28"/>
          <w:szCs w:val="28"/>
        </w:rPr>
      </w:pPr>
      <w:r>
        <w:rPr>
          <w:sz w:val="28"/>
          <w:szCs w:val="28"/>
        </w:rPr>
        <w:t>20</w:t>
      </w:r>
      <w:r w:rsidR="004B77F7" w:rsidRPr="004B77F7">
        <w:rPr>
          <w:sz w:val="28"/>
          <w:szCs w:val="28"/>
        </w:rPr>
        <w:t>. Работник культуры обязан исполнить требование о возврате единовременной компенсационной выплаты в течение 30 календарных дней со дня его получения.</w:t>
      </w:r>
    </w:p>
    <w:p w:rsidR="004B77F7" w:rsidRPr="004B77F7" w:rsidRDefault="004B77F7" w:rsidP="004B77F7">
      <w:pPr>
        <w:pStyle w:val="ConsPlusNormal"/>
        <w:ind w:firstLine="540"/>
        <w:jc w:val="both"/>
        <w:rPr>
          <w:sz w:val="28"/>
          <w:szCs w:val="28"/>
        </w:rPr>
      </w:pPr>
      <w:r w:rsidRPr="004B77F7">
        <w:rPr>
          <w:sz w:val="28"/>
          <w:szCs w:val="28"/>
        </w:rPr>
        <w:t xml:space="preserve">В случае невозврата единовременной компенсационной выплаты в бюджет </w:t>
      </w:r>
      <w:r w:rsidR="00AD3047">
        <w:rPr>
          <w:sz w:val="28"/>
          <w:szCs w:val="28"/>
        </w:rPr>
        <w:t xml:space="preserve"> Республики Татарстан </w:t>
      </w:r>
      <w:r w:rsidRPr="004B77F7">
        <w:rPr>
          <w:sz w:val="28"/>
          <w:szCs w:val="28"/>
        </w:rPr>
        <w:t xml:space="preserve">в течение срока, указанного в настоящем пункте, </w:t>
      </w:r>
      <w:r w:rsidR="00AD3047" w:rsidRPr="00AD3047">
        <w:rPr>
          <w:sz w:val="28"/>
          <w:szCs w:val="28"/>
        </w:rPr>
        <w:t>Министерство</w:t>
      </w:r>
      <w:r w:rsidRPr="004B77F7">
        <w:rPr>
          <w:sz w:val="28"/>
          <w:szCs w:val="28"/>
        </w:rPr>
        <w:t xml:space="preserve"> обеспечивает взыскание единовременной компенсационной выплаты, подлежащей возврату, в судебном порядке.</w:t>
      </w:r>
    </w:p>
    <w:p w:rsidR="004B77F7" w:rsidRPr="004B77F7" w:rsidRDefault="004B77F7" w:rsidP="004B77F7">
      <w:pPr>
        <w:pStyle w:val="ConsPlusNormal"/>
        <w:ind w:firstLine="540"/>
        <w:jc w:val="both"/>
        <w:rPr>
          <w:sz w:val="28"/>
          <w:szCs w:val="28"/>
        </w:rPr>
      </w:pPr>
    </w:p>
    <w:p w:rsidR="004B77F7" w:rsidRPr="004B77F7" w:rsidRDefault="004B77F7" w:rsidP="004B77F7">
      <w:pPr>
        <w:pStyle w:val="ConsPlusNormal"/>
        <w:ind w:firstLine="540"/>
        <w:jc w:val="both"/>
        <w:rPr>
          <w:sz w:val="28"/>
          <w:szCs w:val="28"/>
        </w:rPr>
      </w:pPr>
    </w:p>
    <w:p w:rsidR="004B394C" w:rsidRDefault="004B394C"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p w:rsidR="005B6E71" w:rsidRDefault="005B6E71" w:rsidP="004B77F7">
      <w:pPr>
        <w:pStyle w:val="ConsPlusNormal"/>
        <w:ind w:firstLine="540"/>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5B6E71" w:rsidTr="00323B8F">
        <w:trPr>
          <w:trHeight w:val="1946"/>
        </w:trPr>
        <w:tc>
          <w:tcPr>
            <w:tcW w:w="3398" w:type="dxa"/>
          </w:tcPr>
          <w:p w:rsidR="005B6E71" w:rsidRDefault="005B6E71" w:rsidP="004B77F7">
            <w:pPr>
              <w:pStyle w:val="ConsPlusNormal"/>
              <w:jc w:val="both"/>
              <w:rPr>
                <w:sz w:val="28"/>
                <w:szCs w:val="28"/>
              </w:rPr>
            </w:pPr>
          </w:p>
        </w:tc>
        <w:tc>
          <w:tcPr>
            <w:tcW w:w="3398" w:type="dxa"/>
          </w:tcPr>
          <w:p w:rsidR="005B6E71" w:rsidRDefault="005B6E71" w:rsidP="004B77F7">
            <w:pPr>
              <w:pStyle w:val="ConsPlusNormal"/>
              <w:jc w:val="both"/>
              <w:rPr>
                <w:sz w:val="28"/>
                <w:szCs w:val="28"/>
              </w:rPr>
            </w:pPr>
          </w:p>
        </w:tc>
        <w:tc>
          <w:tcPr>
            <w:tcW w:w="3399" w:type="dxa"/>
          </w:tcPr>
          <w:p w:rsidR="005B6E71" w:rsidRDefault="005B6E71" w:rsidP="004B77F7">
            <w:pPr>
              <w:pStyle w:val="ConsPlusNormal"/>
              <w:jc w:val="both"/>
              <w:rPr>
                <w:sz w:val="28"/>
                <w:szCs w:val="28"/>
              </w:rPr>
            </w:pPr>
            <w:r>
              <w:rPr>
                <w:sz w:val="28"/>
                <w:szCs w:val="28"/>
              </w:rPr>
              <w:t>Утверждены</w:t>
            </w:r>
          </w:p>
          <w:p w:rsidR="00AB2510" w:rsidRDefault="00AB2510" w:rsidP="004B77F7">
            <w:pPr>
              <w:pStyle w:val="ConsPlusNormal"/>
              <w:jc w:val="both"/>
              <w:rPr>
                <w:sz w:val="28"/>
                <w:szCs w:val="28"/>
              </w:rPr>
            </w:pPr>
            <w:r>
              <w:rPr>
                <w:sz w:val="28"/>
                <w:szCs w:val="28"/>
              </w:rPr>
              <w:t>п</w:t>
            </w:r>
            <w:r w:rsidR="005B6E71">
              <w:rPr>
                <w:sz w:val="28"/>
                <w:szCs w:val="28"/>
              </w:rPr>
              <w:t xml:space="preserve">остановлением </w:t>
            </w:r>
          </w:p>
          <w:p w:rsidR="005B6E71" w:rsidRDefault="005B6E71" w:rsidP="004B77F7">
            <w:pPr>
              <w:pStyle w:val="ConsPlusNormal"/>
              <w:jc w:val="both"/>
              <w:rPr>
                <w:sz w:val="28"/>
                <w:szCs w:val="28"/>
              </w:rPr>
            </w:pPr>
            <w:r>
              <w:rPr>
                <w:sz w:val="28"/>
                <w:szCs w:val="28"/>
              </w:rPr>
              <w:t>Кабинета Министров Республики Татарстан</w:t>
            </w:r>
          </w:p>
          <w:p w:rsidR="005B6E71" w:rsidRDefault="005B6E71" w:rsidP="004B77F7">
            <w:pPr>
              <w:pStyle w:val="ConsPlusNormal"/>
              <w:jc w:val="both"/>
              <w:rPr>
                <w:sz w:val="28"/>
                <w:szCs w:val="28"/>
              </w:rPr>
            </w:pPr>
            <w:r>
              <w:rPr>
                <w:sz w:val="28"/>
                <w:szCs w:val="28"/>
              </w:rPr>
              <w:t>от</w:t>
            </w:r>
            <w:r w:rsidR="00323B8F">
              <w:rPr>
                <w:sz w:val="28"/>
                <w:szCs w:val="28"/>
              </w:rPr>
              <w:t xml:space="preserve"> ______2025 </w:t>
            </w:r>
            <w:r>
              <w:rPr>
                <w:sz w:val="28"/>
                <w:szCs w:val="28"/>
              </w:rPr>
              <w:t xml:space="preserve"> № _______</w:t>
            </w:r>
          </w:p>
        </w:tc>
      </w:tr>
    </w:tbl>
    <w:p w:rsidR="005B6E71" w:rsidRDefault="005B6E71" w:rsidP="004B77F7">
      <w:pPr>
        <w:pStyle w:val="ConsPlusNormal"/>
        <w:ind w:firstLine="540"/>
        <w:jc w:val="both"/>
        <w:rPr>
          <w:sz w:val="28"/>
          <w:szCs w:val="28"/>
        </w:rPr>
      </w:pPr>
    </w:p>
    <w:p w:rsidR="00323B8F" w:rsidRPr="00323B8F" w:rsidRDefault="00323B8F" w:rsidP="00323B8F">
      <w:pPr>
        <w:spacing w:after="0" w:line="240" w:lineRule="auto"/>
        <w:jc w:val="center"/>
        <w:rPr>
          <w:rFonts w:ascii="Times New Roman" w:eastAsia="Times New Roman" w:hAnsi="Times New Roman"/>
          <w:bCs/>
          <w:sz w:val="28"/>
          <w:szCs w:val="28"/>
        </w:rPr>
      </w:pPr>
      <w:r w:rsidRPr="00323B8F">
        <w:rPr>
          <w:rFonts w:ascii="Times New Roman" w:eastAsia="Times New Roman" w:hAnsi="Times New Roman"/>
          <w:bCs/>
          <w:sz w:val="28"/>
          <w:szCs w:val="28"/>
        </w:rPr>
        <w:t>Правила</w:t>
      </w:r>
    </w:p>
    <w:p w:rsidR="00AB2510" w:rsidRDefault="00AB2510" w:rsidP="00AB2510">
      <w:pPr>
        <w:spacing w:after="0" w:line="240" w:lineRule="auto"/>
        <w:jc w:val="center"/>
        <w:rPr>
          <w:rFonts w:ascii="Times New Roman" w:eastAsia="Times New Roman" w:hAnsi="Times New Roman"/>
          <w:bCs/>
          <w:sz w:val="28"/>
          <w:szCs w:val="28"/>
        </w:rPr>
      </w:pPr>
      <w:r w:rsidRPr="00AB2510">
        <w:rPr>
          <w:rFonts w:ascii="Times New Roman" w:eastAsia="Times New Roman" w:hAnsi="Times New Roman"/>
          <w:bCs/>
          <w:sz w:val="28"/>
          <w:szCs w:val="28"/>
        </w:rPr>
        <w:t xml:space="preserve">предоставления иных межбюджетных трансфертов из бюджета Республики Татарстан бюджетам муниципальных образований Республики Татарстан </w:t>
      </w:r>
    </w:p>
    <w:p w:rsidR="00AB2510" w:rsidRDefault="00AB2510" w:rsidP="00AB2510">
      <w:pPr>
        <w:spacing w:after="0" w:line="240" w:lineRule="auto"/>
        <w:jc w:val="center"/>
        <w:rPr>
          <w:rFonts w:ascii="Times New Roman" w:eastAsia="Times New Roman" w:hAnsi="Times New Roman"/>
          <w:bCs/>
          <w:sz w:val="28"/>
          <w:szCs w:val="28"/>
        </w:rPr>
      </w:pPr>
      <w:r w:rsidRPr="00AB2510">
        <w:rPr>
          <w:rFonts w:ascii="Times New Roman" w:eastAsia="Times New Roman" w:hAnsi="Times New Roman"/>
          <w:bCs/>
          <w:sz w:val="28"/>
          <w:szCs w:val="28"/>
        </w:rPr>
        <w:t xml:space="preserve">на поддержку работников культуры, прибывших (переехавших) </w:t>
      </w:r>
    </w:p>
    <w:p w:rsidR="00AB2510" w:rsidRDefault="00AB2510" w:rsidP="00AB2510">
      <w:pPr>
        <w:spacing w:after="0" w:line="240" w:lineRule="auto"/>
        <w:jc w:val="center"/>
        <w:rPr>
          <w:rFonts w:ascii="Times New Roman" w:eastAsia="Times New Roman" w:hAnsi="Times New Roman"/>
          <w:bCs/>
          <w:sz w:val="28"/>
          <w:szCs w:val="28"/>
        </w:rPr>
      </w:pPr>
      <w:r w:rsidRPr="00AB2510">
        <w:rPr>
          <w:rFonts w:ascii="Times New Roman" w:eastAsia="Times New Roman" w:hAnsi="Times New Roman"/>
          <w:bCs/>
          <w:sz w:val="28"/>
          <w:szCs w:val="28"/>
        </w:rPr>
        <w:t xml:space="preserve">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505D3B"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 </w:t>
      </w:r>
      <w:r w:rsidR="00D047D6" w:rsidRPr="00D047D6">
        <w:rPr>
          <w:rFonts w:ascii="Times New Roman" w:eastAsia="Times New Roman" w:hAnsi="Times New Roman"/>
          <w:sz w:val="28"/>
          <w:szCs w:val="28"/>
        </w:rPr>
        <w:t>Настоящи</w:t>
      </w:r>
      <w:r w:rsidR="00BE7B07">
        <w:rPr>
          <w:rFonts w:ascii="Times New Roman" w:eastAsia="Times New Roman" w:hAnsi="Times New Roman"/>
          <w:sz w:val="28"/>
          <w:szCs w:val="28"/>
        </w:rPr>
        <w:t>е</w:t>
      </w:r>
      <w:r w:rsidR="00D047D6" w:rsidRPr="00D047D6">
        <w:rPr>
          <w:rFonts w:ascii="Times New Roman" w:eastAsia="Times New Roman" w:hAnsi="Times New Roman"/>
          <w:sz w:val="28"/>
          <w:szCs w:val="28"/>
        </w:rPr>
        <w:t xml:space="preserve"> П</w:t>
      </w:r>
      <w:r w:rsidR="00BE7B07">
        <w:rPr>
          <w:rFonts w:ascii="Times New Roman" w:eastAsia="Times New Roman" w:hAnsi="Times New Roman"/>
          <w:sz w:val="28"/>
          <w:szCs w:val="28"/>
        </w:rPr>
        <w:t>равила</w:t>
      </w:r>
      <w:r w:rsidR="00D047D6" w:rsidRPr="00D047D6">
        <w:rPr>
          <w:rFonts w:ascii="Times New Roman" w:eastAsia="Times New Roman" w:hAnsi="Times New Roman"/>
          <w:sz w:val="28"/>
          <w:szCs w:val="28"/>
        </w:rPr>
        <w:t xml:space="preserve"> разработан</w:t>
      </w:r>
      <w:r w:rsidR="00BE7B07">
        <w:rPr>
          <w:rFonts w:ascii="Times New Roman" w:eastAsia="Times New Roman" w:hAnsi="Times New Roman"/>
          <w:sz w:val="28"/>
          <w:szCs w:val="28"/>
        </w:rPr>
        <w:t>ы</w:t>
      </w:r>
      <w:r w:rsidR="00D047D6" w:rsidRPr="00D047D6">
        <w:rPr>
          <w:rFonts w:ascii="Times New Roman" w:eastAsia="Times New Roman" w:hAnsi="Times New Roman"/>
          <w:sz w:val="28"/>
          <w:szCs w:val="28"/>
        </w:rPr>
        <w:t xml:space="preserve">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Республики Татарстан,  представленными в приложении № 37 к государственной программе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r w:rsidR="00762B0D" w:rsidRPr="00762B0D">
        <w:t xml:space="preserve"> </w:t>
      </w:r>
      <w:r w:rsidR="00762B0D" w:rsidRPr="00762B0D">
        <w:rPr>
          <w:rFonts w:ascii="Times New Roman" w:eastAsia="Times New Roman" w:hAnsi="Times New Roman"/>
          <w:sz w:val="28"/>
          <w:szCs w:val="28"/>
        </w:rPr>
        <w:t>(далее соответственно - единовременная компенсационная выплата, работники культуры, населенн</w:t>
      </w:r>
      <w:r w:rsidR="00762B0D">
        <w:rPr>
          <w:rFonts w:ascii="Times New Roman" w:eastAsia="Times New Roman" w:hAnsi="Times New Roman"/>
          <w:sz w:val="28"/>
          <w:szCs w:val="28"/>
        </w:rPr>
        <w:t>ые пункты Республики Татарстан)</w:t>
      </w:r>
      <w:r w:rsidR="00D047D6" w:rsidRPr="00D047D6">
        <w:rPr>
          <w:rFonts w:ascii="Times New Roman" w:eastAsia="Times New Roman" w:hAnsi="Times New Roman"/>
          <w:sz w:val="28"/>
          <w:szCs w:val="28"/>
        </w:rPr>
        <w:t xml:space="preserve">, и определяет </w:t>
      </w:r>
      <w:r w:rsidRPr="00323B8F">
        <w:rPr>
          <w:rFonts w:ascii="Times New Roman" w:eastAsia="Times New Roman" w:hAnsi="Times New Roman"/>
          <w:sz w:val="28"/>
          <w:szCs w:val="28"/>
        </w:rPr>
        <w:t xml:space="preserve">цели, порядок и условия предоставления иных межбюджетных трансфертов из бюджета Республики Татарстан бюджетам муниципальных образований Республики Татарстан </w:t>
      </w:r>
      <w:r w:rsidR="00110167" w:rsidRPr="00110167">
        <w:rPr>
          <w:rFonts w:ascii="Times New Roman" w:eastAsia="Times New Roman" w:hAnsi="Times New Roman"/>
          <w:sz w:val="28"/>
          <w:szCs w:val="28"/>
        </w:rPr>
        <w:t xml:space="preserve">на поддержку работников культуры, прибывших (переехавших) </w:t>
      </w:r>
      <w:r w:rsidR="00D77BFF">
        <w:rPr>
          <w:rFonts w:ascii="Times New Roman" w:eastAsia="Times New Roman" w:hAnsi="Times New Roman"/>
          <w:sz w:val="28"/>
          <w:szCs w:val="28"/>
        </w:rPr>
        <w:t xml:space="preserve">в </w:t>
      </w:r>
      <w:r w:rsidR="00BE2E95" w:rsidRPr="00BE2E95">
        <w:rPr>
          <w:rFonts w:ascii="Times New Roman" w:eastAsia="Times New Roman" w:hAnsi="Times New Roman"/>
          <w:sz w:val="28"/>
          <w:szCs w:val="28"/>
        </w:rPr>
        <w:t>населенные пункты Республики Татарстан</w:t>
      </w:r>
      <w:r w:rsidRPr="00323B8F">
        <w:rPr>
          <w:rFonts w:ascii="Times New Roman" w:eastAsia="Times New Roman" w:hAnsi="Times New Roman"/>
          <w:sz w:val="28"/>
          <w:szCs w:val="28"/>
        </w:rPr>
        <w:t xml:space="preserve"> (далее - иные межбюджетные трансферты) </w:t>
      </w:r>
    </w:p>
    <w:p w:rsidR="00323B8F" w:rsidRDefault="00323B8F" w:rsidP="00323B8F">
      <w:pPr>
        <w:spacing w:after="0" w:line="240" w:lineRule="auto"/>
        <w:ind w:firstLine="540"/>
        <w:jc w:val="both"/>
        <w:rPr>
          <w:rFonts w:ascii="Times New Roman" w:eastAsia="Times New Roman" w:hAnsi="Times New Roman"/>
          <w:sz w:val="28"/>
          <w:szCs w:val="28"/>
        </w:rPr>
      </w:pPr>
      <w:bookmarkStart w:id="0" w:name="p39"/>
      <w:bookmarkEnd w:id="0"/>
      <w:r w:rsidRPr="00323B8F">
        <w:rPr>
          <w:rFonts w:ascii="Times New Roman" w:eastAsia="Times New Roman" w:hAnsi="Times New Roman"/>
          <w:sz w:val="28"/>
          <w:szCs w:val="28"/>
        </w:rPr>
        <w:t>2. Иные межбюджетные трансферты предоставляются в целях финансирования  расходов на поддержку работников культуры, прибывших (переехавших) в населенные пункты Республики Татарстан</w:t>
      </w:r>
      <w:r w:rsidR="00D77BFF">
        <w:rPr>
          <w:rFonts w:ascii="Times New Roman" w:eastAsia="Times New Roman" w:hAnsi="Times New Roman"/>
          <w:sz w:val="28"/>
          <w:szCs w:val="28"/>
        </w:rPr>
        <w:t xml:space="preserve"> </w:t>
      </w:r>
      <w:r w:rsidR="00D77BFF" w:rsidRPr="00D77BFF">
        <w:rPr>
          <w:rFonts w:ascii="Times New Roman" w:eastAsia="Times New Roman" w:hAnsi="Times New Roman"/>
          <w:sz w:val="28"/>
          <w:szCs w:val="28"/>
        </w:rPr>
        <w:t>в рамках государственной программы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 (далее – программа «Земский работник культуры»)</w:t>
      </w:r>
      <w:r w:rsidRPr="00323B8F">
        <w:rPr>
          <w:rFonts w:ascii="Times New Roman" w:eastAsia="Times New Roman" w:hAnsi="Times New Roman"/>
          <w:sz w:val="28"/>
          <w:szCs w:val="28"/>
        </w:rPr>
        <w:t xml:space="preserve">, являющихся  гражданами Российской Федерации, имеющими высшее образование или среднее профессиональное образование, и заключивших трудовой договор с организацией культуры, подведомственной  Министерству культуры Республики Татарстан (далее – Министерство) или органу местного самоуправления Республики Татарстан, на условиях полного рабочего дня, установленного в соответствии с трудовым законодательством Российской Федерации, и выполнения трудовой функции </w:t>
      </w:r>
      <w:r w:rsidR="00FA7330">
        <w:rPr>
          <w:rFonts w:ascii="Times New Roman" w:eastAsia="Times New Roman" w:hAnsi="Times New Roman"/>
          <w:sz w:val="28"/>
          <w:szCs w:val="28"/>
        </w:rPr>
        <w:t>по</w:t>
      </w:r>
      <w:r w:rsidRPr="00323B8F">
        <w:rPr>
          <w:rFonts w:ascii="Times New Roman" w:eastAsia="Times New Roman" w:hAnsi="Times New Roman"/>
          <w:sz w:val="28"/>
          <w:szCs w:val="28"/>
        </w:rPr>
        <w:t xml:space="preserve"> должности, включенной в перечень вакантных должностей работников культуры в организациях культуры, </w:t>
      </w:r>
      <w:r w:rsidR="009F7BE2" w:rsidRPr="009F7BE2">
        <w:rPr>
          <w:rFonts w:ascii="Times New Roman" w:eastAsia="Times New Roman" w:hAnsi="Times New Roman"/>
          <w:sz w:val="28"/>
          <w:szCs w:val="28"/>
        </w:rPr>
        <w:t>учредителями которых являются Министерство или органы местного самоуправления муниципальных образований Республик</w:t>
      </w:r>
      <w:r w:rsidR="009F7BE2">
        <w:rPr>
          <w:rFonts w:ascii="Times New Roman" w:eastAsia="Times New Roman" w:hAnsi="Times New Roman"/>
          <w:sz w:val="28"/>
          <w:szCs w:val="28"/>
        </w:rPr>
        <w:t xml:space="preserve">и Татарстан (далее – ОМС), </w:t>
      </w:r>
      <w:r w:rsidRPr="00323B8F">
        <w:rPr>
          <w:rFonts w:ascii="Times New Roman" w:eastAsia="Times New Roman" w:hAnsi="Times New Roman"/>
          <w:sz w:val="28"/>
          <w:szCs w:val="28"/>
        </w:rPr>
        <w:t xml:space="preserve">при замещении которых предоставляются единовременные компенсационные выплаты (далее – перечень вакантных должностей), а также заключивший трехсторонний договор с Министерством </w:t>
      </w:r>
      <w:r w:rsidR="00880C53">
        <w:rPr>
          <w:rFonts w:ascii="Times New Roman" w:eastAsia="Times New Roman" w:hAnsi="Times New Roman"/>
          <w:sz w:val="28"/>
          <w:szCs w:val="28"/>
        </w:rPr>
        <w:t xml:space="preserve">и ОМС </w:t>
      </w:r>
      <w:r w:rsidRPr="00323B8F">
        <w:rPr>
          <w:rFonts w:ascii="Times New Roman" w:eastAsia="Times New Roman" w:hAnsi="Times New Roman"/>
          <w:sz w:val="28"/>
          <w:szCs w:val="28"/>
        </w:rPr>
        <w:t>о предоставлении единовременной компенсационной выплаты в размере одного миллиона рублей.</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3. Финансовое обеспечение расходных обязательств бюджета Республики Татарстан по предоставлению иных межбюджетных трансфертов осуществляется за счет средств субсидий, предоставляемых из федерального бюджета бюджету Республики Татарстан на поддержку работников отрасли культуры, прибывших (переехавших) в населенные пункты</w:t>
      </w:r>
      <w:r w:rsidR="001C006C">
        <w:rPr>
          <w:rFonts w:ascii="Times New Roman" w:eastAsia="Times New Roman" w:hAnsi="Times New Roman"/>
          <w:sz w:val="28"/>
          <w:szCs w:val="28"/>
        </w:rPr>
        <w:t xml:space="preserve"> Республики Татарстан</w:t>
      </w:r>
      <w:r w:rsidRPr="00323B8F">
        <w:rPr>
          <w:rFonts w:ascii="Times New Roman" w:eastAsia="Times New Roman" w:hAnsi="Times New Roman"/>
          <w:sz w:val="28"/>
          <w:szCs w:val="28"/>
        </w:rPr>
        <w:t xml:space="preserve">, и средств бюджета Республики Татарстан.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4. Главным распорядителем бюджетных средств, предоставляемых в соответствии с настоящими Правилами, является Министерство.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5. Иные межбюджетные трансферты предоставляются в пределах бюджетных ассигнований, предусмотренных в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Министерству на цели, предусмотренные </w:t>
      </w:r>
      <w:hyperlink w:anchor="p39" w:history="1">
        <w:r w:rsidRPr="00323B8F">
          <w:rPr>
            <w:rFonts w:ascii="Times New Roman" w:eastAsia="Times New Roman" w:hAnsi="Times New Roman"/>
            <w:sz w:val="28"/>
            <w:szCs w:val="28"/>
          </w:rPr>
          <w:t>пунктом 2</w:t>
        </w:r>
      </w:hyperlink>
      <w:r w:rsidRPr="00323B8F">
        <w:rPr>
          <w:rFonts w:ascii="Times New Roman" w:eastAsia="Times New Roman" w:hAnsi="Times New Roman"/>
          <w:sz w:val="28"/>
          <w:szCs w:val="28"/>
        </w:rPr>
        <w:t xml:space="preserve"> настоящих Правил.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6. Иные межбюджетные трансферты предоставляются бюджетам</w:t>
      </w:r>
      <w:r w:rsidR="004F6A62">
        <w:rPr>
          <w:rFonts w:ascii="Times New Roman" w:eastAsia="Times New Roman" w:hAnsi="Times New Roman"/>
          <w:sz w:val="28"/>
          <w:szCs w:val="28"/>
        </w:rPr>
        <w:t xml:space="preserve"> ОМС</w:t>
      </w:r>
      <w:r w:rsidRPr="00323B8F">
        <w:rPr>
          <w:rFonts w:ascii="Times New Roman" w:eastAsia="Times New Roman" w:hAnsi="Times New Roman"/>
          <w:sz w:val="28"/>
          <w:szCs w:val="28"/>
        </w:rPr>
        <w:t xml:space="preserve">, отвечающим следующим критериям: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наличие заключенного трехстороннего договора между работником культуры,  Министерством и  ОМС о предоставлении единовременной компенсационной выплаты;</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наличие заявки ОМС о предоставлении иных межбюджетных трансфертов по форме, утвержденной Министерством</w:t>
      </w:r>
      <w:r w:rsidR="00B964CB">
        <w:rPr>
          <w:rFonts w:ascii="Times New Roman" w:eastAsia="Times New Roman" w:hAnsi="Times New Roman"/>
          <w:sz w:val="28"/>
          <w:szCs w:val="28"/>
        </w:rPr>
        <w:t xml:space="preserve"> (далее – заявка)</w:t>
      </w: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7. Условиями предоставления иных межбюджетных трансфертов являются: </w:t>
      </w:r>
    </w:p>
    <w:p w:rsidR="00C500ED" w:rsidRPr="00C500ED" w:rsidRDefault="00323B8F" w:rsidP="00C500ED">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r w:rsidR="00C500ED" w:rsidRPr="00C500ED">
        <w:rPr>
          <w:rFonts w:ascii="Times New Roman" w:eastAsia="Times New Roman" w:hAnsi="Times New Roman"/>
          <w:sz w:val="28"/>
          <w:szCs w:val="28"/>
        </w:rPr>
        <w:t>наличие муниципального правового акта, принятого в установленном порядке, содержащего мероприятие с указанием</w:t>
      </w:r>
      <w:r w:rsidR="003062C2">
        <w:rPr>
          <w:rFonts w:ascii="Times New Roman" w:eastAsia="Times New Roman" w:hAnsi="Times New Roman"/>
          <w:sz w:val="28"/>
          <w:szCs w:val="28"/>
        </w:rPr>
        <w:t xml:space="preserve"> предмета </w:t>
      </w:r>
      <w:r w:rsidR="005C1598">
        <w:rPr>
          <w:rFonts w:ascii="Times New Roman" w:eastAsia="Times New Roman" w:hAnsi="Times New Roman"/>
          <w:sz w:val="28"/>
          <w:szCs w:val="28"/>
        </w:rPr>
        <w:t>и</w:t>
      </w:r>
      <w:r w:rsidR="00C500ED" w:rsidRPr="00C500ED">
        <w:rPr>
          <w:rFonts w:ascii="Times New Roman" w:eastAsia="Times New Roman" w:hAnsi="Times New Roman"/>
          <w:sz w:val="28"/>
          <w:szCs w:val="28"/>
        </w:rPr>
        <w:t xml:space="preserve"> объема расходных обязательств муниципального образования, в том числе предусматривающего порядок расходования иных межбюджетных трансфертов на цели, указанные в пункте </w:t>
      </w:r>
      <w:r w:rsidR="005C1598">
        <w:rPr>
          <w:rFonts w:ascii="Times New Roman" w:eastAsia="Times New Roman" w:hAnsi="Times New Roman"/>
          <w:sz w:val="28"/>
          <w:szCs w:val="28"/>
        </w:rPr>
        <w:t>2</w:t>
      </w:r>
      <w:r w:rsidR="00C500ED" w:rsidRPr="00C500ED">
        <w:rPr>
          <w:rFonts w:ascii="Times New Roman" w:eastAsia="Times New Roman" w:hAnsi="Times New Roman"/>
          <w:sz w:val="28"/>
          <w:szCs w:val="28"/>
        </w:rPr>
        <w:t xml:space="preserve"> настоящего Порядка (далее - муниципальный правовой акт);</w:t>
      </w:r>
    </w:p>
    <w:p w:rsidR="00C500ED" w:rsidRDefault="00C500ED" w:rsidP="00C500ED">
      <w:pPr>
        <w:spacing w:after="0" w:line="240" w:lineRule="auto"/>
        <w:ind w:firstLine="540"/>
        <w:jc w:val="both"/>
        <w:rPr>
          <w:rFonts w:ascii="Times New Roman" w:eastAsia="Times New Roman" w:hAnsi="Times New Roman"/>
          <w:sz w:val="28"/>
          <w:szCs w:val="28"/>
        </w:rPr>
      </w:pPr>
      <w:r w:rsidRPr="00C500ED">
        <w:rPr>
          <w:rFonts w:ascii="Times New Roman" w:eastAsia="Times New Roman" w:hAnsi="Times New Roman"/>
          <w:sz w:val="28"/>
          <w:szCs w:val="28"/>
        </w:rPr>
        <w:t>заключение соглашения о предоставлении иных межбюджетных трансфертов (далее - соглашение) в соответствии с пунктом 13 настоящего Порядка, предусматривающего обязательства муниципального образования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соглашением обязательств.</w:t>
      </w:r>
      <w:r w:rsidRPr="00C500ED">
        <w:rPr>
          <w:rFonts w:ascii="Times New Roman" w:eastAsia="Times New Roman" w:hAnsi="Times New Roman"/>
          <w:sz w:val="28"/>
          <w:szCs w:val="28"/>
        </w:rPr>
        <w:t xml:space="preserve"> </w:t>
      </w:r>
    </w:p>
    <w:p w:rsidR="00323B8F" w:rsidRPr="00323B8F" w:rsidRDefault="00323B8F" w:rsidP="00C500ED">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8. Министерством не менее чем за семь дней до окончания срока подачи заявок </w:t>
      </w:r>
      <w:r w:rsidR="00E535ED">
        <w:rPr>
          <w:rFonts w:ascii="Times New Roman" w:eastAsia="Times New Roman" w:hAnsi="Times New Roman"/>
          <w:sz w:val="28"/>
          <w:szCs w:val="28"/>
        </w:rPr>
        <w:t xml:space="preserve"> ОМС </w:t>
      </w:r>
      <w:r w:rsidRPr="00323B8F">
        <w:rPr>
          <w:rFonts w:ascii="Times New Roman" w:eastAsia="Times New Roman" w:hAnsi="Times New Roman"/>
          <w:sz w:val="28"/>
          <w:szCs w:val="28"/>
        </w:rPr>
        <w:t>на своем официальном сайте (</w:t>
      </w:r>
      <w:hyperlink r:id="rId13" w:tgtFrame="_blank" w:tooltip="&lt;div class=&quot;doc www&quot;&gt;&lt;span class=&quot;aligner&quot;&gt;&lt;div class=&quot;icon listDocWWW-16&quot;&gt;&lt;/div&gt;&lt;/span&gt;http://mincult.tatarstan.ru&lt;/div&gt;" w:history="1">
        <w:r w:rsidRPr="00323B8F">
          <w:rPr>
            <w:rFonts w:ascii="Times New Roman" w:eastAsia="Times New Roman" w:hAnsi="Times New Roman"/>
            <w:sz w:val="28"/>
            <w:szCs w:val="28"/>
          </w:rPr>
          <w:t>http://mincult.tatarstan.ru</w:t>
        </w:r>
      </w:hyperlink>
      <w:r w:rsidRPr="00323B8F">
        <w:rPr>
          <w:rFonts w:ascii="Times New Roman" w:eastAsia="Times New Roman" w:hAnsi="Times New Roman"/>
          <w:sz w:val="28"/>
          <w:szCs w:val="28"/>
        </w:rPr>
        <w:t>) размещается информация о сроках приема заявок от</w:t>
      </w:r>
      <w:r w:rsidR="00E535ED">
        <w:rPr>
          <w:rFonts w:ascii="Times New Roman" w:eastAsia="Times New Roman" w:hAnsi="Times New Roman"/>
          <w:sz w:val="28"/>
          <w:szCs w:val="28"/>
        </w:rPr>
        <w:t xml:space="preserve"> ОМС</w:t>
      </w:r>
      <w:r w:rsidRPr="00323B8F">
        <w:rPr>
          <w:rFonts w:ascii="Times New Roman" w:eastAsia="Times New Roman" w:hAnsi="Times New Roman"/>
          <w:sz w:val="28"/>
          <w:szCs w:val="28"/>
        </w:rPr>
        <w:t xml:space="preserve">, претендующих на получение иных межбюджетных трансфертов.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9. Для получения иных межбюджетных трансфертов </w:t>
      </w:r>
      <w:r w:rsidR="00E535ED">
        <w:rPr>
          <w:rFonts w:ascii="Times New Roman" w:eastAsia="Times New Roman" w:hAnsi="Times New Roman"/>
          <w:sz w:val="28"/>
          <w:szCs w:val="28"/>
        </w:rPr>
        <w:t xml:space="preserve">ОМС </w:t>
      </w:r>
      <w:r w:rsidRPr="00323B8F">
        <w:rPr>
          <w:rFonts w:ascii="Times New Roman" w:eastAsia="Times New Roman" w:hAnsi="Times New Roman"/>
          <w:sz w:val="28"/>
          <w:szCs w:val="28"/>
        </w:rPr>
        <w:t xml:space="preserve">в сроки, определенные Министерством, представляет в Министерство следующие документы: </w:t>
      </w:r>
    </w:p>
    <w:p w:rsidR="0005027B" w:rsidRDefault="0005027B" w:rsidP="00323B8F">
      <w:pPr>
        <w:spacing w:after="0" w:line="240" w:lineRule="auto"/>
        <w:ind w:firstLine="540"/>
        <w:jc w:val="both"/>
        <w:rPr>
          <w:rFonts w:ascii="Times New Roman" w:eastAsia="Times New Roman" w:hAnsi="Times New Roman"/>
          <w:sz w:val="28"/>
          <w:szCs w:val="28"/>
        </w:rPr>
      </w:pPr>
    </w:p>
    <w:p w:rsidR="0005027B" w:rsidRPr="0005027B" w:rsidRDefault="0005027B" w:rsidP="0005027B">
      <w:pPr>
        <w:spacing w:after="0" w:line="240" w:lineRule="auto"/>
        <w:ind w:firstLine="540"/>
        <w:jc w:val="both"/>
        <w:rPr>
          <w:rFonts w:ascii="Times New Roman" w:eastAsia="Times New Roman" w:hAnsi="Times New Roman"/>
          <w:sz w:val="28"/>
          <w:szCs w:val="28"/>
        </w:rPr>
      </w:pPr>
      <w:r w:rsidRPr="0005027B">
        <w:rPr>
          <w:rFonts w:ascii="Times New Roman" w:eastAsia="Times New Roman" w:hAnsi="Times New Roman"/>
          <w:sz w:val="28"/>
          <w:szCs w:val="28"/>
        </w:rPr>
        <w:t>заявку;</w:t>
      </w:r>
    </w:p>
    <w:p w:rsidR="0005027B" w:rsidRDefault="0005027B" w:rsidP="0005027B">
      <w:pPr>
        <w:spacing w:after="0" w:line="240" w:lineRule="auto"/>
        <w:ind w:firstLine="540"/>
        <w:jc w:val="both"/>
        <w:rPr>
          <w:rFonts w:ascii="Times New Roman" w:eastAsia="Times New Roman" w:hAnsi="Times New Roman"/>
          <w:sz w:val="28"/>
          <w:szCs w:val="28"/>
        </w:rPr>
      </w:pPr>
      <w:r w:rsidRPr="0005027B">
        <w:rPr>
          <w:rFonts w:ascii="Times New Roman" w:eastAsia="Times New Roman" w:hAnsi="Times New Roman"/>
          <w:sz w:val="28"/>
          <w:szCs w:val="28"/>
        </w:rPr>
        <w:t xml:space="preserve">копию муниципального правового акта, указанного в абзаце </w:t>
      </w:r>
      <w:r w:rsidR="00990F57">
        <w:rPr>
          <w:rFonts w:ascii="Times New Roman" w:eastAsia="Times New Roman" w:hAnsi="Times New Roman"/>
          <w:sz w:val="28"/>
          <w:szCs w:val="28"/>
        </w:rPr>
        <w:t xml:space="preserve"> первом </w:t>
      </w:r>
      <w:r w:rsidRPr="0005027B">
        <w:rPr>
          <w:rFonts w:ascii="Times New Roman" w:eastAsia="Times New Roman" w:hAnsi="Times New Roman"/>
          <w:sz w:val="28"/>
          <w:szCs w:val="28"/>
        </w:rPr>
        <w:t xml:space="preserve">пункта </w:t>
      </w:r>
      <w:r w:rsidR="00990F57">
        <w:rPr>
          <w:rFonts w:ascii="Times New Roman" w:eastAsia="Times New Roman" w:hAnsi="Times New Roman"/>
          <w:sz w:val="28"/>
          <w:szCs w:val="28"/>
        </w:rPr>
        <w:t>7</w:t>
      </w:r>
      <w:r w:rsidRPr="0005027B">
        <w:rPr>
          <w:rFonts w:ascii="Times New Roman" w:eastAsia="Times New Roman" w:hAnsi="Times New Roman"/>
          <w:sz w:val="28"/>
          <w:szCs w:val="28"/>
        </w:rPr>
        <w:t xml:space="preserve"> настоящего Порядка;</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10. Объем иных межбюджетных трансфертов, предоставляемых бюджету i-го </w:t>
      </w:r>
      <w:r w:rsidR="00D45FF6">
        <w:rPr>
          <w:rFonts w:ascii="Times New Roman" w:eastAsia="Times New Roman" w:hAnsi="Times New Roman"/>
          <w:sz w:val="28"/>
          <w:szCs w:val="28"/>
        </w:rPr>
        <w:t xml:space="preserve">ОМС </w:t>
      </w:r>
      <w:r w:rsidRPr="00323B8F">
        <w:rPr>
          <w:rFonts w:ascii="Times New Roman" w:eastAsia="Times New Roman" w:hAnsi="Times New Roman"/>
          <w:sz w:val="28"/>
          <w:szCs w:val="28"/>
        </w:rPr>
        <w:t>(С</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определяется по следующей формуле: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D45FF6">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C</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 (N</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x 1 000 000),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где: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N</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 количество получателей единовременной компенсационной выплаты, находящихся на территории i-го</w:t>
      </w:r>
      <w:r w:rsidR="00D45FF6">
        <w:rPr>
          <w:rFonts w:ascii="Times New Roman" w:eastAsia="Times New Roman" w:hAnsi="Times New Roman"/>
          <w:sz w:val="28"/>
          <w:szCs w:val="28"/>
        </w:rPr>
        <w:t xml:space="preserve"> ОМС</w:t>
      </w: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1 000 000 - размер единовременной компенсационной выплаты.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11. Распределение иных межбюджетных трансфертов между бюджетами муниципальных образований утверждается нормативным правовым актом Кабинета Министров Республики Татарстан. </w:t>
      </w:r>
    </w:p>
    <w:p w:rsidR="00323B8F" w:rsidRPr="00323B8F" w:rsidRDefault="00323B8F" w:rsidP="00323B8F">
      <w:pPr>
        <w:spacing w:after="0" w:line="240" w:lineRule="auto"/>
        <w:ind w:firstLine="540"/>
        <w:jc w:val="both"/>
        <w:rPr>
          <w:rFonts w:ascii="Times New Roman" w:eastAsia="Times New Roman" w:hAnsi="Times New Roman"/>
          <w:sz w:val="28"/>
          <w:szCs w:val="28"/>
        </w:rPr>
      </w:pPr>
      <w:bookmarkStart w:id="1" w:name="p69"/>
      <w:bookmarkEnd w:id="1"/>
      <w:r w:rsidRPr="00323B8F">
        <w:rPr>
          <w:rFonts w:ascii="Times New Roman" w:eastAsia="Times New Roman" w:hAnsi="Times New Roman"/>
          <w:sz w:val="28"/>
          <w:szCs w:val="28"/>
        </w:rPr>
        <w:t xml:space="preserve">12. Предоставление иных межбюджетных трансфертов осуществляется на основании соглашения, заключаемого между Министерством и </w:t>
      </w:r>
      <w:r w:rsidR="00471AF2">
        <w:rPr>
          <w:rFonts w:ascii="Times New Roman" w:eastAsia="Times New Roman" w:hAnsi="Times New Roman"/>
          <w:sz w:val="28"/>
          <w:szCs w:val="28"/>
        </w:rPr>
        <w:t xml:space="preserve"> ОМС </w:t>
      </w:r>
      <w:r w:rsidRPr="00323B8F">
        <w:rPr>
          <w:rFonts w:ascii="Times New Roman" w:eastAsia="Times New Roman" w:hAnsi="Times New Roman"/>
          <w:sz w:val="28"/>
          <w:szCs w:val="28"/>
        </w:rPr>
        <w:t xml:space="preserve">в соответствии с типовой формой, утвержденной Министерством финансов Республики Татарстан.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13. В соглашении предусматриваются: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размер иных межбюджетных трансфертов, их целевое назначение;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значения результата предоставления иных межбюджетных трансфертов;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порядок перечисления иных межбюджетных трансфертов;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сроки и формы представления отчета о расходах, в целях софинансирования которых предоставляется иной межбюджетный трансферт, и отчета о достижении значения результата предоставления иного межбюджетного трансферта и обязательствах, принятых в целях его достижения;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последствия недостижения получателем иных межбюджетных трансфертов установленного результата предоставления иных межбюджетных трансфертов;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порядок осуществления контроля за соблюдением получателем иных межбюджетных трансфертов обязательств, предусмотренных соглашением;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ответственность сторон за нарушение условий соглашения.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14. Перечисление иных межбюджетных трансфертов из бюджета Республики Татарстан в бюджеты муниципальных образований осуществляется на единые счета бюджетов муниципальных образований, открытые финансовым органам муниципальных образований в Управлении Федерального казначейства по Республике Татарстан, в сроки, определяемые соглашением.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Единовременная компенсационная выплата перечисляется ОМС работнику культуры на его расчетный счет, открытый в российской кредитной организации.</w:t>
      </w:r>
    </w:p>
    <w:p w:rsidR="00323B8F" w:rsidRPr="00323B8F" w:rsidRDefault="00323B8F" w:rsidP="00B64A79">
      <w:pPr>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15. </w:t>
      </w:r>
      <w:r w:rsidR="00650A37">
        <w:rPr>
          <w:rFonts w:ascii="Times New Roman" w:eastAsia="Times New Roman" w:hAnsi="Times New Roman"/>
          <w:sz w:val="28"/>
          <w:szCs w:val="28"/>
        </w:rPr>
        <w:t xml:space="preserve"> ОМС </w:t>
      </w:r>
      <w:r w:rsidR="00B64A79" w:rsidRPr="00B64A79">
        <w:rPr>
          <w:rFonts w:ascii="Times New Roman" w:eastAsia="Times New Roman" w:hAnsi="Times New Roman"/>
          <w:sz w:val="28"/>
          <w:szCs w:val="28"/>
        </w:rPr>
        <w:t>в сроки, предусмотренные соглашением</w:t>
      </w:r>
      <w:r w:rsidRPr="00323B8F">
        <w:rPr>
          <w:rFonts w:ascii="Times New Roman" w:eastAsia="Times New Roman" w:hAnsi="Times New Roman"/>
          <w:sz w:val="28"/>
          <w:szCs w:val="28"/>
        </w:rPr>
        <w:t xml:space="preserve">, представляет Министерству (в электронном виде и на бумажном носителе) отчет о расходах, в целях софинансирования которых предоставляется иной межбюджетный трансферт, и отчет о достижении значения результата предоставления иного межбюджетного трансферта и обязательствах, принятых в целях его достижения по формам, прилагаемым к типовой форме соглашения, установленной Министерством финансов Республики Татарстан. </w:t>
      </w:r>
      <w:bookmarkStart w:id="2" w:name="_GoBack"/>
      <w:bookmarkEnd w:id="2"/>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В случае невыполнения запланированных мероприятий (в том числе в части исполнения графика финансирования мероприятий в соответствующем году) пояснительная записка к отчетности должна содержать информацию о причинах невыполнения и принятых уполномоченным органом мерах.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16. Результатом предоставления иных межбюджетных трансфертов является количество работников культуры, которым выплачены единовременные компенсационные выплаты, установленные соглашением.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Оценка достижения значений результата предоставления иных межбюджетных трансфертов осуществляется Министерством на основании проведенного анализа представленной </w:t>
      </w:r>
      <w:r w:rsidR="007C05FA">
        <w:rPr>
          <w:rFonts w:ascii="Times New Roman" w:eastAsia="Times New Roman" w:hAnsi="Times New Roman"/>
          <w:sz w:val="28"/>
          <w:szCs w:val="28"/>
        </w:rPr>
        <w:t xml:space="preserve">ОМС </w:t>
      </w:r>
      <w:r w:rsidRPr="00323B8F">
        <w:rPr>
          <w:rFonts w:ascii="Times New Roman" w:eastAsia="Times New Roman" w:hAnsi="Times New Roman"/>
          <w:sz w:val="28"/>
          <w:szCs w:val="28"/>
        </w:rPr>
        <w:t xml:space="preserve">отчетности.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17. Ответственность за достоверность представляемых Министерству сведений возлагается на</w:t>
      </w:r>
      <w:r w:rsidR="007C05FA">
        <w:rPr>
          <w:rFonts w:ascii="Times New Roman" w:eastAsia="Times New Roman" w:hAnsi="Times New Roman"/>
          <w:sz w:val="28"/>
          <w:szCs w:val="28"/>
        </w:rPr>
        <w:t xml:space="preserve"> ОМС</w:t>
      </w: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ind w:firstLine="540"/>
        <w:jc w:val="both"/>
        <w:rPr>
          <w:rFonts w:ascii="Times New Roman" w:eastAsia="Times New Roman" w:hAnsi="Times New Roman"/>
          <w:sz w:val="28"/>
          <w:szCs w:val="28"/>
        </w:rPr>
      </w:pPr>
      <w:bookmarkStart w:id="3" w:name="p92"/>
      <w:bookmarkEnd w:id="3"/>
      <w:r w:rsidRPr="00323B8F">
        <w:rPr>
          <w:rFonts w:ascii="Times New Roman" w:eastAsia="Times New Roman" w:hAnsi="Times New Roman"/>
          <w:sz w:val="28"/>
          <w:szCs w:val="28"/>
        </w:rPr>
        <w:t xml:space="preserve">18. В случае если </w:t>
      </w:r>
      <w:r w:rsidR="007C05FA">
        <w:rPr>
          <w:rFonts w:ascii="Times New Roman" w:eastAsia="Times New Roman" w:hAnsi="Times New Roman"/>
          <w:sz w:val="28"/>
          <w:szCs w:val="28"/>
        </w:rPr>
        <w:t xml:space="preserve">ОМС </w:t>
      </w:r>
      <w:r w:rsidRPr="00323B8F">
        <w:rPr>
          <w:rFonts w:ascii="Times New Roman" w:eastAsia="Times New Roman" w:hAnsi="Times New Roman"/>
          <w:sz w:val="28"/>
          <w:szCs w:val="28"/>
        </w:rPr>
        <w:t>по состоянию на 31 декабря года предоставления иных межбюджетных трансфертов допущены нарушения обязательств, предусмотренных соглашением, и в срок до первой даты представления отчета о расходах, в целях софинансирования которых предоставляется иной межбюджетный трансферт, и отчета о достижении значения результата предоставления иного межбюджетного трансферта и обязательствах, принятых в целях его достижения в соответствии с соглашением в году, следующем за годом предоставления иных межбюджетных трансфертов, указанные нарушения не устранены, объем средств, подлежащий возврату из бюджета муниципального образования в бюджет Республики Татарстан в срок до 1 февраля года, следующего за годом предоставления иных межбюджетных трансфертов (V</w:t>
      </w:r>
      <w:r w:rsidRPr="00323B8F">
        <w:rPr>
          <w:rFonts w:ascii="Times New Roman" w:eastAsia="Times New Roman" w:hAnsi="Times New Roman"/>
          <w:sz w:val="28"/>
          <w:szCs w:val="28"/>
          <w:vertAlign w:val="subscript"/>
        </w:rPr>
        <w:t>возврата</w:t>
      </w:r>
      <w:r w:rsidRPr="00323B8F">
        <w:rPr>
          <w:rFonts w:ascii="Times New Roman" w:eastAsia="Times New Roman" w:hAnsi="Times New Roman"/>
          <w:sz w:val="28"/>
          <w:szCs w:val="28"/>
        </w:rPr>
        <w:t xml:space="preserve">), рассчитывается по формуле: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656E8B">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V</w:t>
      </w:r>
      <w:r w:rsidRPr="00323B8F">
        <w:rPr>
          <w:rFonts w:ascii="Times New Roman" w:eastAsia="Times New Roman" w:hAnsi="Times New Roman"/>
          <w:sz w:val="28"/>
          <w:szCs w:val="28"/>
          <w:vertAlign w:val="subscript"/>
        </w:rPr>
        <w:t>возвратв</w:t>
      </w:r>
      <w:r w:rsidRPr="00323B8F">
        <w:rPr>
          <w:rFonts w:ascii="Times New Roman" w:eastAsia="Times New Roman" w:hAnsi="Times New Roman"/>
          <w:sz w:val="28"/>
          <w:szCs w:val="28"/>
        </w:rPr>
        <w:t xml:space="preserve"> = (C</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x D) x 0,1,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где: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C</w:t>
      </w:r>
      <w:r w:rsidRPr="00323B8F">
        <w:rPr>
          <w:rFonts w:ascii="Times New Roman" w:eastAsia="Times New Roman" w:hAnsi="Times New Roman"/>
          <w:sz w:val="28"/>
          <w:szCs w:val="28"/>
          <w:vertAlign w:val="subscript"/>
        </w:rPr>
        <w:t>i</w:t>
      </w:r>
      <w:r w:rsidRPr="00323B8F">
        <w:rPr>
          <w:rFonts w:ascii="Times New Roman" w:eastAsia="Times New Roman" w:hAnsi="Times New Roman"/>
          <w:sz w:val="28"/>
          <w:szCs w:val="28"/>
        </w:rPr>
        <w:t xml:space="preserve"> - размер иных межбюджетных трансфертов, предоставленных бюджету муниципального образования в отчетном финансовом году;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D - коэффициент возврата иных межбюджетных трансфертов.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19. При расчете объема средств, подлежащих возврату из бюджета муниципального образования в бюджет Республики Татарстан, в размере иных межбюджетных трансфертов, предоставленных бюджету i-го муниципального образования в отчетном финансовом году, не учитывается размер остатка иных межбюджетных трансфертов, не использованных по состоянию на 1 января текущего финансового года.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20. Коэффициент возврата иных межбюджетных трансфертов рассчитывается по формуле: </w:t>
      </w:r>
      <w:r w:rsidR="00C31C87">
        <w:rPr>
          <w:rFonts w:ascii="Times New Roman" w:eastAsia="Times New Roman" w:hAnsi="Times New Roman"/>
          <w:sz w:val="28"/>
          <w:szCs w:val="28"/>
        </w:rPr>
        <w:t xml:space="preserve">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r w:rsidRPr="00323B8F">
        <w:rPr>
          <w:rFonts w:ascii="Times New Roman" w:eastAsiaTheme="minorHAnsi" w:hAnsi="Times New Roman"/>
          <w:noProof/>
          <w:sz w:val="28"/>
          <w:szCs w:val="28"/>
        </w:rPr>
        <w:drawing>
          <wp:inline distT="0" distB="0" distL="0" distR="0" wp14:anchorId="4F76CCF3" wp14:editId="1BA15328">
            <wp:extent cx="933450" cy="504825"/>
            <wp:effectExtent l="0" t="0" r="0" b="9525"/>
            <wp:docPr id="2" name="Рисунок 2" descr="C:\Users\faniya.kozyreva\AppData\Local\Microsoft\Windows\INetCache\Content.MSO\3BB78D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iya.kozyreva\AppData\Local\Microsoft\Windows\INetCache\Content.MSO\3BB78D3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r w:rsidR="00656E8B">
        <w:rPr>
          <w:rFonts w:ascii="Times New Roman" w:eastAsia="Times New Roman" w:hAnsi="Times New Roman"/>
          <w:sz w:val="28"/>
          <w:szCs w:val="28"/>
        </w:rPr>
        <w:t xml:space="preserve">      </w:t>
      </w:r>
      <w:r w:rsidRPr="00323B8F">
        <w:rPr>
          <w:rFonts w:ascii="Times New Roman" w:eastAsia="Times New Roman" w:hAnsi="Times New Roman"/>
          <w:sz w:val="28"/>
          <w:szCs w:val="28"/>
        </w:rPr>
        <w:t xml:space="preserve">где: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T - фактически достигнутое значение результата предоставления иных межбюджетных трансфертов на отчетную дату;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S - плановое значение результата предоставления иных межбюджетных трансфертов, установленное соглашением.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21. В случае нецелевого использования иных межбюджетных трансфертов и (или) нарушения </w:t>
      </w:r>
      <w:r w:rsidR="001C12AA">
        <w:rPr>
          <w:rFonts w:ascii="Times New Roman" w:eastAsia="Times New Roman" w:hAnsi="Times New Roman"/>
          <w:sz w:val="28"/>
          <w:szCs w:val="28"/>
        </w:rPr>
        <w:t xml:space="preserve"> ОМС </w:t>
      </w:r>
      <w:r w:rsidRPr="00323B8F">
        <w:rPr>
          <w:rFonts w:ascii="Times New Roman" w:eastAsia="Times New Roman" w:hAnsi="Times New Roman"/>
          <w:sz w:val="28"/>
          <w:szCs w:val="28"/>
        </w:rPr>
        <w:t xml:space="preserve">условий их предоставления, в том числе невозврата средств в бюджет Республики Татарстан в соответствии с </w:t>
      </w:r>
      <w:hyperlink w:anchor="p92" w:history="1">
        <w:r w:rsidRPr="00323B8F">
          <w:rPr>
            <w:rFonts w:ascii="Times New Roman" w:eastAsia="Times New Roman" w:hAnsi="Times New Roman"/>
            <w:sz w:val="28"/>
            <w:szCs w:val="28"/>
          </w:rPr>
          <w:t>пунктом 18</w:t>
        </w:r>
      </w:hyperlink>
      <w:r w:rsidRPr="00323B8F">
        <w:rPr>
          <w:rFonts w:ascii="Times New Roman" w:eastAsia="Times New Roman" w:hAnsi="Times New Roman"/>
          <w:sz w:val="28"/>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22.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Республики Татарстан в соответствии с требованиями, установленными Бюджетным </w:t>
      </w:r>
      <w:hyperlink r:id="rId15" w:history="1">
        <w:r w:rsidRPr="00323B8F">
          <w:rPr>
            <w:rFonts w:ascii="Times New Roman" w:eastAsia="Times New Roman" w:hAnsi="Times New Roman"/>
            <w:sz w:val="28"/>
            <w:szCs w:val="28"/>
          </w:rPr>
          <w:t>кодексом</w:t>
        </w:r>
      </w:hyperlink>
      <w:r w:rsidRPr="00323B8F">
        <w:rPr>
          <w:rFonts w:ascii="Times New Roman" w:eastAsia="Times New Roman" w:hAnsi="Times New Roman"/>
          <w:sz w:val="28"/>
          <w:szCs w:val="28"/>
        </w:rPr>
        <w:t xml:space="preserve"> Российской Федерации.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23. Иные межбюджетные трансферты носят целевой характер и не могут быть использованы на иные цели, кроме указанных в </w:t>
      </w:r>
      <w:hyperlink w:anchor="p39" w:history="1">
        <w:r w:rsidRPr="00323B8F">
          <w:rPr>
            <w:rFonts w:ascii="Times New Roman" w:eastAsia="Times New Roman" w:hAnsi="Times New Roman"/>
            <w:sz w:val="28"/>
            <w:szCs w:val="28"/>
          </w:rPr>
          <w:t>пункте 2</w:t>
        </w:r>
      </w:hyperlink>
      <w:r w:rsidRPr="00323B8F">
        <w:rPr>
          <w:rFonts w:ascii="Times New Roman" w:eastAsia="Times New Roman" w:hAnsi="Times New Roman"/>
          <w:sz w:val="28"/>
          <w:szCs w:val="28"/>
        </w:rPr>
        <w:t xml:space="preserve"> настоящих Правил. </w:t>
      </w:r>
    </w:p>
    <w:p w:rsidR="00323B8F" w:rsidRPr="00323B8F" w:rsidRDefault="00323B8F" w:rsidP="00323B8F">
      <w:pPr>
        <w:spacing w:after="0" w:line="240" w:lineRule="auto"/>
        <w:ind w:firstLine="540"/>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24. Контроль за целевым использованием иных межбюджетных трансфертов осуществляют в соответствии с законодательством Министерство и Министерство финансов Республики Татарстан.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jc w:val="both"/>
        <w:rPr>
          <w:rFonts w:ascii="Times New Roman" w:eastAsia="Times New Roman" w:hAnsi="Times New Roman"/>
          <w:sz w:val="28"/>
          <w:szCs w:val="28"/>
        </w:rPr>
      </w:pPr>
      <w:r w:rsidRPr="00323B8F">
        <w:rPr>
          <w:rFonts w:ascii="Times New Roman" w:eastAsia="Times New Roman" w:hAnsi="Times New Roman"/>
          <w:sz w:val="28"/>
          <w:szCs w:val="28"/>
        </w:rPr>
        <w:t xml:space="preserve">  </w:t>
      </w:r>
    </w:p>
    <w:p w:rsidR="00323B8F" w:rsidRPr="00323B8F" w:rsidRDefault="00323B8F" w:rsidP="00323B8F">
      <w:pPr>
        <w:spacing w:after="0" w:line="240" w:lineRule="auto"/>
        <w:jc w:val="both"/>
        <w:rPr>
          <w:rFonts w:ascii="Times New Roman" w:eastAsiaTheme="minorHAnsi" w:hAnsi="Times New Roman"/>
          <w:sz w:val="28"/>
          <w:szCs w:val="28"/>
          <w:lang w:eastAsia="en-US"/>
        </w:rPr>
      </w:pPr>
    </w:p>
    <w:p w:rsidR="00323B8F" w:rsidRPr="006315C2" w:rsidRDefault="00323B8F" w:rsidP="004B77F7">
      <w:pPr>
        <w:pStyle w:val="ConsPlusNormal"/>
        <w:ind w:firstLine="540"/>
        <w:jc w:val="both"/>
        <w:rPr>
          <w:sz w:val="28"/>
          <w:szCs w:val="28"/>
        </w:rPr>
      </w:pPr>
    </w:p>
    <w:sectPr w:rsidR="00323B8F" w:rsidRPr="006315C2" w:rsidSect="001E555F">
      <w:pgSz w:w="11906" w:h="16838"/>
      <w:pgMar w:top="1134" w:right="567" w:bottom="993"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D1" w:rsidRDefault="00662DD1" w:rsidP="00504854">
      <w:pPr>
        <w:spacing w:after="0" w:line="240" w:lineRule="auto"/>
      </w:pPr>
      <w:r>
        <w:separator/>
      </w:r>
    </w:p>
  </w:endnote>
  <w:endnote w:type="continuationSeparator" w:id="0">
    <w:p w:rsidR="00662DD1" w:rsidRDefault="00662DD1" w:rsidP="0050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D1" w:rsidRDefault="00662DD1" w:rsidP="00504854">
      <w:pPr>
        <w:spacing w:after="0" w:line="240" w:lineRule="auto"/>
      </w:pPr>
      <w:r>
        <w:separator/>
      </w:r>
    </w:p>
  </w:footnote>
  <w:footnote w:type="continuationSeparator" w:id="0">
    <w:p w:rsidR="00662DD1" w:rsidRDefault="00662DD1" w:rsidP="00504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54"/>
    <w:rsid w:val="00000A5D"/>
    <w:rsid w:val="00001D1B"/>
    <w:rsid w:val="0000467D"/>
    <w:rsid w:val="00010DCB"/>
    <w:rsid w:val="000215F4"/>
    <w:rsid w:val="00025500"/>
    <w:rsid w:val="0004326C"/>
    <w:rsid w:val="0005027B"/>
    <w:rsid w:val="000724F4"/>
    <w:rsid w:val="00085E23"/>
    <w:rsid w:val="00095921"/>
    <w:rsid w:val="00096406"/>
    <w:rsid w:val="000A00E4"/>
    <w:rsid w:val="000A39A1"/>
    <w:rsid w:val="000B17DA"/>
    <w:rsid w:val="000B72CA"/>
    <w:rsid w:val="000C595D"/>
    <w:rsid w:val="00101ACC"/>
    <w:rsid w:val="0010408F"/>
    <w:rsid w:val="00110167"/>
    <w:rsid w:val="001235FA"/>
    <w:rsid w:val="0012645A"/>
    <w:rsid w:val="00133D06"/>
    <w:rsid w:val="001352C1"/>
    <w:rsid w:val="00154484"/>
    <w:rsid w:val="00172482"/>
    <w:rsid w:val="001744A3"/>
    <w:rsid w:val="00185A0A"/>
    <w:rsid w:val="00187BA8"/>
    <w:rsid w:val="001A0952"/>
    <w:rsid w:val="001C006C"/>
    <w:rsid w:val="001C12AA"/>
    <w:rsid w:val="001D75C1"/>
    <w:rsid w:val="001E555F"/>
    <w:rsid w:val="00216BD7"/>
    <w:rsid w:val="00230836"/>
    <w:rsid w:val="0026331A"/>
    <w:rsid w:val="002757DC"/>
    <w:rsid w:val="00276579"/>
    <w:rsid w:val="0028017C"/>
    <w:rsid w:val="00283944"/>
    <w:rsid w:val="00284A38"/>
    <w:rsid w:val="00295669"/>
    <w:rsid w:val="00296EE4"/>
    <w:rsid w:val="002A2F9D"/>
    <w:rsid w:val="002B444A"/>
    <w:rsid w:val="002B5E9E"/>
    <w:rsid w:val="002C31F9"/>
    <w:rsid w:val="002D2AA0"/>
    <w:rsid w:val="002D4A1D"/>
    <w:rsid w:val="00300E15"/>
    <w:rsid w:val="003062C2"/>
    <w:rsid w:val="00323B8F"/>
    <w:rsid w:val="00340BB4"/>
    <w:rsid w:val="00383310"/>
    <w:rsid w:val="00397AB2"/>
    <w:rsid w:val="003A3E38"/>
    <w:rsid w:val="003C42F2"/>
    <w:rsid w:val="003D7B4B"/>
    <w:rsid w:val="004102FC"/>
    <w:rsid w:val="004131BC"/>
    <w:rsid w:val="00417E15"/>
    <w:rsid w:val="004245F6"/>
    <w:rsid w:val="00427311"/>
    <w:rsid w:val="00450896"/>
    <w:rsid w:val="00471AF2"/>
    <w:rsid w:val="004772B7"/>
    <w:rsid w:val="00485F65"/>
    <w:rsid w:val="0049217C"/>
    <w:rsid w:val="004956A6"/>
    <w:rsid w:val="004A0707"/>
    <w:rsid w:val="004B394C"/>
    <w:rsid w:val="004B556E"/>
    <w:rsid w:val="004B77F7"/>
    <w:rsid w:val="004C046B"/>
    <w:rsid w:val="004C6839"/>
    <w:rsid w:val="004E06EF"/>
    <w:rsid w:val="004F6A62"/>
    <w:rsid w:val="005014A5"/>
    <w:rsid w:val="00504854"/>
    <w:rsid w:val="00505D3B"/>
    <w:rsid w:val="00506201"/>
    <w:rsid w:val="00511532"/>
    <w:rsid w:val="00513CC9"/>
    <w:rsid w:val="005203B7"/>
    <w:rsid w:val="00541797"/>
    <w:rsid w:val="00555472"/>
    <w:rsid w:val="00585A98"/>
    <w:rsid w:val="005877DB"/>
    <w:rsid w:val="00592582"/>
    <w:rsid w:val="005A24E7"/>
    <w:rsid w:val="005B6E71"/>
    <w:rsid w:val="005C1598"/>
    <w:rsid w:val="005C1FE3"/>
    <w:rsid w:val="005C304E"/>
    <w:rsid w:val="005D254B"/>
    <w:rsid w:val="006011D0"/>
    <w:rsid w:val="00616A3E"/>
    <w:rsid w:val="0062489A"/>
    <w:rsid w:val="006315C2"/>
    <w:rsid w:val="006319E4"/>
    <w:rsid w:val="006345E5"/>
    <w:rsid w:val="00650A37"/>
    <w:rsid w:val="006522CC"/>
    <w:rsid w:val="00656E8B"/>
    <w:rsid w:val="00662DD1"/>
    <w:rsid w:val="00677A10"/>
    <w:rsid w:val="00686875"/>
    <w:rsid w:val="0069736A"/>
    <w:rsid w:val="006A48C8"/>
    <w:rsid w:val="006B2582"/>
    <w:rsid w:val="006B441A"/>
    <w:rsid w:val="006C583F"/>
    <w:rsid w:val="006D611C"/>
    <w:rsid w:val="0070277E"/>
    <w:rsid w:val="00727B89"/>
    <w:rsid w:val="0075625C"/>
    <w:rsid w:val="00762B0D"/>
    <w:rsid w:val="00767626"/>
    <w:rsid w:val="0078684E"/>
    <w:rsid w:val="007926E5"/>
    <w:rsid w:val="007A1ED2"/>
    <w:rsid w:val="007A663E"/>
    <w:rsid w:val="007C05FA"/>
    <w:rsid w:val="007C31B4"/>
    <w:rsid w:val="007F20DB"/>
    <w:rsid w:val="0080202D"/>
    <w:rsid w:val="00804990"/>
    <w:rsid w:val="00815F25"/>
    <w:rsid w:val="00840887"/>
    <w:rsid w:val="00875C3B"/>
    <w:rsid w:val="00876425"/>
    <w:rsid w:val="00880C53"/>
    <w:rsid w:val="00896AC1"/>
    <w:rsid w:val="008A6AAA"/>
    <w:rsid w:val="008B37C8"/>
    <w:rsid w:val="008D20C6"/>
    <w:rsid w:val="008E5624"/>
    <w:rsid w:val="008E5F52"/>
    <w:rsid w:val="008E7028"/>
    <w:rsid w:val="008F5685"/>
    <w:rsid w:val="00910722"/>
    <w:rsid w:val="009157A2"/>
    <w:rsid w:val="009536E8"/>
    <w:rsid w:val="009604FA"/>
    <w:rsid w:val="009667B8"/>
    <w:rsid w:val="0097011F"/>
    <w:rsid w:val="00990F57"/>
    <w:rsid w:val="009C4112"/>
    <w:rsid w:val="009C6643"/>
    <w:rsid w:val="009D217F"/>
    <w:rsid w:val="009D4412"/>
    <w:rsid w:val="009E227F"/>
    <w:rsid w:val="009F188B"/>
    <w:rsid w:val="009F3CD8"/>
    <w:rsid w:val="009F7BE2"/>
    <w:rsid w:val="00A030A0"/>
    <w:rsid w:val="00A03341"/>
    <w:rsid w:val="00A13536"/>
    <w:rsid w:val="00A235C2"/>
    <w:rsid w:val="00A23692"/>
    <w:rsid w:val="00A410B7"/>
    <w:rsid w:val="00A43291"/>
    <w:rsid w:val="00A44287"/>
    <w:rsid w:val="00AA3E4F"/>
    <w:rsid w:val="00AB2510"/>
    <w:rsid w:val="00AD3047"/>
    <w:rsid w:val="00AE062E"/>
    <w:rsid w:val="00AE69D5"/>
    <w:rsid w:val="00AF4880"/>
    <w:rsid w:val="00B10F2D"/>
    <w:rsid w:val="00B42F2A"/>
    <w:rsid w:val="00B43107"/>
    <w:rsid w:val="00B46E12"/>
    <w:rsid w:val="00B6227D"/>
    <w:rsid w:val="00B64A79"/>
    <w:rsid w:val="00B6634E"/>
    <w:rsid w:val="00B83276"/>
    <w:rsid w:val="00B902B4"/>
    <w:rsid w:val="00B93DDD"/>
    <w:rsid w:val="00B964CB"/>
    <w:rsid w:val="00BB6099"/>
    <w:rsid w:val="00BC18C5"/>
    <w:rsid w:val="00BE2E95"/>
    <w:rsid w:val="00BE7B07"/>
    <w:rsid w:val="00BF0FEA"/>
    <w:rsid w:val="00BF7D78"/>
    <w:rsid w:val="00C02BD2"/>
    <w:rsid w:val="00C074C7"/>
    <w:rsid w:val="00C21483"/>
    <w:rsid w:val="00C25B9A"/>
    <w:rsid w:val="00C31C87"/>
    <w:rsid w:val="00C500ED"/>
    <w:rsid w:val="00C5058B"/>
    <w:rsid w:val="00C56947"/>
    <w:rsid w:val="00C779E4"/>
    <w:rsid w:val="00C829DB"/>
    <w:rsid w:val="00C831A8"/>
    <w:rsid w:val="00C850DD"/>
    <w:rsid w:val="00C870E9"/>
    <w:rsid w:val="00C90F31"/>
    <w:rsid w:val="00CA328F"/>
    <w:rsid w:val="00CA40B2"/>
    <w:rsid w:val="00CA7247"/>
    <w:rsid w:val="00CB27F6"/>
    <w:rsid w:val="00CE0E72"/>
    <w:rsid w:val="00CE6F1B"/>
    <w:rsid w:val="00CF50B3"/>
    <w:rsid w:val="00D038F1"/>
    <w:rsid w:val="00D047D6"/>
    <w:rsid w:val="00D176E9"/>
    <w:rsid w:val="00D20A85"/>
    <w:rsid w:val="00D27721"/>
    <w:rsid w:val="00D27DEC"/>
    <w:rsid w:val="00D3430B"/>
    <w:rsid w:val="00D45FF6"/>
    <w:rsid w:val="00D70C2B"/>
    <w:rsid w:val="00D724A0"/>
    <w:rsid w:val="00D75FFD"/>
    <w:rsid w:val="00D77BFF"/>
    <w:rsid w:val="00D84241"/>
    <w:rsid w:val="00D84ADA"/>
    <w:rsid w:val="00D97457"/>
    <w:rsid w:val="00DC2C57"/>
    <w:rsid w:val="00E006E4"/>
    <w:rsid w:val="00E313E5"/>
    <w:rsid w:val="00E535ED"/>
    <w:rsid w:val="00E72DDA"/>
    <w:rsid w:val="00E86C20"/>
    <w:rsid w:val="00E91B7E"/>
    <w:rsid w:val="00EB1C2C"/>
    <w:rsid w:val="00EC270E"/>
    <w:rsid w:val="00EF6384"/>
    <w:rsid w:val="00F0760F"/>
    <w:rsid w:val="00F131A1"/>
    <w:rsid w:val="00F204E2"/>
    <w:rsid w:val="00F228F3"/>
    <w:rsid w:val="00F27F95"/>
    <w:rsid w:val="00F52997"/>
    <w:rsid w:val="00F56567"/>
    <w:rsid w:val="00F749FA"/>
    <w:rsid w:val="00FA7330"/>
    <w:rsid w:val="00FB1EA9"/>
    <w:rsid w:val="00FD280A"/>
    <w:rsid w:val="00FD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546"/>
  <w15:chartTrackingRefBased/>
  <w15:docId w15:val="{81BD066B-D956-4138-8845-C0A52D14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54"/>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8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48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50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854"/>
    <w:rPr>
      <w:rFonts w:eastAsiaTheme="minorEastAsia" w:cs="Times New Roman"/>
      <w:lang w:eastAsia="ru-RU"/>
    </w:rPr>
  </w:style>
  <w:style w:type="paragraph" w:styleId="a5">
    <w:name w:val="footer"/>
    <w:basedOn w:val="a"/>
    <w:link w:val="a6"/>
    <w:uiPriority w:val="99"/>
    <w:unhideWhenUsed/>
    <w:rsid w:val="0050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854"/>
    <w:rPr>
      <w:rFonts w:eastAsiaTheme="minorEastAsia" w:cs="Times New Roman"/>
      <w:lang w:eastAsia="ru-RU"/>
    </w:rPr>
  </w:style>
  <w:style w:type="table" w:styleId="a7">
    <w:name w:val="Table Grid"/>
    <w:basedOn w:val="a1"/>
    <w:uiPriority w:val="39"/>
    <w:rsid w:val="00B9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25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254B"/>
    <w:rPr>
      <w:rFonts w:ascii="Segoe UI" w:eastAsiaTheme="minorEastAsia" w:hAnsi="Segoe UI" w:cs="Segoe UI"/>
      <w:sz w:val="18"/>
      <w:szCs w:val="18"/>
      <w:lang w:eastAsia="ru-RU"/>
    </w:rPr>
  </w:style>
  <w:style w:type="character" w:styleId="aa">
    <w:name w:val="Hyperlink"/>
    <w:basedOn w:val="a0"/>
    <w:uiPriority w:val="99"/>
    <w:unhideWhenUsed/>
    <w:rsid w:val="005C30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7407">
      <w:bodyDiv w:val="1"/>
      <w:marLeft w:val="0"/>
      <w:marRight w:val="0"/>
      <w:marTop w:val="0"/>
      <w:marBottom w:val="0"/>
      <w:divBdr>
        <w:top w:val="none" w:sz="0" w:space="0" w:color="auto"/>
        <w:left w:val="none" w:sz="0" w:space="0" w:color="auto"/>
        <w:bottom w:val="none" w:sz="0" w:space="0" w:color="auto"/>
        <w:right w:val="none" w:sz="0" w:space="0" w:color="auto"/>
      </w:divBdr>
      <w:divsChild>
        <w:div w:id="571625991">
          <w:marLeft w:val="0"/>
          <w:marRight w:val="0"/>
          <w:marTop w:val="0"/>
          <w:marBottom w:val="0"/>
          <w:divBdr>
            <w:top w:val="none" w:sz="0" w:space="0" w:color="auto"/>
            <w:left w:val="none" w:sz="0" w:space="0" w:color="auto"/>
            <w:bottom w:val="none" w:sz="0" w:space="0" w:color="auto"/>
            <w:right w:val="none" w:sz="0" w:space="0" w:color="auto"/>
          </w:divBdr>
          <w:divsChild>
            <w:div w:id="1883708572">
              <w:marLeft w:val="0"/>
              <w:marRight w:val="0"/>
              <w:marTop w:val="0"/>
              <w:marBottom w:val="0"/>
              <w:divBdr>
                <w:top w:val="none" w:sz="0" w:space="0" w:color="auto"/>
                <w:left w:val="none" w:sz="0" w:space="0" w:color="auto"/>
                <w:bottom w:val="none" w:sz="0" w:space="0" w:color="auto"/>
                <w:right w:val="none" w:sz="0" w:space="0" w:color="auto"/>
              </w:divBdr>
              <w:divsChild>
                <w:div w:id="13457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1984">
          <w:marLeft w:val="0"/>
          <w:marRight w:val="0"/>
          <w:marTop w:val="0"/>
          <w:marBottom w:val="0"/>
          <w:divBdr>
            <w:top w:val="none" w:sz="0" w:space="0" w:color="auto"/>
            <w:left w:val="none" w:sz="0" w:space="0" w:color="auto"/>
            <w:bottom w:val="none" w:sz="0" w:space="0" w:color="auto"/>
            <w:right w:val="none" w:sz="0" w:space="0" w:color="auto"/>
          </w:divBdr>
          <w:divsChild>
            <w:div w:id="606083327">
              <w:marLeft w:val="0"/>
              <w:marRight w:val="0"/>
              <w:marTop w:val="0"/>
              <w:marBottom w:val="0"/>
              <w:divBdr>
                <w:top w:val="none" w:sz="0" w:space="0" w:color="auto"/>
                <w:left w:val="none" w:sz="0" w:space="0" w:color="auto"/>
                <w:bottom w:val="none" w:sz="0" w:space="0" w:color="auto"/>
                <w:right w:val="none" w:sz="0" w:space="0" w:color="auto"/>
              </w:divBdr>
              <w:divsChild>
                <w:div w:id="17247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mincult.tatarstan.ru" TargetMode="External"/><Relationship Id="rId3" Type="http://schemas.openxmlformats.org/officeDocument/2006/relationships/webSettings" Target="webSetting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1807664" TargetMode="External"/><Relationship Id="rId11" Type="http://schemas.openxmlformats.org/officeDocument/2006/relationships/hyperlink" Target="https://docs.cntd.ru/document/901807664" TargetMode="External"/><Relationship Id="rId5" Type="http://schemas.openxmlformats.org/officeDocument/2006/relationships/endnotes" Target="endnotes.xml"/><Relationship Id="rId15" Type="http://schemas.openxmlformats.org/officeDocument/2006/relationships/hyperlink" Target="http://10.4.41.124/cons/cgi/online.cgi?req=doc&amp;base=LAW&amp;n=466790&amp;date=26.03.2025" TargetMode="External"/><Relationship Id="rId10" Type="http://schemas.openxmlformats.org/officeDocument/2006/relationships/hyperlink" Target="https://docs.cntd.ru/document/901807664" TargetMode="External"/><Relationship Id="rId4" Type="http://schemas.openxmlformats.org/officeDocument/2006/relationships/footnotes" Target="footnotes.xml"/><Relationship Id="rId9" Type="http://schemas.openxmlformats.org/officeDocument/2006/relationships/hyperlink" Target="https://docs.cntd.ru/document/90180766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Фания Фаисовна</dc:creator>
  <cp:keywords/>
  <dc:description/>
  <cp:lastModifiedBy>Козырева Фания Фаисовна</cp:lastModifiedBy>
  <cp:revision>37</cp:revision>
  <cp:lastPrinted>2025-03-26T10:32:00Z</cp:lastPrinted>
  <dcterms:created xsi:type="dcterms:W3CDTF">2025-04-04T15:28:00Z</dcterms:created>
  <dcterms:modified xsi:type="dcterms:W3CDTF">2025-04-08T14:32:00Z</dcterms:modified>
</cp:coreProperties>
</file>