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A54F9C" w:rsidRPr="00A54F9C" w14:paraId="6B079216" w14:textId="77777777" w:rsidTr="00F03499">
        <w:trPr>
          <w:trHeight w:val="1827"/>
        </w:trPr>
        <w:tc>
          <w:tcPr>
            <w:tcW w:w="4253" w:type="dxa"/>
          </w:tcPr>
          <w:p w14:paraId="4FB89F08" w14:textId="77777777" w:rsidR="00A54F9C" w:rsidRPr="00A54F9C" w:rsidRDefault="00A54F9C" w:rsidP="007B18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bookmarkStart w:id="0" w:name="_Hlk172909895"/>
            <w:bookmarkEnd w:id="0"/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КОМИТЕТ</w:t>
            </w:r>
          </w:p>
          <w:p w14:paraId="78B9C3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 xml:space="preserve">РЕСПУБЛИКИ ТАТАРСТАН </w:t>
            </w:r>
          </w:p>
          <w:p w14:paraId="0997B8C1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B7F4543" wp14:editId="6F0A553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697865</wp:posOffset>
                      </wp:positionV>
                      <wp:extent cx="6362054" cy="0"/>
                      <wp:effectExtent l="0" t="0" r="2032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6205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FF717"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pt,54.95pt" to="501.0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A54F9C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eastAsia="ru-RU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C977E7C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DC21A0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204BC4" wp14:editId="3F0767C8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02FB5F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25C4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0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</w:tcPr>
          <w:p w14:paraId="314AF7CB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РЕСПУБЛИКАСЫНЫӉ МӘДӘНИ МИРАС ОБЪЕКТЛАРЫН САКЛАУ КОМИТЕТЫ</w:t>
            </w:r>
          </w:p>
          <w:p w14:paraId="24110515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3BFCC468" w14:textId="77777777" w:rsidR="00A54F9C" w:rsidRPr="00A54F9C" w:rsidRDefault="00A54F9C" w:rsidP="00A54F9C">
            <w:pPr>
              <w:autoSpaceDE w:val="0"/>
              <w:autoSpaceDN w:val="0"/>
              <w:spacing w:after="0" w:line="240" w:lineRule="auto"/>
              <w:ind w:right="-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</w:p>
        </w:tc>
      </w:tr>
    </w:tbl>
    <w:p w14:paraId="64E49D4C" w14:textId="77777777" w:rsidR="00A54F9C" w:rsidRPr="00A54F9C" w:rsidRDefault="00A54F9C" w:rsidP="00A54F9C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54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ПРИКАЗ     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443"/>
        <w:gridCol w:w="2925"/>
      </w:tblGrid>
      <w:tr w:rsidR="00A54F9C" w:rsidRPr="00A54F9C" w14:paraId="0E46A69A" w14:textId="77777777" w:rsidTr="00C63CE2">
        <w:tc>
          <w:tcPr>
            <w:tcW w:w="3369" w:type="dxa"/>
            <w:tcBorders>
              <w:bottom w:val="single" w:sz="6" w:space="0" w:color="auto"/>
            </w:tcBorders>
          </w:tcPr>
          <w:p w14:paraId="31735642" w14:textId="741E08A6" w:rsidR="00A54F9C" w:rsidRPr="00A54F9C" w:rsidRDefault="00A54F9C" w:rsidP="00A77971">
            <w:pPr>
              <w:spacing w:after="0" w:line="288" w:lineRule="auto"/>
              <w:ind w:left="17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10" w:type="dxa"/>
          </w:tcPr>
          <w:p w14:paraId="30C1002A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77300B18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43" w:type="dxa"/>
          </w:tcPr>
          <w:p w14:paraId="09268EA2" w14:textId="77777777" w:rsidR="00A54F9C" w:rsidRPr="00A54F9C" w:rsidRDefault="00A54F9C" w:rsidP="00A54F9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54F9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14:paraId="273A9A85" w14:textId="0E2D1F7F" w:rsidR="00A54F9C" w:rsidRPr="00A54F9C" w:rsidRDefault="00A54F9C" w:rsidP="00A77971">
            <w:pPr>
              <w:spacing w:after="0" w:line="288" w:lineRule="auto"/>
              <w:ind w:left="-29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14:paraId="42B213F7" w14:textId="77777777" w:rsidR="00306C60" w:rsidRPr="00F7452A" w:rsidRDefault="00306C60" w:rsidP="00306C60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2E0E04" w14:textId="411BF859" w:rsidR="00530424" w:rsidRPr="00306C60" w:rsidRDefault="00530424" w:rsidP="00530424">
      <w:pPr>
        <w:spacing w:after="0" w:line="240" w:lineRule="auto"/>
        <w:ind w:right="5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изменения в приложение №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приказу Комитета Республики Татарстан по охране объектов культурного наследия от 21.01.2025 № 23-П </w:t>
      </w:r>
      <w:r w:rsidRPr="0053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включении выявленного объекта культурного наследия «Комплекс зданий земской больницы», 1906 г., расположенного по адресу: Республика Татарстан, Актанышский район, с. </w:t>
      </w:r>
      <w:proofErr w:type="spellStart"/>
      <w:r w:rsidRPr="0053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Поисево</w:t>
      </w:r>
      <w:proofErr w:type="spellEnd"/>
      <w:r w:rsidRPr="0053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«Комплекс зданий земской больницы», 1906 г., расположенного </w:t>
      </w:r>
      <w:r w:rsidR="00A7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Республика Татарстан, Актанышский муниципальный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3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</w:t>
      </w:r>
      <w:proofErr w:type="spellStart"/>
      <w:r w:rsidRPr="0053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оисево</w:t>
      </w:r>
      <w:proofErr w:type="spellEnd"/>
      <w:r w:rsidRPr="0053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М. Шакирова,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124, литеры Б,</w:t>
      </w:r>
      <w:r w:rsidR="00A7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утверждении границ его территории и предмета охраны»</w:t>
      </w:r>
    </w:p>
    <w:p w14:paraId="647980EB" w14:textId="77777777" w:rsidR="00746B55" w:rsidRPr="00F7452A" w:rsidRDefault="00746B55" w:rsidP="00746B55">
      <w:pPr>
        <w:spacing w:after="0" w:line="240" w:lineRule="auto"/>
        <w:ind w:right="581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2FAB2D4" w14:textId="728A0EEC" w:rsidR="002A7348" w:rsidRPr="00530424" w:rsidRDefault="00530424" w:rsidP="00530424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ind w:left="0" w:firstLine="567"/>
        <w:rPr>
          <w:color w:val="000000"/>
          <w:sz w:val="28"/>
          <w:szCs w:val="28"/>
        </w:rPr>
      </w:pPr>
      <w:r w:rsidRPr="00530424">
        <w:rPr>
          <w:color w:val="000000"/>
          <w:sz w:val="28"/>
          <w:szCs w:val="28"/>
        </w:rPr>
        <w:t xml:space="preserve">Внести </w:t>
      </w:r>
      <w:r w:rsidRPr="00530424">
        <w:rPr>
          <w:color w:val="000000"/>
          <w:sz w:val="28"/>
          <w:szCs w:val="28"/>
        </w:rPr>
        <w:t>в приложение № 1</w:t>
      </w:r>
      <w:r w:rsidRPr="00530424">
        <w:rPr>
          <w:color w:val="000000"/>
          <w:sz w:val="28"/>
          <w:szCs w:val="28"/>
        </w:rPr>
        <w:t xml:space="preserve"> </w:t>
      </w:r>
      <w:r w:rsidRPr="00530424">
        <w:rPr>
          <w:color w:val="000000"/>
          <w:sz w:val="28"/>
          <w:szCs w:val="28"/>
        </w:rPr>
        <w:t xml:space="preserve">к приказу Комитета Республики Татарстан по охране объектов культурного наследия от 21.01.2025 № 23-П «О включении выявленного объекта культурного наследия «Комплекс зданий земской больницы», 1906 г., расположенного по адресу: Республика Татарстан, Актанышский район, </w:t>
      </w:r>
      <w:r>
        <w:rPr>
          <w:color w:val="000000"/>
          <w:sz w:val="28"/>
          <w:szCs w:val="28"/>
        </w:rPr>
        <w:br/>
      </w:r>
      <w:r w:rsidRPr="00530424">
        <w:rPr>
          <w:color w:val="000000"/>
          <w:sz w:val="28"/>
          <w:szCs w:val="28"/>
        </w:rPr>
        <w:t>с. П</w:t>
      </w:r>
      <w:proofErr w:type="spellStart"/>
      <w:r w:rsidRPr="00530424">
        <w:rPr>
          <w:color w:val="000000"/>
          <w:sz w:val="28"/>
          <w:szCs w:val="28"/>
        </w:rPr>
        <w:t>оисево</w:t>
      </w:r>
      <w:proofErr w:type="spellEnd"/>
      <w:r w:rsidRPr="00530424">
        <w:rPr>
          <w:color w:val="000000"/>
          <w:sz w:val="28"/>
          <w:szCs w:val="28"/>
        </w:rPr>
        <w:t xml:space="preserve">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«Комплекс зданий земской больницы», 1906 г., расположенного по адресу: Республика Татарстан, Актанышский муниципальный район, с. </w:t>
      </w:r>
      <w:proofErr w:type="spellStart"/>
      <w:r w:rsidRPr="00530424">
        <w:rPr>
          <w:color w:val="000000"/>
          <w:sz w:val="28"/>
          <w:szCs w:val="28"/>
        </w:rPr>
        <w:t>Поисево</w:t>
      </w:r>
      <w:proofErr w:type="spellEnd"/>
      <w:r w:rsidRPr="00530424">
        <w:rPr>
          <w:color w:val="000000"/>
          <w:sz w:val="28"/>
          <w:szCs w:val="28"/>
        </w:rPr>
        <w:t>, ул. М. Шакирова, д. 124, литеры Б,</w:t>
      </w:r>
      <w:r w:rsidR="00A77F2B">
        <w:rPr>
          <w:color w:val="000000"/>
          <w:sz w:val="28"/>
          <w:szCs w:val="28"/>
        </w:rPr>
        <w:t xml:space="preserve"> </w:t>
      </w:r>
      <w:r w:rsidRPr="00530424">
        <w:rPr>
          <w:color w:val="000000"/>
          <w:sz w:val="28"/>
          <w:szCs w:val="28"/>
        </w:rPr>
        <w:t>В, утверждении границ его территории и предмета охраны»</w:t>
      </w:r>
      <w:r w:rsidRPr="00530424">
        <w:rPr>
          <w:color w:val="000000"/>
          <w:sz w:val="28"/>
          <w:szCs w:val="28"/>
        </w:rPr>
        <w:t xml:space="preserve"> изменение, изложив его в новой редакции (прилагается).</w:t>
      </w:r>
    </w:p>
    <w:p w14:paraId="0CC488A0" w14:textId="5604AE69" w:rsidR="006C3ADE" w:rsidRPr="007B1865" w:rsidRDefault="00530424" w:rsidP="00530424">
      <w:pPr>
        <w:pStyle w:val="a3"/>
        <w:numPr>
          <w:ilvl w:val="0"/>
          <w:numId w:val="1"/>
        </w:numPr>
        <w:tabs>
          <w:tab w:val="left" w:pos="993"/>
          <w:tab w:val="left" w:pos="1418"/>
          <w:tab w:val="left" w:pos="1701"/>
        </w:tabs>
        <w:spacing w:before="0"/>
        <w:ind w:left="0" w:firstLine="567"/>
        <w:rPr>
          <w:sz w:val="24"/>
          <w:szCs w:val="24"/>
        </w:rPr>
      </w:pPr>
      <w:r>
        <w:rPr>
          <w:color w:val="000000"/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и единый государственный реестр объектов культурного наследия (памятников истории и культуры) народов Российской Федерации.  </w:t>
      </w:r>
    </w:p>
    <w:p w14:paraId="73F1A697" w14:textId="77777777" w:rsidR="00A54F9C" w:rsidRPr="00D44B22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14:paraId="1890E099" w14:textId="77777777" w:rsidR="00A54F9C" w:rsidRDefault="00A54F9C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48C07" w14:textId="77777777" w:rsidR="007A2470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D0AE8" w14:textId="77777777" w:rsidR="007A2470" w:rsidRPr="00D44B22" w:rsidRDefault="007A2470" w:rsidP="00A54F9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051D3C" w14:textId="3C2BEE34" w:rsidR="00A54F9C" w:rsidRPr="00F66A88" w:rsidRDefault="0070416D" w:rsidP="00F66A88">
      <w:pPr>
        <w:ind w:right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4F9C" w:rsidRPr="00F66A88" w:rsidSect="00530424">
          <w:headerReference w:type="default" r:id="rId9"/>
          <w:headerReference w:type="first" r:id="rId10"/>
          <w:pgSz w:w="11909" w:h="16834"/>
          <w:pgMar w:top="709" w:right="567" w:bottom="851" w:left="1134" w:header="709" w:footer="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A54F9C" w:rsidRPr="00A54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86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 Гущин</w:t>
      </w:r>
    </w:p>
    <w:p w14:paraId="0F1426A8" w14:textId="6BF8FE3E" w:rsidR="00A77971" w:rsidRPr="00E35469" w:rsidRDefault="00A77971" w:rsidP="008E440F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Pr="00E35469">
        <w:rPr>
          <w:color w:val="000000"/>
          <w:sz w:val="28"/>
          <w:szCs w:val="28"/>
        </w:rPr>
        <w:t xml:space="preserve">риложение № </w:t>
      </w:r>
      <w:r w:rsidR="002A7348">
        <w:rPr>
          <w:color w:val="000000"/>
          <w:sz w:val="28"/>
          <w:szCs w:val="28"/>
        </w:rPr>
        <w:t>1</w:t>
      </w:r>
    </w:p>
    <w:p w14:paraId="131BC0A5" w14:textId="39F6F249" w:rsidR="00A77971" w:rsidRPr="00E35469" w:rsidRDefault="00A77971" w:rsidP="008E440F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14:paraId="0DA5F1DF" w14:textId="77777777" w:rsidR="008E440F" w:rsidRDefault="00A77971" w:rsidP="008E440F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>объектов культурного наследия</w:t>
      </w:r>
    </w:p>
    <w:p w14:paraId="2ABA2F1B" w14:textId="74A2FCB4" w:rsidR="00A77971" w:rsidRPr="008E440F" w:rsidRDefault="008E440F" w:rsidP="008E440F">
      <w:pPr>
        <w:pStyle w:val="a3"/>
        <w:ind w:left="5529" w:firstLine="0"/>
        <w:jc w:val="left"/>
        <w:rPr>
          <w:color w:val="000000"/>
          <w:sz w:val="28"/>
          <w:szCs w:val="28"/>
        </w:rPr>
      </w:pPr>
      <w:r w:rsidRPr="008E440F">
        <w:rPr>
          <w:color w:val="000000"/>
          <w:sz w:val="28"/>
          <w:szCs w:val="28"/>
        </w:rPr>
        <w:t>от 21.01.2025 № 23-П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(в редакции </w:t>
      </w:r>
      <w:r w:rsidRPr="008E440F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8E440F">
        <w:rPr>
          <w:color w:val="000000"/>
          <w:sz w:val="28"/>
          <w:szCs w:val="28"/>
        </w:rPr>
        <w:t xml:space="preserve"> Комитета</w:t>
      </w:r>
      <w:r>
        <w:rPr>
          <w:color w:val="000000"/>
          <w:sz w:val="28"/>
          <w:szCs w:val="28"/>
        </w:rPr>
        <w:t xml:space="preserve"> </w:t>
      </w:r>
      <w:r w:rsidRPr="008E440F">
        <w:rPr>
          <w:color w:val="000000"/>
          <w:sz w:val="28"/>
          <w:szCs w:val="28"/>
        </w:rPr>
        <w:t>Республики Татарстан по охране объектов культурного наследия</w:t>
      </w:r>
    </w:p>
    <w:p w14:paraId="1542B46D" w14:textId="5301F135" w:rsidR="001520A7" w:rsidRPr="00E35469" w:rsidRDefault="001520A7" w:rsidP="008E440F">
      <w:pPr>
        <w:pStyle w:val="a3"/>
        <w:ind w:left="5529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Pr="00DC659C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 xml:space="preserve"> 202</w:t>
      </w:r>
      <w:r w:rsidR="00D740E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 w:rsidRPr="00E35469">
        <w:rPr>
          <w:color w:val="000000"/>
          <w:sz w:val="28"/>
          <w:szCs w:val="28"/>
        </w:rPr>
        <w:t xml:space="preserve">года № </w:t>
      </w:r>
      <w:r w:rsidRPr="00DC659C">
        <w:rPr>
          <w:color w:val="000000"/>
          <w:sz w:val="28"/>
          <w:szCs w:val="28"/>
        </w:rPr>
        <w:t>_____</w:t>
      </w:r>
      <w:r w:rsidR="008E440F">
        <w:rPr>
          <w:color w:val="000000"/>
          <w:sz w:val="28"/>
          <w:szCs w:val="28"/>
        </w:rPr>
        <w:t>)</w:t>
      </w:r>
    </w:p>
    <w:p w14:paraId="65718CC9" w14:textId="77777777" w:rsidR="00A54F9C" w:rsidRPr="00BD0B94" w:rsidRDefault="00A54F9C" w:rsidP="00A54F9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5032DFB9" w14:textId="43BA129C" w:rsidR="00A54F9C" w:rsidRPr="00221590" w:rsidRDefault="00A54F9C" w:rsidP="00F6638A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14:paraId="7264D603" w14:textId="2F2E26ED" w:rsidR="002F16A8" w:rsidRDefault="008E440F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регионального значения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«Комплекс зданий земской больницы», 1906 г.,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Актанышский муниципальный район, с. </w:t>
      </w:r>
      <w:proofErr w:type="spellStart"/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Поисево</w:t>
      </w:r>
      <w:proofErr w:type="spellEnd"/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М. Шакирова, д. 124, литеры Б,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14:paraId="61EA8246" w14:textId="77777777" w:rsidR="008E440F" w:rsidRPr="00BD0B94" w:rsidRDefault="008E440F" w:rsidP="002A7348">
      <w:pPr>
        <w:spacing w:after="0" w:line="240" w:lineRule="auto"/>
        <w:ind w:left="-567" w:right="-422"/>
        <w:jc w:val="center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14:paraId="7A701ECF" w14:textId="356B5B49" w:rsidR="008E440F" w:rsidRDefault="00A54F9C" w:rsidP="008E4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(схема) границ территории объекта культурного наследия</w:t>
      </w:r>
      <w:r w:rsidR="001520A7" w:rsidRPr="002A7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2A7348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8E440F"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«Комплекс зданий земской больницы», 1906 г., расположенного по адресу: Республика Татарстан, Актанышский муниципальный район, с. </w:t>
      </w:r>
      <w:proofErr w:type="spellStart"/>
      <w:r w:rsidR="008E440F"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Поисево</w:t>
      </w:r>
      <w:proofErr w:type="spellEnd"/>
      <w:r w:rsidR="008E440F"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М. Шакирова, д. 124, литеры Б, В</w:t>
      </w:r>
      <w:r w:rsidR="008E440F"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C307A1B" w14:textId="141FB8C0" w:rsidR="00A54F9C" w:rsidRPr="00D25155" w:rsidRDefault="00AA6BC3" w:rsidP="008E44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BC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E440F" w:rsidRPr="002C083F">
        <w:rPr>
          <w:noProof/>
        </w:rPr>
        <w:drawing>
          <wp:inline distT="0" distB="0" distL="0" distR="0" wp14:anchorId="1FFF476A" wp14:editId="30B36C5F">
            <wp:extent cx="4294831" cy="32289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74" b="25558"/>
                    <a:stretch/>
                  </pic:blipFill>
                  <pic:spPr bwMode="auto">
                    <a:xfrm>
                      <a:off x="0" y="0"/>
                      <a:ext cx="4336266" cy="3260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E98C43" w14:textId="6E33B8BE" w:rsidR="001520A7" w:rsidRPr="00F6638A" w:rsidRDefault="001520A7" w:rsidP="00152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tbl>
      <w:tblPr>
        <w:tblStyle w:val="a4"/>
        <w:tblW w:w="9214" w:type="dxa"/>
        <w:jc w:val="center"/>
        <w:tblLook w:val="04A0" w:firstRow="1" w:lastRow="0" w:firstColumn="1" w:lastColumn="0" w:noHBand="0" w:noVBand="1"/>
      </w:tblPr>
      <w:tblGrid>
        <w:gridCol w:w="1701"/>
        <w:gridCol w:w="7513"/>
      </w:tblGrid>
      <w:tr w:rsidR="001520A7" w:rsidRPr="00D569CB" w14:paraId="4FA564F4" w14:textId="77777777" w:rsidTr="001520A7">
        <w:trPr>
          <w:trHeight w:val="394"/>
          <w:jc w:val="center"/>
        </w:trPr>
        <w:tc>
          <w:tcPr>
            <w:tcW w:w="1701" w:type="dxa"/>
            <w:vAlign w:val="center"/>
          </w:tcPr>
          <w:p w14:paraId="2053A3BD" w14:textId="6D4FCD7A" w:rsidR="001520A7" w:rsidRPr="003671B8" w:rsidRDefault="00CF397B" w:rsidP="00DF532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12F7F" wp14:editId="4812C753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127000</wp:posOffset>
                      </wp:positionV>
                      <wp:extent cx="328930" cy="0"/>
                      <wp:effectExtent l="0" t="19050" r="3302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93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B2C7B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6pt,10pt" to="49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" strokecolor="red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3BD48FA" w14:textId="73E38195" w:rsidR="001520A7" w:rsidRPr="000D42EC" w:rsidRDefault="00F56416" w:rsidP="000D42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6">
              <w:rPr>
                <w:rFonts w:ascii="Times New Roman" w:hAnsi="Times New Roman" w:cs="Times New Roman"/>
                <w:sz w:val="24"/>
                <w:szCs w:val="24"/>
              </w:rPr>
              <w:t>граница территории объекта культурного наследия</w:t>
            </w:r>
          </w:p>
        </w:tc>
      </w:tr>
      <w:tr w:rsidR="00DF4416" w:rsidRPr="00D569CB" w14:paraId="4E80B820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C5A8DA0" w14:textId="4FBD60D5" w:rsidR="00DF4416" w:rsidRPr="001520A7" w:rsidRDefault="00F56416" w:rsidP="00DF441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0"/>
              </w:rPr>
              <w:drawing>
                <wp:inline distT="0" distB="0" distL="0" distR="0" wp14:anchorId="7EF280F0" wp14:editId="592DC9DF">
                  <wp:extent cx="247685" cy="171474"/>
                  <wp:effectExtent l="0" t="0" r="0" b="0"/>
                  <wp:docPr id="8475194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519444" name="Рисунок 84751944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85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8F80912" w14:textId="689DF202" w:rsidR="00DF4416" w:rsidRPr="003671B8" w:rsidRDefault="00DF4416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характерная точка</w:t>
            </w:r>
            <w:r w:rsidRPr="003671B8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границ</w:t>
            </w:r>
            <w:r w:rsidR="00221ABC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="00221ABC" w:rsidRPr="00221ABC">
              <w:rPr>
                <w:rFonts w:ascii="Times New Roman" w:hAnsi="Times New Roman" w:cs="Times New Roman"/>
                <w:sz w:val="24"/>
                <w:szCs w:val="20"/>
              </w:rPr>
              <w:t>территории объекта культурного наследия</w:t>
            </w:r>
          </w:p>
        </w:tc>
      </w:tr>
      <w:tr w:rsidR="00DF4416" w:rsidRPr="00D569CB" w14:paraId="711B0A6A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63D6379D" w14:textId="1D52A919" w:rsidR="00DF4416" w:rsidRPr="00D25155" w:rsidRDefault="00D25155" w:rsidP="00DF4416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50E9BCD" wp14:editId="63F38F9B">
                  <wp:extent cx="342900" cy="242046"/>
                  <wp:effectExtent l="0" t="0" r="0" b="5715"/>
                  <wp:docPr id="6813881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388186" name="Рисунок 68138818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378" cy="24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vAlign w:val="center"/>
          </w:tcPr>
          <w:p w14:paraId="2C20604C" w14:textId="680B62D6" w:rsidR="00DF4416" w:rsidRPr="003671B8" w:rsidRDefault="00221ABC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 w:rsidR="00CF397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 xml:space="preserve">объект культурного наследия </w:t>
            </w:r>
          </w:p>
        </w:tc>
      </w:tr>
      <w:tr w:rsidR="00A77F2B" w:rsidRPr="00D569CB" w14:paraId="4495F9ED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DB8439C" w14:textId="7615092F" w:rsidR="00A77F2B" w:rsidRPr="00A77F2B" w:rsidRDefault="00A77F2B" w:rsidP="00DF4416">
            <w:pPr>
              <w:jc w:val="center"/>
              <w:rPr>
                <w:noProof/>
              </w:rPr>
            </w:pPr>
            <w:r w:rsidRPr="00A77F2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2DAEB4" wp14:editId="6237A659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-25400</wp:posOffset>
                      </wp:positionV>
                      <wp:extent cx="581025" cy="209550"/>
                      <wp:effectExtent l="0" t="0" r="28575" b="1905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11DB25" w14:textId="77777777" w:rsidR="00A77F2B" w:rsidRPr="00A77F2B" w:rsidRDefault="00A77F2B" w:rsidP="00A77F2B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77F2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Литер 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DAE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14.75pt;margin-top:-2pt;width:45.7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" fillcolor="#ed7d31 [3205]">
                      <v:textbox>
                        <w:txbxContent>
                          <w:p w14:paraId="4011DB25" w14:textId="77777777" w:rsidR="00A77F2B" w:rsidRPr="00A77F2B" w:rsidRDefault="00A77F2B" w:rsidP="00A77F2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77F2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Литер 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>\</w:t>
            </w:r>
          </w:p>
        </w:tc>
        <w:tc>
          <w:tcPr>
            <w:tcW w:w="7513" w:type="dxa"/>
            <w:vAlign w:val="center"/>
          </w:tcPr>
          <w:p w14:paraId="11069530" w14:textId="1FD50018" w:rsidR="00A77F2B" w:rsidRPr="00221ABC" w:rsidRDefault="00116FF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объект культурного наследия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«Корпус 1», 1906 г.</w:t>
            </w:r>
          </w:p>
        </w:tc>
      </w:tr>
      <w:tr w:rsidR="00A77F2B" w:rsidRPr="00D569CB" w14:paraId="37B9811C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29E608BB" w14:textId="2C09EC11" w:rsidR="00A77F2B" w:rsidRPr="00116FFB" w:rsidRDefault="00116FFB" w:rsidP="00DF4416">
            <w:pPr>
              <w:jc w:val="center"/>
              <w:rPr>
                <w:noProof/>
              </w:rPr>
            </w:pPr>
            <w:r w:rsidRPr="00A77F2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B21C53" wp14:editId="4C01800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6350</wp:posOffset>
                      </wp:positionV>
                      <wp:extent cx="581025" cy="209550"/>
                      <wp:effectExtent l="0" t="0" r="28575" b="19050"/>
                      <wp:wrapNone/>
                      <wp:docPr id="1470670880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DD1A6" w14:textId="1237F21D" w:rsidR="00116FFB" w:rsidRPr="00A77F2B" w:rsidRDefault="00116FFB" w:rsidP="00116FFB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A77F2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Литер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21C53" id="_x0000_s1027" type="#_x0000_t202" style="position:absolute;left:0;text-align:left;margin-left:15pt;margin-top:.5pt;width:45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" fillcolor="#ed7d31 [3205]">
                      <v:textbox>
                        <w:txbxContent>
                          <w:p w14:paraId="3BADD1A6" w14:textId="1237F21D" w:rsidR="00116FFB" w:rsidRPr="00A77F2B" w:rsidRDefault="00116FFB" w:rsidP="00116FFB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A77F2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Литер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78E9ADB2" w14:textId="50A708D9" w:rsidR="00116FFB" w:rsidRPr="00221ABC" w:rsidRDefault="00116FFB" w:rsidP="00116FF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221ABC">
              <w:rPr>
                <w:rFonts w:ascii="Times New Roman" w:hAnsi="Times New Roman" w:cs="Times New Roman"/>
                <w:sz w:val="24"/>
                <w:szCs w:val="20"/>
              </w:rPr>
              <w:t>объект культурного наследия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116FFB">
              <w:rPr>
                <w:rFonts w:ascii="Times New Roman" w:hAnsi="Times New Roman" w:cs="Times New Roman"/>
                <w:sz w:val="24"/>
                <w:szCs w:val="20"/>
              </w:rPr>
              <w:t xml:space="preserve">«Корпус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  <w:r w:rsidRPr="00116FFB">
              <w:rPr>
                <w:rFonts w:ascii="Times New Roman" w:hAnsi="Times New Roman" w:cs="Times New Roman"/>
                <w:sz w:val="24"/>
                <w:szCs w:val="20"/>
              </w:rPr>
              <w:t>», 1906 г.</w:t>
            </w:r>
          </w:p>
        </w:tc>
      </w:tr>
      <w:tr w:rsidR="002F16A8" w:rsidRPr="00D569CB" w14:paraId="178F5F3E" w14:textId="77777777" w:rsidTr="001520A7">
        <w:trPr>
          <w:trHeight w:val="360"/>
          <w:jc w:val="center"/>
        </w:trPr>
        <w:tc>
          <w:tcPr>
            <w:tcW w:w="1701" w:type="dxa"/>
            <w:vAlign w:val="center"/>
          </w:tcPr>
          <w:p w14:paraId="0A2B9635" w14:textId="73AB7E0B" w:rsidR="002F16A8" w:rsidRPr="00116FFB" w:rsidRDefault="002F16A8" w:rsidP="00DF4416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50F5CEA" wp14:editId="5A7EA09E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83185</wp:posOffset>
                      </wp:positionV>
                      <wp:extent cx="409575" cy="0"/>
                      <wp:effectExtent l="0" t="0" r="0" b="0"/>
                      <wp:wrapNone/>
                      <wp:docPr id="203926219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CA655" id="Прямая соединительная линия 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5pt,6.55pt" to="54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513" w:type="dxa"/>
            <w:vAlign w:val="center"/>
          </w:tcPr>
          <w:p w14:paraId="452E2D5F" w14:textId="28EA3280" w:rsidR="002F16A8" w:rsidRPr="00221ABC" w:rsidRDefault="002F16A8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 границы земельных участков по сведениям ЕГРН</w:t>
            </w:r>
          </w:p>
        </w:tc>
      </w:tr>
      <w:tr w:rsidR="00CF397B" w:rsidRPr="00D569CB" w14:paraId="042577A7" w14:textId="77777777" w:rsidTr="001520A7">
        <w:trPr>
          <w:trHeight w:val="334"/>
          <w:jc w:val="center"/>
        </w:trPr>
        <w:tc>
          <w:tcPr>
            <w:tcW w:w="1701" w:type="dxa"/>
            <w:vAlign w:val="center"/>
          </w:tcPr>
          <w:p w14:paraId="4BBAFE76" w14:textId="7C6169F5" w:rsidR="00CF397B" w:rsidRPr="003D7885" w:rsidRDefault="008E440F" w:rsidP="00DF441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767171" w:themeColor="background2" w:themeShade="80"/>
                <w:sz w:val="16"/>
                <w:szCs w:val="16"/>
                <w:lang w:eastAsia="ru-RU"/>
              </w:rPr>
            </w:pPr>
            <w:r w:rsidRPr="008E440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  <w:lang w:eastAsia="ru-RU"/>
              </w:rPr>
              <w:t>16:04:100101:812</w:t>
            </w:r>
          </w:p>
        </w:tc>
        <w:tc>
          <w:tcPr>
            <w:tcW w:w="7513" w:type="dxa"/>
            <w:vAlign w:val="center"/>
          </w:tcPr>
          <w:p w14:paraId="5FC0D7D9" w14:textId="75D56E41" w:rsidR="00CF397B" w:rsidRDefault="00CF397B" w:rsidP="00DF4416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 кадастровый номер земельного участка</w:t>
            </w:r>
          </w:p>
        </w:tc>
      </w:tr>
    </w:tbl>
    <w:p w14:paraId="3EC625FF" w14:textId="55C05AF4" w:rsidR="000474B5" w:rsidRPr="00C62BEE" w:rsidRDefault="0090722C" w:rsidP="00A74B03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</w:t>
      </w:r>
      <w:r w:rsidR="00A54F9C" w:rsidRPr="00C62B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екстовое описание </w:t>
      </w:r>
    </w:p>
    <w:p w14:paraId="11B1C2BA" w14:textId="58E86E59" w:rsidR="008E440F" w:rsidRPr="008E440F" w:rsidRDefault="00A54F9C" w:rsidP="008E440F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 территории объекта культурного наследия</w:t>
      </w:r>
      <w:r w:rsidR="00C63CE2" w:rsidRPr="0004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8E440F"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«Комплекс зданий земской больницы», 1906 г., расположенного по адресу: </w:t>
      </w:r>
    </w:p>
    <w:p w14:paraId="6B880FE4" w14:textId="07D871EF" w:rsidR="008E440F" w:rsidRPr="008E440F" w:rsidRDefault="008E440F" w:rsidP="008E440F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Татарстан, Актанышский муниципальный район, с. </w:t>
      </w:r>
      <w:proofErr w:type="spellStart"/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Поисево</w:t>
      </w:r>
      <w:proofErr w:type="spellEnd"/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53B6C931" w14:textId="3E5E1120" w:rsidR="009C7F41" w:rsidRDefault="008E440F" w:rsidP="008E440F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М. Шакирова, д. 124, литеры Б, В</w:t>
      </w:r>
    </w:p>
    <w:p w14:paraId="69F681F1" w14:textId="4F33037A" w:rsidR="002A7348" w:rsidRPr="00AF1952" w:rsidRDefault="002A7348" w:rsidP="009C7F41">
      <w:pPr>
        <w:tabs>
          <w:tab w:val="left" w:pos="993"/>
        </w:tabs>
        <w:spacing w:after="0" w:line="240" w:lineRule="auto"/>
        <w:ind w:right="2"/>
        <w:jc w:val="center"/>
        <w:rPr>
          <w:rStyle w:val="fontstyle01"/>
          <w:b/>
          <w:sz w:val="22"/>
          <w:szCs w:val="18"/>
        </w:rPr>
      </w:pPr>
    </w:p>
    <w:p w14:paraId="298034AD" w14:textId="36992B69" w:rsidR="00081D4B" w:rsidRPr="008E440F" w:rsidRDefault="00A54F9C" w:rsidP="008E440F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Границы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территории 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7A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="008E440F"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«Комплекс зданий земской больницы», 1906 г., расположенного по адресу: Республика Татарстан, Актанышский муниципальный район, с. </w:t>
      </w:r>
      <w:proofErr w:type="spellStart"/>
      <w:r w:rsidR="008E440F"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Поисево</w:t>
      </w:r>
      <w:proofErr w:type="spellEnd"/>
      <w:r w:rsidR="008E440F"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440F" w:rsidRPr="008E4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М. Шакирова, д. 124, литеры Б,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4F5C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D569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14:paraId="44A8D3D1" w14:textId="515ACF04" w:rsidR="0004251E" w:rsidRPr="00AF1952" w:rsidRDefault="0004251E" w:rsidP="00AF1952">
      <w:pPr>
        <w:tabs>
          <w:tab w:val="left" w:pos="993"/>
        </w:tabs>
        <w:spacing w:after="0" w:line="240" w:lineRule="auto"/>
        <w:ind w:right="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7229"/>
      </w:tblGrid>
      <w:tr w:rsidR="009C7F41" w:rsidRPr="009C7F41" w14:paraId="5EA19C5C" w14:textId="77777777" w:rsidTr="001E7CA7">
        <w:tc>
          <w:tcPr>
            <w:tcW w:w="2978" w:type="dxa"/>
            <w:gridSpan w:val="2"/>
            <w:shd w:val="clear" w:color="auto" w:fill="auto"/>
          </w:tcPr>
          <w:p w14:paraId="2B4A11E7" w14:textId="47119730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границы</w:t>
            </w:r>
          </w:p>
        </w:tc>
        <w:tc>
          <w:tcPr>
            <w:tcW w:w="7229" w:type="dxa"/>
            <w:vMerge w:val="restart"/>
            <w:shd w:val="clear" w:color="auto" w:fill="auto"/>
          </w:tcPr>
          <w:p w14:paraId="539D8FC7" w14:textId="77777777" w:rsidR="009C7F41" w:rsidRPr="009C7F41" w:rsidRDefault="009C7F41" w:rsidP="00754A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прохождения границы</w:t>
            </w:r>
          </w:p>
        </w:tc>
      </w:tr>
      <w:tr w:rsidR="009C7F41" w:rsidRPr="009C7F41" w14:paraId="194EC6CE" w14:textId="77777777" w:rsidTr="003D7885">
        <w:tc>
          <w:tcPr>
            <w:tcW w:w="1418" w:type="dxa"/>
            <w:shd w:val="clear" w:color="auto" w:fill="auto"/>
          </w:tcPr>
          <w:p w14:paraId="78F851CE" w14:textId="0EF44421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от точки</w:t>
            </w:r>
          </w:p>
        </w:tc>
        <w:tc>
          <w:tcPr>
            <w:tcW w:w="1560" w:type="dxa"/>
            <w:shd w:val="clear" w:color="auto" w:fill="auto"/>
          </w:tcPr>
          <w:p w14:paraId="69674A9D" w14:textId="77777777" w:rsidR="009C7F41" w:rsidRPr="009C7F41" w:rsidRDefault="009C7F41" w:rsidP="007A1B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до точки</w:t>
            </w:r>
          </w:p>
        </w:tc>
        <w:tc>
          <w:tcPr>
            <w:tcW w:w="7229" w:type="dxa"/>
            <w:vMerge/>
            <w:shd w:val="clear" w:color="auto" w:fill="auto"/>
          </w:tcPr>
          <w:p w14:paraId="3AA64FC3" w14:textId="77777777" w:rsidR="009C7F41" w:rsidRPr="009C7F41" w:rsidRDefault="009C7F41" w:rsidP="00754A2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7F2B" w:rsidRPr="009C7F41" w14:paraId="2F279A0D" w14:textId="77777777" w:rsidTr="003D7885">
        <w:tc>
          <w:tcPr>
            <w:tcW w:w="1418" w:type="dxa"/>
            <w:shd w:val="clear" w:color="auto" w:fill="auto"/>
          </w:tcPr>
          <w:p w14:paraId="4F79E367" w14:textId="352A5910" w:rsidR="00A77F2B" w:rsidRPr="009C7F41" w:rsidRDefault="00A77F2B" w:rsidP="00A77F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1215D3E4" w14:textId="653CE5B5" w:rsidR="00A77F2B" w:rsidRPr="009C7F41" w:rsidRDefault="00A77F2B" w:rsidP="00A77F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6A6E93C3" w14:textId="230B628C" w:rsidR="00A77F2B" w:rsidRPr="00A77F2B" w:rsidRDefault="00A77F2B" w:rsidP="00A77F2B">
            <w:pPr>
              <w:pStyle w:val="TableParagraph"/>
              <w:tabs>
                <w:tab w:val="left" w:pos="1196"/>
                <w:tab w:val="left" w:pos="2601"/>
                <w:tab w:val="left" w:pos="3268"/>
                <w:tab w:val="left" w:pos="4341"/>
                <w:tab w:val="left" w:pos="4864"/>
                <w:tab w:val="left" w:pos="5380"/>
              </w:tabs>
              <w:ind w:right="94"/>
              <w:jc w:val="both"/>
              <w:rPr>
                <w:sz w:val="28"/>
                <w:szCs w:val="28"/>
              </w:rPr>
            </w:pPr>
            <w:r w:rsidRPr="00A77F2B">
              <w:rPr>
                <w:sz w:val="28"/>
                <w:szCs w:val="28"/>
              </w:rPr>
              <w:t xml:space="preserve">от точки 1 в </w:t>
            </w:r>
            <w:proofErr w:type="spellStart"/>
            <w:r w:rsidRPr="00A77F2B">
              <w:rPr>
                <w:sz w:val="28"/>
                <w:szCs w:val="28"/>
              </w:rPr>
              <w:t>юго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A77F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A77F2B">
              <w:rPr>
                <w:sz w:val="28"/>
                <w:szCs w:val="28"/>
              </w:rPr>
              <w:t xml:space="preserve">западном направлении в сторону </w:t>
            </w:r>
            <w:r>
              <w:rPr>
                <w:sz w:val="28"/>
                <w:szCs w:val="28"/>
              </w:rPr>
              <w:br/>
            </w:r>
            <w:r w:rsidRPr="00A77F2B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A77F2B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A77F2B">
              <w:rPr>
                <w:sz w:val="28"/>
                <w:szCs w:val="28"/>
              </w:rPr>
              <w:t>Шакирова до точки 2</w:t>
            </w:r>
            <w:r>
              <w:rPr>
                <w:sz w:val="28"/>
                <w:szCs w:val="28"/>
              </w:rPr>
              <w:t>;</w:t>
            </w:r>
            <w:r w:rsidRPr="00A77F2B">
              <w:rPr>
                <w:sz w:val="28"/>
                <w:szCs w:val="28"/>
              </w:rPr>
              <w:t xml:space="preserve"> </w:t>
            </w:r>
          </w:p>
        </w:tc>
      </w:tr>
      <w:tr w:rsidR="00A77F2B" w:rsidRPr="009C7F41" w14:paraId="084F5DD3" w14:textId="77777777" w:rsidTr="003D7885">
        <w:trPr>
          <w:trHeight w:val="689"/>
        </w:trPr>
        <w:tc>
          <w:tcPr>
            <w:tcW w:w="1418" w:type="dxa"/>
            <w:shd w:val="clear" w:color="auto" w:fill="auto"/>
          </w:tcPr>
          <w:p w14:paraId="6CB6AAAF" w14:textId="02334469" w:rsidR="00A77F2B" w:rsidRPr="009C7F41" w:rsidRDefault="00A77F2B" w:rsidP="00A77F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36BEF88E" w14:textId="09338D7E" w:rsidR="00A77F2B" w:rsidRPr="009C7F41" w:rsidRDefault="00A77F2B" w:rsidP="00A77F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7523886" w14:textId="0014D5AD" w:rsidR="00A77F2B" w:rsidRPr="00A77F2B" w:rsidRDefault="00A77F2B" w:rsidP="00A77F2B">
            <w:pPr>
              <w:pStyle w:val="TableParagraph"/>
              <w:spacing w:line="315" w:lineRule="exact"/>
              <w:jc w:val="both"/>
              <w:rPr>
                <w:sz w:val="28"/>
                <w:szCs w:val="28"/>
              </w:rPr>
            </w:pPr>
            <w:r w:rsidRPr="00A77F2B">
              <w:rPr>
                <w:sz w:val="28"/>
                <w:szCs w:val="28"/>
              </w:rPr>
              <w:t xml:space="preserve">от точки 2 в </w:t>
            </w:r>
            <w:proofErr w:type="spellStart"/>
            <w:r w:rsidRPr="00A77F2B">
              <w:rPr>
                <w:sz w:val="28"/>
                <w:szCs w:val="28"/>
              </w:rPr>
              <w:t>юго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A77F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77F2B">
              <w:rPr>
                <w:sz w:val="28"/>
                <w:szCs w:val="28"/>
              </w:rPr>
              <w:t>восточном направлении по кадастровой границе земельного участка до точки 3, расположенной вдоль ул</w:t>
            </w:r>
            <w:r>
              <w:rPr>
                <w:sz w:val="28"/>
                <w:szCs w:val="28"/>
              </w:rPr>
              <w:t>.</w:t>
            </w:r>
            <w:r w:rsidRPr="00A77F2B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A77F2B">
              <w:rPr>
                <w:sz w:val="28"/>
                <w:szCs w:val="28"/>
              </w:rPr>
              <w:t>Шакирова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77F2B" w:rsidRPr="009C7F41" w14:paraId="66F20809" w14:textId="77777777" w:rsidTr="003D7885">
        <w:tc>
          <w:tcPr>
            <w:tcW w:w="1418" w:type="dxa"/>
            <w:shd w:val="clear" w:color="auto" w:fill="auto"/>
          </w:tcPr>
          <w:p w14:paraId="67CF25C4" w14:textId="314B8E34" w:rsidR="00A77F2B" w:rsidRPr="009C7F41" w:rsidRDefault="00A77F2B" w:rsidP="00A77F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10E8C04D" w14:textId="122F24E8" w:rsidR="00A77F2B" w:rsidRPr="009C7F41" w:rsidRDefault="00A77F2B" w:rsidP="00A77F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4C25F342" w14:textId="105560A4" w:rsidR="00A77F2B" w:rsidRPr="00A77F2B" w:rsidRDefault="00A77F2B" w:rsidP="00A77F2B">
            <w:pPr>
              <w:pStyle w:val="TableParagraph"/>
              <w:tabs>
                <w:tab w:val="left" w:pos="730"/>
                <w:tab w:val="left" w:pos="1777"/>
                <w:tab w:val="left" w:pos="2277"/>
                <w:tab w:val="left" w:pos="2769"/>
                <w:tab w:val="left" w:pos="4802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A77F2B">
              <w:rPr>
                <w:sz w:val="28"/>
                <w:szCs w:val="28"/>
              </w:rPr>
              <w:t xml:space="preserve">от точки 3 в </w:t>
            </w:r>
            <w:proofErr w:type="spellStart"/>
            <w:r w:rsidRPr="00A77F2B">
              <w:rPr>
                <w:sz w:val="28"/>
                <w:szCs w:val="28"/>
              </w:rPr>
              <w:t>северо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A77F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A77F2B">
              <w:rPr>
                <w:sz w:val="28"/>
                <w:szCs w:val="28"/>
              </w:rPr>
              <w:t>восточном направлении по кадастровой границе земельного участка до точки 6</w:t>
            </w:r>
            <w:r>
              <w:rPr>
                <w:sz w:val="28"/>
                <w:szCs w:val="28"/>
              </w:rPr>
              <w:t>;</w:t>
            </w:r>
          </w:p>
        </w:tc>
      </w:tr>
      <w:tr w:rsidR="00A77F2B" w:rsidRPr="009C7F41" w14:paraId="437E8132" w14:textId="77777777" w:rsidTr="003D7885">
        <w:tc>
          <w:tcPr>
            <w:tcW w:w="1418" w:type="dxa"/>
            <w:shd w:val="clear" w:color="auto" w:fill="auto"/>
          </w:tcPr>
          <w:p w14:paraId="6E2B3209" w14:textId="3035EE4A" w:rsidR="00A77F2B" w:rsidRPr="009C7F41" w:rsidRDefault="00A77F2B" w:rsidP="00A77F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A2B6B46" w14:textId="53BB24F6" w:rsidR="00A77F2B" w:rsidRPr="009C7F41" w:rsidRDefault="00A77F2B" w:rsidP="00A77F2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3EBF1467" w14:textId="06F90CE3" w:rsidR="00A77F2B" w:rsidRPr="00A77F2B" w:rsidRDefault="00A77F2B" w:rsidP="00A77F2B">
            <w:pPr>
              <w:pStyle w:val="TableParagraph"/>
              <w:tabs>
                <w:tab w:val="left" w:pos="594"/>
                <w:tab w:val="left" w:pos="1506"/>
                <w:tab w:val="left" w:pos="1871"/>
                <w:tab w:val="left" w:pos="2227"/>
                <w:tab w:val="left" w:pos="4447"/>
                <w:tab w:val="left" w:pos="6206"/>
              </w:tabs>
              <w:spacing w:line="315" w:lineRule="exact"/>
              <w:jc w:val="both"/>
              <w:rPr>
                <w:sz w:val="28"/>
                <w:szCs w:val="28"/>
              </w:rPr>
            </w:pPr>
            <w:r w:rsidRPr="00A77F2B">
              <w:rPr>
                <w:sz w:val="28"/>
                <w:szCs w:val="28"/>
              </w:rPr>
              <w:t xml:space="preserve">от точки 6 в </w:t>
            </w:r>
            <w:proofErr w:type="spellStart"/>
            <w:r w:rsidRPr="00A77F2B">
              <w:rPr>
                <w:sz w:val="28"/>
                <w:szCs w:val="28"/>
              </w:rPr>
              <w:t>северо</w:t>
            </w:r>
            <w:proofErr w:type="spellEnd"/>
            <w:r>
              <w:rPr>
                <w:sz w:val="28"/>
                <w:szCs w:val="28"/>
              </w:rPr>
              <w:t> </w:t>
            </w:r>
            <w:r w:rsidRPr="00A77F2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A77F2B">
              <w:rPr>
                <w:sz w:val="28"/>
                <w:szCs w:val="28"/>
              </w:rPr>
              <w:t xml:space="preserve">западном направлении параллельно </w:t>
            </w:r>
            <w:r>
              <w:rPr>
                <w:sz w:val="28"/>
                <w:szCs w:val="28"/>
              </w:rPr>
              <w:br/>
            </w:r>
            <w:r w:rsidRPr="00A77F2B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Pr="00A77F2B">
              <w:rPr>
                <w:sz w:val="28"/>
                <w:szCs w:val="28"/>
              </w:rPr>
              <w:t xml:space="preserve"> М.</w:t>
            </w:r>
            <w:r>
              <w:rPr>
                <w:sz w:val="28"/>
                <w:szCs w:val="28"/>
              </w:rPr>
              <w:t xml:space="preserve"> </w:t>
            </w:r>
            <w:r w:rsidRPr="00A77F2B">
              <w:rPr>
                <w:sz w:val="28"/>
                <w:szCs w:val="28"/>
              </w:rPr>
              <w:t>Шакирова до точки 1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6F4B500" w14:textId="77777777" w:rsidR="009C7F41" w:rsidRDefault="009C7F41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CD364FD" w14:textId="426A423F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5E0E0D5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54B44E00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A1AE6EC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27C91512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5DB4E3D" w14:textId="77777777" w:rsidR="00E25104" w:rsidRDefault="00E25104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18E1ED6F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97F8C9D" w14:textId="77777777" w:rsidR="00221ABC" w:rsidRDefault="00221ABC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2615BC4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0D0E12A0" w14:textId="77777777" w:rsidR="0069077E" w:rsidRDefault="0069077E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12D143B" w14:textId="77777777" w:rsidR="00116FFB" w:rsidRDefault="00116FFB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46E473FB" w14:textId="77777777" w:rsidR="00D25155" w:rsidRDefault="00D25155" w:rsidP="009C7F41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381D1940" w14:textId="538371BA" w:rsidR="00AA6BC3" w:rsidRDefault="00AA6BC3" w:rsidP="0004251E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F12DC" w14:textId="77777777" w:rsidR="007A2470" w:rsidRDefault="009C7F41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62B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Таблица характерных точек</w:t>
      </w:r>
      <w:r w:rsidR="00AF1952" w:rsidRPr="00C62B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9261A0E" w14:textId="77777777" w:rsidR="00A77F2B" w:rsidRPr="00A77F2B" w:rsidRDefault="007A2470" w:rsidP="00A77F2B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</w:t>
      </w:r>
      <w:r w:rsidR="009C7F41" w:rsidRPr="007A2470">
        <w:rPr>
          <w:rFonts w:ascii="Times New Roman" w:eastAsia="Calibri" w:hAnsi="Times New Roman" w:cs="Times New Roman"/>
          <w:bCs/>
          <w:sz w:val="28"/>
          <w:szCs w:val="28"/>
        </w:rPr>
        <w:t>раниц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>территории</w:t>
      </w:r>
      <w:r w:rsidR="00AF195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C7F41" w:rsidRPr="00AF1952">
        <w:rPr>
          <w:rFonts w:ascii="Times New Roman" w:eastAsia="Calibri" w:hAnsi="Times New Roman" w:cs="Times New Roman"/>
          <w:bCs/>
          <w:sz w:val="28"/>
          <w:szCs w:val="28"/>
        </w:rPr>
        <w:t xml:space="preserve">объекта культурного наследия </w:t>
      </w:r>
      <w:r w:rsidR="006E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</w:t>
      </w:r>
      <w:r w:rsidR="002A7348" w:rsidRPr="00AA6BC3">
        <w:rPr>
          <w:rFonts w:ascii="Times New Roman" w:hAnsi="Times New Roman" w:cs="Times New Roman"/>
          <w:color w:val="000000"/>
          <w:sz w:val="28"/>
          <w:szCs w:val="28"/>
        </w:rPr>
        <w:t>значения</w:t>
      </w:r>
      <w:r w:rsidR="002A7348" w:rsidRPr="002A7348">
        <w:rPr>
          <w:color w:val="000000"/>
          <w:sz w:val="28"/>
          <w:szCs w:val="28"/>
        </w:rPr>
        <w:t xml:space="preserve"> </w:t>
      </w:r>
      <w:r w:rsidR="00A77F2B" w:rsidRPr="00A7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«Комплекс зданий земской больницы», 1906 г., расположенного по адресу: Республика Татарстан, Актанышский муниципальный район, с. </w:t>
      </w:r>
      <w:proofErr w:type="spellStart"/>
      <w:r w:rsidR="00A77F2B" w:rsidRPr="00A7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Поисево</w:t>
      </w:r>
      <w:proofErr w:type="spellEnd"/>
      <w:r w:rsidR="00A77F2B" w:rsidRPr="00A7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E2D5854" w14:textId="75C279AD" w:rsidR="007435AE" w:rsidRDefault="00A77F2B" w:rsidP="00A77F2B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М. Шакирова, д. 124, литеры Б, В</w:t>
      </w:r>
    </w:p>
    <w:p w14:paraId="5453F636" w14:textId="77777777" w:rsidR="00637A08" w:rsidRPr="00CB239A" w:rsidRDefault="00637A08" w:rsidP="00CB239A">
      <w:pPr>
        <w:tabs>
          <w:tab w:val="left" w:pos="993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9773" w:type="dxa"/>
        <w:tblLayout w:type="fixed"/>
        <w:tblLook w:val="04A0" w:firstRow="1" w:lastRow="0" w:firstColumn="1" w:lastColumn="0" w:noHBand="0" w:noVBand="1"/>
      </w:tblPr>
      <w:tblGrid>
        <w:gridCol w:w="959"/>
        <w:gridCol w:w="4420"/>
        <w:gridCol w:w="4394"/>
      </w:tblGrid>
      <w:tr w:rsidR="00E16720" w:rsidRPr="009C7F41" w14:paraId="1C19BA6A" w14:textId="77777777" w:rsidTr="00A15194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1F0C" w14:textId="77777777" w:rsidR="00E16720" w:rsidRPr="009C7F41" w:rsidRDefault="00E16720" w:rsidP="00754A29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1E16F0E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</w:p>
        </w:tc>
        <w:tc>
          <w:tcPr>
            <w:tcW w:w="8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E07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E16720" w:rsidRPr="009C7F41" w14:paraId="047ACE3F" w14:textId="77777777" w:rsidTr="00A15194">
        <w:trPr>
          <w:trHeight w:val="2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3D7D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BB1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6B45B" w14:textId="77777777" w:rsidR="00E16720" w:rsidRPr="009C7F41" w:rsidRDefault="00E16720" w:rsidP="00754A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A77F2B" w:rsidRPr="009C7F41" w14:paraId="2F27619E" w14:textId="77777777" w:rsidTr="00A15194">
        <w:trPr>
          <w:trHeight w:val="283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76470620" w14:textId="77777777" w:rsidR="00A77F2B" w:rsidRPr="009C7F41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sz="4" w:space="0" w:color="auto"/>
            </w:tcBorders>
          </w:tcPr>
          <w:p w14:paraId="1DC2DF28" w14:textId="26923116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448713.67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7F7B9CD" w14:textId="17E2F091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3201676.78</w:t>
            </w:r>
          </w:p>
        </w:tc>
      </w:tr>
      <w:tr w:rsidR="00A77F2B" w:rsidRPr="009C7F41" w14:paraId="27140515" w14:textId="77777777" w:rsidTr="007B1865">
        <w:trPr>
          <w:trHeight w:val="237"/>
        </w:trPr>
        <w:tc>
          <w:tcPr>
            <w:tcW w:w="959" w:type="dxa"/>
            <w:vAlign w:val="center"/>
          </w:tcPr>
          <w:p w14:paraId="14D8BAF3" w14:textId="77777777" w:rsidR="00A77F2B" w:rsidRPr="009C7F41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0" w:type="dxa"/>
          </w:tcPr>
          <w:p w14:paraId="5988B9DE" w14:textId="71FBD0AB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448739.16</w:t>
            </w:r>
          </w:p>
        </w:tc>
        <w:tc>
          <w:tcPr>
            <w:tcW w:w="4394" w:type="dxa"/>
          </w:tcPr>
          <w:p w14:paraId="6D4F5F53" w14:textId="4BBD2B2C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3201761.01</w:t>
            </w:r>
          </w:p>
        </w:tc>
      </w:tr>
      <w:tr w:rsidR="00A77F2B" w:rsidRPr="009C7F41" w14:paraId="4079EDB7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4613AF0D" w14:textId="77777777" w:rsidR="00A77F2B" w:rsidRPr="009C7F41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0" w:type="dxa"/>
          </w:tcPr>
          <w:p w14:paraId="7C2F56F1" w14:textId="0CA3B9A9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448710.86</w:t>
            </w:r>
          </w:p>
        </w:tc>
        <w:tc>
          <w:tcPr>
            <w:tcW w:w="4394" w:type="dxa"/>
          </w:tcPr>
          <w:p w14:paraId="3F2757DB" w14:textId="6F431459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3201770.51</w:t>
            </w:r>
          </w:p>
        </w:tc>
      </w:tr>
      <w:tr w:rsidR="00A77F2B" w:rsidRPr="009C7F41" w14:paraId="4A1FEAC6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0A16F48" w14:textId="77777777" w:rsidR="00A77F2B" w:rsidRPr="009C7F41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0" w:type="dxa"/>
          </w:tcPr>
          <w:p w14:paraId="6C36E2EA" w14:textId="2536AF29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448711.33</w:t>
            </w:r>
          </w:p>
        </w:tc>
        <w:tc>
          <w:tcPr>
            <w:tcW w:w="4394" w:type="dxa"/>
          </w:tcPr>
          <w:p w14:paraId="10AC08F9" w14:textId="66569F79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3201772.14</w:t>
            </w:r>
          </w:p>
        </w:tc>
      </w:tr>
      <w:tr w:rsidR="00A77F2B" w:rsidRPr="009C7F41" w14:paraId="1DA7A4DE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63880BEE" w14:textId="40F0ECE9" w:rsidR="00A77F2B" w:rsidRPr="009C7F41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0" w:type="dxa"/>
          </w:tcPr>
          <w:p w14:paraId="753E8BD7" w14:textId="0089C1F4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448691.39</w:t>
            </w:r>
          </w:p>
        </w:tc>
        <w:tc>
          <w:tcPr>
            <w:tcW w:w="4394" w:type="dxa"/>
          </w:tcPr>
          <w:p w14:paraId="7B87A3E6" w14:textId="6A24D409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3201777.91</w:t>
            </w:r>
          </w:p>
        </w:tc>
      </w:tr>
      <w:tr w:rsidR="00A77F2B" w:rsidRPr="009C7F41" w14:paraId="0C571DE1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338D5015" w14:textId="75BD8B45" w:rsidR="00A77F2B" w:rsidRPr="009C7F41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0" w:type="dxa"/>
          </w:tcPr>
          <w:p w14:paraId="4F460F9E" w14:textId="4202B343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448665.65</w:t>
            </w:r>
          </w:p>
        </w:tc>
        <w:tc>
          <w:tcPr>
            <w:tcW w:w="4394" w:type="dxa"/>
          </w:tcPr>
          <w:p w14:paraId="4DD20002" w14:textId="3648C37B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3201692.85</w:t>
            </w:r>
          </w:p>
        </w:tc>
      </w:tr>
      <w:tr w:rsidR="00A77F2B" w:rsidRPr="009C7F41" w14:paraId="7904966D" w14:textId="77777777" w:rsidTr="00B12763">
        <w:trPr>
          <w:trHeight w:val="283"/>
        </w:trPr>
        <w:tc>
          <w:tcPr>
            <w:tcW w:w="959" w:type="dxa"/>
            <w:vAlign w:val="center"/>
          </w:tcPr>
          <w:p w14:paraId="2AADD390" w14:textId="1F2E23A4" w:rsid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0" w:type="dxa"/>
          </w:tcPr>
          <w:p w14:paraId="699A0DA8" w14:textId="6C8B7D44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448713.67</w:t>
            </w:r>
          </w:p>
        </w:tc>
        <w:tc>
          <w:tcPr>
            <w:tcW w:w="4394" w:type="dxa"/>
          </w:tcPr>
          <w:p w14:paraId="560AD7C5" w14:textId="58D84A11" w:rsidR="00A77F2B" w:rsidRPr="00A77F2B" w:rsidRDefault="00A77F2B" w:rsidP="00A77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F2B">
              <w:rPr>
                <w:rFonts w:ascii="Times New Roman" w:hAnsi="Times New Roman" w:cs="Times New Roman"/>
                <w:sz w:val="28"/>
                <w:szCs w:val="28"/>
              </w:rPr>
              <w:t>3201676.78</w:t>
            </w:r>
          </w:p>
        </w:tc>
      </w:tr>
    </w:tbl>
    <w:p w14:paraId="23D8FDF1" w14:textId="77777777" w:rsidR="009C7F41" w:rsidRDefault="009C7F41" w:rsidP="00BC7FAE">
      <w:pPr>
        <w:pStyle w:val="a3"/>
        <w:ind w:left="5670" w:firstLine="0"/>
        <w:jc w:val="left"/>
        <w:rPr>
          <w:color w:val="000000"/>
          <w:sz w:val="28"/>
          <w:szCs w:val="28"/>
        </w:rPr>
      </w:pPr>
    </w:p>
    <w:p w14:paraId="4530B517" w14:textId="0FFC57BF" w:rsidR="009C7F41" w:rsidRPr="00743DEA" w:rsidRDefault="009C7F41" w:rsidP="00A77F2B">
      <w:pPr>
        <w:tabs>
          <w:tab w:val="left" w:pos="1380"/>
        </w:tabs>
        <w:rPr>
          <w:color w:val="000000"/>
          <w:sz w:val="28"/>
          <w:szCs w:val="28"/>
        </w:rPr>
      </w:pPr>
    </w:p>
    <w:sectPr w:rsidR="009C7F41" w:rsidRPr="00743DEA" w:rsidSect="00DD051B">
      <w:pgSz w:w="11910" w:h="16840"/>
      <w:pgMar w:top="709" w:right="850" w:bottom="1276" w:left="1418" w:header="567" w:footer="2534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A3BB" w14:textId="77777777" w:rsidR="00AC703F" w:rsidRDefault="00AC703F" w:rsidP="00A54F9C">
      <w:pPr>
        <w:spacing w:after="0" w:line="240" w:lineRule="auto"/>
      </w:pPr>
      <w:r>
        <w:separator/>
      </w:r>
    </w:p>
  </w:endnote>
  <w:endnote w:type="continuationSeparator" w:id="0">
    <w:p w14:paraId="67E0E569" w14:textId="77777777" w:rsidR="00AC703F" w:rsidRDefault="00AC703F" w:rsidP="00A5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1" w:usb1="09070000" w:usb2="00000010" w:usb3="00000000" w:csb0="000A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1386" w14:textId="77777777" w:rsidR="00AC703F" w:rsidRDefault="00AC703F" w:rsidP="00A54F9C">
      <w:pPr>
        <w:spacing w:after="0" w:line="240" w:lineRule="auto"/>
      </w:pPr>
      <w:r>
        <w:separator/>
      </w:r>
    </w:p>
  </w:footnote>
  <w:footnote w:type="continuationSeparator" w:id="0">
    <w:p w14:paraId="6815E09E" w14:textId="77777777" w:rsidR="00AC703F" w:rsidRDefault="00AC703F" w:rsidP="00A54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590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BD143" w14:textId="77777777" w:rsidR="00754A29" w:rsidRPr="001B45C1" w:rsidRDefault="00754A29" w:rsidP="001B45C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45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45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479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45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F3ECD" w14:textId="77777777" w:rsidR="00754A29" w:rsidRDefault="00754A29" w:rsidP="00267DD8">
    <w:pPr>
      <w:pStyle w:val="a7"/>
    </w:pPr>
  </w:p>
  <w:p w14:paraId="5B490F2B" w14:textId="77777777" w:rsidR="00754A29" w:rsidRDefault="00754A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1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98A8E67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C8190A"/>
    <w:multiLevelType w:val="hybridMultilevel"/>
    <w:tmpl w:val="948EAF02"/>
    <w:lvl w:ilvl="0" w:tplc="854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7CBC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9649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489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BED1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F8C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4A8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2A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2FC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66F0642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7F6C1B"/>
    <w:multiLevelType w:val="hybridMultilevel"/>
    <w:tmpl w:val="77BE4580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34ED7"/>
    <w:multiLevelType w:val="hybridMultilevel"/>
    <w:tmpl w:val="AD88EA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7268C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742DA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040F3"/>
    <w:multiLevelType w:val="hybridMultilevel"/>
    <w:tmpl w:val="E8BADA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56732EE"/>
    <w:multiLevelType w:val="hybridMultilevel"/>
    <w:tmpl w:val="3C94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52B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115A2"/>
    <w:multiLevelType w:val="hybridMultilevel"/>
    <w:tmpl w:val="4B9C1F5A"/>
    <w:lvl w:ilvl="0" w:tplc="F87A1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90946"/>
    <w:multiLevelType w:val="hybridMultilevel"/>
    <w:tmpl w:val="4EBC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906B5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D6645"/>
    <w:multiLevelType w:val="hybridMultilevel"/>
    <w:tmpl w:val="67F82D24"/>
    <w:lvl w:ilvl="0" w:tplc="4E64A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5B39E7"/>
    <w:multiLevelType w:val="multilevel"/>
    <w:tmpl w:val="1C8CA74E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43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43" w:hanging="6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21" w:hanging="6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82" w:hanging="6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2" w:hanging="6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03" w:hanging="6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6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4" w:hanging="679"/>
      </w:pPr>
      <w:rPr>
        <w:rFonts w:hint="default"/>
        <w:lang w:val="ru-RU" w:eastAsia="ru-RU" w:bidi="ru-RU"/>
      </w:rPr>
    </w:lvl>
  </w:abstractNum>
  <w:abstractNum w:abstractNumId="15" w15:restartNumberingAfterBreak="0">
    <w:nsid w:val="2E984523"/>
    <w:multiLevelType w:val="hybridMultilevel"/>
    <w:tmpl w:val="1AD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24995"/>
    <w:multiLevelType w:val="hybridMultilevel"/>
    <w:tmpl w:val="B5D67AA8"/>
    <w:lvl w:ilvl="0" w:tplc="9BCEC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CF5EA3"/>
    <w:multiLevelType w:val="hybridMultilevel"/>
    <w:tmpl w:val="A43C03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FD50EFA"/>
    <w:multiLevelType w:val="hybridMultilevel"/>
    <w:tmpl w:val="EA40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4455B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86714"/>
    <w:multiLevelType w:val="hybridMultilevel"/>
    <w:tmpl w:val="924ACE70"/>
    <w:lvl w:ilvl="0" w:tplc="7EB8E84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F3A3014"/>
    <w:multiLevelType w:val="hybridMultilevel"/>
    <w:tmpl w:val="EC06348E"/>
    <w:lvl w:ilvl="0" w:tplc="82044A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60AE0"/>
    <w:multiLevelType w:val="hybridMultilevel"/>
    <w:tmpl w:val="B3D6CB58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55C43"/>
    <w:multiLevelType w:val="hybridMultilevel"/>
    <w:tmpl w:val="9A789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9072A"/>
    <w:multiLevelType w:val="hybridMultilevel"/>
    <w:tmpl w:val="70CCAA0C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F1DED"/>
    <w:multiLevelType w:val="hybridMultilevel"/>
    <w:tmpl w:val="6E6A54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D5BC5"/>
    <w:multiLevelType w:val="hybridMultilevel"/>
    <w:tmpl w:val="DFA0ADC4"/>
    <w:lvl w:ilvl="0" w:tplc="C76C24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9C6490"/>
    <w:multiLevelType w:val="hybridMultilevel"/>
    <w:tmpl w:val="DF126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88D9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4205A"/>
    <w:multiLevelType w:val="hybridMultilevel"/>
    <w:tmpl w:val="9264A9F6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C7BAE"/>
    <w:multiLevelType w:val="hybridMultilevel"/>
    <w:tmpl w:val="0FFEFBC4"/>
    <w:lvl w:ilvl="0" w:tplc="1E6C7E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F3B6C"/>
    <w:multiLevelType w:val="hybridMultilevel"/>
    <w:tmpl w:val="991071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D7A3763"/>
    <w:multiLevelType w:val="hybridMultilevel"/>
    <w:tmpl w:val="07B8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890556">
    <w:abstractNumId w:val="0"/>
  </w:num>
  <w:num w:numId="2" w16cid:durableId="35471136">
    <w:abstractNumId w:val="10"/>
  </w:num>
  <w:num w:numId="3" w16cid:durableId="72922847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4021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7671521">
    <w:abstractNumId w:val="28"/>
  </w:num>
  <w:num w:numId="6" w16cid:durableId="512106835">
    <w:abstractNumId w:val="13"/>
  </w:num>
  <w:num w:numId="7" w16cid:durableId="850223656">
    <w:abstractNumId w:val="22"/>
  </w:num>
  <w:num w:numId="8" w16cid:durableId="379944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8459341">
    <w:abstractNumId w:val="29"/>
  </w:num>
  <w:num w:numId="10" w16cid:durableId="200243345">
    <w:abstractNumId w:val="3"/>
  </w:num>
  <w:num w:numId="11" w16cid:durableId="1196238366">
    <w:abstractNumId w:val="24"/>
  </w:num>
  <w:num w:numId="12" w16cid:durableId="945190360">
    <w:abstractNumId w:val="21"/>
  </w:num>
  <w:num w:numId="13" w16cid:durableId="616256609">
    <w:abstractNumId w:val="20"/>
  </w:num>
  <w:num w:numId="14" w16cid:durableId="1316489826">
    <w:abstractNumId w:val="7"/>
  </w:num>
  <w:num w:numId="15" w16cid:durableId="1590846989">
    <w:abstractNumId w:val="2"/>
  </w:num>
  <w:num w:numId="16" w16cid:durableId="1864979676">
    <w:abstractNumId w:val="23"/>
  </w:num>
  <w:num w:numId="17" w16cid:durableId="241646975">
    <w:abstractNumId w:val="6"/>
  </w:num>
  <w:num w:numId="18" w16cid:durableId="88082904">
    <w:abstractNumId w:val="19"/>
  </w:num>
  <w:num w:numId="19" w16cid:durableId="118454134">
    <w:abstractNumId w:val="18"/>
  </w:num>
  <w:num w:numId="20" w16cid:durableId="1451631008">
    <w:abstractNumId w:val="5"/>
  </w:num>
  <w:num w:numId="21" w16cid:durableId="177163411">
    <w:abstractNumId w:val="12"/>
  </w:num>
  <w:num w:numId="22" w16cid:durableId="1160580988">
    <w:abstractNumId w:val="9"/>
  </w:num>
  <w:num w:numId="23" w16cid:durableId="656881263">
    <w:abstractNumId w:val="25"/>
  </w:num>
  <w:num w:numId="24" w16cid:durableId="1841967831">
    <w:abstractNumId w:val="31"/>
  </w:num>
  <w:num w:numId="25" w16cid:durableId="1449010908">
    <w:abstractNumId w:val="15"/>
  </w:num>
  <w:num w:numId="26" w16cid:durableId="857158673">
    <w:abstractNumId w:val="17"/>
  </w:num>
  <w:num w:numId="27" w16cid:durableId="1913274259">
    <w:abstractNumId w:val="30"/>
  </w:num>
  <w:num w:numId="28" w16cid:durableId="1934702824">
    <w:abstractNumId w:val="4"/>
  </w:num>
  <w:num w:numId="29" w16cid:durableId="1239246755">
    <w:abstractNumId w:val="1"/>
  </w:num>
  <w:num w:numId="30" w16cid:durableId="1143279138">
    <w:abstractNumId w:val="14"/>
  </w:num>
  <w:num w:numId="31" w16cid:durableId="1179739800">
    <w:abstractNumId w:val="8"/>
  </w:num>
  <w:num w:numId="32" w16cid:durableId="855778061">
    <w:abstractNumId w:val="27"/>
  </w:num>
  <w:num w:numId="33" w16cid:durableId="8771585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1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522"/>
    <w:rsid w:val="000001FD"/>
    <w:rsid w:val="00011D5C"/>
    <w:rsid w:val="00015C86"/>
    <w:rsid w:val="00017589"/>
    <w:rsid w:val="000178ED"/>
    <w:rsid w:val="000331B0"/>
    <w:rsid w:val="00033263"/>
    <w:rsid w:val="00041867"/>
    <w:rsid w:val="0004251E"/>
    <w:rsid w:val="000428BD"/>
    <w:rsid w:val="00042D15"/>
    <w:rsid w:val="000443E0"/>
    <w:rsid w:val="00046AFA"/>
    <w:rsid w:val="000474B5"/>
    <w:rsid w:val="00047B28"/>
    <w:rsid w:val="000535E4"/>
    <w:rsid w:val="00075EAD"/>
    <w:rsid w:val="00081D4B"/>
    <w:rsid w:val="000871BD"/>
    <w:rsid w:val="00091C94"/>
    <w:rsid w:val="00092B3A"/>
    <w:rsid w:val="00094B91"/>
    <w:rsid w:val="000A747E"/>
    <w:rsid w:val="000D42EC"/>
    <w:rsid w:val="000D72B5"/>
    <w:rsid w:val="000E22BB"/>
    <w:rsid w:val="000E3CC2"/>
    <w:rsid w:val="000F3EE9"/>
    <w:rsid w:val="00107899"/>
    <w:rsid w:val="00110A85"/>
    <w:rsid w:val="00116FFB"/>
    <w:rsid w:val="001246D2"/>
    <w:rsid w:val="001375E6"/>
    <w:rsid w:val="00140E14"/>
    <w:rsid w:val="00141CC5"/>
    <w:rsid w:val="00143C88"/>
    <w:rsid w:val="00143DF4"/>
    <w:rsid w:val="00145749"/>
    <w:rsid w:val="00146ADB"/>
    <w:rsid w:val="001520A7"/>
    <w:rsid w:val="00153B6E"/>
    <w:rsid w:val="00161BF3"/>
    <w:rsid w:val="00173ADE"/>
    <w:rsid w:val="001937DD"/>
    <w:rsid w:val="001B3F39"/>
    <w:rsid w:val="001B437E"/>
    <w:rsid w:val="001B45C1"/>
    <w:rsid w:val="001D4D85"/>
    <w:rsid w:val="001E2A4A"/>
    <w:rsid w:val="001E6DDE"/>
    <w:rsid w:val="001E7CA7"/>
    <w:rsid w:val="0020082A"/>
    <w:rsid w:val="00221ABC"/>
    <w:rsid w:val="0022597C"/>
    <w:rsid w:val="002279C0"/>
    <w:rsid w:val="00235F5D"/>
    <w:rsid w:val="002436C9"/>
    <w:rsid w:val="0024789A"/>
    <w:rsid w:val="00267DD8"/>
    <w:rsid w:val="00275D69"/>
    <w:rsid w:val="00294357"/>
    <w:rsid w:val="00297560"/>
    <w:rsid w:val="002A7348"/>
    <w:rsid w:val="002B067F"/>
    <w:rsid w:val="002B5D51"/>
    <w:rsid w:val="002B5E03"/>
    <w:rsid w:val="002C447B"/>
    <w:rsid w:val="002C5440"/>
    <w:rsid w:val="002D2C49"/>
    <w:rsid w:val="002E3B65"/>
    <w:rsid w:val="002F16A8"/>
    <w:rsid w:val="002F35AE"/>
    <w:rsid w:val="002F442B"/>
    <w:rsid w:val="00300F28"/>
    <w:rsid w:val="00305B57"/>
    <w:rsid w:val="00306C60"/>
    <w:rsid w:val="00317FFA"/>
    <w:rsid w:val="00335E99"/>
    <w:rsid w:val="00355322"/>
    <w:rsid w:val="003671B8"/>
    <w:rsid w:val="003734DD"/>
    <w:rsid w:val="0037387E"/>
    <w:rsid w:val="003859E7"/>
    <w:rsid w:val="003867B0"/>
    <w:rsid w:val="003B47E9"/>
    <w:rsid w:val="003C18DE"/>
    <w:rsid w:val="003C7769"/>
    <w:rsid w:val="003C783A"/>
    <w:rsid w:val="003D1146"/>
    <w:rsid w:val="003D268D"/>
    <w:rsid w:val="003D7885"/>
    <w:rsid w:val="003F1D60"/>
    <w:rsid w:val="003F5C82"/>
    <w:rsid w:val="00406446"/>
    <w:rsid w:val="0041719D"/>
    <w:rsid w:val="004301BB"/>
    <w:rsid w:val="00430C28"/>
    <w:rsid w:val="00436523"/>
    <w:rsid w:val="004405E1"/>
    <w:rsid w:val="00441398"/>
    <w:rsid w:val="004554A7"/>
    <w:rsid w:val="00456CA6"/>
    <w:rsid w:val="00465AC7"/>
    <w:rsid w:val="0047281A"/>
    <w:rsid w:val="00484BD0"/>
    <w:rsid w:val="00495B0F"/>
    <w:rsid w:val="004C3428"/>
    <w:rsid w:val="004C51F4"/>
    <w:rsid w:val="004C77DB"/>
    <w:rsid w:val="004D44C0"/>
    <w:rsid w:val="004E0F25"/>
    <w:rsid w:val="004E2A37"/>
    <w:rsid w:val="004E5EBE"/>
    <w:rsid w:val="004F0960"/>
    <w:rsid w:val="004F3FB6"/>
    <w:rsid w:val="004F6504"/>
    <w:rsid w:val="00500828"/>
    <w:rsid w:val="00530424"/>
    <w:rsid w:val="0053159B"/>
    <w:rsid w:val="00533152"/>
    <w:rsid w:val="00534859"/>
    <w:rsid w:val="00535F24"/>
    <w:rsid w:val="00544AE7"/>
    <w:rsid w:val="005702EA"/>
    <w:rsid w:val="005713E9"/>
    <w:rsid w:val="0058164B"/>
    <w:rsid w:val="00582B1C"/>
    <w:rsid w:val="00583210"/>
    <w:rsid w:val="00586F45"/>
    <w:rsid w:val="0059030E"/>
    <w:rsid w:val="00597431"/>
    <w:rsid w:val="005A436A"/>
    <w:rsid w:val="005A7361"/>
    <w:rsid w:val="005B4885"/>
    <w:rsid w:val="005B77E4"/>
    <w:rsid w:val="005C013D"/>
    <w:rsid w:val="005C58BF"/>
    <w:rsid w:val="005C5AEE"/>
    <w:rsid w:val="005C6066"/>
    <w:rsid w:val="005D4B78"/>
    <w:rsid w:val="005D61D6"/>
    <w:rsid w:val="00600610"/>
    <w:rsid w:val="0061285B"/>
    <w:rsid w:val="00612E74"/>
    <w:rsid w:val="00615444"/>
    <w:rsid w:val="00617D43"/>
    <w:rsid w:val="00631C58"/>
    <w:rsid w:val="00637A08"/>
    <w:rsid w:val="0064187A"/>
    <w:rsid w:val="00653655"/>
    <w:rsid w:val="00655CD4"/>
    <w:rsid w:val="00655F86"/>
    <w:rsid w:val="00661A85"/>
    <w:rsid w:val="00662124"/>
    <w:rsid w:val="00674FB9"/>
    <w:rsid w:val="00683091"/>
    <w:rsid w:val="00683429"/>
    <w:rsid w:val="00683FF9"/>
    <w:rsid w:val="00684D78"/>
    <w:rsid w:val="0069077E"/>
    <w:rsid w:val="006911E8"/>
    <w:rsid w:val="00693C79"/>
    <w:rsid w:val="006960FC"/>
    <w:rsid w:val="006A75E9"/>
    <w:rsid w:val="006A7F8E"/>
    <w:rsid w:val="006B6AD1"/>
    <w:rsid w:val="006C2285"/>
    <w:rsid w:val="006C3ADE"/>
    <w:rsid w:val="006D1171"/>
    <w:rsid w:val="006D3299"/>
    <w:rsid w:val="006D32C8"/>
    <w:rsid w:val="006D5564"/>
    <w:rsid w:val="006E0FF2"/>
    <w:rsid w:val="006E144F"/>
    <w:rsid w:val="006E42AC"/>
    <w:rsid w:val="006E76DF"/>
    <w:rsid w:val="006F1CDB"/>
    <w:rsid w:val="0070416D"/>
    <w:rsid w:val="00735CCE"/>
    <w:rsid w:val="00736F9A"/>
    <w:rsid w:val="00737CC3"/>
    <w:rsid w:val="007435AE"/>
    <w:rsid w:val="00743DEA"/>
    <w:rsid w:val="00746B55"/>
    <w:rsid w:val="007509C0"/>
    <w:rsid w:val="00754799"/>
    <w:rsid w:val="00754A29"/>
    <w:rsid w:val="007605B5"/>
    <w:rsid w:val="00760939"/>
    <w:rsid w:val="00762998"/>
    <w:rsid w:val="00777739"/>
    <w:rsid w:val="00790A81"/>
    <w:rsid w:val="0079373F"/>
    <w:rsid w:val="007A1B9A"/>
    <w:rsid w:val="007A2470"/>
    <w:rsid w:val="007B1865"/>
    <w:rsid w:val="007B48C4"/>
    <w:rsid w:val="007C3215"/>
    <w:rsid w:val="007C4C0E"/>
    <w:rsid w:val="007E5E23"/>
    <w:rsid w:val="007F596B"/>
    <w:rsid w:val="0080308B"/>
    <w:rsid w:val="008167B6"/>
    <w:rsid w:val="00831CC2"/>
    <w:rsid w:val="008341D5"/>
    <w:rsid w:val="008409AC"/>
    <w:rsid w:val="00852CA2"/>
    <w:rsid w:val="00852FCA"/>
    <w:rsid w:val="00856F17"/>
    <w:rsid w:val="00861C23"/>
    <w:rsid w:val="00876EF9"/>
    <w:rsid w:val="00885109"/>
    <w:rsid w:val="0089202B"/>
    <w:rsid w:val="008A3196"/>
    <w:rsid w:val="008B0673"/>
    <w:rsid w:val="008B21AB"/>
    <w:rsid w:val="008B2B44"/>
    <w:rsid w:val="008B2DB4"/>
    <w:rsid w:val="008C489A"/>
    <w:rsid w:val="008D024C"/>
    <w:rsid w:val="008D4569"/>
    <w:rsid w:val="008E421B"/>
    <w:rsid w:val="008E440F"/>
    <w:rsid w:val="008E4F13"/>
    <w:rsid w:val="008F17E2"/>
    <w:rsid w:val="008F39F3"/>
    <w:rsid w:val="008F75E1"/>
    <w:rsid w:val="0090722C"/>
    <w:rsid w:val="00914135"/>
    <w:rsid w:val="0092462F"/>
    <w:rsid w:val="009251D4"/>
    <w:rsid w:val="009415FE"/>
    <w:rsid w:val="00946C87"/>
    <w:rsid w:val="009532AC"/>
    <w:rsid w:val="00970080"/>
    <w:rsid w:val="00977208"/>
    <w:rsid w:val="0098008B"/>
    <w:rsid w:val="00980493"/>
    <w:rsid w:val="0098378B"/>
    <w:rsid w:val="0098489F"/>
    <w:rsid w:val="009863F3"/>
    <w:rsid w:val="00987878"/>
    <w:rsid w:val="00995400"/>
    <w:rsid w:val="009A019B"/>
    <w:rsid w:val="009A5937"/>
    <w:rsid w:val="009A7D01"/>
    <w:rsid w:val="009B1FC7"/>
    <w:rsid w:val="009B6F0F"/>
    <w:rsid w:val="009C104B"/>
    <w:rsid w:val="009C7F41"/>
    <w:rsid w:val="009E1188"/>
    <w:rsid w:val="009E72BD"/>
    <w:rsid w:val="009F1D15"/>
    <w:rsid w:val="00A033DF"/>
    <w:rsid w:val="00A133D1"/>
    <w:rsid w:val="00A15194"/>
    <w:rsid w:val="00A27503"/>
    <w:rsid w:val="00A351C6"/>
    <w:rsid w:val="00A35E86"/>
    <w:rsid w:val="00A37379"/>
    <w:rsid w:val="00A451F3"/>
    <w:rsid w:val="00A4666B"/>
    <w:rsid w:val="00A51CD0"/>
    <w:rsid w:val="00A54F9C"/>
    <w:rsid w:val="00A74392"/>
    <w:rsid w:val="00A74B03"/>
    <w:rsid w:val="00A77971"/>
    <w:rsid w:val="00A77F2B"/>
    <w:rsid w:val="00A85977"/>
    <w:rsid w:val="00A91B09"/>
    <w:rsid w:val="00A96CFA"/>
    <w:rsid w:val="00AA0FBD"/>
    <w:rsid w:val="00AA3A4D"/>
    <w:rsid w:val="00AA6BC3"/>
    <w:rsid w:val="00AB0221"/>
    <w:rsid w:val="00AB4B8C"/>
    <w:rsid w:val="00AB761F"/>
    <w:rsid w:val="00AC613C"/>
    <w:rsid w:val="00AC703F"/>
    <w:rsid w:val="00AD4B8B"/>
    <w:rsid w:val="00AD56F0"/>
    <w:rsid w:val="00AF1952"/>
    <w:rsid w:val="00AF196A"/>
    <w:rsid w:val="00AF5361"/>
    <w:rsid w:val="00B031DE"/>
    <w:rsid w:val="00B043B1"/>
    <w:rsid w:val="00B11751"/>
    <w:rsid w:val="00B117F0"/>
    <w:rsid w:val="00B411CF"/>
    <w:rsid w:val="00B45608"/>
    <w:rsid w:val="00B464F8"/>
    <w:rsid w:val="00B53D40"/>
    <w:rsid w:val="00B56E4C"/>
    <w:rsid w:val="00B75530"/>
    <w:rsid w:val="00B82BD5"/>
    <w:rsid w:val="00B85D52"/>
    <w:rsid w:val="00B93CFE"/>
    <w:rsid w:val="00B93D58"/>
    <w:rsid w:val="00BA4B0D"/>
    <w:rsid w:val="00BB5EE2"/>
    <w:rsid w:val="00BC7FAE"/>
    <w:rsid w:val="00BD171B"/>
    <w:rsid w:val="00BD67EB"/>
    <w:rsid w:val="00BE3B0B"/>
    <w:rsid w:val="00BE4B6D"/>
    <w:rsid w:val="00BF4407"/>
    <w:rsid w:val="00C043A1"/>
    <w:rsid w:val="00C06522"/>
    <w:rsid w:val="00C13397"/>
    <w:rsid w:val="00C2213C"/>
    <w:rsid w:val="00C242B2"/>
    <w:rsid w:val="00C25CBD"/>
    <w:rsid w:val="00C53AE9"/>
    <w:rsid w:val="00C617AC"/>
    <w:rsid w:val="00C61E40"/>
    <w:rsid w:val="00C62393"/>
    <w:rsid w:val="00C62BEE"/>
    <w:rsid w:val="00C63030"/>
    <w:rsid w:val="00C63CE2"/>
    <w:rsid w:val="00C71C78"/>
    <w:rsid w:val="00C81763"/>
    <w:rsid w:val="00C92973"/>
    <w:rsid w:val="00C92BE5"/>
    <w:rsid w:val="00C93D13"/>
    <w:rsid w:val="00C93D9D"/>
    <w:rsid w:val="00CA025A"/>
    <w:rsid w:val="00CA23CF"/>
    <w:rsid w:val="00CB15E5"/>
    <w:rsid w:val="00CB239A"/>
    <w:rsid w:val="00CB25FF"/>
    <w:rsid w:val="00CB5453"/>
    <w:rsid w:val="00CB7448"/>
    <w:rsid w:val="00CC694C"/>
    <w:rsid w:val="00CD06DB"/>
    <w:rsid w:val="00CD334A"/>
    <w:rsid w:val="00CD3B4A"/>
    <w:rsid w:val="00CE33A6"/>
    <w:rsid w:val="00CE5CEE"/>
    <w:rsid w:val="00CF0195"/>
    <w:rsid w:val="00CF397B"/>
    <w:rsid w:val="00D14C06"/>
    <w:rsid w:val="00D22847"/>
    <w:rsid w:val="00D25155"/>
    <w:rsid w:val="00D40BE4"/>
    <w:rsid w:val="00D42032"/>
    <w:rsid w:val="00D42600"/>
    <w:rsid w:val="00D44B22"/>
    <w:rsid w:val="00D65213"/>
    <w:rsid w:val="00D66216"/>
    <w:rsid w:val="00D740E4"/>
    <w:rsid w:val="00D80BB4"/>
    <w:rsid w:val="00D81372"/>
    <w:rsid w:val="00D8432B"/>
    <w:rsid w:val="00D94486"/>
    <w:rsid w:val="00D95F2E"/>
    <w:rsid w:val="00DB1605"/>
    <w:rsid w:val="00DB1993"/>
    <w:rsid w:val="00DC659C"/>
    <w:rsid w:val="00DD051B"/>
    <w:rsid w:val="00DD50B9"/>
    <w:rsid w:val="00DE4366"/>
    <w:rsid w:val="00DE7D7B"/>
    <w:rsid w:val="00DF01A5"/>
    <w:rsid w:val="00DF1429"/>
    <w:rsid w:val="00DF4416"/>
    <w:rsid w:val="00E0299F"/>
    <w:rsid w:val="00E03157"/>
    <w:rsid w:val="00E0449C"/>
    <w:rsid w:val="00E05B29"/>
    <w:rsid w:val="00E16720"/>
    <w:rsid w:val="00E25104"/>
    <w:rsid w:val="00E604B7"/>
    <w:rsid w:val="00E6220E"/>
    <w:rsid w:val="00E6385D"/>
    <w:rsid w:val="00E643B8"/>
    <w:rsid w:val="00E66CBC"/>
    <w:rsid w:val="00E70D91"/>
    <w:rsid w:val="00E8539D"/>
    <w:rsid w:val="00E865C8"/>
    <w:rsid w:val="00EA74B9"/>
    <w:rsid w:val="00EA74E8"/>
    <w:rsid w:val="00EB183C"/>
    <w:rsid w:val="00EC351B"/>
    <w:rsid w:val="00EC4029"/>
    <w:rsid w:val="00EC5032"/>
    <w:rsid w:val="00EC7917"/>
    <w:rsid w:val="00EC7EAD"/>
    <w:rsid w:val="00EE648C"/>
    <w:rsid w:val="00EE6970"/>
    <w:rsid w:val="00EF5CF7"/>
    <w:rsid w:val="00F03499"/>
    <w:rsid w:val="00F04725"/>
    <w:rsid w:val="00F0540F"/>
    <w:rsid w:val="00F061D9"/>
    <w:rsid w:val="00F1208B"/>
    <w:rsid w:val="00F15288"/>
    <w:rsid w:val="00F2099E"/>
    <w:rsid w:val="00F20D72"/>
    <w:rsid w:val="00F263DC"/>
    <w:rsid w:val="00F30050"/>
    <w:rsid w:val="00F3215F"/>
    <w:rsid w:val="00F32A60"/>
    <w:rsid w:val="00F4016D"/>
    <w:rsid w:val="00F45B35"/>
    <w:rsid w:val="00F511B0"/>
    <w:rsid w:val="00F56416"/>
    <w:rsid w:val="00F609C8"/>
    <w:rsid w:val="00F6638A"/>
    <w:rsid w:val="00F66A88"/>
    <w:rsid w:val="00F72A4E"/>
    <w:rsid w:val="00F7452A"/>
    <w:rsid w:val="00F85E9C"/>
    <w:rsid w:val="00F938BB"/>
    <w:rsid w:val="00FD6C19"/>
    <w:rsid w:val="00FD6F57"/>
    <w:rsid w:val="00FE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B4FF"/>
  <w15:docId w15:val="{61BBAB11-C945-4F9F-85B2-B5F4620D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A4A"/>
  </w:style>
  <w:style w:type="paragraph" w:styleId="2">
    <w:name w:val="heading 2"/>
    <w:basedOn w:val="a"/>
    <w:link w:val="20"/>
    <w:uiPriority w:val="9"/>
    <w:unhideWhenUsed/>
    <w:qFormat/>
    <w:rsid w:val="00A54F9C"/>
    <w:pPr>
      <w:widowControl w:val="0"/>
      <w:autoSpaceDE w:val="0"/>
      <w:autoSpaceDN w:val="0"/>
      <w:spacing w:after="0" w:line="240" w:lineRule="auto"/>
      <w:ind w:left="31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4F9C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4">
    <w:name w:val="Table Grid"/>
    <w:basedOn w:val="a1"/>
    <w:uiPriority w:val="1"/>
    <w:rsid w:val="00A5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A54F9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basedOn w:val="a0"/>
    <w:rsid w:val="00A54F9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A54F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54F9C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9C"/>
  </w:style>
  <w:style w:type="paragraph" w:styleId="a9">
    <w:name w:val="footer"/>
    <w:basedOn w:val="a"/>
    <w:link w:val="aa"/>
    <w:uiPriority w:val="99"/>
    <w:unhideWhenUsed/>
    <w:rsid w:val="00A54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9C"/>
  </w:style>
  <w:style w:type="table" w:customStyle="1" w:styleId="4">
    <w:name w:val="Сетка таблицы4"/>
    <w:basedOn w:val="a1"/>
    <w:next w:val="a4"/>
    <w:uiPriority w:val="99"/>
    <w:rsid w:val="00A54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1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20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semiHidden/>
    <w:unhideWhenUsed/>
    <w:rsid w:val="004C51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4C51F4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5">
    <w:name w:val="Сетка таблицы5"/>
    <w:basedOn w:val="a1"/>
    <w:next w:val="a4"/>
    <w:uiPriority w:val="59"/>
    <w:rsid w:val="009C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4755E-4C19-4BD9-909A-3F69C9A0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ОКН-Марточкина</cp:lastModifiedBy>
  <cp:revision>2</cp:revision>
  <cp:lastPrinted>2024-12-19T08:51:00Z</cp:lastPrinted>
  <dcterms:created xsi:type="dcterms:W3CDTF">2025-03-14T05:13:00Z</dcterms:created>
  <dcterms:modified xsi:type="dcterms:W3CDTF">2025-03-14T05:13:00Z</dcterms:modified>
</cp:coreProperties>
</file>