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934AFE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001150" w:rsidRPr="00DF4AAA" w:rsidRDefault="00001150" w:rsidP="00934AFE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ПРОМЫШЛЕННОСТИ И </w:t>
            </w:r>
            <w:r w:rsidR="001844F5">
              <w:rPr>
                <w:sz w:val="28"/>
                <w:szCs w:val="28"/>
              </w:rPr>
              <w:br/>
            </w:r>
            <w:r w:rsidRPr="00DF4AAA">
              <w:rPr>
                <w:sz w:val="28"/>
                <w:szCs w:val="28"/>
              </w:rPr>
              <w:t>ТОРГОВЛИ</w:t>
            </w:r>
          </w:p>
          <w:p w:rsidR="00001150" w:rsidRPr="00DF4AAA" w:rsidRDefault="00001150" w:rsidP="00934AFE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3E4411" w:rsidP="00934AFE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01053708" r:id="rId9"/>
              </w:object>
            </w:r>
          </w:p>
          <w:p w:rsidR="00001150" w:rsidRPr="00DF4AAA" w:rsidRDefault="00001150" w:rsidP="00934AFE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934AFE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1844F5">
              <w:rPr>
                <w:sz w:val="28"/>
                <w:szCs w:val="28"/>
              </w:rPr>
              <w:br/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934AFE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934AFE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934AFE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934AFE">
      <w:pPr>
        <w:contextualSpacing/>
        <w:jc w:val="center"/>
        <w:rPr>
          <w:lang w:val="tt-RU"/>
        </w:rPr>
      </w:pPr>
    </w:p>
    <w:p w:rsidR="002E1216" w:rsidRPr="00DF4AAA" w:rsidRDefault="002E1216" w:rsidP="00934AFE">
      <w:pPr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934AFE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934AFE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934AFE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934AFE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934AFE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Pr="00DF4AAA" w:rsidRDefault="007B39DA" w:rsidP="00934AFE">
      <w:pPr>
        <w:ind w:right="5527"/>
        <w:jc w:val="both"/>
        <w:rPr>
          <w:sz w:val="28"/>
          <w:szCs w:val="28"/>
        </w:rPr>
      </w:pPr>
    </w:p>
    <w:p w:rsidR="00851C06" w:rsidRPr="00DF4AAA" w:rsidRDefault="00BF40D1" w:rsidP="00934AFE">
      <w:pPr>
        <w:pStyle w:val="ad"/>
        <w:ind w:right="5385"/>
        <w:jc w:val="both"/>
        <w:rPr>
          <w:szCs w:val="28"/>
        </w:rPr>
      </w:pPr>
      <w:r w:rsidRPr="00DF4AAA">
        <w:rPr>
          <w:szCs w:val="28"/>
        </w:rPr>
        <w:t>О</w:t>
      </w:r>
      <w:r w:rsidR="00851C06" w:rsidRPr="00DF4AAA">
        <w:rPr>
          <w:szCs w:val="28"/>
        </w:rPr>
        <w:t xml:space="preserve"> внесении изменений </w:t>
      </w:r>
      <w:r w:rsidR="00BC037C">
        <w:rPr>
          <w:szCs w:val="28"/>
        </w:rPr>
        <w:t xml:space="preserve">в приказ Министерства промышленности и торговли Республики Татарстан от 21.03.2022 № 48-ОД «Об утверждении Порядка </w:t>
      </w:r>
      <w:r w:rsidR="009621EE" w:rsidRPr="00DF4AAA">
        <w:rPr>
          <w:szCs w:val="28"/>
        </w:rPr>
        <w:t xml:space="preserve">определения объема и условий предоставления государственному автономному учреждению, в </w:t>
      </w:r>
      <w:r w:rsidR="001844F5">
        <w:rPr>
          <w:szCs w:val="28"/>
        </w:rPr>
        <w:t xml:space="preserve">отношении которого Министерство </w:t>
      </w:r>
      <w:r w:rsidR="00077C97">
        <w:rPr>
          <w:szCs w:val="28"/>
        </w:rPr>
        <w:t>п</w:t>
      </w:r>
      <w:r w:rsidR="009621EE" w:rsidRPr="00DF4AAA">
        <w:rPr>
          <w:szCs w:val="28"/>
        </w:rPr>
        <w:t xml:space="preserve">ромышленности и торговли Республики Татарстан осуществляет функции и полномочия учредителя, субсидии из бюджета </w:t>
      </w:r>
      <w:r w:rsidR="004F085C">
        <w:rPr>
          <w:szCs w:val="28"/>
        </w:rPr>
        <w:br/>
      </w:r>
      <w:r w:rsidR="009621EE" w:rsidRPr="00DF4AAA">
        <w:rPr>
          <w:szCs w:val="28"/>
        </w:rPr>
        <w:t>Республики Татарстан на проведение Татарстанского международного форума по энергетике и энергоресурсоэффективности в</w:t>
      </w:r>
      <w:r w:rsidR="001844F5">
        <w:rPr>
          <w:szCs w:val="28"/>
        </w:rPr>
        <w:t xml:space="preserve"> </w:t>
      </w:r>
      <w:r w:rsidR="009621EE" w:rsidRPr="00DF4AAA">
        <w:rPr>
          <w:szCs w:val="28"/>
        </w:rPr>
        <w:t>соответствии с абзацем вторым пункта 1 статьи 78</w:t>
      </w:r>
      <w:r w:rsidR="009621EE" w:rsidRPr="00DF4AAA">
        <w:rPr>
          <w:szCs w:val="28"/>
          <w:vertAlign w:val="superscript"/>
        </w:rPr>
        <w:t>1</w:t>
      </w:r>
      <w:r w:rsidR="009621EE" w:rsidRPr="00DF4AAA">
        <w:rPr>
          <w:szCs w:val="28"/>
        </w:rPr>
        <w:t xml:space="preserve"> Бюджетного кодекса Российской Федерации</w:t>
      </w:r>
      <w:r w:rsidR="00BC037C">
        <w:rPr>
          <w:szCs w:val="28"/>
        </w:rPr>
        <w:t>»</w:t>
      </w:r>
    </w:p>
    <w:p w:rsidR="002B077D" w:rsidRPr="00DF4AAA" w:rsidRDefault="002B077D" w:rsidP="00934AFE">
      <w:pPr>
        <w:ind w:right="-1"/>
        <w:jc w:val="both"/>
        <w:rPr>
          <w:sz w:val="28"/>
          <w:szCs w:val="28"/>
        </w:rPr>
      </w:pPr>
    </w:p>
    <w:p w:rsidR="00A45079" w:rsidRPr="00DF4AAA" w:rsidRDefault="00B60922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 р и к а з ы в а ю</w:t>
      </w:r>
      <w:r w:rsidR="00A45079" w:rsidRPr="00DF4AAA">
        <w:rPr>
          <w:sz w:val="28"/>
          <w:szCs w:val="28"/>
        </w:rPr>
        <w:t>:</w:t>
      </w:r>
    </w:p>
    <w:p w:rsidR="00B60922" w:rsidRPr="00DF4AAA" w:rsidRDefault="00B60922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BC037C" w:rsidRDefault="00A45079" w:rsidP="00934AFE">
      <w:pPr>
        <w:pStyle w:val="ae"/>
        <w:numPr>
          <w:ilvl w:val="0"/>
          <w:numId w:val="4"/>
        </w:numPr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Внести </w:t>
      </w:r>
      <w:r w:rsidR="00BC037C">
        <w:rPr>
          <w:sz w:val="28"/>
          <w:szCs w:val="28"/>
        </w:rPr>
        <w:t>в</w:t>
      </w:r>
      <w:r w:rsidR="00BC037C" w:rsidRPr="00BC037C">
        <w:rPr>
          <w:sz w:val="28"/>
          <w:szCs w:val="28"/>
        </w:rPr>
        <w:t xml:space="preserve"> приказ Министерства промышленности и торговли Республики Татарстан от 21.03.2022 № 48-ОД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2F465E">
        <w:rPr>
          <w:sz w:val="28"/>
          <w:szCs w:val="28"/>
          <w:vertAlign w:val="superscript"/>
        </w:rPr>
        <w:t>1</w:t>
      </w:r>
      <w:r w:rsidR="00BC037C" w:rsidRPr="00BC037C">
        <w:rPr>
          <w:sz w:val="28"/>
          <w:szCs w:val="28"/>
        </w:rPr>
        <w:t xml:space="preserve"> Бюджетного кодекса Российской Федерации»</w:t>
      </w:r>
      <w:r w:rsidR="00BC037C">
        <w:rPr>
          <w:sz w:val="28"/>
          <w:szCs w:val="28"/>
        </w:rPr>
        <w:t xml:space="preserve"> (с изменениями, внесенными приказ</w:t>
      </w:r>
      <w:r w:rsidR="004F085C">
        <w:rPr>
          <w:sz w:val="28"/>
          <w:szCs w:val="28"/>
        </w:rPr>
        <w:t>ами</w:t>
      </w:r>
      <w:r w:rsidR="00BC037C">
        <w:rPr>
          <w:sz w:val="28"/>
          <w:szCs w:val="28"/>
        </w:rPr>
        <w:t xml:space="preserve"> Министерства промышленности и торговли Республики Татарстан от 22.03.2023 </w:t>
      </w:r>
      <w:r w:rsidR="00BC037C">
        <w:rPr>
          <w:sz w:val="28"/>
          <w:szCs w:val="28"/>
        </w:rPr>
        <w:br/>
        <w:t>№ 49-ОД</w:t>
      </w:r>
      <w:r w:rsidR="00FF1CA1">
        <w:rPr>
          <w:sz w:val="28"/>
          <w:szCs w:val="28"/>
        </w:rPr>
        <w:t>, от 16.07.2024 № 147-ОД, от 20.11.2024 № 252-ОД</w:t>
      </w:r>
      <w:r w:rsidR="00BC037C">
        <w:rPr>
          <w:sz w:val="28"/>
          <w:szCs w:val="28"/>
        </w:rPr>
        <w:t>) следующие изменения:</w:t>
      </w:r>
    </w:p>
    <w:p w:rsidR="00FF1CA1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наименовании</w:t>
      </w:r>
      <w:r w:rsidR="00B01A6A">
        <w:rPr>
          <w:sz w:val="28"/>
          <w:szCs w:val="28"/>
        </w:rPr>
        <w:t xml:space="preserve">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>
        <w:rPr>
          <w:sz w:val="28"/>
          <w:szCs w:val="28"/>
        </w:rPr>
        <w:t>»</w:t>
      </w:r>
      <w:r w:rsidR="00B01A6A">
        <w:rPr>
          <w:sz w:val="28"/>
          <w:szCs w:val="28"/>
        </w:rPr>
        <w:t>;</w:t>
      </w:r>
    </w:p>
    <w:p w:rsidR="00B01A6A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пункте 1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 w:rsidR="0030002E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6A7714" w:rsidRDefault="006A7714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Порядке</w:t>
      </w:r>
      <w:r w:rsidR="003359DC" w:rsidRPr="00DF4AAA">
        <w:rPr>
          <w:sz w:val="28"/>
          <w:szCs w:val="28"/>
        </w:rPr>
        <w:t xml:space="preserve">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359DC" w:rsidRPr="00DF4AAA">
        <w:rPr>
          <w:sz w:val="28"/>
          <w:szCs w:val="28"/>
          <w:vertAlign w:val="superscript"/>
        </w:rPr>
        <w:t>1</w:t>
      </w:r>
      <w:r w:rsidR="003359DC" w:rsidRPr="00DF4AAA">
        <w:rPr>
          <w:sz w:val="28"/>
          <w:szCs w:val="28"/>
        </w:rPr>
        <w:t xml:space="preserve"> Бюджетного кодекса Российской Федерации, утвержденн</w:t>
      </w:r>
      <w:r w:rsidR="002F465E">
        <w:rPr>
          <w:sz w:val="28"/>
          <w:szCs w:val="28"/>
        </w:rPr>
        <w:t>ом</w:t>
      </w:r>
      <w:r w:rsidR="003359DC" w:rsidRPr="00DF4AAA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указанным приказом:</w:t>
      </w:r>
    </w:p>
    <w:p w:rsidR="00B01A6A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наименовании</w:t>
      </w:r>
      <w:r w:rsidR="00B01A6A">
        <w:rPr>
          <w:sz w:val="28"/>
          <w:szCs w:val="28"/>
        </w:rPr>
        <w:t xml:space="preserve"> </w:t>
      </w:r>
      <w:bookmarkStart w:id="0" w:name="_GoBack"/>
      <w:bookmarkEnd w:id="0"/>
      <w:r w:rsidR="00B01A6A">
        <w:rPr>
          <w:sz w:val="28"/>
          <w:szCs w:val="28"/>
        </w:rPr>
        <w:t>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>
        <w:rPr>
          <w:sz w:val="28"/>
          <w:szCs w:val="28"/>
        </w:rPr>
        <w:t>»</w:t>
      </w:r>
      <w:r w:rsidR="00B01A6A">
        <w:rPr>
          <w:sz w:val="28"/>
          <w:szCs w:val="28"/>
        </w:rPr>
        <w:t>;</w:t>
      </w:r>
    </w:p>
    <w:p w:rsidR="00B01A6A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пункте 1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 w:rsidR="0030002E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D030E1" w:rsidRDefault="00B01A6A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абзаце четвертом пункта 2 </w:t>
      </w:r>
      <w:r w:rsidR="00905536">
        <w:rPr>
          <w:sz w:val="28"/>
          <w:szCs w:val="28"/>
        </w:rPr>
        <w:t xml:space="preserve">слова </w:t>
      </w:r>
      <w:r w:rsidR="00D030E1">
        <w:rPr>
          <w:sz w:val="28"/>
          <w:szCs w:val="28"/>
        </w:rPr>
        <w:t>«Татарстанский международный форум по энергетике и энергоресурсоэффективности» заменить словами «Татарстанский энергетический форум «ЭНЕРГОПРОМ»</w:t>
      </w:r>
      <w:r w:rsidR="0030002E">
        <w:rPr>
          <w:sz w:val="28"/>
          <w:szCs w:val="28"/>
        </w:rPr>
        <w:t>»</w:t>
      </w:r>
      <w:r w:rsidR="00D030E1">
        <w:rPr>
          <w:sz w:val="28"/>
          <w:szCs w:val="28"/>
        </w:rPr>
        <w:t>;</w:t>
      </w:r>
    </w:p>
    <w:p w:rsidR="00934AFE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нумерационном заголовке</w:t>
      </w:r>
      <w:r w:rsidR="00934AFE">
        <w:rPr>
          <w:sz w:val="28"/>
          <w:szCs w:val="28"/>
        </w:rPr>
        <w:t xml:space="preserve"> приложения № 1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>
        <w:rPr>
          <w:sz w:val="28"/>
          <w:szCs w:val="28"/>
        </w:rPr>
        <w:t>»</w:t>
      </w:r>
      <w:r w:rsidR="00934AFE">
        <w:rPr>
          <w:sz w:val="28"/>
          <w:szCs w:val="28"/>
        </w:rPr>
        <w:t>;</w:t>
      </w:r>
    </w:p>
    <w:p w:rsidR="00934AFE" w:rsidRDefault="0030002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нумерационном заголовке</w:t>
      </w:r>
      <w:r w:rsidR="00934AFE">
        <w:rPr>
          <w:sz w:val="28"/>
          <w:szCs w:val="28"/>
        </w:rPr>
        <w:t xml:space="preserve"> приложения № 2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>
        <w:rPr>
          <w:sz w:val="28"/>
          <w:szCs w:val="28"/>
        </w:rPr>
        <w:t>»</w:t>
      </w:r>
      <w:r w:rsidR="00934AFE">
        <w:rPr>
          <w:sz w:val="28"/>
          <w:szCs w:val="28"/>
        </w:rPr>
        <w:t>;</w:t>
      </w:r>
    </w:p>
    <w:p w:rsidR="00934AFE" w:rsidRDefault="00934AFE" w:rsidP="00934AFE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0002E">
        <w:rPr>
          <w:sz w:val="28"/>
          <w:szCs w:val="28"/>
        </w:rPr>
        <w:t>нумерационном заголовке</w:t>
      </w:r>
      <w:r>
        <w:rPr>
          <w:sz w:val="28"/>
          <w:szCs w:val="28"/>
        </w:rPr>
        <w:t xml:space="preserve"> приложения № 3 к Порядку слова «Татарстанского международного форума по энергетике и энергоресурсоэффективности» заменить словами «Татарстанского энергетического форума «ЭНЕРГОПРОМ»</w:t>
      </w:r>
      <w:r w:rsidR="0030002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45079" w:rsidRDefault="00A45079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2.</w:t>
      </w:r>
      <w:r w:rsidRPr="00DF4AAA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Pr="00DF4AAA" w:rsidRDefault="00A45079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3.</w:t>
      </w:r>
      <w:r w:rsidRPr="00DF4AAA">
        <w:rPr>
          <w:sz w:val="28"/>
          <w:szCs w:val="28"/>
        </w:rPr>
        <w:tab/>
        <w:t xml:space="preserve">Сводному отделу разместить настоящий приказ на официальном сайте </w:t>
      </w:r>
      <w:r w:rsidR="00077C97">
        <w:rPr>
          <w:sz w:val="28"/>
          <w:szCs w:val="28"/>
        </w:rPr>
        <w:br/>
      </w:r>
      <w:r w:rsidRPr="00DF4AAA">
        <w:rPr>
          <w:sz w:val="28"/>
          <w:szCs w:val="28"/>
        </w:rPr>
        <w:t>Министерства промышленности и торговли Республики Татарстан в течение одного рабочего дня со дня регистрации настоящего приказа.</w:t>
      </w:r>
    </w:p>
    <w:p w:rsidR="00F92B98" w:rsidRDefault="00F92B98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077C97" w:rsidRPr="00DF4AAA" w:rsidRDefault="00077C97" w:rsidP="00934AFE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934AFE">
      <w:pPr>
        <w:ind w:right="-1" w:firstLine="709"/>
        <w:jc w:val="both"/>
        <w:rPr>
          <w:sz w:val="28"/>
          <w:szCs w:val="28"/>
        </w:rPr>
      </w:pPr>
    </w:p>
    <w:p w:rsidR="00F60390" w:rsidRPr="00DF4AAA" w:rsidRDefault="00F60390" w:rsidP="00934AFE">
      <w:pPr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934AFE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934AFE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Республики Татарстан – ми</w:t>
      </w:r>
      <w:r w:rsidR="00EC0AD9" w:rsidRPr="00DF4AAA">
        <w:rPr>
          <w:sz w:val="28"/>
          <w:szCs w:val="28"/>
        </w:rPr>
        <w:t xml:space="preserve">нистр                           </w:t>
      </w:r>
      <w:r w:rsidR="00CD20DB" w:rsidRPr="00DF4AAA">
        <w:rPr>
          <w:sz w:val="28"/>
          <w:szCs w:val="28"/>
        </w:rPr>
        <w:t xml:space="preserve">                                О.В. Коробченко</w:t>
      </w:r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411" w:rsidRDefault="003E4411">
      <w:r>
        <w:separator/>
      </w:r>
    </w:p>
  </w:endnote>
  <w:endnote w:type="continuationSeparator" w:id="0">
    <w:p w:rsidR="003E4411" w:rsidRDefault="003E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A345070-092C-4720-AAD2-4C9672D6AEC9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5F1BD39A-2C58-41D0-981C-ED65EEF66C26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BCBCAA9-0066-447A-B2B9-C66B44FA007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B6DD7D9C-4EF0-4BB4-9086-CE3E8CDCD66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411" w:rsidRDefault="003E4411">
      <w:r>
        <w:separator/>
      </w:r>
    </w:p>
  </w:footnote>
  <w:footnote w:type="continuationSeparator" w:id="0">
    <w:p w:rsidR="003E4411" w:rsidRDefault="003E4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D48"/>
    <w:rsid w:val="00036FC8"/>
    <w:rsid w:val="000572EE"/>
    <w:rsid w:val="00063B95"/>
    <w:rsid w:val="00064754"/>
    <w:rsid w:val="00066936"/>
    <w:rsid w:val="00077C97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18C9"/>
    <w:rsid w:val="00126436"/>
    <w:rsid w:val="0014373E"/>
    <w:rsid w:val="001465AB"/>
    <w:rsid w:val="00147235"/>
    <w:rsid w:val="00155707"/>
    <w:rsid w:val="00164AA5"/>
    <w:rsid w:val="0017283A"/>
    <w:rsid w:val="001844F5"/>
    <w:rsid w:val="001B1D52"/>
    <w:rsid w:val="001B508C"/>
    <w:rsid w:val="001B7BB8"/>
    <w:rsid w:val="001D2B33"/>
    <w:rsid w:val="001D5F81"/>
    <w:rsid w:val="001E0B23"/>
    <w:rsid w:val="001E116E"/>
    <w:rsid w:val="001E7B3C"/>
    <w:rsid w:val="001F0479"/>
    <w:rsid w:val="001F2EE2"/>
    <w:rsid w:val="002145C9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D7BA5"/>
    <w:rsid w:val="002E1216"/>
    <w:rsid w:val="002E45EA"/>
    <w:rsid w:val="002F465E"/>
    <w:rsid w:val="002F5B25"/>
    <w:rsid w:val="0030002E"/>
    <w:rsid w:val="00306856"/>
    <w:rsid w:val="00310DF4"/>
    <w:rsid w:val="003310B3"/>
    <w:rsid w:val="0033131E"/>
    <w:rsid w:val="003359DC"/>
    <w:rsid w:val="00340E85"/>
    <w:rsid w:val="003545BB"/>
    <w:rsid w:val="0035606F"/>
    <w:rsid w:val="003648AB"/>
    <w:rsid w:val="0038557C"/>
    <w:rsid w:val="0039075A"/>
    <w:rsid w:val="003A59FF"/>
    <w:rsid w:val="003B6DA3"/>
    <w:rsid w:val="003C2D9E"/>
    <w:rsid w:val="003C47EF"/>
    <w:rsid w:val="003C71DA"/>
    <w:rsid w:val="003C7AB4"/>
    <w:rsid w:val="003D5B05"/>
    <w:rsid w:val="003E4411"/>
    <w:rsid w:val="003F1362"/>
    <w:rsid w:val="0040568E"/>
    <w:rsid w:val="00411385"/>
    <w:rsid w:val="00415191"/>
    <w:rsid w:val="00440B7F"/>
    <w:rsid w:val="004422D2"/>
    <w:rsid w:val="0046565F"/>
    <w:rsid w:val="00465F30"/>
    <w:rsid w:val="00471426"/>
    <w:rsid w:val="0047462F"/>
    <w:rsid w:val="00475583"/>
    <w:rsid w:val="004A55F1"/>
    <w:rsid w:val="004A6460"/>
    <w:rsid w:val="004B08A0"/>
    <w:rsid w:val="004B22B6"/>
    <w:rsid w:val="004D59BD"/>
    <w:rsid w:val="004E1CA6"/>
    <w:rsid w:val="004E31F7"/>
    <w:rsid w:val="004E7CAC"/>
    <w:rsid w:val="004F085C"/>
    <w:rsid w:val="005029BC"/>
    <w:rsid w:val="005100C1"/>
    <w:rsid w:val="005142F4"/>
    <w:rsid w:val="0052109C"/>
    <w:rsid w:val="00536521"/>
    <w:rsid w:val="00541AF5"/>
    <w:rsid w:val="00541DE1"/>
    <w:rsid w:val="0054514C"/>
    <w:rsid w:val="005552F0"/>
    <w:rsid w:val="00571DFD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14DAB"/>
    <w:rsid w:val="0063720C"/>
    <w:rsid w:val="00641542"/>
    <w:rsid w:val="00641747"/>
    <w:rsid w:val="00660B34"/>
    <w:rsid w:val="00665BF7"/>
    <w:rsid w:val="0066747B"/>
    <w:rsid w:val="00684508"/>
    <w:rsid w:val="006A7714"/>
    <w:rsid w:val="006A7DAF"/>
    <w:rsid w:val="006B1B36"/>
    <w:rsid w:val="006B7992"/>
    <w:rsid w:val="006C1DAF"/>
    <w:rsid w:val="006D735E"/>
    <w:rsid w:val="006F2A0F"/>
    <w:rsid w:val="006F3845"/>
    <w:rsid w:val="00711B7C"/>
    <w:rsid w:val="0071396E"/>
    <w:rsid w:val="00716CB1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4959"/>
    <w:rsid w:val="007E55CE"/>
    <w:rsid w:val="007F29EC"/>
    <w:rsid w:val="00834F8B"/>
    <w:rsid w:val="00851C06"/>
    <w:rsid w:val="00851F77"/>
    <w:rsid w:val="008664F9"/>
    <w:rsid w:val="008671D8"/>
    <w:rsid w:val="00867D1A"/>
    <w:rsid w:val="00874C38"/>
    <w:rsid w:val="008861F7"/>
    <w:rsid w:val="00895C26"/>
    <w:rsid w:val="008A02D7"/>
    <w:rsid w:val="008A2FD0"/>
    <w:rsid w:val="008B7621"/>
    <w:rsid w:val="008E0882"/>
    <w:rsid w:val="008E6791"/>
    <w:rsid w:val="008F5369"/>
    <w:rsid w:val="00901E9C"/>
    <w:rsid w:val="00905536"/>
    <w:rsid w:val="00934AFE"/>
    <w:rsid w:val="00935082"/>
    <w:rsid w:val="00945C55"/>
    <w:rsid w:val="00950C8D"/>
    <w:rsid w:val="00952C48"/>
    <w:rsid w:val="009621EE"/>
    <w:rsid w:val="00970D3E"/>
    <w:rsid w:val="0097271A"/>
    <w:rsid w:val="009757F2"/>
    <w:rsid w:val="00977F0E"/>
    <w:rsid w:val="00983091"/>
    <w:rsid w:val="00991410"/>
    <w:rsid w:val="009A4EF4"/>
    <w:rsid w:val="009A66F7"/>
    <w:rsid w:val="009D33B8"/>
    <w:rsid w:val="009E60EC"/>
    <w:rsid w:val="009F12BD"/>
    <w:rsid w:val="00A00472"/>
    <w:rsid w:val="00A017DD"/>
    <w:rsid w:val="00A0333D"/>
    <w:rsid w:val="00A04F11"/>
    <w:rsid w:val="00A06A77"/>
    <w:rsid w:val="00A116CB"/>
    <w:rsid w:val="00A11AC2"/>
    <w:rsid w:val="00A13162"/>
    <w:rsid w:val="00A15078"/>
    <w:rsid w:val="00A15F26"/>
    <w:rsid w:val="00A1619E"/>
    <w:rsid w:val="00A169C1"/>
    <w:rsid w:val="00A204AA"/>
    <w:rsid w:val="00A23916"/>
    <w:rsid w:val="00A33030"/>
    <w:rsid w:val="00A3449B"/>
    <w:rsid w:val="00A417A5"/>
    <w:rsid w:val="00A4372E"/>
    <w:rsid w:val="00A45079"/>
    <w:rsid w:val="00A54ECB"/>
    <w:rsid w:val="00A605F2"/>
    <w:rsid w:val="00A668B8"/>
    <w:rsid w:val="00A709E1"/>
    <w:rsid w:val="00A726EA"/>
    <w:rsid w:val="00A816F2"/>
    <w:rsid w:val="00A840A1"/>
    <w:rsid w:val="00A87046"/>
    <w:rsid w:val="00A87F4E"/>
    <w:rsid w:val="00AA0432"/>
    <w:rsid w:val="00AB2363"/>
    <w:rsid w:val="00AB25D1"/>
    <w:rsid w:val="00AB37F2"/>
    <w:rsid w:val="00AC0AC0"/>
    <w:rsid w:val="00AC0E67"/>
    <w:rsid w:val="00AD3EB6"/>
    <w:rsid w:val="00AD424E"/>
    <w:rsid w:val="00AE4689"/>
    <w:rsid w:val="00AE7B2F"/>
    <w:rsid w:val="00AF07F6"/>
    <w:rsid w:val="00AF4E08"/>
    <w:rsid w:val="00B01A6A"/>
    <w:rsid w:val="00B15C27"/>
    <w:rsid w:val="00B3077D"/>
    <w:rsid w:val="00B34E0B"/>
    <w:rsid w:val="00B36FF5"/>
    <w:rsid w:val="00B43807"/>
    <w:rsid w:val="00B450FF"/>
    <w:rsid w:val="00B452BF"/>
    <w:rsid w:val="00B51FFF"/>
    <w:rsid w:val="00B52053"/>
    <w:rsid w:val="00B5672D"/>
    <w:rsid w:val="00B60922"/>
    <w:rsid w:val="00B65D57"/>
    <w:rsid w:val="00B74A5A"/>
    <w:rsid w:val="00B7516E"/>
    <w:rsid w:val="00B810C1"/>
    <w:rsid w:val="00B822B1"/>
    <w:rsid w:val="00B90E52"/>
    <w:rsid w:val="00B9399F"/>
    <w:rsid w:val="00B959CF"/>
    <w:rsid w:val="00BB03F5"/>
    <w:rsid w:val="00BC037C"/>
    <w:rsid w:val="00BC2FEC"/>
    <w:rsid w:val="00BE0003"/>
    <w:rsid w:val="00BF3AD1"/>
    <w:rsid w:val="00BF40D1"/>
    <w:rsid w:val="00C120CB"/>
    <w:rsid w:val="00C14433"/>
    <w:rsid w:val="00C2376F"/>
    <w:rsid w:val="00C33C6F"/>
    <w:rsid w:val="00C4642B"/>
    <w:rsid w:val="00C502AF"/>
    <w:rsid w:val="00C5249B"/>
    <w:rsid w:val="00C72CA7"/>
    <w:rsid w:val="00C85B86"/>
    <w:rsid w:val="00C921CC"/>
    <w:rsid w:val="00C92357"/>
    <w:rsid w:val="00C96DB5"/>
    <w:rsid w:val="00C9730A"/>
    <w:rsid w:val="00CA0D3B"/>
    <w:rsid w:val="00CA35B9"/>
    <w:rsid w:val="00CA56CC"/>
    <w:rsid w:val="00CB1624"/>
    <w:rsid w:val="00CB4293"/>
    <w:rsid w:val="00CC5569"/>
    <w:rsid w:val="00CD20DB"/>
    <w:rsid w:val="00CD7E2F"/>
    <w:rsid w:val="00CF60E9"/>
    <w:rsid w:val="00D030E1"/>
    <w:rsid w:val="00D3574F"/>
    <w:rsid w:val="00D361EE"/>
    <w:rsid w:val="00D40DE6"/>
    <w:rsid w:val="00D50D6C"/>
    <w:rsid w:val="00D512D0"/>
    <w:rsid w:val="00D51AD2"/>
    <w:rsid w:val="00D51B0E"/>
    <w:rsid w:val="00D53275"/>
    <w:rsid w:val="00D67792"/>
    <w:rsid w:val="00D82614"/>
    <w:rsid w:val="00D84CBF"/>
    <w:rsid w:val="00DB5969"/>
    <w:rsid w:val="00DB65FC"/>
    <w:rsid w:val="00DC6479"/>
    <w:rsid w:val="00DD26DE"/>
    <w:rsid w:val="00DF0DD0"/>
    <w:rsid w:val="00DF1F3B"/>
    <w:rsid w:val="00DF4AAA"/>
    <w:rsid w:val="00E02DB9"/>
    <w:rsid w:val="00E17DE6"/>
    <w:rsid w:val="00E4481C"/>
    <w:rsid w:val="00E64054"/>
    <w:rsid w:val="00E65454"/>
    <w:rsid w:val="00E718C8"/>
    <w:rsid w:val="00E96DB6"/>
    <w:rsid w:val="00EB0078"/>
    <w:rsid w:val="00EB57A1"/>
    <w:rsid w:val="00EC0AD9"/>
    <w:rsid w:val="00ED6BA8"/>
    <w:rsid w:val="00ED6CBB"/>
    <w:rsid w:val="00ED6DE8"/>
    <w:rsid w:val="00F04C67"/>
    <w:rsid w:val="00F1583E"/>
    <w:rsid w:val="00F22FB3"/>
    <w:rsid w:val="00F3408A"/>
    <w:rsid w:val="00F353FE"/>
    <w:rsid w:val="00F3603C"/>
    <w:rsid w:val="00F50911"/>
    <w:rsid w:val="00F60390"/>
    <w:rsid w:val="00F7497A"/>
    <w:rsid w:val="00F77385"/>
    <w:rsid w:val="00F90CD7"/>
    <w:rsid w:val="00F92B98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E42B4"/>
    <w:rsid w:val="00FF1CA1"/>
    <w:rsid w:val="00FF40EF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5194D867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18F2A-D38C-41F8-86F9-812980A2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168</TotalTime>
  <Pages>2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3998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Каткова Евгения Игоревна</cp:lastModifiedBy>
  <cp:revision>13</cp:revision>
  <cp:lastPrinted>2022-01-31T12:32:00Z</cp:lastPrinted>
  <dcterms:created xsi:type="dcterms:W3CDTF">2024-08-07T14:57:00Z</dcterms:created>
  <dcterms:modified xsi:type="dcterms:W3CDTF">2025-02-14T12:55:00Z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