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12" w:rsidRPr="004F1DE1" w:rsidRDefault="001418A0" w:rsidP="00FE30DB">
      <w:pPr>
        <w:shd w:val="clear" w:color="auto" w:fill="FFFFFF"/>
        <w:jc w:val="right"/>
        <w:rPr>
          <w:color w:val="000000" w:themeColor="text1"/>
          <w:szCs w:val="28"/>
        </w:rPr>
      </w:pPr>
      <w:r w:rsidRPr="004F1DE1">
        <w:rPr>
          <w:color w:val="000000" w:themeColor="text1"/>
          <w:spacing w:val="-3"/>
          <w:szCs w:val="28"/>
        </w:rPr>
        <w:t>П</w:t>
      </w:r>
      <w:r w:rsidR="00E0203D" w:rsidRPr="004F1DE1">
        <w:rPr>
          <w:color w:val="000000" w:themeColor="text1"/>
          <w:spacing w:val="-3"/>
          <w:szCs w:val="28"/>
        </w:rPr>
        <w:t>роект</w:t>
      </w:r>
    </w:p>
    <w:p w:rsidR="00951E12" w:rsidRDefault="00951E1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0D3B72" w:rsidRPr="00F07B2D" w:rsidRDefault="000D3B72" w:rsidP="000D3B7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Срок проведения независимой</w:t>
      </w:r>
    </w:p>
    <w:p w:rsidR="000D3B72" w:rsidRPr="00F07B2D" w:rsidRDefault="000D3B72" w:rsidP="000D3B7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антикоррупционной экспертизы проекта –</w:t>
      </w:r>
    </w:p>
    <w:p w:rsidR="000D3B72" w:rsidRPr="00F07B2D" w:rsidRDefault="000D3B72" w:rsidP="000D3B7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>
        <w:rPr>
          <w:i/>
          <w:color w:val="FF0000"/>
          <w:szCs w:val="28"/>
          <w:u w:val="single"/>
          <w:lang w:val="tt-RU"/>
        </w:rPr>
        <w:t xml:space="preserve">c </w:t>
      </w:r>
      <w:r>
        <w:rPr>
          <w:i/>
          <w:color w:val="FF0000"/>
          <w:szCs w:val="28"/>
          <w:u w:val="single"/>
          <w:lang w:val="tt-RU"/>
        </w:rPr>
        <w:t xml:space="preserve">13 по 20 февраля </w:t>
      </w:r>
      <w:r>
        <w:rPr>
          <w:i/>
          <w:color w:val="FF0000"/>
          <w:szCs w:val="28"/>
          <w:u w:val="single"/>
          <w:lang w:val="tt-RU"/>
        </w:rPr>
        <w:t>2025</w:t>
      </w:r>
      <w:r w:rsidRPr="00F07B2D">
        <w:rPr>
          <w:i/>
          <w:color w:val="FF0000"/>
          <w:szCs w:val="28"/>
          <w:u w:val="single"/>
          <w:lang w:val="tt-RU"/>
        </w:rPr>
        <w:t xml:space="preserve"> года включительно.</w:t>
      </w:r>
    </w:p>
    <w:p w:rsidR="000D3B72" w:rsidRPr="00460568" w:rsidRDefault="000D3B72" w:rsidP="000D3B7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 xml:space="preserve">О внесении предложений в проект </w:t>
      </w:r>
      <w:r>
        <w:rPr>
          <w:i/>
          <w:color w:val="FF0000"/>
          <w:szCs w:val="28"/>
          <w:u w:val="single"/>
          <w:lang w:val="tt-RU"/>
        </w:rPr>
        <w:t xml:space="preserve">обращаться к начальнику отдела </w:t>
      </w:r>
      <w:r w:rsidRPr="00460568">
        <w:rPr>
          <w:i/>
          <w:color w:val="FF0000"/>
          <w:szCs w:val="28"/>
          <w:u w:val="single"/>
          <w:lang w:val="tt-RU"/>
        </w:rPr>
        <w:t>правового обеспечения земельных и имущественных отношений</w:t>
      </w:r>
    </w:p>
    <w:p w:rsidR="000D3B72" w:rsidRPr="00F07B2D" w:rsidRDefault="000D3B72" w:rsidP="000D3B7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460568">
        <w:rPr>
          <w:i/>
          <w:color w:val="FF0000"/>
          <w:szCs w:val="28"/>
          <w:u w:val="single"/>
          <w:lang w:val="tt-RU"/>
        </w:rPr>
        <w:t>Мизаковой  Н.М</w:t>
      </w:r>
      <w:r w:rsidRPr="00F07B2D">
        <w:rPr>
          <w:i/>
          <w:color w:val="FF0000"/>
          <w:szCs w:val="28"/>
          <w:u w:val="single"/>
          <w:lang w:val="tt-RU"/>
        </w:rPr>
        <w:t xml:space="preserve">. </w:t>
      </w:r>
    </w:p>
    <w:p w:rsidR="000D3B72" w:rsidRPr="00460568" w:rsidRDefault="000D3B72" w:rsidP="000D3B7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>
        <w:rPr>
          <w:i/>
          <w:color w:val="FF0000"/>
          <w:szCs w:val="28"/>
          <w:u w:val="single"/>
          <w:lang w:val="tt-RU"/>
        </w:rPr>
        <w:t>по тел.:(843) 221-40-20</w:t>
      </w:r>
      <w:r w:rsidRPr="00F07B2D">
        <w:rPr>
          <w:i/>
          <w:color w:val="FF0000"/>
          <w:szCs w:val="28"/>
          <w:u w:val="single"/>
          <w:lang w:val="tt-RU"/>
        </w:rPr>
        <w:t xml:space="preserve"> (</w:t>
      </w:r>
      <w:hyperlink r:id="rId7" w:history="1">
        <w:r w:rsidRPr="00460568">
          <w:rPr>
            <w:i/>
            <w:color w:val="FF0000"/>
            <w:szCs w:val="28"/>
            <w:u w:val="single"/>
            <w:lang w:val="tt-RU"/>
          </w:rPr>
          <w:t>Mizakova.Nelya@tatar.ru</w:t>
        </w:r>
      </w:hyperlink>
      <w:r w:rsidRPr="00460568">
        <w:rPr>
          <w:i/>
          <w:color w:val="FF0000"/>
          <w:szCs w:val="28"/>
          <w:u w:val="single"/>
          <w:lang w:val="tt-RU"/>
        </w:rPr>
        <w:t>)</w:t>
      </w:r>
    </w:p>
    <w:p w:rsidR="000D3B72" w:rsidRPr="00F07B2D" w:rsidRDefault="000D3B72" w:rsidP="000D3B7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)</w:t>
      </w:r>
    </w:p>
    <w:p w:rsidR="000D3B72" w:rsidRDefault="000D3B7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0D3B72" w:rsidRDefault="000D3B7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0D3B72" w:rsidRPr="004F1DE1" w:rsidRDefault="000D3B7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  <w:r w:rsidRPr="004F1DE1">
        <w:rPr>
          <w:color w:val="000000" w:themeColor="text1"/>
          <w:spacing w:val="-2"/>
          <w:szCs w:val="28"/>
        </w:rPr>
        <w:t xml:space="preserve">КАБИНЕТ МИНИСТРОВ РЕСПУБЛИКИ ТАТАРСТАН </w:t>
      </w: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zCs w:val="28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zCs w:val="28"/>
        </w:rPr>
      </w:pPr>
      <w:r w:rsidRPr="004F1DE1">
        <w:rPr>
          <w:color w:val="000000" w:themeColor="text1"/>
          <w:szCs w:val="28"/>
        </w:rPr>
        <w:t>ПОСТАНОВЛЕНИЕ</w:t>
      </w:r>
    </w:p>
    <w:p w:rsidR="00951E12" w:rsidRPr="004F1DE1" w:rsidRDefault="00951E12" w:rsidP="00FE30DB">
      <w:pPr>
        <w:shd w:val="clear" w:color="auto" w:fill="FFFFFF"/>
        <w:tabs>
          <w:tab w:val="left" w:pos="2899"/>
          <w:tab w:val="left" w:pos="8329"/>
        </w:tabs>
        <w:ind w:firstLine="0"/>
        <w:jc w:val="both"/>
        <w:rPr>
          <w:color w:val="000000" w:themeColor="text1"/>
          <w:szCs w:val="28"/>
        </w:rPr>
      </w:pPr>
      <w:proofErr w:type="gramStart"/>
      <w:r w:rsidRPr="004F1DE1">
        <w:rPr>
          <w:color w:val="000000" w:themeColor="text1"/>
          <w:spacing w:val="-11"/>
          <w:szCs w:val="28"/>
        </w:rPr>
        <w:t>от  _</w:t>
      </w:r>
      <w:proofErr w:type="gramEnd"/>
      <w:r w:rsidRPr="004F1DE1">
        <w:rPr>
          <w:color w:val="000000" w:themeColor="text1"/>
          <w:spacing w:val="-11"/>
          <w:szCs w:val="28"/>
        </w:rPr>
        <w:t>_______________</w:t>
      </w:r>
      <w:r w:rsidRPr="004F1DE1">
        <w:rPr>
          <w:color w:val="000000" w:themeColor="text1"/>
          <w:spacing w:val="-12"/>
          <w:szCs w:val="28"/>
        </w:rPr>
        <w:t xml:space="preserve">                </w:t>
      </w:r>
      <w:r w:rsidR="001D502C" w:rsidRPr="004F1DE1">
        <w:rPr>
          <w:color w:val="000000" w:themeColor="text1"/>
          <w:spacing w:val="-12"/>
          <w:szCs w:val="28"/>
        </w:rPr>
        <w:t xml:space="preserve">                          </w:t>
      </w:r>
      <w:r w:rsidRPr="004F1DE1">
        <w:rPr>
          <w:color w:val="000000" w:themeColor="text1"/>
          <w:spacing w:val="-12"/>
          <w:szCs w:val="28"/>
        </w:rPr>
        <w:t xml:space="preserve">                                                                  </w:t>
      </w:r>
      <w:r w:rsidRPr="004F1DE1">
        <w:rPr>
          <w:color w:val="000000" w:themeColor="text1"/>
          <w:szCs w:val="28"/>
        </w:rPr>
        <w:t>№ ______</w:t>
      </w:r>
    </w:p>
    <w:p w:rsidR="00E47B06" w:rsidRPr="004F1DE1" w:rsidRDefault="00E47B06" w:rsidP="00FE30DB">
      <w:pPr>
        <w:pStyle w:val="ConsPlusTitle"/>
        <w:widowControl/>
        <w:jc w:val="center"/>
        <w:rPr>
          <w:b w:val="0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D30A43" w:rsidRPr="004F1DE1" w:rsidTr="00291EC1">
        <w:tc>
          <w:tcPr>
            <w:tcW w:w="5103" w:type="dxa"/>
          </w:tcPr>
          <w:p w:rsidR="00795E7E" w:rsidRPr="004F1DE1" w:rsidRDefault="00B16B51" w:rsidP="00617DB7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 w:themeColor="text1"/>
              </w:rPr>
            </w:pPr>
            <w:r w:rsidRPr="004F1DE1">
              <w:rPr>
                <w:color w:val="000000" w:themeColor="text1"/>
              </w:rPr>
              <w:t xml:space="preserve">О </w:t>
            </w:r>
            <w:r w:rsidR="00617DB7" w:rsidRPr="004F1DE1">
              <w:rPr>
                <w:color w:val="000000" w:themeColor="text1"/>
              </w:rPr>
              <w:t>утверждении порядка осуществления контроля за деятельностью государственных учреждений Республики Татарстан</w:t>
            </w:r>
            <w:bookmarkStart w:id="0" w:name="_GoBack"/>
            <w:bookmarkEnd w:id="0"/>
          </w:p>
        </w:tc>
      </w:tr>
    </w:tbl>
    <w:p w:rsidR="00795E7E" w:rsidRPr="004F1DE1" w:rsidRDefault="00795E7E" w:rsidP="00FE30DB">
      <w:pPr>
        <w:pStyle w:val="ConsPlusNormal"/>
        <w:jc w:val="both"/>
        <w:rPr>
          <w:color w:val="000000" w:themeColor="text1"/>
        </w:rPr>
      </w:pPr>
    </w:p>
    <w:p w:rsidR="00291EC1" w:rsidRPr="004F1DE1" w:rsidRDefault="00291EC1" w:rsidP="00FE30DB">
      <w:pPr>
        <w:pStyle w:val="ConsPlusNormal"/>
        <w:jc w:val="both"/>
        <w:rPr>
          <w:color w:val="000000" w:themeColor="text1"/>
        </w:rPr>
      </w:pPr>
    </w:p>
    <w:p w:rsidR="00617DB7" w:rsidRPr="004F1DE1" w:rsidRDefault="00617DB7" w:rsidP="00F57220">
      <w:pPr>
        <w:pStyle w:val="ConsPlusNormal"/>
        <w:ind w:firstLine="709"/>
        <w:jc w:val="both"/>
        <w:rPr>
          <w:color w:val="000000" w:themeColor="text1"/>
        </w:rPr>
      </w:pPr>
      <w:r w:rsidRPr="004F1DE1">
        <w:rPr>
          <w:color w:val="000000" w:themeColor="text1"/>
        </w:rPr>
        <w:t xml:space="preserve">В соответствии с </w:t>
      </w:r>
      <w:hyperlink r:id="rId8" w:history="1">
        <w:r w:rsidRPr="004F1DE1">
          <w:rPr>
            <w:color w:val="000000" w:themeColor="text1"/>
          </w:rPr>
          <w:t>пунктом 5</w:t>
        </w:r>
        <w:r w:rsidR="00FC74FC" w:rsidRPr="004F1DE1">
          <w:rPr>
            <w:color w:val="000000" w:themeColor="text1"/>
            <w:vertAlign w:val="superscript"/>
          </w:rPr>
          <w:t>1</w:t>
        </w:r>
        <w:r w:rsidRPr="004F1DE1">
          <w:rPr>
            <w:color w:val="000000" w:themeColor="text1"/>
          </w:rPr>
          <w:t xml:space="preserve"> статьи 32</w:t>
        </w:r>
      </w:hyperlink>
      <w:r w:rsidRPr="004F1DE1">
        <w:rPr>
          <w:color w:val="000000" w:themeColor="text1"/>
        </w:rPr>
        <w:t xml:space="preserve"> Федерального закона от 12 января </w:t>
      </w:r>
      <w:r w:rsidR="00FC74FC" w:rsidRPr="004F1DE1">
        <w:rPr>
          <w:color w:val="000000" w:themeColor="text1"/>
        </w:rPr>
        <w:br/>
      </w:r>
      <w:r w:rsidRPr="004F1DE1">
        <w:rPr>
          <w:color w:val="000000" w:themeColor="text1"/>
        </w:rPr>
        <w:t xml:space="preserve">1996 </w:t>
      </w:r>
      <w:r w:rsidR="003634C7" w:rsidRPr="004F1DE1">
        <w:rPr>
          <w:color w:val="000000" w:themeColor="text1"/>
        </w:rPr>
        <w:t>года</w:t>
      </w:r>
      <w:r w:rsidRPr="004F1DE1">
        <w:rPr>
          <w:color w:val="000000" w:themeColor="text1"/>
        </w:rPr>
        <w:t xml:space="preserve"> </w:t>
      </w:r>
      <w:r w:rsidR="003634C7" w:rsidRPr="004F1DE1">
        <w:rPr>
          <w:color w:val="000000" w:themeColor="text1"/>
        </w:rPr>
        <w:t>№</w:t>
      </w:r>
      <w:r w:rsidRPr="004F1DE1">
        <w:rPr>
          <w:color w:val="000000" w:themeColor="text1"/>
        </w:rPr>
        <w:t xml:space="preserve"> 7-ФЗ </w:t>
      </w:r>
      <w:r w:rsidR="003634C7" w:rsidRPr="004F1DE1">
        <w:rPr>
          <w:color w:val="000000" w:themeColor="text1"/>
        </w:rPr>
        <w:t>«</w:t>
      </w:r>
      <w:r w:rsidRPr="004F1DE1">
        <w:rPr>
          <w:color w:val="000000" w:themeColor="text1"/>
        </w:rPr>
        <w:t>О некоммерческих организациях</w:t>
      </w:r>
      <w:r w:rsidR="003634C7" w:rsidRPr="004F1DE1">
        <w:rPr>
          <w:color w:val="000000" w:themeColor="text1"/>
        </w:rPr>
        <w:t>»</w:t>
      </w:r>
      <w:r w:rsidRPr="004F1DE1">
        <w:rPr>
          <w:color w:val="000000" w:themeColor="text1"/>
        </w:rPr>
        <w:t xml:space="preserve">, </w:t>
      </w:r>
      <w:hyperlink r:id="rId9" w:history="1">
        <w:r w:rsidRPr="004F1DE1">
          <w:rPr>
            <w:color w:val="000000" w:themeColor="text1"/>
          </w:rPr>
          <w:t>частью 3</w:t>
        </w:r>
        <w:r w:rsidR="00FC74FC" w:rsidRPr="004F1DE1">
          <w:rPr>
            <w:color w:val="000000" w:themeColor="text1"/>
            <w:vertAlign w:val="superscript"/>
          </w:rPr>
          <w:t>23</w:t>
        </w:r>
        <w:r w:rsidRPr="004F1DE1">
          <w:rPr>
            <w:color w:val="000000" w:themeColor="text1"/>
          </w:rPr>
          <w:t xml:space="preserve"> статьи 2</w:t>
        </w:r>
      </w:hyperlink>
      <w:r w:rsidRPr="004F1DE1">
        <w:rPr>
          <w:color w:val="000000" w:themeColor="text1"/>
        </w:rPr>
        <w:t xml:space="preserve"> Федерального закона от 3 ноября 2006 </w:t>
      </w:r>
      <w:r w:rsidR="003634C7" w:rsidRPr="004F1DE1">
        <w:rPr>
          <w:color w:val="000000" w:themeColor="text1"/>
        </w:rPr>
        <w:t>года</w:t>
      </w:r>
      <w:r w:rsidRPr="004F1DE1">
        <w:rPr>
          <w:color w:val="000000" w:themeColor="text1"/>
        </w:rPr>
        <w:t xml:space="preserve"> </w:t>
      </w:r>
      <w:r w:rsidR="003634C7" w:rsidRPr="004F1DE1">
        <w:rPr>
          <w:color w:val="000000" w:themeColor="text1"/>
        </w:rPr>
        <w:t>№</w:t>
      </w:r>
      <w:r w:rsidRPr="004F1DE1">
        <w:rPr>
          <w:color w:val="000000" w:themeColor="text1"/>
        </w:rPr>
        <w:t xml:space="preserve"> 174-ФЗ </w:t>
      </w:r>
      <w:r w:rsidR="003634C7" w:rsidRPr="004F1DE1">
        <w:rPr>
          <w:color w:val="000000" w:themeColor="text1"/>
        </w:rPr>
        <w:t>«</w:t>
      </w:r>
      <w:r w:rsidRPr="004F1DE1">
        <w:rPr>
          <w:color w:val="000000" w:themeColor="text1"/>
        </w:rPr>
        <w:t>Об автономных учреждениях</w:t>
      </w:r>
      <w:r w:rsidR="003634C7" w:rsidRPr="004F1DE1">
        <w:rPr>
          <w:color w:val="000000" w:themeColor="text1"/>
        </w:rPr>
        <w:t>»</w:t>
      </w:r>
      <w:r w:rsidRPr="004F1DE1">
        <w:rPr>
          <w:color w:val="000000" w:themeColor="text1"/>
        </w:rPr>
        <w:t xml:space="preserve"> </w:t>
      </w:r>
      <w:r w:rsidR="003634C7" w:rsidRPr="004F1DE1">
        <w:rPr>
          <w:color w:val="000000" w:themeColor="text1"/>
        </w:rPr>
        <w:t>Кабинет Министров Республики Татарстан</w:t>
      </w:r>
      <w:r w:rsidRPr="004F1DE1">
        <w:rPr>
          <w:color w:val="000000" w:themeColor="text1"/>
        </w:rPr>
        <w:t xml:space="preserve"> постановляет:</w:t>
      </w:r>
    </w:p>
    <w:p w:rsidR="00617DB7" w:rsidRPr="004F1DE1" w:rsidRDefault="00617DB7" w:rsidP="00F57220">
      <w:pPr>
        <w:pStyle w:val="ConsPlusNormal"/>
        <w:spacing w:before="160"/>
        <w:ind w:firstLine="709"/>
        <w:jc w:val="both"/>
        <w:rPr>
          <w:color w:val="000000" w:themeColor="text1"/>
        </w:rPr>
      </w:pPr>
      <w:r w:rsidRPr="004F1DE1">
        <w:rPr>
          <w:color w:val="000000" w:themeColor="text1"/>
        </w:rPr>
        <w:t xml:space="preserve">1. Утвердить </w:t>
      </w:r>
      <w:r w:rsidR="003634C7" w:rsidRPr="004F1DE1">
        <w:rPr>
          <w:color w:val="000000" w:themeColor="text1"/>
        </w:rPr>
        <w:t xml:space="preserve">прилагаемый </w:t>
      </w:r>
      <w:hyperlink w:anchor="Par28" w:history="1">
        <w:r w:rsidRPr="004F1DE1">
          <w:rPr>
            <w:color w:val="000000" w:themeColor="text1"/>
          </w:rPr>
          <w:t>Порядок</w:t>
        </w:r>
      </w:hyperlink>
      <w:r w:rsidRPr="004F1DE1">
        <w:rPr>
          <w:color w:val="000000" w:themeColor="text1"/>
        </w:rPr>
        <w:t xml:space="preserve"> осуществления контроля за деятельностью государственных учреждений </w:t>
      </w:r>
      <w:r w:rsidR="003634C7" w:rsidRPr="004F1DE1">
        <w:rPr>
          <w:color w:val="000000" w:themeColor="text1"/>
        </w:rPr>
        <w:t>Республики Татарстан</w:t>
      </w:r>
      <w:r w:rsidRPr="004F1DE1">
        <w:rPr>
          <w:color w:val="000000" w:themeColor="text1"/>
        </w:rPr>
        <w:t>.</w:t>
      </w:r>
    </w:p>
    <w:p w:rsidR="003634C7" w:rsidRPr="004F1DE1" w:rsidRDefault="00F57220" w:rsidP="00F57220">
      <w:pPr>
        <w:pStyle w:val="ConsPlusNormal"/>
        <w:spacing w:before="160"/>
        <w:ind w:firstLine="709"/>
        <w:jc w:val="both"/>
        <w:rPr>
          <w:color w:val="000000" w:themeColor="text1"/>
        </w:rPr>
      </w:pPr>
      <w:r w:rsidRPr="004F1DE1">
        <w:rPr>
          <w:color w:val="000000" w:themeColor="text1"/>
        </w:rPr>
        <w:t xml:space="preserve">2. </w:t>
      </w:r>
      <w:r w:rsidR="003634C7" w:rsidRPr="004F1DE1">
        <w:t xml:space="preserve">Республиканским органам исполнительной власти, </w:t>
      </w:r>
      <w:r w:rsidR="002601C3" w:rsidRPr="004F1DE1">
        <w:t>осуществляющи</w:t>
      </w:r>
      <w:r w:rsidR="00FC74FC" w:rsidRPr="004F1DE1">
        <w:t>м</w:t>
      </w:r>
      <w:r w:rsidR="002601C3" w:rsidRPr="004F1DE1">
        <w:t xml:space="preserve"> функции и полномочия учредителей государственных учреждений Республики Татарстан</w:t>
      </w:r>
      <w:r w:rsidR="003634C7" w:rsidRPr="004F1DE1">
        <w:t xml:space="preserve">, подготовить предложения о внесении изменений в положения о республиканских органах исполнительной власти в части наделения </w:t>
      </w:r>
      <w:r w:rsidRPr="004F1DE1">
        <w:t xml:space="preserve">полномочиями по </w:t>
      </w:r>
      <w:r w:rsidRPr="004F1DE1">
        <w:rPr>
          <w:color w:val="000000" w:themeColor="text1"/>
        </w:rPr>
        <w:t>осуществлени</w:t>
      </w:r>
      <w:r w:rsidR="00FC74FC" w:rsidRPr="004F1DE1">
        <w:rPr>
          <w:color w:val="000000" w:themeColor="text1"/>
        </w:rPr>
        <w:t>ю</w:t>
      </w:r>
      <w:r w:rsidRPr="004F1DE1">
        <w:rPr>
          <w:color w:val="000000" w:themeColor="text1"/>
        </w:rPr>
        <w:t xml:space="preserve"> контроля за деятельностью</w:t>
      </w:r>
      <w:r w:rsidR="00EE3409" w:rsidRPr="004F1DE1">
        <w:rPr>
          <w:color w:val="000000" w:themeColor="text1"/>
        </w:rPr>
        <w:t xml:space="preserve"> подведомственных государственных учреждений.</w:t>
      </w:r>
    </w:p>
    <w:p w:rsidR="00EE3409" w:rsidRPr="004F1DE1" w:rsidRDefault="00EE3409" w:rsidP="00EE3409">
      <w:pPr>
        <w:pStyle w:val="ConsPlusNormal"/>
        <w:spacing w:before="160"/>
        <w:ind w:firstLine="709"/>
        <w:jc w:val="both"/>
      </w:pPr>
      <w:r w:rsidRPr="004F1DE1">
        <w:rPr>
          <w:color w:val="000000" w:themeColor="text1"/>
        </w:rPr>
        <w:t xml:space="preserve">3. </w:t>
      </w:r>
      <w:r w:rsidRPr="004F1DE1">
        <w:t xml:space="preserve">Контроль за исполнением настоящего постановления возложить на республиканские органы исполнительной власти, осуществляющие функции и полномочия учредителей </w:t>
      </w:r>
      <w:r w:rsidR="002601C3" w:rsidRPr="004F1DE1">
        <w:t>государственных учреждений Республики Татарстан.</w:t>
      </w:r>
    </w:p>
    <w:p w:rsidR="000D3B72" w:rsidRDefault="000D3B72" w:rsidP="00291EC1">
      <w:pPr>
        <w:shd w:val="clear" w:color="auto" w:fill="FFFFFF"/>
        <w:ind w:firstLine="0"/>
        <w:rPr>
          <w:color w:val="000000" w:themeColor="text1"/>
          <w:spacing w:val="-2"/>
          <w:szCs w:val="28"/>
        </w:rPr>
      </w:pPr>
    </w:p>
    <w:p w:rsidR="000D3B72" w:rsidRDefault="000D3B72" w:rsidP="00291EC1">
      <w:pPr>
        <w:shd w:val="clear" w:color="auto" w:fill="FFFFFF"/>
        <w:ind w:firstLine="0"/>
        <w:rPr>
          <w:color w:val="000000" w:themeColor="text1"/>
          <w:spacing w:val="-2"/>
          <w:szCs w:val="28"/>
        </w:rPr>
      </w:pPr>
    </w:p>
    <w:p w:rsidR="00291EC1" w:rsidRPr="004F1DE1" w:rsidRDefault="00291EC1" w:rsidP="00291EC1">
      <w:pPr>
        <w:shd w:val="clear" w:color="auto" w:fill="FFFFFF"/>
        <w:ind w:firstLine="0"/>
        <w:rPr>
          <w:color w:val="000000" w:themeColor="text1"/>
          <w:szCs w:val="28"/>
        </w:rPr>
      </w:pPr>
      <w:r w:rsidRPr="004F1DE1">
        <w:rPr>
          <w:color w:val="000000" w:themeColor="text1"/>
          <w:spacing w:val="-2"/>
          <w:szCs w:val="28"/>
        </w:rPr>
        <w:t>Премьер-министр</w:t>
      </w:r>
    </w:p>
    <w:p w:rsidR="00291EC1" w:rsidRPr="004F1DE1" w:rsidRDefault="00291EC1" w:rsidP="00291EC1">
      <w:pPr>
        <w:shd w:val="clear" w:color="auto" w:fill="FFFFFF"/>
        <w:tabs>
          <w:tab w:val="left" w:pos="7707"/>
        </w:tabs>
        <w:ind w:firstLine="0"/>
        <w:rPr>
          <w:color w:val="000000" w:themeColor="text1"/>
          <w:spacing w:val="-4"/>
          <w:szCs w:val="28"/>
        </w:rPr>
      </w:pPr>
      <w:r w:rsidRPr="004F1DE1">
        <w:rPr>
          <w:color w:val="000000" w:themeColor="text1"/>
          <w:spacing w:val="-4"/>
          <w:szCs w:val="28"/>
        </w:rPr>
        <w:t xml:space="preserve">Республики Татарстан                                                                                        </w:t>
      </w:r>
      <w:proofErr w:type="spellStart"/>
      <w:r w:rsidRPr="004F1DE1">
        <w:rPr>
          <w:color w:val="000000" w:themeColor="text1"/>
          <w:spacing w:val="-4"/>
          <w:szCs w:val="28"/>
        </w:rPr>
        <w:t>А.В.Песошин</w:t>
      </w:r>
      <w:proofErr w:type="spellEnd"/>
    </w:p>
    <w:p w:rsidR="00291EC1" w:rsidRPr="004F1DE1" w:rsidRDefault="00291EC1" w:rsidP="00617DB7">
      <w:pPr>
        <w:pStyle w:val="ConsPlusNormal"/>
        <w:jc w:val="both"/>
      </w:pPr>
      <w:r w:rsidRPr="004F1DE1">
        <w:br w:type="page"/>
      </w:r>
    </w:p>
    <w:p w:rsidR="00617DB7" w:rsidRPr="004F1DE1" w:rsidRDefault="000E3E64" w:rsidP="002601C3">
      <w:pPr>
        <w:pStyle w:val="ConsPlusNormal"/>
        <w:ind w:left="5245"/>
        <w:outlineLvl w:val="0"/>
      </w:pPr>
      <w:r w:rsidRPr="004F1DE1">
        <w:lastRenderedPageBreak/>
        <w:t>Утвержден</w:t>
      </w:r>
    </w:p>
    <w:p w:rsidR="00617DB7" w:rsidRPr="004F1DE1" w:rsidRDefault="00617DB7" w:rsidP="002601C3">
      <w:pPr>
        <w:pStyle w:val="ConsPlusNormal"/>
        <w:ind w:left="5245"/>
      </w:pPr>
      <w:r w:rsidRPr="004F1DE1">
        <w:t>постановлени</w:t>
      </w:r>
      <w:r w:rsidR="000E3E64" w:rsidRPr="004F1DE1">
        <w:t>ем</w:t>
      </w:r>
      <w:r w:rsidRPr="004F1DE1">
        <w:t xml:space="preserve"> </w:t>
      </w:r>
      <w:r w:rsidR="002601C3" w:rsidRPr="004F1DE1">
        <w:t>Кабинета Министров Республики Татарстан</w:t>
      </w:r>
    </w:p>
    <w:p w:rsidR="00617DB7" w:rsidRPr="004F1DE1" w:rsidRDefault="00617DB7" w:rsidP="002601C3">
      <w:pPr>
        <w:pStyle w:val="ConsPlusNormal"/>
        <w:ind w:left="5245"/>
      </w:pPr>
      <w:r w:rsidRPr="004F1DE1">
        <w:t xml:space="preserve">от </w:t>
      </w:r>
      <w:r w:rsidRPr="004F1DE1">
        <w:rPr>
          <w:color w:val="FFFFFF" w:themeColor="background1"/>
        </w:rPr>
        <w:t xml:space="preserve">7 мая 2024 г. </w:t>
      </w:r>
      <w:r w:rsidR="002601C3" w:rsidRPr="004F1DE1">
        <w:t>№</w:t>
      </w:r>
      <w:r w:rsidRPr="004F1DE1">
        <w:t xml:space="preserve"> </w:t>
      </w:r>
      <w:r w:rsidRPr="004F1DE1">
        <w:rPr>
          <w:color w:val="FFFFFF" w:themeColor="background1"/>
        </w:rPr>
        <w:t>954-ПП</w:t>
      </w:r>
    </w:p>
    <w:p w:rsidR="00617DB7" w:rsidRPr="004F1DE1" w:rsidRDefault="00617DB7" w:rsidP="00617DB7">
      <w:pPr>
        <w:pStyle w:val="ConsPlusNormal"/>
        <w:jc w:val="both"/>
      </w:pPr>
    </w:p>
    <w:p w:rsidR="002601C3" w:rsidRPr="004F1DE1" w:rsidRDefault="002601C3" w:rsidP="00617DB7">
      <w:pPr>
        <w:pStyle w:val="ConsPlusNormal"/>
        <w:jc w:val="both"/>
      </w:pPr>
    </w:p>
    <w:p w:rsidR="002601C3" w:rsidRPr="004F1DE1" w:rsidRDefault="002601C3" w:rsidP="00617DB7">
      <w:pPr>
        <w:pStyle w:val="ConsPlusNormal"/>
        <w:jc w:val="both"/>
      </w:pPr>
    </w:p>
    <w:bookmarkStart w:id="1" w:name="Par28"/>
    <w:bookmarkEnd w:id="1"/>
    <w:p w:rsidR="002601C3" w:rsidRPr="004F1DE1" w:rsidRDefault="002601C3" w:rsidP="00617DB7">
      <w:pPr>
        <w:pStyle w:val="ConsPlusNormal"/>
        <w:jc w:val="center"/>
        <w:rPr>
          <w:b/>
          <w:color w:val="000000" w:themeColor="text1"/>
        </w:rPr>
      </w:pPr>
      <w:r w:rsidRPr="004F1DE1">
        <w:rPr>
          <w:b/>
          <w:color w:val="000000" w:themeColor="text1"/>
        </w:rPr>
        <w:fldChar w:fldCharType="begin"/>
      </w:r>
      <w:r w:rsidRPr="004F1DE1">
        <w:rPr>
          <w:b/>
          <w:color w:val="000000" w:themeColor="text1"/>
        </w:rPr>
        <w:instrText xml:space="preserve">HYPERLINK \l Par28  </w:instrText>
      </w:r>
      <w:r w:rsidRPr="004F1DE1">
        <w:rPr>
          <w:b/>
          <w:color w:val="000000" w:themeColor="text1"/>
        </w:rPr>
        <w:fldChar w:fldCharType="separate"/>
      </w:r>
      <w:r w:rsidRPr="004F1DE1">
        <w:rPr>
          <w:b/>
          <w:color w:val="000000" w:themeColor="text1"/>
        </w:rPr>
        <w:t>Порядок</w:t>
      </w:r>
      <w:r w:rsidRPr="004F1DE1">
        <w:rPr>
          <w:b/>
          <w:color w:val="000000" w:themeColor="text1"/>
        </w:rPr>
        <w:fldChar w:fldCharType="end"/>
      </w:r>
      <w:r w:rsidRPr="004F1DE1">
        <w:rPr>
          <w:b/>
          <w:color w:val="000000" w:themeColor="text1"/>
        </w:rPr>
        <w:t xml:space="preserve"> осуществления контроля</w:t>
      </w:r>
    </w:p>
    <w:p w:rsidR="00617DB7" w:rsidRPr="004F1DE1" w:rsidRDefault="002601C3" w:rsidP="00617DB7">
      <w:pPr>
        <w:pStyle w:val="ConsPlusNormal"/>
        <w:jc w:val="center"/>
        <w:rPr>
          <w:b/>
          <w:bCs/>
        </w:rPr>
      </w:pPr>
      <w:r w:rsidRPr="004F1DE1">
        <w:rPr>
          <w:b/>
          <w:color w:val="000000" w:themeColor="text1"/>
        </w:rPr>
        <w:t>за деятельностью государственных учреждений Республики Татарстан</w:t>
      </w:r>
    </w:p>
    <w:p w:rsidR="00617DB7" w:rsidRPr="004F1DE1" w:rsidRDefault="00617DB7" w:rsidP="00617DB7">
      <w:pPr>
        <w:pStyle w:val="ConsPlusNormal"/>
        <w:jc w:val="both"/>
        <w:rPr>
          <w:b/>
        </w:rPr>
      </w:pPr>
    </w:p>
    <w:p w:rsidR="00617DB7" w:rsidRPr="004F1DE1" w:rsidRDefault="002601C3" w:rsidP="00617DB7">
      <w:pPr>
        <w:pStyle w:val="ConsPlusNormal"/>
        <w:jc w:val="center"/>
        <w:outlineLvl w:val="1"/>
        <w:rPr>
          <w:b/>
          <w:bCs/>
        </w:rPr>
      </w:pPr>
      <w:r w:rsidRPr="004F1DE1">
        <w:rPr>
          <w:b/>
          <w:bCs/>
          <w:lang w:val="en-US"/>
        </w:rPr>
        <w:t>I</w:t>
      </w:r>
      <w:r w:rsidR="00617DB7" w:rsidRPr="004F1DE1">
        <w:rPr>
          <w:b/>
          <w:bCs/>
        </w:rPr>
        <w:t>. Общие положения</w:t>
      </w:r>
    </w:p>
    <w:p w:rsidR="00617DB7" w:rsidRPr="004F1DE1" w:rsidRDefault="00617DB7" w:rsidP="00617DB7">
      <w:pPr>
        <w:pStyle w:val="ConsPlusNormal"/>
        <w:jc w:val="both"/>
      </w:pPr>
    </w:p>
    <w:p w:rsidR="00617DB7" w:rsidRPr="004F1DE1" w:rsidRDefault="00617DB7" w:rsidP="000E3E64">
      <w:pPr>
        <w:autoSpaceDE w:val="0"/>
        <w:autoSpaceDN w:val="0"/>
        <w:adjustRightInd w:val="0"/>
        <w:ind w:firstLine="540"/>
        <w:jc w:val="both"/>
      </w:pPr>
      <w:r w:rsidRPr="004F1DE1">
        <w:t xml:space="preserve">1.1. Порядок осуществления контроля за деятельностью государственных учреждений </w:t>
      </w:r>
      <w:r w:rsidR="007F7B75" w:rsidRPr="004F1DE1">
        <w:t>Республики Татарстан</w:t>
      </w:r>
      <w:r w:rsidRPr="004F1DE1">
        <w:t xml:space="preserve"> (далее </w:t>
      </w:r>
      <w:r w:rsidR="007F7B75" w:rsidRPr="004F1DE1">
        <w:t>– Порядок</w:t>
      </w:r>
      <w:r w:rsidRPr="004F1DE1">
        <w:t xml:space="preserve">) устанавливает правила осуществления </w:t>
      </w:r>
      <w:r w:rsidR="007F7B75" w:rsidRPr="004F1DE1">
        <w:t>республиканскими органами исполнительной власти</w:t>
      </w:r>
      <w:r w:rsidRPr="004F1DE1">
        <w:t xml:space="preserve"> контроля за соблюдением </w:t>
      </w:r>
      <w:r w:rsidR="000E3E64" w:rsidRPr="004F1DE1">
        <w:t>законодательств</w:t>
      </w:r>
      <w:r w:rsidR="00996F2F" w:rsidRPr="004F1DE1">
        <w:t>а Российской Федерации и законодательства Республики Татарстан</w:t>
      </w:r>
      <w:r w:rsidRPr="004F1DE1">
        <w:t xml:space="preserve"> государственными казенными, бюджетными и автономными учреждениями </w:t>
      </w:r>
      <w:r w:rsidR="007F7B75" w:rsidRPr="004F1DE1">
        <w:t>Республики Татарстан</w:t>
      </w:r>
      <w:r w:rsidRPr="004F1DE1">
        <w:t xml:space="preserve">, в отношении которых </w:t>
      </w:r>
      <w:r w:rsidR="007F7B75" w:rsidRPr="004F1DE1">
        <w:t>республиканские органы исполнительной власти</w:t>
      </w:r>
      <w:r w:rsidRPr="004F1DE1">
        <w:t xml:space="preserve"> осуществляют функции и полномочия учредителя (далее </w:t>
      </w:r>
      <w:r w:rsidR="007F7B75" w:rsidRPr="004F1DE1">
        <w:t>–</w:t>
      </w:r>
      <w:r w:rsidRPr="004F1DE1">
        <w:t xml:space="preserve"> ведомственный контроль).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1.2. Настоящий Порядок не применяется при осуществлении:</w:t>
      </w:r>
    </w:p>
    <w:p w:rsidR="00617DB7" w:rsidRPr="004F1DE1" w:rsidRDefault="000E3E64" w:rsidP="00617DB7">
      <w:pPr>
        <w:pStyle w:val="ConsPlusNormal"/>
        <w:spacing w:before="160"/>
        <w:ind w:firstLine="540"/>
        <w:jc w:val="both"/>
      </w:pPr>
      <w:r w:rsidRPr="004F1DE1">
        <w:t>в</w:t>
      </w:r>
      <w:r w:rsidR="00617DB7" w:rsidRPr="004F1DE1">
        <w:t>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4F1DE1">
        <w:t>;</w:t>
      </w:r>
    </w:p>
    <w:p w:rsidR="00617DB7" w:rsidRPr="004F1DE1" w:rsidRDefault="000E3E64" w:rsidP="00617DB7">
      <w:pPr>
        <w:pStyle w:val="ConsPlusNormal"/>
        <w:spacing w:before="160"/>
        <w:ind w:firstLine="540"/>
        <w:jc w:val="both"/>
      </w:pPr>
      <w:r w:rsidRPr="004F1DE1">
        <w:t>в</w:t>
      </w:r>
      <w:r w:rsidR="00617DB7" w:rsidRPr="004F1DE1">
        <w:t xml:space="preserve">едомственного контроля в сфере закупок товаров, работ, услуг для обеспечения государственных нужд </w:t>
      </w:r>
      <w:r w:rsidR="007F7B75" w:rsidRPr="004F1DE1">
        <w:t>Республики Татарстан</w:t>
      </w:r>
      <w:r w:rsidRPr="004F1DE1">
        <w:t>;</w:t>
      </w:r>
    </w:p>
    <w:p w:rsidR="00617DB7" w:rsidRPr="004F1DE1" w:rsidRDefault="000E3E64" w:rsidP="00617DB7">
      <w:pPr>
        <w:pStyle w:val="ConsPlusNormal"/>
        <w:spacing w:before="160"/>
        <w:ind w:firstLine="540"/>
        <w:jc w:val="both"/>
      </w:pPr>
      <w:r w:rsidRPr="004F1DE1">
        <w:t>в</w:t>
      </w:r>
      <w:r w:rsidR="00617DB7" w:rsidRPr="004F1DE1">
        <w:t>едомственного контроля закупочной деятельности.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1.3. Предметом ведомственного контроля является финансово-хозяйственная деятельность, осуществляемая государственными казенными, бюджетными и автономными учреждениями </w:t>
      </w:r>
      <w:r w:rsidR="007F7B75" w:rsidRPr="004F1DE1">
        <w:t>Республики Татарстан</w:t>
      </w:r>
      <w:r w:rsidRPr="004F1DE1">
        <w:t xml:space="preserve"> (далее </w:t>
      </w:r>
      <w:r w:rsidR="007F7B75" w:rsidRPr="004F1DE1">
        <w:t>–</w:t>
      </w:r>
      <w:r w:rsidR="008931B6">
        <w:t xml:space="preserve"> объекты контроля), </w:t>
      </w:r>
      <w:r w:rsidRPr="004F1DE1">
        <w:t xml:space="preserve">соблюдение </w:t>
      </w:r>
      <w:r w:rsidR="000E3E64" w:rsidRPr="004F1DE1">
        <w:t>законодательства</w:t>
      </w:r>
      <w:r w:rsidR="00996F2F" w:rsidRPr="004F1DE1">
        <w:t xml:space="preserve"> Российской Федерации и законодательства Республики Татарстан</w:t>
      </w:r>
      <w:r w:rsidR="008931B6">
        <w:t xml:space="preserve">, </w:t>
      </w:r>
      <w:r w:rsidR="008931B6" w:rsidRPr="000D3B72">
        <w:t xml:space="preserve">сохранность и </w:t>
      </w:r>
      <w:r w:rsidR="00ED35D5" w:rsidRPr="000D3B72">
        <w:t xml:space="preserve">эффективное </w:t>
      </w:r>
      <w:r w:rsidR="008931B6" w:rsidRPr="000D3B72">
        <w:t>использование по назначению государственного имущества, в том числе земельных участков</w:t>
      </w:r>
      <w:r w:rsidR="00086252">
        <w:t>,</w:t>
      </w:r>
      <w:r w:rsidR="00086252" w:rsidRPr="00086252">
        <w:t xml:space="preserve"> </w:t>
      </w:r>
      <w:r w:rsidR="00086252" w:rsidRPr="004F1DE1">
        <w:t>закрепленного за объектами контроля на праве оперативного управления</w:t>
      </w:r>
      <w:r w:rsidR="00086252">
        <w:t xml:space="preserve"> (далее – государственное имущество)</w:t>
      </w:r>
      <w:r w:rsidR="000E3E64" w:rsidRPr="004F1DE1">
        <w:t>.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4</w:t>
      </w:r>
      <w:r w:rsidRPr="004F1DE1">
        <w:t xml:space="preserve">. Ведомственный контроль за деятельностью объектов контроля осуществляется республиканскими органами исполнительной власти, осуществляющими функции и полномочия учредителя объектов контроля </w:t>
      </w:r>
      <w:r w:rsidRPr="004F1DE1">
        <w:br/>
        <w:t>(далее – субъекты контроля).</w:t>
      </w:r>
    </w:p>
    <w:p w:rsidR="008B3B06" w:rsidRPr="000D3B72" w:rsidRDefault="008B3B06" w:rsidP="008B3B06">
      <w:pPr>
        <w:pStyle w:val="ConsPlusNormal"/>
        <w:spacing w:before="160"/>
        <w:ind w:firstLine="540"/>
        <w:jc w:val="both"/>
      </w:pPr>
      <w:r w:rsidRPr="000D3B72">
        <w:t>1.</w:t>
      </w:r>
      <w:r w:rsidR="000C6D39" w:rsidRPr="000D3B72">
        <w:t>5</w:t>
      </w:r>
      <w:r w:rsidRPr="000D3B72">
        <w:t>. Основными задачами ведомственного контроля являются: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5</w:t>
      </w:r>
      <w:r w:rsidRPr="004F1DE1">
        <w:t xml:space="preserve">.1. </w:t>
      </w:r>
      <w:r w:rsidR="00A52AC4" w:rsidRPr="000D3B72">
        <w:t>Профилактика</w:t>
      </w:r>
      <w:r w:rsidRPr="004F1DE1">
        <w:t>, выявлени</w:t>
      </w:r>
      <w:r w:rsidR="0064563D" w:rsidRPr="004F1DE1">
        <w:t>е</w:t>
      </w:r>
      <w:r w:rsidRPr="004F1DE1">
        <w:t xml:space="preserve"> и пресечени</w:t>
      </w:r>
      <w:r w:rsidR="0064563D" w:rsidRPr="004F1DE1">
        <w:t>е</w:t>
      </w:r>
      <w:r w:rsidRPr="004F1DE1">
        <w:t xml:space="preserve"> нарушений объектами контроля законодательства Российской Федерации и законодательства Республики Татарстан, </w:t>
      </w:r>
      <w:r w:rsidRPr="004F1DE1">
        <w:lastRenderedPageBreak/>
        <w:t xml:space="preserve">регулирующего вопросы, касающиеся </w:t>
      </w:r>
      <w:r w:rsidR="0064563D" w:rsidRPr="004F1DE1">
        <w:t xml:space="preserve">их </w:t>
      </w:r>
      <w:r w:rsidRPr="004F1DE1">
        <w:t>деятельности, финансовых и операционных рисков, которые могут оказать существенное влияние на деятельность объектов контроля;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5</w:t>
      </w:r>
      <w:r w:rsidRPr="004F1DE1">
        <w:t>.2. Правомерност</w:t>
      </w:r>
      <w:r w:rsidR="0064563D" w:rsidRPr="004F1DE1">
        <w:t>ь</w:t>
      </w:r>
      <w:r w:rsidRPr="004F1DE1">
        <w:t>, эффективност</w:t>
      </w:r>
      <w:r w:rsidR="0064563D" w:rsidRPr="004F1DE1">
        <w:t>ь</w:t>
      </w:r>
      <w:r w:rsidRPr="004F1DE1">
        <w:t xml:space="preserve"> и результативност</w:t>
      </w:r>
      <w:r w:rsidR="0064563D" w:rsidRPr="004F1DE1">
        <w:t>ь</w:t>
      </w:r>
      <w:r w:rsidRPr="004F1DE1">
        <w:t xml:space="preserve"> финансово-хозяйственной деятельности, в том числе достижени</w:t>
      </w:r>
      <w:r w:rsidR="0064563D" w:rsidRPr="004F1DE1">
        <w:t>е</w:t>
      </w:r>
      <w:r w:rsidRPr="004F1DE1">
        <w:t xml:space="preserve"> значений показателей качества и (или) объема </w:t>
      </w:r>
      <w:r w:rsidR="0064563D" w:rsidRPr="004F1DE1">
        <w:t xml:space="preserve">оказания </w:t>
      </w:r>
      <w:r w:rsidRPr="004F1DE1">
        <w:t>государственных услуг (выполнения работ), установленных в государственном задании, эффективност</w:t>
      </w:r>
      <w:r w:rsidR="0064563D" w:rsidRPr="004F1DE1">
        <w:t>ь</w:t>
      </w:r>
      <w:r w:rsidRPr="004F1DE1">
        <w:t xml:space="preserve"> деятельности объектов контроля и работы их руководителей, эффективност</w:t>
      </w:r>
      <w:r w:rsidR="0064563D" w:rsidRPr="004F1DE1">
        <w:t>ь</w:t>
      </w:r>
      <w:r w:rsidRPr="004F1DE1">
        <w:t xml:space="preserve"> использования государственного имущества, материальных и трудовых ресурсов объекта контроля, управления рисками</w:t>
      </w:r>
      <w:r w:rsidR="00A52AC4">
        <w:t xml:space="preserve">, </w:t>
      </w:r>
      <w:r w:rsidR="00A52AC4" w:rsidRPr="000D3B72">
        <w:t>исполнение распоряжений субъекта контроля и Министерства земельных и имущественных отношений Республики Татарстан</w:t>
      </w:r>
      <w:r w:rsidR="006B12DD" w:rsidRPr="000D3B72">
        <w:t xml:space="preserve"> (далее – Министерство)</w:t>
      </w:r>
      <w:r w:rsidRPr="000D3B72">
        <w:t>;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5</w:t>
      </w:r>
      <w:r w:rsidRPr="004F1DE1">
        <w:t>.3. Целево</w:t>
      </w:r>
      <w:r w:rsidR="0064563D" w:rsidRPr="004F1DE1">
        <w:t>е</w:t>
      </w:r>
      <w:r w:rsidRPr="004F1DE1">
        <w:t xml:space="preserve"> и эффективно</w:t>
      </w:r>
      <w:r w:rsidR="0064563D" w:rsidRPr="004F1DE1">
        <w:t>е</w:t>
      </w:r>
      <w:r w:rsidRPr="004F1DE1">
        <w:t xml:space="preserve"> использовани</w:t>
      </w:r>
      <w:r w:rsidR="0064563D" w:rsidRPr="004F1DE1">
        <w:t>е</w:t>
      </w:r>
      <w:r w:rsidRPr="004F1DE1">
        <w:t xml:space="preserve"> средств, предоставляемых из бюджета Республики Татарстан, средств, полученных от предпринимательской и иной приносящей доход деятельности;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5</w:t>
      </w:r>
      <w:r w:rsidRPr="004F1DE1">
        <w:t>.4. Обеспечение правильности документального оформления хозяйственных операций, постановки и ведения бюджетного (бухгалтерского) учета, достоверности, полноты и соответствия установленным требованиям бюджетной, бухгалтерской (финансовой) отчетности;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5</w:t>
      </w:r>
      <w:r w:rsidRPr="004F1DE1">
        <w:t>.5. Формировани</w:t>
      </w:r>
      <w:r w:rsidR="0064563D" w:rsidRPr="004F1DE1">
        <w:t>е</w:t>
      </w:r>
      <w:r w:rsidRPr="004F1DE1">
        <w:t xml:space="preserve"> </w:t>
      </w:r>
      <w:r w:rsidRPr="004F1DE1">
        <w:rPr>
          <w:color w:val="000000" w:themeColor="text1"/>
        </w:rPr>
        <w:t>в</w:t>
      </w:r>
      <w:r w:rsidRPr="004F1DE1">
        <w:rPr>
          <w:color w:val="FF0000"/>
        </w:rPr>
        <w:t xml:space="preserve"> </w:t>
      </w:r>
      <w:r w:rsidRPr="004F1DE1">
        <w:t>информационно-аналитической системе мониторинга деятельности бюджетных учреждений БАРС WEB информации об объеме и (или) качестве предоставляемых (выполняемых) в рамках государственного задания услуг (работ) в целях оптимизации расходов бюджета Республики Татарстан.</w:t>
      </w:r>
    </w:p>
    <w:p w:rsidR="0000698C" w:rsidRPr="004F1DE1" w:rsidRDefault="0000698C" w:rsidP="0000698C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6</w:t>
      </w:r>
      <w:r w:rsidR="00A0753F">
        <w:t>.</w:t>
      </w:r>
      <w:r w:rsidRPr="004F1DE1">
        <w:t xml:space="preserve"> Ведомственный контроль осуществляется </w:t>
      </w:r>
      <w:r w:rsidR="008B3B06" w:rsidRPr="004F1DE1">
        <w:t>в следующих формах:</w:t>
      </w:r>
    </w:p>
    <w:p w:rsidR="00617DB7" w:rsidRPr="004F1DE1" w:rsidRDefault="0000698C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6</w:t>
      </w:r>
      <w:r w:rsidRPr="004F1DE1">
        <w:t>.1. П</w:t>
      </w:r>
      <w:r w:rsidR="00996F2F" w:rsidRPr="004F1DE1">
        <w:t>редварительный контроль</w:t>
      </w:r>
      <w:r w:rsidR="00ED35D5">
        <w:t>:</w:t>
      </w:r>
      <w:r w:rsidR="00996F2F" w:rsidRPr="004F1DE1">
        <w:t xml:space="preserve"> </w:t>
      </w:r>
      <w:r w:rsidRPr="004F1DE1">
        <w:t xml:space="preserve">осуществляется </w:t>
      </w:r>
      <w:r w:rsidR="00D15465" w:rsidRPr="004F1DE1">
        <w:t>н</w:t>
      </w:r>
      <w:r w:rsidR="00617DB7" w:rsidRPr="004F1DE1">
        <w:t>а стадии планирования финансово-хозяйственной деятельности объектами контроля</w:t>
      </w:r>
      <w:r w:rsidRPr="004F1DE1">
        <w:t>;</w:t>
      </w:r>
    </w:p>
    <w:p w:rsidR="00617DB7" w:rsidRPr="004F1DE1" w:rsidRDefault="0000698C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6</w:t>
      </w:r>
      <w:r w:rsidRPr="004F1DE1">
        <w:t>.2. Текущий контроль</w:t>
      </w:r>
      <w:r w:rsidR="00ED35D5">
        <w:t>:</w:t>
      </w:r>
      <w:r w:rsidRPr="004F1DE1">
        <w:t xml:space="preserve"> осуществляется </w:t>
      </w:r>
      <w:r w:rsidR="00D15465" w:rsidRPr="004F1DE1">
        <w:t>в</w:t>
      </w:r>
      <w:r w:rsidR="00617DB7" w:rsidRPr="004F1DE1">
        <w:t xml:space="preserve"> процессе исполнения объектами контроля государственного задания, бюджетных смет, планов финанс</w:t>
      </w:r>
      <w:r w:rsidRPr="004F1DE1">
        <w:t>ово-хозяйственной деятельности;</w:t>
      </w:r>
    </w:p>
    <w:p w:rsidR="00617DB7" w:rsidRDefault="0000698C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C6D39" w:rsidRPr="004F1DE1">
        <w:t>6</w:t>
      </w:r>
      <w:r w:rsidRPr="004F1DE1">
        <w:t>.3. Итоговый контроль</w:t>
      </w:r>
      <w:r w:rsidR="00ED35D5">
        <w:t>:</w:t>
      </w:r>
      <w:r w:rsidRPr="004F1DE1">
        <w:t xml:space="preserve"> осуществляется </w:t>
      </w:r>
      <w:r w:rsidR="00D15465" w:rsidRPr="004F1DE1">
        <w:t>в</w:t>
      </w:r>
      <w:r w:rsidR="00617DB7" w:rsidRPr="004F1DE1">
        <w:t xml:space="preserve"> ходе проверок первичных документов, регистров бухгалтерского учета и иных документов, подтверждающих ведение финансово-хозяйственной деятельности объектами контроля и проведение проверок их деятельности после</w:t>
      </w:r>
      <w:r w:rsidR="00A52AC4">
        <w:t xml:space="preserve"> совершения финансовых операций;</w:t>
      </w:r>
    </w:p>
    <w:p w:rsidR="00A52AC4" w:rsidRPr="004F1DE1" w:rsidRDefault="00A52AC4" w:rsidP="00617DB7">
      <w:pPr>
        <w:pStyle w:val="ConsPlusNormal"/>
        <w:spacing w:before="160"/>
        <w:ind w:firstLine="540"/>
        <w:jc w:val="both"/>
      </w:pPr>
      <w:r w:rsidRPr="000D3B72">
        <w:t>1.6.4. Внеочередной контроль</w:t>
      </w:r>
      <w:r w:rsidR="008931B6" w:rsidRPr="000D3B72">
        <w:t xml:space="preserve"> проводится на основании решения субъекта контроля</w:t>
      </w:r>
      <w:r w:rsidR="006B12DD" w:rsidRPr="000D3B72">
        <w:t>, принимаемого на основании обращений от физического или юридического лица, органа государственной власти, органа местного самоуправления муниципального образования, расположенного на территории Республики Татарстан, органов прокуратуры либо информации из средств массовой информации о фактах нарушений законодательства Российской Федерации и законодательства Республики Татарстан в соответствующей сфере деятельности объектом контроля.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lastRenderedPageBreak/>
        <w:t>1.</w:t>
      </w:r>
      <w:r w:rsidR="000457CC" w:rsidRPr="004F1DE1">
        <w:t>7</w:t>
      </w:r>
      <w:r w:rsidR="006B12DD">
        <w:t xml:space="preserve">. При </w:t>
      </w:r>
      <w:r w:rsidRPr="004F1DE1">
        <w:t xml:space="preserve">проведении ведомственного контроля </w:t>
      </w:r>
      <w:r w:rsidR="000457CC" w:rsidRPr="004F1DE1">
        <w:t xml:space="preserve">субъектом контроля </w:t>
      </w:r>
      <w:r w:rsidRPr="004F1DE1">
        <w:t>осуществляется оценка правомерности, эффективности, качества и результатов финансово-хозяйственной деятельности объекта контроля в отношении: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457CC" w:rsidRPr="004F1DE1">
        <w:t>7</w:t>
      </w:r>
      <w:r w:rsidRPr="004F1DE1">
        <w:t>.1. Осуществления объектом контроля предусмотренных его уставом (положением) видов деятельности, выполнения государственного задания, обеспечения объема (содержания) и (или) качества, соблюдения условий</w:t>
      </w:r>
      <w:r w:rsidR="000457CC" w:rsidRPr="004F1DE1">
        <w:t xml:space="preserve">, </w:t>
      </w:r>
      <w:r w:rsidRPr="004F1DE1">
        <w:t>порядка выполнения и достижения запланированных результатов, определенных государственн</w:t>
      </w:r>
      <w:r w:rsidR="000457CC" w:rsidRPr="004F1DE1">
        <w:t>ым</w:t>
      </w:r>
      <w:r w:rsidRPr="004F1DE1">
        <w:t xml:space="preserve"> задани</w:t>
      </w:r>
      <w:r w:rsidR="000457CC" w:rsidRPr="004F1DE1">
        <w:t>ем;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457CC" w:rsidRPr="004F1DE1">
        <w:t>7</w:t>
      </w:r>
      <w:r w:rsidRPr="004F1DE1">
        <w:t xml:space="preserve">.2. Выполнения объектом контроля плана финансово-хозяйственной деятельности, исполнения бюджетной сметы, сметы доходов и расходов по приносящей доход </w:t>
      </w:r>
      <w:r w:rsidR="000457CC" w:rsidRPr="004F1DE1">
        <w:t>деятельности;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 xml:space="preserve">.3. Осуществления операций со средствами бюджета </w:t>
      </w:r>
      <w:r w:rsidR="00CC6C81" w:rsidRPr="004F1DE1">
        <w:t>Республики Татарстан</w:t>
      </w:r>
      <w:r w:rsidRPr="004F1DE1">
        <w:t xml:space="preserve">, выполнения условий предоставления, получения и использования субсидий на финансовое обеспечение выполнения государственного задания, субсидий на иные цели, грантов в форме субсидий и бюджетных инвестиций из бюджета </w:t>
      </w:r>
      <w:r w:rsidR="00CC6C81" w:rsidRPr="004F1DE1">
        <w:t>Республики Татарстан</w:t>
      </w:r>
      <w:r w:rsidR="000A7F3F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>.4. Применения цен (тарифов) на платные услуги (работы), оказываемые физическим и юридическим лицам в соответствии с государственным заданием</w:t>
      </w:r>
      <w:r w:rsidR="000A7F3F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>.5. Результатов исполнения государственных контрактов (договоров)</w:t>
      </w:r>
      <w:r w:rsidR="000A7F3F" w:rsidRPr="004F1DE1">
        <w:t>;</w:t>
      </w:r>
    </w:p>
    <w:p w:rsidR="00617DB7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 xml:space="preserve">.6. Деятельности объекта контроля, связанной с использованием и распоряжением </w:t>
      </w:r>
      <w:r w:rsidR="000A7F3F" w:rsidRPr="004F1DE1">
        <w:t xml:space="preserve">государственным </w:t>
      </w:r>
      <w:r w:rsidRPr="004F1DE1">
        <w:t xml:space="preserve">имуществом, а также обеспечением его сохранности, выявлением неиспользуемого или используемого не по назначению </w:t>
      </w:r>
      <w:r w:rsidR="000A7F3F" w:rsidRPr="004F1DE1">
        <w:t>государственного имущества;</w:t>
      </w:r>
    </w:p>
    <w:p w:rsidR="00025D23" w:rsidRDefault="00025D23" w:rsidP="00617DB7">
      <w:pPr>
        <w:pStyle w:val="ConsPlusNormal"/>
        <w:spacing w:before="160"/>
        <w:ind w:firstLine="540"/>
        <w:jc w:val="both"/>
      </w:pPr>
      <w:r>
        <w:t>1.7.7. Технического и эксплуатационного состояния государственного имущества.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>.</w:t>
      </w:r>
      <w:r w:rsidR="00025D23">
        <w:t>8</w:t>
      </w:r>
      <w:r w:rsidRPr="004F1DE1">
        <w:t>. Обоснованности возникновения дебиторской и кредиторской задолженности, динамики изменения размера такой задолженности, состава и структуры дебиторской и кредиторской задолженности относительно предыдущих лет</w:t>
      </w:r>
      <w:r w:rsidR="000A7F3F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>.</w:t>
      </w:r>
      <w:r w:rsidR="00025D23">
        <w:t>9</w:t>
      </w:r>
      <w:r w:rsidRPr="004F1DE1">
        <w:t>. Соблюдения требований к бюджетному, бухгалтерскому учету, в том числе к составлению, представлению бюджетной, бухгалтерской (финансовой) отчетности</w:t>
      </w:r>
      <w:r w:rsidR="000A7F3F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>.</w:t>
      </w:r>
      <w:r w:rsidR="00025D23">
        <w:t>10</w:t>
      </w:r>
      <w:r w:rsidRPr="004F1DE1">
        <w:t>. Размещения информации о деятельности объекта контроля, а также обеспечения доступности оказываемых им услуг</w:t>
      </w:r>
      <w:r w:rsidR="000A7F3F" w:rsidRPr="004F1DE1">
        <w:t>;</w:t>
      </w:r>
    </w:p>
    <w:p w:rsidR="00617DB7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7</w:t>
      </w:r>
      <w:r w:rsidRPr="004F1DE1">
        <w:t>.1</w:t>
      </w:r>
      <w:r w:rsidR="00025D23">
        <w:t>1</w:t>
      </w:r>
      <w:r w:rsidRPr="004F1DE1">
        <w:t>. Объективной и достоверной информации о ведении финансово-хозяйственной деятельности</w:t>
      </w:r>
      <w:r w:rsidR="00025D23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1.</w:t>
      </w:r>
      <w:r w:rsidR="000A7F3F" w:rsidRPr="004F1DE1">
        <w:t>8</w:t>
      </w:r>
      <w:r w:rsidRPr="004F1DE1">
        <w:t>. В целях проведения ведомственного контроля субъект контроля вправе привлекать независимых экспертов (специализированные организации) и специалистов.</w:t>
      </w:r>
    </w:p>
    <w:p w:rsidR="00617DB7" w:rsidRDefault="00617DB7" w:rsidP="00617DB7">
      <w:pPr>
        <w:pStyle w:val="ConsPlusNormal"/>
        <w:spacing w:before="160"/>
        <w:ind w:firstLine="540"/>
        <w:jc w:val="both"/>
      </w:pPr>
      <w:r w:rsidRPr="004F1DE1">
        <w:lastRenderedPageBreak/>
        <w:t>1.</w:t>
      </w:r>
      <w:r w:rsidR="000A7F3F" w:rsidRPr="004F1DE1">
        <w:t>9</w:t>
      </w:r>
      <w:r w:rsidRPr="004F1DE1">
        <w:t>. Информация о нарушениях и недостатках, выявленных в ходе ведомственного контроля, оценка результатов финансово-хозяйственной деятельности объектов контроля, анализ и оценка эффективности результатов деятельности объектов контроля и их руководителей представляются руководителю субъекта контроля.</w:t>
      </w:r>
    </w:p>
    <w:p w:rsidR="005E1C23" w:rsidRDefault="005E1C23" w:rsidP="00617DB7">
      <w:pPr>
        <w:pStyle w:val="ConsPlusNormal"/>
        <w:spacing w:before="160"/>
        <w:ind w:firstLine="540"/>
        <w:jc w:val="both"/>
      </w:pPr>
      <w:r w:rsidRPr="000D3B72">
        <w:t>1.10. При определении эффективности использования государственного имущества, следует руководствоваться методикой определения критериев оптимальности состава государственного и муниципального имущества и показателей эффективности управления и распоряжения им, утвержденной распоряжением Правительства Российской Федерации от 12.10.2020 № 2645-р.</w:t>
      </w:r>
    </w:p>
    <w:p w:rsidR="005E1C23" w:rsidRDefault="005E1C23" w:rsidP="000D3B72">
      <w:pPr>
        <w:pStyle w:val="ConsPlusNormal"/>
        <w:spacing w:before="160"/>
        <w:ind w:firstLine="540"/>
        <w:jc w:val="both"/>
      </w:pPr>
    </w:p>
    <w:p w:rsidR="00617DB7" w:rsidRPr="004F1DE1" w:rsidRDefault="00617DB7" w:rsidP="00617DB7">
      <w:pPr>
        <w:pStyle w:val="ConsPlusNormal"/>
        <w:jc w:val="both"/>
      </w:pPr>
    </w:p>
    <w:p w:rsidR="0037569C" w:rsidRDefault="001B48DD" w:rsidP="0037569C">
      <w:pPr>
        <w:pStyle w:val="ConsPlusNormal"/>
        <w:jc w:val="center"/>
        <w:outlineLvl w:val="1"/>
        <w:rPr>
          <w:b/>
          <w:bCs/>
        </w:rPr>
      </w:pPr>
      <w:r w:rsidRPr="004F1DE1">
        <w:rPr>
          <w:b/>
          <w:bCs/>
          <w:lang w:val="en-US"/>
        </w:rPr>
        <w:t>II</w:t>
      </w:r>
      <w:r w:rsidR="00617DB7" w:rsidRPr="004F1DE1">
        <w:rPr>
          <w:b/>
          <w:bCs/>
        </w:rPr>
        <w:t>. Правила осуществления ведомственного</w:t>
      </w:r>
      <w:r w:rsidR="0037569C">
        <w:rPr>
          <w:b/>
          <w:bCs/>
        </w:rPr>
        <w:t xml:space="preserve"> </w:t>
      </w:r>
    </w:p>
    <w:p w:rsidR="00617DB7" w:rsidRPr="004F1DE1" w:rsidRDefault="0037569C" w:rsidP="0037569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к</w:t>
      </w:r>
      <w:r w:rsidR="00617DB7" w:rsidRPr="004F1DE1">
        <w:rPr>
          <w:b/>
          <w:bCs/>
        </w:rPr>
        <w:t>онтроля</w:t>
      </w:r>
    </w:p>
    <w:p w:rsidR="0064563D" w:rsidRPr="004F1DE1" w:rsidRDefault="0064563D" w:rsidP="00617DB7">
      <w:pPr>
        <w:pStyle w:val="ConsPlusNormal"/>
        <w:jc w:val="center"/>
        <w:rPr>
          <w:b/>
          <w:bCs/>
        </w:rPr>
      </w:pP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2.</w:t>
      </w:r>
      <w:r w:rsidR="0064563D" w:rsidRPr="004F1DE1">
        <w:t>1</w:t>
      </w:r>
      <w:r w:rsidRPr="004F1DE1">
        <w:t>. Ведомственный контроль осуществляется: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2.</w:t>
      </w:r>
      <w:r w:rsidR="0064563D" w:rsidRPr="004F1DE1">
        <w:t>1</w:t>
      </w:r>
      <w:r w:rsidRPr="004F1DE1">
        <w:t>.1. В соответствии с планом ведомственного контроля (далее – План).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2.</w:t>
      </w:r>
      <w:r w:rsidR="0064563D" w:rsidRPr="004F1DE1">
        <w:t>1</w:t>
      </w:r>
      <w:r w:rsidRPr="004F1DE1">
        <w:t>.2. По решению руководителя субъекта контроля или иного уполномоченного им лица.</w:t>
      </w:r>
    </w:p>
    <w:p w:rsidR="00617DB7" w:rsidRPr="004F1DE1" w:rsidRDefault="00617DB7" w:rsidP="00617DB7">
      <w:pPr>
        <w:pStyle w:val="ConsPlusNormal"/>
        <w:jc w:val="both"/>
      </w:pPr>
    </w:p>
    <w:p w:rsidR="00617DB7" w:rsidRPr="004F1DE1" w:rsidRDefault="00617DB7" w:rsidP="00617DB7">
      <w:pPr>
        <w:pStyle w:val="ConsPlusNormal"/>
        <w:ind w:firstLine="540"/>
        <w:jc w:val="both"/>
      </w:pPr>
      <w:r w:rsidRPr="004F1DE1">
        <w:t>2.</w:t>
      </w:r>
      <w:r w:rsidR="0064563D" w:rsidRPr="004F1DE1">
        <w:t>2</w:t>
      </w:r>
      <w:r w:rsidRPr="004F1DE1">
        <w:t>. Ведомственный контроль осуществляется путем проведения плановых и внеплановых выездных или камеральных контрольных мероприятий.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</w:t>
      </w:r>
      <w:r w:rsidR="0064563D" w:rsidRPr="004F1DE1">
        <w:t>3</w:t>
      </w:r>
      <w:r w:rsidRPr="004F1DE1">
        <w:t>. Выездное контрольное мероприятие проводится по месту нахождения объекта контроля.</w:t>
      </w:r>
    </w:p>
    <w:p w:rsidR="008B3B06" w:rsidRPr="004F1DE1" w:rsidRDefault="00617DB7" w:rsidP="008B3B06">
      <w:pPr>
        <w:pStyle w:val="ConsPlusNormal"/>
        <w:spacing w:before="160"/>
        <w:ind w:firstLine="540"/>
        <w:jc w:val="both"/>
      </w:pPr>
      <w:r w:rsidRPr="004F1DE1">
        <w:t>2.</w:t>
      </w:r>
      <w:r w:rsidR="0064563D" w:rsidRPr="004F1DE1">
        <w:t>4</w:t>
      </w:r>
      <w:r w:rsidRPr="004F1DE1">
        <w:t xml:space="preserve">. Камеральное контрольное мероприятие осуществляется по месту нахождения субъекта контроля на основании представленных по его запросу финансовых, бухгалтерских, отчетных документов, контрактов (договоров), а также иных документов, относящихся к предмету </w:t>
      </w:r>
      <w:r w:rsidR="00B045FB" w:rsidRPr="004F1DE1">
        <w:t xml:space="preserve">ведомственного </w:t>
      </w:r>
      <w:r w:rsidRPr="004F1DE1">
        <w:t>контроля.</w:t>
      </w:r>
      <w:r w:rsidR="008B3B06" w:rsidRPr="004F1DE1">
        <w:t xml:space="preserve"> </w:t>
      </w:r>
    </w:p>
    <w:p w:rsidR="008B3B06" w:rsidRPr="004F1DE1" w:rsidRDefault="008B3B06" w:rsidP="008B3B06">
      <w:pPr>
        <w:pStyle w:val="ConsPlusNormal"/>
        <w:spacing w:before="160"/>
        <w:ind w:firstLine="540"/>
        <w:jc w:val="both"/>
      </w:pPr>
      <w:r w:rsidRPr="004F1DE1">
        <w:t>2.</w:t>
      </w:r>
      <w:r w:rsidR="0064563D" w:rsidRPr="004F1DE1">
        <w:t>5</w:t>
      </w:r>
      <w:r w:rsidRPr="004F1DE1">
        <w:t>. Формы Плана, отчетности, методические рекомендации по их оформлению, а также порядок планирования и организации контрольных мероприятий, оформления результатов ведомственного контроля утверждаются субъектами контроля самостоятельно.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2.6. План формируется на год и утверждается руководителем </w:t>
      </w:r>
      <w:r w:rsidR="00A508A1" w:rsidRPr="004F1DE1">
        <w:t>субъекта контроля</w:t>
      </w:r>
      <w:r w:rsidRPr="004F1DE1">
        <w:t xml:space="preserve"> в срок не позднее 1 декабря предшествующего финансового года.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2.7. В утвержденный План могут вноситься изменения в связи с:</w:t>
      </w:r>
    </w:p>
    <w:p w:rsidR="00225001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2.7.</w:t>
      </w:r>
      <w:r w:rsidR="00225001" w:rsidRPr="004F1DE1">
        <w:t>1</w:t>
      </w:r>
      <w:r w:rsidRPr="004F1DE1">
        <w:t xml:space="preserve">. Внесением изменений в </w:t>
      </w:r>
      <w:r w:rsidR="00225001" w:rsidRPr="004F1DE1">
        <w:t>законодательство</w:t>
      </w:r>
      <w:r w:rsidR="007A273E" w:rsidRPr="004F1DE1">
        <w:t xml:space="preserve"> Российской Федерации и законодательство Республики Татарстан</w:t>
      </w:r>
      <w:r w:rsidR="00225001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2.7.</w:t>
      </w:r>
      <w:r w:rsidR="00225001" w:rsidRPr="004F1DE1">
        <w:t>2</w:t>
      </w:r>
      <w:r w:rsidRPr="004F1DE1">
        <w:t xml:space="preserve">. Выявлением в ходе подготовки </w:t>
      </w:r>
      <w:r w:rsidR="00225001" w:rsidRPr="004F1DE1">
        <w:t>контрольных мероприятий</w:t>
      </w:r>
      <w:r w:rsidRPr="004F1DE1">
        <w:t xml:space="preserve"> существенных обстоятельств (необходимость изменения темы контрольного мероприятия, данных </w:t>
      </w:r>
      <w:r w:rsidRPr="004F1DE1">
        <w:lastRenderedPageBreak/>
        <w:t>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субъекта контроля, ответственных за проведение контрольного мероприятия)</w:t>
      </w:r>
      <w:r w:rsidR="00225001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2.7.</w:t>
      </w:r>
      <w:r w:rsidR="00225001" w:rsidRPr="004F1DE1">
        <w:t>3</w:t>
      </w:r>
      <w:r w:rsidRPr="004F1DE1">
        <w:t>. Реорганизацией, ликвидацией объектов контроля</w:t>
      </w:r>
      <w:r w:rsidR="00225001" w:rsidRPr="004F1DE1">
        <w:t>;</w:t>
      </w:r>
    </w:p>
    <w:p w:rsidR="00225001" w:rsidRPr="004F1DE1" w:rsidRDefault="00617DB7" w:rsidP="00225001">
      <w:pPr>
        <w:pStyle w:val="ConsPlusNormal"/>
        <w:spacing w:before="160"/>
        <w:ind w:firstLine="540"/>
        <w:jc w:val="both"/>
      </w:pPr>
      <w:r w:rsidRPr="004F1DE1">
        <w:t>2.7.</w:t>
      </w:r>
      <w:r w:rsidR="00225001" w:rsidRPr="004F1DE1">
        <w:t>4</w:t>
      </w:r>
      <w:r w:rsidRPr="004F1DE1">
        <w:t xml:space="preserve">. Поручениями руководителя </w:t>
      </w:r>
      <w:r w:rsidR="00A508A1" w:rsidRPr="004F1DE1">
        <w:t>субъекта контроля</w:t>
      </w:r>
      <w:r w:rsidRPr="004F1DE1">
        <w:t>, в том числе на основании предложений уполномоченного им лица</w:t>
      </w:r>
      <w:r w:rsidR="00225001" w:rsidRPr="004F1DE1">
        <w:t xml:space="preserve">; </w:t>
      </w:r>
    </w:p>
    <w:p w:rsidR="00225001" w:rsidRPr="004F1DE1" w:rsidRDefault="00225001" w:rsidP="00225001">
      <w:pPr>
        <w:pStyle w:val="ConsPlusNormal"/>
        <w:spacing w:before="160"/>
        <w:ind w:firstLine="540"/>
        <w:jc w:val="both"/>
      </w:pPr>
      <w:r w:rsidRPr="004F1DE1">
        <w:t>2.7.5. Наступлением обстоятельств непреодолимой силы;</w:t>
      </w:r>
    </w:p>
    <w:p w:rsidR="00225001" w:rsidRPr="004F1DE1" w:rsidRDefault="00225001" w:rsidP="00225001">
      <w:pPr>
        <w:pStyle w:val="ConsPlusNormal"/>
        <w:spacing w:before="160"/>
        <w:ind w:firstLine="540"/>
        <w:jc w:val="both"/>
      </w:pPr>
      <w:r w:rsidRPr="004F1DE1">
        <w:t>2.7.6. Недостаточностью временных и (или) трудовых ресурсов при необходимости проведения внеплановых контрольных мероприятий.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2.8. Срок проведения </w:t>
      </w:r>
      <w:r w:rsidR="00225001" w:rsidRPr="004F1DE1">
        <w:t>контрольного мероприятия</w:t>
      </w:r>
      <w:r w:rsidRPr="004F1DE1">
        <w:t xml:space="preserve"> не может составлять более </w:t>
      </w:r>
      <w:r w:rsidR="00225001" w:rsidRPr="004F1DE1">
        <w:br/>
      </w:r>
      <w:r w:rsidRPr="004F1DE1">
        <w:t>40 рабочих дней. Указанный срок может быть продлен не более чем на 90 рабочих дней по решению руководителя субъекта контроля.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2.9. Основаниями продления срока проведения </w:t>
      </w:r>
      <w:r w:rsidR="00225001" w:rsidRPr="004F1DE1">
        <w:t>контрольного мероприятия</w:t>
      </w:r>
      <w:r w:rsidRPr="004F1DE1">
        <w:t xml:space="preserve"> являются: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2.9.1. Получение в ходе проведения </w:t>
      </w:r>
      <w:r w:rsidR="00052EDD" w:rsidRPr="004F1DE1">
        <w:t>контрольн</w:t>
      </w:r>
      <w:r w:rsidR="008B3B06" w:rsidRPr="004F1DE1">
        <w:t>ых</w:t>
      </w:r>
      <w:r w:rsidR="00052EDD" w:rsidRPr="004F1DE1">
        <w:t xml:space="preserve"> мероприяти</w:t>
      </w:r>
      <w:r w:rsidR="008B3B06" w:rsidRPr="004F1DE1">
        <w:t>й</w:t>
      </w:r>
      <w:r w:rsidRPr="004F1DE1">
        <w:t>, в том числе от правоохранительных органов, иных государственных органов либо из иных источников информации, сведений, свидетельствующих о наличии у объекта контроля нарушений законодательства</w:t>
      </w:r>
      <w:r w:rsidR="007A273E" w:rsidRPr="004F1DE1">
        <w:t xml:space="preserve"> Российской Федерации и законодательства Республики Татарстан</w:t>
      </w:r>
      <w:r w:rsidRPr="004F1DE1">
        <w:t>, требующих дополнительного изучения</w:t>
      </w:r>
      <w:r w:rsidR="00052EDD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2.9.2. Наличие обстоятельств, которые делают невозможным дальнейшее проведение </w:t>
      </w:r>
      <w:r w:rsidR="00052EDD" w:rsidRPr="004F1DE1">
        <w:t>контрольного мероприятия</w:t>
      </w:r>
      <w:r w:rsidRPr="004F1DE1">
        <w:t xml:space="preserve"> по причинам, не зависящим от должностных лиц субъекта контроля, в том числе обстоятельств непреодолимой силы</w:t>
      </w:r>
      <w:r w:rsidR="00052EDD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2.9.3. Значительный объем проверяемых и анализируемых документов, который не представлялось возможным установить при подготовке к проведению </w:t>
      </w:r>
      <w:r w:rsidR="007A273E" w:rsidRPr="004F1DE1">
        <w:t>ведомственного контроля</w:t>
      </w:r>
      <w:r w:rsidRPr="004F1DE1">
        <w:t>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2.10. </w:t>
      </w:r>
      <w:r w:rsidR="008B3B06" w:rsidRPr="004F1DE1">
        <w:t>Должностные лица субъекта контроля,</w:t>
      </w:r>
      <w:r w:rsidRPr="004F1DE1">
        <w:t xml:space="preserve"> уполномоченные на осуществление ведомственного контроля, имеют право</w:t>
      </w:r>
      <w:r w:rsidR="008B3B06" w:rsidRPr="004F1DE1">
        <w:t xml:space="preserve"> на</w:t>
      </w:r>
      <w:r w:rsidRPr="004F1DE1">
        <w:t>: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2.10.1. </w:t>
      </w:r>
      <w:r w:rsidR="008B3B06" w:rsidRPr="004F1DE1">
        <w:t>Б</w:t>
      </w:r>
      <w:r w:rsidRPr="004F1DE1">
        <w:t xml:space="preserve">еспрепятственный доступ на территорию, в помещения, здания объекта контроля </w:t>
      </w:r>
      <w:r w:rsidR="008B3B06" w:rsidRPr="004F1DE1">
        <w:t xml:space="preserve">в случае осуществления выездного контрольного мероприятия </w:t>
      </w:r>
      <w:r w:rsidRPr="004F1DE1">
        <w:t>с учетом требований законодательства Российской Федерации о защите государственной тайны при предъявлении ими служебных удостоверений</w:t>
      </w:r>
      <w:r w:rsidR="00B010A6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2.10.2. </w:t>
      </w:r>
      <w:r w:rsidR="008B3B06" w:rsidRPr="004F1DE1">
        <w:t>И</w:t>
      </w:r>
      <w:r w:rsidRPr="004F1DE1">
        <w:t xml:space="preserve">стребование необходимых для проведения </w:t>
      </w:r>
      <w:r w:rsidR="00B010A6" w:rsidRPr="004F1DE1">
        <w:t>контрольного мероприятия</w:t>
      </w:r>
      <w:r w:rsidRPr="004F1DE1">
        <w:t xml:space="preserve"> документов, необходимых для установления и (или) подтверждения фактов, связанных с деятельностью объекта контроля, с учетом требований законодательства Российской Федерации о защите государственной тайны</w:t>
      </w:r>
      <w:r w:rsidR="00B010A6" w:rsidRPr="004F1DE1">
        <w:t>;</w:t>
      </w:r>
    </w:p>
    <w:p w:rsidR="008B3B06" w:rsidRPr="004F1DE1" w:rsidRDefault="00A8368C" w:rsidP="00617DB7">
      <w:pPr>
        <w:pStyle w:val="ConsPlusNormal"/>
        <w:spacing w:before="160"/>
        <w:ind w:firstLine="540"/>
        <w:jc w:val="both"/>
      </w:pPr>
      <w:r w:rsidRPr="004F1DE1">
        <w:lastRenderedPageBreak/>
        <w:t xml:space="preserve">2.10.3. </w:t>
      </w:r>
      <w:r w:rsidR="008B3B06" w:rsidRPr="004F1DE1">
        <w:t>Осуществление фотосъемк</w:t>
      </w:r>
      <w:r w:rsidRPr="004F1DE1">
        <w:t>и</w:t>
      </w:r>
      <w:r w:rsidR="008B3B06" w:rsidRPr="004F1DE1">
        <w:t>, видеозапис</w:t>
      </w:r>
      <w:r w:rsidRPr="004F1DE1">
        <w:t>и</w:t>
      </w:r>
      <w:r w:rsidR="008B3B06" w:rsidRPr="004F1DE1">
        <w:t>, копирование документов с учетом требований законодательства Российской Федерации о защи</w:t>
      </w:r>
      <w:r w:rsidRPr="004F1DE1">
        <w:t>те государственной тайны;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2.10.</w:t>
      </w:r>
      <w:r w:rsidR="00A8368C" w:rsidRPr="004F1DE1">
        <w:t>4</w:t>
      </w:r>
      <w:r w:rsidRPr="004F1DE1">
        <w:t xml:space="preserve">. </w:t>
      </w:r>
      <w:r w:rsidR="00A8368C" w:rsidRPr="004F1DE1">
        <w:t>П</w:t>
      </w:r>
      <w:r w:rsidRPr="004F1DE1">
        <w:t>олучение необходимых объяснений в письменной форме, в форме электронного документа и (или) в устной форме по вопросам проводимого контрольного мероприятия</w:t>
      </w:r>
      <w:r w:rsidR="00B010A6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2.10.</w:t>
      </w:r>
      <w:r w:rsidR="00A8368C" w:rsidRPr="004F1DE1">
        <w:t>5</w:t>
      </w:r>
      <w:r w:rsidRPr="004F1DE1">
        <w:t xml:space="preserve">. </w:t>
      </w:r>
      <w:r w:rsidR="00CB5D57" w:rsidRPr="004F1DE1">
        <w:t>Н</w:t>
      </w:r>
      <w:r w:rsidRPr="004F1DE1">
        <w:t>азначение (организаци</w:t>
      </w:r>
      <w:r w:rsidR="00CB5D57" w:rsidRPr="004F1DE1">
        <w:t>ю</w:t>
      </w:r>
      <w:r w:rsidRPr="004F1DE1">
        <w:t xml:space="preserve">) </w:t>
      </w:r>
      <w:r w:rsidR="00CB5D57" w:rsidRPr="004F1DE1">
        <w:t xml:space="preserve">необходимых </w:t>
      </w:r>
      <w:r w:rsidRPr="004F1DE1">
        <w:t xml:space="preserve">экспертиз </w:t>
      </w:r>
      <w:r w:rsidR="00CB5D57" w:rsidRPr="004F1DE1">
        <w:t>и</w:t>
      </w:r>
      <w:r w:rsidRPr="004F1DE1">
        <w:t xml:space="preserve"> осуществление иных </w:t>
      </w:r>
      <w:r w:rsidR="00CB5D57" w:rsidRPr="004F1DE1">
        <w:t xml:space="preserve">действий в целях </w:t>
      </w:r>
      <w:r w:rsidRPr="004F1DE1">
        <w:t>пров</w:t>
      </w:r>
      <w:r w:rsidR="00CB5D57" w:rsidRPr="004F1DE1">
        <w:t xml:space="preserve">едения ведомственного контроля, в том числе </w:t>
      </w:r>
      <w:r w:rsidRPr="004F1DE1">
        <w:t>с использованием фото-, видео- и аудиотехники, а также иных видов техники и приборов, в том числе измерительных приборов, с привлечением независимых экспертов (специализирован</w:t>
      </w:r>
      <w:r w:rsidR="00B010A6" w:rsidRPr="004F1DE1">
        <w:t>ных организаций) и специалистов;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2.10.</w:t>
      </w:r>
      <w:r w:rsidR="00A8368C" w:rsidRPr="004F1DE1">
        <w:t>6</w:t>
      </w:r>
      <w:r w:rsidRPr="004F1DE1">
        <w:t xml:space="preserve">. </w:t>
      </w:r>
      <w:r w:rsidR="00CB5D57" w:rsidRPr="004F1DE1">
        <w:t>П</w:t>
      </w:r>
      <w:r w:rsidRPr="004F1DE1">
        <w:t>роведение (организацию) мероприятий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(обмеров), опросов.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2.11. Результаты </w:t>
      </w:r>
      <w:r w:rsidR="00B010A6" w:rsidRPr="004F1DE1">
        <w:t>ведомственного контроля</w:t>
      </w:r>
      <w:r w:rsidRPr="004F1DE1">
        <w:t xml:space="preserve"> оформляются на бумажном носителе.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В состав материалов </w:t>
      </w:r>
      <w:r w:rsidR="00CB5D57" w:rsidRPr="004F1DE1">
        <w:t>ведомственного контроля</w:t>
      </w:r>
      <w:r w:rsidRPr="004F1DE1">
        <w:t xml:space="preserve"> включаются заверенные в установленном порядке объектом контроля копии документов.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По результатам проведения </w:t>
      </w:r>
      <w:r w:rsidR="009F60F4" w:rsidRPr="004F1DE1">
        <w:t>ведомственного контроля</w:t>
      </w:r>
      <w:r w:rsidRPr="004F1DE1">
        <w:t xml:space="preserve"> оформляется акт, который подписывается должностными лицами субъекта контроля, ответственными за проведение</w:t>
      </w:r>
      <w:r w:rsidR="009F60F4" w:rsidRPr="004F1DE1">
        <w:t xml:space="preserve"> контрольн</w:t>
      </w:r>
      <w:r w:rsidR="00CB5D57" w:rsidRPr="004F1DE1">
        <w:t>ых</w:t>
      </w:r>
      <w:r w:rsidR="009F60F4" w:rsidRPr="004F1DE1">
        <w:t xml:space="preserve"> мероприяти</w:t>
      </w:r>
      <w:r w:rsidR="00CB5D57" w:rsidRPr="004F1DE1">
        <w:t>й</w:t>
      </w:r>
      <w:r w:rsidRPr="004F1DE1">
        <w:t>, и представляется руководителю субъекта контроля или уполномоченному руководителем лицу для рассмотрения.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Копия акта вручается руководителю объекта контроля, его уполномоченному представителю или направляется </w:t>
      </w:r>
      <w:r w:rsidR="009F60F4" w:rsidRPr="004F1DE1">
        <w:t xml:space="preserve">на имя руководителя </w:t>
      </w:r>
      <w:r w:rsidRPr="004F1DE1">
        <w:t>объект</w:t>
      </w:r>
      <w:r w:rsidR="009F60F4" w:rsidRPr="004F1DE1">
        <w:t>а</w:t>
      </w:r>
      <w:r w:rsidRPr="004F1DE1">
        <w:t xml:space="preserve"> контроля.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2.12. По результатам рассмотрения акта руководитель субъекта контроля или уполномоченное им должностное лицо в срок не позднее 10 рабочих дней со дня подписания акта принимает решение о необходимости (об отсутствии необходимости) направления </w:t>
      </w:r>
      <w:r w:rsidR="009F60F4" w:rsidRPr="004F1DE1">
        <w:t>объекту контроля</w:t>
      </w:r>
      <w:r w:rsidR="00CB5D57" w:rsidRPr="004F1DE1">
        <w:t xml:space="preserve"> требования</w:t>
      </w:r>
      <w:r w:rsidRPr="004F1DE1">
        <w:t>: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2.12.1. О принятии мер по устранению выявленных нарушений, устранению причин и условий таких нарушений, о </w:t>
      </w:r>
      <w:r w:rsidR="00025D23">
        <w:t xml:space="preserve">выявлении виновных лиц и </w:t>
      </w:r>
      <w:r w:rsidRPr="004F1DE1">
        <w:t xml:space="preserve">применении </w:t>
      </w:r>
      <w:r w:rsidR="00086252">
        <w:t>к ним мер</w:t>
      </w:r>
      <w:r w:rsidR="00025D23">
        <w:t xml:space="preserve"> </w:t>
      </w:r>
      <w:r w:rsidRPr="004F1DE1">
        <w:t>материальной, дисциплинарной о</w:t>
      </w:r>
      <w:r w:rsidR="00DB1D33" w:rsidRPr="004F1DE1">
        <w:t>тветственности;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2.12.2. О возмещении средств, предоставляемых из бюджета </w:t>
      </w:r>
      <w:r w:rsidR="006E2342" w:rsidRPr="004F1DE1">
        <w:t>Республики Татарстан</w:t>
      </w:r>
      <w:r w:rsidR="00DB1D33" w:rsidRPr="004F1DE1">
        <w:t>, возмещении средств от предпринимательской и ино</w:t>
      </w:r>
      <w:r w:rsidR="00AD15D9" w:rsidRPr="004F1DE1">
        <w:t>й приносящей доход деятельности.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 xml:space="preserve">2.13. Во исполнение требования об устранении выявленных нарушений руководитель объекта контроля </w:t>
      </w:r>
      <w:r w:rsidR="00025D23">
        <w:t xml:space="preserve">в течение пяти рабочих дней </w:t>
      </w:r>
      <w:r w:rsidRPr="004F1DE1">
        <w:t>организует разработку плана мероприятий, направленн</w:t>
      </w:r>
      <w:r w:rsidR="007A273E" w:rsidRPr="004F1DE1">
        <w:t>ого</w:t>
      </w:r>
      <w:r w:rsidRPr="004F1DE1">
        <w:t xml:space="preserve"> на устранение нарушений и недостатков (далее </w:t>
      </w:r>
      <w:r w:rsidR="006E2342" w:rsidRPr="004F1DE1">
        <w:t>–</w:t>
      </w:r>
      <w:r w:rsidRPr="004F1DE1">
        <w:t xml:space="preserve"> план мероприятий).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lastRenderedPageBreak/>
        <w:t xml:space="preserve">План мероприятий согласовывается с руководителем субъекта контроля или уполномоченным им должностным лицом. Копии приказа (распоряжения) </w:t>
      </w:r>
      <w:r w:rsidR="00DB1D33" w:rsidRPr="004F1DE1">
        <w:t xml:space="preserve">объекта контроля </w:t>
      </w:r>
      <w:r w:rsidRPr="004F1DE1">
        <w:t xml:space="preserve">об утверждении плана мероприятий </w:t>
      </w:r>
      <w:r w:rsidR="00DB1D33" w:rsidRPr="004F1DE1">
        <w:t>с</w:t>
      </w:r>
      <w:r w:rsidRPr="004F1DE1">
        <w:t xml:space="preserve"> утвержденн</w:t>
      </w:r>
      <w:r w:rsidR="00DB1D33" w:rsidRPr="004F1DE1">
        <w:t>ым</w:t>
      </w:r>
      <w:r w:rsidRPr="004F1DE1">
        <w:t xml:space="preserve"> план</w:t>
      </w:r>
      <w:r w:rsidR="00DB1D33" w:rsidRPr="004F1DE1">
        <w:t>ом</w:t>
      </w:r>
      <w:r w:rsidRPr="004F1DE1">
        <w:t xml:space="preserve"> мероприятий</w:t>
      </w:r>
      <w:r w:rsidR="00DB1D33" w:rsidRPr="004F1DE1">
        <w:t xml:space="preserve"> направляются субъекту контроля</w:t>
      </w:r>
      <w:r w:rsidRPr="004F1DE1">
        <w:t>.</w:t>
      </w:r>
    </w:p>
    <w:p w:rsidR="00617DB7" w:rsidRPr="004F1DE1" w:rsidRDefault="00CB5D57" w:rsidP="00617DB7">
      <w:pPr>
        <w:pStyle w:val="ConsPlusNormal"/>
        <w:spacing w:before="160"/>
        <w:ind w:firstLine="540"/>
        <w:jc w:val="both"/>
      </w:pPr>
      <w:r w:rsidRPr="004F1DE1">
        <w:t xml:space="preserve">2.14. </w:t>
      </w:r>
      <w:r w:rsidR="00617DB7" w:rsidRPr="004F1DE1">
        <w:t>Объект контроля представля</w:t>
      </w:r>
      <w:r w:rsidR="00DB1D33" w:rsidRPr="004F1DE1">
        <w:t>е</w:t>
      </w:r>
      <w:r w:rsidR="00617DB7" w:rsidRPr="004F1DE1">
        <w:t xml:space="preserve">т сведения об устранении выявленных нарушений в </w:t>
      </w:r>
      <w:r w:rsidR="00DB1D33" w:rsidRPr="004F1DE1">
        <w:t xml:space="preserve">сроки, </w:t>
      </w:r>
      <w:r w:rsidR="00617DB7" w:rsidRPr="004F1DE1">
        <w:t>установленные требованием</w:t>
      </w:r>
      <w:r w:rsidR="00BF77B9" w:rsidRPr="004F1DE1">
        <w:t>, указанным в пункте 2.12 настоящего Порядка</w:t>
      </w:r>
      <w:r w:rsidR="00617DB7" w:rsidRPr="004F1DE1">
        <w:t>.</w:t>
      </w:r>
    </w:p>
    <w:p w:rsidR="00617DB7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CB5D57" w:rsidRPr="004F1DE1">
        <w:t>5</w:t>
      </w:r>
      <w:r w:rsidRPr="004F1DE1">
        <w:t xml:space="preserve">. В случае выявления по результатам </w:t>
      </w:r>
      <w:r w:rsidR="00BF77B9" w:rsidRPr="004F1DE1">
        <w:t>контрольных мероприятий</w:t>
      </w:r>
      <w:r w:rsidRPr="004F1DE1">
        <w:t xml:space="preserve"> действий (бездействия), содержащих признаки состава уголовного преступления, </w:t>
      </w:r>
      <w:r w:rsidR="006E2342" w:rsidRPr="004F1DE1">
        <w:t xml:space="preserve">материалы </w:t>
      </w:r>
      <w:r w:rsidR="00BF77B9" w:rsidRPr="004F1DE1">
        <w:t>контрольных мероприятий</w:t>
      </w:r>
      <w:r w:rsidR="006E2342" w:rsidRPr="004F1DE1">
        <w:t xml:space="preserve"> подлежат направлению</w:t>
      </w:r>
      <w:r w:rsidRPr="004F1DE1">
        <w:t xml:space="preserve"> в правоохранительные органы.</w:t>
      </w:r>
    </w:p>
    <w:p w:rsidR="00D76E6D" w:rsidRPr="000D3B72" w:rsidRDefault="00461689" w:rsidP="00461689">
      <w:pPr>
        <w:pStyle w:val="ConsPlusNormal"/>
        <w:spacing w:before="160"/>
        <w:ind w:firstLine="540"/>
        <w:jc w:val="both"/>
      </w:pPr>
      <w:r w:rsidRPr="000D3B72">
        <w:t xml:space="preserve">2.16. </w:t>
      </w:r>
      <w:r w:rsidR="00D76E6D" w:rsidRPr="000D3B72">
        <w:t>В случае выявления по результатам контрольных мероприятий неиспользуемого</w:t>
      </w:r>
      <w:r w:rsidR="00476A4A" w:rsidRPr="000D3B72">
        <w:t>, неэффективно используемого, ненадлежащего состояния</w:t>
      </w:r>
      <w:r w:rsidR="00D76E6D" w:rsidRPr="000D3B72">
        <w:t xml:space="preserve"> государственного имущества, материалы контрольных мероприятий подлежат направлению в Министерство для принятия решения об изъятии такого имущества из оперативного управления </w:t>
      </w:r>
      <w:r w:rsidR="00965803" w:rsidRPr="000D3B72">
        <w:t xml:space="preserve">объекта контроля и </w:t>
      </w:r>
      <w:r w:rsidR="00D76E6D" w:rsidRPr="000D3B72">
        <w:t>вовлечени</w:t>
      </w:r>
      <w:r w:rsidR="002B5FD4" w:rsidRPr="000D3B72">
        <w:t>я</w:t>
      </w:r>
      <w:r w:rsidR="00D76E6D" w:rsidRPr="000D3B72">
        <w:t xml:space="preserve"> в хозяйственный оборот </w:t>
      </w:r>
      <w:r w:rsidR="00965803" w:rsidRPr="000D3B72">
        <w:t xml:space="preserve">в соответствии с постановлением Кабинета Министров Республики Татарстан </w:t>
      </w:r>
      <w:r w:rsidR="00D76E6D" w:rsidRPr="000D3B72">
        <w:t xml:space="preserve">от 12.03.2022 </w:t>
      </w:r>
      <w:r w:rsidR="002B5FD4" w:rsidRPr="000D3B72">
        <w:t>№</w:t>
      </w:r>
      <w:r w:rsidR="00D76E6D" w:rsidRPr="000D3B72">
        <w:t xml:space="preserve"> 225</w:t>
      </w:r>
      <w:r w:rsidR="00965803" w:rsidRPr="000D3B72">
        <w:t xml:space="preserve"> «Об утверждении Порядка проведения инвентаризации недвижимого имущества, находящегося в собственности Республики Татарстан, и его вовлечения в хозяйственный оборот»</w:t>
      </w:r>
      <w:r w:rsidR="00D76E6D" w:rsidRPr="000D3B72">
        <w:t>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7</w:t>
      </w:r>
      <w:r w:rsidRPr="004F1DE1">
        <w:t xml:space="preserve">. Материалы </w:t>
      </w:r>
      <w:r w:rsidR="00BF77B9" w:rsidRPr="004F1DE1">
        <w:t>контрольных мероприятий</w:t>
      </w:r>
      <w:r w:rsidR="00512B92">
        <w:t>,</w:t>
      </w:r>
      <w:r w:rsidR="00BF77B9" w:rsidRPr="004F1DE1">
        <w:t xml:space="preserve"> </w:t>
      </w:r>
      <w:r w:rsidRPr="004F1DE1">
        <w:t>в том числе план мероприятий, а также иные документы и информация, полученные, сформированные в ходе проведения ведомственного контроля, хранятся субъектом контроля не менее трех лет.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8</w:t>
      </w:r>
      <w:r w:rsidRPr="004F1DE1">
        <w:t xml:space="preserve">. Результаты ведомственного контроля учитываются </w:t>
      </w:r>
      <w:r w:rsidR="006E2342" w:rsidRPr="004F1DE1">
        <w:t>субъектами контроля</w:t>
      </w:r>
      <w:r w:rsidRPr="004F1DE1">
        <w:t xml:space="preserve"> при принятии ими решений</w:t>
      </w:r>
      <w:r w:rsidR="00CB5D57" w:rsidRPr="004F1DE1">
        <w:t xml:space="preserve"> о</w:t>
      </w:r>
      <w:r w:rsidRPr="004F1DE1">
        <w:t>: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8</w:t>
      </w:r>
      <w:r w:rsidRPr="004F1DE1">
        <w:t xml:space="preserve">.1. </w:t>
      </w:r>
      <w:r w:rsidR="00CB5D57" w:rsidRPr="004F1DE1">
        <w:t>В</w:t>
      </w:r>
      <w:r w:rsidRPr="004F1DE1">
        <w:t>несении изменений в учредительные документы подведомственных объектов контроля</w:t>
      </w:r>
      <w:r w:rsidR="00496799" w:rsidRPr="004F1DE1">
        <w:t>;</w:t>
      </w:r>
    </w:p>
    <w:p w:rsidR="00617DB7" w:rsidRPr="00461689" w:rsidRDefault="00617DB7" w:rsidP="00617DB7">
      <w:pPr>
        <w:pStyle w:val="ConsPlusNormal"/>
        <w:spacing w:before="160"/>
        <w:ind w:firstLine="540"/>
        <w:jc w:val="both"/>
      </w:pPr>
      <w:r w:rsidRPr="00461689">
        <w:t>2.1</w:t>
      </w:r>
      <w:r w:rsidR="002B5FD4" w:rsidRPr="00461689">
        <w:t>8</w:t>
      </w:r>
      <w:r w:rsidRPr="00461689">
        <w:t xml:space="preserve">.2. </w:t>
      </w:r>
      <w:r w:rsidR="00CB5D57" w:rsidRPr="00461689">
        <w:t>У</w:t>
      </w:r>
      <w:r w:rsidRPr="00461689">
        <w:t>тверждении государственных заданий</w:t>
      </w:r>
      <w:r w:rsidR="00496799" w:rsidRPr="00461689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8</w:t>
      </w:r>
      <w:r w:rsidRPr="004F1DE1">
        <w:t>.</w:t>
      </w:r>
      <w:r w:rsidR="00461689">
        <w:t>3</w:t>
      </w:r>
      <w:r w:rsidRPr="004F1DE1">
        <w:t xml:space="preserve">. </w:t>
      </w:r>
      <w:r w:rsidR="00CB5D57" w:rsidRPr="004F1DE1">
        <w:t>С</w:t>
      </w:r>
      <w:r w:rsidRPr="004F1DE1">
        <w:t>огласовании бюджетных смет и планов финансово-хозяйственной деятельности</w:t>
      </w:r>
      <w:r w:rsidR="00496799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8</w:t>
      </w:r>
      <w:r w:rsidRPr="004F1DE1">
        <w:t>.</w:t>
      </w:r>
      <w:r w:rsidR="00461689">
        <w:t>4</w:t>
      </w:r>
      <w:r w:rsidRPr="004F1DE1">
        <w:t xml:space="preserve">. </w:t>
      </w:r>
      <w:r w:rsidR="00CB5D57" w:rsidRPr="004F1DE1">
        <w:t>С</w:t>
      </w:r>
      <w:r w:rsidRPr="004F1DE1">
        <w:t>огласовании или об одобрении сделок</w:t>
      </w:r>
      <w:r w:rsidR="00496799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965803">
        <w:t>2.1</w:t>
      </w:r>
      <w:r w:rsidR="002B5FD4" w:rsidRPr="00965803">
        <w:t>8</w:t>
      </w:r>
      <w:r w:rsidRPr="00965803">
        <w:t>.</w:t>
      </w:r>
      <w:r w:rsidR="00461689" w:rsidRPr="00965803">
        <w:t>5</w:t>
      </w:r>
      <w:r w:rsidRPr="00965803">
        <w:t xml:space="preserve">. </w:t>
      </w:r>
      <w:r w:rsidR="00CB5D57" w:rsidRPr="00965803">
        <w:t>С</w:t>
      </w:r>
      <w:r w:rsidRPr="00965803">
        <w:t xml:space="preserve">огласовании распоряжения </w:t>
      </w:r>
      <w:r w:rsidR="00965803" w:rsidRPr="00965803">
        <w:t xml:space="preserve">государственным </w:t>
      </w:r>
      <w:r w:rsidR="000B295D" w:rsidRPr="00965803">
        <w:t xml:space="preserve">недвижимым и </w:t>
      </w:r>
      <w:r w:rsidRPr="00965803">
        <w:t>особо ценным движимым</w:t>
      </w:r>
      <w:r w:rsidR="00965803" w:rsidRPr="00965803">
        <w:t xml:space="preserve"> </w:t>
      </w:r>
      <w:r w:rsidRPr="00965803">
        <w:t xml:space="preserve">имуществом, а также списания </w:t>
      </w:r>
      <w:r w:rsidR="00965803" w:rsidRPr="00965803">
        <w:t xml:space="preserve">государственного </w:t>
      </w:r>
      <w:r w:rsidR="00496799" w:rsidRPr="00965803">
        <w:t xml:space="preserve">особо ценного </w:t>
      </w:r>
      <w:r w:rsidRPr="00965803">
        <w:t>движимого имущества</w:t>
      </w:r>
      <w:r w:rsidR="00965803" w:rsidRPr="00965803">
        <w:t>, в соответствии с законодательством</w:t>
      </w:r>
      <w:r w:rsidR="00496799" w:rsidRPr="00965803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8</w:t>
      </w:r>
      <w:r w:rsidRPr="004F1DE1">
        <w:t>.</w:t>
      </w:r>
      <w:r w:rsidR="00461689">
        <w:t>6</w:t>
      </w:r>
      <w:r w:rsidRPr="004F1DE1">
        <w:t xml:space="preserve">. </w:t>
      </w:r>
      <w:r w:rsidR="00CB5D57" w:rsidRPr="004F1DE1">
        <w:t>Д</w:t>
      </w:r>
      <w:r w:rsidRPr="004F1DE1">
        <w:t>остижении показателей эффективности деятельности объектов контроля и их руководителей</w:t>
      </w:r>
      <w:r w:rsidR="00496799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8</w:t>
      </w:r>
      <w:r w:rsidRPr="004F1DE1">
        <w:t>.</w:t>
      </w:r>
      <w:r w:rsidR="00461689">
        <w:t>7</w:t>
      </w:r>
      <w:r w:rsidRPr="004F1DE1">
        <w:t xml:space="preserve">. </w:t>
      </w:r>
      <w:r w:rsidR="00AD15D9" w:rsidRPr="004F1DE1">
        <w:t>П</w:t>
      </w:r>
      <w:r w:rsidRPr="004F1DE1">
        <w:t>рименении мер ответственности к руководителю объекта контроля</w:t>
      </w:r>
      <w:r w:rsidR="00496799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t>2.1</w:t>
      </w:r>
      <w:r w:rsidR="002B5FD4">
        <w:t>8</w:t>
      </w:r>
      <w:r w:rsidRPr="004F1DE1">
        <w:t>.</w:t>
      </w:r>
      <w:r w:rsidR="00461689">
        <w:t>8</w:t>
      </w:r>
      <w:r w:rsidRPr="004F1DE1">
        <w:t xml:space="preserve">. </w:t>
      </w:r>
      <w:r w:rsidR="00AD15D9" w:rsidRPr="004F1DE1">
        <w:t>Н</w:t>
      </w:r>
      <w:r w:rsidRPr="004F1DE1">
        <w:t xml:space="preserve">аправлении </w:t>
      </w:r>
      <w:r w:rsidR="00CB5D57" w:rsidRPr="004F1DE1">
        <w:t>требований</w:t>
      </w:r>
      <w:r w:rsidRPr="004F1DE1">
        <w:t xml:space="preserve"> о необходимости принятия мер по устранению выявленных нарушений, рисков и сроков принятия данных мер</w:t>
      </w:r>
      <w:r w:rsidR="00496799" w:rsidRPr="004F1DE1">
        <w:t>;</w:t>
      </w:r>
    </w:p>
    <w:p w:rsidR="00617DB7" w:rsidRPr="004F1DE1" w:rsidRDefault="00617DB7" w:rsidP="00617DB7">
      <w:pPr>
        <w:pStyle w:val="ConsPlusNormal"/>
        <w:spacing w:before="160"/>
        <w:ind w:firstLine="540"/>
        <w:jc w:val="both"/>
      </w:pPr>
      <w:r w:rsidRPr="004F1DE1">
        <w:lastRenderedPageBreak/>
        <w:t>2.1</w:t>
      </w:r>
      <w:r w:rsidR="002B5FD4">
        <w:t>8</w:t>
      </w:r>
      <w:r w:rsidRPr="004F1DE1">
        <w:t>.</w:t>
      </w:r>
      <w:r w:rsidR="00461689">
        <w:t>9</w:t>
      </w:r>
      <w:r w:rsidRPr="004F1DE1">
        <w:t xml:space="preserve">. </w:t>
      </w:r>
      <w:r w:rsidR="00CB5D57" w:rsidRPr="004F1DE1">
        <w:t>И</w:t>
      </w:r>
      <w:r w:rsidRPr="004F1DE1">
        <w:t>ных решени</w:t>
      </w:r>
      <w:r w:rsidR="00AD15D9" w:rsidRPr="004F1DE1">
        <w:t>й</w:t>
      </w:r>
      <w:r w:rsidRPr="004F1DE1">
        <w:t xml:space="preserve"> по устранению нарушений (недостатков), фактов неэффективной, нерезультативной деятельности объекта контроля.</w:t>
      </w:r>
    </w:p>
    <w:p w:rsidR="00617DB7" w:rsidRDefault="00617DB7" w:rsidP="000D3B72">
      <w:pPr>
        <w:pStyle w:val="ConsPlusNormal"/>
        <w:spacing w:before="160"/>
        <w:ind w:firstLine="540"/>
        <w:jc w:val="both"/>
      </w:pPr>
    </w:p>
    <w:p w:rsidR="006B12DD" w:rsidRPr="004F1DE1" w:rsidRDefault="006B12DD" w:rsidP="006B12DD">
      <w:pPr>
        <w:pStyle w:val="ConsPlusNormal"/>
        <w:spacing w:before="160"/>
        <w:ind w:firstLine="540"/>
        <w:jc w:val="both"/>
      </w:pPr>
      <w:r w:rsidRPr="000D3B72">
        <w:t>2.19. Материалы контрольных мероприятий, в том числе план мероприятий, а также иные документы и информация, полученные, сформированные в ходе проведения ведомственного контроля, направляются субъектом контроля в Министерство.</w:t>
      </w:r>
    </w:p>
    <w:p w:rsidR="006B12DD" w:rsidRPr="004F1DE1" w:rsidRDefault="006B12DD" w:rsidP="00617DB7">
      <w:pPr>
        <w:pStyle w:val="ConsPlusNormal"/>
        <w:jc w:val="both"/>
      </w:pPr>
    </w:p>
    <w:p w:rsidR="00617DB7" w:rsidRPr="004F1DE1" w:rsidRDefault="003F67D6" w:rsidP="00617DB7">
      <w:pPr>
        <w:pStyle w:val="ConsPlusNormal"/>
        <w:jc w:val="center"/>
        <w:outlineLvl w:val="1"/>
        <w:rPr>
          <w:b/>
          <w:bCs/>
        </w:rPr>
      </w:pPr>
      <w:r w:rsidRPr="004F1DE1">
        <w:rPr>
          <w:b/>
          <w:bCs/>
          <w:lang w:val="en-US"/>
        </w:rPr>
        <w:t>III</w:t>
      </w:r>
      <w:r w:rsidR="00617DB7" w:rsidRPr="004F1DE1">
        <w:rPr>
          <w:b/>
          <w:bCs/>
        </w:rPr>
        <w:t>. Порядок составления и представления отчетности</w:t>
      </w:r>
    </w:p>
    <w:p w:rsidR="00617DB7" w:rsidRPr="004F1DE1" w:rsidRDefault="00617DB7" w:rsidP="00617DB7">
      <w:pPr>
        <w:pStyle w:val="ConsPlusNormal"/>
        <w:jc w:val="center"/>
        <w:rPr>
          <w:b/>
          <w:bCs/>
        </w:rPr>
      </w:pPr>
      <w:r w:rsidRPr="004F1DE1">
        <w:rPr>
          <w:b/>
          <w:bCs/>
        </w:rPr>
        <w:t xml:space="preserve">о результатах </w:t>
      </w:r>
      <w:r w:rsidR="00FC74FC" w:rsidRPr="004F1DE1">
        <w:rPr>
          <w:b/>
          <w:bCs/>
        </w:rPr>
        <w:t>ведомственного контроля</w:t>
      </w:r>
    </w:p>
    <w:p w:rsidR="00617DB7" w:rsidRPr="004F1DE1" w:rsidRDefault="00617DB7" w:rsidP="00617DB7">
      <w:pPr>
        <w:pStyle w:val="ConsPlusNormal"/>
        <w:jc w:val="both"/>
      </w:pPr>
    </w:p>
    <w:p w:rsidR="00617DB7" w:rsidRPr="004F1DE1" w:rsidRDefault="00617DB7" w:rsidP="00617DB7">
      <w:pPr>
        <w:pStyle w:val="ConsPlusNormal"/>
        <w:ind w:firstLine="540"/>
        <w:jc w:val="both"/>
      </w:pPr>
      <w:r w:rsidRPr="004F1DE1">
        <w:t xml:space="preserve">3.1. </w:t>
      </w:r>
      <w:r w:rsidR="00630721" w:rsidRPr="004F1DE1">
        <w:t xml:space="preserve">В целях раскрытия информации о выявленных в ходе </w:t>
      </w:r>
      <w:r w:rsidR="00FC74FC" w:rsidRPr="004F1DE1">
        <w:t>контрольных мероприятий</w:t>
      </w:r>
      <w:r w:rsidR="00630721" w:rsidRPr="004F1DE1">
        <w:t xml:space="preserve"> нарушениях (недостатках) финансово-хозяйственной деятельности, полноте и своевременности выполнения Плана, внеплановых </w:t>
      </w:r>
      <w:r w:rsidR="00FC74FC" w:rsidRPr="004F1DE1">
        <w:t>контрольных мероприятиях</w:t>
      </w:r>
      <w:r w:rsidR="00630721" w:rsidRPr="004F1DE1">
        <w:t xml:space="preserve"> за отчетный календарный год, а также об эффективности ведомственного контроля, анализа информации о результатах </w:t>
      </w:r>
      <w:r w:rsidR="00FC74FC" w:rsidRPr="004F1DE1">
        <w:t>контрольных мероприятий</w:t>
      </w:r>
      <w:r w:rsidR="00630721" w:rsidRPr="004F1DE1">
        <w:t xml:space="preserve"> субъектом контроля составляется о</w:t>
      </w:r>
      <w:r w:rsidRPr="004F1DE1">
        <w:t>тчетность о результатах ведомственного контроля</w:t>
      </w:r>
      <w:r w:rsidR="00CB5D57" w:rsidRPr="004F1DE1">
        <w:t xml:space="preserve"> (далее – отчетность)</w:t>
      </w:r>
      <w:r w:rsidRPr="004F1DE1">
        <w:t>.</w:t>
      </w:r>
    </w:p>
    <w:p w:rsidR="003F67D6" w:rsidRPr="00960580" w:rsidRDefault="00617DB7" w:rsidP="00461689">
      <w:pPr>
        <w:pStyle w:val="ConsPlusNormal"/>
        <w:spacing w:before="160"/>
        <w:ind w:firstLine="540"/>
        <w:jc w:val="both"/>
        <w:rPr>
          <w:color w:val="000000" w:themeColor="text1"/>
        </w:rPr>
      </w:pPr>
      <w:r w:rsidRPr="004F1DE1">
        <w:t>3.2. В состав отчетности включа</w:t>
      </w:r>
      <w:r w:rsidR="00630721" w:rsidRPr="004F1DE1">
        <w:t>е</w:t>
      </w:r>
      <w:r w:rsidRPr="004F1DE1">
        <w:t>тся информация</w:t>
      </w:r>
      <w:r w:rsidR="00CB5D57" w:rsidRPr="004F1DE1">
        <w:t>, полученная в ходе</w:t>
      </w:r>
      <w:r w:rsidRPr="004F1DE1">
        <w:t xml:space="preserve"> </w:t>
      </w:r>
      <w:r w:rsidR="00FC74FC" w:rsidRPr="004F1DE1">
        <w:t>контрольных мероприятий</w:t>
      </w:r>
      <w:r w:rsidRPr="004F1DE1">
        <w:t xml:space="preserve">, в том числе </w:t>
      </w:r>
      <w:r w:rsidR="00CB5D57" w:rsidRPr="004F1DE1">
        <w:t xml:space="preserve">о </w:t>
      </w:r>
      <w:r w:rsidRPr="004F1DE1">
        <w:t>выявленных нарушени</w:t>
      </w:r>
      <w:r w:rsidR="00CB5D57" w:rsidRPr="004F1DE1">
        <w:t>ях</w:t>
      </w:r>
      <w:r w:rsidRPr="004F1DE1">
        <w:t xml:space="preserve"> (недостатк</w:t>
      </w:r>
      <w:r w:rsidR="00CB5D57" w:rsidRPr="004F1DE1">
        <w:t>ах</w:t>
      </w:r>
      <w:r w:rsidRPr="004F1DE1">
        <w:t>) финансово-хозяйственной деятельности объектов контроля</w:t>
      </w:r>
      <w:r w:rsidR="00CB5D57" w:rsidRPr="004F1DE1">
        <w:t xml:space="preserve"> и обобщенные сведения о</w:t>
      </w:r>
      <w:r w:rsidR="00AD15D9" w:rsidRPr="004F1DE1">
        <w:t>б основных</w:t>
      </w:r>
      <w:r w:rsidR="00CB5D57" w:rsidRPr="004F1DE1">
        <w:t xml:space="preserve"> результатах ведомственного контроля.</w:t>
      </w:r>
    </w:p>
    <w:sectPr w:rsidR="003F67D6" w:rsidRPr="00960580" w:rsidSect="00D647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54" w:rsidRDefault="00F10854" w:rsidP="00E46AAA">
      <w:r>
        <w:separator/>
      </w:r>
    </w:p>
  </w:endnote>
  <w:endnote w:type="continuationSeparator" w:id="0">
    <w:p w:rsidR="00F10854" w:rsidRDefault="00F10854" w:rsidP="00E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54" w:rsidRDefault="00F10854" w:rsidP="00E46AAA">
      <w:r>
        <w:separator/>
      </w:r>
    </w:p>
  </w:footnote>
  <w:footnote w:type="continuationSeparator" w:id="0">
    <w:p w:rsidR="00F10854" w:rsidRDefault="00F10854" w:rsidP="00E4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D"/>
    <w:rsid w:val="000000E6"/>
    <w:rsid w:val="00002B2B"/>
    <w:rsid w:val="00004710"/>
    <w:rsid w:val="000064D3"/>
    <w:rsid w:val="0000698C"/>
    <w:rsid w:val="00006EBE"/>
    <w:rsid w:val="0000757E"/>
    <w:rsid w:val="00007F48"/>
    <w:rsid w:val="0001250B"/>
    <w:rsid w:val="00013BBF"/>
    <w:rsid w:val="00014A76"/>
    <w:rsid w:val="0001783E"/>
    <w:rsid w:val="0002176A"/>
    <w:rsid w:val="00024B46"/>
    <w:rsid w:val="000253E1"/>
    <w:rsid w:val="00025D23"/>
    <w:rsid w:val="00026470"/>
    <w:rsid w:val="000266FD"/>
    <w:rsid w:val="00030E0E"/>
    <w:rsid w:val="0003214D"/>
    <w:rsid w:val="0003354B"/>
    <w:rsid w:val="00033C1B"/>
    <w:rsid w:val="00037570"/>
    <w:rsid w:val="000414F3"/>
    <w:rsid w:val="00041677"/>
    <w:rsid w:val="00042A85"/>
    <w:rsid w:val="000457CC"/>
    <w:rsid w:val="0004719C"/>
    <w:rsid w:val="00050133"/>
    <w:rsid w:val="00052038"/>
    <w:rsid w:val="00052EDD"/>
    <w:rsid w:val="00056ED3"/>
    <w:rsid w:val="000641BC"/>
    <w:rsid w:val="000649F7"/>
    <w:rsid w:val="00065614"/>
    <w:rsid w:val="00065F1A"/>
    <w:rsid w:val="000674E8"/>
    <w:rsid w:val="00071D95"/>
    <w:rsid w:val="00073E8C"/>
    <w:rsid w:val="00073FA7"/>
    <w:rsid w:val="0007406D"/>
    <w:rsid w:val="0007452D"/>
    <w:rsid w:val="000775E3"/>
    <w:rsid w:val="00081C11"/>
    <w:rsid w:val="000828B6"/>
    <w:rsid w:val="00083466"/>
    <w:rsid w:val="00084892"/>
    <w:rsid w:val="0008578A"/>
    <w:rsid w:val="00086252"/>
    <w:rsid w:val="00091822"/>
    <w:rsid w:val="00095704"/>
    <w:rsid w:val="00096637"/>
    <w:rsid w:val="000966EF"/>
    <w:rsid w:val="00096A2B"/>
    <w:rsid w:val="000A598E"/>
    <w:rsid w:val="000A6085"/>
    <w:rsid w:val="000A73A5"/>
    <w:rsid w:val="000A7F3F"/>
    <w:rsid w:val="000B0A6E"/>
    <w:rsid w:val="000B1197"/>
    <w:rsid w:val="000B1821"/>
    <w:rsid w:val="000B295D"/>
    <w:rsid w:val="000C1337"/>
    <w:rsid w:val="000C1CFF"/>
    <w:rsid w:val="000C469D"/>
    <w:rsid w:val="000C61E5"/>
    <w:rsid w:val="000C64B3"/>
    <w:rsid w:val="000C6D39"/>
    <w:rsid w:val="000D047F"/>
    <w:rsid w:val="000D122E"/>
    <w:rsid w:val="000D279A"/>
    <w:rsid w:val="000D31AB"/>
    <w:rsid w:val="000D3388"/>
    <w:rsid w:val="000D3B72"/>
    <w:rsid w:val="000D460B"/>
    <w:rsid w:val="000D5F20"/>
    <w:rsid w:val="000D6AAB"/>
    <w:rsid w:val="000D6F8A"/>
    <w:rsid w:val="000D6FC3"/>
    <w:rsid w:val="000E2E9C"/>
    <w:rsid w:val="000E3E64"/>
    <w:rsid w:val="000E511E"/>
    <w:rsid w:val="000F0B58"/>
    <w:rsid w:val="000F2C6A"/>
    <w:rsid w:val="000F72F6"/>
    <w:rsid w:val="0010329F"/>
    <w:rsid w:val="001033E5"/>
    <w:rsid w:val="0010415B"/>
    <w:rsid w:val="00107597"/>
    <w:rsid w:val="001119CD"/>
    <w:rsid w:val="00113A11"/>
    <w:rsid w:val="00113A4C"/>
    <w:rsid w:val="00115B50"/>
    <w:rsid w:val="00117C27"/>
    <w:rsid w:val="00121228"/>
    <w:rsid w:val="00122D85"/>
    <w:rsid w:val="001255B5"/>
    <w:rsid w:val="00125AD0"/>
    <w:rsid w:val="001332A1"/>
    <w:rsid w:val="001346FA"/>
    <w:rsid w:val="00135A25"/>
    <w:rsid w:val="00135F72"/>
    <w:rsid w:val="00137B23"/>
    <w:rsid w:val="00137BEF"/>
    <w:rsid w:val="00137CE6"/>
    <w:rsid w:val="00140A95"/>
    <w:rsid w:val="00140BDA"/>
    <w:rsid w:val="001418A0"/>
    <w:rsid w:val="001477FA"/>
    <w:rsid w:val="00153E47"/>
    <w:rsid w:val="001570EE"/>
    <w:rsid w:val="00161E82"/>
    <w:rsid w:val="00163025"/>
    <w:rsid w:val="00163A21"/>
    <w:rsid w:val="00166AF8"/>
    <w:rsid w:val="00167B0A"/>
    <w:rsid w:val="00173B44"/>
    <w:rsid w:val="0017631D"/>
    <w:rsid w:val="00176587"/>
    <w:rsid w:val="001777CB"/>
    <w:rsid w:val="00186FE5"/>
    <w:rsid w:val="001942B0"/>
    <w:rsid w:val="001A0AD4"/>
    <w:rsid w:val="001A3A69"/>
    <w:rsid w:val="001B22C7"/>
    <w:rsid w:val="001B36E7"/>
    <w:rsid w:val="001B48DD"/>
    <w:rsid w:val="001B4F96"/>
    <w:rsid w:val="001B70B5"/>
    <w:rsid w:val="001C1DEB"/>
    <w:rsid w:val="001C2231"/>
    <w:rsid w:val="001C35F0"/>
    <w:rsid w:val="001C3BB0"/>
    <w:rsid w:val="001C5C84"/>
    <w:rsid w:val="001C7B5C"/>
    <w:rsid w:val="001D027E"/>
    <w:rsid w:val="001D1177"/>
    <w:rsid w:val="001D502C"/>
    <w:rsid w:val="001D5930"/>
    <w:rsid w:val="001D6BB8"/>
    <w:rsid w:val="001E0AC8"/>
    <w:rsid w:val="001E0EA0"/>
    <w:rsid w:val="001E0FCE"/>
    <w:rsid w:val="001E2AA5"/>
    <w:rsid w:val="001E37CF"/>
    <w:rsid w:val="001E63FF"/>
    <w:rsid w:val="001E72AA"/>
    <w:rsid w:val="001F0858"/>
    <w:rsid w:val="001F0BD3"/>
    <w:rsid w:val="001F2D5B"/>
    <w:rsid w:val="001F427E"/>
    <w:rsid w:val="001F4FD3"/>
    <w:rsid w:val="00216D0A"/>
    <w:rsid w:val="00217E9F"/>
    <w:rsid w:val="00221035"/>
    <w:rsid w:val="00225001"/>
    <w:rsid w:val="00225461"/>
    <w:rsid w:val="002321C9"/>
    <w:rsid w:val="002360D8"/>
    <w:rsid w:val="002366B2"/>
    <w:rsid w:val="00237BE8"/>
    <w:rsid w:val="00242740"/>
    <w:rsid w:val="00247E0E"/>
    <w:rsid w:val="00252111"/>
    <w:rsid w:val="0025398D"/>
    <w:rsid w:val="00256670"/>
    <w:rsid w:val="002566F1"/>
    <w:rsid w:val="00257BEC"/>
    <w:rsid w:val="002601C3"/>
    <w:rsid w:val="00261A63"/>
    <w:rsid w:val="00263B40"/>
    <w:rsid w:val="002668DE"/>
    <w:rsid w:val="002678EA"/>
    <w:rsid w:val="002706C1"/>
    <w:rsid w:val="00271C72"/>
    <w:rsid w:val="00272C34"/>
    <w:rsid w:val="00273372"/>
    <w:rsid w:val="0027566D"/>
    <w:rsid w:val="0027630E"/>
    <w:rsid w:val="002839B7"/>
    <w:rsid w:val="00283D9D"/>
    <w:rsid w:val="00286F7E"/>
    <w:rsid w:val="00290DFD"/>
    <w:rsid w:val="00291932"/>
    <w:rsid w:val="00291EC1"/>
    <w:rsid w:val="002936B0"/>
    <w:rsid w:val="00296ED3"/>
    <w:rsid w:val="002A2A35"/>
    <w:rsid w:val="002A2A5F"/>
    <w:rsid w:val="002A4B2C"/>
    <w:rsid w:val="002A54E1"/>
    <w:rsid w:val="002A594C"/>
    <w:rsid w:val="002A60CA"/>
    <w:rsid w:val="002A6890"/>
    <w:rsid w:val="002A6D42"/>
    <w:rsid w:val="002A7F63"/>
    <w:rsid w:val="002B1F70"/>
    <w:rsid w:val="002B3DEE"/>
    <w:rsid w:val="002B4ACA"/>
    <w:rsid w:val="002B5FD4"/>
    <w:rsid w:val="002B68D1"/>
    <w:rsid w:val="002B7DA4"/>
    <w:rsid w:val="002C0504"/>
    <w:rsid w:val="002C096E"/>
    <w:rsid w:val="002C348C"/>
    <w:rsid w:val="002C436D"/>
    <w:rsid w:val="002C4B3F"/>
    <w:rsid w:val="002C5258"/>
    <w:rsid w:val="002C5C22"/>
    <w:rsid w:val="002C76CD"/>
    <w:rsid w:val="002D4159"/>
    <w:rsid w:val="002E05B4"/>
    <w:rsid w:val="002E0B78"/>
    <w:rsid w:val="002E0E2B"/>
    <w:rsid w:val="002E2613"/>
    <w:rsid w:val="002E2DC7"/>
    <w:rsid w:val="002F5B01"/>
    <w:rsid w:val="002F6150"/>
    <w:rsid w:val="00300008"/>
    <w:rsid w:val="00302E6F"/>
    <w:rsid w:val="00303142"/>
    <w:rsid w:val="00304053"/>
    <w:rsid w:val="00305DA9"/>
    <w:rsid w:val="00307352"/>
    <w:rsid w:val="00307FF3"/>
    <w:rsid w:val="00315704"/>
    <w:rsid w:val="00315D8F"/>
    <w:rsid w:val="003162B6"/>
    <w:rsid w:val="0032154A"/>
    <w:rsid w:val="00322D2E"/>
    <w:rsid w:val="00326273"/>
    <w:rsid w:val="00327C45"/>
    <w:rsid w:val="003302D5"/>
    <w:rsid w:val="003316CB"/>
    <w:rsid w:val="00334D38"/>
    <w:rsid w:val="0033510B"/>
    <w:rsid w:val="00337AE1"/>
    <w:rsid w:val="00342A02"/>
    <w:rsid w:val="00343532"/>
    <w:rsid w:val="003443A2"/>
    <w:rsid w:val="003525A7"/>
    <w:rsid w:val="003540DB"/>
    <w:rsid w:val="00355408"/>
    <w:rsid w:val="00356398"/>
    <w:rsid w:val="0036332D"/>
    <w:rsid w:val="003634C7"/>
    <w:rsid w:val="00363597"/>
    <w:rsid w:val="00365A12"/>
    <w:rsid w:val="003663D9"/>
    <w:rsid w:val="00371717"/>
    <w:rsid w:val="0037569C"/>
    <w:rsid w:val="00376878"/>
    <w:rsid w:val="00380F79"/>
    <w:rsid w:val="003830C0"/>
    <w:rsid w:val="003840DA"/>
    <w:rsid w:val="0038713C"/>
    <w:rsid w:val="003926B4"/>
    <w:rsid w:val="00397978"/>
    <w:rsid w:val="003A134E"/>
    <w:rsid w:val="003A1753"/>
    <w:rsid w:val="003A7D8D"/>
    <w:rsid w:val="003B07A4"/>
    <w:rsid w:val="003B2068"/>
    <w:rsid w:val="003B4526"/>
    <w:rsid w:val="003B4DB1"/>
    <w:rsid w:val="003B683F"/>
    <w:rsid w:val="003C161F"/>
    <w:rsid w:val="003C3604"/>
    <w:rsid w:val="003C371D"/>
    <w:rsid w:val="003C4C83"/>
    <w:rsid w:val="003D0F95"/>
    <w:rsid w:val="003D3222"/>
    <w:rsid w:val="003D325C"/>
    <w:rsid w:val="003D5F26"/>
    <w:rsid w:val="003D75FA"/>
    <w:rsid w:val="003D7CAD"/>
    <w:rsid w:val="003E66CC"/>
    <w:rsid w:val="003F1B42"/>
    <w:rsid w:val="003F28CA"/>
    <w:rsid w:val="003F3DBA"/>
    <w:rsid w:val="003F44B5"/>
    <w:rsid w:val="003F459C"/>
    <w:rsid w:val="003F4C27"/>
    <w:rsid w:val="003F563A"/>
    <w:rsid w:val="003F619B"/>
    <w:rsid w:val="003F64C1"/>
    <w:rsid w:val="003F67D6"/>
    <w:rsid w:val="00401EF4"/>
    <w:rsid w:val="004129B0"/>
    <w:rsid w:val="00412F43"/>
    <w:rsid w:val="004133C2"/>
    <w:rsid w:val="00417129"/>
    <w:rsid w:val="00421502"/>
    <w:rsid w:val="00426942"/>
    <w:rsid w:val="00444624"/>
    <w:rsid w:val="004518A5"/>
    <w:rsid w:val="0045249B"/>
    <w:rsid w:val="00460665"/>
    <w:rsid w:val="00461689"/>
    <w:rsid w:val="0046340B"/>
    <w:rsid w:val="0046566F"/>
    <w:rsid w:val="004711E0"/>
    <w:rsid w:val="004712CF"/>
    <w:rsid w:val="004761B1"/>
    <w:rsid w:val="00476A4A"/>
    <w:rsid w:val="00477748"/>
    <w:rsid w:val="00480E96"/>
    <w:rsid w:val="0048613B"/>
    <w:rsid w:val="00491A62"/>
    <w:rsid w:val="00491E1F"/>
    <w:rsid w:val="00493E50"/>
    <w:rsid w:val="004948B0"/>
    <w:rsid w:val="00496799"/>
    <w:rsid w:val="004A3DC1"/>
    <w:rsid w:val="004A484A"/>
    <w:rsid w:val="004A6010"/>
    <w:rsid w:val="004A6CE0"/>
    <w:rsid w:val="004A6F54"/>
    <w:rsid w:val="004B44CF"/>
    <w:rsid w:val="004B636A"/>
    <w:rsid w:val="004C0682"/>
    <w:rsid w:val="004C6007"/>
    <w:rsid w:val="004C7720"/>
    <w:rsid w:val="004D4232"/>
    <w:rsid w:val="004D4F39"/>
    <w:rsid w:val="004E28EA"/>
    <w:rsid w:val="004E6F02"/>
    <w:rsid w:val="004F1DE1"/>
    <w:rsid w:val="004F2103"/>
    <w:rsid w:val="004F2200"/>
    <w:rsid w:val="004F36DA"/>
    <w:rsid w:val="004F4043"/>
    <w:rsid w:val="004F40DF"/>
    <w:rsid w:val="005031B5"/>
    <w:rsid w:val="00504B5C"/>
    <w:rsid w:val="00510045"/>
    <w:rsid w:val="00510D0B"/>
    <w:rsid w:val="00512B92"/>
    <w:rsid w:val="00512C30"/>
    <w:rsid w:val="0051712B"/>
    <w:rsid w:val="005215C7"/>
    <w:rsid w:val="0052205C"/>
    <w:rsid w:val="005250EA"/>
    <w:rsid w:val="00526F9C"/>
    <w:rsid w:val="005270C2"/>
    <w:rsid w:val="0052776D"/>
    <w:rsid w:val="0052796C"/>
    <w:rsid w:val="005304AA"/>
    <w:rsid w:val="005308D0"/>
    <w:rsid w:val="0053786F"/>
    <w:rsid w:val="005463AC"/>
    <w:rsid w:val="00552523"/>
    <w:rsid w:val="00553544"/>
    <w:rsid w:val="00555724"/>
    <w:rsid w:val="00555F50"/>
    <w:rsid w:val="005570DA"/>
    <w:rsid w:val="00560CF2"/>
    <w:rsid w:val="0056706C"/>
    <w:rsid w:val="00571EC2"/>
    <w:rsid w:val="00572A28"/>
    <w:rsid w:val="005734ED"/>
    <w:rsid w:val="0057366B"/>
    <w:rsid w:val="00577C09"/>
    <w:rsid w:val="0058023D"/>
    <w:rsid w:val="00587C76"/>
    <w:rsid w:val="005916EB"/>
    <w:rsid w:val="00591BD8"/>
    <w:rsid w:val="00591C64"/>
    <w:rsid w:val="00594665"/>
    <w:rsid w:val="00597323"/>
    <w:rsid w:val="005A026F"/>
    <w:rsid w:val="005A15E4"/>
    <w:rsid w:val="005A19A1"/>
    <w:rsid w:val="005A606E"/>
    <w:rsid w:val="005A7975"/>
    <w:rsid w:val="005B0D66"/>
    <w:rsid w:val="005B26D6"/>
    <w:rsid w:val="005B5A45"/>
    <w:rsid w:val="005B7C4A"/>
    <w:rsid w:val="005C22DD"/>
    <w:rsid w:val="005C2F8E"/>
    <w:rsid w:val="005C3228"/>
    <w:rsid w:val="005C3896"/>
    <w:rsid w:val="005C3DF6"/>
    <w:rsid w:val="005C776B"/>
    <w:rsid w:val="005D6D2C"/>
    <w:rsid w:val="005E1BB7"/>
    <w:rsid w:val="005E1C23"/>
    <w:rsid w:val="005E233B"/>
    <w:rsid w:val="005E41E3"/>
    <w:rsid w:val="005E4B52"/>
    <w:rsid w:val="005E5468"/>
    <w:rsid w:val="005E6394"/>
    <w:rsid w:val="005E7CFC"/>
    <w:rsid w:val="005E7E69"/>
    <w:rsid w:val="005E7FD3"/>
    <w:rsid w:val="005F0782"/>
    <w:rsid w:val="005F095D"/>
    <w:rsid w:val="005F1CF4"/>
    <w:rsid w:val="005F3660"/>
    <w:rsid w:val="005F4286"/>
    <w:rsid w:val="005F6C1C"/>
    <w:rsid w:val="005F6C56"/>
    <w:rsid w:val="00602855"/>
    <w:rsid w:val="0060427F"/>
    <w:rsid w:val="00606250"/>
    <w:rsid w:val="006068DA"/>
    <w:rsid w:val="00606D80"/>
    <w:rsid w:val="0061345B"/>
    <w:rsid w:val="00613CCF"/>
    <w:rsid w:val="00615594"/>
    <w:rsid w:val="00617BE7"/>
    <w:rsid w:val="00617DB7"/>
    <w:rsid w:val="00620F8E"/>
    <w:rsid w:val="00620FB9"/>
    <w:rsid w:val="006241E1"/>
    <w:rsid w:val="00627F76"/>
    <w:rsid w:val="00630721"/>
    <w:rsid w:val="0063574B"/>
    <w:rsid w:val="00637A9E"/>
    <w:rsid w:val="00641FDD"/>
    <w:rsid w:val="00644CE9"/>
    <w:rsid w:val="00645280"/>
    <w:rsid w:val="0064563D"/>
    <w:rsid w:val="00646CE3"/>
    <w:rsid w:val="00647222"/>
    <w:rsid w:val="006509DE"/>
    <w:rsid w:val="00651B7D"/>
    <w:rsid w:val="00652B41"/>
    <w:rsid w:val="0065754A"/>
    <w:rsid w:val="0066299E"/>
    <w:rsid w:val="00663D33"/>
    <w:rsid w:val="00675E55"/>
    <w:rsid w:val="00676534"/>
    <w:rsid w:val="00676AEA"/>
    <w:rsid w:val="00676D19"/>
    <w:rsid w:val="00676E78"/>
    <w:rsid w:val="006770AF"/>
    <w:rsid w:val="006822C2"/>
    <w:rsid w:val="006858A5"/>
    <w:rsid w:val="00695BF1"/>
    <w:rsid w:val="006A1E79"/>
    <w:rsid w:val="006A30C3"/>
    <w:rsid w:val="006A5B13"/>
    <w:rsid w:val="006B038B"/>
    <w:rsid w:val="006B12DD"/>
    <w:rsid w:val="006B35AA"/>
    <w:rsid w:val="006B43DC"/>
    <w:rsid w:val="006B445F"/>
    <w:rsid w:val="006B50A1"/>
    <w:rsid w:val="006B633F"/>
    <w:rsid w:val="006C3F1F"/>
    <w:rsid w:val="006C71C5"/>
    <w:rsid w:val="006C7AB1"/>
    <w:rsid w:val="006D406B"/>
    <w:rsid w:val="006D4A08"/>
    <w:rsid w:val="006D56CF"/>
    <w:rsid w:val="006D57F2"/>
    <w:rsid w:val="006D632A"/>
    <w:rsid w:val="006D6FA8"/>
    <w:rsid w:val="006E2342"/>
    <w:rsid w:val="006E37D7"/>
    <w:rsid w:val="006F0BF7"/>
    <w:rsid w:val="006F1A4D"/>
    <w:rsid w:val="006F44FA"/>
    <w:rsid w:val="00700BCE"/>
    <w:rsid w:val="007010F1"/>
    <w:rsid w:val="00702351"/>
    <w:rsid w:val="007045D5"/>
    <w:rsid w:val="00707146"/>
    <w:rsid w:val="00707602"/>
    <w:rsid w:val="007077EE"/>
    <w:rsid w:val="00716933"/>
    <w:rsid w:val="00716FBF"/>
    <w:rsid w:val="007201B6"/>
    <w:rsid w:val="00720CB0"/>
    <w:rsid w:val="00720DC4"/>
    <w:rsid w:val="00721594"/>
    <w:rsid w:val="00724756"/>
    <w:rsid w:val="0072647C"/>
    <w:rsid w:val="0072783A"/>
    <w:rsid w:val="007314FE"/>
    <w:rsid w:val="007321BB"/>
    <w:rsid w:val="00732FB5"/>
    <w:rsid w:val="00733400"/>
    <w:rsid w:val="00734086"/>
    <w:rsid w:val="007354CA"/>
    <w:rsid w:val="00735A63"/>
    <w:rsid w:val="007411F2"/>
    <w:rsid w:val="00743E66"/>
    <w:rsid w:val="00744C9B"/>
    <w:rsid w:val="0074707A"/>
    <w:rsid w:val="00751AF5"/>
    <w:rsid w:val="00753E78"/>
    <w:rsid w:val="007551D1"/>
    <w:rsid w:val="00755B11"/>
    <w:rsid w:val="007631D5"/>
    <w:rsid w:val="00763B58"/>
    <w:rsid w:val="0076484F"/>
    <w:rsid w:val="007649BE"/>
    <w:rsid w:val="00766C56"/>
    <w:rsid w:val="00767DFA"/>
    <w:rsid w:val="00767EB9"/>
    <w:rsid w:val="0077753C"/>
    <w:rsid w:val="0078153D"/>
    <w:rsid w:val="00786D07"/>
    <w:rsid w:val="0079259F"/>
    <w:rsid w:val="00795E7E"/>
    <w:rsid w:val="00797341"/>
    <w:rsid w:val="007A157D"/>
    <w:rsid w:val="007A17DC"/>
    <w:rsid w:val="007A21BE"/>
    <w:rsid w:val="007A273E"/>
    <w:rsid w:val="007A432B"/>
    <w:rsid w:val="007A5F19"/>
    <w:rsid w:val="007B3C4B"/>
    <w:rsid w:val="007B4A0F"/>
    <w:rsid w:val="007B7B3D"/>
    <w:rsid w:val="007C0A0A"/>
    <w:rsid w:val="007C3486"/>
    <w:rsid w:val="007C34C0"/>
    <w:rsid w:val="007C7937"/>
    <w:rsid w:val="007C7A4A"/>
    <w:rsid w:val="007D0CCC"/>
    <w:rsid w:val="007D5DD2"/>
    <w:rsid w:val="007D7BC3"/>
    <w:rsid w:val="007E0B79"/>
    <w:rsid w:val="007E3EEC"/>
    <w:rsid w:val="007E5063"/>
    <w:rsid w:val="007E614C"/>
    <w:rsid w:val="007F205F"/>
    <w:rsid w:val="007F30C4"/>
    <w:rsid w:val="007F388D"/>
    <w:rsid w:val="007F777C"/>
    <w:rsid w:val="007F7B75"/>
    <w:rsid w:val="00802D74"/>
    <w:rsid w:val="008041B0"/>
    <w:rsid w:val="0080659F"/>
    <w:rsid w:val="00807C5F"/>
    <w:rsid w:val="00810E88"/>
    <w:rsid w:val="00811801"/>
    <w:rsid w:val="008166D6"/>
    <w:rsid w:val="0082316C"/>
    <w:rsid w:val="008241D4"/>
    <w:rsid w:val="008256F1"/>
    <w:rsid w:val="008263E6"/>
    <w:rsid w:val="0083480B"/>
    <w:rsid w:val="00842B84"/>
    <w:rsid w:val="0084607F"/>
    <w:rsid w:val="008472C8"/>
    <w:rsid w:val="008514B5"/>
    <w:rsid w:val="0085313F"/>
    <w:rsid w:val="008544C2"/>
    <w:rsid w:val="00856144"/>
    <w:rsid w:val="0086000B"/>
    <w:rsid w:val="00860E3C"/>
    <w:rsid w:val="00861DB6"/>
    <w:rsid w:val="008635C0"/>
    <w:rsid w:val="00865D7E"/>
    <w:rsid w:val="00870CD2"/>
    <w:rsid w:val="00873128"/>
    <w:rsid w:val="0087326D"/>
    <w:rsid w:val="008773AF"/>
    <w:rsid w:val="008802AF"/>
    <w:rsid w:val="008816E1"/>
    <w:rsid w:val="00883580"/>
    <w:rsid w:val="00884DED"/>
    <w:rsid w:val="0088552E"/>
    <w:rsid w:val="00892EF2"/>
    <w:rsid w:val="008931B6"/>
    <w:rsid w:val="0089611E"/>
    <w:rsid w:val="008A0437"/>
    <w:rsid w:val="008A1402"/>
    <w:rsid w:val="008A2F5D"/>
    <w:rsid w:val="008A3516"/>
    <w:rsid w:val="008A4A30"/>
    <w:rsid w:val="008A7809"/>
    <w:rsid w:val="008B034C"/>
    <w:rsid w:val="008B1F1B"/>
    <w:rsid w:val="008B3B06"/>
    <w:rsid w:val="008B3DEF"/>
    <w:rsid w:val="008C263A"/>
    <w:rsid w:val="008C37A7"/>
    <w:rsid w:val="008C3DA9"/>
    <w:rsid w:val="008C50D0"/>
    <w:rsid w:val="008C5C68"/>
    <w:rsid w:val="008C5EC9"/>
    <w:rsid w:val="008D167C"/>
    <w:rsid w:val="008D2BEC"/>
    <w:rsid w:val="008D4ABB"/>
    <w:rsid w:val="008D5C60"/>
    <w:rsid w:val="008D7E0D"/>
    <w:rsid w:val="008E4B0A"/>
    <w:rsid w:val="008E68A2"/>
    <w:rsid w:val="008F30DE"/>
    <w:rsid w:val="008F6634"/>
    <w:rsid w:val="008F7A04"/>
    <w:rsid w:val="008F7DE4"/>
    <w:rsid w:val="00902876"/>
    <w:rsid w:val="00903B61"/>
    <w:rsid w:val="009101B0"/>
    <w:rsid w:val="00911290"/>
    <w:rsid w:val="00915451"/>
    <w:rsid w:val="00920DD3"/>
    <w:rsid w:val="00926B7D"/>
    <w:rsid w:val="0093137E"/>
    <w:rsid w:val="009315A1"/>
    <w:rsid w:val="00934D6A"/>
    <w:rsid w:val="00937BFF"/>
    <w:rsid w:val="009411E5"/>
    <w:rsid w:val="0094170E"/>
    <w:rsid w:val="00944281"/>
    <w:rsid w:val="009456DF"/>
    <w:rsid w:val="00946CF8"/>
    <w:rsid w:val="00951E12"/>
    <w:rsid w:val="009522A4"/>
    <w:rsid w:val="009522D0"/>
    <w:rsid w:val="009556C4"/>
    <w:rsid w:val="00956007"/>
    <w:rsid w:val="009568D9"/>
    <w:rsid w:val="00960580"/>
    <w:rsid w:val="009631CD"/>
    <w:rsid w:val="00963655"/>
    <w:rsid w:val="00963A35"/>
    <w:rsid w:val="00965803"/>
    <w:rsid w:val="009717A8"/>
    <w:rsid w:val="00980B05"/>
    <w:rsid w:val="00985046"/>
    <w:rsid w:val="0098712C"/>
    <w:rsid w:val="009876E2"/>
    <w:rsid w:val="00994B02"/>
    <w:rsid w:val="00996F2F"/>
    <w:rsid w:val="009A2D0C"/>
    <w:rsid w:val="009B183D"/>
    <w:rsid w:val="009B1A18"/>
    <w:rsid w:val="009B21D1"/>
    <w:rsid w:val="009B3D4C"/>
    <w:rsid w:val="009B59BD"/>
    <w:rsid w:val="009C06A2"/>
    <w:rsid w:val="009C279E"/>
    <w:rsid w:val="009C2C04"/>
    <w:rsid w:val="009C3191"/>
    <w:rsid w:val="009C4B09"/>
    <w:rsid w:val="009C5284"/>
    <w:rsid w:val="009C618A"/>
    <w:rsid w:val="009C701A"/>
    <w:rsid w:val="009C79F5"/>
    <w:rsid w:val="009D24EA"/>
    <w:rsid w:val="009D64D6"/>
    <w:rsid w:val="009E14C4"/>
    <w:rsid w:val="009E4DD2"/>
    <w:rsid w:val="009F06E1"/>
    <w:rsid w:val="009F0942"/>
    <w:rsid w:val="009F48B6"/>
    <w:rsid w:val="009F60F4"/>
    <w:rsid w:val="009F6849"/>
    <w:rsid w:val="00A00682"/>
    <w:rsid w:val="00A0131A"/>
    <w:rsid w:val="00A02EB2"/>
    <w:rsid w:val="00A0753F"/>
    <w:rsid w:val="00A13F6C"/>
    <w:rsid w:val="00A234CD"/>
    <w:rsid w:val="00A236DC"/>
    <w:rsid w:val="00A24DC3"/>
    <w:rsid w:val="00A36989"/>
    <w:rsid w:val="00A36A64"/>
    <w:rsid w:val="00A3764E"/>
    <w:rsid w:val="00A4098A"/>
    <w:rsid w:val="00A40AA7"/>
    <w:rsid w:val="00A461F2"/>
    <w:rsid w:val="00A46E1D"/>
    <w:rsid w:val="00A508A1"/>
    <w:rsid w:val="00A511B7"/>
    <w:rsid w:val="00A529D6"/>
    <w:rsid w:val="00A52AC4"/>
    <w:rsid w:val="00A5654D"/>
    <w:rsid w:val="00A56799"/>
    <w:rsid w:val="00A6327F"/>
    <w:rsid w:val="00A6549D"/>
    <w:rsid w:val="00A672FE"/>
    <w:rsid w:val="00A71677"/>
    <w:rsid w:val="00A72431"/>
    <w:rsid w:val="00A746C4"/>
    <w:rsid w:val="00A75E24"/>
    <w:rsid w:val="00A77B74"/>
    <w:rsid w:val="00A81FA4"/>
    <w:rsid w:val="00A826DC"/>
    <w:rsid w:val="00A8368C"/>
    <w:rsid w:val="00A84707"/>
    <w:rsid w:val="00A909FE"/>
    <w:rsid w:val="00A92A57"/>
    <w:rsid w:val="00A934E1"/>
    <w:rsid w:val="00A93CB9"/>
    <w:rsid w:val="00A95B80"/>
    <w:rsid w:val="00AA0328"/>
    <w:rsid w:val="00AA03DB"/>
    <w:rsid w:val="00AA0FF1"/>
    <w:rsid w:val="00AA36D0"/>
    <w:rsid w:val="00AA402F"/>
    <w:rsid w:val="00AA7FD6"/>
    <w:rsid w:val="00AB041B"/>
    <w:rsid w:val="00AB08F5"/>
    <w:rsid w:val="00AB30A1"/>
    <w:rsid w:val="00AB35DD"/>
    <w:rsid w:val="00AB632E"/>
    <w:rsid w:val="00AB7571"/>
    <w:rsid w:val="00AC009E"/>
    <w:rsid w:val="00AC0BE1"/>
    <w:rsid w:val="00AC45E0"/>
    <w:rsid w:val="00AC4C47"/>
    <w:rsid w:val="00AC7C82"/>
    <w:rsid w:val="00AD15D9"/>
    <w:rsid w:val="00AD3105"/>
    <w:rsid w:val="00AD5902"/>
    <w:rsid w:val="00AD70A8"/>
    <w:rsid w:val="00AD7CC4"/>
    <w:rsid w:val="00AE45C3"/>
    <w:rsid w:val="00AE4FAC"/>
    <w:rsid w:val="00AE678B"/>
    <w:rsid w:val="00AF2493"/>
    <w:rsid w:val="00AF2FF9"/>
    <w:rsid w:val="00AF70B2"/>
    <w:rsid w:val="00B00FFB"/>
    <w:rsid w:val="00B010A6"/>
    <w:rsid w:val="00B02778"/>
    <w:rsid w:val="00B038D0"/>
    <w:rsid w:val="00B045FB"/>
    <w:rsid w:val="00B0474E"/>
    <w:rsid w:val="00B0669F"/>
    <w:rsid w:val="00B153E8"/>
    <w:rsid w:val="00B16B51"/>
    <w:rsid w:val="00B16F28"/>
    <w:rsid w:val="00B17558"/>
    <w:rsid w:val="00B1788F"/>
    <w:rsid w:val="00B200AE"/>
    <w:rsid w:val="00B23826"/>
    <w:rsid w:val="00B2456A"/>
    <w:rsid w:val="00B30C53"/>
    <w:rsid w:val="00B327AC"/>
    <w:rsid w:val="00B33C1F"/>
    <w:rsid w:val="00B33D2C"/>
    <w:rsid w:val="00B37A69"/>
    <w:rsid w:val="00B429D7"/>
    <w:rsid w:val="00B4507E"/>
    <w:rsid w:val="00B45F83"/>
    <w:rsid w:val="00B523CF"/>
    <w:rsid w:val="00B5429F"/>
    <w:rsid w:val="00B56441"/>
    <w:rsid w:val="00B621D8"/>
    <w:rsid w:val="00B638BB"/>
    <w:rsid w:val="00B64239"/>
    <w:rsid w:val="00B66EE3"/>
    <w:rsid w:val="00B737FB"/>
    <w:rsid w:val="00B745AC"/>
    <w:rsid w:val="00B76A91"/>
    <w:rsid w:val="00B801E8"/>
    <w:rsid w:val="00B83FD1"/>
    <w:rsid w:val="00B84826"/>
    <w:rsid w:val="00B86779"/>
    <w:rsid w:val="00B87ED0"/>
    <w:rsid w:val="00B960E5"/>
    <w:rsid w:val="00B96C72"/>
    <w:rsid w:val="00B97348"/>
    <w:rsid w:val="00BA03DA"/>
    <w:rsid w:val="00BA1C37"/>
    <w:rsid w:val="00BA4807"/>
    <w:rsid w:val="00BA50D3"/>
    <w:rsid w:val="00BA5E19"/>
    <w:rsid w:val="00BB3173"/>
    <w:rsid w:val="00BB38CE"/>
    <w:rsid w:val="00BB7391"/>
    <w:rsid w:val="00BC1783"/>
    <w:rsid w:val="00BC6A17"/>
    <w:rsid w:val="00BC7BB1"/>
    <w:rsid w:val="00BD2C9F"/>
    <w:rsid w:val="00BD79CA"/>
    <w:rsid w:val="00BE1C46"/>
    <w:rsid w:val="00BE2308"/>
    <w:rsid w:val="00BE5B8C"/>
    <w:rsid w:val="00BE6433"/>
    <w:rsid w:val="00BF0899"/>
    <w:rsid w:val="00BF0EF6"/>
    <w:rsid w:val="00BF12A6"/>
    <w:rsid w:val="00BF2CA1"/>
    <w:rsid w:val="00BF3E70"/>
    <w:rsid w:val="00BF4C7A"/>
    <w:rsid w:val="00BF541E"/>
    <w:rsid w:val="00BF6D76"/>
    <w:rsid w:val="00BF77B9"/>
    <w:rsid w:val="00C00868"/>
    <w:rsid w:val="00C05A42"/>
    <w:rsid w:val="00C05FFB"/>
    <w:rsid w:val="00C060D0"/>
    <w:rsid w:val="00C10F1E"/>
    <w:rsid w:val="00C14BCE"/>
    <w:rsid w:val="00C15ACD"/>
    <w:rsid w:val="00C2055D"/>
    <w:rsid w:val="00C2193C"/>
    <w:rsid w:val="00C22834"/>
    <w:rsid w:val="00C26179"/>
    <w:rsid w:val="00C267DC"/>
    <w:rsid w:val="00C2761F"/>
    <w:rsid w:val="00C27C99"/>
    <w:rsid w:val="00C33D79"/>
    <w:rsid w:val="00C36D99"/>
    <w:rsid w:val="00C37060"/>
    <w:rsid w:val="00C46ED1"/>
    <w:rsid w:val="00C50174"/>
    <w:rsid w:val="00C50AF3"/>
    <w:rsid w:val="00C52E57"/>
    <w:rsid w:val="00C52F93"/>
    <w:rsid w:val="00C5354A"/>
    <w:rsid w:val="00C536FB"/>
    <w:rsid w:val="00C57AD5"/>
    <w:rsid w:val="00C623F7"/>
    <w:rsid w:val="00C62686"/>
    <w:rsid w:val="00C67097"/>
    <w:rsid w:val="00C714A2"/>
    <w:rsid w:val="00C7448C"/>
    <w:rsid w:val="00C755D9"/>
    <w:rsid w:val="00C800AF"/>
    <w:rsid w:val="00C80C5E"/>
    <w:rsid w:val="00C80EFA"/>
    <w:rsid w:val="00C83312"/>
    <w:rsid w:val="00C93489"/>
    <w:rsid w:val="00C93F08"/>
    <w:rsid w:val="00C946CB"/>
    <w:rsid w:val="00C948AE"/>
    <w:rsid w:val="00C96065"/>
    <w:rsid w:val="00C968C7"/>
    <w:rsid w:val="00CA2B8F"/>
    <w:rsid w:val="00CA3767"/>
    <w:rsid w:val="00CA4193"/>
    <w:rsid w:val="00CA7A06"/>
    <w:rsid w:val="00CB234A"/>
    <w:rsid w:val="00CB51AF"/>
    <w:rsid w:val="00CB5D57"/>
    <w:rsid w:val="00CB60FE"/>
    <w:rsid w:val="00CB6757"/>
    <w:rsid w:val="00CB7D5B"/>
    <w:rsid w:val="00CC02B4"/>
    <w:rsid w:val="00CC0B24"/>
    <w:rsid w:val="00CC4BB6"/>
    <w:rsid w:val="00CC6C81"/>
    <w:rsid w:val="00CD09EA"/>
    <w:rsid w:val="00CD389F"/>
    <w:rsid w:val="00CD39AF"/>
    <w:rsid w:val="00CD4E62"/>
    <w:rsid w:val="00CD561D"/>
    <w:rsid w:val="00CE0DB9"/>
    <w:rsid w:val="00CE132E"/>
    <w:rsid w:val="00CE2FED"/>
    <w:rsid w:val="00CE354C"/>
    <w:rsid w:val="00CF6AAC"/>
    <w:rsid w:val="00D02E4A"/>
    <w:rsid w:val="00D04203"/>
    <w:rsid w:val="00D05204"/>
    <w:rsid w:val="00D146BD"/>
    <w:rsid w:val="00D15465"/>
    <w:rsid w:val="00D164D6"/>
    <w:rsid w:val="00D17F0E"/>
    <w:rsid w:val="00D22528"/>
    <w:rsid w:val="00D22727"/>
    <w:rsid w:val="00D24F60"/>
    <w:rsid w:val="00D269FB"/>
    <w:rsid w:val="00D304A1"/>
    <w:rsid w:val="00D30A43"/>
    <w:rsid w:val="00D344E3"/>
    <w:rsid w:val="00D36511"/>
    <w:rsid w:val="00D37513"/>
    <w:rsid w:val="00D37718"/>
    <w:rsid w:val="00D37F24"/>
    <w:rsid w:val="00D438EB"/>
    <w:rsid w:val="00D45096"/>
    <w:rsid w:val="00D45C78"/>
    <w:rsid w:val="00D46CAF"/>
    <w:rsid w:val="00D4747C"/>
    <w:rsid w:val="00D50355"/>
    <w:rsid w:val="00D51F7A"/>
    <w:rsid w:val="00D539E2"/>
    <w:rsid w:val="00D5512E"/>
    <w:rsid w:val="00D565A1"/>
    <w:rsid w:val="00D576B5"/>
    <w:rsid w:val="00D600B5"/>
    <w:rsid w:val="00D63A55"/>
    <w:rsid w:val="00D643F0"/>
    <w:rsid w:val="00D647DF"/>
    <w:rsid w:val="00D6725D"/>
    <w:rsid w:val="00D67486"/>
    <w:rsid w:val="00D67B35"/>
    <w:rsid w:val="00D67D87"/>
    <w:rsid w:val="00D714B7"/>
    <w:rsid w:val="00D71CA0"/>
    <w:rsid w:val="00D74055"/>
    <w:rsid w:val="00D764A3"/>
    <w:rsid w:val="00D764EF"/>
    <w:rsid w:val="00D76A55"/>
    <w:rsid w:val="00D76E6D"/>
    <w:rsid w:val="00D813CA"/>
    <w:rsid w:val="00D838A1"/>
    <w:rsid w:val="00D91F38"/>
    <w:rsid w:val="00D921FD"/>
    <w:rsid w:val="00D93365"/>
    <w:rsid w:val="00D94F69"/>
    <w:rsid w:val="00DA015E"/>
    <w:rsid w:val="00DA4EFE"/>
    <w:rsid w:val="00DA547A"/>
    <w:rsid w:val="00DB17EA"/>
    <w:rsid w:val="00DB1D33"/>
    <w:rsid w:val="00DB33BA"/>
    <w:rsid w:val="00DB45AE"/>
    <w:rsid w:val="00DB468F"/>
    <w:rsid w:val="00DB64B7"/>
    <w:rsid w:val="00DB79DB"/>
    <w:rsid w:val="00DC0838"/>
    <w:rsid w:val="00DC2318"/>
    <w:rsid w:val="00DC2EFD"/>
    <w:rsid w:val="00DC306D"/>
    <w:rsid w:val="00DC61F4"/>
    <w:rsid w:val="00DC6A4A"/>
    <w:rsid w:val="00DC7A05"/>
    <w:rsid w:val="00DC7C8B"/>
    <w:rsid w:val="00DD0159"/>
    <w:rsid w:val="00DD197B"/>
    <w:rsid w:val="00DD1EE4"/>
    <w:rsid w:val="00DD2456"/>
    <w:rsid w:val="00DD39B6"/>
    <w:rsid w:val="00DD4D3B"/>
    <w:rsid w:val="00DD51BC"/>
    <w:rsid w:val="00DD65FA"/>
    <w:rsid w:val="00DD71E0"/>
    <w:rsid w:val="00DD7B20"/>
    <w:rsid w:val="00DE5244"/>
    <w:rsid w:val="00DE77E9"/>
    <w:rsid w:val="00DF58B9"/>
    <w:rsid w:val="00DF6016"/>
    <w:rsid w:val="00DF6C94"/>
    <w:rsid w:val="00DF7D19"/>
    <w:rsid w:val="00E0203D"/>
    <w:rsid w:val="00E03155"/>
    <w:rsid w:val="00E03B7C"/>
    <w:rsid w:val="00E06176"/>
    <w:rsid w:val="00E15750"/>
    <w:rsid w:val="00E15A1E"/>
    <w:rsid w:val="00E17038"/>
    <w:rsid w:val="00E170D0"/>
    <w:rsid w:val="00E201A2"/>
    <w:rsid w:val="00E3164D"/>
    <w:rsid w:val="00E31C76"/>
    <w:rsid w:val="00E323A5"/>
    <w:rsid w:val="00E33E3A"/>
    <w:rsid w:val="00E33EAA"/>
    <w:rsid w:val="00E349EA"/>
    <w:rsid w:val="00E35095"/>
    <w:rsid w:val="00E35E0A"/>
    <w:rsid w:val="00E4602A"/>
    <w:rsid w:val="00E46AAA"/>
    <w:rsid w:val="00E47B06"/>
    <w:rsid w:val="00E52084"/>
    <w:rsid w:val="00E55E5C"/>
    <w:rsid w:val="00E632DD"/>
    <w:rsid w:val="00E666F1"/>
    <w:rsid w:val="00E707AC"/>
    <w:rsid w:val="00E72DBA"/>
    <w:rsid w:val="00E7400D"/>
    <w:rsid w:val="00E7415C"/>
    <w:rsid w:val="00E74346"/>
    <w:rsid w:val="00E81C53"/>
    <w:rsid w:val="00E849F8"/>
    <w:rsid w:val="00E85871"/>
    <w:rsid w:val="00E86927"/>
    <w:rsid w:val="00E87E59"/>
    <w:rsid w:val="00E93D90"/>
    <w:rsid w:val="00E95D7B"/>
    <w:rsid w:val="00EA509C"/>
    <w:rsid w:val="00EA7BC9"/>
    <w:rsid w:val="00EA7F2D"/>
    <w:rsid w:val="00EB027F"/>
    <w:rsid w:val="00EB0D7F"/>
    <w:rsid w:val="00EB0F09"/>
    <w:rsid w:val="00EB703B"/>
    <w:rsid w:val="00EC2FC4"/>
    <w:rsid w:val="00EC4A4C"/>
    <w:rsid w:val="00EC6143"/>
    <w:rsid w:val="00ED35D5"/>
    <w:rsid w:val="00ED39F2"/>
    <w:rsid w:val="00ED4260"/>
    <w:rsid w:val="00ED4356"/>
    <w:rsid w:val="00ED6E9F"/>
    <w:rsid w:val="00EE3409"/>
    <w:rsid w:val="00EE4B4B"/>
    <w:rsid w:val="00EE4C4F"/>
    <w:rsid w:val="00EF2EA4"/>
    <w:rsid w:val="00EF362B"/>
    <w:rsid w:val="00EF3BC1"/>
    <w:rsid w:val="00F00B95"/>
    <w:rsid w:val="00F00CCE"/>
    <w:rsid w:val="00F016CA"/>
    <w:rsid w:val="00F03E78"/>
    <w:rsid w:val="00F05D90"/>
    <w:rsid w:val="00F06EEF"/>
    <w:rsid w:val="00F10854"/>
    <w:rsid w:val="00F14CF3"/>
    <w:rsid w:val="00F2105C"/>
    <w:rsid w:val="00F2144B"/>
    <w:rsid w:val="00F31AAF"/>
    <w:rsid w:val="00F32FEF"/>
    <w:rsid w:val="00F375A3"/>
    <w:rsid w:val="00F41749"/>
    <w:rsid w:val="00F42344"/>
    <w:rsid w:val="00F453FB"/>
    <w:rsid w:val="00F45B45"/>
    <w:rsid w:val="00F4670A"/>
    <w:rsid w:val="00F56D9F"/>
    <w:rsid w:val="00F57220"/>
    <w:rsid w:val="00F57442"/>
    <w:rsid w:val="00F5770F"/>
    <w:rsid w:val="00F67474"/>
    <w:rsid w:val="00F7400A"/>
    <w:rsid w:val="00F76414"/>
    <w:rsid w:val="00F77B6C"/>
    <w:rsid w:val="00F8162C"/>
    <w:rsid w:val="00F84443"/>
    <w:rsid w:val="00F84EA7"/>
    <w:rsid w:val="00F874D6"/>
    <w:rsid w:val="00F909BF"/>
    <w:rsid w:val="00F90AC4"/>
    <w:rsid w:val="00F939F8"/>
    <w:rsid w:val="00F941E8"/>
    <w:rsid w:val="00F94F6C"/>
    <w:rsid w:val="00F95574"/>
    <w:rsid w:val="00FA0B55"/>
    <w:rsid w:val="00FA4BAB"/>
    <w:rsid w:val="00FA545B"/>
    <w:rsid w:val="00FA7EDF"/>
    <w:rsid w:val="00FB000F"/>
    <w:rsid w:val="00FB0283"/>
    <w:rsid w:val="00FB5D29"/>
    <w:rsid w:val="00FB7BCE"/>
    <w:rsid w:val="00FC0DAB"/>
    <w:rsid w:val="00FC74FC"/>
    <w:rsid w:val="00FD4D70"/>
    <w:rsid w:val="00FD5D04"/>
    <w:rsid w:val="00FD77FF"/>
    <w:rsid w:val="00FE1C2C"/>
    <w:rsid w:val="00FE291A"/>
    <w:rsid w:val="00FE30DB"/>
    <w:rsid w:val="00FE4D38"/>
    <w:rsid w:val="00FE4F6D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5606"/>
  <w15:docId w15:val="{06A9C3E0-07AF-45B7-B749-37FCE531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2D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uiPriority w:val="99"/>
    <w:qFormat/>
    <w:rsid w:val="00EA7F2D"/>
    <w:pPr>
      <w:spacing w:line="360" w:lineRule="auto"/>
      <w:ind w:firstLine="0"/>
      <w:jc w:val="center"/>
    </w:pPr>
    <w:rPr>
      <w:rFonts w:eastAsia="Times New Roman"/>
      <w:b/>
      <w:sz w:val="20"/>
      <w:szCs w:val="24"/>
      <w:lang w:eastAsia="ru-RU"/>
    </w:rPr>
  </w:style>
  <w:style w:type="character" w:customStyle="1" w:styleId="a3">
    <w:name w:val="Название Знак"/>
    <w:link w:val="1"/>
    <w:uiPriority w:val="99"/>
    <w:rsid w:val="00EA7F2D"/>
    <w:rPr>
      <w:rFonts w:eastAsia="Times New Roman" w:cs="Times New Roman"/>
      <w:b/>
      <w:szCs w:val="24"/>
      <w:lang w:eastAsia="ru-RU"/>
    </w:rPr>
  </w:style>
  <w:style w:type="paragraph" w:customStyle="1" w:styleId="ConsPlusNonformat">
    <w:name w:val="ConsPlusNonformat"/>
    <w:uiPriority w:val="99"/>
    <w:rsid w:val="00EA7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7F2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A7F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A7F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744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448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C7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84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E46AA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46AAA"/>
    <w:rPr>
      <w:lang w:eastAsia="en-US"/>
    </w:rPr>
  </w:style>
  <w:style w:type="character" w:styleId="a9">
    <w:name w:val="footnote reference"/>
    <w:uiPriority w:val="99"/>
    <w:semiHidden/>
    <w:unhideWhenUsed/>
    <w:rsid w:val="00E46AAA"/>
    <w:rPr>
      <w:vertAlign w:val="superscript"/>
    </w:rPr>
  </w:style>
  <w:style w:type="paragraph" w:customStyle="1" w:styleId="formattext">
    <w:name w:val="formattext"/>
    <w:basedOn w:val="a"/>
    <w:rsid w:val="002668D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56D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1DE1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DE1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3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zakova.Nelya@tatar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880&amp;dst=1002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3C2A-B93A-4550-BADC-4FC32273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Лукоянов В.И.</dc:creator>
  <cp:lastModifiedBy>Фархутдинова Н.Ф.</cp:lastModifiedBy>
  <cp:revision>6</cp:revision>
  <cp:lastPrinted>2025-01-31T08:20:00Z</cp:lastPrinted>
  <dcterms:created xsi:type="dcterms:W3CDTF">2025-02-07T06:51:00Z</dcterms:created>
  <dcterms:modified xsi:type="dcterms:W3CDTF">2025-02-13T07:49:00Z</dcterms:modified>
</cp:coreProperties>
</file>