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53" w:rsidRDefault="001C4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86E">
        <w:rPr>
          <w:rFonts w:ascii="Times New Roman" w:hAnsi="Times New Roman" w:cs="Times New Roman"/>
          <w:sz w:val="28"/>
          <w:szCs w:val="28"/>
        </w:rPr>
        <w:t>роект</w:t>
      </w:r>
    </w:p>
    <w:p w:rsidR="00C56E53" w:rsidRDefault="00C56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E53" w:rsidRDefault="00C56E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E53" w:rsidRDefault="00C56E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E53" w:rsidRDefault="00C56E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86E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6E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6E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E53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</w:p>
    <w:p w:rsidR="00C56E53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Раиса Республики Татарстан</w:t>
      </w:r>
    </w:p>
    <w:p w:rsidR="00C56E53" w:rsidRDefault="00C56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7F1" w:rsidRDefault="00FD2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C47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C47F1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1C47F1">
        <w:rPr>
          <w:rFonts w:ascii="Times New Roman" w:hAnsi="Times New Roman" w:cs="Times New Roman"/>
          <w:sz w:val="28"/>
          <w:szCs w:val="28"/>
        </w:rPr>
        <w:t>у Раиса Республики Татарстан</w:t>
      </w:r>
    </w:p>
    <w:p w:rsidR="00C56E53" w:rsidRDefault="001C47F1" w:rsidP="001C4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86E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Pr="001C47F1">
        <w:rPr>
          <w:rFonts w:ascii="Times New Roman" w:hAnsi="Times New Roman" w:cs="Times New Roman"/>
          <w:sz w:val="28"/>
          <w:szCs w:val="28"/>
        </w:rPr>
        <w:t xml:space="preserve">Республиканского координационного совета при Раисе Республики Татарстан по взаимодействию с Общероссийским общественно-государственным движением детей 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7F1">
        <w:rPr>
          <w:rFonts w:ascii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53" w:rsidRDefault="001C4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286E">
        <w:rPr>
          <w:rFonts w:ascii="Times New Roman" w:hAnsi="Times New Roman" w:cs="Times New Roman"/>
          <w:sz w:val="28"/>
          <w:szCs w:val="28"/>
        </w:rPr>
        <w:t>Внести в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86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286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86E">
        <w:rPr>
          <w:rFonts w:ascii="Times New Roman" w:hAnsi="Times New Roman" w:cs="Times New Roman"/>
          <w:sz w:val="28"/>
          <w:szCs w:val="28"/>
        </w:rPr>
        <w:t xml:space="preserve"> Раиса Республики Татарстан </w:t>
      </w:r>
      <w:r w:rsidRPr="001C47F1">
        <w:rPr>
          <w:rFonts w:ascii="Times New Roman" w:hAnsi="Times New Roman" w:cs="Times New Roman"/>
          <w:sz w:val="28"/>
          <w:szCs w:val="28"/>
        </w:rPr>
        <w:t xml:space="preserve">от 13 февраля 2023 года № 90 </w:t>
      </w:r>
      <w:r w:rsidR="00FD286E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Pr="001C47F1">
        <w:rPr>
          <w:rFonts w:ascii="Times New Roman" w:hAnsi="Times New Roman" w:cs="Times New Roman"/>
          <w:sz w:val="28"/>
          <w:szCs w:val="28"/>
        </w:rPr>
        <w:t xml:space="preserve">Республиканского координационного совета при Раисе Республики Татарстан по взаимодействию с Общероссийским общественно-государственным движением детей и молодежи «Движение первых» </w:t>
      </w:r>
      <w:r>
        <w:rPr>
          <w:rFonts w:ascii="Times New Roman" w:hAnsi="Times New Roman" w:cs="Times New Roman"/>
          <w:sz w:val="28"/>
          <w:szCs w:val="28"/>
        </w:rPr>
        <w:t>(далее – Координационный совет) следующие изменения</w:t>
      </w:r>
      <w:r w:rsidR="00FD286E">
        <w:rPr>
          <w:rFonts w:ascii="Times New Roman" w:hAnsi="Times New Roman" w:cs="Times New Roman"/>
          <w:sz w:val="28"/>
          <w:szCs w:val="28"/>
        </w:rPr>
        <w:t>:</w:t>
      </w:r>
    </w:p>
    <w:p w:rsidR="00C56E53" w:rsidRDefault="001C4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вывести</w:t>
      </w:r>
      <w:r w:rsidR="00FD286E">
        <w:rPr>
          <w:rFonts w:ascii="Times New Roman" w:hAnsi="Times New Roman" w:cs="Times New Roman"/>
          <w:sz w:val="28"/>
          <w:szCs w:val="28"/>
        </w:rPr>
        <w:t xml:space="preserve"> из </w:t>
      </w:r>
      <w:r w:rsidR="0064635A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FD286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="00FD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Хохорина; </w:t>
      </w:r>
    </w:p>
    <w:p w:rsidR="00C56E53" w:rsidRDefault="001C4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D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ввести в состав Координационно</w:t>
      </w:r>
      <w:r w:rsidR="00F3260D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C56E53" w:rsidRDefault="001C4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Сатретдинова Дамира Растямовича – м</w:t>
      </w:r>
      <w:r w:rsidR="00FD286E">
        <w:rPr>
          <w:rFonts w:ascii="Times New Roman" w:hAnsi="Times New Roman" w:cs="Times New Roman"/>
          <w:sz w:val="28"/>
          <w:szCs w:val="28"/>
        </w:rPr>
        <w:t>инистра внутренн</w:t>
      </w:r>
      <w:r>
        <w:rPr>
          <w:rFonts w:ascii="Times New Roman" w:hAnsi="Times New Roman" w:cs="Times New Roman"/>
          <w:sz w:val="28"/>
          <w:szCs w:val="28"/>
        </w:rPr>
        <w:t>их дел по Республике Татарстан</w:t>
      </w:r>
      <w:r w:rsidR="00D70A6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D286E">
        <w:rPr>
          <w:rFonts w:ascii="Times New Roman" w:hAnsi="Times New Roman" w:cs="Times New Roman"/>
          <w:sz w:val="28"/>
          <w:szCs w:val="28"/>
        </w:rPr>
        <w:t>;</w:t>
      </w:r>
    </w:p>
    <w:p w:rsidR="00C56E53" w:rsidRDefault="001C4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Зарипова Раушана Булатовича – н</w:t>
      </w:r>
      <w:r w:rsidR="00FD286E">
        <w:rPr>
          <w:rFonts w:ascii="Times New Roman" w:hAnsi="Times New Roman" w:cs="Times New Roman"/>
          <w:sz w:val="28"/>
          <w:szCs w:val="28"/>
        </w:rPr>
        <w:t>ачальника Управления по вопросам здравоохранения, спорта и формирования здорового образа жизни Аппарата Кабинета Министров Республики 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="00FD286E">
        <w:rPr>
          <w:rFonts w:ascii="Times New Roman" w:hAnsi="Times New Roman" w:cs="Times New Roman"/>
          <w:sz w:val="28"/>
          <w:szCs w:val="28"/>
        </w:rPr>
        <w:t>.</w:t>
      </w:r>
    </w:p>
    <w:p w:rsidR="00C56E53" w:rsidRDefault="00FD2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C56E53" w:rsidRDefault="00C56E5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E53" w:rsidRDefault="00C56E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88"/>
        <w:gridCol w:w="6620"/>
      </w:tblGrid>
      <w:tr w:rsidR="00C56E53">
        <w:trPr>
          <w:trHeight w:val="323"/>
        </w:trPr>
        <w:tc>
          <w:tcPr>
            <w:tcW w:w="3588" w:type="dxa"/>
          </w:tcPr>
          <w:p w:rsidR="00C56E53" w:rsidRDefault="00FD286E">
            <w:pPr>
              <w:widowControl w:val="0"/>
              <w:tabs>
                <w:tab w:val="left" w:pos="10080"/>
              </w:tabs>
              <w:ind w:left="-112"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Раис</w:t>
            </w:r>
          </w:p>
          <w:p w:rsidR="00C56E53" w:rsidRDefault="00FD286E">
            <w:pPr>
              <w:widowControl w:val="0"/>
              <w:tabs>
                <w:tab w:val="left" w:pos="10080"/>
              </w:tabs>
              <w:ind w:left="-112"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 Татарстан</w:t>
            </w:r>
          </w:p>
        </w:tc>
        <w:tc>
          <w:tcPr>
            <w:tcW w:w="6619" w:type="dxa"/>
          </w:tcPr>
          <w:p w:rsidR="00C56E53" w:rsidRDefault="00C56E53">
            <w:pPr>
              <w:widowControl w:val="0"/>
              <w:tabs>
                <w:tab w:val="left" w:pos="10080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E53" w:rsidRDefault="00FD286E">
            <w:pPr>
              <w:widowControl w:val="0"/>
              <w:tabs>
                <w:tab w:val="left" w:pos="10080"/>
              </w:tabs>
              <w:ind w:right="-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Р.Н. Минниханов</w:t>
            </w:r>
          </w:p>
        </w:tc>
      </w:tr>
    </w:tbl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C56E53" w:rsidRDefault="00C56E53">
      <w:pPr>
        <w:spacing w:line="276" w:lineRule="auto"/>
        <w:jc w:val="both"/>
        <w:rPr>
          <w:rFonts w:ascii="Times New Roman" w:hAnsi="Times New Roman" w:cs="Times New Roman"/>
          <w:sz w:val="14"/>
          <w:szCs w:val="28"/>
        </w:rPr>
      </w:pPr>
    </w:p>
    <w:sectPr w:rsidR="00C56E53" w:rsidSect="00FD286E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53"/>
    <w:rsid w:val="001C47F1"/>
    <w:rsid w:val="0064635A"/>
    <w:rsid w:val="00C56E53"/>
    <w:rsid w:val="00D70A66"/>
    <w:rsid w:val="00F3260D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BF9A"/>
  <w15:docId w15:val="{6C8995B2-5A1F-4080-8DF1-06EE5575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96519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86FF4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965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86FF4"/>
    <w:pPr>
      <w:widowControl w:val="0"/>
    </w:pPr>
    <w:rPr>
      <w:rFonts w:ascii="Calibri" w:eastAsiaTheme="minorEastAsia" w:hAnsi="Calibri" w:cs="Calibri"/>
      <w:lang w:eastAsia="ru-RU"/>
    </w:rPr>
  </w:style>
  <w:style w:type="paragraph" w:styleId="ab">
    <w:name w:val="No Spacing"/>
    <w:qFormat/>
    <w:rsid w:val="00B86FF4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7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B8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Н.</dc:creator>
  <dc:description/>
  <cp:lastModifiedBy>Шайхинурова Лиана Рифатовна</cp:lastModifiedBy>
  <cp:revision>11</cp:revision>
  <cp:lastPrinted>2024-02-27T06:42:00Z</cp:lastPrinted>
  <dcterms:created xsi:type="dcterms:W3CDTF">2024-12-17T12:04:00Z</dcterms:created>
  <dcterms:modified xsi:type="dcterms:W3CDTF">2025-01-15T08:13:00Z</dcterms:modified>
  <dc:language>ru-RU</dc:language>
</cp:coreProperties>
</file>