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FB" w:rsidRPr="005A09E9" w:rsidRDefault="002C17FB">
      <w:pPr>
        <w:rPr>
          <w:sz w:val="24"/>
          <w:szCs w:val="24"/>
          <w:lang w:val="ru-RU"/>
        </w:rPr>
      </w:pPr>
    </w:p>
    <w:p w:rsidR="001A62D3" w:rsidRDefault="001A62D3">
      <w:pPr>
        <w:rPr>
          <w:sz w:val="24"/>
          <w:szCs w:val="24"/>
        </w:rPr>
      </w:pPr>
    </w:p>
    <w:p w:rsidR="00BB6D1D" w:rsidRDefault="00BB6D1D">
      <w:pPr>
        <w:rPr>
          <w:sz w:val="24"/>
          <w:szCs w:val="24"/>
        </w:rPr>
      </w:pPr>
    </w:p>
    <w:p w:rsidR="005F3F30" w:rsidRDefault="005F3F30">
      <w:pPr>
        <w:rPr>
          <w:sz w:val="24"/>
          <w:szCs w:val="24"/>
        </w:rPr>
      </w:pPr>
    </w:p>
    <w:p w:rsidR="002E1AC8" w:rsidRDefault="002E1AC8">
      <w:pPr>
        <w:rPr>
          <w:sz w:val="24"/>
          <w:szCs w:val="24"/>
        </w:rPr>
      </w:pPr>
    </w:p>
    <w:p w:rsidR="002E1AC8" w:rsidRDefault="002E1AC8">
      <w:pPr>
        <w:rPr>
          <w:sz w:val="24"/>
          <w:szCs w:val="24"/>
        </w:rPr>
      </w:pPr>
    </w:p>
    <w:p w:rsidR="002E1AC8" w:rsidRDefault="002E1AC8">
      <w:pPr>
        <w:rPr>
          <w:sz w:val="24"/>
          <w:szCs w:val="24"/>
        </w:rPr>
      </w:pPr>
    </w:p>
    <w:tbl>
      <w:tblPr>
        <w:tblStyle w:val="a5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C17FB" w:rsidRPr="00F53D3B" w:rsidTr="0015136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7FB" w:rsidRPr="00F53D3B" w:rsidRDefault="00784038" w:rsidP="005D31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D3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государственной информационной системе</w:t>
            </w:r>
            <w:r w:rsidR="00067B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Республики Татарстан</w:t>
            </w:r>
            <w:r w:rsidRPr="00F53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«Мои субсидии»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7FB" w:rsidRPr="00F53D3B" w:rsidRDefault="002C1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FB" w:rsidRPr="00F53D3B" w:rsidRDefault="002C1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</w:t>
      </w:r>
      <w:proofErr w:type="gramStart"/>
      <w:r w:rsidRPr="00F53D3B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="00CF6B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30.12.2023 № 1769 «О государственной информационной системе «Мои субсидии» Кабинет Министров Республики Татарстан ПОСТАНОВЛЯЕТ:</w:t>
      </w:r>
    </w:p>
    <w:p w:rsidR="00382B21" w:rsidRDefault="00C81B76" w:rsidP="002B50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1. </w:t>
      </w:r>
      <w:r w:rsidR="00382B2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Утвердить прилагаемое Положение</w:t>
      </w:r>
      <w:r w:rsidR="00AE42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="00382B21" w:rsidRPr="00F53D3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системе</w:t>
      </w:r>
      <w:r w:rsidR="00DD4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382B21" w:rsidRPr="00F53D3B">
        <w:rPr>
          <w:rFonts w:ascii="Times New Roman" w:eastAsia="Times New Roman" w:hAnsi="Times New Roman" w:cs="Times New Roman"/>
          <w:sz w:val="28"/>
          <w:szCs w:val="28"/>
        </w:rPr>
        <w:t xml:space="preserve"> «Мои субсидии»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1624" w:rsidRDefault="00621518" w:rsidP="006016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2. </w:t>
      </w:r>
      <w:r w:rsidR="002B509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Внести в </w:t>
      </w:r>
      <w:r w:rsidR="002B5095" w:rsidRPr="00F53D3B">
        <w:rPr>
          <w:rFonts w:ascii="Times New Roman" w:eastAsia="Times New Roman" w:hAnsi="Times New Roman" w:cs="Times New Roman"/>
          <w:sz w:val="28"/>
          <w:szCs w:val="28"/>
        </w:rPr>
        <w:t>постановление Кабинета Министров Республики Татарстан</w:t>
      </w:r>
      <w:r w:rsidR="002B50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5095" w:rsidRPr="00F53D3B">
        <w:rPr>
          <w:rFonts w:ascii="Times New Roman" w:eastAsia="Times New Roman" w:hAnsi="Times New Roman" w:cs="Times New Roman"/>
          <w:sz w:val="28"/>
          <w:szCs w:val="28"/>
        </w:rPr>
        <w:t>от 30.12.2023 № 1769 «О государственной информационной системе «Мои субсидии»</w:t>
      </w:r>
      <w:r w:rsidR="002B50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B52B5C" w:rsidRDefault="009B5A5B" w:rsidP="00B52B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r w:rsidR="002B509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аименование постановления изложить в следующей редакции:</w:t>
      </w:r>
    </w:p>
    <w:p w:rsidR="002B5095" w:rsidRDefault="00B52B5C" w:rsidP="00B52B5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B52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государственной информационной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Республики Татарстан</w:t>
      </w:r>
      <w:r w:rsidRPr="00B52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B52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B52B5C" w:rsidRDefault="008B0012" w:rsidP="00B52B5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абзаце втором пункта 1</w:t>
      </w:r>
      <w:r w:rsidR="006D6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после слова </w:t>
      </w:r>
      <w:r w:rsidR="006D62F0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2809B0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информационной системой</w:t>
      </w:r>
      <w:r w:rsid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 заменить словами «</w:t>
      </w:r>
      <w:r w:rsidR="002809B0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информационной системой</w:t>
      </w:r>
      <w:r w:rsid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Республики Татарстан».</w:t>
      </w:r>
    </w:p>
    <w:p w:rsidR="00836EEC" w:rsidRDefault="008048F9" w:rsidP="00836EE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3. Внести в постановление</w:t>
      </w:r>
      <w:r w:rsidRPr="00804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Кабинета Министров Республики Татарстан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28.11.2024 № 1074 «</w:t>
      </w:r>
      <w:r w:rsidRPr="00804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государственных информационных системах, в которых осуществляется отбор получателей субсидий, предоставляемых из бюджета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="00836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изменение, заменив в абзаце втором пункта 1 слова </w:t>
      </w:r>
      <w:r w:rsidR="00836EEC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836EEC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информационной систем</w:t>
      </w:r>
      <w:r w:rsidR="009A0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836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 заменить словами «</w:t>
      </w:r>
      <w:r w:rsidR="00836EEC" w:rsidRPr="002809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информационной систем</w:t>
      </w:r>
      <w:r w:rsidR="009A0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836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Республики Татарстан».</w:t>
      </w:r>
    </w:p>
    <w:p w:rsidR="002C17FB" w:rsidRPr="00F53D3B" w:rsidRDefault="000E1289" w:rsidP="00BB6D1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4</w:t>
      </w:r>
      <w:r w:rsidR="00E76B7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 </w:t>
      </w:r>
      <w:r w:rsidR="00784038" w:rsidRPr="00F53D3B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возложить на Министерство цифрового развития государственного управления, информационных технологий и связи Республики Татарстан.</w:t>
      </w:r>
    </w:p>
    <w:p w:rsidR="00BB6D1D" w:rsidRDefault="00BB6D1D" w:rsidP="00BB6D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D1D" w:rsidRDefault="00BB6D1D" w:rsidP="00BB6D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2C17FB" w:rsidRPr="00F53D3B" w:rsidRDefault="00784038" w:rsidP="00BB6D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5824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7875BE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proofErr w:type="spellStart"/>
      <w:r w:rsidRPr="00F53D3B">
        <w:rPr>
          <w:rFonts w:ascii="Times New Roman" w:eastAsia="Times New Roman" w:hAnsi="Times New Roman" w:cs="Times New Roman"/>
          <w:sz w:val="28"/>
          <w:szCs w:val="28"/>
        </w:rPr>
        <w:t>В.Песошин</w:t>
      </w:r>
      <w:proofErr w:type="spellEnd"/>
    </w:p>
    <w:p w:rsidR="00BB6D1D" w:rsidRDefault="00BB6D1D" w:rsidP="00C86324">
      <w:pPr>
        <w:ind w:left="6480"/>
        <w:rPr>
          <w:rFonts w:ascii="Times New Roman" w:eastAsia="Times New Roman" w:hAnsi="Times New Roman" w:cs="Times New Roman"/>
          <w:sz w:val="28"/>
          <w:szCs w:val="28"/>
        </w:rPr>
      </w:pPr>
    </w:p>
    <w:p w:rsidR="00C81B76" w:rsidRDefault="00C81B76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</w:p>
    <w:p w:rsidR="00C81B76" w:rsidRDefault="00C81B76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</w:p>
    <w:p w:rsidR="00C81B76" w:rsidRDefault="00C81B76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2C17FB" w:rsidRPr="00F53D3B" w:rsidRDefault="00784038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2C17FB" w:rsidRPr="00F53D3B" w:rsidRDefault="00784038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</w:t>
      </w:r>
    </w:p>
    <w:p w:rsidR="002C17FB" w:rsidRPr="00F53D3B" w:rsidRDefault="00784038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</w:p>
    <w:p w:rsidR="002C17FB" w:rsidRPr="00F53D3B" w:rsidRDefault="00784038" w:rsidP="00BB6D1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от ________ 2024 № _____</w:t>
      </w:r>
    </w:p>
    <w:p w:rsidR="00C86324" w:rsidRDefault="00C86324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601AC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 государственной информационной системе</w:t>
      </w:r>
      <w:r w:rsidR="00C601AC" w:rsidRPr="00C60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601AC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Татарстан</w:t>
      </w:r>
    </w:p>
    <w:p w:rsidR="002C17FB" w:rsidRPr="00F53D3B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«Мои субсидии» </w:t>
      </w:r>
    </w:p>
    <w:p w:rsidR="000440C6" w:rsidRDefault="000440C6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I.</w:t>
      </w:r>
      <w:r w:rsidR="000440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60148" w:rsidRPr="00F53D3B" w:rsidRDefault="0086014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440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организации функционирования государственной информационной системы</w:t>
      </w:r>
      <w:r w:rsidR="00F632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bookmarkStart w:id="0" w:name="_GoBack"/>
      <w:bookmarkEnd w:id="0"/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«Мои субсидии» (далее – Система).</w:t>
      </w:r>
    </w:p>
    <w:p w:rsidR="002C17FB" w:rsidRPr="00F53D3B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0440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Система – совокупность содержащейся в базах данных информации и обеспечивающих ее обработку информационных технологий и технических средств. </w:t>
      </w:r>
    </w:p>
    <w:p w:rsidR="000440C6" w:rsidRDefault="000440C6" w:rsidP="00BB6D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0440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Цели функционирования Системы </w:t>
      </w:r>
    </w:p>
    <w:p w:rsidR="000440C6" w:rsidRPr="00F53D3B" w:rsidRDefault="000440C6" w:rsidP="00BB6D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2F6613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74E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B12B3D" w:rsidRPr="006327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63274E">
        <w:rPr>
          <w:rFonts w:ascii="Times New Roman" w:eastAsia="Times New Roman" w:hAnsi="Times New Roman" w:cs="Times New Roman"/>
          <w:sz w:val="28"/>
          <w:szCs w:val="28"/>
        </w:rPr>
        <w:t xml:space="preserve">Система функционирует в целях </w:t>
      </w:r>
      <w:proofErr w:type="spellStart"/>
      <w:r w:rsidRPr="0063274E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632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процессов предоставления субсидий</w:t>
      </w:r>
      <w:r w:rsidR="00AE7BE8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E7BE8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юридическим лицам, индивидуальным предпринимателям, физическим лицам - производителям товаров, работ, услуг</w:t>
      </w:r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482FA8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включая</w:t>
      </w:r>
      <w:r w:rsidR="00006135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гранты в форме субсидий, предоставляемых в соответствии с</w:t>
      </w:r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5" w:anchor="/document/12112604/entry/315" w:history="1">
        <w:r w:rsidR="00006135" w:rsidRPr="00DA39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пунктами 1</w:t>
        </w:r>
      </w:hyperlink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06135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6" w:anchor="/document/12112604/entry/787" w:history="1">
        <w:r w:rsidR="00006135" w:rsidRPr="00DA39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7 статьи 78</w:t>
        </w:r>
      </w:hyperlink>
      <w:r w:rsidR="00006135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7" w:anchor="/document/12112604/entry/7812" w:history="1">
        <w:r w:rsidR="00006135" w:rsidRPr="00DA39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пунктами 2</w:t>
        </w:r>
      </w:hyperlink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06135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8" w:anchor="/document/12112604/entry/7814" w:history="1">
        <w:r w:rsidR="00006135" w:rsidRPr="00DA39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4 статьи 78</w:t>
        </w:r>
        <w:r w:rsidR="00006135" w:rsidRPr="00DA39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  <w:r w:rsidR="0063274E" w:rsidRPr="00DA39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Бюджетного кодекса Российской Федерации</w:t>
      </w:r>
      <w:r w:rsidR="00C44313" w:rsidRPr="00DA39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Республики Татарстан (муниципальными правовыми актами) из бюджета Республики Татарстан </w:t>
      </w:r>
      <w:r w:rsidR="00982838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C44313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бюджетов муниципальных районов</w:t>
      </w:r>
      <w:r w:rsidR="00C0628A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Республики Татарстан</w:t>
      </w:r>
      <w:r w:rsidR="00982838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457FD2"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меры поддержки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60148" w:rsidRPr="0058075F" w:rsidRDefault="0086014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17FB" w:rsidRDefault="00784038" w:rsidP="00BB6D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EA0B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Участники информационного взаимодействия с Системой </w:t>
      </w:r>
    </w:p>
    <w:p w:rsidR="00860148" w:rsidRPr="00F53D3B" w:rsidRDefault="00860148" w:rsidP="00BB6D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EA0B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Участниками информационного взаимодействия с Системой являются:</w:t>
      </w:r>
    </w:p>
    <w:p w:rsidR="002C17FB" w:rsidRPr="00F53D3B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государственный заказчик и оператор Системы – Государственное казенное учреждение «Центр цифровой трансформации Республики Татарстан»;</w:t>
      </w:r>
    </w:p>
    <w:p w:rsidR="002C17FB" w:rsidRPr="00F53D3B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обладатель информации – Министерство цифрового развития государственного управления, информационных технологий и связи Республики Татарстан;</w:t>
      </w:r>
    </w:p>
    <w:p w:rsidR="002C17FB" w:rsidRPr="00DA3948" w:rsidRDefault="00784038" w:rsidP="00BB6D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функциональный пользователь – </w:t>
      </w:r>
      <w:r w:rsidRPr="00DA3948">
        <w:rPr>
          <w:rFonts w:ascii="Times New Roman" w:eastAsia="Times New Roman" w:hAnsi="Times New Roman" w:cs="Times New Roman"/>
          <w:sz w:val="28"/>
          <w:szCs w:val="28"/>
        </w:rPr>
        <w:t>государственный орган Республики Татарстан, орган местного самоуправления муниципального образования Республики Татарстан,</w:t>
      </w:r>
      <w:r w:rsidR="00D77F74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являющиеся главными распорядителями</w:t>
      </w:r>
      <w:r w:rsidR="00E84F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средств</w:t>
      </w:r>
      <w:r w:rsidR="00D77F74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</w:t>
      </w:r>
      <w:r w:rsidR="00E84F2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77F74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1D7805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(бюджетов муниципальных районов</w:t>
      </w:r>
      <w:r w:rsidR="00634EBC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1D7805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77F74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</w:t>
      </w:r>
      <w:r w:rsidRPr="00DA394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уполномоченные на оказание мер поддержки в соответствии с нормативными правовыми актами Республики Татарстан (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муниципальными правовыми актами);</w:t>
      </w:r>
    </w:p>
    <w:p w:rsidR="002C17FB" w:rsidRPr="002F6613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948">
        <w:rPr>
          <w:rFonts w:ascii="Times New Roman" w:eastAsia="Times New Roman" w:hAnsi="Times New Roman" w:cs="Times New Roman"/>
          <w:sz w:val="28"/>
          <w:szCs w:val="28"/>
        </w:rPr>
        <w:t xml:space="preserve">заявители – 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лица, индивидуальны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предпринимател</w:t>
      </w:r>
      <w:proofErr w:type="spellEnd"/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физически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 - </w:t>
      </w:r>
      <w:proofErr w:type="spellStart"/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производител</w:t>
      </w:r>
      <w:proofErr w:type="spellEnd"/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1E516B" w:rsidRPr="00DA3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товаров, работ, услуг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претендующие на оказание мер </w:t>
      </w:r>
      <w:r w:rsidRPr="00DA3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поддержки в соответствии с нормативными правовыми актами Республики Татарстан (муниципальными правовыми актами).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5681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Государственный заказчик и оператор Системы: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осуществляет закупку товаров, работ, услуг, приобретение исключительного права и (или) права использования результатов интеллектуальной деятельности в целях модификации (модернизации), в целях обеспечения работоспособности (функционирования) Системы и ее элементов, защиты информации, содержащейся в Системе, и иных целях, связанных с функционированием Системы и ее элементов;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осуществляет деятельность по эксплуатации Системы, в том числе по обработке информации, содержащейся в ее базах данных;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мероприятий по созданию, развитию</w:t>
      </w:r>
      <w:r w:rsidR="005F3F3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техническому сопровождению Системы и защите информации, обрабатываемой в ней;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функционирование Системы, в том числе программного обеспечения, серверного, сетевого и иного оборудования, необходимого для функционирования Системы;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функционирование программного обеспечения и оборудования, необходимых для защиты информации, содержащейся в Системе;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устанавливает требования к информационно-технологическому взаимодействию участников информационного взаимодействия с Системой и порядку получения и предоставления сведений;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предоставляет функциональным пользователям и заявителям доступ к Системе;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защиту информации, содержащейся в Системе, в соответствии с требованиями нормативных правовых актов в области защиты информации.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3.3. Обладатель информации: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требований к защите информации, содержащейся в Системе;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организует разработку системы защиты информации Системы;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организует внедрение системы защиты информации Системы;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организует принятие мер по защите информации, содержащейся в Системе;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организует ограничение доступа к информации в Системе, если такая обязанность установлена нормативными правовыми актами;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согласовывает реализацию функциональности Системы по отбору</w:t>
      </w:r>
      <w:r w:rsidR="00A04B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4B71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заявителей</w:t>
      </w:r>
      <w:r w:rsidRPr="00DA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3.4. Функциональный пользователь: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определяет и назначает распорядительным актом работников для работы в Системе (далее – ответственные работники);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проводит инструктаж ответственных работников, предусматривающий ознакомление с порядком работы в Системе, правилами и мерами защиты информации;</w:t>
      </w:r>
    </w:p>
    <w:p w:rsidR="00634EBC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оказание мер поддержки с использованием Системы, 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достоверность и актуальность вводимых в Систему сведений;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обработку персональных данных при работе в Системе в соответствии с требованиями законодательства;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обеспечивает защиту информации на автоматизированных рабочих местах.</w:t>
      </w:r>
      <w:r w:rsidRPr="00F53D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6813" w:rsidRDefault="00956813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D1D" w:rsidRDefault="00BB6D1D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="009C7AC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Функциональность Системы </w:t>
      </w:r>
    </w:p>
    <w:p w:rsidR="00956813" w:rsidRPr="00F53D3B" w:rsidRDefault="00956813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5681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Система имеет следующую основную функциональность для заявителей: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ознакомление с мерами поддержки, действующими на территории Республики Татарстан;</w:t>
      </w:r>
    </w:p>
    <w:p w:rsidR="007318C1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автоматический предварительный подбор мер поддержки, действующих на территории Республики Татарстан, на основании информации о заявителе</w:t>
      </w:r>
      <w:r w:rsidR="007318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9EAD3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подача заявления об оказании меры поддержки с использованием Системы;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3C47D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отслеживание статуса заявления об оказании мер поддержки, направленного с использованием Системы;</w:t>
      </w:r>
    </w:p>
    <w:p w:rsidR="002C17FB" w:rsidRPr="00DA3948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автоматическая передача сведений из Системы в государственную интегрированную информационную систему управления общественными финансами «Электронный бюджет» в случаях,</w:t>
      </w:r>
      <w:r w:rsidR="00EA66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предусмотренных</w:t>
      </w:r>
      <w:r w:rsidR="006C686C" w:rsidRPr="006C68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абзацем третьим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</w:rPr>
        <w:t xml:space="preserve"> 5 статьи 78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="006C686C" w:rsidRPr="00DA3948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A39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48">
        <w:rPr>
          <w:rFonts w:ascii="Times New Roman" w:eastAsia="Times New Roman" w:hAnsi="Times New Roman" w:cs="Times New Roman"/>
          <w:sz w:val="28"/>
          <w:szCs w:val="28"/>
        </w:rPr>
        <w:t>ведение личного кабинета заявителя.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9426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Система имеет следующую основную функциональность для функциональных пользователей: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ведение реестра заявлений об оказании мер поддержки и приложенных к ним документов с возможностью их просмотра;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EAD1DC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об оказании мер поддержки с возможностью принятия ответственным работником решения по ней и указания комментария;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направление заявителю запроса о предоставлении дополнительной информации с использованием Системы;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установление даты начала приема заявлений об оказании мер поддержки;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формирование отчетности;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E9426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Функциональность Системы может изменяться государственным заказчиком</w:t>
      </w:r>
      <w:r w:rsidR="00B25C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5CAE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оператором Системы.</w:t>
      </w:r>
    </w:p>
    <w:p w:rsidR="002C17FB" w:rsidRPr="00F53D3B" w:rsidRDefault="002C17FB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3C47D"/>
        </w:rPr>
      </w:pPr>
    </w:p>
    <w:p w:rsidR="00AE16FD" w:rsidRDefault="00AE16FD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V.</w:t>
      </w:r>
      <w:r w:rsidR="009C7AC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Состав Системы </w:t>
      </w:r>
    </w:p>
    <w:p w:rsidR="00AE16FD" w:rsidRPr="00F53D3B" w:rsidRDefault="00AE16FD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520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E16F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Система состоит из следующих функциональных модулей: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«Заявитель» – предназначен для использования функциональности Системы заявителями. Включает в себя: сайт в информационно-</w:t>
      </w:r>
      <w:r w:rsidR="00A026A7">
        <w:rPr>
          <w:rFonts w:ascii="Times New Roman" w:eastAsia="Times New Roman" w:hAnsi="Times New Roman" w:cs="Times New Roman"/>
          <w:sz w:val="28"/>
          <w:szCs w:val="28"/>
          <w:lang w:val="ru-RU"/>
        </w:rPr>
        <w:t>теле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«Интернет», размещенный по адресу:</w:t>
      </w:r>
      <w:hyperlink r:id="rId9">
        <w:r w:rsidRPr="00CF67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https://subsidiya.tatarstan.ru/</w:t>
        </w:r>
      </w:hyperlink>
      <w:r w:rsidRPr="00F53D3B">
        <w:rPr>
          <w:rFonts w:ascii="Times New Roman" w:eastAsia="Times New Roman" w:hAnsi="Times New Roman" w:cs="Times New Roman"/>
          <w:sz w:val="28"/>
          <w:szCs w:val="28"/>
        </w:rPr>
        <w:t>, и мобильные приложения для операционных систем «</w:t>
      </w:r>
      <w:proofErr w:type="spellStart"/>
      <w:r w:rsidRPr="00F53D3B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F53D3B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F53D3B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F53D3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C17FB" w:rsidRPr="00CF6721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«Исполнитель» – предназначен для использования функциональности Системы функциональными пользователями посредством сайта в информационно-</w:t>
      </w:r>
      <w:r w:rsidR="00BF5ED8">
        <w:rPr>
          <w:rFonts w:ascii="Times New Roman" w:eastAsia="Times New Roman" w:hAnsi="Times New Roman" w:cs="Times New Roman"/>
          <w:sz w:val="28"/>
          <w:szCs w:val="28"/>
          <w:lang w:val="ru-RU"/>
        </w:rPr>
        <w:t>теле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«Интернет», размещенного по адресу:</w:t>
      </w:r>
      <w:hyperlink r:id="rId10">
        <w:r w:rsidRPr="00CF67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https://arm–subsidiya.tatarstan.ru/</w:t>
        </w:r>
      </w:hyperlink>
      <w:r w:rsidRPr="00CF6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«Администратор» – предназначен для создания и редактирования информации о мерах поддержки, с заявлением об оказании которых возможно обратиться посредством Системы, в том числе создание и редактирование форм заявлений об оказании мер поддержки, справочников и алгоритмов.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lastRenderedPageBreak/>
        <w:t>5.2.</w:t>
      </w:r>
      <w:r w:rsidR="00AE16F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Состав функциональных модулей Системы определяется государственным заказчиком и оператором Системы.</w:t>
      </w:r>
    </w:p>
    <w:p w:rsidR="00AE16FD" w:rsidRDefault="00AE16FD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VI.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Доступ к системе</w:t>
      </w:r>
    </w:p>
    <w:p w:rsidR="001A62D3" w:rsidRPr="00F53D3B" w:rsidRDefault="001A62D3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Доступ к Системе реализован на основе принятых ролей, принципов разделения обязанностей и минимизации полномочий с использованием средств аутентификации и авторизации.</w:t>
      </w:r>
    </w:p>
    <w:p w:rsidR="001A62D3" w:rsidRPr="00F53D3B" w:rsidRDefault="001A62D3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Default="00784038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VII. Обеспечение информационной безопасности Системы </w:t>
      </w:r>
    </w:p>
    <w:p w:rsidR="001A62D3" w:rsidRPr="00F53D3B" w:rsidRDefault="001A62D3" w:rsidP="00BB6D1D">
      <w:pPr>
        <w:spacing w:line="240" w:lineRule="auto"/>
        <w:ind w:firstLine="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 Системы должн</w:t>
      </w:r>
      <w:r w:rsidR="00CE216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в соответствии с федеральными законами от 27 июля 2006 года 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информации», от 27 июля 2006 года № 152-ФЗ «О персональных данных», Законом Республики Татарстан от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13 ноября 2007 года № 58-ЗРТ «Об информационных системах и информатизации Республики Татарстан», иными нормативными правовыми актами Российской Федерации и нормативными правовыми актами Республики Татарстан.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Защита информации, содержащейся в Системе, обеспечивается посредством применения организационных и технических мер защиты информации, а также осуществления контроля за эксплуатацией Системы.</w:t>
      </w:r>
    </w:p>
    <w:p w:rsidR="002C17FB" w:rsidRPr="00F53D3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7.3.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Система подлежит аттестации в соответствии с приказом Федеральной службы по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2C17FB" w:rsidRDefault="00784038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7.4.</w:t>
      </w:r>
      <w:r w:rsidR="001A62D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>Участники информационного взаимодействия с Системой обязаны обеспечивать защиту информации на автоматизированных рабочих местах при работе с Системой в соответствии с требованиями аттестации Системы. За нарушение требований по информационной безопасности к обработке и защите персональных данных участники информационного взаимодействия</w:t>
      </w:r>
      <w:r w:rsidR="009637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37B1" w:rsidRPr="00DA3948">
        <w:rPr>
          <w:rFonts w:ascii="Times New Roman" w:eastAsia="Times New Roman" w:hAnsi="Times New Roman" w:cs="Times New Roman"/>
          <w:sz w:val="28"/>
          <w:szCs w:val="28"/>
          <w:lang w:val="ru-RU"/>
        </w:rPr>
        <w:t>с Системой</w:t>
      </w:r>
      <w:r w:rsidRPr="00F53D3B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в порядке, предусмотренном законодательством.</w:t>
      </w:r>
    </w:p>
    <w:p w:rsidR="001A62D3" w:rsidRPr="00F53D3B" w:rsidRDefault="001A62D3" w:rsidP="00BB6D1D">
      <w:pPr>
        <w:spacing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FB" w:rsidRPr="00F53D3B" w:rsidRDefault="00784038" w:rsidP="00BB6D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D3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C17FB" w:rsidRPr="00F53D3B" w:rsidRDefault="002C17FB" w:rsidP="00BB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17FB" w:rsidRPr="00F53D3B" w:rsidSect="00582455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29FB"/>
    <w:multiLevelType w:val="multilevel"/>
    <w:tmpl w:val="8D56C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B"/>
    <w:rsid w:val="00006135"/>
    <w:rsid w:val="000440C6"/>
    <w:rsid w:val="00051704"/>
    <w:rsid w:val="00067BE6"/>
    <w:rsid w:val="000E1289"/>
    <w:rsid w:val="00144AB2"/>
    <w:rsid w:val="0015136F"/>
    <w:rsid w:val="00194C9B"/>
    <w:rsid w:val="001A62D3"/>
    <w:rsid w:val="001A71A1"/>
    <w:rsid w:val="001D7805"/>
    <w:rsid w:val="001E516B"/>
    <w:rsid w:val="00200BB8"/>
    <w:rsid w:val="002533CA"/>
    <w:rsid w:val="002809B0"/>
    <w:rsid w:val="0028480B"/>
    <w:rsid w:val="002B5095"/>
    <w:rsid w:val="002C17FB"/>
    <w:rsid w:val="002E1AC8"/>
    <w:rsid w:val="002E7523"/>
    <w:rsid w:val="002F6613"/>
    <w:rsid w:val="00320D54"/>
    <w:rsid w:val="00382B21"/>
    <w:rsid w:val="003E34A6"/>
    <w:rsid w:val="003E5FF1"/>
    <w:rsid w:val="00403592"/>
    <w:rsid w:val="00452716"/>
    <w:rsid w:val="00454635"/>
    <w:rsid w:val="00457FD2"/>
    <w:rsid w:val="00482FA8"/>
    <w:rsid w:val="004C59D4"/>
    <w:rsid w:val="004E0B76"/>
    <w:rsid w:val="005259C1"/>
    <w:rsid w:val="0057169A"/>
    <w:rsid w:val="0058075F"/>
    <w:rsid w:val="00581891"/>
    <w:rsid w:val="00582455"/>
    <w:rsid w:val="005A09E9"/>
    <w:rsid w:val="005D3152"/>
    <w:rsid w:val="005E1C0C"/>
    <w:rsid w:val="005E3740"/>
    <w:rsid w:val="005F3F30"/>
    <w:rsid w:val="00601624"/>
    <w:rsid w:val="00616E39"/>
    <w:rsid w:val="00621518"/>
    <w:rsid w:val="00631334"/>
    <w:rsid w:val="0063274E"/>
    <w:rsid w:val="00633561"/>
    <w:rsid w:val="00634EBC"/>
    <w:rsid w:val="00666510"/>
    <w:rsid w:val="006913F8"/>
    <w:rsid w:val="006C686C"/>
    <w:rsid w:val="006D62F0"/>
    <w:rsid w:val="007318C1"/>
    <w:rsid w:val="00784038"/>
    <w:rsid w:val="007875BE"/>
    <w:rsid w:val="007A459A"/>
    <w:rsid w:val="008048F9"/>
    <w:rsid w:val="00836EEC"/>
    <w:rsid w:val="00860148"/>
    <w:rsid w:val="008662AD"/>
    <w:rsid w:val="0086664D"/>
    <w:rsid w:val="00880971"/>
    <w:rsid w:val="00891DFE"/>
    <w:rsid w:val="008A5428"/>
    <w:rsid w:val="008B0012"/>
    <w:rsid w:val="008B3458"/>
    <w:rsid w:val="008D1BEA"/>
    <w:rsid w:val="0090715F"/>
    <w:rsid w:val="00947AF8"/>
    <w:rsid w:val="00956813"/>
    <w:rsid w:val="009637B1"/>
    <w:rsid w:val="00982838"/>
    <w:rsid w:val="009A0FAE"/>
    <w:rsid w:val="009B2931"/>
    <w:rsid w:val="009B5A5B"/>
    <w:rsid w:val="009C7ACE"/>
    <w:rsid w:val="00A026A7"/>
    <w:rsid w:val="00A04B71"/>
    <w:rsid w:val="00AE16FD"/>
    <w:rsid w:val="00AE421D"/>
    <w:rsid w:val="00AE5A25"/>
    <w:rsid w:val="00AE7BE8"/>
    <w:rsid w:val="00B129EB"/>
    <w:rsid w:val="00B12B3D"/>
    <w:rsid w:val="00B25CAE"/>
    <w:rsid w:val="00B52B5C"/>
    <w:rsid w:val="00B80337"/>
    <w:rsid w:val="00B82E10"/>
    <w:rsid w:val="00BB6D1D"/>
    <w:rsid w:val="00BF5ED8"/>
    <w:rsid w:val="00C0628A"/>
    <w:rsid w:val="00C44313"/>
    <w:rsid w:val="00C601AC"/>
    <w:rsid w:val="00C81B76"/>
    <w:rsid w:val="00C86324"/>
    <w:rsid w:val="00CB00F1"/>
    <w:rsid w:val="00CC6B72"/>
    <w:rsid w:val="00CE2161"/>
    <w:rsid w:val="00CF6721"/>
    <w:rsid w:val="00CF6B2E"/>
    <w:rsid w:val="00D13A38"/>
    <w:rsid w:val="00D15BEF"/>
    <w:rsid w:val="00D4175F"/>
    <w:rsid w:val="00D71B8C"/>
    <w:rsid w:val="00D74722"/>
    <w:rsid w:val="00D77F74"/>
    <w:rsid w:val="00DA3948"/>
    <w:rsid w:val="00DD48CC"/>
    <w:rsid w:val="00DF3ADF"/>
    <w:rsid w:val="00E6586C"/>
    <w:rsid w:val="00E76B7B"/>
    <w:rsid w:val="00E77AF6"/>
    <w:rsid w:val="00E84F22"/>
    <w:rsid w:val="00E94262"/>
    <w:rsid w:val="00EA0B19"/>
    <w:rsid w:val="00EA6687"/>
    <w:rsid w:val="00EC37B6"/>
    <w:rsid w:val="00EF7D87"/>
    <w:rsid w:val="00F53D3B"/>
    <w:rsid w:val="00F63267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05AA-0661-4D66-AFEC-DDA3051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601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06135"/>
    <w:rPr>
      <w:color w:val="0000FF"/>
      <w:u w:val="single"/>
    </w:rPr>
  </w:style>
  <w:style w:type="character" w:styleId="a8">
    <w:name w:val="Emphasis"/>
    <w:basedOn w:val="a0"/>
    <w:uiPriority w:val="20"/>
    <w:qFormat/>
    <w:rsid w:val="0080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xn--armsubsidiya-m19f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sidiya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natalya</cp:lastModifiedBy>
  <cp:revision>25</cp:revision>
  <dcterms:created xsi:type="dcterms:W3CDTF">2024-12-04T14:01:00Z</dcterms:created>
  <dcterms:modified xsi:type="dcterms:W3CDTF">2024-12-05T09:48:00Z</dcterms:modified>
</cp:coreProperties>
</file>