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4A" w:rsidRDefault="00530D4A"/>
    <w:p w:rsidR="00D01893" w:rsidRDefault="00D01893" w:rsidP="00D01893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 w:rsidRPr="00E8098F">
        <w:rPr>
          <w:sz w:val="28"/>
          <w:szCs w:val="28"/>
        </w:rPr>
        <w:t>Проект</w:t>
      </w: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 w:rsidRPr="00E8098F">
        <w:rPr>
          <w:sz w:val="28"/>
          <w:szCs w:val="28"/>
        </w:rPr>
        <w:t>КАБИНЕТ МИНИСТРОВ РЕСПУБЛИКИ ТАТАРСТАН</w:t>
      </w: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D01893" w:rsidRPr="00E8098F" w:rsidRDefault="00D01893" w:rsidP="00D01893">
      <w:pPr>
        <w:pStyle w:val="FR1"/>
        <w:spacing w:before="0" w:line="240" w:lineRule="auto"/>
        <w:ind w:left="0" w:firstLine="0"/>
        <w:rPr>
          <w:sz w:val="28"/>
          <w:szCs w:val="28"/>
        </w:rPr>
      </w:pPr>
      <w:r w:rsidRPr="00E8098F">
        <w:rPr>
          <w:sz w:val="28"/>
          <w:szCs w:val="28"/>
        </w:rPr>
        <w:t>ПОСТАНОВЛЕНИЕ                                                                                                КАРАР</w:t>
      </w:r>
    </w:p>
    <w:p w:rsidR="00D01893" w:rsidRPr="00E8098F" w:rsidRDefault="00D01893" w:rsidP="00D01893">
      <w:pPr>
        <w:pStyle w:val="FR1"/>
        <w:spacing w:before="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8A0EDA" w:rsidRPr="00C34805" w:rsidRDefault="008A0EDA" w:rsidP="008A0EDA">
      <w:pPr>
        <w:ind w:right="1"/>
        <w:rPr>
          <w:sz w:val="28"/>
          <w:szCs w:val="28"/>
        </w:rPr>
      </w:pPr>
      <w:r w:rsidRPr="00C34805">
        <w:rPr>
          <w:sz w:val="28"/>
          <w:szCs w:val="28"/>
        </w:rPr>
        <w:t xml:space="preserve">от_________                   </w:t>
      </w:r>
      <w:r>
        <w:rPr>
          <w:sz w:val="28"/>
          <w:szCs w:val="28"/>
        </w:rPr>
        <w:t xml:space="preserve">                                     </w:t>
      </w:r>
      <w:r w:rsidRPr="00C348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C3480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C34805">
        <w:rPr>
          <w:sz w:val="28"/>
          <w:szCs w:val="28"/>
        </w:rPr>
        <w:t xml:space="preserve">        №______</w:t>
      </w:r>
    </w:p>
    <w:p w:rsidR="00D01893" w:rsidRPr="00E8098F" w:rsidRDefault="00D01893" w:rsidP="00D018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D01893" w:rsidRPr="00E8098F" w:rsidTr="005B41DE">
        <w:tc>
          <w:tcPr>
            <w:tcW w:w="5211" w:type="dxa"/>
          </w:tcPr>
          <w:p w:rsidR="00D01893" w:rsidRDefault="00D01893" w:rsidP="005B41DE">
            <w:pPr>
              <w:jc w:val="both"/>
              <w:rPr>
                <w:sz w:val="28"/>
                <w:szCs w:val="28"/>
              </w:rPr>
            </w:pPr>
          </w:p>
          <w:p w:rsidR="00D01893" w:rsidRPr="00E8098F" w:rsidRDefault="00D01893" w:rsidP="00087084">
            <w:pPr>
              <w:jc w:val="both"/>
              <w:rPr>
                <w:sz w:val="28"/>
                <w:szCs w:val="28"/>
              </w:rPr>
            </w:pPr>
            <w:r w:rsidRPr="00D01893">
              <w:rPr>
                <w:sz w:val="28"/>
                <w:szCs w:val="28"/>
              </w:rPr>
              <w:t xml:space="preserve">Об утверждении </w:t>
            </w:r>
            <w:r w:rsidR="00923F7B">
              <w:rPr>
                <w:sz w:val="28"/>
                <w:szCs w:val="28"/>
              </w:rPr>
              <w:t xml:space="preserve">порядка </w:t>
            </w:r>
            <w:r w:rsidR="00923F7B" w:rsidRPr="00923F7B">
              <w:rPr>
                <w:sz w:val="28"/>
                <w:szCs w:val="28"/>
              </w:rPr>
              <w:t>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      </w:r>
            <w:r w:rsidR="00923F7B">
              <w:rPr>
                <w:sz w:val="28"/>
                <w:szCs w:val="28"/>
              </w:rPr>
              <w:t xml:space="preserve">, </w:t>
            </w:r>
            <w:r w:rsidR="00F86B73">
              <w:rPr>
                <w:sz w:val="28"/>
                <w:szCs w:val="28"/>
              </w:rPr>
              <w:t>п</w:t>
            </w:r>
            <w:r w:rsidR="00923F7B">
              <w:rPr>
                <w:sz w:val="28"/>
                <w:szCs w:val="28"/>
              </w:rPr>
              <w:t xml:space="preserve">орядка </w:t>
            </w:r>
            <w:r w:rsidR="00923F7B" w:rsidRPr="00923F7B">
              <w:rPr>
                <w:sz w:val="28"/>
                <w:szCs w:val="28"/>
              </w:rPr>
              <w:t>разработки, согласования,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      </w:r>
            <w:r w:rsidR="00F86B73">
              <w:rPr>
                <w:sz w:val="28"/>
                <w:szCs w:val="28"/>
              </w:rPr>
              <w:t>, п</w:t>
            </w:r>
            <w:r w:rsidR="00F86B73" w:rsidRPr="00E834C9">
              <w:rPr>
                <w:sz w:val="28"/>
                <w:szCs w:val="28"/>
              </w:rPr>
              <w:t>ереч</w:t>
            </w:r>
            <w:r w:rsidR="00F86B73">
              <w:rPr>
                <w:sz w:val="28"/>
                <w:szCs w:val="28"/>
              </w:rPr>
              <w:t>ня</w:t>
            </w:r>
            <w:r w:rsidR="00F86B73" w:rsidRPr="00E834C9">
              <w:rPr>
                <w:sz w:val="28"/>
                <w:szCs w:val="28"/>
              </w:rPr>
              <w:t xml:space="preserve"> </w:t>
            </w:r>
            <w:r w:rsidR="007B0199" w:rsidRPr="00E834C9">
              <w:rPr>
                <w:sz w:val="28"/>
                <w:szCs w:val="28"/>
              </w:rPr>
              <w:t>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</w:t>
            </w:r>
            <w:r w:rsidR="007B0199">
              <w:rPr>
                <w:sz w:val="28"/>
                <w:szCs w:val="28"/>
              </w:rPr>
              <w:t>, изменения в такие утвержденные комплексные схемы организации дорожного движения</w:t>
            </w:r>
            <w:r w:rsidR="00295B20">
              <w:rPr>
                <w:sz w:val="28"/>
                <w:szCs w:val="28"/>
              </w:rPr>
              <w:t>, п</w:t>
            </w:r>
            <w:r w:rsidR="00295B20" w:rsidRPr="00E834C9">
              <w:rPr>
                <w:sz w:val="28"/>
                <w:szCs w:val="28"/>
              </w:rPr>
              <w:t xml:space="preserve">еречня </w:t>
            </w:r>
            <w:r w:rsidR="007B0199" w:rsidRPr="00E834C9">
              <w:rPr>
                <w:sz w:val="28"/>
                <w:szCs w:val="28"/>
              </w:rPr>
              <w:t>органов и организаций, осуществляющих согласование проектов организации дорожного движения, разрабатываемых для автомобильных дорог регионального или межмуниципального значения либо их участков</w:t>
            </w:r>
            <w:r w:rsidR="007B0199">
              <w:rPr>
                <w:sz w:val="28"/>
                <w:szCs w:val="28"/>
              </w:rPr>
              <w:t xml:space="preserve">, изменений в указанные </w:t>
            </w:r>
            <w:r w:rsidR="007B0199">
              <w:rPr>
                <w:sz w:val="28"/>
                <w:szCs w:val="28"/>
              </w:rPr>
              <w:lastRenderedPageBreak/>
              <w:t>проекты организации дорожного движения</w:t>
            </w:r>
            <w:r w:rsidR="00295B20">
              <w:rPr>
                <w:sz w:val="28"/>
                <w:szCs w:val="28"/>
              </w:rPr>
              <w:t xml:space="preserve"> и о признании утратившим силу </w:t>
            </w:r>
            <w:r w:rsidR="00087084">
              <w:rPr>
                <w:sz w:val="28"/>
                <w:szCs w:val="28"/>
              </w:rPr>
              <w:t>п</w:t>
            </w:r>
            <w:r w:rsidR="00295B20" w:rsidRPr="00F86B73">
              <w:rPr>
                <w:sz w:val="28"/>
                <w:szCs w:val="28"/>
              </w:rPr>
              <w:t>остановлени</w:t>
            </w:r>
            <w:r w:rsidR="00087084">
              <w:rPr>
                <w:sz w:val="28"/>
                <w:szCs w:val="28"/>
              </w:rPr>
              <w:t>я</w:t>
            </w:r>
            <w:r w:rsidR="00295B20" w:rsidRPr="00F86B73">
              <w:rPr>
                <w:sz w:val="28"/>
                <w:szCs w:val="28"/>
              </w:rPr>
              <w:t xml:space="preserve"> </w:t>
            </w:r>
            <w:r w:rsidR="00295B20" w:rsidRPr="00C34805">
              <w:rPr>
                <w:sz w:val="28"/>
                <w:szCs w:val="28"/>
              </w:rPr>
              <w:t>Кабинет</w:t>
            </w:r>
            <w:r w:rsidR="00295B20">
              <w:rPr>
                <w:sz w:val="28"/>
                <w:szCs w:val="28"/>
              </w:rPr>
              <w:t>а</w:t>
            </w:r>
            <w:r w:rsidR="00295B20" w:rsidRPr="00C34805">
              <w:rPr>
                <w:sz w:val="28"/>
                <w:szCs w:val="28"/>
              </w:rPr>
              <w:t xml:space="preserve"> Министров Р</w:t>
            </w:r>
            <w:r w:rsidR="00295B20">
              <w:rPr>
                <w:sz w:val="28"/>
                <w:szCs w:val="28"/>
              </w:rPr>
              <w:t>еспублики Татарстан</w:t>
            </w:r>
            <w:r w:rsidR="00295B20" w:rsidRPr="00F86B73">
              <w:rPr>
                <w:sz w:val="28"/>
                <w:szCs w:val="28"/>
              </w:rPr>
              <w:t xml:space="preserve"> от 06.03.2019 </w:t>
            </w:r>
            <w:r w:rsidR="00295B20">
              <w:rPr>
                <w:sz w:val="28"/>
                <w:szCs w:val="28"/>
              </w:rPr>
              <w:t>№</w:t>
            </w:r>
            <w:r w:rsidR="00295B20" w:rsidRPr="00F86B73">
              <w:rPr>
                <w:sz w:val="28"/>
                <w:szCs w:val="28"/>
              </w:rPr>
              <w:t xml:space="preserve"> 161 </w:t>
            </w:r>
            <w:r w:rsidR="00295B20">
              <w:rPr>
                <w:sz w:val="28"/>
                <w:szCs w:val="28"/>
              </w:rPr>
              <w:t>«</w:t>
            </w:r>
            <w:r w:rsidR="00295B20" w:rsidRPr="00F86B73">
              <w:rPr>
                <w:sz w:val="28"/>
                <w:szCs w:val="28"/>
              </w:rPr>
              <w:t>Об утверждении перечня органов и организаций, осуществляющих согласование проектов организации дорожного движения, разрабатываемых для автомобильных дорог регионального или межмуниципального значения Республики Татарстан либо их участков 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границу, расположенных в пределах территории Республики Татарстан</w:t>
            </w:r>
            <w:r w:rsidR="00295B20">
              <w:rPr>
                <w:sz w:val="28"/>
                <w:szCs w:val="28"/>
              </w:rPr>
              <w:t>»</w:t>
            </w:r>
          </w:p>
        </w:tc>
      </w:tr>
    </w:tbl>
    <w:p w:rsidR="00D01893" w:rsidRDefault="00D01893"/>
    <w:p w:rsidR="00D01893" w:rsidRDefault="00D01893"/>
    <w:p w:rsidR="00D01893" w:rsidRDefault="00CC6723" w:rsidP="00E83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05">
        <w:rPr>
          <w:rFonts w:ascii="Times New Roman" w:hAnsi="Times New Roman" w:cs="Times New Roman"/>
          <w:sz w:val="28"/>
          <w:szCs w:val="28"/>
        </w:rPr>
        <w:t>Кабинет Министров Р</w:t>
      </w:r>
      <w:r>
        <w:rPr>
          <w:rFonts w:ascii="Times New Roman" w:hAnsi="Times New Roman" w:cs="Times New Roman"/>
          <w:sz w:val="28"/>
          <w:szCs w:val="28"/>
        </w:rPr>
        <w:t>еспублики Татарстан постановляет</w:t>
      </w:r>
      <w:r w:rsidR="00D01893" w:rsidRPr="0012073C">
        <w:rPr>
          <w:rFonts w:ascii="Times New Roman" w:hAnsi="Times New Roman" w:cs="Times New Roman"/>
          <w:sz w:val="28"/>
          <w:szCs w:val="28"/>
        </w:rPr>
        <w:t>:</w:t>
      </w:r>
    </w:p>
    <w:p w:rsidR="00E116FB" w:rsidRDefault="00E116FB" w:rsidP="00E83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B55" w:rsidRDefault="00CC6723" w:rsidP="003E1AE5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E73B55">
        <w:rPr>
          <w:rFonts w:ascii="Times New Roman" w:hAnsi="Times New Roman" w:cs="Times New Roman"/>
          <w:sz w:val="28"/>
          <w:szCs w:val="28"/>
        </w:rPr>
        <w:t>е:</w:t>
      </w:r>
    </w:p>
    <w:p w:rsidR="00923F7B" w:rsidRPr="003E1AE5" w:rsidRDefault="00F86B73" w:rsidP="00D041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1AE5" w:rsidRPr="003E1AE5">
        <w:rPr>
          <w:rFonts w:ascii="Times New Roman" w:hAnsi="Times New Roman" w:cs="Times New Roman"/>
          <w:sz w:val="28"/>
          <w:szCs w:val="28"/>
        </w:rPr>
        <w:t>орядок</w:t>
      </w:r>
      <w:r w:rsidR="003E1AE5">
        <w:rPr>
          <w:rFonts w:ascii="Times New Roman" w:hAnsi="Times New Roman" w:cs="Times New Roman"/>
          <w:sz w:val="28"/>
          <w:szCs w:val="28"/>
        </w:rPr>
        <w:t xml:space="preserve"> </w:t>
      </w:r>
      <w:r w:rsidR="003E1AE5" w:rsidRPr="003E1AE5">
        <w:rPr>
          <w:rFonts w:ascii="Times New Roman" w:hAnsi="Times New Roman" w:cs="Times New Roman"/>
          <w:sz w:val="28"/>
          <w:szCs w:val="28"/>
        </w:rPr>
        <w:t>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</w:r>
      <w:r w:rsidR="00E73B55">
        <w:rPr>
          <w:rFonts w:ascii="Times New Roman" w:hAnsi="Times New Roman" w:cs="Times New Roman"/>
          <w:sz w:val="28"/>
          <w:szCs w:val="28"/>
        </w:rPr>
        <w:t>;</w:t>
      </w:r>
    </w:p>
    <w:p w:rsidR="00923F7B" w:rsidRPr="00923F7B" w:rsidRDefault="00F86B73" w:rsidP="00D041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F7B" w:rsidRPr="00923F7B">
        <w:rPr>
          <w:rFonts w:ascii="Times New Roman" w:hAnsi="Times New Roman" w:cs="Times New Roman"/>
          <w:sz w:val="28"/>
          <w:szCs w:val="28"/>
        </w:rPr>
        <w:t>орядок</w:t>
      </w:r>
      <w:r w:rsidR="00923F7B">
        <w:rPr>
          <w:rFonts w:ascii="Times New Roman" w:hAnsi="Times New Roman" w:cs="Times New Roman"/>
          <w:sz w:val="28"/>
          <w:szCs w:val="28"/>
        </w:rPr>
        <w:t xml:space="preserve"> </w:t>
      </w:r>
      <w:r w:rsidR="00923F7B" w:rsidRPr="00923F7B">
        <w:rPr>
          <w:rFonts w:ascii="Times New Roman" w:hAnsi="Times New Roman" w:cs="Times New Roman"/>
          <w:sz w:val="28"/>
          <w:szCs w:val="28"/>
        </w:rPr>
        <w:t>разработки, согласования,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  <w:r w:rsidR="00E73B55">
        <w:rPr>
          <w:rFonts w:ascii="Times New Roman" w:hAnsi="Times New Roman" w:cs="Times New Roman"/>
          <w:sz w:val="28"/>
          <w:szCs w:val="28"/>
        </w:rPr>
        <w:t>;</w:t>
      </w:r>
    </w:p>
    <w:p w:rsidR="00D01893" w:rsidRPr="003D312E" w:rsidRDefault="00F86B73" w:rsidP="00D0414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3AA8" w:rsidRPr="00E834C9">
        <w:rPr>
          <w:rFonts w:ascii="Times New Roman" w:hAnsi="Times New Roman" w:cs="Times New Roman"/>
          <w:sz w:val="28"/>
          <w:szCs w:val="28"/>
        </w:rPr>
        <w:t>еречень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</w:t>
      </w:r>
      <w:r w:rsidR="002C5C82">
        <w:rPr>
          <w:rFonts w:ascii="Times New Roman" w:hAnsi="Times New Roman" w:cs="Times New Roman"/>
          <w:sz w:val="28"/>
          <w:szCs w:val="28"/>
        </w:rPr>
        <w:t>, изменени</w:t>
      </w:r>
      <w:r w:rsidR="007B0199">
        <w:rPr>
          <w:rFonts w:ascii="Times New Roman" w:hAnsi="Times New Roman" w:cs="Times New Roman"/>
          <w:sz w:val="28"/>
          <w:szCs w:val="28"/>
        </w:rPr>
        <w:t>я</w:t>
      </w:r>
      <w:r w:rsidR="002C5C82">
        <w:rPr>
          <w:rFonts w:ascii="Times New Roman" w:hAnsi="Times New Roman" w:cs="Times New Roman"/>
          <w:sz w:val="28"/>
          <w:szCs w:val="28"/>
        </w:rPr>
        <w:t xml:space="preserve"> в такие утвержденные комплексные схемы организации дорожного движения</w:t>
      </w:r>
      <w:r w:rsidR="00E73B55">
        <w:rPr>
          <w:rFonts w:ascii="Times New Roman" w:hAnsi="Times New Roman" w:cs="Times New Roman"/>
          <w:sz w:val="28"/>
          <w:szCs w:val="28"/>
        </w:rPr>
        <w:t>;</w:t>
      </w:r>
    </w:p>
    <w:p w:rsidR="003D312E" w:rsidRDefault="00F86B73" w:rsidP="00D041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312E" w:rsidRPr="00E834C9">
        <w:rPr>
          <w:rFonts w:ascii="Times New Roman" w:hAnsi="Times New Roman" w:cs="Times New Roman"/>
          <w:sz w:val="28"/>
          <w:szCs w:val="28"/>
        </w:rPr>
        <w:t>еречень органов и организаций, осуществляющих согласование проектов организации дорожного движения, разрабатываемых для автомобильных дорог регионального или межмуниципального значения либо их участков</w:t>
      </w:r>
      <w:r w:rsidR="002C5C82">
        <w:rPr>
          <w:rFonts w:ascii="Times New Roman" w:hAnsi="Times New Roman" w:cs="Times New Roman"/>
          <w:sz w:val="28"/>
          <w:szCs w:val="28"/>
        </w:rPr>
        <w:t xml:space="preserve">, изменений в </w:t>
      </w:r>
      <w:r w:rsidR="00166747">
        <w:rPr>
          <w:rFonts w:ascii="Times New Roman" w:hAnsi="Times New Roman" w:cs="Times New Roman"/>
          <w:sz w:val="28"/>
          <w:szCs w:val="28"/>
        </w:rPr>
        <w:t>указанные проекты организации дорожного движения.</w:t>
      </w:r>
    </w:p>
    <w:p w:rsidR="00661BE8" w:rsidRDefault="00661BE8" w:rsidP="00F86B73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</w:t>
      </w:r>
      <w:r w:rsidR="00F86B73">
        <w:rPr>
          <w:rFonts w:ascii="Times New Roman" w:hAnsi="Times New Roman" w:cs="Times New Roman"/>
          <w:sz w:val="28"/>
          <w:szCs w:val="28"/>
        </w:rPr>
        <w:t xml:space="preserve"> </w:t>
      </w:r>
      <w:r w:rsidR="008414BC">
        <w:rPr>
          <w:rFonts w:ascii="Times New Roman" w:hAnsi="Times New Roman" w:cs="Times New Roman"/>
          <w:sz w:val="28"/>
          <w:szCs w:val="28"/>
        </w:rPr>
        <w:t>п</w:t>
      </w:r>
      <w:r w:rsidR="00F86B73" w:rsidRPr="00F86B7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86B73" w:rsidRPr="00C34805">
        <w:rPr>
          <w:rFonts w:ascii="Times New Roman" w:hAnsi="Times New Roman" w:cs="Times New Roman"/>
          <w:sz w:val="28"/>
          <w:szCs w:val="28"/>
        </w:rPr>
        <w:t>Кабинет</w:t>
      </w:r>
      <w:r w:rsidR="00F86B73">
        <w:rPr>
          <w:rFonts w:ascii="Times New Roman" w:hAnsi="Times New Roman" w:cs="Times New Roman"/>
          <w:sz w:val="28"/>
          <w:szCs w:val="28"/>
        </w:rPr>
        <w:t>а</w:t>
      </w:r>
      <w:r w:rsidR="00F86B73" w:rsidRPr="00C34805">
        <w:rPr>
          <w:rFonts w:ascii="Times New Roman" w:hAnsi="Times New Roman" w:cs="Times New Roman"/>
          <w:sz w:val="28"/>
          <w:szCs w:val="28"/>
        </w:rPr>
        <w:t xml:space="preserve"> Министров Р</w:t>
      </w:r>
      <w:r w:rsidR="00F86B73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="00F86B73" w:rsidRPr="00F86B73">
        <w:rPr>
          <w:rFonts w:ascii="Times New Roman" w:hAnsi="Times New Roman" w:cs="Times New Roman"/>
          <w:sz w:val="28"/>
          <w:szCs w:val="28"/>
        </w:rPr>
        <w:t xml:space="preserve"> от 06.03.2019 </w:t>
      </w:r>
      <w:r w:rsidR="00F86B73">
        <w:rPr>
          <w:rFonts w:ascii="Times New Roman" w:hAnsi="Times New Roman" w:cs="Times New Roman"/>
          <w:sz w:val="28"/>
          <w:szCs w:val="28"/>
        </w:rPr>
        <w:t>№</w:t>
      </w:r>
      <w:r w:rsidR="00F86B73" w:rsidRPr="00F86B73">
        <w:rPr>
          <w:rFonts w:ascii="Times New Roman" w:hAnsi="Times New Roman" w:cs="Times New Roman"/>
          <w:sz w:val="28"/>
          <w:szCs w:val="28"/>
        </w:rPr>
        <w:t xml:space="preserve"> 161 </w:t>
      </w:r>
      <w:r w:rsidR="00F86B73">
        <w:rPr>
          <w:rFonts w:ascii="Times New Roman" w:hAnsi="Times New Roman" w:cs="Times New Roman"/>
          <w:sz w:val="28"/>
          <w:szCs w:val="28"/>
        </w:rPr>
        <w:t>«</w:t>
      </w:r>
      <w:r w:rsidR="00F86B73" w:rsidRPr="00F86B73">
        <w:rPr>
          <w:rFonts w:ascii="Times New Roman" w:hAnsi="Times New Roman" w:cs="Times New Roman"/>
          <w:sz w:val="28"/>
          <w:szCs w:val="28"/>
        </w:rPr>
        <w:t>Об утверждении перечня органов и организаций, осуществляющих согласование проектов организации дорожного движения, разрабатываемых для автомобильных дорог регионального или межмуниципального значения Республики Татарстан либо их участков 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границу, расположенных в пределах территории Республики Татарстан</w:t>
      </w:r>
      <w:r w:rsidR="00F86B73">
        <w:rPr>
          <w:rFonts w:ascii="Times New Roman" w:hAnsi="Times New Roman" w:cs="Times New Roman"/>
          <w:sz w:val="28"/>
          <w:szCs w:val="28"/>
        </w:rPr>
        <w:t>»</w:t>
      </w:r>
    </w:p>
    <w:p w:rsidR="00166747" w:rsidRPr="003D312E" w:rsidRDefault="005D24CF" w:rsidP="003D312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</w:t>
      </w:r>
      <w:r w:rsidR="00F86B73">
        <w:rPr>
          <w:rFonts w:ascii="Times New Roman" w:hAnsi="Times New Roman" w:cs="Times New Roman"/>
          <w:sz w:val="28"/>
          <w:szCs w:val="28"/>
        </w:rPr>
        <w:t>астоящее п</w:t>
      </w:r>
      <w:r w:rsidR="0016674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F86B73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166747">
        <w:rPr>
          <w:rFonts w:ascii="Times New Roman" w:hAnsi="Times New Roman" w:cs="Times New Roman"/>
          <w:sz w:val="28"/>
          <w:szCs w:val="28"/>
        </w:rPr>
        <w:t>2025</w:t>
      </w:r>
      <w:r w:rsidR="00F86B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6747">
        <w:rPr>
          <w:rFonts w:ascii="Times New Roman" w:hAnsi="Times New Roman" w:cs="Times New Roman"/>
          <w:sz w:val="28"/>
          <w:szCs w:val="28"/>
        </w:rPr>
        <w:t>.</w:t>
      </w:r>
    </w:p>
    <w:p w:rsidR="00D01893" w:rsidRPr="005A1AA2" w:rsidRDefault="00D01893" w:rsidP="00D01893">
      <w:pPr>
        <w:rPr>
          <w:color w:val="0000FF"/>
          <w:sz w:val="28"/>
          <w:szCs w:val="28"/>
        </w:rPr>
      </w:pPr>
    </w:p>
    <w:p w:rsidR="00D01893" w:rsidRDefault="00D01893" w:rsidP="00D01893">
      <w:pPr>
        <w:rPr>
          <w:sz w:val="28"/>
          <w:szCs w:val="28"/>
        </w:rPr>
      </w:pPr>
    </w:p>
    <w:p w:rsidR="00E116FB" w:rsidRPr="005A1AA2" w:rsidRDefault="00E116FB" w:rsidP="00D01893">
      <w:pPr>
        <w:rPr>
          <w:sz w:val="28"/>
          <w:szCs w:val="28"/>
        </w:rPr>
      </w:pPr>
    </w:p>
    <w:p w:rsidR="005A1AA2" w:rsidRPr="005A1AA2" w:rsidRDefault="005A1AA2" w:rsidP="00D01893">
      <w:pPr>
        <w:rPr>
          <w:sz w:val="28"/>
          <w:szCs w:val="28"/>
        </w:rPr>
      </w:pPr>
      <w:r w:rsidRPr="005A1AA2">
        <w:rPr>
          <w:sz w:val="28"/>
          <w:szCs w:val="28"/>
        </w:rPr>
        <w:t xml:space="preserve">Премьер – министр </w:t>
      </w:r>
    </w:p>
    <w:p w:rsidR="005A1AA2" w:rsidRPr="005A1AA2" w:rsidRDefault="005A1AA2" w:rsidP="00D01893">
      <w:pPr>
        <w:rPr>
          <w:sz w:val="28"/>
          <w:szCs w:val="28"/>
        </w:rPr>
      </w:pPr>
      <w:r w:rsidRPr="005A1AA2">
        <w:rPr>
          <w:sz w:val="28"/>
          <w:szCs w:val="28"/>
        </w:rPr>
        <w:t xml:space="preserve">Республики Татарстан                   </w:t>
      </w:r>
      <w:r>
        <w:rPr>
          <w:sz w:val="28"/>
          <w:szCs w:val="28"/>
        </w:rPr>
        <w:t xml:space="preserve">                                            </w:t>
      </w:r>
      <w:r w:rsidRPr="005A1AA2">
        <w:rPr>
          <w:sz w:val="28"/>
          <w:szCs w:val="28"/>
        </w:rPr>
        <w:t xml:space="preserve">                А.В. </w:t>
      </w:r>
      <w:proofErr w:type="spellStart"/>
      <w:r w:rsidRPr="005A1AA2">
        <w:rPr>
          <w:sz w:val="28"/>
          <w:szCs w:val="28"/>
        </w:rPr>
        <w:t>Песошин</w:t>
      </w:r>
      <w:proofErr w:type="spellEnd"/>
    </w:p>
    <w:p w:rsidR="00EB68F0" w:rsidRDefault="00EB68F0" w:rsidP="00E4340E">
      <w:pPr>
        <w:ind w:firstLine="6663"/>
        <w:rPr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F86B7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86B73" w:rsidRDefault="00F86B73" w:rsidP="00F86B7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66AA" w:rsidRDefault="00CE66A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7CC0" w:rsidRDefault="00DF7CC0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7CC0" w:rsidRDefault="00DF7CC0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7CC0" w:rsidRDefault="00DF7CC0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Pr="00697D46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0EDA" w:rsidRPr="00697D46" w:rsidRDefault="00802717" w:rsidP="008A0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0EDA" w:rsidRPr="00697D46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8A0EDA" w:rsidRPr="00697D46" w:rsidRDefault="008A0EDA" w:rsidP="008A0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8A0EDA" w:rsidRPr="00697D46" w:rsidRDefault="008A0EDA" w:rsidP="008A0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A0EDA" w:rsidRPr="00697D46" w:rsidRDefault="008A0EDA" w:rsidP="008A0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</w:t>
      </w:r>
      <w:r w:rsidRPr="0069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A0EDA" w:rsidRPr="00697D46" w:rsidRDefault="008A0EDA" w:rsidP="008A0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8A0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</w:p>
    <w:p w:rsidR="008A0EDA" w:rsidRDefault="008A0EDA" w:rsidP="008A0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A0EDA" w:rsidRDefault="008A0EDA" w:rsidP="008A0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7F76">
        <w:rPr>
          <w:rFonts w:ascii="Times New Roman" w:hAnsi="Times New Roman" w:cs="Times New Roman"/>
          <w:b w:val="0"/>
          <w:sz w:val="28"/>
          <w:szCs w:val="28"/>
        </w:rPr>
        <w:t>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</w:r>
    </w:p>
    <w:p w:rsidR="008A0EDA" w:rsidRPr="00C34805" w:rsidRDefault="008A0EDA" w:rsidP="008A0ED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>1. Настоящий Порядок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 (далее – Порядок, КСОДД) разработан в соответствии с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– Федеральный закон), Законом Республики Татарстан от 20 декабря 2018 года № 103-ЗРТ «О регулировании отдельных вопросов в области организации дорожного движения в Республике Татарстан» и определяет порядок разработки, согласования с органами и организациями, указанн</w:t>
      </w:r>
      <w:r w:rsidR="005D24CF">
        <w:rPr>
          <w:rFonts w:ascii="Times New Roman" w:hAnsi="Times New Roman" w:cs="Times New Roman"/>
          <w:sz w:val="28"/>
          <w:szCs w:val="28"/>
        </w:rPr>
        <w:t>ыми в пунктах 1, 2 и 4 части 9</w:t>
      </w:r>
      <w:r w:rsidRPr="00617F76">
        <w:rPr>
          <w:rFonts w:ascii="Times New Roman" w:hAnsi="Times New Roman" w:cs="Times New Roman"/>
          <w:sz w:val="28"/>
          <w:szCs w:val="28"/>
        </w:rPr>
        <w:t xml:space="preserve"> статьи 17 Федерального закона (далее – органы и организации, рассматривающие КСОДД), и утверждения КСОДД. </w:t>
      </w:r>
    </w:p>
    <w:p w:rsidR="008A0EDA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 xml:space="preserve">2. Разработку, согласование и утверждение КСОДД </w:t>
      </w:r>
      <w:r w:rsidR="002C5C82" w:rsidRPr="00E834C9">
        <w:rPr>
          <w:rFonts w:ascii="Times New Roman" w:hAnsi="Times New Roman" w:cs="Times New Roman"/>
          <w:sz w:val="28"/>
          <w:szCs w:val="28"/>
        </w:rPr>
        <w:t>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границу, расположенных в пределах территории Республики Татарстан</w:t>
      </w:r>
      <w:r w:rsidRPr="00B75885">
        <w:rPr>
          <w:rFonts w:ascii="Times New Roman" w:hAnsi="Times New Roman" w:cs="Times New Roman"/>
          <w:sz w:val="28"/>
          <w:szCs w:val="28"/>
        </w:rPr>
        <w:t>, необходимо осуществлять в соответствии с требованиями Федерального закона и Порядка.</w:t>
      </w:r>
    </w:p>
    <w:p w:rsidR="008A0EDA" w:rsidRPr="00B75885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>3. Органы местного самоуправления либо организации, осуществляющие разработку КСОДД (далее – разработчик КСОДД), представляют КСОДД на согласование в органы и организации, рассматривающие КСОДД с сопроводительным письмом на бумажном носителе или в виде электронного документа.</w:t>
      </w:r>
    </w:p>
    <w:p w:rsidR="008A0EDA" w:rsidRPr="00B75885" w:rsidRDefault="008A0EDA" w:rsidP="00DF7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 xml:space="preserve">4. </w:t>
      </w:r>
      <w:r w:rsidR="00DF7CC0" w:rsidRPr="00B75885">
        <w:rPr>
          <w:rFonts w:ascii="Times New Roman" w:hAnsi="Times New Roman" w:cs="Times New Roman"/>
          <w:sz w:val="28"/>
          <w:szCs w:val="28"/>
        </w:rPr>
        <w:t xml:space="preserve">Срок рассмотрения КСОДД органами и организациями, рассматривающими КСОДД, не может превышать </w:t>
      </w:r>
      <w:r w:rsidR="00E87044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E87044" w:rsidRPr="00E87044">
        <w:rPr>
          <w:rFonts w:ascii="Times New Roman" w:hAnsi="Times New Roman" w:cs="Times New Roman"/>
          <w:sz w:val="28"/>
          <w:szCs w:val="28"/>
        </w:rPr>
        <w:t>дней со дня поступления на согласование</w:t>
      </w:r>
      <w:r w:rsidR="00DF7CC0" w:rsidRPr="00B75885">
        <w:rPr>
          <w:rFonts w:ascii="Times New Roman" w:hAnsi="Times New Roman" w:cs="Times New Roman"/>
          <w:sz w:val="28"/>
          <w:szCs w:val="28"/>
        </w:rPr>
        <w:t>.</w:t>
      </w:r>
    </w:p>
    <w:p w:rsidR="008A0EDA" w:rsidRPr="00B75885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 xml:space="preserve">5. По итогам рассмотрения КСОДД органы и организации, рассматривающие КСОДД, направляют разработчику КСОДД ответ в письменной форме или в форме электронного документа. </w:t>
      </w:r>
    </w:p>
    <w:p w:rsidR="008A0EDA" w:rsidRPr="00B75885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 xml:space="preserve">6. Ответ должен содержать информацию о согласовании КСОДД или об отказе в согласовании КСОДД с указанием замечаний. </w:t>
      </w:r>
    </w:p>
    <w:p w:rsidR="008A0EDA" w:rsidRPr="00B75885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 xml:space="preserve">7. Основанием для отказа в согласовании КСОДД является его несоответствие требованиям: </w:t>
      </w:r>
    </w:p>
    <w:p w:rsidR="008A0EDA" w:rsidRPr="00B75885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 xml:space="preserve">1) нормативных правовых актов, изданных в соответствии с Федеральным </w:t>
      </w:r>
      <w:r w:rsidRPr="00B75885">
        <w:rPr>
          <w:rFonts w:ascii="Times New Roman" w:hAnsi="Times New Roman" w:cs="Times New Roman"/>
          <w:sz w:val="28"/>
          <w:szCs w:val="28"/>
        </w:rPr>
        <w:lastRenderedPageBreak/>
        <w:t xml:space="preserve">законом; </w:t>
      </w:r>
    </w:p>
    <w:p w:rsidR="008A0EDA" w:rsidRPr="00B75885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>2) документов по стандартизации в области организации 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</w:t>
      </w:r>
      <w:r w:rsidR="00B22F70">
        <w:rPr>
          <w:rFonts w:ascii="Times New Roman" w:hAnsi="Times New Roman" w:cs="Times New Roman"/>
          <w:sz w:val="28"/>
          <w:szCs w:val="28"/>
        </w:rPr>
        <w:t xml:space="preserve"> Федерации от 4 ноября 2017 г.</w:t>
      </w:r>
      <w:r w:rsidRPr="00B75885">
        <w:rPr>
          <w:rFonts w:ascii="Times New Roman" w:hAnsi="Times New Roman" w:cs="Times New Roman"/>
          <w:sz w:val="28"/>
          <w:szCs w:val="28"/>
        </w:rPr>
        <w:t xml:space="preserve"> № 2438-р. </w:t>
      </w:r>
    </w:p>
    <w:p w:rsidR="008A0EDA" w:rsidRPr="00B75885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 xml:space="preserve">8. В ответе, содержащем информацию об отказе в согласовании КСОДД, необходимо указывать структурную единицу нормативных правовых актов и (или) документов по стандартизации (статью, часть, пункт), указанных в пункте 7 Порядка, требования которых были нарушены разработчиком КСОДД. </w:t>
      </w:r>
    </w:p>
    <w:p w:rsidR="008A0EDA" w:rsidRPr="00B75885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>9. Разработчик КСОДД вправе повторно представить КСОДД в органы и организации, рассматривающие КСОДД, после получения ответа, содержащего информацию об отказе в согласовании КСОДД.</w:t>
      </w:r>
    </w:p>
    <w:p w:rsidR="008A0EDA" w:rsidRPr="00B75885" w:rsidRDefault="008A0EDA" w:rsidP="008A0E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5885">
        <w:rPr>
          <w:sz w:val="28"/>
          <w:szCs w:val="28"/>
        </w:rPr>
        <w:t xml:space="preserve">10. </w:t>
      </w:r>
      <w:r w:rsidRPr="00B75885">
        <w:rPr>
          <w:sz w:val="28"/>
          <w:szCs w:val="28"/>
          <w:lang w:eastAsia="en-US"/>
        </w:rPr>
        <w:t>Повторное представление на согласование КСОДД без устранения замечаний, содержащихся в ответах органов и организаций, рассматривающих КСОДД, либо без аргументированной позиции о невозможности учета замечаний, не допускается.</w:t>
      </w:r>
    </w:p>
    <w:p w:rsidR="008A0EDA" w:rsidRPr="00B75885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>11. КСОДД должна быть утверждена:</w:t>
      </w:r>
    </w:p>
    <w:p w:rsidR="008A0EDA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85">
        <w:rPr>
          <w:rFonts w:ascii="Times New Roman" w:hAnsi="Times New Roman" w:cs="Times New Roman"/>
          <w:sz w:val="28"/>
          <w:szCs w:val="28"/>
        </w:rPr>
        <w:t>не позднее 30 календарных дней со дня получения согласований всех органов и организаций, рассматривающих КСОДД;</w:t>
      </w:r>
    </w:p>
    <w:p w:rsidR="008A0EDA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>на бумажном носителе - должностным лицом органа местного самоуправления в верхней части титульного листа КСОДД грифом «УТВЕРЖДЕНО» (без кавычек) с указанием наименования должности такого лица, его подписи, инициалов, фамилии и даты утверждения, либо в виде электронного документа - должностным лицом органа местного самоуправления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инициалов, фамилии и даты утверждения; или муниципальным правовым актом.</w:t>
      </w:r>
    </w:p>
    <w:p w:rsidR="00E87044" w:rsidRDefault="00E87044" w:rsidP="00E8704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Внесение изменений в утвержденную КСОДД осуществляется в соответствии с настоящим Порядком в случаях, установленных в Федеральном законе.</w:t>
      </w:r>
    </w:p>
    <w:p w:rsidR="008A0EDA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044" w:rsidRDefault="00E87044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7CC0" w:rsidRDefault="00DF7CC0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7CC0" w:rsidRDefault="00DF7CC0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7CC0" w:rsidRDefault="00DF7CC0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7CC0" w:rsidRDefault="00DF7CC0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6D0E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A0EDA" w:rsidRPr="00697D46" w:rsidRDefault="008A0EDA" w:rsidP="008A0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0EDA" w:rsidRPr="00697D46" w:rsidRDefault="00802717" w:rsidP="008A0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0EDA" w:rsidRPr="00697D46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8A0EDA" w:rsidRPr="00697D46" w:rsidRDefault="008A0EDA" w:rsidP="008A0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8A0EDA" w:rsidRPr="00697D46" w:rsidRDefault="008A0EDA" w:rsidP="008A0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A0EDA" w:rsidRPr="00697D46" w:rsidRDefault="008A0EDA" w:rsidP="008A0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</w:t>
      </w:r>
      <w:r w:rsidRPr="0069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A0EDA" w:rsidRPr="00697D46" w:rsidRDefault="008A0EDA" w:rsidP="008A0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EDA" w:rsidRDefault="008A0EDA" w:rsidP="008A0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EDA" w:rsidRDefault="008A0EDA" w:rsidP="008A0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A0EDA" w:rsidRDefault="008A0EDA" w:rsidP="008A0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разработки, согласования</w:t>
      </w:r>
      <w:r w:rsidRPr="00372880">
        <w:rPr>
          <w:rFonts w:ascii="Times New Roman" w:hAnsi="Times New Roman" w:cs="Times New Roman"/>
          <w:b w:val="0"/>
          <w:sz w:val="28"/>
          <w:szCs w:val="28"/>
        </w:rPr>
        <w:t>,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</w:p>
    <w:p w:rsidR="008A0EDA" w:rsidRPr="00C34805" w:rsidRDefault="008A0EDA" w:rsidP="008A0ED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разработки, согласования </w:t>
      </w:r>
      <w:r w:rsidRPr="00372880">
        <w:rPr>
          <w:rFonts w:ascii="Times New Roman" w:hAnsi="Times New Roman" w:cs="Times New Roman"/>
          <w:sz w:val="28"/>
          <w:szCs w:val="28"/>
        </w:rPr>
        <w:t>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  <w:r w:rsidRPr="00617F76">
        <w:rPr>
          <w:rFonts w:ascii="Times New Roman" w:hAnsi="Times New Roman" w:cs="Times New Roman"/>
          <w:sz w:val="28"/>
          <w:szCs w:val="28"/>
        </w:rPr>
        <w:t xml:space="preserve"> (далее – Порядок, </w:t>
      </w:r>
      <w:r>
        <w:rPr>
          <w:rFonts w:ascii="Times New Roman" w:hAnsi="Times New Roman" w:cs="Times New Roman"/>
          <w:sz w:val="28"/>
          <w:szCs w:val="28"/>
        </w:rPr>
        <w:t>ПОДД</w:t>
      </w:r>
      <w:r w:rsidRPr="00617F76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– Федеральный закон), Законом Республики Татарстан от 20 декабря 2018 года № 103-ЗРТ «О регулировании отдельных вопросов в области организации дорожного движения в Республике Татарстан» и определяет порядок разработки, согласования с органами и организациями, </w:t>
      </w:r>
      <w:r w:rsidRPr="001F56E6">
        <w:rPr>
          <w:rFonts w:ascii="Times New Roman" w:hAnsi="Times New Roman" w:cs="Times New Roman"/>
          <w:sz w:val="28"/>
          <w:szCs w:val="28"/>
        </w:rPr>
        <w:t>указанными в пункте 2 части 8, пунктах 2 и 3 части 9, пунктах 2 и 3 части 9.1 статьи</w:t>
      </w:r>
      <w:r w:rsidRPr="00617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617F76">
        <w:rPr>
          <w:rFonts w:ascii="Times New Roman" w:hAnsi="Times New Roman" w:cs="Times New Roman"/>
          <w:sz w:val="28"/>
          <w:szCs w:val="28"/>
        </w:rPr>
        <w:t xml:space="preserve">Федерального закона (далее – органы и организации, рассматривающие </w:t>
      </w:r>
      <w:r>
        <w:rPr>
          <w:rFonts w:ascii="Times New Roman" w:hAnsi="Times New Roman" w:cs="Times New Roman"/>
          <w:sz w:val="28"/>
          <w:szCs w:val="28"/>
        </w:rPr>
        <w:t>ПОДД</w:t>
      </w:r>
      <w:r w:rsidRPr="00617F76">
        <w:rPr>
          <w:rFonts w:ascii="Times New Roman" w:hAnsi="Times New Roman" w:cs="Times New Roman"/>
          <w:sz w:val="28"/>
          <w:szCs w:val="28"/>
        </w:rPr>
        <w:t xml:space="preserve">), и утверждения </w:t>
      </w:r>
      <w:r>
        <w:rPr>
          <w:rFonts w:ascii="Times New Roman" w:hAnsi="Times New Roman" w:cs="Times New Roman"/>
          <w:sz w:val="28"/>
          <w:szCs w:val="28"/>
        </w:rPr>
        <w:t>ПОДД</w:t>
      </w:r>
      <w:r w:rsidRPr="00617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>2. Разработк</w:t>
      </w:r>
      <w:r>
        <w:rPr>
          <w:rFonts w:ascii="Times New Roman" w:hAnsi="Times New Roman" w:cs="Times New Roman"/>
          <w:sz w:val="28"/>
          <w:szCs w:val="28"/>
        </w:rPr>
        <w:t>у, согласование</w:t>
      </w:r>
      <w:r w:rsidRPr="00617F76">
        <w:rPr>
          <w:rFonts w:ascii="Times New Roman" w:hAnsi="Times New Roman" w:cs="Times New Roman"/>
          <w:sz w:val="28"/>
          <w:szCs w:val="28"/>
        </w:rPr>
        <w:t xml:space="preserve"> </w:t>
      </w:r>
      <w:r w:rsidRPr="00246C99">
        <w:rPr>
          <w:rFonts w:ascii="Times New Roman" w:hAnsi="Times New Roman" w:cs="Times New Roman"/>
          <w:sz w:val="28"/>
          <w:szCs w:val="28"/>
        </w:rPr>
        <w:t>и утверждение ПОДД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80">
        <w:rPr>
          <w:rFonts w:ascii="Times New Roman" w:hAnsi="Times New Roman" w:cs="Times New Roman"/>
          <w:sz w:val="28"/>
          <w:szCs w:val="28"/>
        </w:rPr>
        <w:t>для автомобильных дорог регионального, межмуниципального, местного значения, для частных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17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осуществлять</w:t>
      </w:r>
      <w:r w:rsidRPr="00617F7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617F7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7F7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и Порядка.</w:t>
      </w: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 xml:space="preserve">3. </w:t>
      </w:r>
      <w:r w:rsidR="00D04147" w:rsidRPr="00D04147">
        <w:rPr>
          <w:rFonts w:ascii="Times New Roman" w:hAnsi="Times New Roman" w:cs="Times New Roman"/>
          <w:sz w:val="28"/>
          <w:szCs w:val="28"/>
        </w:rPr>
        <w:t>Государственное казенное учреждение «Главное управление содержания и развития дорожно-транспортного комплекса Татарстана при Министерстве транспорта и дорожного хозяйства Республики Татарстан»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617F76">
        <w:rPr>
          <w:rFonts w:ascii="Times New Roman" w:hAnsi="Times New Roman" w:cs="Times New Roman"/>
          <w:sz w:val="28"/>
          <w:szCs w:val="28"/>
        </w:rPr>
        <w:t>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владельцы частных автомобильных дорог</w:t>
      </w:r>
      <w:r w:rsidRPr="00617F76">
        <w:rPr>
          <w:rFonts w:ascii="Times New Roman" w:hAnsi="Times New Roman" w:cs="Times New Roman"/>
          <w:sz w:val="28"/>
          <w:szCs w:val="28"/>
        </w:rPr>
        <w:t xml:space="preserve"> либо организации, осуществляющие разработку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 (далее – разработчик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ОДД), представляют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 на согласование в органы и организации, рассматривающие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>ОДД с сопроводительным письмом на бумажном носителе или в виде электронного документа.</w:t>
      </w: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 xml:space="preserve">4. Срок рассмотрения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 органами и организациями, рассматривающими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ОДД, не может превышать </w:t>
      </w:r>
      <w:r w:rsidR="00213B72" w:rsidRPr="00213B72">
        <w:rPr>
          <w:rFonts w:ascii="Times New Roman" w:hAnsi="Times New Roman" w:cs="Times New Roman"/>
          <w:sz w:val="28"/>
          <w:szCs w:val="28"/>
        </w:rPr>
        <w:t>тридцати дней со дня поступления на согласование</w:t>
      </w:r>
      <w:r w:rsidRPr="00617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 xml:space="preserve">5. По итогам рассмотрения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 органы и организации, рассматривающие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ОДД, направляют разработчику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 ответ в письменной форме или в форме электронного документа. </w:t>
      </w: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 xml:space="preserve">6. Ответ должен содержать информацию о согласовании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 или об отказе </w:t>
      </w:r>
      <w:r w:rsidRPr="00617F76">
        <w:rPr>
          <w:rFonts w:ascii="Times New Roman" w:hAnsi="Times New Roman" w:cs="Times New Roman"/>
          <w:sz w:val="28"/>
          <w:szCs w:val="28"/>
        </w:rPr>
        <w:lastRenderedPageBreak/>
        <w:t xml:space="preserve">в согласовании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 с указанием замечаний. </w:t>
      </w: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 xml:space="preserve">7. Основанием для отказа в согласовании КСОДД является его несоответствие требованиям: </w:t>
      </w: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 xml:space="preserve">1) нормативных правовых актов, изданных в соответствии с Федеральным законом; </w:t>
      </w: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>2) документов по стандартизации в области организации 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</w:t>
      </w:r>
      <w:r w:rsidR="00DF7CC0">
        <w:rPr>
          <w:rFonts w:ascii="Times New Roman" w:hAnsi="Times New Roman" w:cs="Times New Roman"/>
          <w:sz w:val="28"/>
          <w:szCs w:val="28"/>
        </w:rPr>
        <w:t xml:space="preserve"> Федерации от 4 ноября 2017 г.</w:t>
      </w:r>
      <w:r w:rsidRPr="00617F76">
        <w:rPr>
          <w:rFonts w:ascii="Times New Roman" w:hAnsi="Times New Roman" w:cs="Times New Roman"/>
          <w:sz w:val="28"/>
          <w:szCs w:val="28"/>
        </w:rPr>
        <w:t xml:space="preserve"> № 2438-р. </w:t>
      </w:r>
    </w:p>
    <w:p w:rsidR="008A0EDA" w:rsidRPr="00617F76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 xml:space="preserve">8. В ответе, содержащем информацию об отказе в согласовании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ОДД, необходимо указывать структурную единицу нормативных правовых актов и (или) документов по стандартизации (статью, часть, пункт), указанных в пункте 7 Порядка, требования которых были нарушены разработчиком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ОДД. </w:t>
      </w:r>
    </w:p>
    <w:p w:rsidR="008A0EDA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F76">
        <w:rPr>
          <w:rFonts w:ascii="Times New Roman" w:hAnsi="Times New Roman" w:cs="Times New Roman"/>
          <w:sz w:val="28"/>
          <w:szCs w:val="28"/>
        </w:rPr>
        <w:t xml:space="preserve">9. Разработчик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 вправе повторно представить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 в органы и организации, рассматривающие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 xml:space="preserve">ОДД, после получения ответа, содержащего информацию об отказе в согласовании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7F76">
        <w:rPr>
          <w:rFonts w:ascii="Times New Roman" w:hAnsi="Times New Roman" w:cs="Times New Roman"/>
          <w:sz w:val="28"/>
          <w:szCs w:val="28"/>
        </w:rPr>
        <w:t>ОДД.</w:t>
      </w:r>
    </w:p>
    <w:p w:rsidR="008A0EDA" w:rsidRPr="00830C25" w:rsidRDefault="008A0EDA" w:rsidP="008A0E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eastAsia="en-US"/>
        </w:rPr>
        <w:t>Повторное представление на согласование ПОДД без устранения замечаний, содержащихся в ответах органов и организаций, рассматривающих ПОДД, либо без аргументированной позиции о невозможности учета замечаний, не допускается.</w:t>
      </w:r>
    </w:p>
    <w:p w:rsidR="008A0EDA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ПОДД должен быть утвержден:</w:t>
      </w:r>
    </w:p>
    <w:p w:rsidR="008A0EDA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5C3"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со дня получения согласований всех органов и организаций, рассматривающих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5C3">
        <w:rPr>
          <w:rFonts w:ascii="Times New Roman" w:hAnsi="Times New Roman" w:cs="Times New Roman"/>
          <w:sz w:val="28"/>
          <w:szCs w:val="28"/>
        </w:rPr>
        <w:t>ОДД;</w:t>
      </w:r>
    </w:p>
    <w:p w:rsidR="008A0EDA" w:rsidRDefault="008A0EDA" w:rsidP="008A0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BE5">
        <w:rPr>
          <w:rFonts w:ascii="Times New Roman" w:hAnsi="Times New Roman" w:cs="Times New Roman"/>
          <w:sz w:val="28"/>
          <w:szCs w:val="28"/>
        </w:rPr>
        <w:t xml:space="preserve">на бумажном носителе - должностным лицом в верхней части титульного листа ПОДД грифом </w:t>
      </w:r>
      <w:r w:rsidRPr="00617F76">
        <w:rPr>
          <w:rFonts w:ascii="Times New Roman" w:hAnsi="Times New Roman" w:cs="Times New Roman"/>
          <w:sz w:val="28"/>
          <w:szCs w:val="28"/>
        </w:rPr>
        <w:t>«УТВЕРЖДЕНО»</w:t>
      </w:r>
      <w:r w:rsidRPr="00B94BE5">
        <w:rPr>
          <w:rFonts w:ascii="Times New Roman" w:hAnsi="Times New Roman" w:cs="Times New Roman"/>
          <w:sz w:val="28"/>
          <w:szCs w:val="28"/>
        </w:rPr>
        <w:t xml:space="preserve"> (без кавычек) с указанием наименования должности такого лица, его подписи, инициалов, фамилии и даты утверждения; в виде электронного документа - должностным лицом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инициалов, фамилии и даты утверждения.</w:t>
      </w:r>
    </w:p>
    <w:p w:rsidR="00E87044" w:rsidRPr="00617F76" w:rsidRDefault="00E87044" w:rsidP="00E8704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Внесение изменений в утвержденный ПОДД осуществляется в соответствии с настоящим Порядком в случаях, установленных в Федеральном законе.</w:t>
      </w: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0EDA" w:rsidRDefault="008A0EDA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0EDA" w:rsidRDefault="008A0EDA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0EDA" w:rsidRDefault="008A0EDA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87044" w:rsidRDefault="00E87044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D0E5C" w:rsidRDefault="006D0E5C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13B72" w:rsidRDefault="00213B72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Pr="00697D46" w:rsidRDefault="002950D8" w:rsidP="002950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950D8" w:rsidRPr="00697D46" w:rsidRDefault="00802717" w:rsidP="002950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50D8" w:rsidRPr="00697D46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950D8" w:rsidRPr="00697D46" w:rsidRDefault="002950D8" w:rsidP="002950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2950D8" w:rsidRPr="00697D46" w:rsidRDefault="002950D8" w:rsidP="002950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950D8" w:rsidRPr="00697D46" w:rsidRDefault="002950D8" w:rsidP="002950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</w:t>
      </w:r>
      <w:r w:rsidRPr="0069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950D8" w:rsidRPr="00697D46" w:rsidRDefault="002950D8" w:rsidP="00295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0D8" w:rsidRDefault="002950D8" w:rsidP="00295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199" w:rsidRDefault="002950D8" w:rsidP="007B0199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 w:rsidRPr="00166747">
        <w:rPr>
          <w:rFonts w:eastAsiaTheme="minorEastAsia"/>
          <w:bCs/>
          <w:sz w:val="28"/>
          <w:szCs w:val="28"/>
        </w:rPr>
        <w:t xml:space="preserve">Перечень </w:t>
      </w:r>
      <w:r w:rsidR="007B0199">
        <w:rPr>
          <w:sz w:val="28"/>
          <w:szCs w:val="28"/>
        </w:rPr>
        <w:t>органов и организаций,</w:t>
      </w:r>
    </w:p>
    <w:p w:rsidR="002950D8" w:rsidRDefault="007B0199" w:rsidP="007B0199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834C9">
        <w:rPr>
          <w:sz w:val="28"/>
          <w:szCs w:val="28"/>
        </w:rPr>
        <w:t>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</w:t>
      </w:r>
      <w:r>
        <w:rPr>
          <w:sz w:val="28"/>
          <w:szCs w:val="28"/>
        </w:rPr>
        <w:t>, изменения в такие утвержденные комплексные схемы организации дорожного движения</w:t>
      </w:r>
    </w:p>
    <w:p w:rsidR="002950D8" w:rsidRDefault="002950D8" w:rsidP="002950D8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Pr="00153141" w:rsidRDefault="002950D8" w:rsidP="00213B7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7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13B72" w:rsidRPr="00213B72">
        <w:rPr>
          <w:rFonts w:ascii="Times New Roman" w:hAnsi="Times New Roman" w:cs="Times New Roman"/>
          <w:sz w:val="28"/>
          <w:szCs w:val="28"/>
        </w:rPr>
        <w:t>Государственн</w:t>
      </w:r>
      <w:r w:rsidR="00213B72">
        <w:rPr>
          <w:rFonts w:ascii="Times New Roman" w:hAnsi="Times New Roman" w:cs="Times New Roman"/>
          <w:sz w:val="28"/>
          <w:szCs w:val="28"/>
        </w:rPr>
        <w:t>ой</w:t>
      </w:r>
      <w:r w:rsidR="00213B72" w:rsidRPr="00213B72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213B72">
        <w:rPr>
          <w:rFonts w:ascii="Times New Roman" w:hAnsi="Times New Roman" w:cs="Times New Roman"/>
          <w:sz w:val="28"/>
          <w:szCs w:val="28"/>
        </w:rPr>
        <w:t>и</w:t>
      </w:r>
      <w:r w:rsidR="00213B72" w:rsidRPr="00213B72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Pr="00F86B73">
        <w:rPr>
          <w:rFonts w:ascii="Times New Roman" w:hAnsi="Times New Roman" w:cs="Times New Roman"/>
          <w:sz w:val="28"/>
          <w:szCs w:val="28"/>
        </w:rPr>
        <w:t xml:space="preserve"> </w:t>
      </w:r>
      <w:r w:rsidR="0074124B" w:rsidRPr="0074124B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F86B73">
        <w:rPr>
          <w:rFonts w:ascii="Times New Roman" w:hAnsi="Times New Roman" w:cs="Times New Roman"/>
          <w:sz w:val="28"/>
          <w:szCs w:val="28"/>
        </w:rPr>
        <w:t xml:space="preserve"> по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950D8" w:rsidRDefault="002950D8" w:rsidP="002950D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автомобильных дорог, либо орган в оперативном управлении которого находятся автомобильные дороги, проходящие по территории муниципальных районов, городских округов или городских поселений, на которые разрабатывается комплексная схема организации дорожного движения.</w:t>
      </w:r>
    </w:p>
    <w:p w:rsidR="008A0EDA" w:rsidRDefault="008A0EDA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0EDA" w:rsidRDefault="008A0EDA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0EDA" w:rsidRDefault="008A0EDA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0EDA" w:rsidRDefault="008A0EDA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0EDA" w:rsidRDefault="008A0EDA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0EDA" w:rsidRDefault="008A0EDA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66747" w:rsidRDefault="00166747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66747" w:rsidRDefault="00166747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66747" w:rsidRDefault="00166747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950D8" w:rsidRDefault="002950D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66747" w:rsidRDefault="00166747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66747" w:rsidRPr="00697D46" w:rsidRDefault="00166747" w:rsidP="001667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66747" w:rsidRPr="00697D46" w:rsidRDefault="00802717" w:rsidP="001667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6747" w:rsidRPr="00697D46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166747" w:rsidRPr="00697D46" w:rsidRDefault="00166747" w:rsidP="001667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166747" w:rsidRPr="00697D46" w:rsidRDefault="00166747" w:rsidP="001667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66747" w:rsidRPr="00697D46" w:rsidRDefault="00166747" w:rsidP="001667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</w:t>
      </w:r>
      <w:r w:rsidRPr="0069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66747" w:rsidRPr="00697D46" w:rsidRDefault="00166747" w:rsidP="00166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47" w:rsidRDefault="00166747" w:rsidP="001667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199" w:rsidRDefault="007B0199" w:rsidP="00661BE8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органов и организаций,</w:t>
      </w:r>
    </w:p>
    <w:p w:rsidR="00D2081E" w:rsidRDefault="007B0199" w:rsidP="00661BE8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 w:rsidRPr="007B0199">
        <w:rPr>
          <w:sz w:val="28"/>
          <w:szCs w:val="28"/>
        </w:rPr>
        <w:t>осуществляющих согласование проектов организации дорожного движения, разрабатываемых для автомобильных дорог регионального или межмуниципального значения либо их участков, изменений в указанные проекты организации дорожного движения.</w:t>
      </w: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661BE8">
      <w:pPr>
        <w:pStyle w:val="a3"/>
        <w:numPr>
          <w:ilvl w:val="0"/>
          <w:numId w:val="5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автомобильной дороги, либо орган в оперативном управлении которого находится автомобильная дорога.</w:t>
      </w:r>
    </w:p>
    <w:p w:rsidR="00661BE8" w:rsidRPr="00EB68F0" w:rsidRDefault="00213B72" w:rsidP="00F86B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7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213B7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3B72">
        <w:rPr>
          <w:rFonts w:ascii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3B72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Pr="00F86B73">
        <w:rPr>
          <w:rFonts w:ascii="Times New Roman" w:hAnsi="Times New Roman" w:cs="Times New Roman"/>
          <w:sz w:val="28"/>
          <w:szCs w:val="28"/>
        </w:rPr>
        <w:t xml:space="preserve"> </w:t>
      </w:r>
      <w:r w:rsidRPr="0074124B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F86B73">
        <w:rPr>
          <w:rFonts w:ascii="Times New Roman" w:hAnsi="Times New Roman" w:cs="Times New Roman"/>
          <w:sz w:val="28"/>
          <w:szCs w:val="28"/>
        </w:rPr>
        <w:t xml:space="preserve"> по Республике Татарстан</w:t>
      </w:r>
      <w:r w:rsidR="00F86B73" w:rsidRPr="00F86B73">
        <w:rPr>
          <w:rFonts w:ascii="Times New Roman" w:hAnsi="Times New Roman" w:cs="Times New Roman"/>
          <w:sz w:val="28"/>
          <w:szCs w:val="28"/>
        </w:rPr>
        <w:t xml:space="preserve"> </w:t>
      </w:r>
      <w:r w:rsidR="00661BE8">
        <w:rPr>
          <w:rFonts w:ascii="Times New Roman" w:hAnsi="Times New Roman" w:cs="Times New Roman"/>
          <w:sz w:val="28"/>
          <w:szCs w:val="28"/>
        </w:rPr>
        <w:t>(по согласованию)</w:t>
      </w:r>
      <w:r w:rsidR="00661BE8" w:rsidRPr="00EB68F0">
        <w:rPr>
          <w:rFonts w:ascii="Times New Roman" w:hAnsi="Times New Roman" w:cs="Times New Roman"/>
          <w:sz w:val="28"/>
          <w:szCs w:val="28"/>
        </w:rPr>
        <w:t>.</w:t>
      </w:r>
    </w:p>
    <w:p w:rsidR="00661BE8" w:rsidRPr="00D61B2B" w:rsidRDefault="00661BE8" w:rsidP="00661BE8">
      <w:pPr>
        <w:pStyle w:val="a3"/>
        <w:numPr>
          <w:ilvl w:val="0"/>
          <w:numId w:val="5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«Безопасность дорожного движения» при рассмотрении вопросов, касающихся размещения объектов дорожного сервиса, прокладки и ремонта инженерных коммуникаций (сооружений) на автомобильных дорогах регионального и межмуниципального значения.</w:t>
      </w:r>
    </w:p>
    <w:p w:rsidR="00D2081E" w:rsidRDefault="00D2081E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bookmarkStart w:id="1" w:name="_GoBack"/>
      <w:bookmarkEnd w:id="1"/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61BE8" w:rsidRDefault="00661BE8" w:rsidP="00D2081E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sectPr w:rsidR="00661BE8" w:rsidSect="00D0189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A61"/>
    <w:multiLevelType w:val="hybridMultilevel"/>
    <w:tmpl w:val="EC7E3592"/>
    <w:lvl w:ilvl="0" w:tplc="2CA6438A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C13C54"/>
    <w:multiLevelType w:val="hybridMultilevel"/>
    <w:tmpl w:val="A33C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7136C"/>
    <w:multiLevelType w:val="hybridMultilevel"/>
    <w:tmpl w:val="7FFA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D53C0"/>
    <w:multiLevelType w:val="hybridMultilevel"/>
    <w:tmpl w:val="6F1E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B4B97"/>
    <w:multiLevelType w:val="multilevel"/>
    <w:tmpl w:val="554EE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27698D"/>
    <w:multiLevelType w:val="hybridMultilevel"/>
    <w:tmpl w:val="B96CF602"/>
    <w:lvl w:ilvl="0" w:tplc="7E588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D27093"/>
    <w:multiLevelType w:val="hybridMultilevel"/>
    <w:tmpl w:val="A33C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01666"/>
    <w:multiLevelType w:val="hybridMultilevel"/>
    <w:tmpl w:val="1C02B856"/>
    <w:lvl w:ilvl="0" w:tplc="600C1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93"/>
    <w:rsid w:val="00006D0F"/>
    <w:rsid w:val="00087084"/>
    <w:rsid w:val="00153141"/>
    <w:rsid w:val="00166747"/>
    <w:rsid w:val="00213B72"/>
    <w:rsid w:val="002950D8"/>
    <w:rsid w:val="00295B20"/>
    <w:rsid w:val="002C5C82"/>
    <w:rsid w:val="003724BF"/>
    <w:rsid w:val="003A4D18"/>
    <w:rsid w:val="003D312E"/>
    <w:rsid w:val="003E1AE5"/>
    <w:rsid w:val="003F784D"/>
    <w:rsid w:val="00415E23"/>
    <w:rsid w:val="00444A8E"/>
    <w:rsid w:val="0046610C"/>
    <w:rsid w:val="004875AA"/>
    <w:rsid w:val="004B656D"/>
    <w:rsid w:val="00530D4A"/>
    <w:rsid w:val="005A1AA2"/>
    <w:rsid w:val="005D24CF"/>
    <w:rsid w:val="006413BD"/>
    <w:rsid w:val="00661BE8"/>
    <w:rsid w:val="006A48F1"/>
    <w:rsid w:val="006D0E5C"/>
    <w:rsid w:val="0074124B"/>
    <w:rsid w:val="007A0D38"/>
    <w:rsid w:val="007A76A4"/>
    <w:rsid w:val="007B0199"/>
    <w:rsid w:val="007C2992"/>
    <w:rsid w:val="00801714"/>
    <w:rsid w:val="00802717"/>
    <w:rsid w:val="00802CB1"/>
    <w:rsid w:val="008316E9"/>
    <w:rsid w:val="008414BC"/>
    <w:rsid w:val="008A0EDA"/>
    <w:rsid w:val="00923F7B"/>
    <w:rsid w:val="009B1ABE"/>
    <w:rsid w:val="009D2AAF"/>
    <w:rsid w:val="00A73AA8"/>
    <w:rsid w:val="00B22F70"/>
    <w:rsid w:val="00CC6723"/>
    <w:rsid w:val="00CE66AA"/>
    <w:rsid w:val="00D01893"/>
    <w:rsid w:val="00D04147"/>
    <w:rsid w:val="00D2081E"/>
    <w:rsid w:val="00D61B2B"/>
    <w:rsid w:val="00DF263A"/>
    <w:rsid w:val="00DF7CC0"/>
    <w:rsid w:val="00E116FB"/>
    <w:rsid w:val="00E4340E"/>
    <w:rsid w:val="00E73B55"/>
    <w:rsid w:val="00E834C9"/>
    <w:rsid w:val="00E87044"/>
    <w:rsid w:val="00EB68F0"/>
    <w:rsid w:val="00F8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B5EEE-F611-416D-AC3F-5E5AED1D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1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1">
    <w:name w:val="FR1"/>
    <w:rsid w:val="00D01893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18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4875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875AA"/>
    <w:pPr>
      <w:widowControl w:val="0"/>
      <w:shd w:val="clear" w:color="auto" w:fill="FFFFFF"/>
      <w:spacing w:before="60" w:after="600" w:line="0" w:lineRule="atLeast"/>
      <w:ind w:hanging="172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08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8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A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0EDA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87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Игорь Владимирович</dc:creator>
  <cp:keywords/>
  <dc:description/>
  <cp:lastModifiedBy>Хузеев Тимур Равилевич</cp:lastModifiedBy>
  <cp:revision>8</cp:revision>
  <cp:lastPrinted>2024-10-21T12:32:00Z</cp:lastPrinted>
  <dcterms:created xsi:type="dcterms:W3CDTF">2024-10-21T11:19:00Z</dcterms:created>
  <dcterms:modified xsi:type="dcterms:W3CDTF">2024-10-22T12:22:00Z</dcterms:modified>
</cp:coreProperties>
</file>