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296747" w:rsidTr="00D43B67">
        <w:trPr>
          <w:trHeight w:val="2172"/>
        </w:trPr>
        <w:tc>
          <w:tcPr>
            <w:tcW w:w="4253" w:type="dxa"/>
          </w:tcPr>
          <w:p w:rsidR="00D43B67" w:rsidRPr="00296747" w:rsidRDefault="00D43B67" w:rsidP="00D43B67">
            <w:pPr>
              <w:jc w:val="center"/>
              <w:rPr>
                <w:bCs/>
                <w:color w:val="000000" w:themeColor="text1"/>
                <w:spacing w:val="-10"/>
                <w:sz w:val="28"/>
                <w:szCs w:val="28"/>
              </w:rPr>
            </w:pPr>
            <w:r w:rsidRPr="00296747">
              <w:rPr>
                <w:bCs/>
                <w:color w:val="000000" w:themeColor="text1"/>
                <w:spacing w:val="-10"/>
                <w:sz w:val="28"/>
                <w:szCs w:val="28"/>
              </w:rPr>
              <w:t>КОМИТЕТ</w:t>
            </w:r>
          </w:p>
          <w:p w:rsidR="00D43B67" w:rsidRPr="00296747" w:rsidRDefault="00D43B67" w:rsidP="00D43B67">
            <w:pPr>
              <w:jc w:val="center"/>
              <w:rPr>
                <w:bCs/>
                <w:color w:val="000000" w:themeColor="text1"/>
                <w:spacing w:val="-10"/>
                <w:sz w:val="28"/>
                <w:szCs w:val="28"/>
              </w:rPr>
            </w:pPr>
            <w:r w:rsidRPr="00296747">
              <w:rPr>
                <w:bCs/>
                <w:color w:val="000000" w:themeColor="text1"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296747" w:rsidRDefault="00C0555F" w:rsidP="00C0555F">
            <w:pPr>
              <w:jc w:val="center"/>
              <w:rPr>
                <w:bCs/>
                <w:color w:val="000000" w:themeColor="text1"/>
                <w:spacing w:val="-10"/>
                <w:sz w:val="28"/>
                <w:szCs w:val="28"/>
              </w:rPr>
            </w:pPr>
            <w:r w:rsidRPr="002967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366CD20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296747">
              <w:rPr>
                <w:bCs/>
                <w:color w:val="000000" w:themeColor="text1"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296747" w:rsidRDefault="00D43B67" w:rsidP="00D43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3B67" w:rsidRPr="00296747" w:rsidRDefault="00D43B67" w:rsidP="00D43B67">
            <w:pPr>
              <w:jc w:val="center"/>
              <w:rPr>
                <w:color w:val="000000" w:themeColor="text1"/>
              </w:rPr>
            </w:pPr>
            <w:r w:rsidRPr="0029674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296747" w:rsidRDefault="00D43B67" w:rsidP="00D43B67">
            <w:pPr>
              <w:rPr>
                <w:color w:val="000000" w:themeColor="text1"/>
              </w:rPr>
            </w:pPr>
          </w:p>
          <w:p w:rsidR="00D43B67" w:rsidRPr="00296747" w:rsidRDefault="00D43B67" w:rsidP="00D43B67">
            <w:pPr>
              <w:ind w:right="-1038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:rsidR="00D43B67" w:rsidRPr="00296747" w:rsidRDefault="00D43B67" w:rsidP="00D43B67">
            <w:pPr>
              <w:ind w:right="-148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296747">
              <w:rPr>
                <w:color w:val="000000" w:themeColor="text1"/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296747" w:rsidRDefault="00D43B67" w:rsidP="00D43B67">
            <w:pPr>
              <w:ind w:right="-148"/>
              <w:jc w:val="center"/>
              <w:rPr>
                <w:color w:val="000000" w:themeColor="text1"/>
                <w:kern w:val="2"/>
              </w:rPr>
            </w:pPr>
          </w:p>
          <w:p w:rsidR="00D43B67" w:rsidRPr="00296747" w:rsidRDefault="00D43B67" w:rsidP="00C0555F">
            <w:pPr>
              <w:ind w:right="-148"/>
              <w:jc w:val="center"/>
              <w:rPr>
                <w:color w:val="000000" w:themeColor="text1"/>
                <w:lang w:val="tt-RU"/>
              </w:rPr>
            </w:pPr>
          </w:p>
        </w:tc>
      </w:tr>
    </w:tbl>
    <w:p w:rsidR="00FE2873" w:rsidRPr="00296747" w:rsidRDefault="00FE2873" w:rsidP="00FE2873">
      <w:pPr>
        <w:jc w:val="center"/>
        <w:rPr>
          <w:color w:val="000000" w:themeColor="text1"/>
        </w:rPr>
      </w:pPr>
      <w:r w:rsidRPr="00296747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C0555F" w:rsidRPr="00296747" w:rsidRDefault="00C0555F" w:rsidP="00C0555F">
      <w:pPr>
        <w:pStyle w:val="Noeeu1"/>
        <w:jc w:val="center"/>
        <w:rPr>
          <w:b/>
          <w:color w:val="000000" w:themeColor="text1"/>
        </w:rPr>
      </w:pPr>
      <w:r w:rsidRPr="00296747">
        <w:rPr>
          <w:b/>
          <w:color w:val="000000" w:themeColor="text1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296747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Pr="00296747" w:rsidRDefault="00C0555F" w:rsidP="00AA5739">
            <w:pPr>
              <w:pStyle w:val="Noeeu1"/>
              <w:rPr>
                <w:color w:val="000000" w:themeColor="text1"/>
              </w:rPr>
            </w:pPr>
          </w:p>
        </w:tc>
        <w:tc>
          <w:tcPr>
            <w:tcW w:w="3010" w:type="dxa"/>
          </w:tcPr>
          <w:p w:rsidR="00C0555F" w:rsidRPr="00296747" w:rsidRDefault="00C0555F" w:rsidP="00AA5739">
            <w:pPr>
              <w:pStyle w:val="Noeeu1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</w:tcPr>
          <w:p w:rsidR="00C0555F" w:rsidRPr="00296747" w:rsidRDefault="00C0555F" w:rsidP="00AA5739">
            <w:pPr>
              <w:pStyle w:val="Noeeu1"/>
              <w:jc w:val="center"/>
              <w:rPr>
                <w:color w:val="000000" w:themeColor="text1"/>
              </w:rPr>
            </w:pPr>
            <w:r w:rsidRPr="00296747">
              <w:rPr>
                <w:color w:val="000000" w:themeColor="text1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Pr="00296747" w:rsidRDefault="00C0555F" w:rsidP="00AA5739">
            <w:pPr>
              <w:pStyle w:val="Noeeu1"/>
              <w:rPr>
                <w:color w:val="000000" w:themeColor="text1"/>
              </w:rPr>
            </w:pPr>
          </w:p>
        </w:tc>
      </w:tr>
    </w:tbl>
    <w:p w:rsidR="009A7138" w:rsidRPr="00296747" w:rsidRDefault="00C0555F" w:rsidP="00E90329">
      <w:pPr>
        <w:spacing w:line="300" w:lineRule="exact"/>
        <w:jc w:val="center"/>
        <w:rPr>
          <w:color w:val="000000" w:themeColor="text1"/>
          <w:sz w:val="28"/>
        </w:rPr>
      </w:pPr>
      <w:r w:rsidRPr="00296747">
        <w:rPr>
          <w:color w:val="000000" w:themeColor="text1"/>
          <w:sz w:val="28"/>
        </w:rPr>
        <w:t>г. Казань</w:t>
      </w:r>
    </w:p>
    <w:p w:rsidR="00947AF0" w:rsidRPr="000E6BF5" w:rsidRDefault="00947AF0" w:rsidP="00FE2873">
      <w:pPr>
        <w:rPr>
          <w:color w:val="000000" w:themeColor="text1"/>
          <w:sz w:val="1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RPr="00296747" w:rsidTr="008E064B">
        <w:trPr>
          <w:jc w:val="center"/>
        </w:trPr>
        <w:tc>
          <w:tcPr>
            <w:tcW w:w="10205" w:type="dxa"/>
          </w:tcPr>
          <w:p w:rsidR="009A1151" w:rsidRPr="009A1151" w:rsidRDefault="0051216D" w:rsidP="009A1151">
            <w:pPr>
              <w:pStyle w:val="ConsPlusTitle"/>
              <w:tabs>
                <w:tab w:val="left" w:pos="4998"/>
              </w:tabs>
              <w:ind w:right="485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A115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</w:t>
            </w:r>
            <w:r w:rsidR="008E064B" w:rsidRPr="009A115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дминистративного </w:t>
            </w:r>
            <w:r w:rsidR="008E064B" w:rsidRPr="009A1151">
              <w:rPr>
                <w:rFonts w:ascii="Times New Roman" w:hAnsi="Times New Roman" w:cs="Times New Roman"/>
                <w:b w:val="0"/>
                <w:color w:val="000000" w:themeColor="text1"/>
                <w:spacing w:val="-6"/>
                <w:sz w:val="28"/>
                <w:szCs w:val="28"/>
              </w:rPr>
              <w:t xml:space="preserve">регламента </w:t>
            </w:r>
            <w:r w:rsidR="009A1151" w:rsidRPr="009A1151">
              <w:rPr>
                <w:rFonts w:ascii="Times New Roman" w:hAnsi="Times New Roman" w:cs="Times New Roman"/>
                <w:b w:val="0"/>
                <w:color w:val="000000" w:themeColor="text1"/>
                <w:spacing w:val="-6"/>
                <w:sz w:val="28"/>
                <w:szCs w:val="28"/>
              </w:rPr>
              <w:t>предоставления государственной</w:t>
            </w:r>
            <w:r w:rsidR="009A1151" w:rsidRPr="009A115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услуги по выдаче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  <w:p w:rsidR="001C5F00" w:rsidRPr="00296747" w:rsidRDefault="001C5F00" w:rsidP="00357A44">
            <w:pPr>
              <w:pStyle w:val="ConsPlusNonformat"/>
              <w:ind w:right="5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064B" w:rsidRPr="00296747" w:rsidRDefault="008E064B" w:rsidP="00180CD5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 xml:space="preserve">В соответствии с </w:t>
      </w:r>
      <w:r w:rsidR="00180CD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Градостроительным </w:t>
      </w:r>
      <w:hyperlink r:id="rId9" w:history="1">
        <w:r w:rsidR="00180CD5" w:rsidRPr="00296747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="00180CD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="00180CD5" w:rsidRPr="0029674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180CD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Федерации», </w:t>
      </w:r>
      <w:r w:rsidRPr="00296747">
        <w:rPr>
          <w:color w:val="000000" w:themeColor="text1"/>
          <w:sz w:val="28"/>
          <w:szCs w:val="28"/>
        </w:rPr>
        <w:t xml:space="preserve">Федеральным </w:t>
      </w:r>
      <w:hyperlink r:id="rId11">
        <w:r w:rsidRPr="00296747">
          <w:rPr>
            <w:color w:val="000000" w:themeColor="text1"/>
            <w:sz w:val="28"/>
            <w:szCs w:val="28"/>
          </w:rPr>
          <w:t>законом</w:t>
        </w:r>
      </w:hyperlink>
      <w:r w:rsidRPr="00296747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</w:t>
      </w:r>
      <w:r w:rsidR="0096773D" w:rsidRPr="00296747">
        <w:rPr>
          <w:color w:val="000000" w:themeColor="text1"/>
          <w:sz w:val="28"/>
          <w:szCs w:val="28"/>
        </w:rPr>
        <w:t xml:space="preserve">твенных и муниципальных услуг» и </w:t>
      </w:r>
      <w:r w:rsidRPr="00296747">
        <w:rPr>
          <w:color w:val="000000" w:themeColor="text1"/>
          <w:sz w:val="28"/>
          <w:szCs w:val="28"/>
        </w:rPr>
        <w:t>постановлением Кабинета Министров Республики Татарстан от 28.02.2022 № 175</w:t>
      </w:r>
      <w:r w:rsidR="009C293E" w:rsidRPr="00296747">
        <w:rPr>
          <w:color w:val="000000" w:themeColor="text1"/>
          <w:sz w:val="28"/>
          <w:szCs w:val="28"/>
        </w:rPr>
        <w:t xml:space="preserve"> «</w:t>
      </w:r>
      <w:r w:rsidR="009C293E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</w:t>
      </w:r>
      <w:r w:rsidR="00EC6140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9C293E" w:rsidRPr="00296747">
        <w:rPr>
          <w:rFonts w:eastAsiaTheme="minorHAnsi"/>
          <w:color w:val="000000" w:themeColor="text1"/>
          <w:sz w:val="28"/>
          <w:szCs w:val="28"/>
          <w:lang w:eastAsia="en-US"/>
        </w:rPr>
        <w:t>и о признании утратившими силу отдельных постановлений Кабинета Министров Республики Татарстан»</w:t>
      </w:r>
      <w:r w:rsidRPr="00296747">
        <w:rPr>
          <w:color w:val="000000" w:themeColor="text1"/>
          <w:sz w:val="28"/>
          <w:szCs w:val="28"/>
        </w:rPr>
        <w:t xml:space="preserve"> приказываю:</w:t>
      </w:r>
    </w:p>
    <w:p w:rsidR="008E064B" w:rsidRPr="00296747" w:rsidRDefault="008E064B" w:rsidP="00180CD5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1. Утвердить прилагаемый </w:t>
      </w:r>
      <w:r w:rsidR="00B76486" w:rsidRPr="003B74FE">
        <w:rPr>
          <w:color w:val="000000" w:themeColor="text1"/>
          <w:sz w:val="28"/>
          <w:szCs w:val="28"/>
        </w:rPr>
        <w:t xml:space="preserve">Административный </w:t>
      </w:r>
      <w:hyperlink w:anchor="P36">
        <w:r w:rsidR="00B76486" w:rsidRPr="003B74FE">
          <w:rPr>
            <w:color w:val="000000" w:themeColor="text1"/>
            <w:sz w:val="28"/>
            <w:szCs w:val="28"/>
          </w:rPr>
          <w:t>регламент</w:t>
        </w:r>
      </w:hyperlink>
      <w:r w:rsidR="00B76486" w:rsidRPr="003B74FE">
        <w:rPr>
          <w:color w:val="000000" w:themeColor="text1"/>
          <w:sz w:val="28"/>
          <w:szCs w:val="28"/>
        </w:rPr>
        <w:t xml:space="preserve"> предоставления государственной услуги по выдаче заключения на акт государственной историко-культурной экспертизы земельного участка, подлежащего хозяйственному освоению.</w:t>
      </w:r>
    </w:p>
    <w:p w:rsidR="008E064B" w:rsidRDefault="008E064B" w:rsidP="00357A44">
      <w:pPr>
        <w:adjustRightInd w:val="0"/>
        <w:ind w:firstLine="708"/>
        <w:jc w:val="both"/>
        <w:rPr>
          <w:color w:val="000000" w:themeColor="text1"/>
          <w:sz w:val="28"/>
          <w:szCs w:val="28"/>
          <w:lang w:val="tt-RU"/>
        </w:rPr>
      </w:pPr>
      <w:r w:rsidRPr="00296747">
        <w:rPr>
          <w:color w:val="000000" w:themeColor="text1"/>
          <w:sz w:val="28"/>
          <w:szCs w:val="28"/>
        </w:rPr>
        <w:t>2</w:t>
      </w:r>
      <w:r w:rsidR="00523B75" w:rsidRPr="00296747">
        <w:rPr>
          <w:color w:val="000000" w:themeColor="text1"/>
          <w:sz w:val="28"/>
          <w:szCs w:val="28"/>
        </w:rPr>
        <w:t xml:space="preserve">. </w:t>
      </w:r>
      <w:r w:rsidRPr="00296747">
        <w:rPr>
          <w:color w:val="000000" w:themeColor="text1"/>
          <w:sz w:val="28"/>
          <w:szCs w:val="28"/>
          <w:lang w:val="tt-RU"/>
        </w:rPr>
        <w:t xml:space="preserve">Отделу правовой, кадровой, мобилизационной и организационной работы обеспечить направление настоящего приказа на государственную регистрацию </w:t>
      </w:r>
      <w:r w:rsidRPr="00296747">
        <w:rPr>
          <w:color w:val="000000" w:themeColor="text1"/>
          <w:sz w:val="28"/>
          <w:szCs w:val="28"/>
          <w:lang w:val="tt-RU"/>
        </w:rPr>
        <w:br/>
        <w:t xml:space="preserve">в </w:t>
      </w:r>
      <w:r w:rsidR="00CE5D0D" w:rsidRPr="00296747">
        <w:rPr>
          <w:color w:val="000000" w:themeColor="text1"/>
          <w:sz w:val="28"/>
          <w:szCs w:val="28"/>
          <w:lang w:val="tt-RU"/>
        </w:rPr>
        <w:t>Министерство</w:t>
      </w:r>
      <w:r w:rsidR="00FB57A6" w:rsidRPr="00296747">
        <w:rPr>
          <w:color w:val="000000" w:themeColor="text1"/>
          <w:sz w:val="28"/>
          <w:szCs w:val="28"/>
          <w:lang w:val="tt-RU"/>
        </w:rPr>
        <w:t xml:space="preserve"> </w:t>
      </w:r>
      <w:r w:rsidRPr="00296747">
        <w:rPr>
          <w:color w:val="000000" w:themeColor="text1"/>
          <w:sz w:val="28"/>
          <w:szCs w:val="28"/>
          <w:lang w:val="tt-RU"/>
        </w:rPr>
        <w:t>юстиции Республики Татарстан.</w:t>
      </w:r>
    </w:p>
    <w:p w:rsidR="000E6BF5" w:rsidRPr="00F74CF4" w:rsidRDefault="008A1A31" w:rsidP="00F74CF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val="tt-RU"/>
        </w:rPr>
        <w:t xml:space="preserve">3. Признать утратившим силу </w:t>
      </w:r>
      <w:hyperlink r:id="rId12">
        <w:r w:rsidR="00B76486" w:rsidRPr="003B74FE">
          <w:rPr>
            <w:color w:val="000000" w:themeColor="text1"/>
            <w:sz w:val="28"/>
            <w:szCs w:val="28"/>
          </w:rPr>
          <w:t>приказ</w:t>
        </w:r>
      </w:hyperlink>
      <w:r w:rsidR="00B76486" w:rsidRPr="003B74F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 от 06.12.2021 № 312-П «Об утверждении Административного регламента административный регламент</w:t>
      </w:r>
      <w:r w:rsidR="00B76486">
        <w:rPr>
          <w:b/>
          <w:color w:val="000000" w:themeColor="text1"/>
          <w:sz w:val="28"/>
          <w:szCs w:val="28"/>
        </w:rPr>
        <w:t xml:space="preserve"> </w:t>
      </w:r>
      <w:r w:rsidR="00B76486" w:rsidRPr="003B74FE">
        <w:rPr>
          <w:color w:val="000000" w:themeColor="text1"/>
          <w:sz w:val="28"/>
          <w:szCs w:val="28"/>
        </w:rPr>
        <w:t>предоставления государственной услуги по выдаче заключения</w:t>
      </w:r>
      <w:r w:rsidR="00B76486">
        <w:rPr>
          <w:b/>
          <w:color w:val="000000" w:themeColor="text1"/>
          <w:sz w:val="28"/>
          <w:szCs w:val="28"/>
        </w:rPr>
        <w:t xml:space="preserve"> </w:t>
      </w:r>
      <w:r w:rsidR="00B76486" w:rsidRPr="003B74FE">
        <w:rPr>
          <w:color w:val="000000" w:themeColor="text1"/>
          <w:sz w:val="28"/>
          <w:szCs w:val="28"/>
        </w:rPr>
        <w:t>на акт государственной историко-культурной экспертизы</w:t>
      </w:r>
      <w:r w:rsidR="00B76486">
        <w:rPr>
          <w:b/>
          <w:color w:val="000000" w:themeColor="text1"/>
          <w:sz w:val="28"/>
          <w:szCs w:val="28"/>
        </w:rPr>
        <w:t xml:space="preserve"> </w:t>
      </w:r>
      <w:r w:rsidR="00B76486" w:rsidRPr="003B74FE">
        <w:rPr>
          <w:color w:val="000000" w:themeColor="text1"/>
          <w:sz w:val="28"/>
          <w:szCs w:val="28"/>
        </w:rPr>
        <w:t>земельного участка, подлежащего хозяйственному освоению»</w:t>
      </w:r>
      <w:r w:rsidR="000E6BF5">
        <w:rPr>
          <w:rFonts w:eastAsiaTheme="minorHAnsi"/>
          <w:sz w:val="28"/>
          <w:szCs w:val="28"/>
          <w:lang w:eastAsia="en-US"/>
        </w:rPr>
        <w:t>.</w:t>
      </w:r>
    </w:p>
    <w:p w:rsidR="008E064B" w:rsidRDefault="000E6BF5" w:rsidP="00523B75">
      <w:pPr>
        <w:tabs>
          <w:tab w:val="left" w:pos="993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E064B" w:rsidRPr="00296747">
        <w:rPr>
          <w:color w:val="000000" w:themeColor="text1"/>
          <w:sz w:val="28"/>
          <w:szCs w:val="28"/>
        </w:rPr>
        <w:t>. Контроль за исполнением настоящего приказа оставляю за собой.</w:t>
      </w:r>
    </w:p>
    <w:p w:rsidR="00982B2D" w:rsidRPr="00296747" w:rsidRDefault="00982B2D" w:rsidP="00523B75">
      <w:pPr>
        <w:tabs>
          <w:tab w:val="left" w:pos="993"/>
        </w:tabs>
        <w:ind w:right="-1" w:firstLine="709"/>
        <w:jc w:val="both"/>
        <w:rPr>
          <w:color w:val="000000" w:themeColor="text1"/>
          <w:sz w:val="28"/>
          <w:szCs w:val="28"/>
        </w:rPr>
      </w:pPr>
    </w:p>
    <w:p w:rsidR="008E064B" w:rsidRPr="000E6BF5" w:rsidRDefault="008E064B" w:rsidP="008E064B">
      <w:pPr>
        <w:ind w:right="-1" w:firstLine="709"/>
        <w:jc w:val="both"/>
        <w:rPr>
          <w:color w:val="000000" w:themeColor="text1"/>
          <w:sz w:val="24"/>
          <w:szCs w:val="28"/>
        </w:rPr>
      </w:pPr>
    </w:p>
    <w:p w:rsidR="000E6BF5" w:rsidRPr="000E6BF5" w:rsidRDefault="000E6BF5" w:rsidP="008E064B">
      <w:pPr>
        <w:ind w:right="-1" w:firstLine="709"/>
        <w:jc w:val="both"/>
        <w:rPr>
          <w:color w:val="000000" w:themeColor="text1"/>
          <w:sz w:val="24"/>
          <w:szCs w:val="28"/>
        </w:rPr>
      </w:pPr>
    </w:p>
    <w:p w:rsidR="008E064B" w:rsidRPr="00296747" w:rsidRDefault="008E064B" w:rsidP="008E064B">
      <w:pPr>
        <w:autoSpaceDE/>
        <w:autoSpaceDN/>
        <w:ind w:right="2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Председатель </w:t>
      </w:r>
      <w:r w:rsidR="00B66812" w:rsidRPr="00296747">
        <w:rPr>
          <w:color w:val="000000" w:themeColor="text1"/>
          <w:sz w:val="28"/>
          <w:szCs w:val="28"/>
        </w:rPr>
        <w:t xml:space="preserve">                </w:t>
      </w:r>
      <w:r w:rsidRPr="00296747">
        <w:rPr>
          <w:color w:val="000000" w:themeColor="text1"/>
          <w:sz w:val="28"/>
          <w:szCs w:val="28"/>
        </w:rPr>
        <w:t xml:space="preserve">                                                                                    И.Н. Гущин</w:t>
      </w:r>
    </w:p>
    <w:p w:rsidR="00523B75" w:rsidRPr="00296747" w:rsidRDefault="00523B75" w:rsidP="008E064B">
      <w:pPr>
        <w:pStyle w:val="ConsPlusNormal"/>
        <w:jc w:val="both"/>
        <w:rPr>
          <w:color w:val="000000" w:themeColor="text1"/>
          <w:sz w:val="28"/>
          <w:szCs w:val="28"/>
        </w:rPr>
        <w:sectPr w:rsidR="00523B75" w:rsidRPr="00296747" w:rsidSect="00523B75">
          <w:headerReference w:type="default" r:id="rId13"/>
          <w:headerReference w:type="firs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E064B" w:rsidRPr="00296747" w:rsidRDefault="008E064B" w:rsidP="006B1B6F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Утвержден </w:t>
      </w:r>
      <w:r w:rsidR="006B1B6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приказом</w:t>
      </w:r>
      <w:r w:rsidR="006B1B6F" w:rsidRPr="00296747">
        <w:rPr>
          <w:color w:val="000000" w:themeColor="text1"/>
          <w:sz w:val="28"/>
          <w:szCs w:val="28"/>
        </w:rPr>
        <w:t xml:space="preserve"> </w:t>
      </w:r>
      <w:r w:rsidR="006B1B6F" w:rsidRPr="00296747">
        <w:rPr>
          <w:rFonts w:eastAsiaTheme="minorHAnsi"/>
          <w:color w:val="000000" w:themeColor="text1"/>
          <w:sz w:val="28"/>
          <w:szCs w:val="28"/>
        </w:rPr>
        <w:t xml:space="preserve">Комитета </w:t>
      </w:r>
      <w:r w:rsidR="006B1B6F" w:rsidRPr="00296747">
        <w:rPr>
          <w:color w:val="000000" w:themeColor="text1"/>
          <w:sz w:val="28"/>
          <w:szCs w:val="28"/>
        </w:rPr>
        <w:t>Республики Татарстан</w:t>
      </w:r>
      <w:r w:rsidR="006B1B6F" w:rsidRPr="00296747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6B1B6F" w:rsidRPr="00296747">
        <w:rPr>
          <w:rFonts w:eastAsiaTheme="minorHAnsi"/>
          <w:color w:val="000000" w:themeColor="text1"/>
          <w:sz w:val="28"/>
          <w:szCs w:val="28"/>
        </w:rPr>
        <w:br/>
        <w:t>по охране объектов культурного наследия</w:t>
      </w:r>
      <w:r w:rsidR="006B1B6F" w:rsidRPr="00296747">
        <w:rPr>
          <w:color w:val="000000" w:themeColor="text1"/>
          <w:sz w:val="28"/>
          <w:szCs w:val="28"/>
        </w:rPr>
        <w:t xml:space="preserve"> </w:t>
      </w:r>
      <w:r w:rsidR="006B1B6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от </w:t>
      </w:r>
      <w:r w:rsidR="006B1B6F" w:rsidRPr="00296747">
        <w:rPr>
          <w:color w:val="000000" w:themeColor="text1"/>
          <w:sz w:val="28"/>
          <w:szCs w:val="28"/>
        </w:rPr>
        <w:t>_________</w:t>
      </w:r>
      <w:r w:rsidRPr="00296747">
        <w:rPr>
          <w:color w:val="000000" w:themeColor="text1"/>
          <w:sz w:val="28"/>
          <w:szCs w:val="28"/>
        </w:rPr>
        <w:t xml:space="preserve"> 202</w:t>
      </w:r>
      <w:r w:rsidR="006B1B6F" w:rsidRPr="00296747">
        <w:rPr>
          <w:color w:val="000000" w:themeColor="text1"/>
          <w:sz w:val="28"/>
          <w:szCs w:val="28"/>
        </w:rPr>
        <w:t>4 г. №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6B1B6F" w:rsidRPr="00296747">
        <w:rPr>
          <w:color w:val="000000" w:themeColor="text1"/>
          <w:sz w:val="28"/>
          <w:szCs w:val="28"/>
        </w:rPr>
        <w:t>________</w:t>
      </w:r>
    </w:p>
    <w:p w:rsidR="008E064B" w:rsidRDefault="008E064B" w:rsidP="008E064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215EF" w:rsidRPr="00296747" w:rsidRDefault="005215EF" w:rsidP="008E064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E064B" w:rsidRPr="00296747" w:rsidRDefault="006B1B6F" w:rsidP="008E064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43"/>
      <w:bookmarkEnd w:id="0"/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Административный регламент</w:t>
      </w:r>
    </w:p>
    <w:p w:rsidR="008E064B" w:rsidRPr="00B76486" w:rsidRDefault="00B76486" w:rsidP="00FF034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64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государственной услуги по выдаче заключения на акт государственной историко-культурной экспертизы земельного участка, подлежащего хозяйственному освоению</w:t>
      </w:r>
    </w:p>
    <w:p w:rsidR="008E064B" w:rsidRPr="002828E0" w:rsidRDefault="008E064B" w:rsidP="008E064B">
      <w:pPr>
        <w:pStyle w:val="ConsPlusNormal"/>
        <w:jc w:val="both"/>
        <w:rPr>
          <w:color w:val="000000" w:themeColor="text1"/>
          <w:szCs w:val="28"/>
        </w:rPr>
      </w:pPr>
    </w:p>
    <w:p w:rsidR="008E064B" w:rsidRPr="00296747" w:rsidRDefault="008E064B" w:rsidP="008E06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8E064B" w:rsidRPr="002828E0" w:rsidRDefault="008E064B" w:rsidP="008E064B">
      <w:pPr>
        <w:pStyle w:val="ConsPlusNormal"/>
        <w:jc w:val="both"/>
        <w:rPr>
          <w:color w:val="000000" w:themeColor="text1"/>
          <w:szCs w:val="28"/>
        </w:rPr>
      </w:pPr>
    </w:p>
    <w:p w:rsidR="008E064B" w:rsidRPr="00357A44" w:rsidRDefault="008E064B" w:rsidP="00357A4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 xml:space="preserve">1.1. Настоящий Административный регламент </w:t>
      </w:r>
      <w:r w:rsidR="00B76486" w:rsidRPr="003B74FE">
        <w:rPr>
          <w:color w:val="000000" w:themeColor="text1"/>
          <w:sz w:val="28"/>
          <w:szCs w:val="28"/>
        </w:rPr>
        <w:t>предоставления государственной услуги по выдаче заключения на акт государственной историко-культурной экспертизы земельного участка, подлежащего хозяйственному освоению</w:t>
      </w:r>
      <w:r w:rsidR="00B76486" w:rsidRPr="00296747">
        <w:rPr>
          <w:color w:val="000000" w:themeColor="text1"/>
          <w:sz w:val="28"/>
          <w:szCs w:val="28"/>
        </w:rPr>
        <w:t xml:space="preserve"> </w:t>
      </w:r>
      <w:r w:rsidR="00FF0347" w:rsidRPr="00296747">
        <w:rPr>
          <w:color w:val="000000" w:themeColor="text1"/>
          <w:sz w:val="28"/>
          <w:szCs w:val="28"/>
        </w:rPr>
        <w:t>(далее –</w:t>
      </w:r>
      <w:r w:rsidRPr="00296747">
        <w:rPr>
          <w:color w:val="000000" w:themeColor="text1"/>
          <w:sz w:val="28"/>
          <w:szCs w:val="28"/>
        </w:rPr>
        <w:t xml:space="preserve"> Регламент) </w:t>
      </w:r>
      <w:r w:rsidR="00B76486" w:rsidRPr="003B74FE">
        <w:rPr>
          <w:color w:val="000000" w:themeColor="text1"/>
          <w:sz w:val="28"/>
          <w:szCs w:val="28"/>
        </w:rPr>
        <w:t>разработан в целях повышения качества и доступности предоставления государственной услуги, определяет стандарт, сроки и последовательность действий при осуществлении полномочий по выдаче заключения на акт государственной историко-культурной экспертизы земельного участка, подлежащего воздействию земляных, строительных, мелиоративных, хозяйственных работ (далее - государственная услуга)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Default="008E064B" w:rsidP="00357A44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15DF5">
        <w:rPr>
          <w:color w:val="000000" w:themeColor="text1"/>
          <w:sz w:val="28"/>
          <w:szCs w:val="28"/>
        </w:rPr>
        <w:t xml:space="preserve">1.2. </w:t>
      </w:r>
      <w:r w:rsidR="00FF0347" w:rsidRPr="00F15DF5">
        <w:rPr>
          <w:color w:val="000000" w:themeColor="text1"/>
          <w:sz w:val="28"/>
          <w:szCs w:val="28"/>
        </w:rPr>
        <w:t xml:space="preserve">Государственная услуга предоставляется </w:t>
      </w:r>
      <w:r w:rsidR="00B76486" w:rsidRPr="003B74FE">
        <w:rPr>
          <w:color w:val="000000" w:themeColor="text1"/>
          <w:sz w:val="28"/>
          <w:szCs w:val="28"/>
        </w:rPr>
        <w:t>физически</w:t>
      </w:r>
      <w:r w:rsidR="007B4A10">
        <w:rPr>
          <w:color w:val="000000" w:themeColor="text1"/>
          <w:sz w:val="28"/>
          <w:szCs w:val="28"/>
        </w:rPr>
        <w:t>м</w:t>
      </w:r>
      <w:r w:rsidR="00B76486" w:rsidRPr="003B74FE">
        <w:rPr>
          <w:color w:val="000000" w:themeColor="text1"/>
          <w:sz w:val="28"/>
          <w:szCs w:val="28"/>
        </w:rPr>
        <w:t xml:space="preserve"> лица</w:t>
      </w:r>
      <w:r w:rsidR="007B4A10">
        <w:rPr>
          <w:color w:val="000000" w:themeColor="text1"/>
          <w:sz w:val="28"/>
          <w:szCs w:val="28"/>
        </w:rPr>
        <w:t>м, индивидуальным</w:t>
      </w:r>
      <w:r w:rsidR="00B76486" w:rsidRPr="003B74FE">
        <w:rPr>
          <w:color w:val="000000" w:themeColor="text1"/>
          <w:sz w:val="28"/>
          <w:szCs w:val="28"/>
        </w:rPr>
        <w:t xml:space="preserve"> предпринимател</w:t>
      </w:r>
      <w:r w:rsidR="007B4A10">
        <w:rPr>
          <w:color w:val="000000" w:themeColor="text1"/>
          <w:sz w:val="28"/>
          <w:szCs w:val="28"/>
        </w:rPr>
        <w:t>ям и юридическим</w:t>
      </w:r>
      <w:r w:rsidR="00B76486" w:rsidRPr="003B74FE">
        <w:rPr>
          <w:color w:val="000000" w:themeColor="text1"/>
          <w:sz w:val="28"/>
          <w:szCs w:val="28"/>
        </w:rPr>
        <w:t xml:space="preserve"> лица</w:t>
      </w:r>
      <w:r w:rsidR="007B4A10">
        <w:rPr>
          <w:color w:val="000000" w:themeColor="text1"/>
          <w:sz w:val="28"/>
          <w:szCs w:val="28"/>
        </w:rPr>
        <w:t>м, являющим</w:t>
      </w:r>
      <w:r w:rsidR="00B76486" w:rsidRPr="003B74FE">
        <w:rPr>
          <w:color w:val="000000" w:themeColor="text1"/>
          <w:sz w:val="28"/>
          <w:szCs w:val="28"/>
        </w:rPr>
        <w:t>ся заказчиками</w:t>
      </w:r>
      <w:r w:rsidR="00F429E5">
        <w:rPr>
          <w:color w:val="000000" w:themeColor="text1"/>
          <w:sz w:val="28"/>
          <w:szCs w:val="28"/>
        </w:rPr>
        <w:t xml:space="preserve"> историко-культурной экспертизы</w:t>
      </w:r>
      <w:r w:rsidR="009A422F" w:rsidRPr="00F15DF5">
        <w:rPr>
          <w:sz w:val="28"/>
          <w:szCs w:val="28"/>
        </w:rPr>
        <w:t xml:space="preserve"> </w:t>
      </w:r>
      <w:r w:rsidR="00FF0347" w:rsidRPr="00F15DF5">
        <w:rPr>
          <w:color w:val="000000" w:themeColor="text1"/>
          <w:sz w:val="28"/>
          <w:szCs w:val="28"/>
        </w:rPr>
        <w:t>(далее – заявители)</w:t>
      </w:r>
      <w:r w:rsidRPr="00F15DF5">
        <w:rPr>
          <w:color w:val="000000" w:themeColor="text1"/>
          <w:sz w:val="28"/>
          <w:szCs w:val="28"/>
        </w:rPr>
        <w:t>.</w:t>
      </w:r>
    </w:p>
    <w:p w:rsidR="00F1334E" w:rsidRPr="00296747" w:rsidRDefault="00F1334E" w:rsidP="00357A44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полномочиями.</w:t>
      </w:r>
    </w:p>
    <w:p w:rsidR="008E064B" w:rsidRPr="00296747" w:rsidRDefault="00F1334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="00F429E5">
        <w:rPr>
          <w:color w:val="000000" w:themeColor="text1"/>
          <w:sz w:val="28"/>
          <w:szCs w:val="28"/>
        </w:rPr>
        <w:t xml:space="preserve">. </w:t>
      </w:r>
      <w:r w:rsidR="008E064B" w:rsidRPr="00296747">
        <w:rPr>
          <w:color w:val="000000" w:themeColor="text1"/>
          <w:sz w:val="28"/>
          <w:szCs w:val="28"/>
        </w:rPr>
        <w:t xml:space="preserve">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</w:t>
      </w:r>
      <w:r w:rsidR="00686937" w:rsidRPr="00296747">
        <w:rPr>
          <w:color w:val="000000" w:themeColor="text1"/>
          <w:sz w:val="28"/>
          <w:szCs w:val="28"/>
        </w:rPr>
        <w:t>Комитето</w:t>
      </w:r>
      <w:r w:rsidR="008E064B" w:rsidRPr="00296747">
        <w:rPr>
          <w:color w:val="000000" w:themeColor="text1"/>
          <w:sz w:val="28"/>
          <w:szCs w:val="28"/>
        </w:rPr>
        <w:t>м) не проводится.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6869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2.1. Наименование государственной услуги</w:t>
      </w:r>
      <w:r w:rsidR="0051216D">
        <w:rPr>
          <w:color w:val="000000" w:themeColor="text1"/>
          <w:sz w:val="28"/>
          <w:szCs w:val="28"/>
        </w:rPr>
        <w:t>.</w:t>
      </w:r>
    </w:p>
    <w:p w:rsidR="008E064B" w:rsidRPr="00CD1085" w:rsidRDefault="0095779D" w:rsidP="00CD1085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>В</w:t>
      </w:r>
      <w:r w:rsidR="00FF0347" w:rsidRPr="00296747">
        <w:rPr>
          <w:color w:val="000000" w:themeColor="text1"/>
          <w:sz w:val="28"/>
          <w:szCs w:val="28"/>
        </w:rPr>
        <w:t xml:space="preserve">ыдача </w:t>
      </w:r>
      <w:r w:rsidR="000D6FB9" w:rsidRPr="003B74FE">
        <w:rPr>
          <w:color w:val="000000" w:themeColor="text1"/>
          <w:sz w:val="28"/>
          <w:szCs w:val="28"/>
        </w:rPr>
        <w:t xml:space="preserve">заключения на акт государственной историко-культурной экспертизы земельного участка, подлежащего хозяйственному освоению </w:t>
      </w:r>
      <w:r w:rsidR="00686937" w:rsidRPr="00296747">
        <w:rPr>
          <w:color w:val="000000" w:themeColor="text1"/>
          <w:sz w:val="28"/>
          <w:szCs w:val="28"/>
        </w:rPr>
        <w:t>(далее –</w:t>
      </w:r>
      <w:r w:rsidR="0039239F" w:rsidRPr="00296747">
        <w:rPr>
          <w:color w:val="000000" w:themeColor="text1"/>
          <w:sz w:val="28"/>
          <w:szCs w:val="28"/>
        </w:rPr>
        <w:t xml:space="preserve"> </w:t>
      </w:r>
      <w:r w:rsidR="000D6FB9">
        <w:rPr>
          <w:color w:val="000000" w:themeColor="text1"/>
          <w:sz w:val="28"/>
          <w:szCs w:val="28"/>
        </w:rPr>
        <w:t>заключе</w:t>
      </w:r>
      <w:r w:rsidR="0039239F" w:rsidRPr="00296747">
        <w:rPr>
          <w:color w:val="000000" w:themeColor="text1"/>
          <w:sz w:val="28"/>
          <w:szCs w:val="28"/>
        </w:rPr>
        <w:t>н</w:t>
      </w:r>
      <w:r w:rsidR="008E064B" w:rsidRPr="00296747">
        <w:rPr>
          <w:color w:val="000000" w:themeColor="text1"/>
          <w:sz w:val="28"/>
          <w:szCs w:val="28"/>
        </w:rPr>
        <w:t>ие).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2.2. Наименование органа, предоставляющего государственную услугу</w:t>
      </w:r>
      <w:r w:rsidR="0051216D">
        <w:rPr>
          <w:color w:val="000000" w:themeColor="text1"/>
          <w:sz w:val="28"/>
          <w:szCs w:val="28"/>
        </w:rPr>
        <w:t>.</w:t>
      </w:r>
    </w:p>
    <w:p w:rsidR="008E064B" w:rsidRPr="00296747" w:rsidRDefault="00686937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rFonts w:eastAsiaTheme="minorHAnsi"/>
          <w:color w:val="000000" w:themeColor="text1"/>
          <w:sz w:val="28"/>
          <w:szCs w:val="28"/>
        </w:rPr>
        <w:t xml:space="preserve">Комитет </w:t>
      </w:r>
      <w:r w:rsidRPr="00296747">
        <w:rPr>
          <w:color w:val="000000" w:themeColor="text1"/>
          <w:sz w:val="28"/>
          <w:szCs w:val="28"/>
        </w:rPr>
        <w:t>Республики Татарстан</w:t>
      </w:r>
      <w:r w:rsidRPr="00296747">
        <w:rPr>
          <w:rFonts w:eastAsiaTheme="minorHAnsi"/>
          <w:color w:val="000000" w:themeColor="text1"/>
          <w:sz w:val="28"/>
          <w:szCs w:val="28"/>
        </w:rPr>
        <w:t xml:space="preserve"> по охране объектов культурного наследия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 xml:space="preserve">(далее </w:t>
      </w:r>
      <w:r w:rsidR="00FF0347" w:rsidRPr="00296747">
        <w:rPr>
          <w:color w:val="000000" w:themeColor="text1"/>
          <w:sz w:val="28"/>
          <w:szCs w:val="28"/>
        </w:rPr>
        <w:t>–</w:t>
      </w:r>
      <w:r w:rsidR="008E064B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>Комитет</w:t>
      </w:r>
      <w:r w:rsidR="008E064B" w:rsidRPr="00296747">
        <w:rPr>
          <w:color w:val="000000" w:themeColor="text1"/>
          <w:sz w:val="28"/>
          <w:szCs w:val="28"/>
        </w:rPr>
        <w:t>).</w:t>
      </w:r>
    </w:p>
    <w:p w:rsidR="00F1334E" w:rsidRPr="003B74FE" w:rsidRDefault="008E064B" w:rsidP="00F1334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Испо</w:t>
      </w:r>
      <w:r w:rsidR="00686937" w:rsidRPr="00296747">
        <w:rPr>
          <w:color w:val="000000" w:themeColor="text1"/>
          <w:sz w:val="28"/>
          <w:szCs w:val="28"/>
        </w:rPr>
        <w:t>лнитель государственной услуги –</w:t>
      </w:r>
      <w:r w:rsidRPr="00296747">
        <w:rPr>
          <w:color w:val="000000" w:themeColor="text1"/>
          <w:sz w:val="28"/>
          <w:szCs w:val="28"/>
        </w:rPr>
        <w:t xml:space="preserve"> отдел </w:t>
      </w:r>
      <w:r w:rsidR="000D6FB9">
        <w:rPr>
          <w:color w:val="000000" w:themeColor="text1"/>
          <w:sz w:val="28"/>
          <w:szCs w:val="28"/>
        </w:rPr>
        <w:t>археологии</w:t>
      </w:r>
      <w:r w:rsidR="0068652E" w:rsidRPr="00296747">
        <w:rPr>
          <w:color w:val="000000" w:themeColor="text1"/>
          <w:sz w:val="28"/>
          <w:szCs w:val="28"/>
        </w:rPr>
        <w:t xml:space="preserve"> </w:t>
      </w:r>
      <w:r w:rsidR="00686937" w:rsidRPr="00296747">
        <w:rPr>
          <w:color w:val="000000" w:themeColor="text1"/>
          <w:sz w:val="28"/>
          <w:szCs w:val="28"/>
        </w:rPr>
        <w:t>Комитета</w:t>
      </w:r>
      <w:r w:rsidR="00FF0347" w:rsidRPr="00296747">
        <w:rPr>
          <w:color w:val="000000" w:themeColor="text1"/>
          <w:sz w:val="28"/>
          <w:szCs w:val="28"/>
        </w:rPr>
        <w:t xml:space="preserve"> (далее –</w:t>
      </w:r>
      <w:r w:rsidR="00F1334E">
        <w:rPr>
          <w:color w:val="000000" w:themeColor="text1"/>
          <w:sz w:val="28"/>
          <w:szCs w:val="28"/>
        </w:rPr>
        <w:t xml:space="preserve"> Отдел), который рассматривает </w:t>
      </w:r>
      <w:r w:rsidR="00F1334E" w:rsidRPr="00A31231">
        <w:rPr>
          <w:color w:val="000000" w:themeColor="text1"/>
          <w:sz w:val="28"/>
          <w:szCs w:val="28"/>
        </w:rPr>
        <w:t xml:space="preserve">результаты государственных историко-культурных экспертиз, проведенных в отношении </w:t>
      </w:r>
      <w:r w:rsidR="00F1334E" w:rsidRPr="003B74FE">
        <w:rPr>
          <w:color w:val="000000" w:themeColor="text1"/>
          <w:sz w:val="28"/>
          <w:szCs w:val="28"/>
        </w:rPr>
        <w:t>следующих объектов:</w:t>
      </w:r>
    </w:p>
    <w:p w:rsidR="00F1334E" w:rsidRDefault="00F1334E" w:rsidP="00F1334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земл</w:t>
      </w:r>
      <w:r>
        <w:rPr>
          <w:color w:val="000000" w:themeColor="text1"/>
          <w:sz w:val="28"/>
          <w:szCs w:val="28"/>
        </w:rPr>
        <w:t>и</w:t>
      </w:r>
      <w:r w:rsidRPr="003B74FE">
        <w:rPr>
          <w:color w:val="000000" w:themeColor="text1"/>
          <w:sz w:val="28"/>
          <w:szCs w:val="28"/>
        </w:rPr>
        <w:t xml:space="preserve">, подлежащих воздействию земляных, строительных, мелиоративных, хозяйственных работ, предусмотренных </w:t>
      </w:r>
      <w:hyperlink r:id="rId15">
        <w:r w:rsidRPr="003B74FE">
          <w:rPr>
            <w:color w:val="000000" w:themeColor="text1"/>
            <w:sz w:val="28"/>
            <w:szCs w:val="28"/>
          </w:rPr>
          <w:t>статьей 25</w:t>
        </w:r>
      </w:hyperlink>
      <w:r w:rsidRPr="003B74FE">
        <w:rPr>
          <w:color w:val="000000" w:themeColor="text1"/>
          <w:sz w:val="28"/>
          <w:szCs w:val="28"/>
        </w:rPr>
        <w:t xml:space="preserve"> Лесного кодекса Российской </w:t>
      </w:r>
      <w:r w:rsidRPr="003B74FE">
        <w:rPr>
          <w:color w:val="000000" w:themeColor="text1"/>
          <w:sz w:val="28"/>
          <w:szCs w:val="28"/>
        </w:rPr>
        <w:lastRenderedPageBreak/>
        <w:t xml:space="preserve">Федерации работ по использованию лесов (за исключением работ, указанных </w:t>
      </w:r>
      <w:r>
        <w:rPr>
          <w:color w:val="000000" w:themeColor="text1"/>
          <w:sz w:val="28"/>
          <w:szCs w:val="28"/>
        </w:rPr>
        <w:br/>
      </w:r>
      <w:r w:rsidRPr="003B74FE">
        <w:rPr>
          <w:color w:val="000000" w:themeColor="text1"/>
          <w:sz w:val="28"/>
          <w:szCs w:val="28"/>
        </w:rPr>
        <w:t xml:space="preserve">в </w:t>
      </w:r>
      <w:hyperlink r:id="rId16">
        <w:r w:rsidRPr="003B74FE">
          <w:rPr>
            <w:color w:val="000000" w:themeColor="text1"/>
            <w:sz w:val="28"/>
            <w:szCs w:val="28"/>
          </w:rPr>
          <w:t>пунктах 3</w:t>
        </w:r>
      </w:hyperlink>
      <w:r w:rsidRPr="003B74FE">
        <w:rPr>
          <w:color w:val="000000" w:themeColor="text1"/>
          <w:sz w:val="28"/>
          <w:szCs w:val="28"/>
        </w:rPr>
        <w:t xml:space="preserve">, </w:t>
      </w:r>
      <w:hyperlink r:id="rId17">
        <w:r w:rsidRPr="003B74FE">
          <w:rPr>
            <w:color w:val="000000" w:themeColor="text1"/>
            <w:sz w:val="28"/>
            <w:szCs w:val="28"/>
          </w:rPr>
          <w:t>4</w:t>
        </w:r>
      </w:hyperlink>
      <w:r w:rsidRPr="003B74FE">
        <w:rPr>
          <w:color w:val="000000" w:themeColor="text1"/>
          <w:sz w:val="28"/>
          <w:szCs w:val="28"/>
        </w:rPr>
        <w:t xml:space="preserve"> и </w:t>
      </w:r>
      <w:hyperlink r:id="rId18">
        <w:r w:rsidRPr="003B74FE">
          <w:rPr>
            <w:color w:val="000000" w:themeColor="text1"/>
            <w:sz w:val="28"/>
            <w:szCs w:val="28"/>
          </w:rPr>
          <w:t>7 части 1 статьи 25</w:t>
        </w:r>
      </w:hyperlink>
      <w:r w:rsidRPr="003B74FE">
        <w:rPr>
          <w:color w:val="000000" w:themeColor="text1"/>
          <w:sz w:val="28"/>
          <w:szCs w:val="28"/>
        </w:rPr>
        <w:t xml:space="preserve"> Лесного кодекса Российской Федерации) и иных работ, в случае если указанные земли расположены в границах территорий, утвержденных в соответствии с </w:t>
      </w:r>
      <w:hyperlink r:id="rId19">
        <w:r w:rsidRPr="003B74FE">
          <w:rPr>
            <w:color w:val="000000" w:themeColor="text1"/>
            <w:sz w:val="28"/>
            <w:szCs w:val="28"/>
          </w:rPr>
          <w:t>подпунктом 34.2 пункта 1 статьи 9</w:t>
        </w:r>
      </w:hyperlink>
      <w:r w:rsidRPr="003B74FE">
        <w:rPr>
          <w:color w:val="000000" w:themeColor="text1"/>
          <w:sz w:val="28"/>
          <w:szCs w:val="28"/>
        </w:rPr>
        <w:t xml:space="preserve"> Федерального закона </w:t>
      </w:r>
      <w:r w:rsidRPr="00296747">
        <w:rPr>
          <w:rFonts w:eastAsiaTheme="minorHAnsi"/>
          <w:color w:val="000000" w:themeColor="text1"/>
          <w:sz w:val="28"/>
          <w:szCs w:val="28"/>
        </w:rPr>
        <w:t>от 25 июня 2002 года № 73-ФЗ «Об объектах культурного наследия (памятниках истории и культуры) народов Российской Федерации»</w:t>
      </w:r>
      <w:r>
        <w:rPr>
          <w:rFonts w:eastAsiaTheme="minorHAnsi"/>
          <w:color w:val="000000" w:themeColor="text1"/>
          <w:sz w:val="28"/>
          <w:szCs w:val="28"/>
        </w:rPr>
        <w:t xml:space="preserve"> (далее – Федеральный закон № 73-ФЗ)</w:t>
      </w:r>
      <w:r w:rsidRPr="003B74FE">
        <w:rPr>
          <w:color w:val="000000" w:themeColor="text1"/>
          <w:sz w:val="28"/>
          <w:szCs w:val="28"/>
        </w:rPr>
        <w:t>;</w:t>
      </w:r>
    </w:p>
    <w:p w:rsidR="00F1334E" w:rsidRPr="006A0465" w:rsidRDefault="00F1334E" w:rsidP="00F1334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документаци</w:t>
      </w:r>
      <w:r>
        <w:rPr>
          <w:color w:val="000000" w:themeColor="text1"/>
          <w:sz w:val="28"/>
          <w:szCs w:val="28"/>
        </w:rPr>
        <w:t>я</w:t>
      </w:r>
      <w:r w:rsidRPr="003B74FE">
        <w:rPr>
          <w:color w:val="000000" w:themeColor="text1"/>
          <w:sz w:val="28"/>
          <w:szCs w:val="28"/>
        </w:rPr>
        <w:t xml:space="preserve">, за исключением научных отчетов о выполненных археологических полевых работах, содержащей результаты исследований, </w:t>
      </w:r>
      <w:r>
        <w:rPr>
          <w:color w:val="000000" w:themeColor="text1"/>
          <w:sz w:val="28"/>
          <w:szCs w:val="28"/>
        </w:rPr>
        <w:br/>
      </w:r>
      <w:r w:rsidRPr="003B74FE">
        <w:rPr>
          <w:color w:val="000000" w:themeColor="text1"/>
          <w:sz w:val="28"/>
          <w:szCs w:val="28"/>
        </w:rPr>
        <w:t xml:space="preserve">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 и (или) хозяйственных работ, предусмотренных </w:t>
      </w:r>
      <w:hyperlink r:id="rId20">
        <w:r w:rsidRPr="003B74FE">
          <w:rPr>
            <w:color w:val="000000" w:themeColor="text1"/>
            <w:sz w:val="28"/>
            <w:szCs w:val="28"/>
          </w:rPr>
          <w:t>статьей 25</w:t>
        </w:r>
      </w:hyperlink>
      <w:r w:rsidRPr="003B74FE">
        <w:rPr>
          <w:color w:val="000000" w:themeColor="text1"/>
          <w:sz w:val="28"/>
          <w:szCs w:val="28"/>
        </w:rPr>
        <w:t xml:space="preserve"> Лесного кодекса Российской Федерации работ по использованию лесов (за исключением работ, указанных </w:t>
      </w:r>
      <w:r>
        <w:rPr>
          <w:color w:val="000000" w:themeColor="text1"/>
          <w:sz w:val="28"/>
          <w:szCs w:val="28"/>
        </w:rPr>
        <w:br/>
      </w:r>
      <w:r w:rsidRPr="003B74FE">
        <w:rPr>
          <w:color w:val="000000" w:themeColor="text1"/>
          <w:sz w:val="28"/>
          <w:szCs w:val="28"/>
        </w:rPr>
        <w:t xml:space="preserve">в </w:t>
      </w:r>
      <w:hyperlink r:id="rId21">
        <w:r w:rsidRPr="003B74FE">
          <w:rPr>
            <w:color w:val="000000" w:themeColor="text1"/>
            <w:sz w:val="28"/>
            <w:szCs w:val="28"/>
          </w:rPr>
          <w:t>пунктах 3</w:t>
        </w:r>
      </w:hyperlink>
      <w:r w:rsidRPr="003B74FE">
        <w:rPr>
          <w:color w:val="000000" w:themeColor="text1"/>
          <w:sz w:val="28"/>
          <w:szCs w:val="28"/>
        </w:rPr>
        <w:t xml:space="preserve">, </w:t>
      </w:r>
      <w:hyperlink r:id="rId22">
        <w:r w:rsidRPr="003B74FE">
          <w:rPr>
            <w:color w:val="000000" w:themeColor="text1"/>
            <w:sz w:val="28"/>
            <w:szCs w:val="28"/>
          </w:rPr>
          <w:t>4</w:t>
        </w:r>
      </w:hyperlink>
      <w:r w:rsidRPr="003B74FE">
        <w:rPr>
          <w:color w:val="000000" w:themeColor="text1"/>
          <w:sz w:val="28"/>
          <w:szCs w:val="28"/>
        </w:rPr>
        <w:t xml:space="preserve"> и </w:t>
      </w:r>
      <w:hyperlink r:id="rId23">
        <w:r w:rsidRPr="003B74FE">
          <w:rPr>
            <w:color w:val="000000" w:themeColor="text1"/>
            <w:sz w:val="28"/>
            <w:szCs w:val="28"/>
          </w:rPr>
          <w:t>7 части 1 статьи 25</w:t>
        </w:r>
      </w:hyperlink>
      <w:r w:rsidRPr="003B74FE">
        <w:rPr>
          <w:color w:val="000000" w:themeColor="text1"/>
          <w:sz w:val="28"/>
          <w:szCs w:val="28"/>
        </w:rPr>
        <w:t xml:space="preserve"> Лесного кодекса Российской Федерации) и иных работ</w:t>
      </w:r>
      <w:r w:rsidRPr="00AD78F1">
        <w:rPr>
          <w:rFonts w:eastAsiaTheme="minorHAnsi"/>
          <w:color w:val="548DD4" w:themeColor="text2" w:themeTint="99"/>
          <w:sz w:val="28"/>
          <w:szCs w:val="28"/>
        </w:rPr>
        <w:t>.</w:t>
      </w:r>
    </w:p>
    <w:p w:rsidR="007F0A66" w:rsidRDefault="008E064B" w:rsidP="007F0A6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Государственная услуга </w:t>
      </w:r>
      <w:r w:rsidR="00A8007F" w:rsidRPr="00296747">
        <w:rPr>
          <w:color w:val="000000" w:themeColor="text1"/>
          <w:sz w:val="28"/>
          <w:szCs w:val="28"/>
        </w:rPr>
        <w:t xml:space="preserve">предоставляется </w:t>
      </w:r>
      <w:r w:rsidRPr="00296747">
        <w:rPr>
          <w:color w:val="000000" w:themeColor="text1"/>
          <w:sz w:val="28"/>
          <w:szCs w:val="28"/>
        </w:rPr>
        <w:t xml:space="preserve">через многофункциональный центр предоставления государственных и муниципальных услуг (далее </w:t>
      </w:r>
      <w:r w:rsidR="00FF0347" w:rsidRPr="00296747">
        <w:rPr>
          <w:color w:val="000000" w:themeColor="text1"/>
          <w:sz w:val="28"/>
          <w:szCs w:val="28"/>
        </w:rPr>
        <w:t>–</w:t>
      </w:r>
      <w:r w:rsidRPr="00296747">
        <w:rPr>
          <w:color w:val="000000" w:themeColor="text1"/>
          <w:sz w:val="28"/>
          <w:szCs w:val="28"/>
        </w:rPr>
        <w:t xml:space="preserve"> МФЦ)</w:t>
      </w:r>
      <w:r w:rsidR="00F50143">
        <w:rPr>
          <w:color w:val="000000" w:themeColor="text1"/>
          <w:sz w:val="28"/>
          <w:szCs w:val="28"/>
        </w:rPr>
        <w:t xml:space="preserve"> при наличии заключенного соглашения</w:t>
      </w:r>
      <w:r w:rsidR="00A8007F" w:rsidRPr="00296747">
        <w:rPr>
          <w:color w:val="000000" w:themeColor="text1"/>
          <w:sz w:val="28"/>
          <w:szCs w:val="28"/>
        </w:rPr>
        <w:t>.</w:t>
      </w:r>
    </w:p>
    <w:p w:rsidR="007F0A66" w:rsidRPr="007F0A66" w:rsidRDefault="007F0A66" w:rsidP="007F0A6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МФЦ не вправе принимать решения об отказе в приеме запроса и документов </w:t>
      </w:r>
      <w:r>
        <w:rPr>
          <w:rFonts w:eastAsiaTheme="minorHAnsi"/>
          <w:sz w:val="28"/>
          <w:szCs w:val="28"/>
        </w:rPr>
        <w:br/>
        <w:t>и (или) информации, необходимых для предоставления государственной услуги.</w:t>
      </w:r>
    </w:p>
    <w:p w:rsidR="00B7129C" w:rsidRDefault="008E064B" w:rsidP="005215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 xml:space="preserve">2.3. </w:t>
      </w:r>
      <w:r w:rsidR="00906E51">
        <w:rPr>
          <w:color w:val="000000" w:themeColor="text1"/>
          <w:sz w:val="28"/>
          <w:szCs w:val="28"/>
        </w:rPr>
        <w:t>Р</w:t>
      </w:r>
      <w:r w:rsidR="0051216D">
        <w:rPr>
          <w:rFonts w:eastAsiaTheme="minorHAnsi"/>
          <w:sz w:val="28"/>
          <w:szCs w:val="28"/>
          <w:lang w:eastAsia="en-US"/>
        </w:rPr>
        <w:t>езультат</w:t>
      </w:r>
      <w:r w:rsidR="00B7129C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услуги.</w:t>
      </w:r>
    </w:p>
    <w:p w:rsidR="008E064B" w:rsidRPr="00296747" w:rsidRDefault="00B7129C" w:rsidP="00B7129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r w:rsidR="008E064B" w:rsidRPr="00296747">
        <w:rPr>
          <w:color w:val="000000" w:themeColor="text1"/>
          <w:sz w:val="28"/>
          <w:szCs w:val="28"/>
        </w:rPr>
        <w:t>Результат предоставления государственной услуги</w:t>
      </w:r>
      <w:r w:rsidR="0051216D">
        <w:rPr>
          <w:color w:val="000000" w:themeColor="text1"/>
          <w:sz w:val="28"/>
          <w:szCs w:val="28"/>
        </w:rPr>
        <w:t>:</w:t>
      </w:r>
    </w:p>
    <w:p w:rsidR="000D6FB9" w:rsidRPr="003B74FE" w:rsidRDefault="000D6FB9" w:rsidP="00BC713D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 xml:space="preserve">выдача </w:t>
      </w:r>
      <w:hyperlink w:anchor="P523">
        <w:r w:rsidRPr="003B74FE">
          <w:rPr>
            <w:color w:val="000000" w:themeColor="text1"/>
            <w:sz w:val="28"/>
            <w:szCs w:val="28"/>
          </w:rPr>
          <w:t>заключения</w:t>
        </w:r>
      </w:hyperlink>
      <w:r w:rsidRPr="003B74FE">
        <w:rPr>
          <w:color w:val="000000" w:themeColor="text1"/>
          <w:sz w:val="28"/>
          <w:szCs w:val="28"/>
        </w:rPr>
        <w:t xml:space="preserve"> на акт государственной историко-культурной экспертизы, (реш</w:t>
      </w:r>
      <w:r w:rsidR="00BC713D">
        <w:rPr>
          <w:color w:val="000000" w:themeColor="text1"/>
          <w:sz w:val="28"/>
          <w:szCs w:val="28"/>
        </w:rPr>
        <w:t>ение о согласии или несогласии)</w:t>
      </w:r>
      <w:r w:rsidR="00BC713D" w:rsidRPr="00BC713D">
        <w:rPr>
          <w:color w:val="000000" w:themeColor="text1"/>
          <w:sz w:val="28"/>
          <w:szCs w:val="28"/>
        </w:rPr>
        <w:t xml:space="preserve"> </w:t>
      </w:r>
      <w:r w:rsidR="00BC713D" w:rsidRPr="001E0A2B">
        <w:rPr>
          <w:color w:val="000000" w:themeColor="text1"/>
          <w:sz w:val="28"/>
          <w:szCs w:val="28"/>
        </w:rPr>
        <w:t>согласно приложению № 2, № 3 к настоящему</w:t>
      </w:r>
      <w:r w:rsidR="00BC713D" w:rsidRPr="003B74FE">
        <w:rPr>
          <w:color w:val="000000" w:themeColor="text1"/>
          <w:sz w:val="28"/>
          <w:szCs w:val="28"/>
        </w:rPr>
        <w:t xml:space="preserve"> Регламенту</w:t>
      </w:r>
      <w:r w:rsidR="00BC713D">
        <w:rPr>
          <w:color w:val="000000" w:themeColor="text1"/>
          <w:sz w:val="28"/>
          <w:szCs w:val="28"/>
        </w:rPr>
        <w:t>.</w:t>
      </w:r>
    </w:p>
    <w:p w:rsidR="008E064B" w:rsidRPr="00296747" w:rsidRDefault="00FF0347" w:rsidP="00CC17BB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Результаты предоставления государственной услуги </w:t>
      </w:r>
      <w:r w:rsidR="008E064B" w:rsidRPr="00296747">
        <w:rPr>
          <w:color w:val="000000" w:themeColor="text1"/>
          <w:sz w:val="28"/>
          <w:szCs w:val="28"/>
        </w:rPr>
        <w:t xml:space="preserve">оформляются на бланке </w:t>
      </w:r>
      <w:r w:rsidR="00FB57A6" w:rsidRPr="00296747">
        <w:rPr>
          <w:color w:val="000000" w:themeColor="text1"/>
          <w:sz w:val="28"/>
          <w:szCs w:val="28"/>
        </w:rPr>
        <w:t>Комитет</w:t>
      </w:r>
      <w:r w:rsidR="008E064B" w:rsidRPr="00296747">
        <w:rPr>
          <w:color w:val="000000" w:themeColor="text1"/>
          <w:sz w:val="28"/>
          <w:szCs w:val="28"/>
        </w:rPr>
        <w:t>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Результатом предоставления государственной услуги не является реестровая запись.</w:t>
      </w:r>
    </w:p>
    <w:p w:rsidR="009609A7" w:rsidRDefault="008E064B" w:rsidP="009609A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51E4D">
        <w:rPr>
          <w:color w:val="000000" w:themeColor="text1"/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системе.</w:t>
      </w:r>
    </w:p>
    <w:p w:rsidR="007F0A66" w:rsidRPr="009609A7" w:rsidRDefault="007F0A66" w:rsidP="008E60A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Реквизиты </w:t>
      </w:r>
      <w:r w:rsidR="000D6FB9">
        <w:rPr>
          <w:color w:val="000000" w:themeColor="text1"/>
          <w:sz w:val="28"/>
          <w:szCs w:val="28"/>
        </w:rPr>
        <w:t>заключе</w:t>
      </w:r>
      <w:r w:rsidR="000D6FB9" w:rsidRPr="00296747">
        <w:rPr>
          <w:color w:val="000000" w:themeColor="text1"/>
          <w:sz w:val="28"/>
          <w:szCs w:val="28"/>
        </w:rPr>
        <w:t>н</w:t>
      </w:r>
      <w:r w:rsidR="000D6FB9">
        <w:rPr>
          <w:color w:val="000000" w:themeColor="text1"/>
          <w:sz w:val="28"/>
          <w:szCs w:val="28"/>
        </w:rPr>
        <w:t>ия</w:t>
      </w:r>
      <w:r>
        <w:rPr>
          <w:rFonts w:eastAsiaTheme="minorHAnsi"/>
          <w:sz w:val="28"/>
          <w:szCs w:val="28"/>
        </w:rPr>
        <w:t>:</w:t>
      </w:r>
    </w:p>
    <w:p w:rsidR="007F0A66" w:rsidRDefault="007F0A66" w:rsidP="008E60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номер и дата </w:t>
      </w:r>
      <w:r w:rsidR="009609A7" w:rsidRPr="009609A7">
        <w:rPr>
          <w:sz w:val="28"/>
          <w:szCs w:val="28"/>
        </w:rPr>
        <w:t>заявления</w:t>
      </w:r>
      <w:r w:rsidRPr="009609A7">
        <w:rPr>
          <w:rFonts w:eastAsiaTheme="minorHAnsi"/>
          <w:sz w:val="28"/>
          <w:szCs w:val="28"/>
          <w:lang w:eastAsia="en-US"/>
        </w:rPr>
        <w:t>;</w:t>
      </w:r>
    </w:p>
    <w:p w:rsidR="007F0A66" w:rsidRDefault="007F0A66" w:rsidP="008E60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органа, уполномоченного на принятие решения;</w:t>
      </w:r>
    </w:p>
    <w:p w:rsidR="007F0A66" w:rsidRDefault="007F0A66" w:rsidP="008E60A0">
      <w:pPr>
        <w:tabs>
          <w:tab w:val="left" w:pos="4380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номер и дата заявления;</w:t>
      </w:r>
      <w:r w:rsidR="009609A7">
        <w:rPr>
          <w:rFonts w:eastAsiaTheme="minorHAnsi"/>
          <w:sz w:val="28"/>
          <w:szCs w:val="28"/>
          <w:lang w:eastAsia="en-US"/>
        </w:rPr>
        <w:tab/>
      </w:r>
    </w:p>
    <w:p w:rsidR="007F0A66" w:rsidRDefault="007F0A66" w:rsidP="008E60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Ф.И.О. (последнее - при наличии) заявителя;</w:t>
      </w:r>
    </w:p>
    <w:p w:rsidR="009609A7" w:rsidRDefault="009609A7" w:rsidP="008E60A0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 xml:space="preserve">наименование </w:t>
      </w:r>
      <w:r>
        <w:rPr>
          <w:color w:val="000000" w:themeColor="text1"/>
          <w:sz w:val="28"/>
          <w:szCs w:val="28"/>
        </w:rPr>
        <w:t xml:space="preserve">и дата </w:t>
      </w:r>
      <w:r w:rsidRPr="003B74FE">
        <w:rPr>
          <w:color w:val="000000" w:themeColor="text1"/>
          <w:sz w:val="28"/>
          <w:szCs w:val="28"/>
        </w:rPr>
        <w:t>акта историко-культурной экспертизы</w:t>
      </w:r>
      <w:r>
        <w:rPr>
          <w:color w:val="000000" w:themeColor="text1"/>
          <w:sz w:val="28"/>
          <w:szCs w:val="28"/>
        </w:rPr>
        <w:t>;</w:t>
      </w:r>
    </w:p>
    <w:p w:rsidR="00A56213" w:rsidRDefault="009609A7" w:rsidP="008E60A0">
      <w:pPr>
        <w:tabs>
          <w:tab w:val="left" w:pos="567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6213">
        <w:rPr>
          <w:rFonts w:eastAsiaTheme="minorHAnsi"/>
          <w:sz w:val="28"/>
          <w:szCs w:val="28"/>
          <w:lang w:eastAsia="en-US"/>
        </w:rPr>
        <w:t xml:space="preserve">информация о результатах </w:t>
      </w:r>
      <w:r w:rsidRPr="00A56213">
        <w:rPr>
          <w:color w:val="000000" w:themeColor="text1"/>
          <w:sz w:val="28"/>
          <w:szCs w:val="28"/>
        </w:rPr>
        <w:t>общественного обсуждения</w:t>
      </w:r>
    </w:p>
    <w:p w:rsidR="00A56213" w:rsidRPr="00A56213" w:rsidRDefault="00A56213" w:rsidP="008E60A0">
      <w:pPr>
        <w:tabs>
          <w:tab w:val="left" w:pos="567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213">
        <w:rPr>
          <w:rFonts w:eastAsiaTheme="minorHAnsi"/>
          <w:sz w:val="28"/>
          <w:szCs w:val="28"/>
          <w:lang w:eastAsia="en-US"/>
        </w:rPr>
        <w:t>информация о согласии или несогласии с в</w:t>
      </w:r>
      <w:r w:rsidRPr="00A56213">
        <w:rPr>
          <w:color w:val="000000" w:themeColor="text1"/>
          <w:sz w:val="28"/>
          <w:szCs w:val="28"/>
        </w:rPr>
        <w:t xml:space="preserve">ыводами, изложенными </w:t>
      </w:r>
      <w:r w:rsidR="002828E0">
        <w:rPr>
          <w:color w:val="000000" w:themeColor="text1"/>
          <w:sz w:val="28"/>
          <w:szCs w:val="28"/>
        </w:rPr>
        <w:br/>
      </w:r>
      <w:r w:rsidRPr="00A56213">
        <w:rPr>
          <w:color w:val="000000" w:themeColor="text1"/>
          <w:sz w:val="28"/>
          <w:szCs w:val="28"/>
        </w:rPr>
        <w:t>в заключении</w:t>
      </w:r>
      <w:r>
        <w:rPr>
          <w:color w:val="000000" w:themeColor="text1"/>
          <w:sz w:val="28"/>
          <w:szCs w:val="28"/>
        </w:rPr>
        <w:t xml:space="preserve"> </w:t>
      </w:r>
      <w:r w:rsidRPr="003B74FE">
        <w:rPr>
          <w:color w:val="000000" w:themeColor="text1"/>
          <w:sz w:val="28"/>
          <w:szCs w:val="28"/>
        </w:rPr>
        <w:t>экспертизы</w:t>
      </w:r>
      <w:r>
        <w:rPr>
          <w:color w:val="000000" w:themeColor="text1"/>
          <w:sz w:val="28"/>
          <w:szCs w:val="28"/>
        </w:rPr>
        <w:t xml:space="preserve">; </w:t>
      </w:r>
    </w:p>
    <w:p w:rsidR="008E60A0" w:rsidRDefault="007F0A66" w:rsidP="008E60A0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21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 уполномоченного лица;</w:t>
      </w:r>
    </w:p>
    <w:p w:rsidR="007F0A66" w:rsidRPr="008E60A0" w:rsidRDefault="007F0A66" w:rsidP="008E60A0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60A0">
        <w:rPr>
          <w:rFonts w:ascii="Times New Roman" w:eastAsiaTheme="minorHAnsi" w:hAnsi="Times New Roman" w:cs="Times New Roman"/>
          <w:sz w:val="28"/>
          <w:szCs w:val="28"/>
          <w:lang w:eastAsia="en-US"/>
        </w:rPr>
        <w:t>Ф.И.О. (последнее - при наличии) лица, уполномоченного на принятие решения;</w:t>
      </w:r>
    </w:p>
    <w:p w:rsidR="007F0A66" w:rsidRDefault="007F0A66" w:rsidP="008E60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подписи.</w:t>
      </w:r>
    </w:p>
    <w:p w:rsidR="00B7129C" w:rsidRPr="00906E51" w:rsidRDefault="00B7129C" w:rsidP="008E60A0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E51">
        <w:rPr>
          <w:rFonts w:eastAsiaTheme="minorHAnsi"/>
          <w:sz w:val="28"/>
          <w:szCs w:val="28"/>
          <w:lang w:eastAsia="en-US"/>
        </w:rPr>
        <w:lastRenderedPageBreak/>
        <w:t xml:space="preserve">2.3.2. Результат предоставления государственной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Комитета, в соответствии с Федеральным </w:t>
      </w:r>
      <w:hyperlink r:id="rId24" w:history="1">
        <w:r w:rsidRPr="00906E5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06E51">
        <w:rPr>
          <w:rFonts w:eastAsiaTheme="minorHAnsi"/>
          <w:sz w:val="28"/>
          <w:szCs w:val="28"/>
          <w:lang w:eastAsia="en-US"/>
        </w:rPr>
        <w:t xml:space="preserve"> от 6 апреля 2011 года </w:t>
      </w:r>
      <w:r w:rsidR="00E4798E" w:rsidRPr="00906E51">
        <w:rPr>
          <w:rFonts w:eastAsiaTheme="minorHAnsi"/>
          <w:sz w:val="28"/>
          <w:szCs w:val="28"/>
          <w:lang w:eastAsia="en-US"/>
        </w:rPr>
        <w:t>№</w:t>
      </w:r>
      <w:r w:rsidRPr="00906E51">
        <w:rPr>
          <w:rFonts w:eastAsiaTheme="minorHAnsi"/>
          <w:sz w:val="28"/>
          <w:szCs w:val="28"/>
          <w:lang w:eastAsia="en-US"/>
        </w:rPr>
        <w:t xml:space="preserve"> 63-ФЗ </w:t>
      </w:r>
      <w:r w:rsidR="005215EF">
        <w:rPr>
          <w:rFonts w:eastAsiaTheme="minorHAnsi"/>
          <w:sz w:val="28"/>
          <w:szCs w:val="28"/>
          <w:lang w:eastAsia="en-US"/>
        </w:rPr>
        <w:br/>
      </w:r>
      <w:r w:rsidRPr="00906E51">
        <w:rPr>
          <w:rFonts w:eastAsiaTheme="minorHAnsi"/>
          <w:sz w:val="28"/>
          <w:szCs w:val="28"/>
          <w:lang w:eastAsia="en-US"/>
        </w:rPr>
        <w:t>«Об электронной подписи»</w:t>
      </w:r>
      <w:r w:rsidR="00E4798E" w:rsidRPr="00906E51">
        <w:rPr>
          <w:rFonts w:eastAsiaTheme="minorHAnsi"/>
          <w:sz w:val="28"/>
          <w:szCs w:val="28"/>
          <w:lang w:eastAsia="en-US"/>
        </w:rPr>
        <w:t xml:space="preserve"> (далее - Федеральный закон №</w:t>
      </w:r>
      <w:r w:rsidRPr="00906E51">
        <w:rPr>
          <w:rFonts w:eastAsiaTheme="minorHAnsi"/>
          <w:sz w:val="28"/>
          <w:szCs w:val="28"/>
          <w:lang w:eastAsia="en-US"/>
        </w:rPr>
        <w:t xml:space="preserve"> 63-ФЗ) в личный кабинет Единого портала</w:t>
      </w:r>
      <w:r w:rsidR="00110621">
        <w:rPr>
          <w:rFonts w:eastAsiaTheme="minorHAnsi"/>
          <w:sz w:val="28"/>
          <w:szCs w:val="28"/>
          <w:lang w:eastAsia="en-US"/>
        </w:rPr>
        <w:t xml:space="preserve"> </w:t>
      </w:r>
      <w:r w:rsidR="00110621">
        <w:rPr>
          <w:color w:val="000000" w:themeColor="text1"/>
          <w:sz w:val="28"/>
          <w:szCs w:val="28"/>
        </w:rPr>
        <w:t>(при технической возможности)</w:t>
      </w:r>
      <w:r w:rsidRPr="00906E51">
        <w:rPr>
          <w:rFonts w:eastAsiaTheme="minorHAnsi"/>
          <w:sz w:val="28"/>
          <w:szCs w:val="28"/>
          <w:lang w:eastAsia="en-US"/>
        </w:rPr>
        <w:t>, Республиканского портала.</w:t>
      </w:r>
    </w:p>
    <w:p w:rsidR="00B7129C" w:rsidRPr="00906E51" w:rsidRDefault="00B7129C" w:rsidP="00B7129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6E51">
        <w:rPr>
          <w:rFonts w:eastAsiaTheme="minorHAnsi"/>
          <w:sz w:val="28"/>
          <w:szCs w:val="28"/>
          <w:lang w:eastAsia="en-US"/>
        </w:rPr>
        <w:t xml:space="preserve">Для получения результата предоставления государственной услуги </w:t>
      </w:r>
      <w:r w:rsidR="005215EF">
        <w:rPr>
          <w:rFonts w:eastAsiaTheme="minorHAnsi"/>
          <w:sz w:val="28"/>
          <w:szCs w:val="28"/>
          <w:lang w:eastAsia="en-US"/>
        </w:rPr>
        <w:br/>
      </w:r>
      <w:r w:rsidRPr="00906E51">
        <w:rPr>
          <w:rFonts w:eastAsiaTheme="minorHAnsi"/>
          <w:sz w:val="28"/>
          <w:szCs w:val="28"/>
          <w:lang w:eastAsia="en-US"/>
        </w:rPr>
        <w:t>на бумажном носителе заявитель в уведомлении выбирает подходящий ему способ.</w:t>
      </w:r>
    </w:p>
    <w:p w:rsidR="00B7129C" w:rsidRPr="00906E51" w:rsidRDefault="00B7129C" w:rsidP="00B7129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6E51">
        <w:rPr>
          <w:rFonts w:eastAsiaTheme="minorHAnsi"/>
          <w:sz w:val="28"/>
          <w:szCs w:val="28"/>
          <w:lang w:eastAsia="en-US"/>
        </w:rPr>
        <w:t>2.3.3. По выбору заявителя результат предоставления государственной услуги может быть получен в Комитете или в МФЦ в форме экземпляра электронного документа, распечатанного на бумажном носителе, заверенного соответственно печатью Комитета, печатью МФЦ и подписью должностного лица Комитета, работника МФЦ.</w:t>
      </w:r>
    </w:p>
    <w:p w:rsidR="00B7129C" w:rsidRDefault="00B7129C" w:rsidP="00B7129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6E51">
        <w:rPr>
          <w:rFonts w:eastAsiaTheme="minorHAnsi"/>
          <w:sz w:val="28"/>
          <w:szCs w:val="28"/>
          <w:lang w:eastAsia="en-US"/>
        </w:rPr>
        <w:t>2.4. Срок предос</w:t>
      </w:r>
      <w:r w:rsidR="0051216D">
        <w:rPr>
          <w:rFonts w:eastAsiaTheme="minorHAnsi"/>
          <w:sz w:val="28"/>
          <w:szCs w:val="28"/>
          <w:lang w:eastAsia="en-US"/>
        </w:rPr>
        <w:t>тавления государственной услуги</w:t>
      </w:r>
      <w:r w:rsidRPr="00906E51">
        <w:rPr>
          <w:rFonts w:eastAsiaTheme="minorHAnsi"/>
          <w:sz w:val="28"/>
          <w:szCs w:val="28"/>
          <w:lang w:eastAsia="en-US"/>
        </w:rPr>
        <w:t>.</w:t>
      </w:r>
    </w:p>
    <w:p w:rsidR="0072336C" w:rsidRDefault="00B7129C" w:rsidP="0072336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6E51">
        <w:rPr>
          <w:rFonts w:eastAsiaTheme="minorHAnsi"/>
          <w:sz w:val="28"/>
          <w:szCs w:val="28"/>
          <w:lang w:eastAsia="en-US"/>
        </w:rPr>
        <w:t xml:space="preserve">2.4.1. Срок осуществления </w:t>
      </w:r>
      <w:r w:rsidR="00DC724B">
        <w:rPr>
          <w:rFonts w:eastAsiaTheme="minorHAnsi"/>
          <w:sz w:val="28"/>
          <w:szCs w:val="28"/>
          <w:lang w:eastAsia="en-US"/>
        </w:rPr>
        <w:t>г</w:t>
      </w:r>
      <w:r w:rsidR="00DC724B" w:rsidRPr="003B74FE">
        <w:rPr>
          <w:color w:val="000000" w:themeColor="text1"/>
          <w:sz w:val="28"/>
          <w:szCs w:val="28"/>
        </w:rPr>
        <w:t xml:space="preserve">осударственной услуги исчисляется со дня </w:t>
      </w:r>
      <w:r w:rsidR="0072336C">
        <w:rPr>
          <w:rFonts w:eastAsiaTheme="minorHAnsi"/>
          <w:sz w:val="28"/>
          <w:szCs w:val="28"/>
          <w:lang w:eastAsia="en-US"/>
        </w:rPr>
        <w:t>регистрации за</w:t>
      </w:r>
      <w:r w:rsidR="00DC724B">
        <w:rPr>
          <w:rFonts w:eastAsiaTheme="minorHAnsi"/>
          <w:sz w:val="28"/>
          <w:szCs w:val="28"/>
          <w:lang w:eastAsia="en-US"/>
        </w:rPr>
        <w:t>явления</w:t>
      </w:r>
      <w:r w:rsidR="0072336C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необходимых для предоставления государственной услуги</w:t>
      </w:r>
      <w:r w:rsidR="0035003B">
        <w:rPr>
          <w:rFonts w:eastAsiaTheme="minorHAnsi"/>
          <w:sz w:val="28"/>
          <w:szCs w:val="28"/>
          <w:lang w:eastAsia="en-US"/>
        </w:rPr>
        <w:t>, и составляет 15 рабочих дней при подаче</w:t>
      </w:r>
      <w:r w:rsidR="0072336C">
        <w:rPr>
          <w:rFonts w:eastAsiaTheme="minorHAnsi"/>
          <w:sz w:val="28"/>
          <w:szCs w:val="28"/>
          <w:lang w:eastAsia="en-US"/>
        </w:rPr>
        <w:t>:</w:t>
      </w:r>
    </w:p>
    <w:p w:rsidR="0072336C" w:rsidRDefault="007B4A10" w:rsidP="0072336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через Комитет (лично, </w:t>
      </w:r>
      <w:r w:rsidRPr="00296747">
        <w:rPr>
          <w:color w:val="000000" w:themeColor="text1"/>
          <w:sz w:val="28"/>
          <w:szCs w:val="28"/>
        </w:rPr>
        <w:t>почтовым отправлением</w:t>
      </w:r>
      <w:r w:rsidR="0072336C">
        <w:rPr>
          <w:rFonts w:eastAsiaTheme="minorHAnsi"/>
          <w:sz w:val="28"/>
          <w:szCs w:val="28"/>
          <w:lang w:eastAsia="en-US"/>
        </w:rPr>
        <w:t>):</w:t>
      </w:r>
    </w:p>
    <w:p w:rsidR="0072336C" w:rsidRDefault="0072336C" w:rsidP="0072336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через Единый портал </w:t>
      </w:r>
      <w:r w:rsidRPr="00296747">
        <w:rPr>
          <w:color w:val="000000" w:themeColor="text1"/>
          <w:sz w:val="28"/>
          <w:szCs w:val="28"/>
        </w:rPr>
        <w:t>(при наличии технической возможности)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2336C" w:rsidRDefault="0072336C" w:rsidP="0072336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через Республиканский портал;</w:t>
      </w:r>
    </w:p>
    <w:p w:rsidR="0072336C" w:rsidRDefault="0072336C" w:rsidP="0072336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через МФЦ.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2.5. Правовые основания для предоставления государственной услуги</w:t>
      </w:r>
      <w:r w:rsidR="0051216D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На официальном сайте </w:t>
      </w:r>
      <w:r w:rsidR="00FB57A6" w:rsidRPr="00296747">
        <w:rPr>
          <w:color w:val="000000" w:themeColor="text1"/>
          <w:sz w:val="28"/>
          <w:szCs w:val="28"/>
        </w:rPr>
        <w:t>Комитета</w:t>
      </w:r>
      <w:r w:rsidRPr="00296747">
        <w:rPr>
          <w:color w:val="000000" w:themeColor="text1"/>
          <w:sz w:val="28"/>
          <w:szCs w:val="28"/>
        </w:rPr>
        <w:t>, Едином портале (при наличии технической возможности) и Республиканском портале размещается: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сведения об органах (учреждениях) и должностных лицах, ответственных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за осуществление контроля за предоставлением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информация о порядке досудебного (внесудебного) обжалования решений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действий (бездействия) </w:t>
      </w:r>
      <w:r w:rsidR="00FB57A6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должностного лица, государст</w:t>
      </w:r>
      <w:r w:rsidR="00FB57A6" w:rsidRPr="00296747">
        <w:rPr>
          <w:color w:val="000000" w:themeColor="text1"/>
          <w:sz w:val="28"/>
          <w:szCs w:val="28"/>
        </w:rPr>
        <w:t>венного гражданского служащего Комитет</w:t>
      </w:r>
      <w:r w:rsidRPr="00296747">
        <w:rPr>
          <w:color w:val="000000" w:themeColor="text1"/>
          <w:sz w:val="28"/>
          <w:szCs w:val="28"/>
        </w:rPr>
        <w:t>а, предоставляющих государственную услугу.</w:t>
      </w:r>
    </w:p>
    <w:p w:rsidR="0037673F" w:rsidRPr="00296747" w:rsidRDefault="008E064B" w:rsidP="0037673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" w:name="P85"/>
      <w:bookmarkEnd w:id="1"/>
      <w:r w:rsidRPr="00296747">
        <w:rPr>
          <w:color w:val="000000" w:themeColor="text1"/>
          <w:sz w:val="28"/>
          <w:szCs w:val="28"/>
        </w:rPr>
        <w:t>2.6. Исчерпывающий перечень документов, необходимых для предос</w:t>
      </w:r>
      <w:r w:rsidR="0037673F" w:rsidRPr="00296747">
        <w:rPr>
          <w:color w:val="000000" w:themeColor="text1"/>
          <w:sz w:val="28"/>
          <w:szCs w:val="28"/>
        </w:rPr>
        <w:t>тавления государственной услуги</w:t>
      </w:r>
      <w:r w:rsidR="0051216D">
        <w:rPr>
          <w:color w:val="000000" w:themeColor="text1"/>
          <w:sz w:val="28"/>
          <w:szCs w:val="28"/>
        </w:rPr>
        <w:t>.</w:t>
      </w:r>
    </w:p>
    <w:p w:rsidR="0037673F" w:rsidRPr="00296747" w:rsidRDefault="0037673F" w:rsidP="0037673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rFonts w:eastAsiaTheme="minorHAnsi"/>
          <w:color w:val="000000" w:themeColor="text1"/>
          <w:sz w:val="28"/>
          <w:szCs w:val="28"/>
        </w:rPr>
        <w:t xml:space="preserve">2.6.1. Для получения </w:t>
      </w:r>
      <w:r w:rsidR="007B4A10">
        <w:rPr>
          <w:rFonts w:eastAsiaTheme="minorHAnsi"/>
          <w:color w:val="000000" w:themeColor="text1"/>
          <w:sz w:val="28"/>
          <w:szCs w:val="28"/>
        </w:rPr>
        <w:t>заключения</w:t>
      </w:r>
      <w:r w:rsidRPr="00296747">
        <w:rPr>
          <w:rFonts w:eastAsiaTheme="minorHAnsi"/>
          <w:color w:val="000000" w:themeColor="text1"/>
          <w:sz w:val="28"/>
          <w:szCs w:val="28"/>
        </w:rPr>
        <w:t>:</w:t>
      </w:r>
    </w:p>
    <w:p w:rsidR="008E064B" w:rsidRPr="00296747" w:rsidRDefault="00874583" w:rsidP="0037673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E064B" w:rsidRPr="00296747">
        <w:rPr>
          <w:color w:val="000000" w:themeColor="text1"/>
          <w:sz w:val="28"/>
          <w:szCs w:val="28"/>
        </w:rPr>
        <w:t>) заявление о предоставлении</w:t>
      </w:r>
      <w:r w:rsidR="00A623F9" w:rsidRPr="00296747">
        <w:rPr>
          <w:color w:val="000000" w:themeColor="text1"/>
          <w:sz w:val="28"/>
          <w:szCs w:val="28"/>
        </w:rPr>
        <w:t xml:space="preserve"> государственной услуги (далее –</w:t>
      </w:r>
      <w:r w:rsidR="008E064B" w:rsidRPr="00296747">
        <w:rPr>
          <w:color w:val="000000" w:themeColor="text1"/>
          <w:sz w:val="28"/>
          <w:szCs w:val="28"/>
        </w:rPr>
        <w:t xml:space="preserve"> заявление):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</w:t>
      </w:r>
      <w:hyperlink w:anchor="P380">
        <w:r w:rsidRPr="00296747">
          <w:rPr>
            <w:color w:val="000000" w:themeColor="text1"/>
            <w:sz w:val="28"/>
            <w:szCs w:val="28"/>
          </w:rPr>
          <w:t>форме</w:t>
        </w:r>
      </w:hyperlink>
      <w:r w:rsidRPr="00296747">
        <w:rPr>
          <w:color w:val="000000" w:themeColor="text1"/>
          <w:sz w:val="28"/>
          <w:szCs w:val="28"/>
        </w:rPr>
        <w:t xml:space="preserve"> документа на бумажном носителе по форме </w:t>
      </w:r>
      <w:r w:rsidR="00442ED1">
        <w:rPr>
          <w:color w:val="000000" w:themeColor="text1"/>
          <w:sz w:val="28"/>
          <w:szCs w:val="28"/>
        </w:rPr>
        <w:t>приведенной</w:t>
      </w:r>
      <w:r w:rsidR="0051216D">
        <w:rPr>
          <w:color w:val="000000" w:themeColor="text1"/>
          <w:sz w:val="28"/>
          <w:szCs w:val="28"/>
        </w:rPr>
        <w:t xml:space="preserve"> в </w:t>
      </w:r>
      <w:r w:rsidR="00442ED1">
        <w:rPr>
          <w:color w:val="000000" w:themeColor="text1"/>
          <w:sz w:val="28"/>
          <w:szCs w:val="28"/>
        </w:rPr>
        <w:t>приложении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1 к настоящему Регламенту;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с </w:t>
      </w:r>
      <w:r w:rsidRPr="00FC08FD">
        <w:rPr>
          <w:color w:val="000000" w:themeColor="text1"/>
          <w:sz w:val="28"/>
          <w:szCs w:val="28"/>
        </w:rPr>
        <w:t xml:space="preserve">требованиями </w:t>
      </w:r>
      <w:hyperlink w:anchor="P95">
        <w:r w:rsidRPr="00FC08FD">
          <w:rPr>
            <w:color w:val="000000" w:themeColor="text1"/>
            <w:sz w:val="28"/>
            <w:szCs w:val="28"/>
          </w:rPr>
          <w:t>пункта 2.6.</w:t>
        </w:r>
      </w:hyperlink>
      <w:r w:rsidR="00FC08FD" w:rsidRPr="00FC08FD">
        <w:rPr>
          <w:color w:val="000000" w:themeColor="text1"/>
          <w:sz w:val="28"/>
          <w:szCs w:val="28"/>
        </w:rPr>
        <w:t>4</w:t>
      </w:r>
      <w:r w:rsidRPr="00FC08FD">
        <w:rPr>
          <w:color w:val="000000" w:themeColor="text1"/>
          <w:sz w:val="28"/>
          <w:szCs w:val="28"/>
        </w:rPr>
        <w:t xml:space="preserve"> настоящего</w:t>
      </w:r>
      <w:r w:rsidRPr="00296747">
        <w:rPr>
          <w:color w:val="000000" w:themeColor="text1"/>
          <w:sz w:val="28"/>
          <w:szCs w:val="28"/>
        </w:rPr>
        <w:t xml:space="preserve"> Регламента, при обращении посредством Единого портала </w:t>
      </w:r>
      <w:r w:rsidR="00E4798E">
        <w:rPr>
          <w:color w:val="000000" w:themeColor="text1"/>
          <w:sz w:val="28"/>
          <w:szCs w:val="28"/>
        </w:rPr>
        <w:t xml:space="preserve">(при технической возможности) </w:t>
      </w:r>
      <w:r w:rsidRPr="00296747">
        <w:rPr>
          <w:color w:val="000000" w:themeColor="text1"/>
          <w:sz w:val="28"/>
          <w:szCs w:val="28"/>
        </w:rPr>
        <w:t>или Республиканского портала;</w:t>
      </w:r>
    </w:p>
    <w:p w:rsidR="00850262" w:rsidRPr="00442ED1" w:rsidRDefault="00F429E5" w:rsidP="00442ED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0C5DD1" w:rsidRPr="007531C3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850262">
        <w:rPr>
          <w:rFonts w:eastAsiaTheme="minorHAnsi"/>
          <w:sz w:val="28"/>
          <w:szCs w:val="28"/>
          <w:lang w:eastAsia="en-US"/>
        </w:rPr>
        <w:t xml:space="preserve">документ, удостоверяющий личность заявителя (предоставляется в случае личного обращения заявителя). При обращении посредством </w:t>
      </w:r>
      <w:r w:rsidR="00442ED1">
        <w:rPr>
          <w:color w:val="000000" w:themeColor="text1"/>
          <w:sz w:val="28"/>
          <w:szCs w:val="28"/>
        </w:rPr>
        <w:t>Единого портала</w:t>
      </w:r>
      <w:r w:rsidR="00850262" w:rsidRPr="00296747">
        <w:rPr>
          <w:color w:val="000000" w:themeColor="text1"/>
          <w:sz w:val="28"/>
          <w:szCs w:val="28"/>
        </w:rPr>
        <w:t xml:space="preserve"> (при наличии технической возможности) и Республиканско</w:t>
      </w:r>
      <w:r w:rsidR="00442ED1">
        <w:rPr>
          <w:color w:val="000000" w:themeColor="text1"/>
          <w:sz w:val="28"/>
          <w:szCs w:val="28"/>
        </w:rPr>
        <w:t>го</w:t>
      </w:r>
      <w:r w:rsidR="00850262" w:rsidRPr="00296747">
        <w:rPr>
          <w:color w:val="000000" w:themeColor="text1"/>
          <w:sz w:val="28"/>
          <w:szCs w:val="28"/>
        </w:rPr>
        <w:t xml:space="preserve"> портал</w:t>
      </w:r>
      <w:r w:rsidR="00442ED1">
        <w:rPr>
          <w:color w:val="000000" w:themeColor="text1"/>
          <w:sz w:val="28"/>
          <w:szCs w:val="28"/>
        </w:rPr>
        <w:t xml:space="preserve">а </w:t>
      </w:r>
      <w:r w:rsidR="00850262">
        <w:rPr>
          <w:rFonts w:eastAsiaTheme="minorHAnsi"/>
          <w:sz w:val="28"/>
          <w:szCs w:val="28"/>
          <w:lang w:eastAsia="en-US"/>
        </w:rPr>
        <w:t xml:space="preserve">сведения из документа, удостоверяющего личность, проверяются при подтверждении учетной </w:t>
      </w:r>
      <w:r w:rsidR="00850262">
        <w:rPr>
          <w:rFonts w:eastAsiaTheme="minorHAnsi"/>
          <w:sz w:val="28"/>
          <w:szCs w:val="28"/>
          <w:lang w:eastAsia="en-US"/>
        </w:rPr>
        <w:lastRenderedPageBreak/>
        <w:t>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услуг в эл</w:t>
      </w:r>
      <w:r>
        <w:rPr>
          <w:rFonts w:eastAsiaTheme="minorHAnsi"/>
          <w:sz w:val="28"/>
          <w:szCs w:val="28"/>
          <w:lang w:eastAsia="en-US"/>
        </w:rPr>
        <w:t>ектронной форме» (далее - ЕСИА);</w:t>
      </w:r>
    </w:p>
    <w:p w:rsidR="00F429E5" w:rsidRDefault="00850262" w:rsidP="00F429E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Заявитель, являющийся иностранным гражданином либо лицом без гражданства, предоставляет документ, удостоверяющий личность иностранного гражданина или лица без гражданства в Российской Федерации в соответствии </w:t>
      </w:r>
      <w:r>
        <w:rPr>
          <w:rFonts w:eastAsiaTheme="minorHAnsi"/>
          <w:sz w:val="28"/>
          <w:szCs w:val="28"/>
          <w:lang w:eastAsia="en-US"/>
        </w:rPr>
        <w:br/>
        <w:t xml:space="preserve">со </w:t>
      </w:r>
      <w:hyperlink r:id="rId25" w:history="1">
        <w:r w:rsidRPr="00850262">
          <w:rPr>
            <w:rFonts w:eastAsiaTheme="minorHAnsi"/>
            <w:sz w:val="28"/>
            <w:szCs w:val="28"/>
            <w:lang w:eastAsia="en-US"/>
          </w:rPr>
          <w:t>статьей 10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июля 2002 года № 115-ФЗ «О правовом положении иностранных граждан в Российской Федерации» (далее </w:t>
      </w:r>
      <w:r w:rsidR="00F429E5">
        <w:rPr>
          <w:rFonts w:eastAsiaTheme="minorHAnsi"/>
          <w:sz w:val="28"/>
          <w:szCs w:val="28"/>
          <w:lang w:eastAsia="en-US"/>
        </w:rPr>
        <w:t>– Федерального закона № 115-ФЗ);</w:t>
      </w:r>
    </w:p>
    <w:p w:rsidR="00F429E5" w:rsidRDefault="00F429E5" w:rsidP="00F429E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B74FE">
        <w:rPr>
          <w:color w:val="000000" w:themeColor="text1"/>
          <w:sz w:val="28"/>
          <w:szCs w:val="28"/>
        </w:rPr>
        <w:t xml:space="preserve">) акт государственной историко-культурной экспертизы, оформленный </w:t>
      </w:r>
      <w:r>
        <w:rPr>
          <w:color w:val="000000" w:themeColor="text1"/>
          <w:sz w:val="28"/>
          <w:szCs w:val="28"/>
        </w:rPr>
        <w:br/>
      </w:r>
      <w:r w:rsidRPr="003B74FE">
        <w:rPr>
          <w:color w:val="000000" w:themeColor="text1"/>
          <w:sz w:val="28"/>
          <w:szCs w:val="28"/>
        </w:rPr>
        <w:t xml:space="preserve">в соответствии с </w:t>
      </w:r>
      <w:hyperlink r:id="rId26">
        <w:r w:rsidRPr="003B74FE">
          <w:rPr>
            <w:color w:val="000000" w:themeColor="text1"/>
            <w:sz w:val="28"/>
            <w:szCs w:val="28"/>
          </w:rPr>
          <w:t>Положением</w:t>
        </w:r>
      </w:hyperlink>
      <w:r w:rsidRPr="003B74FE">
        <w:rPr>
          <w:color w:val="000000" w:themeColor="text1"/>
          <w:sz w:val="28"/>
          <w:szCs w:val="28"/>
        </w:rPr>
        <w:t xml:space="preserve"> о государственной историко-культурной экспертизе, утвержденным постановлением Пра</w:t>
      </w:r>
      <w:r w:rsidR="00982B2D">
        <w:rPr>
          <w:color w:val="000000" w:themeColor="text1"/>
          <w:sz w:val="28"/>
          <w:szCs w:val="28"/>
        </w:rPr>
        <w:t xml:space="preserve">вительства Российской Федерации </w:t>
      </w:r>
      <w:r w:rsidR="00982B2D">
        <w:rPr>
          <w:rFonts w:eastAsiaTheme="minorHAnsi"/>
          <w:sz w:val="28"/>
          <w:szCs w:val="28"/>
          <w:lang w:eastAsia="en-US"/>
        </w:rPr>
        <w:t xml:space="preserve">от 25.04.2024 № 530 «Об утверждении Положения о государственной историко-культурной экспертизе» </w:t>
      </w:r>
      <w:r w:rsidRPr="003B74FE">
        <w:rPr>
          <w:color w:val="000000" w:themeColor="text1"/>
          <w:sz w:val="28"/>
          <w:szCs w:val="28"/>
        </w:rPr>
        <w:t>(далее - Положение), и подписанный усиленной квалифицированной подписью, со всеми прилагаемыми документами и материалами (далее - Акт ГИКЭ) на электронном носителе в формате переносимого документа PDF</w:t>
      </w:r>
      <w:r w:rsidR="007B4A10">
        <w:rPr>
          <w:color w:val="000000" w:themeColor="text1"/>
          <w:sz w:val="28"/>
          <w:szCs w:val="28"/>
        </w:rPr>
        <w:t xml:space="preserve"> </w:t>
      </w:r>
      <w:r w:rsidRPr="003B74FE">
        <w:rPr>
          <w:color w:val="000000" w:themeColor="text1"/>
          <w:sz w:val="28"/>
          <w:szCs w:val="28"/>
        </w:rPr>
        <w:t xml:space="preserve">- в случае обращения за предоставлением государственной услуги лично либо через МФЦ, </w:t>
      </w:r>
      <w:r>
        <w:rPr>
          <w:color w:val="000000" w:themeColor="text1"/>
          <w:sz w:val="28"/>
          <w:szCs w:val="28"/>
        </w:rPr>
        <w:br/>
      </w:r>
      <w:r w:rsidRPr="003B74FE">
        <w:rPr>
          <w:color w:val="000000" w:themeColor="text1"/>
          <w:sz w:val="28"/>
          <w:szCs w:val="28"/>
        </w:rPr>
        <w:t xml:space="preserve">и в электронном виде </w:t>
      </w:r>
      <w:r>
        <w:rPr>
          <w:color w:val="000000" w:themeColor="text1"/>
          <w:sz w:val="28"/>
          <w:szCs w:val="28"/>
        </w:rPr>
        <w:t>–</w:t>
      </w:r>
      <w:r w:rsidRPr="003B74FE">
        <w:rPr>
          <w:color w:val="000000" w:themeColor="text1"/>
          <w:sz w:val="28"/>
          <w:szCs w:val="28"/>
        </w:rPr>
        <w:t xml:space="preserve"> в случае предоставления государственной услуги через Единый портал</w:t>
      </w:r>
      <w:r>
        <w:rPr>
          <w:color w:val="000000" w:themeColor="text1"/>
          <w:sz w:val="28"/>
          <w:szCs w:val="28"/>
        </w:rPr>
        <w:t xml:space="preserve"> (при технической возможности) </w:t>
      </w:r>
      <w:r w:rsidRPr="003B74FE">
        <w:rPr>
          <w:color w:val="000000" w:themeColor="text1"/>
          <w:sz w:val="28"/>
          <w:szCs w:val="28"/>
        </w:rPr>
        <w:t>либо Республиканский портал.</w:t>
      </w:r>
      <w:r>
        <w:rPr>
          <w:color w:val="000000" w:themeColor="text1"/>
          <w:sz w:val="28"/>
          <w:szCs w:val="28"/>
        </w:rPr>
        <w:t xml:space="preserve"> </w:t>
      </w:r>
      <w:r w:rsidR="0028113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Акте</w:t>
      </w:r>
      <w:r w:rsidRPr="003B74FE">
        <w:rPr>
          <w:color w:val="000000" w:themeColor="text1"/>
          <w:sz w:val="28"/>
          <w:szCs w:val="28"/>
        </w:rPr>
        <w:t xml:space="preserve"> ГИКЭ должен отображаться штамп квалифицированной электронной подписи либо содержаться файл, подтверждающий </w:t>
      </w:r>
      <w:r>
        <w:rPr>
          <w:color w:val="000000" w:themeColor="text1"/>
          <w:sz w:val="28"/>
          <w:szCs w:val="28"/>
        </w:rPr>
        <w:t>ключи подписи экспертов.</w:t>
      </w:r>
    </w:p>
    <w:p w:rsidR="00F429E5" w:rsidRPr="00F429E5" w:rsidRDefault="00F429E5" w:rsidP="00F429E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4</w:t>
      </w:r>
      <w:r w:rsidRPr="003B74FE">
        <w:rPr>
          <w:color w:val="000000" w:themeColor="text1"/>
          <w:sz w:val="28"/>
          <w:szCs w:val="28"/>
        </w:rPr>
        <w:t xml:space="preserve">) документ, удостоверяющий полномочия представителя заявителя, в случае обращения за предоставлением государственной услуги представителя заявителя </w:t>
      </w:r>
      <w:r>
        <w:rPr>
          <w:color w:val="000000" w:themeColor="text1"/>
          <w:sz w:val="28"/>
          <w:szCs w:val="28"/>
        </w:rPr>
        <w:br/>
      </w:r>
      <w:r w:rsidRPr="003B74FE">
        <w:rPr>
          <w:color w:val="000000" w:themeColor="text1"/>
          <w:sz w:val="28"/>
          <w:szCs w:val="28"/>
        </w:rPr>
        <w:t>(за исключением законных представителей физических лиц).</w:t>
      </w:r>
    </w:p>
    <w:p w:rsidR="008E064B" w:rsidRPr="00296747" w:rsidRDefault="00841509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>.6.</w:t>
      </w:r>
      <w:r w:rsidR="00F429E5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 xml:space="preserve">. Бланк заявления для получения государственной услуги заявитель может получить при личном обращении в </w:t>
      </w:r>
      <w:r w:rsidR="006D1A2C">
        <w:rPr>
          <w:color w:val="000000" w:themeColor="text1"/>
          <w:sz w:val="28"/>
          <w:szCs w:val="28"/>
        </w:rPr>
        <w:t>о</w:t>
      </w:r>
      <w:r w:rsidR="008E064B" w:rsidRPr="00296747">
        <w:rPr>
          <w:color w:val="000000" w:themeColor="text1"/>
          <w:sz w:val="28"/>
          <w:szCs w:val="28"/>
        </w:rPr>
        <w:t>тдел</w:t>
      </w:r>
      <w:r w:rsidR="006D1A2C">
        <w:rPr>
          <w:color w:val="000000" w:themeColor="text1"/>
          <w:sz w:val="28"/>
          <w:szCs w:val="28"/>
        </w:rPr>
        <w:t xml:space="preserve"> администрирования</w:t>
      </w:r>
      <w:r w:rsidR="008E064B" w:rsidRPr="00296747">
        <w:rPr>
          <w:color w:val="000000" w:themeColor="text1"/>
          <w:sz w:val="28"/>
          <w:szCs w:val="28"/>
        </w:rPr>
        <w:t xml:space="preserve">. Электронная форма бланка заявления размещена на официальном сайте </w:t>
      </w:r>
      <w:r w:rsidR="00FB57A6" w:rsidRPr="00296747">
        <w:rPr>
          <w:color w:val="000000" w:themeColor="text1"/>
          <w:sz w:val="28"/>
          <w:szCs w:val="28"/>
        </w:rPr>
        <w:t>Комитета</w:t>
      </w:r>
      <w:r w:rsidR="008E064B"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95"/>
      <w:bookmarkEnd w:id="2"/>
      <w:r w:rsidRPr="00296747">
        <w:rPr>
          <w:color w:val="000000" w:themeColor="text1"/>
          <w:sz w:val="28"/>
          <w:szCs w:val="28"/>
        </w:rPr>
        <w:t>2.6.</w:t>
      </w:r>
      <w:r w:rsidR="00F429E5">
        <w:rPr>
          <w:color w:val="000000" w:themeColor="text1"/>
          <w:sz w:val="28"/>
          <w:szCs w:val="28"/>
        </w:rPr>
        <w:t>3</w:t>
      </w:r>
      <w:r w:rsidRPr="00296747">
        <w:rPr>
          <w:color w:val="000000" w:themeColor="text1"/>
          <w:sz w:val="28"/>
          <w:szCs w:val="28"/>
        </w:rPr>
        <w:t>. Заявление и прилагаемые к нему документы могут быть представлены (направлены) заявителем лично либо почтовым отправлением.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Заявление и документы также могут быть представлены (направлены) заявителем в форме электронного документа, подписанного (заверенного) </w:t>
      </w:r>
      <w:r w:rsidR="00FB57A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соответствии с требованиями Федерального </w:t>
      </w:r>
      <w:hyperlink r:id="rId27">
        <w:r w:rsidRPr="00296747">
          <w:rPr>
            <w:color w:val="000000" w:themeColor="text1"/>
            <w:sz w:val="28"/>
            <w:szCs w:val="28"/>
          </w:rPr>
          <w:t>закона</w:t>
        </w:r>
      </w:hyperlink>
      <w:r w:rsidRPr="00296747">
        <w:rPr>
          <w:color w:val="000000" w:themeColor="text1"/>
          <w:sz w:val="28"/>
          <w:szCs w:val="28"/>
        </w:rPr>
        <w:t xml:space="preserve"> </w:t>
      </w:r>
      <w:r w:rsidR="00FB57A6" w:rsidRPr="00296747">
        <w:rPr>
          <w:color w:val="000000" w:themeColor="text1"/>
          <w:sz w:val="28"/>
          <w:szCs w:val="28"/>
        </w:rPr>
        <w:t>№ 63-ФЗ</w:t>
      </w:r>
      <w:r w:rsidRPr="00296747">
        <w:rPr>
          <w:color w:val="000000" w:themeColor="text1"/>
          <w:sz w:val="28"/>
          <w:szCs w:val="28"/>
        </w:rPr>
        <w:t>, посредством Единого портала (при наличии технической возможности) или Республиканского портала.</w:t>
      </w:r>
    </w:p>
    <w:p w:rsidR="006918F4" w:rsidRDefault="008E064B" w:rsidP="006918F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Заявление при направлении посредством Единого портала</w:t>
      </w:r>
      <w:r w:rsidR="00E4798E">
        <w:rPr>
          <w:color w:val="000000" w:themeColor="text1"/>
          <w:sz w:val="28"/>
          <w:szCs w:val="28"/>
        </w:rPr>
        <w:t xml:space="preserve"> (при технической возможности) </w:t>
      </w:r>
      <w:r w:rsidRPr="00296747">
        <w:rPr>
          <w:color w:val="000000" w:themeColor="text1"/>
          <w:sz w:val="28"/>
          <w:szCs w:val="28"/>
        </w:rPr>
        <w:t xml:space="preserve">или Республиканского портала подписывается простой </w:t>
      </w:r>
      <w:r w:rsidR="006918F4">
        <w:rPr>
          <w:color w:val="000000" w:themeColor="text1"/>
          <w:sz w:val="28"/>
          <w:szCs w:val="28"/>
        </w:rPr>
        <w:t>электронной подписью заявителя.</w:t>
      </w:r>
    </w:p>
    <w:p w:rsidR="006918F4" w:rsidRPr="006918F4" w:rsidRDefault="006918F4" w:rsidP="006918F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Заявление и прилагаемые к нему документы могут быть представлены (направлены) заявителем </w:t>
      </w:r>
      <w:r>
        <w:rPr>
          <w:rFonts w:eastAsiaTheme="minorHAnsi"/>
          <w:sz w:val="28"/>
          <w:szCs w:val="28"/>
        </w:rPr>
        <w:t xml:space="preserve">через МФЦ в соответствии с соглашением </w:t>
      </w:r>
      <w:r w:rsidR="005215EF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о взаимодействии между МФЦ и Комитетом на бумажных носителях и в виде электронных документов, соответствующих </w:t>
      </w:r>
      <w:r w:rsidRPr="006918F4">
        <w:rPr>
          <w:rFonts w:eastAsiaTheme="minorHAnsi"/>
          <w:sz w:val="28"/>
          <w:szCs w:val="28"/>
        </w:rPr>
        <w:t xml:space="preserve">требованиям </w:t>
      </w:r>
      <w:r>
        <w:rPr>
          <w:rFonts w:eastAsiaTheme="minorHAnsi"/>
          <w:sz w:val="28"/>
          <w:szCs w:val="28"/>
        </w:rPr>
        <w:t xml:space="preserve">настоящего </w:t>
      </w:r>
      <w:r w:rsidR="00F429E5">
        <w:rPr>
          <w:rFonts w:eastAsiaTheme="minorHAnsi"/>
          <w:sz w:val="28"/>
          <w:szCs w:val="28"/>
        </w:rPr>
        <w:t>пункта.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Электронные документы (электронные образы документов), прилагаемые </w:t>
      </w:r>
      <w:r w:rsidR="00FB57A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к заявлению, в том числе доверенности, напр</w:t>
      </w:r>
      <w:r w:rsidR="006D1A2C">
        <w:rPr>
          <w:color w:val="000000" w:themeColor="text1"/>
          <w:sz w:val="28"/>
          <w:szCs w:val="28"/>
        </w:rPr>
        <w:t>авляются в виде файлов в формате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6D1A2C">
        <w:rPr>
          <w:color w:val="000000" w:themeColor="text1"/>
          <w:sz w:val="28"/>
          <w:szCs w:val="28"/>
        </w:rPr>
        <w:t>pdf</w:t>
      </w:r>
      <w:r w:rsidRPr="00296747">
        <w:rPr>
          <w:color w:val="000000" w:themeColor="text1"/>
          <w:sz w:val="28"/>
          <w:szCs w:val="28"/>
        </w:rPr>
        <w:t>.</w:t>
      </w:r>
    </w:p>
    <w:p w:rsidR="00F429E5" w:rsidRDefault="00442ED1" w:rsidP="005B022D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3" w:name="P100"/>
      <w:bookmarkEnd w:id="3"/>
      <w:r w:rsidRPr="005B022D">
        <w:rPr>
          <w:rFonts w:eastAsiaTheme="minorHAnsi"/>
          <w:sz w:val="28"/>
          <w:szCs w:val="28"/>
          <w:lang w:eastAsia="en-US"/>
        </w:rPr>
        <w:t>2.7.</w:t>
      </w:r>
      <w:r w:rsidR="00280F82" w:rsidRPr="005B022D">
        <w:rPr>
          <w:rFonts w:eastAsiaTheme="minorHAnsi"/>
          <w:sz w:val="28"/>
          <w:szCs w:val="28"/>
          <w:lang w:eastAsia="en-US"/>
        </w:rPr>
        <w:t xml:space="preserve"> </w:t>
      </w:r>
      <w:r w:rsidR="005B022D" w:rsidRPr="005B022D">
        <w:rPr>
          <w:rFonts w:eastAsiaTheme="minorHAnsi"/>
          <w:sz w:val="28"/>
          <w:szCs w:val="28"/>
          <w:lang w:eastAsia="en-US"/>
        </w:rPr>
        <w:t>Документы</w:t>
      </w:r>
      <w:r w:rsidR="005B022D">
        <w:rPr>
          <w:rFonts w:eastAsiaTheme="minorHAnsi"/>
          <w:sz w:val="28"/>
          <w:szCs w:val="28"/>
          <w:lang w:eastAsia="en-US"/>
        </w:rPr>
        <w:t>, которые подлежат представлению в рамках межведомственного информационного взаимодействия, отсутствуют.</w:t>
      </w:r>
    </w:p>
    <w:p w:rsid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B04E8A" w:rsidRPr="0023707C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707C">
        <w:rPr>
          <w:rFonts w:eastAsiaTheme="minorHAnsi"/>
          <w:sz w:val="28"/>
          <w:szCs w:val="28"/>
          <w:lang w:eastAsia="en-US"/>
        </w:rPr>
        <w:t>2.8.1. Основаниями для отказа в приеме документов являются:</w:t>
      </w:r>
    </w:p>
    <w:p w:rsidR="00982B2D" w:rsidRPr="0023707C" w:rsidRDefault="00982B2D" w:rsidP="00982B2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3707C">
        <w:rPr>
          <w:color w:val="000000" w:themeColor="text1"/>
          <w:sz w:val="28"/>
          <w:szCs w:val="28"/>
        </w:rPr>
        <w:t xml:space="preserve">представление неполного комплекта документов, необходимых для предоставления услуги (в соответствии с </w:t>
      </w:r>
      <w:hyperlink w:anchor="P116">
        <w:r w:rsidRPr="0023707C">
          <w:rPr>
            <w:color w:val="000000" w:themeColor="text1"/>
            <w:sz w:val="28"/>
            <w:szCs w:val="28"/>
          </w:rPr>
          <w:t>пунктом 2.</w:t>
        </w:r>
      </w:hyperlink>
      <w:r w:rsidRPr="0023707C">
        <w:rPr>
          <w:color w:val="000000" w:themeColor="text1"/>
          <w:sz w:val="28"/>
          <w:szCs w:val="28"/>
        </w:rPr>
        <w:t>6 настоящего Регламента);</w:t>
      </w:r>
    </w:p>
    <w:p w:rsidR="00220233" w:rsidRPr="0023707C" w:rsidRDefault="00860A11" w:rsidP="00220233">
      <w:pPr>
        <w:widowControl w:val="0"/>
        <w:tabs>
          <w:tab w:val="left" w:pos="709"/>
        </w:tabs>
        <w:kinsoku w:val="0"/>
        <w:overflowPunct w:val="0"/>
        <w:adjustRightInd w:val="0"/>
        <w:spacing w:before="11" w:line="249" w:lineRule="auto"/>
        <w:ind w:right="126" w:firstLine="709"/>
        <w:jc w:val="both"/>
        <w:rPr>
          <w:color w:val="181818"/>
          <w:w w:val="105"/>
          <w:sz w:val="28"/>
          <w:szCs w:val="28"/>
        </w:rPr>
      </w:pPr>
      <w:r w:rsidRPr="0023707C">
        <w:rPr>
          <w:color w:val="181818"/>
          <w:w w:val="105"/>
          <w:sz w:val="28"/>
          <w:szCs w:val="28"/>
        </w:rPr>
        <w:t>запрос</w:t>
      </w:r>
      <w:r w:rsidRPr="0023707C">
        <w:rPr>
          <w:color w:val="181818"/>
          <w:spacing w:val="-22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о</w:t>
      </w:r>
      <w:r w:rsidRPr="0023707C">
        <w:rPr>
          <w:color w:val="181818"/>
          <w:spacing w:val="-30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предоставлении</w:t>
      </w:r>
      <w:r w:rsidRPr="0023707C">
        <w:rPr>
          <w:color w:val="181818"/>
          <w:spacing w:val="-25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услуги</w:t>
      </w:r>
      <w:r w:rsidRPr="0023707C">
        <w:rPr>
          <w:color w:val="181818"/>
          <w:spacing w:val="-19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подан</w:t>
      </w:r>
      <w:r w:rsidRPr="0023707C">
        <w:rPr>
          <w:color w:val="181818"/>
          <w:spacing w:val="-19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в</w:t>
      </w:r>
      <w:r w:rsidRPr="0023707C">
        <w:rPr>
          <w:color w:val="181818"/>
          <w:spacing w:val="-32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орган</w:t>
      </w:r>
      <w:r w:rsidRPr="0023707C">
        <w:rPr>
          <w:color w:val="181818"/>
          <w:spacing w:val="-19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государственной</w:t>
      </w:r>
      <w:r w:rsidR="00220233" w:rsidRPr="0023707C">
        <w:rPr>
          <w:color w:val="181818"/>
          <w:w w:val="105"/>
          <w:sz w:val="28"/>
          <w:szCs w:val="28"/>
        </w:rPr>
        <w:t xml:space="preserve"> власти </w:t>
      </w:r>
      <w:r w:rsidR="0023707C">
        <w:rPr>
          <w:color w:val="181818"/>
          <w:w w:val="105"/>
          <w:sz w:val="28"/>
          <w:szCs w:val="28"/>
        </w:rPr>
        <w:br/>
      </w:r>
      <w:r w:rsidRPr="0023707C">
        <w:rPr>
          <w:color w:val="181818"/>
          <w:w w:val="105"/>
          <w:sz w:val="28"/>
          <w:szCs w:val="28"/>
        </w:rPr>
        <w:t>в полномочия которых</w:t>
      </w:r>
      <w:r w:rsidRPr="0023707C">
        <w:rPr>
          <w:color w:val="181818"/>
          <w:spacing w:val="-40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не</w:t>
      </w:r>
      <w:r w:rsidRPr="0023707C">
        <w:rPr>
          <w:color w:val="181818"/>
          <w:spacing w:val="-47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входит</w:t>
      </w:r>
      <w:r w:rsidRPr="0023707C">
        <w:rPr>
          <w:color w:val="181818"/>
          <w:spacing w:val="-44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предоставление</w:t>
      </w:r>
      <w:r w:rsidRPr="0023707C">
        <w:rPr>
          <w:color w:val="181818"/>
          <w:spacing w:val="-44"/>
          <w:w w:val="105"/>
          <w:sz w:val="28"/>
          <w:szCs w:val="28"/>
        </w:rPr>
        <w:t xml:space="preserve"> </w:t>
      </w:r>
      <w:r w:rsidR="00220233" w:rsidRPr="0023707C">
        <w:rPr>
          <w:color w:val="181818"/>
          <w:w w:val="105"/>
          <w:sz w:val="28"/>
          <w:szCs w:val="28"/>
        </w:rPr>
        <w:t>государственной услуги</w:t>
      </w:r>
      <w:r w:rsidRPr="0023707C">
        <w:rPr>
          <w:color w:val="181818"/>
          <w:w w:val="105"/>
          <w:sz w:val="28"/>
          <w:szCs w:val="28"/>
        </w:rPr>
        <w:t>;</w:t>
      </w:r>
    </w:p>
    <w:p w:rsidR="00220233" w:rsidRPr="0023707C" w:rsidRDefault="00860A11" w:rsidP="00220233">
      <w:pPr>
        <w:widowControl w:val="0"/>
        <w:tabs>
          <w:tab w:val="left" w:pos="709"/>
        </w:tabs>
        <w:kinsoku w:val="0"/>
        <w:overflowPunct w:val="0"/>
        <w:adjustRightInd w:val="0"/>
        <w:spacing w:before="11" w:line="249" w:lineRule="auto"/>
        <w:ind w:right="126" w:firstLine="709"/>
        <w:jc w:val="both"/>
        <w:rPr>
          <w:color w:val="181818"/>
          <w:w w:val="105"/>
          <w:sz w:val="28"/>
          <w:szCs w:val="28"/>
        </w:rPr>
      </w:pPr>
      <w:r w:rsidRPr="0023707C">
        <w:rPr>
          <w:color w:val="181818"/>
          <w:w w:val="105"/>
          <w:sz w:val="28"/>
          <w:szCs w:val="28"/>
        </w:rPr>
        <w:t>некорректное заполнение обязательных полей в форме заявления</w:t>
      </w:r>
      <w:r w:rsidR="00220233" w:rsidRPr="0023707C">
        <w:rPr>
          <w:color w:val="181818"/>
          <w:w w:val="105"/>
          <w:sz w:val="28"/>
          <w:szCs w:val="28"/>
        </w:rPr>
        <w:t xml:space="preserve"> </w:t>
      </w:r>
      <w:r w:rsidR="0023707C">
        <w:rPr>
          <w:color w:val="181818"/>
          <w:w w:val="105"/>
          <w:sz w:val="28"/>
          <w:szCs w:val="28"/>
        </w:rPr>
        <w:br/>
      </w:r>
      <w:r w:rsidR="00220233" w:rsidRPr="0023707C">
        <w:rPr>
          <w:color w:val="181818"/>
          <w:w w:val="105"/>
          <w:sz w:val="28"/>
          <w:szCs w:val="28"/>
        </w:rPr>
        <w:t>о предоставлении</w:t>
      </w:r>
      <w:r w:rsidRPr="0023707C">
        <w:rPr>
          <w:color w:val="181818"/>
          <w:w w:val="105"/>
          <w:sz w:val="28"/>
          <w:szCs w:val="28"/>
        </w:rPr>
        <w:t xml:space="preserve"> государственной услуги </w:t>
      </w:r>
      <w:r w:rsidRPr="0023707C">
        <w:rPr>
          <w:w w:val="105"/>
          <w:sz w:val="28"/>
          <w:szCs w:val="28"/>
        </w:rPr>
        <w:t>на</w:t>
      </w:r>
      <w:r w:rsidRPr="0023707C">
        <w:rPr>
          <w:spacing w:val="-41"/>
          <w:w w:val="105"/>
          <w:sz w:val="28"/>
          <w:szCs w:val="28"/>
        </w:rPr>
        <w:t xml:space="preserve"> </w:t>
      </w:r>
      <w:r w:rsidRPr="0023707C">
        <w:rPr>
          <w:w w:val="105"/>
          <w:sz w:val="28"/>
          <w:szCs w:val="28"/>
        </w:rPr>
        <w:t>ЕПГУ</w:t>
      </w:r>
      <w:r w:rsidRPr="0023707C">
        <w:rPr>
          <w:spacing w:val="-39"/>
          <w:w w:val="105"/>
          <w:sz w:val="28"/>
          <w:szCs w:val="28"/>
        </w:rPr>
        <w:t xml:space="preserve"> </w:t>
      </w:r>
      <w:r w:rsidRPr="0023707C">
        <w:rPr>
          <w:color w:val="FFFF00"/>
          <w:w w:val="105"/>
          <w:sz w:val="28"/>
          <w:szCs w:val="28"/>
        </w:rPr>
        <w:t>(</w:t>
      </w:r>
      <w:r w:rsidRPr="0023707C">
        <w:rPr>
          <w:color w:val="181818"/>
          <w:w w:val="105"/>
          <w:sz w:val="28"/>
          <w:szCs w:val="28"/>
        </w:rPr>
        <w:t>недостоверное,</w:t>
      </w:r>
      <w:r w:rsidRPr="0023707C">
        <w:rPr>
          <w:color w:val="181818"/>
          <w:spacing w:val="-41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неправильное</w:t>
      </w:r>
      <w:r w:rsidRPr="0023707C">
        <w:rPr>
          <w:color w:val="181818"/>
          <w:spacing w:val="-27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либо</w:t>
      </w:r>
      <w:r w:rsidRPr="0023707C">
        <w:rPr>
          <w:color w:val="181818"/>
          <w:spacing w:val="-37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неполное</w:t>
      </w:r>
      <w:r w:rsidRPr="0023707C">
        <w:rPr>
          <w:color w:val="181818"/>
          <w:spacing w:val="-33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заполнение);</w:t>
      </w:r>
    </w:p>
    <w:p w:rsidR="00220233" w:rsidRPr="0023707C" w:rsidRDefault="00860A11" w:rsidP="00220233">
      <w:pPr>
        <w:widowControl w:val="0"/>
        <w:tabs>
          <w:tab w:val="left" w:pos="709"/>
        </w:tabs>
        <w:kinsoku w:val="0"/>
        <w:overflowPunct w:val="0"/>
        <w:adjustRightInd w:val="0"/>
        <w:spacing w:before="11" w:line="249" w:lineRule="auto"/>
        <w:ind w:right="126" w:firstLine="709"/>
        <w:jc w:val="both"/>
        <w:rPr>
          <w:color w:val="181818"/>
          <w:w w:val="105"/>
          <w:sz w:val="28"/>
          <w:szCs w:val="28"/>
        </w:rPr>
      </w:pPr>
      <w:r w:rsidRPr="0023707C">
        <w:rPr>
          <w:color w:val="181818"/>
          <w:sz w:val="28"/>
          <w:szCs w:val="28"/>
        </w:rPr>
        <w:t>представление неполного комплект</w:t>
      </w:r>
      <w:r w:rsidR="0023707C">
        <w:rPr>
          <w:color w:val="181818"/>
          <w:sz w:val="28"/>
          <w:szCs w:val="28"/>
        </w:rPr>
        <w:t xml:space="preserve">а документов, необходимого для </w:t>
      </w:r>
      <w:r w:rsidRPr="0023707C">
        <w:rPr>
          <w:color w:val="181818"/>
          <w:sz w:val="28"/>
          <w:szCs w:val="28"/>
        </w:rPr>
        <w:t>п</w:t>
      </w:r>
      <w:r w:rsidR="00220233" w:rsidRPr="0023707C">
        <w:rPr>
          <w:color w:val="181818"/>
          <w:sz w:val="28"/>
          <w:szCs w:val="28"/>
        </w:rPr>
        <w:t>редоставления государственной</w:t>
      </w:r>
      <w:r w:rsidRPr="0023707C">
        <w:rPr>
          <w:color w:val="181818"/>
          <w:spacing w:val="-19"/>
          <w:sz w:val="28"/>
          <w:szCs w:val="28"/>
        </w:rPr>
        <w:t xml:space="preserve"> </w:t>
      </w:r>
      <w:r w:rsidRPr="0023707C">
        <w:rPr>
          <w:color w:val="181818"/>
          <w:sz w:val="28"/>
          <w:szCs w:val="28"/>
        </w:rPr>
        <w:t>услуги;</w:t>
      </w:r>
    </w:p>
    <w:p w:rsidR="00220233" w:rsidRPr="0023707C" w:rsidRDefault="00860A11" w:rsidP="00220233">
      <w:pPr>
        <w:widowControl w:val="0"/>
        <w:tabs>
          <w:tab w:val="left" w:pos="709"/>
        </w:tabs>
        <w:kinsoku w:val="0"/>
        <w:overflowPunct w:val="0"/>
        <w:adjustRightInd w:val="0"/>
        <w:spacing w:before="11" w:line="249" w:lineRule="auto"/>
        <w:ind w:right="126" w:firstLine="709"/>
        <w:jc w:val="both"/>
        <w:rPr>
          <w:color w:val="181818"/>
          <w:w w:val="105"/>
          <w:sz w:val="28"/>
          <w:szCs w:val="28"/>
        </w:rPr>
      </w:pPr>
      <w:r w:rsidRPr="0023707C">
        <w:rPr>
          <w:color w:val="181818"/>
          <w:w w:val="105"/>
          <w:sz w:val="28"/>
          <w:szCs w:val="28"/>
        </w:rPr>
        <w:t xml:space="preserve">представленные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</w:t>
      </w:r>
      <w:r w:rsidRPr="0023707C">
        <w:rPr>
          <w:color w:val="181818"/>
          <w:sz w:val="28"/>
          <w:szCs w:val="28"/>
        </w:rPr>
        <w:t>указанным</w:t>
      </w:r>
      <w:r w:rsidRPr="0023707C">
        <w:rPr>
          <w:color w:val="181818"/>
          <w:spacing w:val="50"/>
          <w:sz w:val="28"/>
          <w:szCs w:val="28"/>
        </w:rPr>
        <w:t xml:space="preserve"> </w:t>
      </w:r>
      <w:r w:rsidRPr="0023707C">
        <w:rPr>
          <w:color w:val="181818"/>
          <w:sz w:val="28"/>
          <w:szCs w:val="28"/>
        </w:rPr>
        <w:t>лицом);</w:t>
      </w:r>
    </w:p>
    <w:p w:rsidR="00220233" w:rsidRPr="0023707C" w:rsidRDefault="00860A11" w:rsidP="00220233">
      <w:pPr>
        <w:widowControl w:val="0"/>
        <w:tabs>
          <w:tab w:val="left" w:pos="709"/>
        </w:tabs>
        <w:kinsoku w:val="0"/>
        <w:overflowPunct w:val="0"/>
        <w:adjustRightInd w:val="0"/>
        <w:spacing w:before="11" w:line="249" w:lineRule="auto"/>
        <w:ind w:right="126" w:firstLine="709"/>
        <w:jc w:val="both"/>
        <w:rPr>
          <w:color w:val="181818"/>
          <w:w w:val="105"/>
          <w:sz w:val="28"/>
          <w:szCs w:val="28"/>
        </w:rPr>
      </w:pPr>
      <w:r w:rsidRPr="0023707C">
        <w:rPr>
          <w:color w:val="181818"/>
          <w:w w:val="105"/>
          <w:sz w:val="28"/>
          <w:szCs w:val="28"/>
        </w:rPr>
        <w:t xml:space="preserve">представленные документы имеют подчистки и исправления текста, </w:t>
      </w:r>
      <w:r w:rsidR="0023707C">
        <w:rPr>
          <w:color w:val="181818"/>
          <w:w w:val="105"/>
          <w:sz w:val="28"/>
          <w:szCs w:val="28"/>
        </w:rPr>
        <w:br/>
      </w:r>
      <w:r w:rsidRPr="0023707C">
        <w:rPr>
          <w:color w:val="181818"/>
          <w:w w:val="105"/>
          <w:sz w:val="28"/>
          <w:szCs w:val="28"/>
        </w:rPr>
        <w:t xml:space="preserve">не заверенные в порядке, установленном законодательством </w:t>
      </w:r>
      <w:r w:rsidRPr="0023707C">
        <w:rPr>
          <w:color w:val="181818"/>
          <w:sz w:val="28"/>
          <w:szCs w:val="28"/>
        </w:rPr>
        <w:t>Российской</w:t>
      </w:r>
      <w:r w:rsidRPr="0023707C">
        <w:rPr>
          <w:color w:val="181818"/>
          <w:spacing w:val="60"/>
          <w:sz w:val="28"/>
          <w:szCs w:val="28"/>
        </w:rPr>
        <w:t xml:space="preserve"> </w:t>
      </w:r>
      <w:r w:rsidRPr="0023707C">
        <w:rPr>
          <w:color w:val="181818"/>
          <w:sz w:val="28"/>
          <w:szCs w:val="28"/>
        </w:rPr>
        <w:t>Федерации;</w:t>
      </w:r>
    </w:p>
    <w:p w:rsidR="00220233" w:rsidRPr="0023707C" w:rsidRDefault="00860A11" w:rsidP="00220233">
      <w:pPr>
        <w:widowControl w:val="0"/>
        <w:tabs>
          <w:tab w:val="left" w:pos="709"/>
        </w:tabs>
        <w:kinsoku w:val="0"/>
        <w:overflowPunct w:val="0"/>
        <w:adjustRightInd w:val="0"/>
        <w:spacing w:before="11" w:line="249" w:lineRule="auto"/>
        <w:ind w:right="126" w:firstLine="709"/>
        <w:jc w:val="both"/>
        <w:rPr>
          <w:color w:val="181818"/>
          <w:w w:val="105"/>
          <w:sz w:val="28"/>
          <w:szCs w:val="28"/>
        </w:rPr>
      </w:pPr>
      <w:r w:rsidRPr="0023707C">
        <w:rPr>
          <w:color w:val="181818"/>
          <w:w w:val="105"/>
          <w:sz w:val="28"/>
          <w:szCs w:val="28"/>
        </w:rPr>
        <w:t xml:space="preserve">документы содержат повреждения, наличие которых не позволяет </w:t>
      </w:r>
      <w:r w:rsidR="0023707C">
        <w:rPr>
          <w:color w:val="181818"/>
          <w:w w:val="105"/>
          <w:sz w:val="28"/>
          <w:szCs w:val="28"/>
        </w:rPr>
        <w:br/>
      </w:r>
      <w:r w:rsidRPr="0023707C">
        <w:rPr>
          <w:color w:val="181818"/>
          <w:w w:val="105"/>
          <w:sz w:val="28"/>
          <w:szCs w:val="28"/>
        </w:rPr>
        <w:t xml:space="preserve">в полном объеме использовать информацию и сведения, содержащиеся </w:t>
      </w:r>
      <w:r w:rsidR="0023707C">
        <w:rPr>
          <w:color w:val="181818"/>
          <w:w w:val="105"/>
          <w:sz w:val="28"/>
          <w:szCs w:val="28"/>
        </w:rPr>
        <w:br/>
      </w:r>
      <w:r w:rsidRPr="0023707C">
        <w:rPr>
          <w:color w:val="181818"/>
          <w:w w:val="105"/>
          <w:sz w:val="28"/>
          <w:szCs w:val="28"/>
        </w:rPr>
        <w:t>в документах для предоставления государственной</w:t>
      </w:r>
      <w:r w:rsidRPr="0023707C">
        <w:rPr>
          <w:color w:val="181818"/>
          <w:spacing w:val="8"/>
          <w:sz w:val="28"/>
          <w:szCs w:val="28"/>
        </w:rPr>
        <w:t xml:space="preserve"> </w:t>
      </w:r>
      <w:r w:rsidRPr="0023707C">
        <w:rPr>
          <w:color w:val="181818"/>
          <w:sz w:val="28"/>
          <w:szCs w:val="28"/>
        </w:rPr>
        <w:t>услуги;</w:t>
      </w:r>
    </w:p>
    <w:p w:rsidR="00220233" w:rsidRPr="0023707C" w:rsidRDefault="00860A11" w:rsidP="00220233">
      <w:pPr>
        <w:widowControl w:val="0"/>
        <w:tabs>
          <w:tab w:val="left" w:pos="709"/>
        </w:tabs>
        <w:kinsoku w:val="0"/>
        <w:overflowPunct w:val="0"/>
        <w:adjustRightInd w:val="0"/>
        <w:spacing w:before="11" w:line="249" w:lineRule="auto"/>
        <w:ind w:right="126" w:firstLine="709"/>
        <w:jc w:val="both"/>
        <w:rPr>
          <w:color w:val="181818"/>
          <w:w w:val="105"/>
          <w:sz w:val="28"/>
          <w:szCs w:val="28"/>
        </w:rPr>
      </w:pPr>
      <w:r w:rsidRPr="0023707C">
        <w:rPr>
          <w:color w:val="181818"/>
          <w:w w:val="105"/>
          <w:sz w:val="28"/>
          <w:szCs w:val="28"/>
        </w:rPr>
        <w:t>подача запроса о предоставлении государственной услуги и документов, необходимых для предоставления услуги,</w:t>
      </w:r>
      <w:r w:rsidRPr="0023707C">
        <w:rPr>
          <w:color w:val="181818"/>
          <w:spacing w:val="-35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в</w:t>
      </w:r>
      <w:r w:rsidRPr="0023707C">
        <w:rPr>
          <w:color w:val="181818"/>
          <w:spacing w:val="-42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электронной</w:t>
      </w:r>
      <w:r w:rsidRPr="0023707C">
        <w:rPr>
          <w:color w:val="181818"/>
          <w:spacing w:val="-23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форме</w:t>
      </w:r>
      <w:r w:rsidRPr="0023707C">
        <w:rPr>
          <w:color w:val="181818"/>
          <w:spacing w:val="-33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с</w:t>
      </w:r>
      <w:r w:rsidRPr="0023707C">
        <w:rPr>
          <w:color w:val="181818"/>
          <w:spacing w:val="-35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нарушением</w:t>
      </w:r>
      <w:r w:rsidRPr="0023707C">
        <w:rPr>
          <w:color w:val="181818"/>
          <w:spacing w:val="-30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установленных</w:t>
      </w:r>
      <w:r w:rsidRPr="0023707C">
        <w:rPr>
          <w:color w:val="181818"/>
          <w:spacing w:val="-22"/>
          <w:w w:val="105"/>
          <w:sz w:val="28"/>
          <w:szCs w:val="28"/>
        </w:rPr>
        <w:t xml:space="preserve"> </w:t>
      </w:r>
      <w:r w:rsidRPr="0023707C">
        <w:rPr>
          <w:color w:val="181818"/>
          <w:w w:val="105"/>
          <w:sz w:val="28"/>
          <w:szCs w:val="28"/>
        </w:rPr>
        <w:t>требований;</w:t>
      </w:r>
    </w:p>
    <w:p w:rsidR="00220233" w:rsidRPr="0023707C" w:rsidRDefault="00860A11" w:rsidP="00220233">
      <w:pPr>
        <w:widowControl w:val="0"/>
        <w:tabs>
          <w:tab w:val="left" w:pos="709"/>
        </w:tabs>
        <w:kinsoku w:val="0"/>
        <w:overflowPunct w:val="0"/>
        <w:adjustRightInd w:val="0"/>
        <w:spacing w:before="11" w:line="249" w:lineRule="auto"/>
        <w:ind w:right="126" w:firstLine="709"/>
        <w:jc w:val="both"/>
        <w:rPr>
          <w:color w:val="181818"/>
          <w:w w:val="105"/>
          <w:sz w:val="28"/>
          <w:szCs w:val="28"/>
        </w:rPr>
      </w:pPr>
      <w:r w:rsidRPr="0023707C">
        <w:rPr>
          <w:color w:val="181818"/>
          <w:sz w:val="28"/>
          <w:szCs w:val="28"/>
        </w:rPr>
        <w:t xml:space="preserve">предоставленные электронные образы </w:t>
      </w:r>
      <w:r w:rsidR="00220233" w:rsidRPr="0023707C">
        <w:rPr>
          <w:color w:val="181818"/>
          <w:sz w:val="28"/>
          <w:szCs w:val="28"/>
        </w:rPr>
        <w:t xml:space="preserve">документов </w:t>
      </w:r>
      <w:r w:rsidRPr="0023707C">
        <w:rPr>
          <w:color w:val="181818"/>
          <w:sz w:val="28"/>
          <w:szCs w:val="28"/>
        </w:rPr>
        <w:t>не позволяют в полном объеме прочитать текст документа и (или) распознать реквизиты документа;</w:t>
      </w:r>
    </w:p>
    <w:p w:rsidR="00220233" w:rsidRPr="0023707C" w:rsidRDefault="00860A11" w:rsidP="00220233">
      <w:pPr>
        <w:pStyle w:val="ConsPlusNormal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23707C">
        <w:rPr>
          <w:color w:val="181818"/>
          <w:sz w:val="28"/>
          <w:szCs w:val="28"/>
        </w:rPr>
        <w:t xml:space="preserve">несоблюдение установленных </w:t>
      </w:r>
      <w:r w:rsidR="00220233" w:rsidRPr="0023707C">
        <w:rPr>
          <w:rFonts w:eastAsiaTheme="minorHAnsi"/>
          <w:color w:val="000000" w:themeColor="text1"/>
          <w:sz w:val="28"/>
          <w:szCs w:val="28"/>
        </w:rPr>
        <w:t xml:space="preserve">Федеральными законами </w:t>
      </w:r>
      <w:hyperlink r:id="rId28" w:history="1">
        <w:r w:rsidR="00220233" w:rsidRPr="0023707C">
          <w:rPr>
            <w:rFonts w:eastAsiaTheme="minorHAnsi"/>
            <w:color w:val="000000" w:themeColor="text1"/>
            <w:sz w:val="28"/>
            <w:szCs w:val="28"/>
          </w:rPr>
          <w:t>№</w:t>
        </w:r>
      </w:hyperlink>
      <w:r w:rsidR="00220233" w:rsidRPr="0023707C">
        <w:rPr>
          <w:rFonts w:eastAsiaTheme="minorHAnsi"/>
          <w:color w:val="000000" w:themeColor="text1"/>
          <w:sz w:val="28"/>
          <w:szCs w:val="28"/>
        </w:rPr>
        <w:t xml:space="preserve"> 63-ФЗ и </w:t>
      </w:r>
      <w:hyperlink r:id="rId29" w:history="1">
        <w:r w:rsidR="00220233" w:rsidRPr="0023707C">
          <w:rPr>
            <w:rFonts w:eastAsiaTheme="minorHAnsi"/>
            <w:color w:val="000000" w:themeColor="text1"/>
            <w:sz w:val="28"/>
            <w:szCs w:val="28"/>
          </w:rPr>
          <w:t>№ 210-ФЗ</w:t>
        </w:r>
      </w:hyperlink>
      <w:r w:rsidR="00220233" w:rsidRPr="0023707C">
        <w:rPr>
          <w:rFonts w:eastAsiaTheme="minorHAnsi"/>
          <w:color w:val="000000" w:themeColor="text1"/>
          <w:sz w:val="28"/>
          <w:szCs w:val="28"/>
        </w:rPr>
        <w:t xml:space="preserve"> требований к заявлению и документам (копиям документов) (при подаче заявления в электронной форме);</w:t>
      </w:r>
    </w:p>
    <w:p w:rsidR="0023707C" w:rsidRPr="0023707C" w:rsidRDefault="0023707C" w:rsidP="0023707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3707C">
        <w:rPr>
          <w:color w:val="000000" w:themeColor="text1"/>
          <w:sz w:val="28"/>
          <w:szCs w:val="28"/>
        </w:rPr>
        <w:t xml:space="preserve">заявитель не входит в круг лиц, имеющих право на представление в орган охраны объектов культурного наследия заключения экспертизы в соответствии </w:t>
      </w:r>
      <w:r w:rsidRPr="0023707C">
        <w:rPr>
          <w:color w:val="000000" w:themeColor="text1"/>
          <w:sz w:val="28"/>
          <w:szCs w:val="28"/>
        </w:rPr>
        <w:br/>
        <w:t>с пунктом 2</w:t>
      </w:r>
      <w:hyperlink r:id="rId30">
        <w:r w:rsidRPr="0023707C">
          <w:rPr>
            <w:color w:val="000000" w:themeColor="text1"/>
            <w:sz w:val="28"/>
            <w:szCs w:val="28"/>
          </w:rPr>
          <w:t>9</w:t>
        </w:r>
      </w:hyperlink>
      <w:r w:rsidRPr="0023707C">
        <w:rPr>
          <w:color w:val="000000" w:themeColor="text1"/>
          <w:sz w:val="28"/>
          <w:szCs w:val="28"/>
        </w:rPr>
        <w:t xml:space="preserve"> Положения.</w:t>
      </w:r>
    </w:p>
    <w:p w:rsidR="00AA5425" w:rsidRPr="00296747" w:rsidRDefault="00B04E8A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79F9">
        <w:rPr>
          <w:rFonts w:eastAsiaTheme="minorHAnsi"/>
          <w:color w:val="000000" w:themeColor="text1"/>
          <w:sz w:val="28"/>
          <w:szCs w:val="28"/>
          <w:lang w:eastAsia="en-US"/>
        </w:rPr>
        <w:t>2.8</w:t>
      </w:r>
      <w:r w:rsidR="00AA5425" w:rsidRPr="007679F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7679F9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A5425" w:rsidRPr="007679F9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679F9" w:rsidRPr="007679F9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Уведомление </w:t>
      </w:r>
      <w:r w:rsidR="00AA5425" w:rsidRPr="007679F9">
        <w:rPr>
          <w:rFonts w:eastAsiaTheme="minorHAnsi"/>
          <w:color w:val="000000" w:themeColor="text1"/>
          <w:sz w:val="28"/>
          <w:szCs w:val="28"/>
          <w:lang w:eastAsia="en-US"/>
        </w:rPr>
        <w:t>об отказе в приеме документов, необходимых для получения государственной услуги, с указанием причин отказа,</w:t>
      </w:r>
      <w:r w:rsidR="007679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оформляется по форме согласно приложению № 4 к настоящему Регламенту,</w:t>
      </w:r>
      <w:r w:rsidR="00AA5425" w:rsidRPr="007679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подписывается усиленной квалифицированной электронной подписью в установленном порядке уполномоченным должностным лицом Комитета, и направляется заявителю в личный кабинет Единого портала</w:t>
      </w:r>
      <w:r w:rsidR="00E4798E" w:rsidRPr="007679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4798E" w:rsidRPr="007679F9">
        <w:rPr>
          <w:color w:val="000000" w:themeColor="text1"/>
          <w:sz w:val="28"/>
          <w:szCs w:val="28"/>
        </w:rPr>
        <w:t>(при технической возможности)</w:t>
      </w:r>
      <w:r w:rsidR="00AA5425" w:rsidRPr="007679F9">
        <w:rPr>
          <w:rFonts w:eastAsiaTheme="minorHAnsi"/>
          <w:color w:val="000000" w:themeColor="text1"/>
          <w:sz w:val="28"/>
          <w:szCs w:val="28"/>
          <w:lang w:eastAsia="en-US"/>
        </w:rPr>
        <w:t>, Республиканского портала</w:t>
      </w:r>
      <w:r w:rsidR="007B4A10" w:rsidRPr="007679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5425" w:rsidRPr="007679F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или по выбору заявителя в МФЦ в день принятия решения об отказе в приеме документов, необходимых для получения государственной услуги.</w:t>
      </w:r>
    </w:p>
    <w:p w:rsidR="00AA5425" w:rsidRPr="00296747" w:rsidRDefault="00B04E8A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2.8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информацией о сроках и порядке предоставления государственной услуги, опубликованной на Едином портале</w:t>
      </w:r>
      <w:r w:rsidR="00E47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4798E">
        <w:rPr>
          <w:color w:val="000000" w:themeColor="text1"/>
          <w:sz w:val="28"/>
          <w:szCs w:val="28"/>
        </w:rPr>
        <w:t>(при технической возможности)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, Республиканском портале, официальном сайте Комитета.</w:t>
      </w:r>
    </w:p>
    <w:p w:rsidR="00AA5425" w:rsidRPr="00296747" w:rsidRDefault="00B04E8A" w:rsidP="00B04E8A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2.9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Исчерпывающий перечень оснований для приостановления </w:t>
      </w:r>
      <w:r w:rsidR="00442ED1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предоставлении государственной услуги 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или отказа в предоставлении государственной услуги.</w:t>
      </w:r>
    </w:p>
    <w:p w:rsidR="00AA5425" w:rsidRPr="00296747" w:rsidRDefault="00B04E8A" w:rsidP="00B04E8A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2.9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.1. Основания для приостановления предоставления государственной услуги отсутствуют.</w:t>
      </w:r>
    </w:p>
    <w:p w:rsidR="00A31231" w:rsidRDefault="00B04E8A" w:rsidP="00F36DC7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A31231">
        <w:rPr>
          <w:rFonts w:eastAsiaTheme="minorHAnsi"/>
          <w:sz w:val="28"/>
          <w:szCs w:val="28"/>
        </w:rPr>
        <w:t>2.</w:t>
      </w:r>
      <w:r w:rsidR="002223CE" w:rsidRPr="00A31231">
        <w:rPr>
          <w:rFonts w:eastAsiaTheme="minorHAnsi"/>
          <w:sz w:val="28"/>
          <w:szCs w:val="28"/>
        </w:rPr>
        <w:t>9</w:t>
      </w:r>
      <w:r w:rsidRPr="00A31231">
        <w:rPr>
          <w:rFonts w:eastAsiaTheme="minorHAnsi"/>
          <w:sz w:val="28"/>
          <w:szCs w:val="28"/>
        </w:rPr>
        <w:t xml:space="preserve">.2. </w:t>
      </w:r>
      <w:r w:rsidR="00982B2D" w:rsidRPr="00A31231">
        <w:rPr>
          <w:color w:val="000000" w:themeColor="text1"/>
          <w:sz w:val="28"/>
          <w:szCs w:val="28"/>
        </w:rPr>
        <w:t xml:space="preserve">Основания для </w:t>
      </w:r>
      <w:r w:rsidR="00F36DC7">
        <w:rPr>
          <w:color w:val="000000" w:themeColor="text1"/>
          <w:sz w:val="28"/>
          <w:szCs w:val="28"/>
        </w:rPr>
        <w:t>отказа в предоставлении государственной услуги не предусмотрено</w:t>
      </w:r>
      <w:r w:rsidR="00A31231">
        <w:rPr>
          <w:rFonts w:eastAsiaTheme="minorHAnsi"/>
          <w:sz w:val="28"/>
          <w:szCs w:val="28"/>
        </w:rPr>
        <w:t>.</w:t>
      </w:r>
    </w:p>
    <w:p w:rsidR="000F1BB9" w:rsidRDefault="002223CE" w:rsidP="000F1BB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483B">
        <w:rPr>
          <w:rFonts w:eastAsiaTheme="minorHAnsi"/>
          <w:sz w:val="28"/>
          <w:szCs w:val="28"/>
          <w:lang w:eastAsia="en-US"/>
        </w:rPr>
        <w:t>2.9</w:t>
      </w:r>
      <w:r w:rsidR="00B04E8A" w:rsidRPr="0065483B">
        <w:rPr>
          <w:rFonts w:eastAsiaTheme="minorHAnsi"/>
          <w:sz w:val="28"/>
          <w:szCs w:val="28"/>
          <w:lang w:eastAsia="en-US"/>
        </w:rPr>
        <w:t>.</w:t>
      </w:r>
      <w:r w:rsidR="00982B2D">
        <w:rPr>
          <w:rFonts w:eastAsiaTheme="minorHAnsi"/>
          <w:sz w:val="28"/>
          <w:szCs w:val="28"/>
          <w:lang w:eastAsia="en-US"/>
        </w:rPr>
        <w:t>3</w:t>
      </w:r>
      <w:r w:rsidR="00B04E8A" w:rsidRPr="0065483B">
        <w:rPr>
          <w:rFonts w:eastAsiaTheme="minorHAnsi"/>
          <w:sz w:val="28"/>
          <w:szCs w:val="28"/>
          <w:lang w:eastAsia="en-US"/>
        </w:rPr>
        <w:t xml:space="preserve">. Запрещается отказывать в предоставлении государственной услуги </w:t>
      </w:r>
      <w:r w:rsidR="00B04E8A" w:rsidRPr="0065483B">
        <w:rPr>
          <w:rFonts w:eastAsiaTheme="minorHAnsi"/>
          <w:sz w:val="28"/>
          <w:szCs w:val="28"/>
          <w:lang w:eastAsia="en-US"/>
        </w:rPr>
        <w:br/>
        <w:t>в случае, если заявление о</w:t>
      </w:r>
      <w:r w:rsidR="00B04E8A">
        <w:rPr>
          <w:rFonts w:eastAsiaTheme="minorHAnsi"/>
          <w:sz w:val="28"/>
          <w:szCs w:val="28"/>
          <w:lang w:eastAsia="en-US"/>
        </w:rPr>
        <w:t xml:space="preserve"> предоставлении государственной услуги подано </w:t>
      </w:r>
      <w:r w:rsidR="00B04E8A">
        <w:rPr>
          <w:rFonts w:eastAsiaTheme="minorHAnsi"/>
          <w:sz w:val="28"/>
          <w:szCs w:val="28"/>
          <w:lang w:eastAsia="en-US"/>
        </w:rPr>
        <w:br/>
        <w:t>в соответствии с информацией о сроках и порядке предоставления государственной услуги, опубликованной на Едином портале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(при технической возможности)</w:t>
      </w:r>
      <w:r w:rsidR="00B04E8A">
        <w:rPr>
          <w:rFonts w:eastAsiaTheme="minorHAnsi"/>
          <w:sz w:val="28"/>
          <w:szCs w:val="28"/>
          <w:lang w:eastAsia="en-US"/>
        </w:rPr>
        <w:t>, Республиканском порта</w:t>
      </w:r>
      <w:r w:rsidR="000F1BB9">
        <w:rPr>
          <w:rFonts w:eastAsiaTheme="minorHAnsi"/>
          <w:sz w:val="28"/>
          <w:szCs w:val="28"/>
          <w:lang w:eastAsia="en-US"/>
        </w:rPr>
        <w:t>ле, официальном сайте Комитета.</w:t>
      </w:r>
    </w:p>
    <w:p w:rsidR="00AA5425" w:rsidRPr="000F1BB9" w:rsidRDefault="00AA5425" w:rsidP="000F1BB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2223CE">
        <w:rPr>
          <w:rFonts w:eastAsiaTheme="minorHAnsi"/>
          <w:color w:val="000000" w:themeColor="text1"/>
          <w:sz w:val="28"/>
          <w:szCs w:val="28"/>
          <w:lang w:eastAsia="en-US"/>
        </w:rPr>
        <w:t>10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442ED1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азмер</w:t>
      </w:r>
      <w:r w:rsidR="00442E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платы, взимаемый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42ED1">
        <w:rPr>
          <w:rFonts w:eastAsiaTheme="minorHAnsi"/>
          <w:color w:val="000000" w:themeColor="text1"/>
          <w:sz w:val="28"/>
          <w:szCs w:val="28"/>
          <w:lang w:eastAsia="en-US"/>
        </w:rPr>
        <w:t>с заявителя при п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редоставлени</w:t>
      </w:r>
      <w:r w:rsidR="00442ED1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государственной услуги</w:t>
      </w:r>
      <w:r w:rsidR="00442ED1">
        <w:rPr>
          <w:rFonts w:eastAsiaTheme="minorHAnsi"/>
          <w:color w:val="000000" w:themeColor="text1"/>
          <w:sz w:val="28"/>
          <w:szCs w:val="28"/>
          <w:lang w:eastAsia="en-US"/>
        </w:rPr>
        <w:t>, и способы ее взимания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A5425" w:rsidRPr="00296747" w:rsidRDefault="00AA5425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Государственная услуга предоставляется на безвозмездной основе.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</w:t>
      </w:r>
      <w:r w:rsidR="002223CE">
        <w:rPr>
          <w:color w:val="000000" w:themeColor="text1"/>
          <w:sz w:val="28"/>
          <w:szCs w:val="28"/>
        </w:rPr>
        <w:t>1</w:t>
      </w:r>
      <w:r w:rsidRPr="00296747">
        <w:rPr>
          <w:color w:val="000000" w:themeColor="text1"/>
          <w:sz w:val="28"/>
          <w:szCs w:val="28"/>
        </w:rPr>
        <w:t xml:space="preserve">. Максимальный срок ожидания в очереди при подаче </w:t>
      </w:r>
      <w:r w:rsidR="0097589D">
        <w:rPr>
          <w:color w:val="000000" w:themeColor="text1"/>
          <w:sz w:val="28"/>
          <w:szCs w:val="28"/>
        </w:rPr>
        <w:t>заявления</w:t>
      </w:r>
      <w:r w:rsidR="00E46970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pacing w:val="-4"/>
          <w:sz w:val="28"/>
          <w:szCs w:val="28"/>
        </w:rPr>
        <w:t>о предоставлении государственной услуги и при получении результата предоставления</w:t>
      </w:r>
      <w:r w:rsidRPr="00296747">
        <w:rPr>
          <w:color w:val="000000" w:themeColor="text1"/>
          <w:sz w:val="28"/>
          <w:szCs w:val="28"/>
        </w:rPr>
        <w:t xml:space="preserve"> таких услуг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Максимальный срок ожидания в очереди при подаче з</w:t>
      </w:r>
      <w:r w:rsidR="00442ED1">
        <w:rPr>
          <w:color w:val="000000" w:themeColor="text1"/>
          <w:sz w:val="28"/>
          <w:szCs w:val="28"/>
        </w:rPr>
        <w:t>аявления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8D3D8C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о предоставлении государственной услуги и при получении результата предоставления таких услуг не более 15 минут.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Очередность для отдельных категорий заявителей не установлена.</w:t>
      </w:r>
    </w:p>
    <w:p w:rsidR="008E064B" w:rsidRPr="00296747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</w:t>
      </w:r>
      <w:r w:rsidR="008E064B" w:rsidRPr="00296747">
        <w:rPr>
          <w:color w:val="000000" w:themeColor="text1"/>
          <w:sz w:val="28"/>
          <w:szCs w:val="28"/>
        </w:rPr>
        <w:t xml:space="preserve">. Срок регистрации </w:t>
      </w:r>
      <w:r w:rsidR="0097589D">
        <w:rPr>
          <w:color w:val="000000" w:themeColor="text1"/>
          <w:sz w:val="28"/>
          <w:szCs w:val="28"/>
        </w:rPr>
        <w:t>заявления</w:t>
      </w:r>
      <w:r w:rsidR="008E064B" w:rsidRPr="00296747">
        <w:rPr>
          <w:color w:val="000000" w:themeColor="text1"/>
          <w:sz w:val="28"/>
          <w:szCs w:val="28"/>
        </w:rPr>
        <w:t xml:space="preserve"> заявителя о предоставлении государственной услуги</w:t>
      </w:r>
    </w:p>
    <w:p w:rsidR="008E064B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</w:t>
      </w:r>
      <w:r w:rsidR="008E064B" w:rsidRPr="00296747">
        <w:rPr>
          <w:color w:val="000000" w:themeColor="text1"/>
          <w:sz w:val="28"/>
          <w:szCs w:val="28"/>
        </w:rPr>
        <w:t xml:space="preserve">.1. При личном обращении в </w:t>
      </w:r>
      <w:r w:rsidR="00FB57A6" w:rsidRPr="00296747">
        <w:rPr>
          <w:color w:val="000000" w:themeColor="text1"/>
          <w:sz w:val="28"/>
          <w:szCs w:val="28"/>
        </w:rPr>
        <w:t xml:space="preserve">Комитет </w:t>
      </w:r>
      <w:r w:rsidR="008E064B" w:rsidRPr="00296747">
        <w:rPr>
          <w:color w:val="000000" w:themeColor="text1"/>
          <w:sz w:val="28"/>
          <w:szCs w:val="28"/>
        </w:rPr>
        <w:t>регистрация осуществляется в день поступления заявления и документов.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CE7730" w:rsidRDefault="008E064B" w:rsidP="00CE773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</w:t>
      </w:r>
      <w:r w:rsidR="002223CE">
        <w:rPr>
          <w:color w:val="000000" w:themeColor="text1"/>
          <w:sz w:val="28"/>
          <w:szCs w:val="28"/>
        </w:rPr>
        <w:t>2</w:t>
      </w:r>
      <w:r w:rsidRPr="00296747">
        <w:rPr>
          <w:color w:val="000000" w:themeColor="text1"/>
          <w:sz w:val="28"/>
          <w:szCs w:val="28"/>
        </w:rPr>
        <w:t>.2. При направлении заявления посредством Единого портала</w:t>
      </w:r>
      <w:r w:rsidR="00110621">
        <w:rPr>
          <w:color w:val="000000" w:themeColor="text1"/>
          <w:sz w:val="28"/>
          <w:szCs w:val="28"/>
        </w:rPr>
        <w:t xml:space="preserve"> (при технической возможности) </w:t>
      </w:r>
      <w:r w:rsidRPr="00296747">
        <w:rPr>
          <w:color w:val="000000" w:themeColor="text1"/>
          <w:sz w:val="28"/>
          <w:szCs w:val="28"/>
        </w:rPr>
        <w:t>или Республиканского портала заявитель в день подачи заявления получает в личном кабинете Единого портала (при наличии технической возможности) или Республиканского портала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E7730" w:rsidRPr="00CE7730" w:rsidRDefault="00CE7730" w:rsidP="00CE773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2.12.3. </w:t>
      </w:r>
      <w:r>
        <w:rPr>
          <w:rFonts w:eastAsiaTheme="minorHAnsi"/>
          <w:sz w:val="28"/>
          <w:szCs w:val="28"/>
        </w:rPr>
        <w:t>При личном обращении в МФЦ заявление регистрируется работником МФЦ в день его поступления.</w:t>
      </w:r>
    </w:p>
    <w:p w:rsidR="00CE7730" w:rsidRDefault="00CE7730" w:rsidP="00CE773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Обеспечивается передача заявления и прилагаемых документов в Комитет </w:t>
      </w:r>
      <w:r>
        <w:rPr>
          <w:rFonts w:eastAsiaTheme="minorHAnsi"/>
          <w:sz w:val="28"/>
          <w:szCs w:val="28"/>
          <w:lang w:eastAsia="en-US"/>
        </w:rPr>
        <w:br/>
        <w:t>в порядке и сроки, установленные соглашением о взаимодействии.</w:t>
      </w:r>
    </w:p>
    <w:p w:rsidR="00CE7730" w:rsidRDefault="00CE7730" w:rsidP="00CE773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Комитет заявление и прилагаемые документы, поступившие из МФЦ, регистрируются в день поступления.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</w:t>
      </w:r>
      <w:r w:rsidR="002223CE">
        <w:rPr>
          <w:color w:val="000000" w:themeColor="text1"/>
          <w:sz w:val="28"/>
          <w:szCs w:val="28"/>
        </w:rPr>
        <w:t>3</w:t>
      </w:r>
      <w:r w:rsidRPr="00296747">
        <w:rPr>
          <w:color w:val="000000" w:themeColor="text1"/>
          <w:sz w:val="28"/>
          <w:szCs w:val="28"/>
        </w:rPr>
        <w:t>. Требования к помещениям, в которых предоставляются государственная услуга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</w:t>
      </w:r>
      <w:r w:rsidR="002223CE">
        <w:rPr>
          <w:color w:val="000000" w:themeColor="text1"/>
          <w:sz w:val="28"/>
          <w:szCs w:val="28"/>
        </w:rPr>
        <w:t>3</w:t>
      </w:r>
      <w:r w:rsidRPr="00296747">
        <w:rPr>
          <w:color w:val="000000" w:themeColor="text1"/>
          <w:sz w:val="28"/>
          <w:szCs w:val="28"/>
        </w:rPr>
        <w:t xml:space="preserve">.1. </w:t>
      </w:r>
      <w:r w:rsidRPr="00296747">
        <w:rPr>
          <w:color w:val="000000" w:themeColor="text1"/>
          <w:spacing w:val="-4"/>
          <w:sz w:val="28"/>
          <w:szCs w:val="28"/>
        </w:rPr>
        <w:t>Предоставление государственной услуги осуществляется в помещениях,</w:t>
      </w:r>
      <w:r w:rsidRPr="00296747">
        <w:rPr>
          <w:color w:val="000000" w:themeColor="text1"/>
          <w:sz w:val="28"/>
          <w:szCs w:val="28"/>
        </w:rPr>
        <w:t xml:space="preserve"> оборудованных противопожарной системой и системой пожаротушения.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8E064B" w:rsidRPr="00296747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</w:t>
      </w:r>
      <w:r w:rsidR="008E064B" w:rsidRPr="00296747">
        <w:rPr>
          <w:color w:val="000000" w:themeColor="text1"/>
          <w:sz w:val="28"/>
          <w:szCs w:val="28"/>
        </w:rPr>
        <w:t xml:space="preserve">.2. В соответствии с законодательством Российской Федерации </w:t>
      </w:r>
      <w:r w:rsidR="008D3D8C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>о социальной защите инвалидов в целях беспрепятственного доступа к месту предоставления государственной услуги обеспечивается: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возможность беспрепятственного входа в помещения и выхода из них;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3) возможность посадки в транспортное средство и высадки из него, в том числе с использованием кресла-коляски;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5) надлежащее размещение оборудования и носителей информации, необходимых для обеспечения беспрепятственного доступа инвалидов к услугам </w:t>
      </w:r>
      <w:r w:rsidR="00621AF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учетом ограничений их жизнедеятельности;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6) допуск собаки-проводника при наличии </w:t>
      </w:r>
      <w:hyperlink r:id="rId31">
        <w:r w:rsidRPr="00296747">
          <w:rPr>
            <w:color w:val="000000" w:themeColor="text1"/>
            <w:sz w:val="28"/>
            <w:szCs w:val="28"/>
          </w:rPr>
          <w:t>документа</w:t>
        </w:r>
      </w:hyperlink>
      <w:r w:rsidRPr="00296747">
        <w:rPr>
          <w:color w:val="000000" w:themeColor="text1"/>
          <w:sz w:val="28"/>
          <w:szCs w:val="28"/>
        </w:rPr>
        <w:t xml:space="preserve">, подтверждающего </w:t>
      </w:r>
      <w:r w:rsidR="00E1562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ее специальное обучение и выдаваемого по форме и в </w:t>
      </w:r>
      <w:hyperlink r:id="rId32">
        <w:r w:rsidRPr="00296747">
          <w:rPr>
            <w:color w:val="000000" w:themeColor="text1"/>
            <w:sz w:val="28"/>
            <w:szCs w:val="28"/>
          </w:rPr>
          <w:t>порядке</w:t>
        </w:r>
      </w:hyperlink>
      <w:r w:rsidRPr="00296747">
        <w:rPr>
          <w:color w:val="000000" w:themeColor="text1"/>
          <w:sz w:val="28"/>
          <w:szCs w:val="28"/>
        </w:rPr>
        <w:t xml:space="preserve">, которые установлены приказом Министерства труда и социальной защиты Российской Федерации </w:t>
      </w:r>
      <w:r w:rsidR="0041388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от 22 июня 2015 г. </w:t>
      </w:r>
      <w:r w:rsidR="00FB57A6" w:rsidRPr="00296747">
        <w:rPr>
          <w:color w:val="000000" w:themeColor="text1"/>
          <w:sz w:val="28"/>
          <w:szCs w:val="28"/>
        </w:rPr>
        <w:t>№</w:t>
      </w:r>
      <w:r w:rsidR="00E15624" w:rsidRPr="00296747">
        <w:rPr>
          <w:color w:val="000000" w:themeColor="text1"/>
          <w:sz w:val="28"/>
          <w:szCs w:val="28"/>
        </w:rPr>
        <w:t xml:space="preserve"> 386н «</w:t>
      </w:r>
      <w:r w:rsidRPr="00296747">
        <w:rPr>
          <w:color w:val="000000" w:themeColor="text1"/>
          <w:sz w:val="28"/>
          <w:szCs w:val="28"/>
        </w:rPr>
        <w:t>Об утверждении формы документа, подтверждающего специальное обучение собаки-проводн</w:t>
      </w:r>
      <w:r w:rsidR="00E15624" w:rsidRPr="00296747">
        <w:rPr>
          <w:color w:val="000000" w:themeColor="text1"/>
          <w:sz w:val="28"/>
          <w:szCs w:val="28"/>
        </w:rPr>
        <w:t>ика, и порядка его выдачи»</w:t>
      </w:r>
      <w:r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7) оказание работниками, предоставляющими услугу, помощи инвалидам </w:t>
      </w:r>
      <w:r w:rsidR="00E1562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8E064B" w:rsidRPr="00296747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</w:t>
      </w:r>
      <w:r w:rsidR="008E064B" w:rsidRPr="00296747">
        <w:rPr>
          <w:color w:val="000000" w:themeColor="text1"/>
          <w:sz w:val="28"/>
          <w:szCs w:val="28"/>
        </w:rPr>
        <w:t xml:space="preserve">.3. Требования в части обеспечения доступности для инвалидов объектов, </w:t>
      </w:r>
      <w:r w:rsidR="00E15624" w:rsidRPr="00296747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 xml:space="preserve">в которых осуществляется предоставление государственной услуги, и средств, используемых при предоставлении государственной услуги, применяются </w:t>
      </w:r>
      <w:r w:rsidR="003564F6" w:rsidRPr="00296747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>к объектам и средствам, введенным в эксплуатацию или прошедшим модернизацию, реконструкцию после 1 июля 2016 года.</w:t>
      </w:r>
    </w:p>
    <w:p w:rsidR="008E064B" w:rsidRPr="00296747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</w:t>
      </w:r>
      <w:r w:rsidR="008E064B" w:rsidRPr="00296747">
        <w:rPr>
          <w:color w:val="000000" w:themeColor="text1"/>
          <w:sz w:val="28"/>
          <w:szCs w:val="28"/>
        </w:rPr>
        <w:t>. Показатели доступности и качества государственной услуги</w:t>
      </w:r>
    </w:p>
    <w:p w:rsidR="008E064B" w:rsidRPr="00296747" w:rsidRDefault="002223C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</w:t>
      </w:r>
      <w:r w:rsidR="008E064B" w:rsidRPr="00296747">
        <w:rPr>
          <w:color w:val="000000" w:themeColor="text1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расположенность помещений, в которых ведется прием, выдача документов,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зоне доступности общественного транспорта;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наличие необходимого количества специалистов, а также помещений,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которых осуществляется прием документов от заявителей;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наличие исчерпывающей информации о способах, порядке и сроках предоставления государственной услуги на информационных стендах, официальном сайте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на Едином портале (при наличии технической возможности)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Республиканском портале;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оказание работниками, предоставляющими государственную услугу,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8E064B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возможность подачи заявления в электронном виде;</w:t>
      </w:r>
    </w:p>
    <w:p w:rsidR="00CE7730" w:rsidRPr="00296747" w:rsidRDefault="00CE7730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 подачи заявления в МФЦ;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возможность получения заявителем результатов предоставления услуги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электронном виде через личный кабинет на Едином портале (при наличии технической возможности) и Республиканском портале при подаче заявления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документов в форме электронных документов через Республиканский портал.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</w:t>
      </w:r>
      <w:r w:rsidR="002223CE">
        <w:rPr>
          <w:color w:val="000000" w:themeColor="text1"/>
          <w:sz w:val="28"/>
          <w:szCs w:val="28"/>
        </w:rPr>
        <w:t>4</w:t>
      </w:r>
      <w:r w:rsidRPr="00296747">
        <w:rPr>
          <w:color w:val="000000" w:themeColor="text1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соблюдение сроков приема и рассмотрения документов;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соблюдение срока получения результата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3) отсутствие обоснованных жалоб на нарушения настоящего Регламента, совершенные специалистами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4) количество взаимодействий заявителя со специалистами Отдела: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при подаче заявления и документов, необходимых для предоставления государственной услуги, и получении результата государс</w:t>
      </w:r>
      <w:r w:rsidR="00095278" w:rsidRPr="00296747">
        <w:rPr>
          <w:color w:val="000000" w:themeColor="text1"/>
          <w:sz w:val="28"/>
          <w:szCs w:val="28"/>
        </w:rPr>
        <w:t>твенной услуги непосредственно –</w:t>
      </w:r>
      <w:r w:rsidRPr="00296747">
        <w:rPr>
          <w:color w:val="000000" w:themeColor="text1"/>
          <w:sz w:val="28"/>
          <w:szCs w:val="28"/>
        </w:rPr>
        <w:t xml:space="preserve"> не более двух (без учета консультаций);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направлении документов, необходимых для предоставления государственной услуги, </w:t>
      </w:r>
      <w:r w:rsidR="006D1A2C">
        <w:rPr>
          <w:color w:val="000000" w:themeColor="text1"/>
          <w:sz w:val="28"/>
          <w:szCs w:val="28"/>
        </w:rPr>
        <w:t>почтовым отправлением</w:t>
      </w:r>
      <w:r w:rsidRPr="00296747">
        <w:rPr>
          <w:color w:val="000000" w:themeColor="text1"/>
          <w:sz w:val="28"/>
          <w:szCs w:val="28"/>
        </w:rPr>
        <w:t xml:space="preserve"> - отсутствует (без учета консультаций).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Продолжительность одного взаимодействия с заявителем - не более 15 минут.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Заявитель вправе оценить качество предоставления государственной услуги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помощью устройств подвижной радиотелефонной связи, с использованием Единого портала (при наличии технической возможности) или Республиканского портала.</w:t>
      </w:r>
    </w:p>
    <w:p w:rsidR="0017114D" w:rsidRDefault="008E064B" w:rsidP="0017114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</w:t>
      </w:r>
      <w:r w:rsidR="002223CE">
        <w:rPr>
          <w:color w:val="000000" w:themeColor="text1"/>
          <w:sz w:val="28"/>
          <w:szCs w:val="28"/>
        </w:rPr>
        <w:t>4</w:t>
      </w:r>
      <w:r w:rsidRPr="00296747">
        <w:rPr>
          <w:color w:val="000000" w:themeColor="text1"/>
          <w:sz w:val="28"/>
          <w:szCs w:val="28"/>
        </w:rPr>
        <w:t xml:space="preserve">.3. Информация о ходе предоставления государственной услуги может быть получена заявителем в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е, </w:t>
      </w:r>
      <w:r w:rsidR="00CE7730">
        <w:rPr>
          <w:color w:val="000000" w:themeColor="text1"/>
          <w:sz w:val="28"/>
          <w:szCs w:val="28"/>
        </w:rPr>
        <w:t xml:space="preserve">в МФЦ, </w:t>
      </w:r>
      <w:r w:rsidRPr="00296747">
        <w:rPr>
          <w:color w:val="000000" w:themeColor="text1"/>
          <w:sz w:val="28"/>
          <w:szCs w:val="28"/>
        </w:rPr>
        <w:t>в личном кабинете на Едином портале (при наличии технической возможности) и Республиканском портале.</w:t>
      </w:r>
    </w:p>
    <w:p w:rsidR="0017114D" w:rsidRPr="0017114D" w:rsidRDefault="0017114D" w:rsidP="0017114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>Предоставление государственной услуги осуществляется в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5205E5" w:rsidRPr="004141D5" w:rsidRDefault="005205E5" w:rsidP="005205E5">
      <w:pPr>
        <w:ind w:firstLine="708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41D5">
        <w:rPr>
          <w:sz w:val="28"/>
          <w:szCs w:val="28"/>
        </w:rPr>
        <w:t xml:space="preserve">. Иные требования к предоставлению государственной услуги, </w:t>
      </w:r>
      <w:r w:rsidRPr="004141D5">
        <w:rPr>
          <w:sz w:val="28"/>
          <w:szCs w:val="28"/>
        </w:rPr>
        <w:br/>
        <w:t>в том числе:</w:t>
      </w:r>
    </w:p>
    <w:p w:rsidR="005205E5" w:rsidRPr="004141D5" w:rsidRDefault="005205E5" w:rsidP="005205E5">
      <w:pPr>
        <w:ind w:firstLine="708"/>
        <w:jc w:val="both"/>
        <w:rPr>
          <w:sz w:val="28"/>
          <w:szCs w:val="28"/>
        </w:rPr>
      </w:pPr>
      <w:r w:rsidRPr="004141D5">
        <w:rPr>
          <w:sz w:val="28"/>
          <w:szCs w:val="28"/>
        </w:rPr>
        <w:lastRenderedPageBreak/>
        <w:t xml:space="preserve">учитывающие особенности предоставления государственной услуги </w:t>
      </w:r>
      <w:r w:rsidRPr="004141D5">
        <w:rPr>
          <w:sz w:val="28"/>
          <w:szCs w:val="28"/>
        </w:rPr>
        <w:br/>
        <w:t>в многофункциональных центрах и особенности предоставления государственной услуги в электронной форме;</w:t>
      </w:r>
    </w:p>
    <w:p w:rsidR="005205E5" w:rsidRPr="004141D5" w:rsidRDefault="005205E5" w:rsidP="005205E5">
      <w:pPr>
        <w:pStyle w:val="ConsPlusNormal"/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5205E5" w:rsidRPr="004141D5" w:rsidRDefault="005205E5" w:rsidP="005205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4141D5">
        <w:rPr>
          <w:sz w:val="28"/>
          <w:szCs w:val="28"/>
        </w:rPr>
        <w:t xml:space="preserve">.1. Предоставление услуг, которые являются необходимыми </w:t>
      </w:r>
      <w:r w:rsidRPr="004141D5">
        <w:rPr>
          <w:sz w:val="28"/>
          <w:szCs w:val="28"/>
        </w:rPr>
        <w:br/>
        <w:t>и обязательными для предоставления государственной услуги не требуется.</w:t>
      </w:r>
    </w:p>
    <w:p w:rsidR="005205E5" w:rsidRPr="004141D5" w:rsidRDefault="005205E5" w:rsidP="005205E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Pr="004141D5">
        <w:rPr>
          <w:color w:val="000000"/>
          <w:sz w:val="28"/>
          <w:szCs w:val="28"/>
        </w:rPr>
        <w:t xml:space="preserve">.2. Консультация может быть предоставлена при обращении заявителя </w:t>
      </w:r>
      <w:r w:rsidRPr="004141D5">
        <w:rPr>
          <w:color w:val="000000"/>
          <w:sz w:val="28"/>
          <w:szCs w:val="28"/>
        </w:rPr>
        <w:br/>
        <w:t>в Отдел лично, в МФЦ, по телефону и (или) электронной почте, почте.</w:t>
      </w:r>
    </w:p>
    <w:p w:rsidR="005205E5" w:rsidRPr="004141D5" w:rsidRDefault="005205E5" w:rsidP="005205E5">
      <w:pPr>
        <w:pStyle w:val="ConsPlusNormal"/>
        <w:ind w:firstLine="709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2.15</w:t>
      </w:r>
      <w:r w:rsidRPr="004141D5">
        <w:rPr>
          <w:color w:val="000000"/>
          <w:sz w:val="28"/>
          <w:szCs w:val="28"/>
        </w:rPr>
        <w:t>.3. При предоставлении государственной услуги в электронной форме заявитель вправе:</w:t>
      </w:r>
    </w:p>
    <w:p w:rsidR="005205E5" w:rsidRPr="004141D5" w:rsidRDefault="005205E5" w:rsidP="005205E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 xml:space="preserve">а) получить информацию о порядке и сроках предоставления государственной услуги, размещенную на Едином портале (при технической возможности) </w:t>
      </w:r>
      <w:r w:rsidRPr="004141D5">
        <w:rPr>
          <w:color w:val="000000"/>
          <w:sz w:val="28"/>
          <w:szCs w:val="28"/>
        </w:rPr>
        <w:br/>
        <w:t>и Республиканском портале;</w:t>
      </w:r>
    </w:p>
    <w:p w:rsidR="005205E5" w:rsidRPr="004141D5" w:rsidRDefault="005205E5" w:rsidP="005205E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 xml:space="preserve"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</w:t>
      </w:r>
      <w:r w:rsidRPr="004141D5">
        <w:rPr>
          <w:color w:val="000000"/>
          <w:sz w:val="28"/>
          <w:szCs w:val="28"/>
        </w:rPr>
        <w:br/>
        <w:t xml:space="preserve">в соответствии с </w:t>
      </w:r>
      <w:hyperlink r:id="rId33" w:history="1">
        <w:r w:rsidRPr="004141D5">
          <w:rPr>
            <w:rStyle w:val="a4"/>
            <w:color w:val="000000"/>
            <w:sz w:val="28"/>
            <w:szCs w:val="28"/>
            <w:u w:val="none"/>
          </w:rPr>
          <w:t>пунктом 7</w:t>
        </w:r>
        <w:r w:rsidRPr="004141D5">
          <w:rPr>
            <w:rStyle w:val="a4"/>
            <w:color w:val="000000"/>
            <w:sz w:val="28"/>
            <w:szCs w:val="28"/>
            <w:u w:val="none"/>
            <w:vertAlign w:val="superscript"/>
          </w:rPr>
          <w:t>2</w:t>
        </w:r>
        <w:r w:rsidRPr="004141D5">
          <w:rPr>
            <w:rStyle w:val="a4"/>
            <w:color w:val="000000"/>
            <w:sz w:val="28"/>
            <w:szCs w:val="28"/>
            <w:u w:val="none"/>
          </w:rPr>
          <w:t xml:space="preserve"> части 1 статьи 16</w:t>
        </w:r>
      </w:hyperlink>
      <w:r w:rsidRPr="004141D5">
        <w:rPr>
          <w:color w:val="000000"/>
          <w:sz w:val="28"/>
          <w:szCs w:val="28"/>
        </w:rPr>
        <w:t xml:space="preserve"> Федерального закона № 210-ФЗ, </w:t>
      </w:r>
      <w:r w:rsidRPr="004141D5">
        <w:rPr>
          <w:color w:val="000000"/>
          <w:sz w:val="28"/>
          <w:szCs w:val="28"/>
        </w:rPr>
        <w:br/>
        <w:t>с использованием Единого портала (при наличии технической возможности) или Республиканского портала;</w:t>
      </w:r>
    </w:p>
    <w:p w:rsidR="005205E5" w:rsidRPr="004141D5" w:rsidRDefault="005205E5" w:rsidP="005205E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5205E5" w:rsidRPr="004141D5" w:rsidRDefault="005205E5" w:rsidP="005205E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>г) осуществить оценку качества предоставления государственной услуги;</w:t>
      </w:r>
    </w:p>
    <w:p w:rsidR="005205E5" w:rsidRPr="004141D5" w:rsidRDefault="005205E5" w:rsidP="005205E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5205E5" w:rsidRPr="004141D5" w:rsidRDefault="005205E5" w:rsidP="005205E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 xml:space="preserve">е) подать жалобу на решение и действие (бездействие) Комитета, а также его должностных лиц, государственных служащих посредством Единого портала (при наличии технической возможности) и (или) Республиканского портала, обеспечивающей процесс досудебного (внесудебного) обжалования решений </w:t>
      </w:r>
      <w:r w:rsidRPr="004141D5">
        <w:rPr>
          <w:color w:val="000000"/>
          <w:sz w:val="28"/>
          <w:szCs w:val="28"/>
        </w:rPr>
        <w:br/>
        <w:t>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5205E5" w:rsidRPr="004141D5" w:rsidRDefault="005205E5" w:rsidP="005205E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(при наличии технической возможности) или Республиканском портале без необходимости дополнительной подачи заявления в какой-либо иной форме.</w:t>
      </w:r>
    </w:p>
    <w:p w:rsidR="005205E5" w:rsidRPr="004141D5" w:rsidRDefault="005205E5" w:rsidP="005205E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Pr="004141D5">
        <w:rPr>
          <w:color w:val="000000"/>
          <w:sz w:val="28"/>
          <w:szCs w:val="28"/>
        </w:rPr>
        <w:t xml:space="preserve">.4. </w:t>
      </w:r>
      <w:r w:rsidRPr="004141D5">
        <w:rPr>
          <w:sz w:val="28"/>
          <w:szCs w:val="28"/>
        </w:rPr>
        <w:t>Запись заявителей на прием в МФЦ (далее - запись) осуществляется посредством Единого портала, Республиканского портала, контакт-центра МФЦ.</w:t>
      </w:r>
    </w:p>
    <w:p w:rsidR="005205E5" w:rsidRPr="004141D5" w:rsidRDefault="005205E5" w:rsidP="005205E5">
      <w:pPr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МФЦ графика приема.</w:t>
      </w:r>
    </w:p>
    <w:p w:rsidR="005205E5" w:rsidRPr="004141D5" w:rsidRDefault="005205E5" w:rsidP="005205E5">
      <w:pPr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</w:r>
    </w:p>
    <w:p w:rsidR="005205E5" w:rsidRPr="004141D5" w:rsidRDefault="005205E5" w:rsidP="005205E5">
      <w:pPr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фамилию, имя, отчество (при наличии); номер телефона; адрес электронной почты (по желанию); желаемую дату и время приема.</w:t>
      </w:r>
    </w:p>
    <w:p w:rsidR="005205E5" w:rsidRPr="004141D5" w:rsidRDefault="005205E5" w:rsidP="005205E5">
      <w:pPr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lastRenderedPageBreak/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5205E5" w:rsidRPr="004141D5" w:rsidRDefault="005205E5" w:rsidP="005205E5">
      <w:pPr>
        <w:spacing w:line="238" w:lineRule="auto"/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 xml:space="preserve"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</w:t>
      </w:r>
      <w:r>
        <w:rPr>
          <w:sz w:val="28"/>
          <w:szCs w:val="28"/>
        </w:rPr>
        <w:br/>
      </w:r>
      <w:r w:rsidRPr="004141D5">
        <w:rPr>
          <w:sz w:val="28"/>
          <w:szCs w:val="28"/>
        </w:rPr>
        <w:t>о подтверждении предварительной записи с указанием даты, времени и места приема.</w:t>
      </w:r>
    </w:p>
    <w:p w:rsidR="005205E5" w:rsidRPr="004141D5" w:rsidRDefault="005205E5" w:rsidP="005205E5">
      <w:pPr>
        <w:spacing w:line="238" w:lineRule="auto"/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минуте назначенного времени приема.</w:t>
      </w:r>
    </w:p>
    <w:p w:rsidR="005205E5" w:rsidRPr="004141D5" w:rsidRDefault="005205E5" w:rsidP="005205E5">
      <w:pPr>
        <w:spacing w:line="238" w:lineRule="auto"/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Заявитель в любое время вправе отказаться от предварительной записи.</w:t>
      </w:r>
    </w:p>
    <w:p w:rsidR="005205E5" w:rsidRPr="004141D5" w:rsidRDefault="005205E5" w:rsidP="005205E5">
      <w:pPr>
        <w:spacing w:line="238" w:lineRule="auto"/>
        <w:ind w:firstLine="709"/>
        <w:jc w:val="both"/>
        <w:rPr>
          <w:sz w:val="28"/>
          <w:szCs w:val="28"/>
        </w:rPr>
      </w:pPr>
      <w:r w:rsidRPr="004141D5">
        <w:rPr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205E5" w:rsidRPr="004141D5" w:rsidRDefault="005205E5" w:rsidP="005205E5">
      <w:pPr>
        <w:pStyle w:val="ConsPlusNormal"/>
        <w:spacing w:line="238" w:lineRule="auto"/>
        <w:ind w:firstLine="709"/>
        <w:jc w:val="both"/>
        <w:rPr>
          <w:color w:val="000000"/>
          <w:sz w:val="28"/>
          <w:szCs w:val="28"/>
        </w:rPr>
      </w:pPr>
      <w:r w:rsidRPr="004141D5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4141D5">
        <w:rPr>
          <w:color w:val="000000"/>
          <w:sz w:val="28"/>
          <w:szCs w:val="28"/>
        </w:rPr>
        <w:t>.5. Информация о порядке предоставления государственной услуги размещается на государственных языках Республики Татарстан.</w:t>
      </w:r>
    </w:p>
    <w:p w:rsidR="005205E5" w:rsidRPr="004141D5" w:rsidRDefault="005205E5" w:rsidP="005205E5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4141D5">
        <w:rPr>
          <w:sz w:val="28"/>
          <w:szCs w:val="28"/>
        </w:rPr>
        <w:t xml:space="preserve">.6. Предоставление услуг, которые являются необходимыми </w:t>
      </w:r>
      <w:r>
        <w:rPr>
          <w:sz w:val="28"/>
          <w:szCs w:val="28"/>
        </w:rPr>
        <w:br/>
      </w:r>
      <w:r w:rsidRPr="004141D5">
        <w:rPr>
          <w:sz w:val="28"/>
          <w:szCs w:val="28"/>
        </w:rPr>
        <w:t>и обязательными для предоставления государственной услуги не требуется.</w:t>
      </w:r>
    </w:p>
    <w:p w:rsidR="005205E5" w:rsidRDefault="005205E5" w:rsidP="005205E5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4141D5">
        <w:rPr>
          <w:sz w:val="28"/>
          <w:szCs w:val="28"/>
        </w:rPr>
        <w:t>.7. Информационные системы для предоставления государственной услуги не используются.</w:t>
      </w:r>
    </w:p>
    <w:p w:rsidR="005205E5" w:rsidRPr="00296747" w:rsidRDefault="005205E5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2E7A1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8E064B" w:rsidRPr="00296747" w:rsidRDefault="008E064B" w:rsidP="002E7A1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3.1. Описание последовательности действий при предоставлении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3.1.1. Предоставление государственной услуги включает в себя следующие процедуры: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консультирование и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принятие и регистрация заявления с документами либо отказ в принятии документов, необходимых для предоставления государственной услуги;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подготовка заключения о предоставлении государственной услуги (в рамках указанного мероприятия: опубликование на официальном сайте Комитета Акта ГИКЭ со всеми прилагаемыми документами и материалами для общественного обсуждения, формирование сводки предложений по итогам общественных обсуждений Акта ГИКЭ);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выдача заявителю результата предоставления государственной услуги;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исправление технической ошибки;</w:t>
      </w:r>
    </w:p>
    <w:p w:rsidR="000A3ED4" w:rsidRPr="000A3ED4" w:rsidRDefault="00BF3DE9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выдача (отказ в выдаче) </w:t>
      </w:r>
      <w:r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>
        <w:rPr>
          <w:rFonts w:eastAsiaTheme="minorHAnsi"/>
          <w:sz w:val="28"/>
          <w:szCs w:val="28"/>
          <w:lang w:eastAsia="en-US"/>
        </w:rPr>
        <w:t>заключения</w:t>
      </w:r>
      <w:r w:rsidR="000A3ED4" w:rsidRPr="000A3ED4">
        <w:rPr>
          <w:rFonts w:eastAsiaTheme="minorHAnsi"/>
          <w:sz w:val="28"/>
          <w:szCs w:val="28"/>
          <w:lang w:eastAsia="en-US"/>
        </w:rPr>
        <w:t>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3.2. Консультирование заявителя, оказание помощи заявителю, в том числе </w:t>
      </w:r>
      <w:r w:rsidR="00BF3DE9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в части оформления документов, необходимых для предоставления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lastRenderedPageBreak/>
        <w:t>Заявитель</w:t>
      </w:r>
      <w:r w:rsidR="00214193">
        <w:rPr>
          <w:rFonts w:eastAsiaTheme="minorHAnsi"/>
          <w:sz w:val="28"/>
          <w:szCs w:val="28"/>
          <w:lang w:eastAsia="en-US"/>
        </w:rPr>
        <w:t xml:space="preserve"> обращается лично, по телефону </w:t>
      </w:r>
      <w:r w:rsidRPr="000A3ED4">
        <w:rPr>
          <w:rFonts w:eastAsiaTheme="minorHAnsi"/>
          <w:sz w:val="28"/>
          <w:szCs w:val="28"/>
          <w:lang w:eastAsia="en-US"/>
        </w:rPr>
        <w:t>и (или) письмом в Комитет либо МФЦ для получения консультаций о порядке получения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Заявитель вправе получить консультацию на Едином портале </w:t>
      </w:r>
      <w:r w:rsidR="00214193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 w:rsidRPr="000A3ED4">
        <w:rPr>
          <w:rFonts w:eastAsiaTheme="minorHAnsi"/>
          <w:sz w:val="28"/>
          <w:szCs w:val="28"/>
          <w:lang w:eastAsia="en-US"/>
        </w:rPr>
        <w:t>либо Республиканском портале о порядке и сроках предоставления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Должностное лицо отдела либо работник МФЦ лично, по телефону и (или) письмом, в зависимости от способа обращения заявителя, осуществляет консультирование заявителя, в том числе по составу, форме и содержанию документации, необходимой для получения государственной услуги, и оказывает помощь заявителю, в том числе в части оформления документов, необходимых для предоставления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осуществляется в день обращения заявителя.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Результат процедур: консультация, оказание помощи заявителю, в том числе </w:t>
      </w:r>
      <w:r w:rsidR="008D3D8C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в части оформления документов, необходимых для предоставления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3.3. </w:t>
      </w:r>
      <w:r w:rsidR="00BF3DE9" w:rsidRPr="00296747">
        <w:rPr>
          <w:color w:val="000000" w:themeColor="text1"/>
          <w:sz w:val="28"/>
          <w:szCs w:val="28"/>
        </w:rPr>
        <w:t>Принятие и регистрация заявления</w:t>
      </w:r>
      <w:r w:rsidRPr="000A3ED4">
        <w:rPr>
          <w:rFonts w:eastAsiaTheme="minorHAnsi"/>
          <w:sz w:val="28"/>
          <w:szCs w:val="28"/>
          <w:lang w:eastAsia="en-US"/>
        </w:rPr>
        <w:t>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3.3.1. Заявление может быть подано в Комитет лично, через доверенное лицо, </w:t>
      </w:r>
      <w:r w:rsidR="006D1A2C" w:rsidRPr="00296747">
        <w:rPr>
          <w:color w:val="000000" w:themeColor="text1"/>
          <w:sz w:val="28"/>
          <w:szCs w:val="28"/>
        </w:rPr>
        <w:t>почтовым отправлением</w:t>
      </w:r>
      <w:r w:rsidRPr="000A3ED4">
        <w:rPr>
          <w:rFonts w:eastAsiaTheme="minorHAnsi"/>
          <w:sz w:val="28"/>
          <w:szCs w:val="28"/>
          <w:lang w:eastAsia="en-US"/>
        </w:rPr>
        <w:t xml:space="preserve">, МФЦ, через Единый портал </w:t>
      </w:r>
      <w:r w:rsidR="00214193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 w:rsidRPr="000A3ED4">
        <w:rPr>
          <w:rFonts w:eastAsiaTheme="minorHAnsi"/>
          <w:sz w:val="28"/>
          <w:szCs w:val="28"/>
          <w:lang w:eastAsia="en-US"/>
        </w:rPr>
        <w:t>либо Республиканский портал.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В случае подачи заявления в электронной форме через Единый портал </w:t>
      </w:r>
      <w:r w:rsidR="00214193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 w:rsidRPr="000A3ED4">
        <w:rPr>
          <w:rFonts w:eastAsiaTheme="minorHAnsi"/>
          <w:sz w:val="28"/>
          <w:szCs w:val="28"/>
          <w:lang w:eastAsia="en-US"/>
        </w:rPr>
        <w:t>либо Республиканский портал заявитель выполняет следующие действия: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выполняет авторизацию на Едином портале </w:t>
      </w:r>
      <w:r w:rsidR="00214193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 w:rsidRPr="000A3ED4">
        <w:rPr>
          <w:rFonts w:eastAsiaTheme="minorHAnsi"/>
          <w:sz w:val="28"/>
          <w:szCs w:val="28"/>
          <w:lang w:eastAsia="en-US"/>
        </w:rPr>
        <w:t>либо Республиканском портале;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открывает форму электронного заявления;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0A3ED4" w:rsidRPr="00214193" w:rsidRDefault="000A3ED4" w:rsidP="00214193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электронное заявление подписывается (простой электронной подписью и (или) усиленной квалифицированной электронной подписью) в соответствии </w:t>
      </w:r>
      <w:r w:rsidR="008D3D8C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 xml:space="preserve">с требованиями 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Федерального </w:t>
      </w:r>
      <w:hyperlink r:id="rId34" w:history="1">
        <w:r w:rsidRPr="0021419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214193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63-ФЗ и требованиями Федерального </w:t>
      </w:r>
      <w:hyperlink r:id="rId35" w:history="1">
        <w:r w:rsidRPr="0021419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214193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210-ФЗ;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получает уведомление об отправке электронного заявления.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Процедура, устанавливаемая данным пунктом настоящего Регламента, осуществляется в день обращения заявителя.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Результат процедур: заявление, направленное в Комитет.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lastRenderedPageBreak/>
        <w:t>3.3.2. Рассмотрение комплекта документов Комитетом.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В случае поступления заявления и документов на рассмотрение в Комитет лично заявителем, через доверенное лицо, </w:t>
      </w:r>
      <w:r w:rsidR="006D1A2C" w:rsidRPr="00296747">
        <w:rPr>
          <w:color w:val="000000" w:themeColor="text1"/>
          <w:sz w:val="28"/>
          <w:szCs w:val="28"/>
        </w:rPr>
        <w:t>почтовым отправлением</w:t>
      </w:r>
      <w:r w:rsidR="006D1A2C" w:rsidRPr="000A3ED4">
        <w:rPr>
          <w:rFonts w:eastAsiaTheme="minorHAnsi"/>
          <w:sz w:val="28"/>
          <w:szCs w:val="28"/>
          <w:lang w:eastAsia="en-US"/>
        </w:rPr>
        <w:t xml:space="preserve"> </w:t>
      </w:r>
      <w:r w:rsidRPr="000A3ED4">
        <w:rPr>
          <w:rFonts w:eastAsiaTheme="minorHAnsi"/>
          <w:sz w:val="28"/>
          <w:szCs w:val="28"/>
          <w:lang w:eastAsia="en-US"/>
        </w:rPr>
        <w:t xml:space="preserve">сотрудник отдела администрирования осуществляет проверку на комплектность представленных документов в 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</w:t>
      </w:r>
      <w:hyperlink r:id="rId36" w:history="1">
        <w:r w:rsidRPr="0021419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2.</w:t>
        </w:r>
      </w:hyperlink>
      <w:r w:rsidR="00214193" w:rsidRPr="00214193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Pr="000A3ED4">
        <w:rPr>
          <w:rFonts w:eastAsiaTheme="minorHAnsi"/>
          <w:sz w:val="28"/>
          <w:szCs w:val="28"/>
          <w:lang w:eastAsia="en-US"/>
        </w:rPr>
        <w:t>Регламента.</w:t>
      </w:r>
    </w:p>
    <w:p w:rsidR="00A34A6F" w:rsidRPr="006B1B6F" w:rsidRDefault="000A3ED4" w:rsidP="00A34A6F">
      <w:pPr>
        <w:adjustRightInd w:val="0"/>
        <w:ind w:firstLine="709"/>
        <w:jc w:val="both"/>
        <w:rPr>
          <w:sz w:val="28"/>
          <w:szCs w:val="28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3.3.2.1. При наличии оснований для отказа в приеме документов, необходимых для предоставления государственной услуги, 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37" w:history="1">
        <w:r w:rsidRPr="0021419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2.</w:t>
        </w:r>
      </w:hyperlink>
      <w:r w:rsidR="00214193" w:rsidRPr="00214193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A3ED4">
        <w:rPr>
          <w:rFonts w:eastAsiaTheme="minorHAnsi"/>
          <w:sz w:val="28"/>
          <w:szCs w:val="28"/>
          <w:lang w:eastAsia="en-US"/>
        </w:rPr>
        <w:t xml:space="preserve">настоящего Регламента, должностное лицо отдела администрирования </w:t>
      </w:r>
      <w:r w:rsidR="008D3D8C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 xml:space="preserve">по согласованию с должностным лицом отдела археологии </w:t>
      </w:r>
      <w:r w:rsidR="00A34A6F" w:rsidRPr="006B1B6F">
        <w:rPr>
          <w:sz w:val="28"/>
          <w:szCs w:val="28"/>
        </w:rPr>
        <w:t xml:space="preserve">уведомляет заявителя </w:t>
      </w:r>
      <w:r w:rsidR="008A6AA8">
        <w:rPr>
          <w:sz w:val="28"/>
          <w:szCs w:val="28"/>
        </w:rPr>
        <w:br/>
      </w:r>
      <w:r w:rsidR="00A34A6F" w:rsidRPr="006B1B6F">
        <w:rPr>
          <w:sz w:val="28"/>
          <w:szCs w:val="28"/>
        </w:rPr>
        <w:t xml:space="preserve">о наличии оснований для отказа в приеме документов и регистрации заявления </w:t>
      </w:r>
      <w:r w:rsidR="008A6AA8">
        <w:rPr>
          <w:sz w:val="28"/>
          <w:szCs w:val="28"/>
        </w:rPr>
        <w:br/>
      </w:r>
      <w:r w:rsidR="00A34A6F" w:rsidRPr="006B1B6F">
        <w:rPr>
          <w:sz w:val="28"/>
          <w:szCs w:val="28"/>
        </w:rPr>
        <w:t>и возвращает ему документы с объяснением содержания выявленных оснований для отказа. По требованию отказ оформляется в письменном виде.</w:t>
      </w:r>
    </w:p>
    <w:p w:rsidR="00A34A6F" w:rsidRPr="006B1B6F" w:rsidRDefault="00A34A6F" w:rsidP="00A34A6F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При направлении заявления и документов по почте (электронной почте) специалист </w:t>
      </w:r>
      <w:r w:rsidR="008A6AA8">
        <w:rPr>
          <w:sz w:val="28"/>
          <w:szCs w:val="28"/>
        </w:rPr>
        <w:t>о</w:t>
      </w:r>
      <w:r w:rsidRPr="006B1B6F">
        <w:rPr>
          <w:sz w:val="28"/>
          <w:szCs w:val="28"/>
        </w:rPr>
        <w:t xml:space="preserve">тдела </w:t>
      </w:r>
      <w:r w:rsidR="008A6AA8" w:rsidRPr="000A3ED4">
        <w:rPr>
          <w:rFonts w:eastAsiaTheme="minorHAnsi"/>
          <w:sz w:val="28"/>
          <w:szCs w:val="28"/>
        </w:rPr>
        <w:t>администрирования</w:t>
      </w:r>
      <w:r w:rsidR="008A6AA8" w:rsidRPr="006B1B6F">
        <w:rPr>
          <w:sz w:val="28"/>
          <w:szCs w:val="28"/>
        </w:rPr>
        <w:t xml:space="preserve"> </w:t>
      </w:r>
      <w:r w:rsidRPr="006B1B6F">
        <w:rPr>
          <w:sz w:val="28"/>
          <w:szCs w:val="28"/>
        </w:rPr>
        <w:t>возвращает ему документы с письменным объяснением содержания выявленных оснований для отказа по почте (электронной почте).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При отсутствии оснований для отказа в приеме документов отдел администрирования присваивает заявлению номер и в электронной форме через единую межведомственную систему электронного документооборота органов государственной власти Республики Татарстан </w:t>
      </w:r>
      <w:r w:rsidR="00E61F84">
        <w:rPr>
          <w:rFonts w:eastAsiaTheme="minorHAnsi"/>
          <w:sz w:val="28"/>
          <w:szCs w:val="28"/>
          <w:lang w:eastAsia="en-US"/>
        </w:rPr>
        <w:t>«Электронное правительство»</w:t>
      </w:r>
      <w:r w:rsidRPr="000A3ED4">
        <w:rPr>
          <w:rFonts w:eastAsiaTheme="minorHAnsi"/>
          <w:sz w:val="28"/>
          <w:szCs w:val="28"/>
          <w:lang w:eastAsia="en-US"/>
        </w:rPr>
        <w:t xml:space="preserve"> (далее - электронный документооборот) направляет заявление с документами председателю Комитета.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Председатель Комитета рассматривает заявление и назначает курирующ</w:t>
      </w:r>
      <w:r w:rsidR="00E61F84">
        <w:rPr>
          <w:rFonts w:eastAsiaTheme="minorHAnsi"/>
          <w:sz w:val="28"/>
          <w:szCs w:val="28"/>
          <w:lang w:eastAsia="en-US"/>
        </w:rPr>
        <w:t>его</w:t>
      </w:r>
      <w:r w:rsidRPr="000A3ED4">
        <w:rPr>
          <w:rFonts w:eastAsiaTheme="minorHAnsi"/>
          <w:sz w:val="28"/>
          <w:szCs w:val="28"/>
          <w:lang w:eastAsia="en-US"/>
        </w:rPr>
        <w:t xml:space="preserve"> заместител</w:t>
      </w:r>
      <w:r w:rsidR="00E61F84">
        <w:rPr>
          <w:rFonts w:eastAsiaTheme="minorHAnsi"/>
          <w:sz w:val="28"/>
          <w:szCs w:val="28"/>
          <w:lang w:eastAsia="en-US"/>
        </w:rPr>
        <w:t>я</w:t>
      </w:r>
      <w:r w:rsidRPr="000A3ED4">
        <w:rPr>
          <w:rFonts w:eastAsiaTheme="minorHAnsi"/>
          <w:sz w:val="28"/>
          <w:szCs w:val="28"/>
          <w:lang w:eastAsia="en-US"/>
        </w:rPr>
        <w:t xml:space="preserve"> председателя.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Курирующий заместитель председателя рассматривает заявление и назначает ответственными должностных лиц отдела археологии.</w:t>
      </w:r>
    </w:p>
    <w:p w:rsidR="000A3ED4" w:rsidRPr="00AC7801" w:rsidRDefault="000A3ED4" w:rsidP="00E61F8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3.3.2.2. В случае поступления заявления и документов на рассмотрение </w:t>
      </w:r>
      <w:r w:rsidR="00E61F84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в Комитет в электронной форме через Единый портал</w:t>
      </w:r>
      <w:r w:rsidR="00E61F84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 w:rsidRPr="000A3ED4">
        <w:rPr>
          <w:rFonts w:eastAsiaTheme="minorHAnsi"/>
          <w:sz w:val="28"/>
          <w:szCs w:val="28"/>
          <w:lang w:eastAsia="en-US"/>
        </w:rPr>
        <w:t xml:space="preserve"> либо Республиканский портал сотрудник отдела администрирования осуществляет проверку на комплектность представленных документов </w:t>
      </w:r>
      <w:r w:rsidR="00E61F84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 xml:space="preserve">в </w:t>
      </w:r>
      <w:r w:rsidRPr="00AC7801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38" w:history="1">
        <w:r w:rsidRPr="00AC7801">
          <w:rPr>
            <w:rFonts w:eastAsiaTheme="minorHAnsi"/>
            <w:sz w:val="28"/>
            <w:szCs w:val="28"/>
            <w:lang w:eastAsia="en-US"/>
          </w:rPr>
          <w:t>пунктом 2.</w:t>
        </w:r>
      </w:hyperlink>
      <w:r w:rsidR="00AC7801" w:rsidRPr="00AC7801">
        <w:rPr>
          <w:rFonts w:eastAsiaTheme="minorHAnsi"/>
          <w:sz w:val="28"/>
          <w:szCs w:val="28"/>
          <w:lang w:eastAsia="en-US"/>
        </w:rPr>
        <w:t>6</w:t>
      </w:r>
      <w:r w:rsidRPr="00AC7801">
        <w:rPr>
          <w:rFonts w:eastAsiaTheme="minorHAnsi"/>
          <w:sz w:val="28"/>
          <w:szCs w:val="28"/>
          <w:lang w:eastAsia="en-US"/>
        </w:rPr>
        <w:t xml:space="preserve"> настоящего Регламента.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801">
        <w:rPr>
          <w:rFonts w:eastAsiaTheme="minorHAnsi"/>
          <w:sz w:val="28"/>
          <w:szCs w:val="28"/>
          <w:lang w:eastAsia="en-US"/>
        </w:rPr>
        <w:t xml:space="preserve">При наличии оснований для отказа в приеме документов, необходимых для предоставления государственной услуги, предусмотренных </w:t>
      </w:r>
      <w:hyperlink r:id="rId39" w:history="1">
        <w:r w:rsidRPr="00AC7801">
          <w:rPr>
            <w:rFonts w:eastAsiaTheme="minorHAnsi"/>
            <w:sz w:val="28"/>
            <w:szCs w:val="28"/>
            <w:lang w:eastAsia="en-US"/>
          </w:rPr>
          <w:t>пунктом 2.</w:t>
        </w:r>
      </w:hyperlink>
      <w:r w:rsidR="00AC7801" w:rsidRPr="00AC7801">
        <w:rPr>
          <w:rFonts w:eastAsiaTheme="minorHAnsi"/>
          <w:sz w:val="28"/>
          <w:szCs w:val="28"/>
          <w:lang w:eastAsia="en-US"/>
        </w:rPr>
        <w:t>8</w:t>
      </w:r>
      <w:r w:rsidRPr="00AC7801">
        <w:rPr>
          <w:rFonts w:eastAsiaTheme="minorHAnsi"/>
          <w:sz w:val="28"/>
          <w:szCs w:val="28"/>
          <w:lang w:eastAsia="en-US"/>
        </w:rPr>
        <w:t xml:space="preserve"> настоящего Регламента, должностное лицо отдела администрирования по согласованию </w:t>
      </w:r>
      <w:r w:rsidR="00E61F84">
        <w:rPr>
          <w:rFonts w:eastAsiaTheme="minorHAnsi"/>
          <w:sz w:val="28"/>
          <w:szCs w:val="28"/>
          <w:lang w:eastAsia="en-US"/>
        </w:rPr>
        <w:br/>
      </w:r>
      <w:r w:rsidRPr="00AC7801">
        <w:rPr>
          <w:rFonts w:eastAsiaTheme="minorHAnsi"/>
          <w:sz w:val="28"/>
          <w:szCs w:val="28"/>
          <w:lang w:eastAsia="en-US"/>
        </w:rPr>
        <w:t>с должностным лицом отдела археологии</w:t>
      </w:r>
      <w:r w:rsidR="00E61F84">
        <w:rPr>
          <w:rFonts w:eastAsiaTheme="minorHAnsi"/>
          <w:sz w:val="28"/>
          <w:szCs w:val="28"/>
          <w:lang w:eastAsia="en-US"/>
        </w:rPr>
        <w:t xml:space="preserve"> </w:t>
      </w:r>
      <w:r w:rsidRPr="000A3ED4">
        <w:rPr>
          <w:rFonts w:eastAsiaTheme="minorHAnsi"/>
          <w:sz w:val="28"/>
          <w:szCs w:val="28"/>
          <w:lang w:eastAsia="en-US"/>
        </w:rPr>
        <w:t>готовит проект письма об отказе в п</w:t>
      </w:r>
      <w:r w:rsidR="008A6AA8">
        <w:rPr>
          <w:rFonts w:eastAsiaTheme="minorHAnsi"/>
          <w:sz w:val="28"/>
          <w:szCs w:val="28"/>
          <w:lang w:eastAsia="en-US"/>
        </w:rPr>
        <w:t xml:space="preserve">риеме документов и направляет в отдел археологии для направления </w:t>
      </w:r>
      <w:r w:rsidR="008A6AA8" w:rsidRPr="000A3ED4">
        <w:rPr>
          <w:rFonts w:eastAsiaTheme="minorHAnsi"/>
          <w:sz w:val="28"/>
          <w:szCs w:val="28"/>
          <w:lang w:eastAsia="en-US"/>
        </w:rPr>
        <w:t>в электронной форме через Единый портал</w:t>
      </w:r>
      <w:r w:rsidR="008A6AA8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 w:rsidR="008A6AA8" w:rsidRPr="000A3ED4">
        <w:rPr>
          <w:rFonts w:eastAsiaTheme="minorHAnsi"/>
          <w:sz w:val="28"/>
          <w:szCs w:val="28"/>
          <w:lang w:eastAsia="en-US"/>
        </w:rPr>
        <w:t xml:space="preserve"> либо Республиканский портал</w:t>
      </w:r>
      <w:r w:rsidRPr="000A3ED4">
        <w:rPr>
          <w:rFonts w:eastAsiaTheme="minorHAnsi"/>
          <w:sz w:val="28"/>
          <w:szCs w:val="28"/>
          <w:lang w:eastAsia="en-US"/>
        </w:rPr>
        <w:t>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3.3.2.3. При отсутствии оснований для отказа в приеме документов отдел администрирования скачивает документы с информационной системы, предназначенной для обработки заявлений, поступающих через Единый портал </w:t>
      </w:r>
      <w:r w:rsidR="00962054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 w:rsidRPr="000A3ED4">
        <w:rPr>
          <w:rFonts w:eastAsiaTheme="minorHAnsi"/>
          <w:sz w:val="28"/>
          <w:szCs w:val="28"/>
          <w:lang w:eastAsia="en-US"/>
        </w:rPr>
        <w:t xml:space="preserve">либо Республиканский портал, регистрирует его </w:t>
      </w:r>
      <w:r w:rsidRPr="000A3ED4">
        <w:rPr>
          <w:rFonts w:eastAsiaTheme="minorHAnsi"/>
          <w:sz w:val="28"/>
          <w:szCs w:val="28"/>
          <w:lang w:eastAsia="en-US"/>
        </w:rPr>
        <w:lastRenderedPageBreak/>
        <w:t>в электронном документообороте и направляет заявление с документами председателю Комитета посредством системы электронного документооборота.</w:t>
      </w:r>
    </w:p>
    <w:p w:rsidR="000A3ED4" w:rsidRPr="00AC7801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Председатель Комитета </w:t>
      </w:r>
      <w:r w:rsidRPr="00AC7801">
        <w:rPr>
          <w:rFonts w:eastAsiaTheme="minorHAnsi"/>
          <w:sz w:val="28"/>
          <w:szCs w:val="28"/>
          <w:lang w:eastAsia="en-US"/>
        </w:rPr>
        <w:t xml:space="preserve">рассматривает заявление и назначает заместителя председателя в соответствии с </w:t>
      </w:r>
      <w:hyperlink r:id="rId40" w:history="1">
        <w:r w:rsidRPr="00AC7801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AC7801" w:rsidRPr="00AC7801">
        <w:rPr>
          <w:rFonts w:eastAsiaTheme="minorHAnsi"/>
          <w:sz w:val="28"/>
          <w:szCs w:val="28"/>
          <w:lang w:eastAsia="en-US"/>
        </w:rPr>
        <w:t>2.2</w:t>
      </w:r>
      <w:r w:rsidRPr="00AC7801">
        <w:rPr>
          <w:rFonts w:eastAsiaTheme="minorHAnsi"/>
          <w:sz w:val="28"/>
          <w:szCs w:val="28"/>
          <w:lang w:eastAsia="en-US"/>
        </w:rPr>
        <w:t xml:space="preserve"> в зависимости от объекта государственной историко-культурной экспертизы ответственного за предоставление государственной услуги.</w:t>
      </w:r>
    </w:p>
    <w:p w:rsidR="000A3ED4" w:rsidRPr="00AC7801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801">
        <w:rPr>
          <w:rFonts w:eastAsiaTheme="minorHAnsi"/>
          <w:sz w:val="28"/>
          <w:szCs w:val="28"/>
          <w:lang w:eastAsia="en-US"/>
        </w:rPr>
        <w:t>Курирующий заместитель председателя рассматривает заявление и назначает ответственными должностных лиц отдела археологии.</w:t>
      </w:r>
    </w:p>
    <w:p w:rsidR="000A3ED4" w:rsidRPr="00AC7801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801"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осуществляется не позднее одного рабочего дня, следующего за днем подачи заявления.</w:t>
      </w:r>
    </w:p>
    <w:p w:rsidR="000A3ED4" w:rsidRPr="00AC7801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801">
        <w:rPr>
          <w:rFonts w:eastAsiaTheme="minorHAnsi"/>
          <w:sz w:val="28"/>
          <w:szCs w:val="28"/>
          <w:lang w:eastAsia="en-US"/>
        </w:rPr>
        <w:t>Результат процедуры: принятое, зарегистрированное и направленное должностным лицам, ответственным за предоставление государственной услуги, заявление о предоставлении государственной услуги.</w:t>
      </w:r>
    </w:p>
    <w:p w:rsidR="000A3ED4" w:rsidRPr="00AC7801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801">
        <w:rPr>
          <w:rFonts w:eastAsiaTheme="minorHAnsi"/>
          <w:sz w:val="28"/>
          <w:szCs w:val="28"/>
          <w:lang w:eastAsia="en-US"/>
        </w:rPr>
        <w:t>3.3.2.4. Проект письма об отказе в приеме документов, необходимых для предоставления государственной услуги, с указанием причин отказа, направляется на согласование должн</w:t>
      </w:r>
      <w:r w:rsidR="00E61F84">
        <w:rPr>
          <w:rFonts w:eastAsiaTheme="minorHAnsi"/>
          <w:sz w:val="28"/>
          <w:szCs w:val="28"/>
          <w:lang w:eastAsia="en-US"/>
        </w:rPr>
        <w:t xml:space="preserve">остному лицу отдела археологии </w:t>
      </w:r>
      <w:r w:rsidRPr="00AC7801">
        <w:rPr>
          <w:rFonts w:eastAsiaTheme="minorHAnsi"/>
          <w:sz w:val="28"/>
          <w:szCs w:val="28"/>
          <w:lang w:eastAsia="en-US"/>
        </w:rPr>
        <w:t>и на подпись курирующего заместителя председателя Комитета в установленном порядке посредством системы электронного документооборота.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1F84">
        <w:rPr>
          <w:rFonts w:eastAsiaTheme="minorHAnsi"/>
          <w:sz w:val="28"/>
          <w:szCs w:val="28"/>
          <w:lang w:eastAsia="en-US"/>
        </w:rPr>
        <w:t xml:space="preserve">Уведомление об отказе в приеме документов, необходимых для предоставления государственной услуги, по </w:t>
      </w:r>
      <w:hyperlink r:id="rId41" w:history="1">
        <w:r w:rsidRPr="00E61F84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E61F84">
        <w:rPr>
          <w:rFonts w:eastAsiaTheme="minorHAnsi"/>
          <w:sz w:val="28"/>
          <w:szCs w:val="28"/>
          <w:lang w:eastAsia="en-US"/>
        </w:rPr>
        <w:t>, приведен</w:t>
      </w:r>
      <w:r w:rsidR="00C6271D" w:rsidRPr="00E61F84">
        <w:rPr>
          <w:rFonts w:eastAsiaTheme="minorHAnsi"/>
          <w:sz w:val="28"/>
          <w:szCs w:val="28"/>
          <w:lang w:eastAsia="en-US"/>
        </w:rPr>
        <w:t>ной в приложении №</w:t>
      </w:r>
      <w:r w:rsidR="00E61F84" w:rsidRPr="00E61F84">
        <w:rPr>
          <w:rFonts w:eastAsiaTheme="minorHAnsi"/>
          <w:sz w:val="28"/>
          <w:szCs w:val="28"/>
          <w:lang w:eastAsia="en-US"/>
        </w:rPr>
        <w:t xml:space="preserve"> 4</w:t>
      </w:r>
      <w:r w:rsidRPr="00E61F84">
        <w:rPr>
          <w:rFonts w:eastAsiaTheme="minorHAnsi"/>
          <w:sz w:val="28"/>
          <w:szCs w:val="28"/>
          <w:lang w:eastAsia="en-US"/>
        </w:rPr>
        <w:t xml:space="preserve"> к настоящему Регламенту, направляется в личный кабинет заявителя на Единый портал </w:t>
      </w:r>
      <w:r w:rsidR="00962054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 w:rsidRPr="00E61F84">
        <w:rPr>
          <w:rFonts w:eastAsiaTheme="minorHAnsi"/>
          <w:sz w:val="28"/>
          <w:szCs w:val="28"/>
          <w:lang w:eastAsia="en-US"/>
        </w:rPr>
        <w:t>либо Республиканский портал не позднее одного рабочего дня, следующего за днем подачи заявления.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осуществляется не позднее одного рабочего дня, следующего за днем подачи заявления.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Результат процедуры: направление заявителю отказа в приеме документов, необходимых для предоставления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46"/>
      <w:bookmarkEnd w:id="4"/>
      <w:r w:rsidRPr="000A3ED4">
        <w:rPr>
          <w:rFonts w:eastAsiaTheme="minorHAnsi"/>
          <w:sz w:val="28"/>
          <w:szCs w:val="28"/>
          <w:lang w:eastAsia="en-US"/>
        </w:rPr>
        <w:t xml:space="preserve">3.4. </w:t>
      </w:r>
      <w:r w:rsidR="00BF3DE9" w:rsidRPr="0065483B">
        <w:rPr>
          <w:color w:val="000000" w:themeColor="text1"/>
          <w:sz w:val="28"/>
          <w:szCs w:val="28"/>
        </w:rPr>
        <w:t>Рассмотрение и подготовка результата государственной услуги</w:t>
      </w:r>
      <w:r w:rsidR="00BF3DE9" w:rsidRPr="000A3ED4">
        <w:rPr>
          <w:rFonts w:eastAsiaTheme="minorHAnsi"/>
          <w:sz w:val="28"/>
          <w:szCs w:val="28"/>
          <w:lang w:eastAsia="en-US"/>
        </w:rPr>
        <w:t xml:space="preserve"> </w:t>
      </w:r>
      <w:r w:rsidRPr="000A3ED4">
        <w:rPr>
          <w:rFonts w:eastAsiaTheme="minorHAnsi"/>
          <w:sz w:val="28"/>
          <w:szCs w:val="28"/>
          <w:lang w:eastAsia="en-US"/>
        </w:rPr>
        <w:t>(в рамках указанного мероприятия: опубликование на официальном сайте Комитета Акта ГИКЭ со всеми прилагаемыми документами и материалами для общественного обсуждения, формирование сводки предложений по итогам общественных обсуждений Акта ГИКЭ).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3.4.1. По итогам рассмотрения документов, необходимых для предоставления государственной услуги, должностное лицо отдела археологии в соответствии с Положением публикует на официальном сайте Комитета в информационно-телекоммуникационной сети </w:t>
      </w:r>
      <w:r w:rsidR="00E61F84">
        <w:rPr>
          <w:rFonts w:eastAsiaTheme="minorHAnsi"/>
          <w:sz w:val="28"/>
          <w:szCs w:val="28"/>
          <w:lang w:eastAsia="en-US"/>
        </w:rPr>
        <w:t>«</w:t>
      </w:r>
      <w:r w:rsidRPr="000A3ED4">
        <w:rPr>
          <w:rFonts w:eastAsiaTheme="minorHAnsi"/>
          <w:sz w:val="28"/>
          <w:szCs w:val="28"/>
          <w:lang w:eastAsia="en-US"/>
        </w:rPr>
        <w:t>Интернет</w:t>
      </w:r>
      <w:r w:rsidR="00E61F84">
        <w:rPr>
          <w:rFonts w:eastAsiaTheme="minorHAnsi"/>
          <w:sz w:val="28"/>
          <w:szCs w:val="28"/>
          <w:lang w:eastAsia="en-US"/>
        </w:rPr>
        <w:t>»</w:t>
      </w:r>
      <w:r w:rsidRPr="000A3ED4">
        <w:rPr>
          <w:rFonts w:eastAsiaTheme="minorHAnsi"/>
          <w:sz w:val="28"/>
          <w:szCs w:val="28"/>
          <w:lang w:eastAsia="en-US"/>
        </w:rPr>
        <w:t xml:space="preserve"> </w:t>
      </w:r>
      <w:r w:rsidR="00962054">
        <w:rPr>
          <w:rFonts w:eastAsiaTheme="minorHAnsi"/>
          <w:sz w:val="28"/>
          <w:szCs w:val="28"/>
          <w:lang w:eastAsia="en-US"/>
        </w:rPr>
        <w:t xml:space="preserve">(далее – официальный сайт Комитета) </w:t>
      </w:r>
      <w:r w:rsidR="008D3D8C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Акт ГИКЭ со всеми прилагаемыми документами и материалами для общественного обсуждения.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Процедуры, устанавливаемые настоящим пунктом, осуществляются </w:t>
      </w:r>
      <w:r w:rsidR="00962054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в следующие сроки: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1) в течение 5 рабочих дней в отношении следующих объектов экспертизы: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земли, подлежащие воздействию земляных, строительных, мелиоративных, хозяйственных работ, </w:t>
      </w:r>
      <w:r w:rsidRPr="00AC7801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42" w:history="1">
        <w:r w:rsidRPr="00AC7801">
          <w:rPr>
            <w:rFonts w:eastAsiaTheme="minorHAnsi"/>
            <w:sz w:val="28"/>
            <w:szCs w:val="28"/>
            <w:lang w:eastAsia="en-US"/>
          </w:rPr>
          <w:t>статьей 25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 работ по использованию лесов (за исключением работ, указанных </w:t>
      </w:r>
      <w:r w:rsidR="008D3D8C">
        <w:rPr>
          <w:rFonts w:eastAsiaTheme="minorHAnsi"/>
          <w:sz w:val="28"/>
          <w:szCs w:val="28"/>
          <w:lang w:eastAsia="en-US"/>
        </w:rPr>
        <w:br/>
      </w:r>
      <w:r w:rsidRPr="00AC7801">
        <w:rPr>
          <w:rFonts w:eastAsiaTheme="minorHAnsi"/>
          <w:sz w:val="28"/>
          <w:szCs w:val="28"/>
          <w:lang w:eastAsia="en-US"/>
        </w:rPr>
        <w:t xml:space="preserve">в </w:t>
      </w:r>
      <w:hyperlink r:id="rId43" w:history="1">
        <w:r w:rsidRPr="00AC7801">
          <w:rPr>
            <w:rFonts w:eastAsiaTheme="minorHAnsi"/>
            <w:sz w:val="28"/>
            <w:szCs w:val="28"/>
            <w:lang w:eastAsia="en-US"/>
          </w:rPr>
          <w:t>пунктах 3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, </w:t>
      </w:r>
      <w:hyperlink r:id="rId44" w:history="1">
        <w:r w:rsidRPr="00AC7801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и </w:t>
      </w:r>
      <w:hyperlink r:id="rId45" w:history="1">
        <w:r w:rsidRPr="00AC7801">
          <w:rPr>
            <w:rFonts w:eastAsiaTheme="minorHAnsi"/>
            <w:sz w:val="28"/>
            <w:szCs w:val="28"/>
            <w:lang w:eastAsia="en-US"/>
          </w:rPr>
          <w:t>7 части 1 статьи 25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Федерации) и иных </w:t>
      </w:r>
      <w:r w:rsidRPr="00AC7801">
        <w:rPr>
          <w:rFonts w:eastAsiaTheme="minorHAnsi"/>
          <w:sz w:val="28"/>
          <w:szCs w:val="28"/>
          <w:lang w:eastAsia="en-US"/>
        </w:rPr>
        <w:lastRenderedPageBreak/>
        <w:t xml:space="preserve">работ, в случае если указанные земли расположены в границах территорий, утвержденных в соответствии с </w:t>
      </w:r>
      <w:hyperlink r:id="rId46" w:history="1">
        <w:r w:rsidRPr="00AC7801">
          <w:rPr>
            <w:rFonts w:eastAsiaTheme="minorHAnsi"/>
            <w:sz w:val="28"/>
            <w:szCs w:val="28"/>
            <w:lang w:eastAsia="en-US"/>
          </w:rPr>
          <w:t>подпунктом 34.2 пункта 1 статьи 9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Федера</w:t>
      </w:r>
      <w:r w:rsidRPr="000A3ED4">
        <w:rPr>
          <w:rFonts w:eastAsiaTheme="minorHAnsi"/>
          <w:sz w:val="28"/>
          <w:szCs w:val="28"/>
          <w:lang w:eastAsia="en-US"/>
        </w:rPr>
        <w:t xml:space="preserve">льного закона </w:t>
      </w:r>
      <w:r w:rsidR="00180E14">
        <w:rPr>
          <w:rFonts w:eastAsiaTheme="minorHAnsi"/>
          <w:color w:val="000000" w:themeColor="text1"/>
          <w:sz w:val="28"/>
          <w:szCs w:val="28"/>
        </w:rPr>
        <w:t>№ 73-ФЗ</w:t>
      </w:r>
      <w:r w:rsidRPr="000A3ED4">
        <w:rPr>
          <w:rFonts w:eastAsiaTheme="minorHAnsi"/>
          <w:sz w:val="28"/>
          <w:szCs w:val="28"/>
          <w:lang w:eastAsia="en-US"/>
        </w:rPr>
        <w:t>;</w:t>
      </w:r>
    </w:p>
    <w:p w:rsidR="000A3ED4" w:rsidRPr="006A0465" w:rsidRDefault="000A3ED4" w:rsidP="006A046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документация, за исключением научных отчетов о выполненных археологических полевых работах, содержащая результаты исследований, </w:t>
      </w:r>
      <w:r w:rsidR="008D3D8C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 xml:space="preserve">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</w:t>
      </w:r>
      <w:r w:rsidRPr="00C6271D">
        <w:rPr>
          <w:rFonts w:eastAsiaTheme="minorHAnsi"/>
          <w:sz w:val="28"/>
          <w:szCs w:val="28"/>
          <w:lang w:eastAsia="en-US"/>
        </w:rPr>
        <w:t xml:space="preserve">земляных, строительных, мелиоративных и (или) хозяйственных работ, предусмотренных </w:t>
      </w:r>
      <w:hyperlink r:id="rId47" w:history="1">
        <w:r w:rsidRPr="00C6271D">
          <w:rPr>
            <w:rFonts w:eastAsiaTheme="minorHAnsi"/>
            <w:sz w:val="28"/>
            <w:szCs w:val="28"/>
            <w:lang w:eastAsia="en-US"/>
          </w:rPr>
          <w:t>статьей 25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 работ по использованию лесов (за исключением работ, указанных в </w:t>
      </w:r>
      <w:hyperlink r:id="rId48" w:history="1">
        <w:r w:rsidRPr="00C6271D">
          <w:rPr>
            <w:rFonts w:eastAsiaTheme="minorHAnsi"/>
            <w:sz w:val="28"/>
            <w:szCs w:val="28"/>
            <w:lang w:eastAsia="en-US"/>
          </w:rPr>
          <w:t>пунктах 3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, </w:t>
      </w:r>
      <w:hyperlink r:id="rId49" w:history="1">
        <w:r w:rsidRPr="00C6271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и </w:t>
      </w:r>
      <w:hyperlink r:id="rId50" w:history="1">
        <w:r w:rsidRPr="00C6271D">
          <w:rPr>
            <w:rFonts w:eastAsiaTheme="minorHAnsi"/>
            <w:sz w:val="28"/>
            <w:szCs w:val="28"/>
            <w:lang w:eastAsia="en-US"/>
          </w:rPr>
          <w:t>7 части 1 статьи 25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Лесного </w:t>
      </w:r>
      <w:r w:rsidRPr="000A3ED4">
        <w:rPr>
          <w:rFonts w:eastAsiaTheme="minorHAnsi"/>
          <w:sz w:val="28"/>
          <w:szCs w:val="28"/>
          <w:lang w:eastAsia="en-US"/>
        </w:rPr>
        <w:t>кодекса Рос</w:t>
      </w:r>
      <w:r w:rsidR="006A0465">
        <w:rPr>
          <w:rFonts w:eastAsiaTheme="minorHAnsi"/>
          <w:sz w:val="28"/>
          <w:szCs w:val="28"/>
          <w:lang w:eastAsia="en-US"/>
        </w:rPr>
        <w:t>сийской Федерации) и иных работ.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Результат процедуры: размещенный на официальном сайте Комитета </w:t>
      </w:r>
      <w:r w:rsidR="00AC7801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Акт ГИКЭ со всеми прилагаемыми документами и материалами для общественного обсуждения.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3.4.2. По итогам размещения Акта ГИКЭ для общественного обсуждения должностное лицо отдела археологии</w:t>
      </w:r>
      <w:r w:rsidR="00E61F84" w:rsidRPr="00AC7801">
        <w:rPr>
          <w:rFonts w:eastAsiaTheme="minorHAnsi"/>
          <w:sz w:val="28"/>
          <w:szCs w:val="28"/>
          <w:lang w:eastAsia="en-US"/>
        </w:rPr>
        <w:t xml:space="preserve"> </w:t>
      </w:r>
      <w:r w:rsidR="00AC7801" w:rsidRPr="00AC7801">
        <w:rPr>
          <w:rFonts w:eastAsiaTheme="minorHAnsi"/>
          <w:sz w:val="28"/>
          <w:szCs w:val="28"/>
          <w:lang w:eastAsia="en-US"/>
        </w:rPr>
        <w:t>2.2</w:t>
      </w:r>
      <w:r w:rsidRPr="00AC7801">
        <w:rPr>
          <w:rFonts w:eastAsiaTheme="minorHAnsi"/>
          <w:sz w:val="28"/>
          <w:szCs w:val="28"/>
          <w:lang w:eastAsia="en-US"/>
        </w:rPr>
        <w:t xml:space="preserve"> в </w:t>
      </w:r>
      <w:r w:rsidRPr="000A3ED4">
        <w:rPr>
          <w:rFonts w:eastAsiaTheme="minorHAnsi"/>
          <w:sz w:val="28"/>
          <w:szCs w:val="28"/>
          <w:lang w:eastAsia="en-US"/>
        </w:rPr>
        <w:t>зависимости от объекта государственной историко-культурной экспертизы) рассматривает предложения, поступившие в ходе общественных обсуждений.</w:t>
      </w:r>
    </w:p>
    <w:p w:rsidR="00C6271D" w:rsidRDefault="000A3ED4" w:rsidP="00C6271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Процедуры, устанавливаемые настоящим пунктом, осуществляются со дня размещения заключения экспертизы для общественного обсуждения в течение 7 рабочих дней в отношении</w:t>
      </w:r>
      <w:r w:rsidR="00C6271D">
        <w:rPr>
          <w:rFonts w:eastAsiaTheme="minorHAnsi"/>
          <w:sz w:val="28"/>
          <w:szCs w:val="28"/>
          <w:lang w:eastAsia="en-US"/>
        </w:rPr>
        <w:t xml:space="preserve"> следующих объектов экспертизы:</w:t>
      </w:r>
    </w:p>
    <w:p w:rsidR="000A3ED4" w:rsidRPr="00AC7801" w:rsidRDefault="000A3ED4" w:rsidP="00C6271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земли, подлежащие воздействию земляных, строительных, мелиоративных, хозяйственных работ, </w:t>
      </w:r>
      <w:r w:rsidRPr="00AC7801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51" w:history="1">
        <w:r w:rsidRPr="00AC7801">
          <w:rPr>
            <w:rFonts w:eastAsiaTheme="minorHAnsi"/>
            <w:sz w:val="28"/>
            <w:szCs w:val="28"/>
            <w:lang w:eastAsia="en-US"/>
          </w:rPr>
          <w:t>статьей 25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 работ по использованию лесов (за исключением работ, указанных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AC7801">
        <w:rPr>
          <w:rFonts w:eastAsiaTheme="minorHAnsi"/>
          <w:sz w:val="28"/>
          <w:szCs w:val="28"/>
          <w:lang w:eastAsia="en-US"/>
        </w:rPr>
        <w:t xml:space="preserve">в </w:t>
      </w:r>
      <w:hyperlink r:id="rId52" w:history="1">
        <w:r w:rsidRPr="00AC7801">
          <w:rPr>
            <w:rFonts w:eastAsiaTheme="minorHAnsi"/>
            <w:sz w:val="28"/>
            <w:szCs w:val="28"/>
            <w:lang w:eastAsia="en-US"/>
          </w:rPr>
          <w:t>пунктах 3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, </w:t>
      </w:r>
      <w:hyperlink r:id="rId53" w:history="1">
        <w:r w:rsidRPr="00AC7801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и </w:t>
      </w:r>
      <w:hyperlink r:id="rId54" w:history="1">
        <w:r w:rsidRPr="00AC7801">
          <w:rPr>
            <w:rFonts w:eastAsiaTheme="minorHAnsi"/>
            <w:sz w:val="28"/>
            <w:szCs w:val="28"/>
            <w:lang w:eastAsia="en-US"/>
          </w:rPr>
          <w:t>7 части 1 статьи 25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Федерации) и иных работ, в случае если указанные земли расположены в границах территорий, утвержденных в соответствии с </w:t>
      </w:r>
      <w:hyperlink r:id="rId55" w:history="1">
        <w:r w:rsidRPr="00AC7801">
          <w:rPr>
            <w:rFonts w:eastAsiaTheme="minorHAnsi"/>
            <w:sz w:val="28"/>
            <w:szCs w:val="28"/>
            <w:lang w:eastAsia="en-US"/>
          </w:rPr>
          <w:t>подпунктом 34.2 пункта 1 статьи 9</w:t>
        </w:r>
      </w:hyperlink>
      <w:r w:rsidR="00180E14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180E14">
        <w:rPr>
          <w:rFonts w:eastAsiaTheme="minorHAnsi"/>
          <w:color w:val="000000" w:themeColor="text1"/>
          <w:sz w:val="28"/>
          <w:szCs w:val="28"/>
        </w:rPr>
        <w:t>№ 73-ФЗ</w:t>
      </w:r>
      <w:r w:rsidRPr="00AC7801">
        <w:rPr>
          <w:rFonts w:eastAsiaTheme="minorHAnsi"/>
          <w:sz w:val="28"/>
          <w:szCs w:val="28"/>
          <w:lang w:eastAsia="en-US"/>
        </w:rPr>
        <w:t>;</w:t>
      </w:r>
    </w:p>
    <w:p w:rsidR="000A3ED4" w:rsidRPr="006A0465" w:rsidRDefault="000A3ED4" w:rsidP="006A046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801">
        <w:rPr>
          <w:rFonts w:eastAsiaTheme="minorHAnsi"/>
          <w:sz w:val="28"/>
          <w:szCs w:val="28"/>
          <w:lang w:eastAsia="en-US"/>
        </w:rPr>
        <w:t xml:space="preserve">документация, за исключением научных отчетов о выполненных археологических полевых работах, содержащая результаты исследований,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AC7801">
        <w:rPr>
          <w:rFonts w:eastAsiaTheme="minorHAnsi"/>
          <w:sz w:val="28"/>
          <w:szCs w:val="28"/>
          <w:lang w:eastAsia="en-US"/>
        </w:rPr>
        <w:t xml:space="preserve">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 и (или) хозяйственных работ, предусмотренных </w:t>
      </w:r>
      <w:hyperlink r:id="rId56" w:history="1">
        <w:r w:rsidRPr="00AC7801">
          <w:rPr>
            <w:rFonts w:eastAsiaTheme="minorHAnsi"/>
            <w:sz w:val="28"/>
            <w:szCs w:val="28"/>
            <w:lang w:eastAsia="en-US"/>
          </w:rPr>
          <w:t>статьей 25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 работ по использованию лесов (за исключением работ, указанных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AC7801">
        <w:rPr>
          <w:rFonts w:eastAsiaTheme="minorHAnsi"/>
          <w:sz w:val="28"/>
          <w:szCs w:val="28"/>
          <w:lang w:eastAsia="en-US"/>
        </w:rPr>
        <w:t xml:space="preserve">в </w:t>
      </w:r>
      <w:hyperlink r:id="rId57" w:history="1">
        <w:r w:rsidRPr="00AC7801">
          <w:rPr>
            <w:rFonts w:eastAsiaTheme="minorHAnsi"/>
            <w:sz w:val="28"/>
            <w:szCs w:val="28"/>
            <w:lang w:eastAsia="en-US"/>
          </w:rPr>
          <w:t>пунктах 3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, </w:t>
      </w:r>
      <w:hyperlink r:id="rId58" w:history="1">
        <w:r w:rsidRPr="00AC7801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и </w:t>
      </w:r>
      <w:hyperlink r:id="rId59" w:history="1">
        <w:r w:rsidRPr="00AC7801">
          <w:rPr>
            <w:rFonts w:eastAsiaTheme="minorHAnsi"/>
            <w:sz w:val="28"/>
            <w:szCs w:val="28"/>
            <w:lang w:eastAsia="en-US"/>
          </w:rPr>
          <w:t>7 части 1 статьи 25</w:t>
        </w:r>
      </w:hyperlink>
      <w:r w:rsidRPr="00AC7801">
        <w:rPr>
          <w:rFonts w:eastAsiaTheme="minorHAnsi"/>
          <w:sz w:val="28"/>
          <w:szCs w:val="28"/>
          <w:lang w:eastAsia="en-US"/>
        </w:rPr>
        <w:t xml:space="preserve"> Лесного кодекса Рос</w:t>
      </w:r>
      <w:r w:rsidR="006A0465">
        <w:rPr>
          <w:rFonts w:eastAsiaTheme="minorHAnsi"/>
          <w:sz w:val="28"/>
          <w:szCs w:val="28"/>
          <w:lang w:eastAsia="en-US"/>
        </w:rPr>
        <w:t>сийской Федерации) и иных работ</w:t>
      </w:r>
      <w:r w:rsidR="00C6271D">
        <w:rPr>
          <w:rFonts w:eastAsiaTheme="minorHAnsi"/>
          <w:color w:val="1F497D" w:themeColor="text2"/>
          <w:sz w:val="28"/>
          <w:szCs w:val="28"/>
          <w:lang w:eastAsia="en-US"/>
        </w:rPr>
        <w:t>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Результат процедуры: рассмотрение предложений, поступивших в ходе общественных обсуждений.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3.4.3. По итогам рассмотрения предложений, поступивших в ходе общественных обсуждений, должностное лицо отдела археологии</w:t>
      </w:r>
      <w:r w:rsidR="00E61F84">
        <w:rPr>
          <w:rFonts w:eastAsiaTheme="minorHAnsi"/>
          <w:sz w:val="28"/>
          <w:szCs w:val="28"/>
          <w:lang w:eastAsia="en-US"/>
        </w:rPr>
        <w:t xml:space="preserve"> </w:t>
      </w:r>
      <w:r w:rsidRPr="000A3ED4">
        <w:rPr>
          <w:rFonts w:eastAsiaTheme="minorHAnsi"/>
          <w:sz w:val="28"/>
          <w:szCs w:val="28"/>
          <w:lang w:eastAsia="en-US"/>
        </w:rPr>
        <w:t>формирует сводку предложений, поступивших во время общественного обсуждения, и размещает его на официальном сайте Комитета.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lastRenderedPageBreak/>
        <w:t>Процедуры, устанавливаемые настоящим пунктом, осуществляются со дня окончания общественного обсуждения в течение 3 рабочих дней в отношении следующих объектов экспертизы:</w:t>
      </w:r>
    </w:p>
    <w:p w:rsidR="000A3ED4" w:rsidRPr="00C6271D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земли, подлежащие воздействию земляных, строительных, мелиоративных, хозяйственных работ, </w:t>
      </w:r>
      <w:r w:rsidRPr="00C6271D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60" w:history="1">
        <w:r w:rsidRPr="00C6271D">
          <w:rPr>
            <w:rFonts w:eastAsiaTheme="minorHAnsi"/>
            <w:sz w:val="28"/>
            <w:szCs w:val="28"/>
            <w:lang w:eastAsia="en-US"/>
          </w:rPr>
          <w:t>статьей 25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 работ по использованию лесов (за исключением работ, указанных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C6271D">
        <w:rPr>
          <w:rFonts w:eastAsiaTheme="minorHAnsi"/>
          <w:sz w:val="28"/>
          <w:szCs w:val="28"/>
          <w:lang w:eastAsia="en-US"/>
        </w:rPr>
        <w:t xml:space="preserve">в </w:t>
      </w:r>
      <w:hyperlink r:id="rId61" w:history="1">
        <w:r w:rsidRPr="00C6271D">
          <w:rPr>
            <w:rFonts w:eastAsiaTheme="minorHAnsi"/>
            <w:sz w:val="28"/>
            <w:szCs w:val="28"/>
            <w:lang w:eastAsia="en-US"/>
          </w:rPr>
          <w:t>пунктах 3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, </w:t>
      </w:r>
      <w:hyperlink r:id="rId62" w:history="1">
        <w:r w:rsidRPr="00C6271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и </w:t>
      </w:r>
      <w:hyperlink r:id="rId63" w:history="1">
        <w:r w:rsidRPr="00C6271D">
          <w:rPr>
            <w:rFonts w:eastAsiaTheme="minorHAnsi"/>
            <w:sz w:val="28"/>
            <w:szCs w:val="28"/>
            <w:lang w:eastAsia="en-US"/>
          </w:rPr>
          <w:t>7 части 1 статьи 25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Федерации) и иных работ, в случае если указанные земли расположены в границах территорий, утвержденных в соответствии с </w:t>
      </w:r>
      <w:hyperlink r:id="rId64" w:history="1">
        <w:r w:rsidRPr="00C6271D">
          <w:rPr>
            <w:rFonts w:eastAsiaTheme="minorHAnsi"/>
            <w:sz w:val="28"/>
            <w:szCs w:val="28"/>
            <w:lang w:eastAsia="en-US"/>
          </w:rPr>
          <w:t>подпунктом 34.2 пункта 1 статьи 9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180E14" w:rsidRPr="00C6271D">
        <w:rPr>
          <w:rFonts w:eastAsiaTheme="minorHAnsi"/>
          <w:sz w:val="28"/>
          <w:szCs w:val="28"/>
        </w:rPr>
        <w:t>№ 73-ФЗ</w:t>
      </w:r>
      <w:r w:rsidRPr="00C6271D">
        <w:rPr>
          <w:rFonts w:eastAsiaTheme="minorHAnsi"/>
          <w:sz w:val="28"/>
          <w:szCs w:val="28"/>
          <w:lang w:eastAsia="en-US"/>
        </w:rPr>
        <w:t>;</w:t>
      </w:r>
    </w:p>
    <w:p w:rsidR="006A0465" w:rsidRDefault="000A3ED4" w:rsidP="006A046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документация, за исключением научных отчетов о выполненных археологических полевых работах, содержащая результаты исследований,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 xml:space="preserve">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 и (или) хозяйственных </w:t>
      </w:r>
      <w:r w:rsidRPr="00C6271D">
        <w:rPr>
          <w:rFonts w:eastAsiaTheme="minorHAnsi"/>
          <w:sz w:val="28"/>
          <w:szCs w:val="28"/>
          <w:lang w:eastAsia="en-US"/>
        </w:rPr>
        <w:t xml:space="preserve">работ, предусмотренных </w:t>
      </w:r>
      <w:hyperlink r:id="rId65" w:history="1">
        <w:r w:rsidRPr="00C6271D">
          <w:rPr>
            <w:rFonts w:eastAsiaTheme="minorHAnsi"/>
            <w:sz w:val="28"/>
            <w:szCs w:val="28"/>
            <w:lang w:eastAsia="en-US"/>
          </w:rPr>
          <w:t>статьей 25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 работ по использованию лесов (за исключением работ, указанных </w:t>
      </w:r>
      <w:r w:rsidR="00C6271D" w:rsidRPr="00C6271D">
        <w:rPr>
          <w:rFonts w:eastAsiaTheme="minorHAnsi"/>
          <w:sz w:val="28"/>
          <w:szCs w:val="28"/>
          <w:lang w:eastAsia="en-US"/>
        </w:rPr>
        <w:br/>
      </w:r>
      <w:r w:rsidRPr="00C6271D">
        <w:rPr>
          <w:rFonts w:eastAsiaTheme="minorHAnsi"/>
          <w:sz w:val="28"/>
          <w:szCs w:val="28"/>
          <w:lang w:eastAsia="en-US"/>
        </w:rPr>
        <w:t xml:space="preserve">в </w:t>
      </w:r>
      <w:hyperlink r:id="rId66" w:history="1">
        <w:r w:rsidRPr="00C6271D">
          <w:rPr>
            <w:rFonts w:eastAsiaTheme="minorHAnsi"/>
            <w:sz w:val="28"/>
            <w:szCs w:val="28"/>
            <w:lang w:eastAsia="en-US"/>
          </w:rPr>
          <w:t>пунктах 3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, </w:t>
      </w:r>
      <w:hyperlink r:id="rId67" w:history="1">
        <w:r w:rsidRPr="00C6271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и </w:t>
      </w:r>
      <w:hyperlink r:id="rId68" w:history="1">
        <w:r w:rsidRPr="00C6271D">
          <w:rPr>
            <w:rFonts w:eastAsiaTheme="minorHAnsi"/>
            <w:sz w:val="28"/>
            <w:szCs w:val="28"/>
            <w:lang w:eastAsia="en-US"/>
          </w:rPr>
          <w:t>7 части 1 статьи 25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Лесного </w:t>
      </w:r>
      <w:r w:rsidRPr="000A3ED4">
        <w:rPr>
          <w:rFonts w:eastAsiaTheme="minorHAnsi"/>
          <w:sz w:val="28"/>
          <w:szCs w:val="28"/>
          <w:lang w:eastAsia="en-US"/>
        </w:rPr>
        <w:t>кодекса Рос</w:t>
      </w:r>
      <w:r w:rsidR="006A0465">
        <w:rPr>
          <w:rFonts w:eastAsiaTheme="minorHAnsi"/>
          <w:sz w:val="28"/>
          <w:szCs w:val="28"/>
          <w:lang w:eastAsia="en-US"/>
        </w:rPr>
        <w:t>сийской Федерации) и иных работ.</w:t>
      </w:r>
    </w:p>
    <w:p w:rsidR="000A3ED4" w:rsidRPr="000A3ED4" w:rsidRDefault="000A3ED4" w:rsidP="006A046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Результат процедуры: сформированная сводка предложений, поступивших во время общественного обсуждения, и </w:t>
      </w:r>
      <w:r w:rsidR="008A6AA8">
        <w:rPr>
          <w:rFonts w:eastAsiaTheme="minorHAnsi"/>
          <w:sz w:val="28"/>
          <w:szCs w:val="28"/>
          <w:lang w:eastAsia="en-US"/>
        </w:rPr>
        <w:t>ее</w:t>
      </w:r>
      <w:r w:rsidRPr="000A3ED4">
        <w:rPr>
          <w:rFonts w:eastAsiaTheme="minorHAnsi"/>
          <w:sz w:val="28"/>
          <w:szCs w:val="28"/>
          <w:lang w:eastAsia="en-US"/>
        </w:rPr>
        <w:t xml:space="preserve"> размещение на официальном сайте Комитета.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3.4.4. После размещения сводки предложений, поступивших во время общественного обсуждения, на официальном сайте Комитета должностное лицо соответствующего отдела подготавливает проект результата предоставления государственной услуги о согласии или несогласии с Актом ГИКЭ (далее - проект решения), направляет его на согласование в установленном порядке посредством системы электронного документооборота.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Согласование осуществляется начальником отдела археологии, курирующим заместителем председателя Комитета и подписывается председателем Комитета.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Подготовленный проект решения, имеющий замечания, возвращается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 xml:space="preserve">на доработку должностному лицу соответствующего отдела, ответственному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за подготовку результата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осуществляется не позднее одного рабочего дня, следующего за днем размещения сводки предложений, поступивших во время общественного обсуждения, на официальном сайте Комитета.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Результат процедуры: подготовленный, согласованный и подписанный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в установленном порядке проект решения о согласии или несогласии с Актом ГИКЭ в адрес заявителя.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3.5. Выдача (направление) заявителю результата предоставления государственной услуги.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Специалист отдела администрирования осуществляет регистрацию подписанного председателем Комитета проекта письма, который направляется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на указанный заявителем почтовый адрес либо в случае указания об этом в заявлении - передается нарочно либо направляется на электронный почтовый ящик.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lastRenderedPageBreak/>
        <w:t xml:space="preserve">При обращении заявителя за результатом государственной услуги через Единый портал </w:t>
      </w:r>
      <w:r w:rsidR="00962054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 w:rsidRPr="000A3ED4">
        <w:rPr>
          <w:rFonts w:eastAsiaTheme="minorHAnsi"/>
          <w:sz w:val="28"/>
          <w:szCs w:val="28"/>
          <w:lang w:eastAsia="en-US"/>
        </w:rPr>
        <w:t>либо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председателя Комитета.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осуществляется не позднее одного рабочего дня, следующего за днем подписания председателем Комитета проекта письма.</w:t>
      </w:r>
    </w:p>
    <w:p w:rsidR="000A3ED4" w:rsidRPr="000A3ED4" w:rsidRDefault="000A3ED4" w:rsidP="0096205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Результат процедуры: направление (предоставление) с использованием Единого портала </w:t>
      </w:r>
      <w:r w:rsidR="00962054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 w:rsidRPr="000A3ED4">
        <w:rPr>
          <w:rFonts w:eastAsiaTheme="minorHAnsi"/>
          <w:sz w:val="28"/>
          <w:szCs w:val="28"/>
          <w:lang w:eastAsia="en-US"/>
        </w:rPr>
        <w:t>либо Республиканского портала заявителю результата предоставления государственной услуги о согласии или несогласии с Актом ГИКЭ.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3.6. Исправление технической ошибки.</w:t>
      </w:r>
    </w:p>
    <w:p w:rsidR="000A3ED4" w:rsidRPr="00C6271D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В случае обнаружения технической ошибки в документе, являющемся результатом </w:t>
      </w:r>
      <w:r w:rsidRPr="00C6271D">
        <w:rPr>
          <w:rFonts w:eastAsiaTheme="minorHAnsi"/>
          <w:sz w:val="28"/>
          <w:szCs w:val="28"/>
          <w:lang w:eastAsia="en-US"/>
        </w:rPr>
        <w:t>государственной услуги, заявитель направляет в Комитет:</w:t>
      </w:r>
    </w:p>
    <w:p w:rsidR="000A3ED4" w:rsidRPr="000A3ED4" w:rsidRDefault="0028113E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69" w:history="1">
        <w:r w:rsidR="000A3ED4" w:rsidRPr="00C6271D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="000A3ED4" w:rsidRPr="00C6271D">
        <w:rPr>
          <w:rFonts w:eastAsiaTheme="minorHAnsi"/>
          <w:sz w:val="28"/>
          <w:szCs w:val="28"/>
          <w:lang w:eastAsia="en-US"/>
        </w:rPr>
        <w:t xml:space="preserve"> об </w:t>
      </w:r>
      <w:r w:rsidR="000A3ED4" w:rsidRPr="000A3ED4">
        <w:rPr>
          <w:rFonts w:eastAsiaTheme="minorHAnsi"/>
          <w:sz w:val="28"/>
          <w:szCs w:val="28"/>
          <w:lang w:eastAsia="en-US"/>
        </w:rPr>
        <w:t xml:space="preserve">исправлении </w:t>
      </w:r>
      <w:r w:rsidR="00C6271D">
        <w:rPr>
          <w:rFonts w:eastAsiaTheme="minorHAnsi"/>
          <w:sz w:val="28"/>
          <w:szCs w:val="28"/>
          <w:lang w:eastAsia="en-US"/>
        </w:rPr>
        <w:t>технической ошибки (приложение №</w:t>
      </w:r>
      <w:r w:rsidR="000A3ED4" w:rsidRPr="000A3ED4">
        <w:rPr>
          <w:rFonts w:eastAsiaTheme="minorHAnsi"/>
          <w:sz w:val="28"/>
          <w:szCs w:val="28"/>
          <w:lang w:eastAsia="en-US"/>
        </w:rPr>
        <w:t xml:space="preserve"> </w:t>
      </w:r>
      <w:r w:rsidR="00C6271D">
        <w:rPr>
          <w:rFonts w:eastAsiaTheme="minorHAnsi"/>
          <w:sz w:val="28"/>
          <w:szCs w:val="28"/>
          <w:lang w:eastAsia="en-US"/>
        </w:rPr>
        <w:t>6</w:t>
      </w:r>
      <w:r w:rsidR="000A3ED4" w:rsidRPr="000A3ED4">
        <w:rPr>
          <w:rFonts w:eastAsiaTheme="minorHAnsi"/>
          <w:sz w:val="28"/>
          <w:szCs w:val="28"/>
          <w:lang w:eastAsia="en-US"/>
        </w:rPr>
        <w:t xml:space="preserve"> к настоящему Регламенту);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документ, выданный заявителю как результат государственной услуги,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в котором содержится техническая ошибка;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документы, имеющие юридическую силу, свидетельствующие о наличии технической ошибки.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Заявление об исправлении технической ошибки в сведениях, указанных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 xml:space="preserve">в документе, являющемся результатом государственной услуги, подается заявителем (уполномоченным представителем) лично в Комитет, почтовым отправлением, через Единый портал </w:t>
      </w:r>
      <w:r w:rsidR="00962054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 w:rsidRPr="000A3ED4">
        <w:rPr>
          <w:rFonts w:eastAsiaTheme="minorHAnsi"/>
          <w:sz w:val="28"/>
          <w:szCs w:val="28"/>
          <w:lang w:eastAsia="en-US"/>
        </w:rPr>
        <w:t>либо Республиканский портал.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Специалист отдела администрирования осуществляет прием заявления </w:t>
      </w:r>
      <w:r w:rsidR="00C6271D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об исправлении технической ошибки, регистрирует заявление с приложенными документами и передает их должностному лицу отдела, ответственному за обработку документов.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осуществляется в течение одного рабочего дня с даты регистрации заявления.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Результат процедуры: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 xml:space="preserve">Должностное лицо, ответственное за обработку документов, рассматривает документы и в целях внесения исправлений в документ, являющийся результатом </w:t>
      </w:r>
      <w:r w:rsidRPr="00C6271D">
        <w:rPr>
          <w:rFonts w:eastAsiaTheme="minorHAnsi"/>
          <w:sz w:val="28"/>
          <w:szCs w:val="28"/>
          <w:lang w:eastAsia="en-US"/>
        </w:rPr>
        <w:t xml:space="preserve">предоставления государственной услуги, осуществляет процедуры, предусмотренные </w:t>
      </w:r>
      <w:hyperlink w:anchor="Par46" w:history="1">
        <w:r w:rsidRPr="00C6271D">
          <w:rPr>
            <w:rFonts w:eastAsiaTheme="minorHAnsi"/>
            <w:sz w:val="28"/>
            <w:szCs w:val="28"/>
            <w:lang w:eastAsia="en-US"/>
          </w:rPr>
          <w:t>пунктом 3.4</w:t>
        </w:r>
      </w:hyperlink>
      <w:r w:rsidRPr="00C6271D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0A3ED4">
        <w:rPr>
          <w:rFonts w:eastAsiaTheme="minorHAnsi"/>
          <w:sz w:val="28"/>
          <w:szCs w:val="28"/>
          <w:lang w:eastAsia="en-US"/>
        </w:rPr>
        <w:t xml:space="preserve">Регламента, и выдает исправленный документ заявителю (уполномоченному представителю) лично под роспись </w:t>
      </w:r>
      <w:r w:rsidR="008D3D8C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 xml:space="preserve">с изъятием у заявителя (уполномоченного представителя) оригинала документа, </w:t>
      </w:r>
      <w:r w:rsidR="008D3D8C">
        <w:rPr>
          <w:rFonts w:eastAsiaTheme="minorHAnsi"/>
          <w:sz w:val="28"/>
          <w:szCs w:val="28"/>
          <w:lang w:eastAsia="en-US"/>
        </w:rPr>
        <w:br/>
      </w:r>
      <w:r w:rsidRPr="000A3ED4">
        <w:rPr>
          <w:rFonts w:eastAsiaTheme="minorHAnsi"/>
          <w:sz w:val="28"/>
          <w:szCs w:val="28"/>
          <w:lang w:eastAsia="en-US"/>
        </w:rPr>
        <w:t>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Комитет оригинала документа, в котором содержится техническая ошибка.</w:t>
      </w:r>
    </w:p>
    <w:p w:rsidR="000A3ED4" w:rsidRPr="000A3ED4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lastRenderedPageBreak/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BF3DE9" w:rsidRDefault="000A3ED4" w:rsidP="0021419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D4">
        <w:rPr>
          <w:rFonts w:eastAsiaTheme="minorHAnsi"/>
          <w:sz w:val="28"/>
          <w:szCs w:val="28"/>
          <w:lang w:eastAsia="en-US"/>
        </w:rPr>
        <w:t>Результат процедуры: выданный (на</w:t>
      </w:r>
      <w:r w:rsidR="00BF3DE9">
        <w:rPr>
          <w:rFonts w:eastAsiaTheme="minorHAnsi"/>
          <w:sz w:val="28"/>
          <w:szCs w:val="28"/>
          <w:lang w:eastAsia="en-US"/>
        </w:rPr>
        <w:t>правленный) заявителю документ.</w:t>
      </w:r>
    </w:p>
    <w:p w:rsidR="00BF3DE9" w:rsidRPr="00214193" w:rsidRDefault="00BF3DE9" w:rsidP="00214193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 Выдача (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отказ в выдаче) повторного экземпляра (дубликата) </w:t>
      </w:r>
      <w:r w:rsidR="006D1A2C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3.7.1. Заявление о выдаче повторного экземпляра (дубликата) заключения, подается заявителем (уполномоченным представителем) в Комитет лично, почтовым отправлением, либо через Единый портал </w:t>
      </w:r>
      <w:r w:rsidRPr="00214193">
        <w:rPr>
          <w:color w:val="000000" w:themeColor="text1"/>
          <w:sz w:val="28"/>
          <w:szCs w:val="28"/>
        </w:rPr>
        <w:t>(при технической возможности)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, Республиканский портал или МФЦ</w:t>
      </w:r>
      <w:r w:rsidR="00C627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форме согласно приложению № 5 </w:t>
      </w:r>
      <w:r w:rsidR="0069408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C6271D">
        <w:rPr>
          <w:rFonts w:eastAsiaTheme="minorHAnsi"/>
          <w:color w:val="000000" w:themeColor="text1"/>
          <w:sz w:val="28"/>
          <w:szCs w:val="28"/>
          <w:lang w:eastAsia="en-US"/>
        </w:rPr>
        <w:t>к настоящему Регламенту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3.7.2. Специалист отдела администрирования, осуществляет прием заявления </w:t>
      </w:r>
      <w:r w:rsidR="00C6271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955B8" w:rsidRPr="00214193">
        <w:rPr>
          <w:rFonts w:eastAsiaTheme="minorHAnsi"/>
          <w:color w:val="000000" w:themeColor="text1"/>
          <w:sz w:val="28"/>
          <w:szCs w:val="28"/>
          <w:lang w:eastAsia="en-US"/>
        </w:rPr>
        <w:t>о выдаче повторного экземпляра (дубликата) 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регистрирует заявление </w:t>
      </w:r>
      <w:r w:rsidR="00C6271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с приложенными документами и в установленном порядке в системе электронного документооборота направляет их специалисту Отдела.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Административные процедуры, устанавливаемые настоящим пунктом, выполняются в течение 1 рабочего дня с даты регистрации заявления.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Результатами выполнения административных процедур являются: принятое </w:t>
      </w:r>
      <w:r w:rsidR="00C6271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и зарегистрированное заявление</w:t>
      </w:r>
      <w:r w:rsidR="002955B8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выдаче повторного экземпляра (дубликата) 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, направленное на рассмотрение специалисту Отдела.</w:t>
      </w:r>
    </w:p>
    <w:p w:rsidR="00BF3DE9" w:rsidRPr="00214193" w:rsidRDefault="002955B8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3.7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.3. При обращении заявителя за выдачей повторного экземпляра (дубликата) 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МФЦ, работник МФЦ выдает заявителю повторного экземпляра (дубликата) 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отказ в выдаче повторного экземпляра (дубликата) 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форме экземпляра электронного документа на бумажном носителе. </w:t>
      </w:r>
      <w:r w:rsidR="00C6271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требованию заявителя вместе с экземпляром электронного документа </w:t>
      </w:r>
      <w:r w:rsidR="00C6271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="00C6271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="00C6271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Административные 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Результатами выполнения административных процедур являются: фиксация факта выдачи повторного экземпляра (дубликата) </w:t>
      </w:r>
      <w:r w:rsidR="002955B8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отказа в выдаче повторного экземпляра (дубликата) </w:t>
      </w:r>
      <w:r w:rsidR="002955B8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АИС МФЦ, дубликат </w:t>
      </w:r>
      <w:r w:rsidR="006D1A2C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отказ в выдаче дубликата </w:t>
      </w:r>
      <w:r w:rsidR="002955B8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, выданный заявителю.</w:t>
      </w:r>
    </w:p>
    <w:p w:rsidR="00BF3DE9" w:rsidRPr="00214193" w:rsidRDefault="00475CAE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3.7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.4. При обращении заявителя за выдачей повторного экземпляра (дубликата) </w:t>
      </w:r>
      <w:r w:rsidR="006D1A2C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через Единый портал </w:t>
      </w:r>
      <w:r w:rsidR="00BF3DE9" w:rsidRPr="00214193">
        <w:rPr>
          <w:color w:val="000000" w:themeColor="text1"/>
          <w:sz w:val="28"/>
          <w:szCs w:val="28"/>
        </w:rPr>
        <w:t>(при технической возможности)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Республиканский портал заявителю в личный кабинет автоматически направляется электронный образ повторного экземпляра (дубликата) </w:t>
      </w:r>
      <w:r w:rsidR="002955B8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ния или отказа в выдаче дубликата </w:t>
      </w:r>
      <w:r w:rsidR="002955B8" w:rsidRPr="0021419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заключе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>ния, подписанный усиленной квалифицированной электронной подписью уполномоченного должностного лица Комитета.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Процедура, устанавливаемая настоящим пунктом, выполняются в день подписания повторного экземпляра (дубликата) </w:t>
      </w:r>
      <w:r w:rsidR="002955B8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отказа в выдаче повторного экземпляра (дубликата) </w:t>
      </w:r>
      <w:r w:rsidR="00214193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ния уполномоченным должностным лицом Комитета.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Результатом выполнения административной процедуры является: направление (предоставление) с использованием Единого портала </w:t>
      </w:r>
      <w:r w:rsidRPr="00214193">
        <w:rPr>
          <w:color w:val="000000" w:themeColor="text1"/>
          <w:sz w:val="28"/>
          <w:szCs w:val="28"/>
        </w:rPr>
        <w:t>(при технической возможности)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Республиканского портала заявителю повторного экземпляра (дубликата) </w:t>
      </w:r>
      <w:r w:rsidR="00214193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я или отказа в выдаче повторного экземпляра (дубликата) </w:t>
      </w:r>
      <w:r w:rsidR="00214193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F3DE9" w:rsidRPr="00214193" w:rsidRDefault="00214193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3.7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.5. При обращении за выдачей повторного экземпляра (дубликата) 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Комитет, должностное лицо, ответственное за выдачу (направление) документов, выдает заявителю повторный экземпляр (дубликат) 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отказ в выдаче повторного экземпляра (дубликата) 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="00BF3DE9" w:rsidRPr="00214193">
        <w:rPr>
          <w:rFonts w:eastAsiaTheme="minorHAnsi"/>
          <w:color w:val="000000" w:themeColor="text1"/>
          <w:sz w:val="28"/>
          <w:szCs w:val="28"/>
          <w:lang w:eastAsia="en-US"/>
        </w:rPr>
        <w:t>, подписанный усиленной квалифицированной электронной подписью уполномоченного должностного лица Комитета.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Результатом выполнения административной процедуры является выдача заявителю повторного экземпляра (дубликата) </w:t>
      </w:r>
      <w:r w:rsidR="00214193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отказа в выдаче повторного экземпляра (дубликата) </w:t>
      </w:r>
      <w:r w:rsidR="00214193" w:rsidRPr="00214193">
        <w:rPr>
          <w:rFonts w:eastAsiaTheme="minorHAnsi"/>
          <w:color w:val="000000" w:themeColor="text1"/>
          <w:sz w:val="28"/>
          <w:szCs w:val="28"/>
          <w:lang w:eastAsia="en-US"/>
        </w:rPr>
        <w:t>заключения</w:t>
      </w: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F3DE9" w:rsidRPr="00214193" w:rsidRDefault="00BF3DE9" w:rsidP="00BF3DE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4193">
        <w:rPr>
          <w:rFonts w:eastAsiaTheme="minorHAnsi"/>
          <w:color w:val="000000" w:themeColor="text1"/>
          <w:sz w:val="28"/>
          <w:szCs w:val="28"/>
          <w:lang w:eastAsia="en-US"/>
        </w:rPr>
        <w:t>Процедура, устанавливаемая настоящим пунктом, осуществляется в день обращения заявителя.</w:t>
      </w:r>
    </w:p>
    <w:p w:rsidR="00BF3DE9" w:rsidRDefault="00BF3DE9" w:rsidP="00BF3DE9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E064B" w:rsidRPr="00296747" w:rsidRDefault="008E064B" w:rsidP="00BB23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428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Формы контроля за исполнением административного</w:t>
      </w:r>
      <w:r w:rsidR="00BB2352" w:rsidRPr="00F428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428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регламента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3564F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4.1. Порядок осуществления текущего контроля за соблюдением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исполнением ответственными должностными лицами положений Регламента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иных нормативных правовых актов, устанавливающих требования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к предоставлению государственной услуги, а также принятием ими решений</w:t>
      </w:r>
    </w:p>
    <w:p w:rsidR="008E064B" w:rsidRPr="00296747" w:rsidRDefault="008E064B" w:rsidP="0041388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4.1.1. Текущий контроль за соблюдением и исполнением должностными лицами </w:t>
      </w:r>
      <w:r w:rsidR="00FD4518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к предоставлению государственной услуги, </w:t>
      </w:r>
      <w:r w:rsidR="0041388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а также принятием ими решений, осуществляется лицом, ответственным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за выполнение соответствующей административной процедуры, начальником Отдела.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4.1.2. Текущий контроль осуществляется путем проведения проверок соблюдения и исполнения должностными лицами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к предоставлению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Текущий контроль осуществляется на постоянной основе.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Формами контроля за соблюдением исполнения административных процедур является проведение проверок: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ведения делопроизводства, в том числе соблюдения сроков и порядка приема документов;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соблюдения сроков, порядка предоставления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</w:t>
      </w:r>
      <w:r w:rsidR="0038706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(по конкретному обращению заявителя).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4.2.2.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2) при обращении юридических лиц с жалобами на нарушения их прав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законных интересов действиями (бездействием) должностных лиц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участвующих в предоставлении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контроля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за предоставлением государственной услуги, в том числе со стороны граждан,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их объединений и организаций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Контроль за предоставлением государственной услуги со стороны граждан,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их объединений и организаций осуществляется посредством открытости деятельности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523B75" w:rsidRPr="00296747" w:rsidRDefault="00694083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</w:p>
    <w:p w:rsidR="008E064B" w:rsidRPr="00296747" w:rsidRDefault="008E064B" w:rsidP="003564F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действий (бездействия) органа, предоставляющего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государственную услугу, многофункционального центра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государственных и муниципальных услуг,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74504C"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рганизаций, указанных в части 1</w:t>
      </w:r>
      <w:r w:rsidR="0074504C"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1</w:t>
      </w: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16 Федерального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закона </w:t>
      </w:r>
      <w:r w:rsidR="00FB57A6"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210-ФЗ, а также их должностных лиц, государственных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служащих, работников</w:t>
      </w:r>
    </w:p>
    <w:p w:rsidR="008E064B" w:rsidRPr="00694083" w:rsidRDefault="008E064B" w:rsidP="003564F6">
      <w:pPr>
        <w:pStyle w:val="ConsPlusNormal"/>
        <w:jc w:val="both"/>
        <w:rPr>
          <w:color w:val="000000" w:themeColor="text1"/>
          <w:sz w:val="24"/>
          <w:szCs w:val="28"/>
        </w:rPr>
      </w:pP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5.1. Заявители имеют право на обжалование в досудебном порядке решений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действий (бездействия)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лица, государственного гражданского служащего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участвующего в предоставлении госуда</w:t>
      </w:r>
      <w:r w:rsidR="00BB2352" w:rsidRPr="00296747">
        <w:rPr>
          <w:color w:val="000000" w:themeColor="text1"/>
          <w:sz w:val="28"/>
          <w:szCs w:val="28"/>
        </w:rPr>
        <w:t>рственной услуги, в Комитет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Жалобы на решения и действия (бездействие), принятые </w:t>
      </w:r>
      <w:r w:rsidR="00523B75" w:rsidRPr="00296747">
        <w:rPr>
          <w:color w:val="000000" w:themeColor="text1"/>
          <w:sz w:val="28"/>
          <w:szCs w:val="28"/>
        </w:rPr>
        <w:t>председателем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связи с предоставлением государственной услуги, подаются в Кабинет Министров Республики Татарстан.</w:t>
      </w:r>
    </w:p>
    <w:p w:rsidR="009E35F4" w:rsidRDefault="009E35F4" w:rsidP="009E35F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Жалобы на решения и действия (бездействие) работника МФЦ подаются руководителю МФЦ, решения и действия (бездействие) МФЦ - учредителю МФЦ.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5.2. Заявитель может обратиться с жалобой в том числе в следующих случаях: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1) нарушение срока регистрации </w:t>
      </w:r>
      <w:r w:rsidR="0097589D">
        <w:rPr>
          <w:color w:val="000000" w:themeColor="text1"/>
          <w:sz w:val="28"/>
          <w:szCs w:val="28"/>
        </w:rPr>
        <w:t>заявления</w:t>
      </w:r>
      <w:r w:rsidRPr="00296747">
        <w:rPr>
          <w:color w:val="000000" w:themeColor="text1"/>
          <w:sz w:val="28"/>
          <w:szCs w:val="28"/>
        </w:rPr>
        <w:t xml:space="preserve"> о предоставлении государственной услуги, </w:t>
      </w:r>
      <w:r w:rsidR="0097589D">
        <w:rPr>
          <w:color w:val="000000" w:themeColor="text1"/>
          <w:sz w:val="28"/>
          <w:szCs w:val="28"/>
        </w:rPr>
        <w:t>заявления</w:t>
      </w:r>
      <w:r w:rsidRPr="00296747">
        <w:rPr>
          <w:color w:val="000000" w:themeColor="text1"/>
          <w:sz w:val="28"/>
          <w:szCs w:val="28"/>
        </w:rPr>
        <w:t xml:space="preserve">, указанного в </w:t>
      </w:r>
      <w:hyperlink r:id="rId70">
        <w:r w:rsidRPr="00296747">
          <w:rPr>
            <w:color w:val="000000" w:themeColor="text1"/>
            <w:sz w:val="28"/>
            <w:szCs w:val="28"/>
          </w:rPr>
          <w:t>статье 15</w:t>
        </w:r>
      </w:hyperlink>
      <w:r w:rsidR="00413888" w:rsidRPr="00296747">
        <w:rPr>
          <w:color w:val="000000" w:themeColor="text1"/>
          <w:sz w:val="28"/>
          <w:szCs w:val="28"/>
          <w:vertAlign w:val="superscript"/>
        </w:rPr>
        <w:t>1</w:t>
      </w:r>
      <w:r w:rsidRPr="00296747">
        <w:rPr>
          <w:color w:val="000000" w:themeColor="text1"/>
          <w:sz w:val="28"/>
          <w:szCs w:val="28"/>
        </w:rPr>
        <w:t xml:space="preserve"> Федерального закона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210-ФЗ;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нарушение срока предоставления государственной услуги;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5) отказ в предоставлении государственной услуги, если основания отказа </w:t>
      </w:r>
      <w:r w:rsidR="00F7756C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</w:t>
      </w:r>
      <w:bookmarkStart w:id="5" w:name="_GoBack"/>
      <w:bookmarkEnd w:id="5"/>
      <w:r w:rsidRPr="00296747">
        <w:rPr>
          <w:color w:val="000000" w:themeColor="text1"/>
          <w:sz w:val="28"/>
          <w:szCs w:val="28"/>
        </w:rPr>
        <w:t>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7) отказ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государственного гражданского служащего в исправлении допущенных ими опечаток и ошибок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соответствие с ними иными нормативными правовыми актами Российской </w:t>
      </w:r>
      <w:r w:rsidRPr="00296747">
        <w:rPr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1">
        <w:r w:rsidRPr="00296747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296747">
        <w:rPr>
          <w:color w:val="000000" w:themeColor="text1"/>
          <w:sz w:val="28"/>
          <w:szCs w:val="28"/>
        </w:rPr>
        <w:t xml:space="preserve"> Федерального закона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210-ФЗ.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5.3. Жалоба подается в письменной форме на бумажном носителе или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электронной форме.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Жалоба может быть направлена </w:t>
      </w:r>
      <w:r w:rsidR="006D1A2C" w:rsidRPr="00296747">
        <w:rPr>
          <w:color w:val="000000" w:themeColor="text1"/>
          <w:sz w:val="28"/>
          <w:szCs w:val="28"/>
        </w:rPr>
        <w:t>почтовым отправлением</w:t>
      </w:r>
      <w:r w:rsidRPr="00296747">
        <w:rPr>
          <w:color w:val="000000" w:themeColor="text1"/>
          <w:sz w:val="28"/>
          <w:szCs w:val="28"/>
        </w:rPr>
        <w:t xml:space="preserve">, через МФЦ, </w:t>
      </w:r>
      <w:r w:rsidR="00C6271D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использованием</w:t>
      </w:r>
      <w:r w:rsidR="00BB2352" w:rsidRPr="00296747">
        <w:rPr>
          <w:color w:val="000000" w:themeColor="text1"/>
          <w:sz w:val="28"/>
          <w:szCs w:val="28"/>
        </w:rPr>
        <w:t xml:space="preserve"> официального сайта Комитета</w:t>
      </w:r>
      <w:r w:rsidRPr="00296747">
        <w:rPr>
          <w:color w:val="000000" w:themeColor="text1"/>
          <w:sz w:val="28"/>
          <w:szCs w:val="28"/>
        </w:rPr>
        <w:t>, Единого портала</w:t>
      </w:r>
      <w:r w:rsidR="00110621">
        <w:rPr>
          <w:color w:val="000000" w:themeColor="text1"/>
          <w:sz w:val="28"/>
          <w:szCs w:val="28"/>
        </w:rPr>
        <w:t xml:space="preserve"> (при технической возможности)</w:t>
      </w:r>
      <w:r w:rsidRPr="00296747">
        <w:rPr>
          <w:color w:val="000000" w:themeColor="text1"/>
          <w:sz w:val="28"/>
          <w:szCs w:val="28"/>
        </w:rPr>
        <w:t>, Республиканского портала, а также может быть принята при личном приеме заявителя.</w:t>
      </w:r>
    </w:p>
    <w:p w:rsidR="009E35F4" w:rsidRDefault="009E35F4" w:rsidP="009E35F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МФЦ, работника МФЦ может быть направлена </w:t>
      </w:r>
      <w:r w:rsidR="006D1A2C" w:rsidRPr="00296747">
        <w:rPr>
          <w:color w:val="000000" w:themeColor="text1"/>
          <w:sz w:val="28"/>
          <w:szCs w:val="28"/>
        </w:rPr>
        <w:t>почтовым отправлением</w:t>
      </w:r>
      <w:r w:rsidR="005F1BB1">
        <w:rPr>
          <w:rFonts w:eastAsiaTheme="minorHAnsi"/>
          <w:sz w:val="28"/>
          <w:szCs w:val="28"/>
          <w:lang w:eastAsia="en-US"/>
        </w:rPr>
        <w:t xml:space="preserve">, 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официального сайта МФЦ, Портала государственных и муниципальных услуг Республики Татарстан (http://uslugi.tatarstan.ru), Единого портала государственных и муниципальных услуг (функций) </w:t>
      </w:r>
      <w:r w:rsidR="00962054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>
        <w:rPr>
          <w:rFonts w:eastAsiaTheme="minorHAnsi"/>
          <w:sz w:val="28"/>
          <w:szCs w:val="28"/>
          <w:lang w:eastAsia="en-US"/>
        </w:rPr>
        <w:t>(http://www.gosuslugi.ru), а также может быть принята при личном приеме заявителя.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Жалоба подлежит регистрации не позднее следующего за днем ее поступления рабочего дня.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5.4. Жалоба подлежит рассмотрению в течение 15 рабочих дней со дня </w:t>
      </w:r>
      <w:r w:rsidR="00F7756C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ее регистрации. В случае обжалования отказа </w:t>
      </w:r>
      <w:r w:rsidR="00BB2352" w:rsidRPr="00296747">
        <w:rPr>
          <w:color w:val="000000" w:themeColor="text1"/>
          <w:sz w:val="28"/>
          <w:szCs w:val="28"/>
        </w:rPr>
        <w:t>Комитета, должностного лица Комитет</w:t>
      </w:r>
      <w:r w:rsidRPr="00296747">
        <w:rPr>
          <w:color w:val="000000" w:themeColor="text1"/>
          <w:sz w:val="28"/>
          <w:szCs w:val="28"/>
        </w:rPr>
        <w:t xml:space="preserve">а либо государственного гражданского служащего в приеме документов </w:t>
      </w:r>
      <w:r w:rsidR="00F7756C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у заявителя либо в исправлении </w:t>
      </w:r>
      <w:r w:rsidR="00144003">
        <w:rPr>
          <w:color w:val="000000" w:themeColor="text1"/>
          <w:sz w:val="28"/>
          <w:szCs w:val="28"/>
        </w:rPr>
        <w:t xml:space="preserve">технической ошибки </w:t>
      </w:r>
      <w:r w:rsidRPr="00296747">
        <w:rPr>
          <w:color w:val="000000" w:themeColor="text1"/>
          <w:sz w:val="28"/>
          <w:szCs w:val="28"/>
        </w:rPr>
        <w:t xml:space="preserve">или в случае обжалования нарушения установленного срока таких исправлений жалоба рассматривается </w:t>
      </w:r>
      <w:r w:rsidR="00AD210B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течение </w:t>
      </w:r>
      <w:r w:rsidR="00446A55" w:rsidRPr="00296747">
        <w:rPr>
          <w:color w:val="000000" w:themeColor="text1"/>
          <w:sz w:val="28"/>
          <w:szCs w:val="28"/>
        </w:rPr>
        <w:t>5</w:t>
      </w:r>
      <w:r w:rsidRPr="00296747">
        <w:rPr>
          <w:color w:val="000000" w:themeColor="text1"/>
          <w:sz w:val="28"/>
          <w:szCs w:val="28"/>
        </w:rPr>
        <w:t xml:space="preserve"> рабочих дней со дня ее регистрации.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5.5. Жалоба должна содержать: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1) наименование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 либо государственного гражданского служащего, решения и действия (бездействие) которых обжалуются;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2) наименование, сведение о месте нахождения заявителя, а также номер (номера) контактного телефона, адрес (адреса) электронной почты (при наличии) </w:t>
      </w:r>
      <w:r w:rsidR="004044EB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почтовый адрес, по которым должен быть направлен ответ заявителю;</w:t>
      </w:r>
    </w:p>
    <w:p w:rsidR="009E35F4" w:rsidRDefault="008E064B" w:rsidP="009E35F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</w:t>
      </w:r>
      <w:r w:rsidR="00FD4518" w:rsidRPr="00296747">
        <w:rPr>
          <w:color w:val="000000" w:themeColor="text1"/>
          <w:sz w:val="28"/>
          <w:szCs w:val="28"/>
        </w:rPr>
        <w:t>Комитета</w:t>
      </w:r>
      <w:r w:rsidRPr="00296747">
        <w:rPr>
          <w:color w:val="000000" w:themeColor="text1"/>
          <w:sz w:val="28"/>
          <w:szCs w:val="28"/>
        </w:rPr>
        <w:t xml:space="preserve">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Комитета</w:t>
      </w:r>
      <w:r w:rsidRPr="00296747">
        <w:rPr>
          <w:color w:val="000000" w:themeColor="text1"/>
          <w:sz w:val="28"/>
          <w:szCs w:val="28"/>
        </w:rPr>
        <w:t xml:space="preserve"> либо государственного гражданского служащего</w:t>
      </w:r>
      <w:r w:rsidR="009E35F4">
        <w:rPr>
          <w:color w:val="000000" w:themeColor="text1"/>
          <w:sz w:val="28"/>
          <w:szCs w:val="28"/>
        </w:rPr>
        <w:t>,</w:t>
      </w:r>
      <w:r w:rsidR="009E35F4">
        <w:rPr>
          <w:rFonts w:eastAsiaTheme="minorHAnsi"/>
          <w:sz w:val="28"/>
          <w:szCs w:val="28"/>
          <w:lang w:eastAsia="en-US"/>
        </w:rPr>
        <w:t xml:space="preserve"> МФЦ, работника МФЦ;</w:t>
      </w:r>
    </w:p>
    <w:p w:rsidR="009E35F4" w:rsidRDefault="008E064B" w:rsidP="009E35F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действием (бездействием)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 либо государственного гражданского служащего</w:t>
      </w:r>
      <w:r w:rsidR="009E35F4">
        <w:rPr>
          <w:color w:val="000000" w:themeColor="text1"/>
          <w:sz w:val="28"/>
          <w:szCs w:val="28"/>
        </w:rPr>
        <w:t xml:space="preserve">, </w:t>
      </w:r>
      <w:r w:rsidR="009E35F4">
        <w:rPr>
          <w:rFonts w:eastAsiaTheme="minorHAnsi"/>
          <w:sz w:val="28"/>
          <w:szCs w:val="28"/>
          <w:lang w:eastAsia="en-US"/>
        </w:rPr>
        <w:t>МФЦ, работника МФЦ.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5.6. Заявителем могут быть представлены документы (при наличии), подтверждающие доводы заявителя, либо их копии.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настоящем пункте, заявителю в письменной форме и по желанию заявителя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а также информация о порядке обжалования принятого решения.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2100" w:rsidRPr="00296747" w:rsidRDefault="00732100" w:rsidP="00732100">
      <w:pPr>
        <w:ind w:firstLine="539"/>
        <w:jc w:val="both"/>
        <w:rPr>
          <w:color w:val="000000" w:themeColor="text1"/>
          <w:sz w:val="28"/>
          <w:szCs w:val="28"/>
        </w:rPr>
      </w:pPr>
    </w:p>
    <w:p w:rsidR="00732100" w:rsidRPr="00296747" w:rsidRDefault="00732100" w:rsidP="00732100">
      <w:pPr>
        <w:ind w:firstLine="539"/>
        <w:jc w:val="both"/>
        <w:rPr>
          <w:color w:val="000000" w:themeColor="text1"/>
          <w:sz w:val="28"/>
          <w:szCs w:val="28"/>
        </w:rPr>
        <w:sectPr w:rsidR="00732100" w:rsidRPr="00296747" w:rsidSect="00023BD0">
          <w:headerReference w:type="default" r:id="rId72"/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732100" w:rsidRPr="00296747" w:rsidRDefault="00732100" w:rsidP="00732100">
      <w:pPr>
        <w:ind w:left="4678"/>
        <w:jc w:val="right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Приложение № 1</w:t>
      </w:r>
    </w:p>
    <w:p w:rsidR="00892B62" w:rsidRPr="00296747" w:rsidRDefault="00892B62" w:rsidP="00892B62">
      <w:pPr>
        <w:ind w:firstLine="5245"/>
        <w:jc w:val="right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к Административному регламенту</w:t>
      </w:r>
    </w:p>
    <w:p w:rsidR="005B6754" w:rsidRPr="003B74FE" w:rsidRDefault="005B6754" w:rsidP="005B6754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предоставления государственной услуги</w:t>
      </w:r>
    </w:p>
    <w:p w:rsidR="005B6754" w:rsidRPr="003B74FE" w:rsidRDefault="005B6754" w:rsidP="005B6754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 выдаче заключения на акт</w:t>
      </w:r>
    </w:p>
    <w:p w:rsidR="005B6754" w:rsidRPr="003B74FE" w:rsidRDefault="005B6754" w:rsidP="005B6754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государственной историко-культурной</w:t>
      </w:r>
    </w:p>
    <w:p w:rsidR="005B6754" w:rsidRPr="003B74FE" w:rsidRDefault="005B6754" w:rsidP="005B6754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экспертизы земельного участка,</w:t>
      </w:r>
    </w:p>
    <w:p w:rsidR="00892B62" w:rsidRPr="00ED3322" w:rsidRDefault="005B6754" w:rsidP="005B6754">
      <w:pPr>
        <w:ind w:firstLine="5245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подлежащего хозяйственному освоению</w:t>
      </w:r>
    </w:p>
    <w:p w:rsidR="005B6754" w:rsidRPr="00800E05" w:rsidRDefault="005B6754" w:rsidP="005B6754"/>
    <w:p w:rsidR="00CB0041" w:rsidRDefault="00CB0041" w:rsidP="00CB0041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</w:p>
    <w:p w:rsidR="00CB0041" w:rsidRPr="00E041A0" w:rsidRDefault="00CB0041" w:rsidP="00CB0041">
      <w:pPr>
        <w:adjustRightInd w:val="0"/>
        <w:spacing w:line="235" w:lineRule="auto"/>
        <w:ind w:firstLine="4536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Председателю Комитета Республики Татарстан</w:t>
      </w:r>
    </w:p>
    <w:p w:rsidR="00CB0041" w:rsidRPr="00E041A0" w:rsidRDefault="00CB0041" w:rsidP="00CB0041">
      <w:pPr>
        <w:adjustRightInd w:val="0"/>
        <w:spacing w:line="235" w:lineRule="auto"/>
        <w:ind w:firstLine="4536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по охране объектов культурного наследия</w:t>
      </w:r>
    </w:p>
    <w:p w:rsidR="00CB0041" w:rsidRPr="00E041A0" w:rsidRDefault="00CB0041" w:rsidP="00CB0041">
      <w:pPr>
        <w:adjustRightInd w:val="0"/>
        <w:spacing w:line="235" w:lineRule="auto"/>
        <w:ind w:firstLine="4536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от кого: _________________________________</w:t>
      </w:r>
    </w:p>
    <w:p w:rsidR="00CB0041" w:rsidRPr="00E041A0" w:rsidRDefault="00CB0041" w:rsidP="00CB0041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CB0041" w:rsidRPr="00E041A0" w:rsidRDefault="00CB0041" w:rsidP="00CB0041">
      <w:pPr>
        <w:adjustRightInd w:val="0"/>
        <w:spacing w:line="235" w:lineRule="auto"/>
        <w:ind w:firstLine="5245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</w:t>
      </w:r>
      <w:r>
        <w:rPr>
          <w:rFonts w:eastAsiaTheme="minorHAnsi"/>
          <w:sz w:val="28"/>
          <w:lang w:eastAsia="en-US"/>
        </w:rPr>
        <w:t>_______________________________</w:t>
      </w:r>
    </w:p>
    <w:p w:rsidR="00CB0041" w:rsidRPr="00E041A0" w:rsidRDefault="00CB0041" w:rsidP="00CB0041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 (номер (номера) 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5B6754" w:rsidRPr="005B6754" w:rsidRDefault="005B6754" w:rsidP="005B6754">
      <w:pPr>
        <w:rPr>
          <w:sz w:val="28"/>
          <w:szCs w:val="28"/>
        </w:rPr>
      </w:pPr>
      <w:r w:rsidRPr="005B6754">
        <w:rPr>
          <w:sz w:val="28"/>
          <w:szCs w:val="28"/>
        </w:rPr>
        <w:t xml:space="preserve"> </w:t>
      </w:r>
    </w:p>
    <w:p w:rsidR="005B6754" w:rsidRPr="005B6754" w:rsidRDefault="005B6754" w:rsidP="005B6754">
      <w:pPr>
        <w:jc w:val="center"/>
        <w:rPr>
          <w:sz w:val="28"/>
          <w:szCs w:val="28"/>
        </w:rPr>
      </w:pPr>
      <w:r w:rsidRPr="005B6754">
        <w:rPr>
          <w:sz w:val="28"/>
          <w:szCs w:val="28"/>
        </w:rPr>
        <w:t>Заявление</w:t>
      </w:r>
    </w:p>
    <w:p w:rsidR="005B6754" w:rsidRPr="005B6754" w:rsidRDefault="005B6754" w:rsidP="005B6754">
      <w:pPr>
        <w:jc w:val="center"/>
        <w:rPr>
          <w:sz w:val="28"/>
          <w:szCs w:val="28"/>
        </w:rPr>
      </w:pPr>
      <w:r w:rsidRPr="005B6754">
        <w:rPr>
          <w:sz w:val="28"/>
          <w:szCs w:val="28"/>
        </w:rPr>
        <w:t xml:space="preserve">о предоставлении </w:t>
      </w:r>
      <w:r w:rsidRPr="003B74FE">
        <w:rPr>
          <w:color w:val="000000" w:themeColor="text1"/>
          <w:sz w:val="28"/>
          <w:szCs w:val="28"/>
        </w:rPr>
        <w:t>государственной услуги</w:t>
      </w:r>
      <w:r w:rsidRPr="005B67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B6754">
        <w:rPr>
          <w:noProof/>
          <w:sz w:val="28"/>
          <w:szCs w:val="28"/>
        </w:rPr>
        <w:t>ыдача заключения на акт государственной историко-культурной экспертизы земельного участка, подлежащего хозяйственному освоению</w:t>
      </w:r>
    </w:p>
    <w:p w:rsidR="005B6754" w:rsidRPr="005B6754" w:rsidRDefault="005B6754" w:rsidP="005B6754">
      <w:pPr>
        <w:rPr>
          <w:sz w:val="28"/>
          <w:szCs w:val="28"/>
        </w:rPr>
      </w:pPr>
    </w:p>
    <w:p w:rsidR="005B6754" w:rsidRPr="005B6754" w:rsidRDefault="005B6754" w:rsidP="005B6754">
      <w:pPr>
        <w:keepNext/>
        <w:ind w:firstLine="709"/>
        <w:jc w:val="both"/>
        <w:rPr>
          <w:sz w:val="28"/>
          <w:szCs w:val="28"/>
        </w:rPr>
      </w:pPr>
      <w:r w:rsidRPr="005B6754">
        <w:rPr>
          <w:noProof/>
          <w:sz w:val="28"/>
          <w:szCs w:val="28"/>
        </w:rPr>
        <w:t>Прошу предоставить государственную услугу по выдаче заключения на акт государственной историко-культурной экспертизы земельного участка, подлежащего хозяйственному освоению</w:t>
      </w:r>
      <w:r w:rsidRPr="005B6754">
        <w:rPr>
          <w:sz w:val="28"/>
          <w:szCs w:val="28"/>
        </w:rPr>
        <w:t xml:space="preserve">:  </w:t>
      </w:r>
    </w:p>
    <w:p w:rsidR="005B6754" w:rsidRPr="005B6754" w:rsidRDefault="005B6754" w:rsidP="005B6754">
      <w:pPr>
        <w:keepNext/>
        <w:tabs>
          <w:tab w:val="left" w:leader="underscore" w:pos="10065"/>
        </w:tabs>
        <w:ind w:firstLine="709"/>
        <w:jc w:val="both"/>
        <w:rPr>
          <w:sz w:val="28"/>
          <w:szCs w:val="28"/>
        </w:rPr>
      </w:pPr>
      <w:r w:rsidRPr="005B6754">
        <w:rPr>
          <w:noProof/>
          <w:sz w:val="28"/>
          <w:szCs w:val="28"/>
        </w:rPr>
        <w:t>полное наименование акта государственной историко-культурной экспертизы</w:t>
      </w:r>
      <w:r w:rsidRPr="005B6754">
        <w:rPr>
          <w:sz w:val="28"/>
          <w:szCs w:val="28"/>
        </w:rPr>
        <w:t xml:space="preserve">: </w:t>
      </w:r>
      <w:r w:rsidRPr="005B6754">
        <w:rPr>
          <w:sz w:val="28"/>
          <w:szCs w:val="28"/>
        </w:rPr>
        <w:tab/>
        <w:t xml:space="preserve">; </w:t>
      </w:r>
    </w:p>
    <w:p w:rsidR="005B6754" w:rsidRPr="005B6754" w:rsidRDefault="005B6754" w:rsidP="005B6754">
      <w:pPr>
        <w:keepNext/>
        <w:tabs>
          <w:tab w:val="left" w:leader="underscore" w:pos="10065"/>
        </w:tabs>
        <w:ind w:firstLine="709"/>
        <w:jc w:val="both"/>
        <w:rPr>
          <w:sz w:val="28"/>
          <w:szCs w:val="28"/>
        </w:rPr>
      </w:pPr>
      <w:r w:rsidRPr="005B6754">
        <w:rPr>
          <w:noProof/>
          <w:sz w:val="28"/>
          <w:szCs w:val="28"/>
        </w:rPr>
        <w:t>дата оформления акта государственной историко-культурной экспертизы</w:t>
      </w:r>
      <w:r w:rsidRPr="005B6754"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r w:rsidRPr="005B6754">
        <w:rPr>
          <w:sz w:val="28"/>
          <w:szCs w:val="28"/>
        </w:rPr>
        <w:t>__.</w:t>
      </w:r>
      <w:r>
        <w:rPr>
          <w:sz w:val="28"/>
          <w:szCs w:val="28"/>
        </w:rPr>
        <w:t xml:space="preserve"> </w:t>
      </w:r>
      <w:r w:rsidRPr="005B6754">
        <w:rPr>
          <w:sz w:val="28"/>
          <w:szCs w:val="28"/>
        </w:rPr>
        <w:t>__________.</w:t>
      </w:r>
      <w:r w:rsidR="00E61F84">
        <w:rPr>
          <w:sz w:val="28"/>
          <w:szCs w:val="28"/>
        </w:rPr>
        <w:t xml:space="preserve"> </w:t>
      </w:r>
      <w:r w:rsidRPr="005B6754">
        <w:rPr>
          <w:sz w:val="28"/>
          <w:szCs w:val="28"/>
        </w:rPr>
        <w:t xml:space="preserve">____ г.; </w:t>
      </w:r>
    </w:p>
    <w:p w:rsidR="005B6754" w:rsidRPr="005B6754" w:rsidRDefault="005B6754" w:rsidP="005B6754">
      <w:pPr>
        <w:keepNext/>
        <w:tabs>
          <w:tab w:val="left" w:leader="underscore" w:pos="10065"/>
        </w:tabs>
        <w:ind w:firstLine="709"/>
        <w:jc w:val="both"/>
        <w:rPr>
          <w:sz w:val="28"/>
          <w:szCs w:val="28"/>
        </w:rPr>
      </w:pPr>
      <w:r w:rsidRPr="005B6754">
        <w:rPr>
          <w:noProof/>
          <w:sz w:val="28"/>
          <w:szCs w:val="28"/>
        </w:rPr>
        <w:t>приложения</w:t>
      </w:r>
      <w:r w:rsidRPr="005B675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75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5B6754">
        <w:rPr>
          <w:sz w:val="28"/>
          <w:szCs w:val="28"/>
        </w:rPr>
        <w:t xml:space="preserve"> </w:t>
      </w:r>
      <w:r w:rsidRPr="005B6754">
        <w:rPr>
          <w:noProof/>
          <w:sz w:val="28"/>
          <w:szCs w:val="28"/>
        </w:rPr>
        <w:t>Акт государственной историко-культурной экспертизы со всеми прилагаемыми документами и материалами</w:t>
      </w:r>
      <w:r w:rsidRPr="005B6754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8037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75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5B6754">
        <w:rPr>
          <w:sz w:val="28"/>
          <w:szCs w:val="28"/>
        </w:rPr>
        <w:t xml:space="preserve"> </w:t>
      </w:r>
      <w:r w:rsidRPr="005B6754">
        <w:rPr>
          <w:noProof/>
          <w:sz w:val="28"/>
          <w:szCs w:val="28"/>
        </w:rPr>
        <w:t xml:space="preserve">Файл с открепленной усиленной квалифицированной электронной подписью эксперта в формате </w:t>
      </w:r>
      <w:r w:rsidRPr="005B6754">
        <w:rPr>
          <w:noProof/>
          <w:sz w:val="28"/>
          <w:szCs w:val="28"/>
          <w:lang w:val="en-US"/>
        </w:rPr>
        <w:t>SIG</w:t>
      </w:r>
      <w:r w:rsidRPr="005B6754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70710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75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5B6754">
        <w:rPr>
          <w:sz w:val="28"/>
          <w:szCs w:val="28"/>
        </w:rPr>
        <w:t xml:space="preserve"> </w:t>
      </w:r>
      <w:r w:rsidRPr="005B6754">
        <w:rPr>
          <w:noProof/>
          <w:sz w:val="28"/>
          <w:szCs w:val="28"/>
        </w:rPr>
        <w:t>Иные документы</w:t>
      </w:r>
      <w:r w:rsidRPr="005B6754">
        <w:rPr>
          <w:sz w:val="28"/>
          <w:szCs w:val="28"/>
        </w:rPr>
        <w:t>.</w:t>
      </w:r>
    </w:p>
    <w:p w:rsidR="005B6754" w:rsidRPr="005B6754" w:rsidRDefault="005B6754" w:rsidP="005B6754">
      <w:pPr>
        <w:rPr>
          <w:sz w:val="28"/>
          <w:szCs w:val="28"/>
        </w:rPr>
      </w:pPr>
    </w:p>
    <w:p w:rsidR="005B6754" w:rsidRPr="005B6754" w:rsidRDefault="005B6754" w:rsidP="005B6754">
      <w:pPr>
        <w:keepNext/>
        <w:rPr>
          <w:sz w:val="28"/>
          <w:szCs w:val="28"/>
        </w:rPr>
      </w:pPr>
      <w:r w:rsidRPr="005B6754">
        <w:rPr>
          <w:noProof/>
          <w:sz w:val="28"/>
          <w:szCs w:val="28"/>
        </w:rPr>
        <w:t>Подпись и дата подачи заявления</w:t>
      </w:r>
      <w:r w:rsidRPr="005B6754">
        <w:rPr>
          <w:sz w:val="28"/>
          <w:szCs w:val="28"/>
        </w:rPr>
        <w:t xml:space="preserve">:  </w:t>
      </w:r>
    </w:p>
    <w:p w:rsidR="005B6754" w:rsidRPr="005B6754" w:rsidRDefault="005B6754" w:rsidP="005B6754">
      <w:pPr>
        <w:keepNext/>
        <w:tabs>
          <w:tab w:val="left" w:leader="underscore" w:pos="10065"/>
        </w:tabs>
        <w:rPr>
          <w:sz w:val="28"/>
          <w:szCs w:val="28"/>
        </w:rPr>
      </w:pPr>
      <w:r w:rsidRPr="005B6754">
        <w:rPr>
          <w:noProof/>
          <w:sz w:val="28"/>
          <w:szCs w:val="28"/>
        </w:rPr>
        <w:t>подпись</w:t>
      </w:r>
      <w:r w:rsidRPr="005B6754">
        <w:rPr>
          <w:sz w:val="28"/>
          <w:szCs w:val="28"/>
        </w:rPr>
        <w:t xml:space="preserve">: </w:t>
      </w:r>
      <w:r w:rsidRPr="005B6754">
        <w:rPr>
          <w:sz w:val="28"/>
          <w:szCs w:val="28"/>
        </w:rPr>
        <w:tab/>
        <w:t xml:space="preserve">; </w:t>
      </w:r>
    </w:p>
    <w:p w:rsidR="005B6754" w:rsidRPr="005B6754" w:rsidRDefault="005B6754" w:rsidP="005B6754">
      <w:pPr>
        <w:keepNext/>
        <w:tabs>
          <w:tab w:val="left" w:leader="underscore" w:pos="10065"/>
        </w:tabs>
        <w:rPr>
          <w:sz w:val="28"/>
          <w:szCs w:val="28"/>
        </w:rPr>
      </w:pPr>
      <w:r w:rsidRPr="005B6754">
        <w:rPr>
          <w:noProof/>
          <w:sz w:val="28"/>
          <w:szCs w:val="28"/>
        </w:rPr>
        <w:t>расшифровка подписи (</w:t>
      </w:r>
      <w:r>
        <w:rPr>
          <w:noProof/>
          <w:sz w:val="28"/>
          <w:szCs w:val="28"/>
        </w:rPr>
        <w:t>ФИО (последнее – при наличии</w:t>
      </w:r>
      <w:r w:rsidRPr="005B6754">
        <w:rPr>
          <w:noProof/>
          <w:sz w:val="28"/>
          <w:szCs w:val="28"/>
        </w:rPr>
        <w:t>)</w:t>
      </w:r>
      <w:r w:rsidRPr="005B6754">
        <w:rPr>
          <w:sz w:val="28"/>
          <w:szCs w:val="28"/>
        </w:rPr>
        <w:t xml:space="preserve">: </w:t>
      </w:r>
      <w:r w:rsidRPr="005B6754">
        <w:rPr>
          <w:sz w:val="28"/>
          <w:szCs w:val="28"/>
        </w:rPr>
        <w:tab/>
        <w:t xml:space="preserve">; </w:t>
      </w:r>
    </w:p>
    <w:p w:rsidR="005B6754" w:rsidRPr="005B6754" w:rsidRDefault="005B6754" w:rsidP="005B6754">
      <w:pPr>
        <w:keepNext/>
        <w:tabs>
          <w:tab w:val="left" w:leader="underscore" w:pos="10065"/>
        </w:tabs>
        <w:rPr>
          <w:sz w:val="28"/>
          <w:szCs w:val="28"/>
        </w:rPr>
      </w:pPr>
      <w:r w:rsidRPr="005B6754">
        <w:rPr>
          <w:noProof/>
          <w:sz w:val="28"/>
          <w:szCs w:val="28"/>
        </w:rPr>
        <w:t>дата</w:t>
      </w:r>
      <w:r w:rsidRPr="005B6754">
        <w:rPr>
          <w:sz w:val="28"/>
          <w:szCs w:val="28"/>
        </w:rPr>
        <w:t>: __.</w:t>
      </w:r>
      <w:r>
        <w:rPr>
          <w:sz w:val="28"/>
          <w:szCs w:val="28"/>
        </w:rPr>
        <w:t xml:space="preserve"> </w:t>
      </w:r>
      <w:r w:rsidRPr="005B6754">
        <w:rPr>
          <w:sz w:val="28"/>
          <w:szCs w:val="28"/>
        </w:rPr>
        <w:t xml:space="preserve">__________.____ г.; </w:t>
      </w:r>
    </w:p>
    <w:p w:rsidR="005B6754" w:rsidRPr="00800E05" w:rsidRDefault="005B6754" w:rsidP="005B6754">
      <w:pPr>
        <w:keepNext/>
        <w:tabs>
          <w:tab w:val="left" w:leader="underscore" w:pos="10065"/>
        </w:tabs>
        <w:rPr>
          <w:sz w:val="24"/>
          <w:szCs w:val="24"/>
        </w:rPr>
        <w:sectPr w:rsidR="005B6754" w:rsidRPr="00800E05">
          <w:pgSz w:w="11906" w:h="16838"/>
          <w:pgMar w:top="567" w:right="567" w:bottom="1134" w:left="1134" w:header="709" w:footer="709" w:gutter="0"/>
          <w:cols w:space="720"/>
        </w:sectPr>
      </w:pPr>
      <w:r w:rsidRPr="005B6754">
        <w:rPr>
          <w:noProof/>
          <w:sz w:val="28"/>
          <w:szCs w:val="28"/>
        </w:rPr>
        <w:t>печать (при наличии)</w:t>
      </w:r>
      <w:r w:rsidRPr="005B6754">
        <w:rPr>
          <w:sz w:val="28"/>
          <w:szCs w:val="28"/>
        </w:rPr>
        <w:t xml:space="preserve">: </w:t>
      </w:r>
      <w:r w:rsidRPr="005B6754">
        <w:rPr>
          <w:sz w:val="28"/>
          <w:szCs w:val="28"/>
        </w:rPr>
        <w:tab/>
      </w:r>
      <w:r w:rsidRPr="00800E05">
        <w:rPr>
          <w:sz w:val="24"/>
          <w:szCs w:val="24"/>
        </w:rPr>
        <w:t>. .</w:t>
      </w:r>
    </w:p>
    <w:p w:rsidR="005B6754" w:rsidRDefault="005B6754" w:rsidP="005B6754">
      <w:pPr>
        <w:pageBreakBefore/>
      </w:pPr>
    </w:p>
    <w:p w:rsidR="005B6754" w:rsidRPr="00296747" w:rsidRDefault="005B6754" w:rsidP="005B6754">
      <w:pPr>
        <w:ind w:left="4678"/>
        <w:jc w:val="right"/>
        <w:rPr>
          <w:color w:val="000000" w:themeColor="text1"/>
          <w:sz w:val="28"/>
          <w:szCs w:val="28"/>
        </w:rPr>
      </w:pPr>
      <w:r>
        <w:rPr>
          <w:sz w:val="28"/>
        </w:rPr>
        <w:t xml:space="preserve">Приложение № </w:t>
      </w:r>
      <w:r w:rsidR="005533B7">
        <w:rPr>
          <w:sz w:val="28"/>
        </w:rPr>
        <w:t>2</w:t>
      </w:r>
      <w:r>
        <w:rPr>
          <w:sz w:val="28"/>
        </w:rPr>
        <w:t xml:space="preserve"> </w:t>
      </w:r>
    </w:p>
    <w:p w:rsidR="005B6754" w:rsidRPr="00296747" w:rsidRDefault="005B6754" w:rsidP="005B6754">
      <w:pPr>
        <w:ind w:firstLine="5245"/>
        <w:jc w:val="right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к Административному регламенту</w:t>
      </w:r>
    </w:p>
    <w:p w:rsidR="005B6754" w:rsidRPr="003B74FE" w:rsidRDefault="005B6754" w:rsidP="005B6754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предоставления государственной услуги</w:t>
      </w:r>
    </w:p>
    <w:p w:rsidR="005B6754" w:rsidRPr="003B74FE" w:rsidRDefault="005B6754" w:rsidP="005B6754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 выдаче заключения на акт</w:t>
      </w:r>
    </w:p>
    <w:p w:rsidR="005B6754" w:rsidRPr="003B74FE" w:rsidRDefault="005B6754" w:rsidP="005B6754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государственной историко-культурной</w:t>
      </w:r>
    </w:p>
    <w:p w:rsidR="005B6754" w:rsidRPr="003B74FE" w:rsidRDefault="005B6754" w:rsidP="005B6754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экспертизы земельного участка,</w:t>
      </w:r>
    </w:p>
    <w:p w:rsidR="005B6754" w:rsidRPr="00ED3322" w:rsidRDefault="005B6754" w:rsidP="005B6754">
      <w:pPr>
        <w:ind w:firstLine="5245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подлежащего хозяйственному освоению</w:t>
      </w:r>
    </w:p>
    <w:p w:rsidR="005B6754" w:rsidRDefault="005B6754" w:rsidP="005B6754">
      <w:pPr>
        <w:ind w:left="6250"/>
        <w:rPr>
          <w:sz w:val="12"/>
          <w:szCs w:val="28"/>
        </w:rPr>
      </w:pPr>
    </w:p>
    <w:p w:rsidR="005B6754" w:rsidRDefault="005B6754" w:rsidP="005B6754">
      <w:pPr>
        <w:widowControl w:val="0"/>
        <w:adjustRightInd w:val="0"/>
        <w:jc w:val="center"/>
        <w:rPr>
          <w:sz w:val="28"/>
          <w:szCs w:val="28"/>
        </w:rPr>
      </w:pPr>
    </w:p>
    <w:p w:rsidR="005B6754" w:rsidRDefault="005B6754" w:rsidP="00475CAE">
      <w:pPr>
        <w:adjustRightInd w:val="0"/>
        <w:spacing w:line="235" w:lineRule="auto"/>
        <w:jc w:val="center"/>
        <w:rPr>
          <w:sz w:val="24"/>
          <w:szCs w:val="28"/>
        </w:rPr>
      </w:pPr>
      <w:r w:rsidRPr="00475CAE">
        <w:rPr>
          <w:sz w:val="24"/>
          <w:szCs w:val="24"/>
        </w:rPr>
        <w:t>(оформляется на официальном бланке Комитета</w:t>
      </w:r>
      <w:r w:rsidR="00475CAE" w:rsidRPr="00475CAE">
        <w:rPr>
          <w:sz w:val="24"/>
          <w:szCs w:val="24"/>
        </w:rPr>
        <w:t xml:space="preserve"> </w:t>
      </w:r>
      <w:r w:rsidR="00475CAE" w:rsidRPr="00475CAE">
        <w:rPr>
          <w:rFonts w:eastAsiaTheme="minorHAnsi"/>
          <w:sz w:val="24"/>
          <w:szCs w:val="24"/>
          <w:lang w:eastAsia="en-US"/>
        </w:rPr>
        <w:t>Республики Татарстан</w:t>
      </w:r>
      <w:r w:rsidR="00475CAE">
        <w:rPr>
          <w:rFonts w:eastAsiaTheme="minorHAnsi"/>
          <w:sz w:val="24"/>
          <w:szCs w:val="24"/>
          <w:lang w:eastAsia="en-US"/>
        </w:rPr>
        <w:t xml:space="preserve"> </w:t>
      </w:r>
      <w:r w:rsidR="00475CAE">
        <w:rPr>
          <w:rFonts w:eastAsiaTheme="minorHAnsi"/>
          <w:sz w:val="24"/>
          <w:szCs w:val="24"/>
          <w:lang w:eastAsia="en-US"/>
        </w:rPr>
        <w:br/>
      </w:r>
      <w:r w:rsidR="00475CAE" w:rsidRPr="00475CAE">
        <w:rPr>
          <w:rFonts w:eastAsiaTheme="minorHAnsi"/>
          <w:sz w:val="24"/>
          <w:szCs w:val="24"/>
          <w:lang w:eastAsia="en-US"/>
        </w:rPr>
        <w:t>по охране объектов культурного наследия</w:t>
      </w:r>
      <w:r w:rsidRPr="00475CAE">
        <w:rPr>
          <w:sz w:val="24"/>
          <w:szCs w:val="24"/>
        </w:rPr>
        <w:t>)</w:t>
      </w:r>
    </w:p>
    <w:p w:rsidR="00CB0041" w:rsidRDefault="00CB0041" w:rsidP="005B6754">
      <w:pPr>
        <w:widowControl w:val="0"/>
        <w:adjustRightInd w:val="0"/>
        <w:jc w:val="center"/>
        <w:rPr>
          <w:sz w:val="24"/>
          <w:szCs w:val="28"/>
        </w:rPr>
      </w:pPr>
    </w:p>
    <w:p w:rsidR="005B6754" w:rsidRDefault="005B6754" w:rsidP="005B6754">
      <w:pPr>
        <w:pStyle w:val="ConsPlusNormal"/>
        <w:jc w:val="center"/>
        <w:rPr>
          <w:sz w:val="12"/>
          <w:szCs w:val="28"/>
        </w:rPr>
      </w:pPr>
    </w:p>
    <w:p w:rsidR="00CB0041" w:rsidRPr="00E041A0" w:rsidRDefault="00CB0041" w:rsidP="00CB0041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Кому</w:t>
      </w:r>
      <w:r w:rsidRPr="00E041A0">
        <w:rPr>
          <w:rFonts w:eastAsiaTheme="minorHAnsi"/>
          <w:sz w:val="28"/>
          <w:lang w:eastAsia="en-US"/>
        </w:rPr>
        <w:t>: __________________________________</w:t>
      </w:r>
    </w:p>
    <w:p w:rsidR="00CB0041" w:rsidRPr="00E041A0" w:rsidRDefault="00CB0041" w:rsidP="00CB0041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CB0041" w:rsidRPr="00E041A0" w:rsidRDefault="00CB0041" w:rsidP="00CB0041">
      <w:pPr>
        <w:adjustRightInd w:val="0"/>
        <w:spacing w:line="235" w:lineRule="auto"/>
        <w:ind w:firstLine="5245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</w:t>
      </w:r>
      <w:r>
        <w:rPr>
          <w:rFonts w:eastAsiaTheme="minorHAnsi"/>
          <w:sz w:val="28"/>
          <w:lang w:eastAsia="en-US"/>
        </w:rPr>
        <w:t>_______________________________</w:t>
      </w:r>
    </w:p>
    <w:p w:rsidR="00CB0041" w:rsidRPr="00E041A0" w:rsidRDefault="00CB0041" w:rsidP="00CB0041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 (номер (номера) 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5B6754" w:rsidRDefault="005B6754" w:rsidP="005B6754">
      <w:pPr>
        <w:widowControl w:val="0"/>
        <w:adjustRightInd w:val="0"/>
        <w:ind w:right="140" w:firstLine="5670"/>
        <w:jc w:val="center"/>
        <w:rPr>
          <w:b/>
          <w:sz w:val="18"/>
          <w:szCs w:val="18"/>
        </w:rPr>
      </w:pPr>
    </w:p>
    <w:p w:rsidR="005B6754" w:rsidRPr="005533B7" w:rsidRDefault="005B6754" w:rsidP="005B6754">
      <w:pPr>
        <w:jc w:val="center"/>
        <w:rPr>
          <w:rFonts w:eastAsia="Calibri"/>
          <w:kern w:val="1"/>
          <w:sz w:val="28"/>
          <w:szCs w:val="28"/>
          <w:lang w:eastAsia="zh-CN"/>
        </w:rPr>
      </w:pPr>
      <w:r w:rsidRPr="005533B7">
        <w:rPr>
          <w:rFonts w:eastAsia="Calibri"/>
          <w:kern w:val="1"/>
          <w:sz w:val="28"/>
          <w:szCs w:val="28"/>
          <w:lang w:eastAsia="zh-CN"/>
        </w:rPr>
        <w:t xml:space="preserve">Заключение на акт государственной историко-культурной экспертизы </w:t>
      </w:r>
      <w:r w:rsidR="005533B7">
        <w:rPr>
          <w:rFonts w:eastAsia="Calibri"/>
          <w:kern w:val="1"/>
          <w:sz w:val="28"/>
          <w:szCs w:val="28"/>
          <w:lang w:eastAsia="zh-CN"/>
        </w:rPr>
        <w:br/>
      </w:r>
      <w:r w:rsidRPr="005533B7">
        <w:rPr>
          <w:rFonts w:eastAsia="Calibri"/>
          <w:kern w:val="1"/>
          <w:sz w:val="28"/>
          <w:szCs w:val="28"/>
          <w:lang w:eastAsia="zh-CN"/>
        </w:rPr>
        <w:t>земельного участка, подлежащего хозяйственному освоению</w:t>
      </w:r>
    </w:p>
    <w:p w:rsidR="005B6754" w:rsidRDefault="00475CAE" w:rsidP="005B6754">
      <w:pPr>
        <w:ind w:firstLine="567"/>
        <w:jc w:val="both"/>
        <w:rPr>
          <w:rFonts w:eastAsia="Calibri"/>
          <w:kern w:val="1"/>
          <w:szCs w:val="28"/>
          <w:lang w:eastAsia="zh-CN"/>
        </w:rPr>
      </w:pPr>
      <w:r>
        <w:rPr>
          <w:rFonts w:eastAsia="Calibri"/>
          <w:kern w:val="1"/>
          <w:szCs w:val="28"/>
          <w:lang w:eastAsia="zh-CN"/>
        </w:rPr>
        <w:tab/>
      </w:r>
      <w:r>
        <w:rPr>
          <w:rFonts w:eastAsia="Calibri"/>
          <w:kern w:val="1"/>
          <w:szCs w:val="28"/>
          <w:lang w:eastAsia="zh-CN"/>
        </w:rPr>
        <w:tab/>
      </w:r>
    </w:p>
    <w:p w:rsidR="005B6754" w:rsidRPr="005533B7" w:rsidRDefault="005B6754" w:rsidP="00475C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zh-CN"/>
        </w:rPr>
        <w:t xml:space="preserve">На основании заявления от ___________ № ______________ о выдаче заключения на акт государственной историко-культурной экспертизы земельного участка, подлежащего хозяйственному освоению, в соответствии с требованиями пунктов </w:t>
      </w:r>
      <w:r w:rsidR="005533B7">
        <w:rPr>
          <w:rFonts w:eastAsia="Calibri"/>
          <w:kern w:val="1"/>
          <w:sz w:val="28"/>
          <w:szCs w:val="28"/>
          <w:lang w:eastAsia="zh-CN"/>
        </w:rPr>
        <w:t>30, 31</w:t>
      </w:r>
      <w:r>
        <w:rPr>
          <w:rFonts w:eastAsia="Calibri"/>
          <w:kern w:val="1"/>
          <w:sz w:val="28"/>
          <w:szCs w:val="28"/>
          <w:lang w:eastAsia="zh-CN"/>
        </w:rPr>
        <w:t xml:space="preserve"> Положения о государственной историко-культурной экспертизе, утвержденного постановлением Правительства Российской Федерации </w:t>
      </w:r>
      <w:r w:rsidR="005533B7">
        <w:rPr>
          <w:rFonts w:eastAsiaTheme="minorHAnsi"/>
          <w:sz w:val="28"/>
          <w:szCs w:val="28"/>
          <w:lang w:eastAsia="en-US"/>
        </w:rPr>
        <w:t>от 25.04.2024 № 530 «Об утверждении Положения о государственной историко-культурной экспертизе»</w:t>
      </w:r>
      <w:r>
        <w:rPr>
          <w:rFonts w:eastAsia="Calibri"/>
          <w:kern w:val="1"/>
          <w:sz w:val="28"/>
          <w:szCs w:val="28"/>
          <w:lang w:eastAsia="zh-CN"/>
        </w:rPr>
        <w:t xml:space="preserve">, рассмотрен акт государственной историко-культурной экспертизы 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«_______________________________________________________________________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 xml:space="preserve">_______________________________________________________________________» </w:t>
      </w:r>
    </w:p>
    <w:p w:rsidR="005B6754" w:rsidRDefault="005B6754" w:rsidP="005B6754">
      <w:pPr>
        <w:jc w:val="center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(</w:t>
      </w:r>
      <w:r>
        <w:rPr>
          <w:rFonts w:eastAsia="Calibri"/>
          <w:i/>
          <w:kern w:val="1"/>
          <w:sz w:val="24"/>
          <w:szCs w:val="24"/>
          <w:lang w:eastAsia="zh-CN"/>
        </w:rPr>
        <w:t>полное наименование акта историко-культурной экспертизы</w:t>
      </w:r>
      <w:r>
        <w:rPr>
          <w:rFonts w:eastAsia="Calibri"/>
          <w:kern w:val="1"/>
          <w:sz w:val="24"/>
          <w:szCs w:val="24"/>
          <w:lang w:eastAsia="zh-CN"/>
        </w:rPr>
        <w:t>)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от ___________, составленный аттестованным Министерством культуры Российской</w:t>
      </w:r>
    </w:p>
    <w:p w:rsidR="005B6754" w:rsidRDefault="005B6754" w:rsidP="005B6754">
      <w:pPr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             (</w:t>
      </w:r>
      <w:r>
        <w:rPr>
          <w:rFonts w:eastAsia="Calibri"/>
          <w:i/>
          <w:kern w:val="1"/>
          <w:sz w:val="24"/>
          <w:szCs w:val="24"/>
          <w:lang w:eastAsia="zh-CN"/>
        </w:rPr>
        <w:t>дата</w:t>
      </w:r>
      <w:r>
        <w:rPr>
          <w:rFonts w:eastAsia="Calibri"/>
          <w:kern w:val="1"/>
          <w:sz w:val="24"/>
          <w:szCs w:val="24"/>
          <w:lang w:eastAsia="zh-CN"/>
        </w:rPr>
        <w:t>)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Федерации экспертом по проведению государственной историко-культурной экспертизы ___________________ (далее – акт ГИКЭ).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                                       (</w:t>
      </w:r>
      <w:r>
        <w:rPr>
          <w:rFonts w:eastAsia="Calibri"/>
          <w:i/>
          <w:kern w:val="1"/>
          <w:sz w:val="24"/>
          <w:szCs w:val="24"/>
          <w:lang w:eastAsia="zh-CN"/>
        </w:rPr>
        <w:t>Ф.И</w:t>
      </w:r>
      <w:r w:rsidRPr="005533B7">
        <w:rPr>
          <w:rFonts w:eastAsia="Calibri"/>
          <w:i/>
          <w:kern w:val="1"/>
          <w:sz w:val="24"/>
          <w:szCs w:val="24"/>
          <w:lang w:eastAsia="zh-CN"/>
        </w:rPr>
        <w:t>.О. (последнее – при наличии</w:t>
      </w:r>
      <w:r w:rsidRPr="005533B7">
        <w:rPr>
          <w:rFonts w:eastAsia="Calibri"/>
          <w:kern w:val="1"/>
          <w:sz w:val="24"/>
          <w:szCs w:val="24"/>
          <w:lang w:eastAsia="zh-CN"/>
        </w:rPr>
        <w:t>)</w:t>
      </w:r>
    </w:p>
    <w:p w:rsidR="005B6754" w:rsidRDefault="005B6754" w:rsidP="005B6754">
      <w:pPr>
        <w:ind w:firstLine="709"/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 xml:space="preserve">По результатам рассмотрения акта ГИКЭ, прилагаемых к нему документов </w:t>
      </w:r>
      <w:r w:rsidR="005533B7">
        <w:rPr>
          <w:rFonts w:eastAsia="Calibri"/>
          <w:kern w:val="1"/>
          <w:sz w:val="28"/>
          <w:szCs w:val="28"/>
          <w:lang w:eastAsia="zh-CN"/>
        </w:rPr>
        <w:br/>
      </w:r>
      <w:r>
        <w:rPr>
          <w:rFonts w:eastAsia="Calibri"/>
          <w:kern w:val="1"/>
          <w:sz w:val="28"/>
          <w:szCs w:val="28"/>
          <w:lang w:eastAsia="zh-CN"/>
        </w:rPr>
        <w:t>и материалов принято решение о согласии с выводами, изложенными в заключении экспертизы.</w:t>
      </w:r>
    </w:p>
    <w:p w:rsidR="005B6754" w:rsidRDefault="005B6754" w:rsidP="005B6754">
      <w:pPr>
        <w:ind w:firstLine="709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 xml:space="preserve">Дополнительная информация </w:t>
      </w:r>
      <w:r>
        <w:rPr>
          <w:rFonts w:eastAsia="Calibri"/>
          <w:i/>
          <w:kern w:val="1"/>
          <w:sz w:val="24"/>
          <w:szCs w:val="28"/>
          <w:lang w:eastAsia="zh-CN"/>
        </w:rPr>
        <w:t>(при наличии)</w:t>
      </w:r>
      <w:r>
        <w:rPr>
          <w:rFonts w:eastAsia="Calibri"/>
          <w:kern w:val="1"/>
          <w:sz w:val="28"/>
          <w:szCs w:val="28"/>
          <w:lang w:eastAsia="zh-CN"/>
        </w:rPr>
        <w:t>: _________________________</w:t>
      </w:r>
    </w:p>
    <w:p w:rsidR="005B6754" w:rsidRDefault="005B6754" w:rsidP="005B6754">
      <w:pPr>
        <w:widowControl w:val="0"/>
        <w:jc w:val="both"/>
        <w:rPr>
          <w:sz w:val="8"/>
          <w:szCs w:val="28"/>
        </w:rPr>
      </w:pPr>
    </w:p>
    <w:p w:rsidR="005B6754" w:rsidRDefault="005B6754" w:rsidP="005B6754">
      <w:pPr>
        <w:widowControl w:val="0"/>
        <w:jc w:val="both"/>
        <w:rPr>
          <w:sz w:val="28"/>
          <w:szCs w:val="28"/>
        </w:rPr>
      </w:pPr>
    </w:p>
    <w:p w:rsidR="005B6754" w:rsidRDefault="005B6754" w:rsidP="005B6754">
      <w:pPr>
        <w:widowControl w:val="0"/>
        <w:jc w:val="both"/>
        <w:rPr>
          <w:sz w:val="28"/>
          <w:szCs w:val="28"/>
        </w:rPr>
      </w:pPr>
    </w:p>
    <w:p w:rsidR="005B6754" w:rsidRDefault="005B6754" w:rsidP="005B6754">
      <w:pPr>
        <w:pStyle w:val="ConsPlusNormal"/>
        <w:rPr>
          <w:sz w:val="32"/>
          <w:szCs w:val="28"/>
        </w:rPr>
      </w:pPr>
      <w:r>
        <w:rPr>
          <w:sz w:val="28"/>
          <w:szCs w:val="28"/>
        </w:rPr>
        <w:t xml:space="preserve">Председатель </w:t>
      </w:r>
      <w:r w:rsidR="00FA1D3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______________</w:t>
      </w:r>
    </w:p>
    <w:p w:rsidR="005B6754" w:rsidRDefault="005B6754" w:rsidP="005B6754">
      <w:pPr>
        <w:pStyle w:val="ConsPlusNormal"/>
        <w:rPr>
          <w:sz w:val="18"/>
          <w:szCs w:val="28"/>
        </w:rPr>
        <w:sectPr w:rsidR="005B6754">
          <w:type w:val="continuous"/>
          <w:pgSz w:w="11906" w:h="16838"/>
          <w:pgMar w:top="851" w:right="567" w:bottom="567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B00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18"/>
          <w:szCs w:val="28"/>
        </w:rPr>
        <w:t>(подпись, Ф.И.О</w:t>
      </w:r>
      <w:r w:rsidRPr="005533B7">
        <w:rPr>
          <w:sz w:val="18"/>
          <w:szCs w:val="18"/>
        </w:rPr>
        <w:t>.</w:t>
      </w:r>
      <w:r w:rsidRPr="005533B7">
        <w:rPr>
          <w:i/>
          <w:kern w:val="1"/>
          <w:sz w:val="18"/>
          <w:szCs w:val="18"/>
          <w:lang w:eastAsia="zh-CN"/>
        </w:rPr>
        <w:t xml:space="preserve"> (последнее – при наличии</w:t>
      </w:r>
      <w:r w:rsidRPr="005533B7">
        <w:rPr>
          <w:kern w:val="1"/>
          <w:sz w:val="18"/>
          <w:szCs w:val="18"/>
          <w:lang w:eastAsia="zh-CN"/>
        </w:rPr>
        <w:t>)</w:t>
      </w:r>
    </w:p>
    <w:p w:rsidR="005B6754" w:rsidRDefault="005B6754" w:rsidP="005B6754">
      <w:pPr>
        <w:pageBreakBefore/>
      </w:pPr>
    </w:p>
    <w:p w:rsidR="005533B7" w:rsidRPr="003B74FE" w:rsidRDefault="00FA1D3A" w:rsidP="005533B7">
      <w:pPr>
        <w:pStyle w:val="ConsPlusNormal"/>
        <w:jc w:val="right"/>
        <w:rPr>
          <w:color w:val="000000" w:themeColor="text1"/>
          <w:sz w:val="28"/>
          <w:szCs w:val="28"/>
        </w:rPr>
      </w:pPr>
      <w:r>
        <w:rPr>
          <w:sz w:val="28"/>
        </w:rPr>
        <w:t xml:space="preserve">Приложение № 3 </w:t>
      </w:r>
      <w:r>
        <w:rPr>
          <w:sz w:val="28"/>
        </w:rPr>
        <w:br/>
      </w:r>
      <w:r w:rsidR="005533B7" w:rsidRPr="003B74FE">
        <w:rPr>
          <w:color w:val="000000" w:themeColor="text1"/>
          <w:sz w:val="28"/>
          <w:szCs w:val="28"/>
        </w:rPr>
        <w:t>к Административному регламенту</w:t>
      </w:r>
    </w:p>
    <w:p w:rsidR="005533B7" w:rsidRPr="003B74FE" w:rsidRDefault="005533B7" w:rsidP="005533B7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предоставления государственной услуги</w:t>
      </w:r>
    </w:p>
    <w:p w:rsidR="005533B7" w:rsidRPr="003B74FE" w:rsidRDefault="005533B7" w:rsidP="005533B7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 выдаче заключения на акт</w:t>
      </w:r>
    </w:p>
    <w:p w:rsidR="005533B7" w:rsidRPr="003B74FE" w:rsidRDefault="005533B7" w:rsidP="005533B7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государственной историко-культурной</w:t>
      </w:r>
    </w:p>
    <w:p w:rsidR="005533B7" w:rsidRPr="003B74FE" w:rsidRDefault="005533B7" w:rsidP="005533B7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экспертизы земельного участка,</w:t>
      </w:r>
    </w:p>
    <w:p w:rsidR="005533B7" w:rsidRPr="003B74FE" w:rsidRDefault="005533B7" w:rsidP="005533B7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подлежащего хозяйственному освоению</w:t>
      </w:r>
    </w:p>
    <w:p w:rsidR="005B6754" w:rsidRDefault="005B6754" w:rsidP="005533B7">
      <w:pPr>
        <w:ind w:left="6250"/>
        <w:rPr>
          <w:sz w:val="12"/>
          <w:szCs w:val="28"/>
        </w:rPr>
      </w:pPr>
    </w:p>
    <w:p w:rsidR="00475CAE" w:rsidRDefault="00475CAE" w:rsidP="00475CAE">
      <w:pPr>
        <w:adjustRightInd w:val="0"/>
        <w:spacing w:line="235" w:lineRule="auto"/>
        <w:jc w:val="center"/>
        <w:rPr>
          <w:sz w:val="24"/>
          <w:szCs w:val="24"/>
        </w:rPr>
      </w:pPr>
    </w:p>
    <w:p w:rsidR="00475CAE" w:rsidRDefault="00475CAE" w:rsidP="00475CAE">
      <w:pPr>
        <w:adjustRightInd w:val="0"/>
        <w:spacing w:line="235" w:lineRule="auto"/>
        <w:jc w:val="center"/>
        <w:rPr>
          <w:sz w:val="24"/>
          <w:szCs w:val="28"/>
        </w:rPr>
      </w:pPr>
      <w:r w:rsidRPr="00475CAE">
        <w:rPr>
          <w:sz w:val="24"/>
          <w:szCs w:val="24"/>
        </w:rPr>
        <w:t xml:space="preserve">(оформляется на официальном бланке Комитета </w:t>
      </w:r>
      <w:r w:rsidRPr="00475CAE">
        <w:rPr>
          <w:rFonts w:eastAsiaTheme="minorHAnsi"/>
          <w:sz w:val="24"/>
          <w:szCs w:val="24"/>
          <w:lang w:eastAsia="en-US"/>
        </w:rPr>
        <w:t>Республики Татарстан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475CAE">
        <w:rPr>
          <w:rFonts w:eastAsiaTheme="minorHAnsi"/>
          <w:sz w:val="24"/>
          <w:szCs w:val="24"/>
          <w:lang w:eastAsia="en-US"/>
        </w:rPr>
        <w:t>по охране объектов культурного наследия</w:t>
      </w:r>
      <w:r w:rsidRPr="00475CAE">
        <w:rPr>
          <w:sz w:val="24"/>
          <w:szCs w:val="24"/>
        </w:rPr>
        <w:t>)</w:t>
      </w:r>
    </w:p>
    <w:p w:rsidR="005B6754" w:rsidRDefault="005B6754" w:rsidP="005B6754">
      <w:pPr>
        <w:pStyle w:val="ConsPlusNormal"/>
        <w:jc w:val="center"/>
        <w:rPr>
          <w:sz w:val="14"/>
          <w:szCs w:val="28"/>
        </w:rPr>
      </w:pPr>
    </w:p>
    <w:p w:rsidR="00CB0041" w:rsidRPr="00E041A0" w:rsidRDefault="005B6754" w:rsidP="00CB0041">
      <w:pPr>
        <w:adjustRightInd w:val="0"/>
        <w:spacing w:line="235" w:lineRule="auto"/>
        <w:ind w:firstLine="5245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 xml:space="preserve">Кому: </w:t>
      </w:r>
    </w:p>
    <w:p w:rsidR="00CB0041" w:rsidRPr="00E041A0" w:rsidRDefault="00CB0041" w:rsidP="00CB0041">
      <w:pPr>
        <w:adjustRightInd w:val="0"/>
        <w:spacing w:line="235" w:lineRule="auto"/>
        <w:ind w:firstLine="5245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__________________________________</w:t>
      </w:r>
    </w:p>
    <w:p w:rsidR="00CB0041" w:rsidRPr="00E041A0" w:rsidRDefault="00CB0041" w:rsidP="00CB0041">
      <w:pPr>
        <w:adjustRightInd w:val="0"/>
        <w:spacing w:line="235" w:lineRule="auto"/>
        <w:ind w:left="5245" w:firstLine="524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/>
      </w: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CB0041" w:rsidRPr="00E041A0" w:rsidRDefault="00CB0041" w:rsidP="00CB0041">
      <w:pPr>
        <w:adjustRightInd w:val="0"/>
        <w:spacing w:line="235" w:lineRule="auto"/>
        <w:ind w:firstLine="5245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</w:t>
      </w:r>
      <w:r>
        <w:rPr>
          <w:rFonts w:eastAsiaTheme="minorHAnsi"/>
          <w:sz w:val="28"/>
          <w:lang w:eastAsia="en-US"/>
        </w:rPr>
        <w:t>_________________________</w:t>
      </w:r>
    </w:p>
    <w:p w:rsidR="00CB0041" w:rsidRPr="00E041A0" w:rsidRDefault="00CB0041" w:rsidP="00CB0041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 (номер (номера) 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5B6754" w:rsidRDefault="005B6754" w:rsidP="00CB0041">
      <w:pPr>
        <w:widowControl w:val="0"/>
        <w:adjustRightInd w:val="0"/>
        <w:ind w:firstLine="5670"/>
        <w:jc w:val="both"/>
        <w:rPr>
          <w:b/>
          <w:sz w:val="18"/>
          <w:szCs w:val="18"/>
        </w:rPr>
      </w:pPr>
    </w:p>
    <w:p w:rsidR="005B6754" w:rsidRPr="00FA1D3A" w:rsidRDefault="005B6754" w:rsidP="005B6754">
      <w:pPr>
        <w:jc w:val="center"/>
        <w:rPr>
          <w:rFonts w:eastAsia="Calibri"/>
          <w:kern w:val="1"/>
          <w:sz w:val="28"/>
          <w:szCs w:val="28"/>
          <w:lang w:eastAsia="zh-CN"/>
        </w:rPr>
      </w:pPr>
      <w:r w:rsidRPr="00FA1D3A">
        <w:rPr>
          <w:rFonts w:eastAsia="Calibri"/>
          <w:kern w:val="1"/>
          <w:sz w:val="28"/>
          <w:szCs w:val="28"/>
          <w:lang w:eastAsia="zh-CN"/>
        </w:rPr>
        <w:t>Заключение на акт государственной историко-культурной экспертизы земельного участка, подлежащего хозяйственному освоению</w:t>
      </w:r>
    </w:p>
    <w:p w:rsidR="005B6754" w:rsidRDefault="005B6754" w:rsidP="005B6754">
      <w:pPr>
        <w:ind w:firstLine="567"/>
        <w:jc w:val="both"/>
        <w:rPr>
          <w:rFonts w:eastAsia="Calibri"/>
          <w:kern w:val="1"/>
          <w:sz w:val="18"/>
          <w:szCs w:val="28"/>
          <w:lang w:eastAsia="zh-CN"/>
        </w:rPr>
      </w:pPr>
    </w:p>
    <w:p w:rsidR="005B6754" w:rsidRDefault="005B6754" w:rsidP="005B6754">
      <w:pPr>
        <w:ind w:firstLine="709"/>
        <w:jc w:val="both"/>
        <w:rPr>
          <w:rFonts w:eastAsia="Calibri"/>
          <w:kern w:val="1"/>
          <w:sz w:val="2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На основании заявления от ___________ № ______________ о выдаче заключения на акт государственной историко-культурной экспертизы земельного участка, подлежащего хозяйственному освоению, в соотв</w:t>
      </w:r>
      <w:r w:rsidR="00351623">
        <w:rPr>
          <w:rFonts w:eastAsia="Calibri"/>
          <w:kern w:val="1"/>
          <w:sz w:val="28"/>
          <w:szCs w:val="28"/>
          <w:lang w:eastAsia="zh-CN"/>
        </w:rPr>
        <w:t>етствии с требованиями пунктов 30</w:t>
      </w:r>
      <w:r>
        <w:rPr>
          <w:rFonts w:eastAsia="Calibri"/>
          <w:kern w:val="1"/>
          <w:sz w:val="28"/>
          <w:szCs w:val="28"/>
          <w:lang w:eastAsia="zh-CN"/>
        </w:rPr>
        <w:t>, 3</w:t>
      </w:r>
      <w:r w:rsidR="00351623">
        <w:rPr>
          <w:rFonts w:eastAsia="Calibri"/>
          <w:kern w:val="1"/>
          <w:sz w:val="28"/>
          <w:szCs w:val="28"/>
          <w:lang w:eastAsia="zh-CN"/>
        </w:rPr>
        <w:t>1</w:t>
      </w:r>
      <w:r>
        <w:rPr>
          <w:rFonts w:eastAsia="Calibri"/>
          <w:kern w:val="1"/>
          <w:sz w:val="28"/>
          <w:szCs w:val="28"/>
          <w:lang w:eastAsia="zh-CN"/>
        </w:rPr>
        <w:t xml:space="preserve"> </w:t>
      </w:r>
      <w:r w:rsidR="00351623">
        <w:rPr>
          <w:rFonts w:eastAsia="Calibri"/>
          <w:kern w:val="1"/>
          <w:sz w:val="28"/>
          <w:szCs w:val="28"/>
          <w:lang w:eastAsia="zh-CN"/>
        </w:rPr>
        <w:t xml:space="preserve">Положения о государственной историко-культурной экспертизе, утвержденного постановлением Правительства Российской Федерации </w:t>
      </w:r>
      <w:r w:rsidR="00351623">
        <w:rPr>
          <w:rFonts w:eastAsiaTheme="minorHAnsi"/>
          <w:sz w:val="28"/>
          <w:szCs w:val="28"/>
          <w:lang w:eastAsia="en-US"/>
        </w:rPr>
        <w:t>от 25.04.2024 № 530 «Об утверждении Положения о государственной историко-культурной экспертизе» (далее – Положение)</w:t>
      </w:r>
      <w:r>
        <w:rPr>
          <w:rFonts w:eastAsia="Calibri"/>
          <w:kern w:val="1"/>
          <w:sz w:val="28"/>
          <w:szCs w:val="28"/>
          <w:lang w:eastAsia="zh-CN"/>
        </w:rPr>
        <w:t xml:space="preserve">, рассмотрен акт государственной историко-культурной экспертизы 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«_______________________________________________________________________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 xml:space="preserve">_______________________________________________________________________» </w:t>
      </w:r>
    </w:p>
    <w:p w:rsidR="005B6754" w:rsidRDefault="005B6754" w:rsidP="005B6754">
      <w:pPr>
        <w:jc w:val="center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(</w:t>
      </w:r>
      <w:r>
        <w:rPr>
          <w:rFonts w:eastAsia="Calibri"/>
          <w:i/>
          <w:kern w:val="1"/>
          <w:sz w:val="24"/>
          <w:szCs w:val="24"/>
          <w:lang w:eastAsia="zh-CN"/>
        </w:rPr>
        <w:t>полное наименование акта историко-культурной экспертизы</w:t>
      </w:r>
      <w:r>
        <w:rPr>
          <w:rFonts w:eastAsia="Calibri"/>
          <w:kern w:val="1"/>
          <w:sz w:val="24"/>
          <w:szCs w:val="24"/>
          <w:lang w:eastAsia="zh-CN"/>
        </w:rPr>
        <w:t>)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от ___________, составленный аттестованным Министерством культуры Российской</w:t>
      </w:r>
    </w:p>
    <w:p w:rsidR="005B6754" w:rsidRDefault="005B6754" w:rsidP="005B6754">
      <w:pPr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             (</w:t>
      </w:r>
      <w:r>
        <w:rPr>
          <w:rFonts w:eastAsia="Calibri"/>
          <w:i/>
          <w:kern w:val="1"/>
          <w:sz w:val="24"/>
          <w:szCs w:val="24"/>
          <w:lang w:eastAsia="zh-CN"/>
        </w:rPr>
        <w:t>дата</w:t>
      </w:r>
      <w:r>
        <w:rPr>
          <w:rFonts w:eastAsia="Calibri"/>
          <w:kern w:val="1"/>
          <w:sz w:val="24"/>
          <w:szCs w:val="24"/>
          <w:lang w:eastAsia="zh-CN"/>
        </w:rPr>
        <w:t>)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Федерации экспертом по проведению государственной историко-культурной экспертизы ___________________ (далее – акт ГИКЭ).</w:t>
      </w:r>
    </w:p>
    <w:p w:rsidR="005B6754" w:rsidRDefault="005B6754" w:rsidP="005B6754">
      <w:pPr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                                       (</w:t>
      </w:r>
      <w:r>
        <w:rPr>
          <w:rFonts w:eastAsia="Calibri"/>
          <w:i/>
          <w:kern w:val="1"/>
          <w:sz w:val="24"/>
          <w:szCs w:val="24"/>
          <w:lang w:eastAsia="zh-CN"/>
        </w:rPr>
        <w:t>Ф.И.О</w:t>
      </w:r>
      <w:r w:rsidRPr="00FA1D3A">
        <w:rPr>
          <w:rFonts w:eastAsia="Calibri"/>
          <w:i/>
          <w:kern w:val="1"/>
          <w:sz w:val="24"/>
          <w:szCs w:val="24"/>
          <w:lang w:eastAsia="zh-CN"/>
        </w:rPr>
        <w:t>. (последнее – при наличии</w:t>
      </w:r>
      <w:r w:rsidRPr="00FA1D3A">
        <w:rPr>
          <w:rFonts w:eastAsia="Calibri"/>
          <w:kern w:val="1"/>
          <w:sz w:val="24"/>
          <w:szCs w:val="24"/>
          <w:lang w:eastAsia="zh-CN"/>
        </w:rPr>
        <w:t>))</w:t>
      </w:r>
    </w:p>
    <w:p w:rsidR="005B6754" w:rsidRDefault="005B6754" w:rsidP="005B6754">
      <w:pPr>
        <w:ind w:firstLine="709"/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По результатам рассмотрения акта ГИКЭ, прилагаемых к нему документов и материалов принято решение о несогласии с выводами, изложенными в заключении экспертизы.</w:t>
      </w:r>
    </w:p>
    <w:p w:rsidR="005B6754" w:rsidRDefault="005B6754" w:rsidP="005B6754">
      <w:pPr>
        <w:ind w:firstLine="709"/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 xml:space="preserve">Причины несогласия: _________ </w:t>
      </w:r>
    </w:p>
    <w:p w:rsidR="005B6754" w:rsidRDefault="005B6754" w:rsidP="005B6754">
      <w:pPr>
        <w:ind w:firstLine="709"/>
        <w:jc w:val="both"/>
        <w:rPr>
          <w:rFonts w:eastAsia="Calibri"/>
          <w:i/>
          <w:kern w:val="1"/>
          <w:sz w:val="24"/>
          <w:szCs w:val="24"/>
          <w:lang w:eastAsia="zh-CN"/>
        </w:rPr>
      </w:pPr>
      <w:r>
        <w:rPr>
          <w:rFonts w:eastAsia="Calibri"/>
          <w:i/>
          <w:kern w:val="1"/>
          <w:sz w:val="24"/>
          <w:szCs w:val="24"/>
          <w:lang w:eastAsia="zh-CN"/>
        </w:rPr>
        <w:t xml:space="preserve">(выбор одного либо нескольких вариантов: </w:t>
      </w:r>
    </w:p>
    <w:p w:rsidR="00351623" w:rsidRPr="00351623" w:rsidRDefault="00351623" w:rsidP="00351623">
      <w:pPr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51623">
        <w:rPr>
          <w:rFonts w:eastAsiaTheme="minorHAnsi"/>
          <w:iCs/>
          <w:sz w:val="28"/>
          <w:szCs w:val="28"/>
          <w:lang w:eastAsia="en-US"/>
        </w:rPr>
        <w:t>несоответствие заключения экспертизы законодательству Российской Федерации в области государственной охраны объектов культурного наследия;</w:t>
      </w:r>
    </w:p>
    <w:p w:rsidR="00351623" w:rsidRPr="00351623" w:rsidRDefault="00351623" w:rsidP="00351623">
      <w:pPr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51623">
        <w:rPr>
          <w:rFonts w:eastAsiaTheme="minorHAnsi"/>
          <w:iCs/>
          <w:sz w:val="28"/>
          <w:szCs w:val="28"/>
          <w:lang w:eastAsia="en-US"/>
        </w:rPr>
        <w:t>истечение 3-летнего срока со дня оформления заключения экспертизы;</w:t>
      </w:r>
    </w:p>
    <w:p w:rsidR="00351623" w:rsidRPr="00351623" w:rsidRDefault="00351623" w:rsidP="00351623">
      <w:pPr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51623">
        <w:rPr>
          <w:rFonts w:eastAsiaTheme="minorHAnsi"/>
          <w:iCs/>
          <w:sz w:val="28"/>
          <w:szCs w:val="28"/>
          <w:lang w:eastAsia="en-US"/>
        </w:rPr>
        <w:lastRenderedPageBreak/>
        <w:t>нарушение установленного порядка проведения экспертизы;</w:t>
      </w:r>
    </w:p>
    <w:p w:rsidR="00351623" w:rsidRPr="00351623" w:rsidRDefault="00351623" w:rsidP="00351623">
      <w:pPr>
        <w:adjustRightInd w:val="0"/>
        <w:ind w:firstLine="709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351623">
        <w:rPr>
          <w:rFonts w:eastAsiaTheme="minorHAnsi"/>
          <w:iCs/>
          <w:sz w:val="28"/>
          <w:szCs w:val="28"/>
          <w:lang w:eastAsia="en-US"/>
        </w:rPr>
        <w:t xml:space="preserve">выявление в отношении эксперта, подписавшего заключение экспертизы, обстоятельств, </w:t>
      </w:r>
      <w:r w:rsidRPr="00351623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73" w:history="1">
        <w:r w:rsidRPr="00351623">
          <w:rPr>
            <w:rFonts w:eastAsiaTheme="minorHAnsi"/>
            <w:iCs/>
            <w:color w:val="000000" w:themeColor="text1"/>
            <w:sz w:val="28"/>
            <w:szCs w:val="28"/>
            <w:lang w:eastAsia="en-US"/>
          </w:rPr>
          <w:t>пунктом 5</w:t>
        </w:r>
      </w:hyperlink>
      <w:r w:rsidRPr="00351623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Положения;</w:t>
      </w:r>
    </w:p>
    <w:p w:rsidR="00351623" w:rsidRPr="00351623" w:rsidRDefault="00351623" w:rsidP="00351623">
      <w:pPr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51623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представление для проведения экспертизы документов, указанных в </w:t>
      </w:r>
      <w:hyperlink r:id="rId74" w:history="1">
        <w:r w:rsidRPr="00351623">
          <w:rPr>
            <w:rFonts w:eastAsiaTheme="minorHAnsi"/>
            <w:iCs/>
            <w:color w:val="000000" w:themeColor="text1"/>
            <w:sz w:val="28"/>
            <w:szCs w:val="28"/>
            <w:lang w:eastAsia="en-US"/>
          </w:rPr>
          <w:t>пункте 15</w:t>
        </w:r>
      </w:hyperlink>
      <w:r w:rsidRPr="00351623">
        <w:rPr>
          <w:rFonts w:eastAsiaTheme="minorHAnsi"/>
          <w:iCs/>
          <w:sz w:val="28"/>
          <w:szCs w:val="28"/>
          <w:lang w:eastAsia="en-US"/>
        </w:rPr>
        <w:t xml:space="preserve"> Положения, содержащих недостоверные сведения.</w:t>
      </w:r>
    </w:p>
    <w:p w:rsidR="005B6754" w:rsidRDefault="005B6754" w:rsidP="00351623">
      <w:pPr>
        <w:ind w:firstLine="709"/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 xml:space="preserve">Дополнительная информация </w:t>
      </w:r>
      <w:r>
        <w:rPr>
          <w:rFonts w:eastAsia="Calibri"/>
          <w:i/>
          <w:kern w:val="1"/>
          <w:sz w:val="24"/>
          <w:szCs w:val="28"/>
          <w:lang w:eastAsia="zh-CN"/>
        </w:rPr>
        <w:t>(при наличии)</w:t>
      </w:r>
      <w:r>
        <w:rPr>
          <w:rFonts w:eastAsia="Calibri"/>
          <w:kern w:val="1"/>
          <w:sz w:val="28"/>
          <w:szCs w:val="28"/>
          <w:lang w:eastAsia="zh-CN"/>
        </w:rPr>
        <w:t>: _________________________</w:t>
      </w:r>
    </w:p>
    <w:p w:rsidR="005B6754" w:rsidRDefault="005B6754" w:rsidP="005B6754">
      <w:pPr>
        <w:widowControl w:val="0"/>
        <w:jc w:val="both"/>
        <w:rPr>
          <w:sz w:val="28"/>
          <w:szCs w:val="28"/>
        </w:rPr>
      </w:pPr>
    </w:p>
    <w:p w:rsidR="00FA1D3A" w:rsidRDefault="00FA1D3A" w:rsidP="005B6754">
      <w:pPr>
        <w:widowControl w:val="0"/>
        <w:jc w:val="both"/>
        <w:rPr>
          <w:sz w:val="28"/>
          <w:szCs w:val="28"/>
        </w:rPr>
      </w:pPr>
    </w:p>
    <w:p w:rsidR="005B6754" w:rsidRDefault="005B6754" w:rsidP="005B6754">
      <w:pPr>
        <w:pStyle w:val="ConsPlusNormal"/>
        <w:rPr>
          <w:sz w:val="32"/>
          <w:szCs w:val="28"/>
        </w:rPr>
      </w:pPr>
      <w:r>
        <w:rPr>
          <w:sz w:val="28"/>
          <w:szCs w:val="28"/>
        </w:rPr>
        <w:t>Председатель</w:t>
      </w:r>
      <w:r w:rsidR="00FA1D3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______________</w:t>
      </w:r>
    </w:p>
    <w:p w:rsidR="00C4384E" w:rsidRPr="00FA1D3A" w:rsidRDefault="005B6754" w:rsidP="005B675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  <w:sectPr w:rsidR="00C4384E" w:rsidRPr="00FA1D3A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</w:t>
      </w:r>
      <w:r w:rsidRPr="00FA1D3A">
        <w:rPr>
          <w:rFonts w:ascii="Times New Roman" w:hAnsi="Times New Roman" w:cs="Times New Roman"/>
        </w:rPr>
        <w:t>(подпись, Ф.И.О.</w:t>
      </w:r>
      <w:r w:rsidRPr="00FA1D3A">
        <w:rPr>
          <w:rFonts w:ascii="Times New Roman" w:eastAsia="Calibri" w:hAnsi="Times New Roman" w:cs="Times New Roman"/>
          <w:i/>
          <w:kern w:val="1"/>
          <w:lang w:eastAsia="zh-CN"/>
        </w:rPr>
        <w:t xml:space="preserve"> (последнее – при наличии</w:t>
      </w:r>
      <w:r w:rsidRPr="00FA1D3A">
        <w:rPr>
          <w:rFonts w:ascii="Times New Roman" w:hAnsi="Times New Roman" w:cs="Times New Roman"/>
        </w:rPr>
        <w:t>)</w:t>
      </w:r>
    </w:p>
    <w:p w:rsidR="00732100" w:rsidRPr="00296747" w:rsidRDefault="00732100" w:rsidP="00732100">
      <w:pPr>
        <w:ind w:left="4678"/>
        <w:jc w:val="right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FA1D3A">
        <w:rPr>
          <w:color w:val="000000" w:themeColor="text1"/>
          <w:sz w:val="28"/>
          <w:szCs w:val="28"/>
        </w:rPr>
        <w:t>4</w:t>
      </w:r>
    </w:p>
    <w:p w:rsidR="00FA1D3A" w:rsidRPr="003B74FE" w:rsidRDefault="00892B62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bookmarkStart w:id="6" w:name="P285"/>
      <w:bookmarkEnd w:id="6"/>
      <w:r w:rsidRPr="00296747">
        <w:rPr>
          <w:color w:val="000000" w:themeColor="text1"/>
          <w:sz w:val="28"/>
          <w:szCs w:val="28"/>
        </w:rPr>
        <w:t xml:space="preserve">к </w:t>
      </w:r>
      <w:r w:rsidR="00FA1D3A" w:rsidRPr="003B74FE">
        <w:rPr>
          <w:color w:val="000000" w:themeColor="text1"/>
          <w:sz w:val="28"/>
          <w:szCs w:val="28"/>
        </w:rPr>
        <w:t>Административному регламенту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предоставления государственной услуги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 выдаче заключения на акт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государственной историко-культурной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экспертизы земельного участка,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подлежащего хозяйственному освоению</w:t>
      </w:r>
    </w:p>
    <w:p w:rsidR="008E0C51" w:rsidRPr="00FA1D3A" w:rsidRDefault="008E0C51" w:rsidP="00FA1D3A">
      <w:pPr>
        <w:ind w:firstLine="5245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75CAE" w:rsidRDefault="00475CAE" w:rsidP="00475CAE">
      <w:pPr>
        <w:adjustRightInd w:val="0"/>
        <w:spacing w:line="235" w:lineRule="auto"/>
        <w:jc w:val="center"/>
        <w:rPr>
          <w:sz w:val="24"/>
          <w:szCs w:val="28"/>
        </w:rPr>
      </w:pPr>
      <w:r w:rsidRPr="00475CAE">
        <w:rPr>
          <w:sz w:val="24"/>
          <w:szCs w:val="24"/>
        </w:rPr>
        <w:t xml:space="preserve">(оформляется на официальном бланке Комитета </w:t>
      </w:r>
      <w:r w:rsidRPr="00475CAE">
        <w:rPr>
          <w:rFonts w:eastAsiaTheme="minorHAnsi"/>
          <w:sz w:val="24"/>
          <w:szCs w:val="24"/>
          <w:lang w:eastAsia="en-US"/>
        </w:rPr>
        <w:t>Республики Татарстан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475CAE">
        <w:rPr>
          <w:rFonts w:eastAsiaTheme="minorHAnsi"/>
          <w:sz w:val="24"/>
          <w:szCs w:val="24"/>
          <w:lang w:eastAsia="en-US"/>
        </w:rPr>
        <w:t>по охране объектов культурного наследия</w:t>
      </w:r>
      <w:r w:rsidRPr="00475CAE">
        <w:rPr>
          <w:sz w:val="24"/>
          <w:szCs w:val="24"/>
        </w:rPr>
        <w:t>)</w:t>
      </w:r>
    </w:p>
    <w:p w:rsidR="00B37D2D" w:rsidRDefault="00B37D2D" w:rsidP="00B37D2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0041" w:rsidRPr="00E041A0" w:rsidRDefault="00CB0041" w:rsidP="00CB0041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Кому</w:t>
      </w:r>
      <w:r w:rsidRPr="00E041A0">
        <w:rPr>
          <w:rFonts w:eastAsiaTheme="minorHAnsi"/>
          <w:sz w:val="28"/>
          <w:lang w:eastAsia="en-US"/>
        </w:rPr>
        <w:t>: __________________________________</w:t>
      </w:r>
    </w:p>
    <w:p w:rsidR="00CB0041" w:rsidRPr="00E041A0" w:rsidRDefault="00CB0041" w:rsidP="00CB0041">
      <w:pPr>
        <w:adjustRightInd w:val="0"/>
        <w:spacing w:line="235" w:lineRule="auto"/>
        <w:ind w:left="5103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CB0041" w:rsidRPr="00E041A0" w:rsidRDefault="00CB0041" w:rsidP="00CB0041">
      <w:pPr>
        <w:adjustRightInd w:val="0"/>
        <w:spacing w:line="235" w:lineRule="auto"/>
        <w:ind w:left="510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</w:t>
      </w:r>
      <w:r>
        <w:rPr>
          <w:rFonts w:eastAsiaTheme="minorHAnsi"/>
          <w:sz w:val="28"/>
          <w:lang w:eastAsia="en-US"/>
        </w:rPr>
        <w:t>_______________________</w:t>
      </w:r>
    </w:p>
    <w:p w:rsidR="00CB0041" w:rsidRPr="00E041A0" w:rsidRDefault="00CB0041" w:rsidP="00CB0041">
      <w:pPr>
        <w:adjustRightInd w:val="0"/>
        <w:spacing w:line="235" w:lineRule="auto"/>
        <w:ind w:left="5103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 (номер (номера) 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B37D2D" w:rsidRPr="00B37D2D" w:rsidRDefault="00B37D2D" w:rsidP="00B37D2D">
      <w:pPr>
        <w:adjustRightInd w:val="0"/>
        <w:jc w:val="both"/>
        <w:rPr>
          <w:rFonts w:eastAsiaTheme="minorHAnsi"/>
          <w:lang w:eastAsia="en-US"/>
        </w:rPr>
      </w:pPr>
    </w:p>
    <w:p w:rsidR="00B37D2D" w:rsidRPr="00B37D2D" w:rsidRDefault="007679F9" w:rsidP="00B37D2D">
      <w:pPr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Уведомление</w:t>
      </w:r>
    </w:p>
    <w:p w:rsidR="00005306" w:rsidRPr="00B37D2D" w:rsidRDefault="00B37D2D" w:rsidP="00005306">
      <w:pPr>
        <w:jc w:val="center"/>
        <w:rPr>
          <w:rFonts w:eastAsia="SimSun"/>
          <w:color w:val="000000" w:themeColor="text1"/>
          <w:sz w:val="28"/>
          <w:szCs w:val="28"/>
        </w:rPr>
      </w:pPr>
      <w:r w:rsidRPr="00B37D2D">
        <w:rPr>
          <w:rFonts w:eastAsiaTheme="minorHAnsi"/>
          <w:sz w:val="28"/>
          <w:lang w:eastAsia="en-US"/>
        </w:rPr>
        <w:t xml:space="preserve">об отказе в </w:t>
      </w:r>
      <w:r w:rsidR="007679F9">
        <w:rPr>
          <w:rFonts w:eastAsiaTheme="minorHAnsi"/>
          <w:sz w:val="28"/>
          <w:lang w:eastAsia="en-US"/>
        </w:rPr>
        <w:t>приеме документов</w:t>
      </w:r>
      <w:r w:rsidRPr="00B37D2D">
        <w:rPr>
          <w:rFonts w:eastAsiaTheme="minorHAnsi"/>
          <w:sz w:val="28"/>
          <w:lang w:eastAsia="en-US"/>
        </w:rPr>
        <w:t xml:space="preserve"> </w:t>
      </w:r>
    </w:p>
    <w:p w:rsidR="00B37D2D" w:rsidRPr="001D449D" w:rsidRDefault="00B37D2D" w:rsidP="00B37D2D">
      <w:pPr>
        <w:adjustRightInd w:val="0"/>
        <w:jc w:val="center"/>
        <w:rPr>
          <w:rFonts w:eastAsiaTheme="minorHAnsi"/>
          <w:sz w:val="18"/>
          <w:lang w:eastAsia="en-US"/>
        </w:rPr>
      </w:pPr>
    </w:p>
    <w:p w:rsidR="00B37D2D" w:rsidRPr="00B37D2D" w:rsidRDefault="00B37D2D" w:rsidP="00B37D2D">
      <w:pPr>
        <w:adjustRightInd w:val="0"/>
        <w:jc w:val="both"/>
        <w:rPr>
          <w:rFonts w:eastAsiaTheme="minorHAnsi"/>
          <w:lang w:eastAsia="en-US"/>
        </w:rPr>
      </w:pPr>
    </w:p>
    <w:p w:rsidR="00B37D2D" w:rsidRPr="00005306" w:rsidRDefault="00B37D2D" w:rsidP="00005306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B37D2D">
        <w:rPr>
          <w:rFonts w:eastAsiaTheme="minorHAnsi"/>
          <w:lang w:eastAsia="en-US"/>
        </w:rPr>
        <w:t xml:space="preserve">В </w:t>
      </w:r>
      <w:r w:rsidRPr="00005306">
        <w:rPr>
          <w:rFonts w:eastAsiaTheme="minorHAnsi"/>
          <w:sz w:val="28"/>
          <w:lang w:eastAsia="en-US"/>
        </w:rPr>
        <w:t>связи с обращением ____________</w:t>
      </w:r>
      <w:r w:rsidR="00005306">
        <w:rPr>
          <w:rFonts w:eastAsiaTheme="minorHAnsi"/>
          <w:sz w:val="28"/>
          <w:lang w:eastAsia="en-US"/>
        </w:rPr>
        <w:t>____ (заявитель) от _______ №</w:t>
      </w:r>
      <w:r w:rsidRPr="00005306">
        <w:rPr>
          <w:rFonts w:eastAsiaTheme="minorHAnsi"/>
          <w:sz w:val="28"/>
          <w:lang w:eastAsia="en-US"/>
        </w:rPr>
        <w:t xml:space="preserve"> _______</w:t>
      </w:r>
      <w:r w:rsidR="00005306">
        <w:rPr>
          <w:rFonts w:eastAsiaTheme="minorHAnsi"/>
          <w:sz w:val="28"/>
          <w:lang w:eastAsia="en-US"/>
        </w:rPr>
        <w:br/>
      </w:r>
      <w:r w:rsidRPr="00005306">
        <w:rPr>
          <w:rFonts w:eastAsiaTheme="minorHAnsi"/>
          <w:sz w:val="28"/>
          <w:lang w:eastAsia="en-US"/>
        </w:rPr>
        <w:t>на основании ____________________________</w:t>
      </w:r>
      <w:r w:rsidR="00005306">
        <w:rPr>
          <w:rFonts w:eastAsiaTheme="minorHAnsi"/>
          <w:sz w:val="28"/>
          <w:lang w:eastAsia="en-US"/>
        </w:rPr>
        <w:t>_______________________________</w:t>
      </w:r>
    </w:p>
    <w:p w:rsidR="00FA1D3A" w:rsidRDefault="007679F9" w:rsidP="00FA1D3A">
      <w:pPr>
        <w:pStyle w:val="ConsPlusNormal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по</w:t>
      </w:r>
      <w:r w:rsidR="00B37D2D" w:rsidRPr="00005306">
        <w:rPr>
          <w:rFonts w:eastAsiaTheme="minorHAnsi"/>
          <w:sz w:val="28"/>
        </w:rPr>
        <w:t xml:space="preserve"> результатам рассмотрения представленных документов </w:t>
      </w:r>
      <w:r w:rsidR="000F1444">
        <w:rPr>
          <w:rFonts w:eastAsiaTheme="minorHAnsi"/>
          <w:sz w:val="28"/>
        </w:rPr>
        <w:t xml:space="preserve">в приеме заявления </w:t>
      </w:r>
      <w:r w:rsidR="000F1444">
        <w:rPr>
          <w:rFonts w:eastAsiaTheme="minorHAnsi"/>
          <w:sz w:val="28"/>
        </w:rPr>
        <w:br/>
        <w:t xml:space="preserve">о </w:t>
      </w:r>
      <w:r w:rsidR="00FA1D3A">
        <w:rPr>
          <w:rFonts w:eastAsiaTheme="minorHAnsi"/>
          <w:sz w:val="28"/>
        </w:rPr>
        <w:t xml:space="preserve">предоставлении услуги по </w:t>
      </w:r>
      <w:r w:rsidR="00FA1D3A" w:rsidRPr="003B74FE">
        <w:rPr>
          <w:color w:val="000000" w:themeColor="text1"/>
          <w:sz w:val="28"/>
          <w:szCs w:val="28"/>
        </w:rPr>
        <w:t>выдаче заключения на акт</w:t>
      </w:r>
      <w:r w:rsidR="00FA1D3A">
        <w:rPr>
          <w:color w:val="000000" w:themeColor="text1"/>
          <w:sz w:val="28"/>
          <w:szCs w:val="28"/>
        </w:rPr>
        <w:t xml:space="preserve"> </w:t>
      </w:r>
      <w:r w:rsidR="00FA1D3A" w:rsidRPr="003B74FE">
        <w:rPr>
          <w:color w:val="000000" w:themeColor="text1"/>
          <w:sz w:val="28"/>
          <w:szCs w:val="28"/>
        </w:rPr>
        <w:t>государственной историко-культурной</w:t>
      </w:r>
      <w:r w:rsidR="00FA1D3A">
        <w:rPr>
          <w:color w:val="000000" w:themeColor="text1"/>
          <w:sz w:val="28"/>
          <w:szCs w:val="28"/>
        </w:rPr>
        <w:t xml:space="preserve"> </w:t>
      </w:r>
      <w:r w:rsidR="00FA1D3A" w:rsidRPr="003B74FE">
        <w:rPr>
          <w:color w:val="000000" w:themeColor="text1"/>
          <w:sz w:val="28"/>
          <w:szCs w:val="28"/>
        </w:rPr>
        <w:t>экспертизы земельного участка,</w:t>
      </w:r>
      <w:r w:rsidR="00FA1D3A">
        <w:rPr>
          <w:color w:val="000000" w:themeColor="text1"/>
          <w:sz w:val="28"/>
          <w:szCs w:val="28"/>
        </w:rPr>
        <w:t xml:space="preserve"> </w:t>
      </w:r>
      <w:r w:rsidR="00FA1D3A" w:rsidRPr="003B74FE">
        <w:rPr>
          <w:color w:val="000000" w:themeColor="text1"/>
          <w:sz w:val="28"/>
          <w:szCs w:val="28"/>
        </w:rPr>
        <w:t>подлежащего хозяйственному освоению</w:t>
      </w:r>
      <w:r w:rsidR="00B37D2D" w:rsidRPr="00005306"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 xml:space="preserve">отказывается </w:t>
      </w:r>
      <w:r w:rsidR="00B37D2D" w:rsidRPr="00005306">
        <w:rPr>
          <w:rFonts w:eastAsiaTheme="minorHAnsi"/>
          <w:sz w:val="28"/>
        </w:rPr>
        <w:t>в связи с (основание для отказа):</w:t>
      </w:r>
    </w:p>
    <w:p w:rsidR="00B37D2D" w:rsidRPr="00005306" w:rsidRDefault="00FA1D3A" w:rsidP="00FA1D3A">
      <w:pPr>
        <w:pStyle w:val="ConsPlusNormal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___________________________________________</w:t>
      </w:r>
      <w:r w:rsidR="00B37D2D" w:rsidRPr="00005306">
        <w:rPr>
          <w:rFonts w:eastAsiaTheme="minorHAnsi"/>
          <w:sz w:val="28"/>
        </w:rPr>
        <w:t>___________________________.</w:t>
      </w:r>
    </w:p>
    <w:p w:rsidR="00005306" w:rsidRDefault="00005306" w:rsidP="00B37D2D">
      <w:pPr>
        <w:adjustRightInd w:val="0"/>
        <w:jc w:val="both"/>
        <w:rPr>
          <w:rFonts w:eastAsiaTheme="minorHAnsi"/>
          <w:sz w:val="28"/>
          <w:lang w:eastAsia="en-US"/>
        </w:rPr>
      </w:pPr>
    </w:p>
    <w:p w:rsidR="00B37D2D" w:rsidRPr="00005306" w:rsidRDefault="00B37D2D" w:rsidP="00005306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Дополнительно информируем:</w:t>
      </w:r>
    </w:p>
    <w:p w:rsidR="00B37D2D" w:rsidRPr="00B37D2D" w:rsidRDefault="00B37D2D" w:rsidP="00B37D2D">
      <w:pPr>
        <w:adjustRightInd w:val="0"/>
        <w:jc w:val="both"/>
        <w:rPr>
          <w:rFonts w:eastAsiaTheme="minorHAnsi"/>
          <w:lang w:eastAsia="en-US"/>
        </w:rPr>
      </w:pPr>
      <w:r w:rsidRPr="00B37D2D">
        <w:rPr>
          <w:rFonts w:eastAsiaTheme="minorHAnsi"/>
          <w:lang w:eastAsia="en-US"/>
        </w:rPr>
        <w:t>______________________________________________</w:t>
      </w:r>
      <w:r w:rsidR="00005306">
        <w:rPr>
          <w:rFonts w:eastAsiaTheme="minorHAnsi"/>
          <w:lang w:eastAsia="en-US"/>
        </w:rPr>
        <w:t>________________________</w:t>
      </w:r>
      <w:r w:rsidRPr="00B37D2D">
        <w:rPr>
          <w:rFonts w:eastAsiaTheme="minorHAnsi"/>
          <w:lang w:eastAsia="en-US"/>
        </w:rPr>
        <w:t>_____________________________</w:t>
      </w:r>
    </w:p>
    <w:p w:rsidR="00005306" w:rsidRDefault="00B37D2D" w:rsidP="00005306">
      <w:pPr>
        <w:adjustRightInd w:val="0"/>
        <w:jc w:val="center"/>
        <w:rPr>
          <w:rFonts w:eastAsiaTheme="minorHAnsi"/>
          <w:lang w:eastAsia="en-US"/>
        </w:rPr>
      </w:pPr>
      <w:r w:rsidRPr="00B37D2D">
        <w:rPr>
          <w:rFonts w:eastAsiaTheme="minorHAnsi"/>
          <w:lang w:eastAsia="en-US"/>
        </w:rPr>
        <w:t>(указывается информация, необходимая для устранения причин отказа,</w:t>
      </w:r>
    </w:p>
    <w:p w:rsidR="00B37D2D" w:rsidRDefault="00B37D2D" w:rsidP="00005306">
      <w:pPr>
        <w:adjustRightInd w:val="0"/>
        <w:jc w:val="center"/>
        <w:rPr>
          <w:rFonts w:eastAsiaTheme="minorHAnsi"/>
          <w:lang w:eastAsia="en-US"/>
        </w:rPr>
      </w:pPr>
      <w:r w:rsidRPr="00B37D2D">
        <w:rPr>
          <w:rFonts w:eastAsiaTheme="minorHAnsi"/>
          <w:lang w:eastAsia="en-US"/>
        </w:rPr>
        <w:t>а</w:t>
      </w:r>
      <w:r w:rsidR="00005306">
        <w:rPr>
          <w:rFonts w:eastAsiaTheme="minorHAnsi"/>
          <w:lang w:eastAsia="en-US"/>
        </w:rPr>
        <w:t xml:space="preserve"> </w:t>
      </w:r>
      <w:r w:rsidRPr="00B37D2D">
        <w:rPr>
          <w:rFonts w:eastAsiaTheme="minorHAnsi"/>
          <w:lang w:eastAsia="en-US"/>
        </w:rPr>
        <w:t>также иная дополни</w:t>
      </w:r>
      <w:r w:rsidR="00005306">
        <w:rPr>
          <w:rFonts w:eastAsiaTheme="minorHAnsi"/>
          <w:lang w:eastAsia="en-US"/>
        </w:rPr>
        <w:t>тельная информация при наличии)</w:t>
      </w:r>
    </w:p>
    <w:p w:rsidR="00005306" w:rsidRPr="00005306" w:rsidRDefault="00005306" w:rsidP="00005306">
      <w:pPr>
        <w:rPr>
          <w:rFonts w:eastAsiaTheme="minorHAnsi"/>
          <w:lang w:eastAsia="en-US"/>
        </w:rPr>
      </w:pPr>
    </w:p>
    <w:p w:rsidR="00FA1D3A" w:rsidRPr="003B74FE" w:rsidRDefault="00FA1D3A" w:rsidP="00FA1D3A">
      <w:pPr>
        <w:pStyle w:val="ConsPlusNormal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Разъяснение причин отказа в приеме документов, необходимых для предоставления услуги: _______________ (мотивированное основание причин отказа).</w:t>
      </w:r>
    </w:p>
    <w:p w:rsidR="00FA1D3A" w:rsidRPr="003B74FE" w:rsidRDefault="00FA1D3A" w:rsidP="00FA1D3A">
      <w:pPr>
        <w:pStyle w:val="ConsPlusNormal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государственной услуги после устранения указанных нарушений.</w:t>
      </w:r>
    </w:p>
    <w:p w:rsidR="00FA1D3A" w:rsidRDefault="00FA1D3A" w:rsidP="00FA1D3A">
      <w:pPr>
        <w:widowControl w:val="0"/>
        <w:jc w:val="both"/>
        <w:rPr>
          <w:sz w:val="28"/>
          <w:szCs w:val="28"/>
        </w:rPr>
      </w:pPr>
    </w:p>
    <w:p w:rsidR="00FA1D3A" w:rsidRDefault="00FA1D3A" w:rsidP="00FA1D3A">
      <w:pPr>
        <w:pStyle w:val="ConsPlusNormal"/>
        <w:rPr>
          <w:sz w:val="32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    ______________</w:t>
      </w:r>
    </w:p>
    <w:p w:rsidR="008E0C51" w:rsidRPr="00296747" w:rsidRDefault="00FA1D3A" w:rsidP="00FA1D3A">
      <w:pPr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FA1D3A">
        <w:t>(подпись, Ф.И.О.</w:t>
      </w:r>
      <w:r w:rsidRPr="00FA1D3A">
        <w:rPr>
          <w:rFonts w:eastAsia="Calibri"/>
          <w:i/>
          <w:kern w:val="1"/>
          <w:lang w:eastAsia="zh-CN"/>
        </w:rPr>
        <w:t xml:space="preserve"> (последнее – при наличии</w:t>
      </w:r>
      <w:r w:rsidRPr="00FA1D3A">
        <w:t>)</w:t>
      </w:r>
    </w:p>
    <w:p w:rsidR="00732100" w:rsidRPr="00296747" w:rsidRDefault="00732100" w:rsidP="007321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023BD0" w:rsidRPr="00296747" w:rsidRDefault="00023BD0" w:rsidP="00732100">
      <w:pPr>
        <w:ind w:left="4678"/>
        <w:jc w:val="right"/>
        <w:rPr>
          <w:color w:val="000000" w:themeColor="text1"/>
          <w:sz w:val="24"/>
          <w:szCs w:val="28"/>
        </w:rPr>
        <w:sectPr w:rsidR="00023BD0" w:rsidRPr="00296747" w:rsidSect="00456DEB">
          <w:pgSz w:w="11906" w:h="16838"/>
          <w:pgMar w:top="851" w:right="849" w:bottom="709" w:left="1134" w:header="709" w:footer="709" w:gutter="0"/>
          <w:pgNumType w:start="1"/>
          <w:cols w:space="708"/>
          <w:titlePg/>
          <w:docGrid w:linePitch="360"/>
        </w:sectPr>
      </w:pPr>
    </w:p>
    <w:p w:rsidR="00B23BCC" w:rsidRPr="00296747" w:rsidRDefault="00FA1D3A" w:rsidP="00B23BCC">
      <w:pPr>
        <w:ind w:left="467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="00B23BCC">
        <w:rPr>
          <w:color w:val="000000" w:themeColor="text1"/>
          <w:sz w:val="28"/>
          <w:szCs w:val="28"/>
        </w:rPr>
        <w:t>риложение № 5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к Административному регламенту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предоставления государственной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услуги по выдаче заключения на акт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государственной историко-культурной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экспертизы земельного участка,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подлежащего хозяйственному освоению</w:t>
      </w:r>
    </w:p>
    <w:p w:rsidR="00B23BCC" w:rsidRDefault="00B23BCC" w:rsidP="00B23BCC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23BCC" w:rsidRPr="00E041A0" w:rsidRDefault="00B23BCC" w:rsidP="00B23BCC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Председателю Комитета Республики Татарстан</w:t>
      </w:r>
    </w:p>
    <w:p w:rsidR="00B23BCC" w:rsidRPr="00E041A0" w:rsidRDefault="00B23BCC" w:rsidP="00B23BCC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по охране объектов культурного наследия</w:t>
      </w:r>
    </w:p>
    <w:p w:rsidR="00B23BCC" w:rsidRPr="00E041A0" w:rsidRDefault="00B23BCC" w:rsidP="00B23BCC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от кого: __________________________________</w:t>
      </w:r>
    </w:p>
    <w:p w:rsidR="00B23BCC" w:rsidRPr="00E041A0" w:rsidRDefault="00B23BCC" w:rsidP="00B23BCC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B23BCC" w:rsidRPr="00E041A0" w:rsidRDefault="00B23BCC" w:rsidP="00B23BCC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</w:t>
      </w:r>
      <w:r>
        <w:rPr>
          <w:rFonts w:eastAsiaTheme="minorHAnsi"/>
          <w:sz w:val="28"/>
          <w:lang w:eastAsia="en-US"/>
        </w:rPr>
        <w:t>_______________________________</w:t>
      </w:r>
    </w:p>
    <w:p w:rsidR="00B23BCC" w:rsidRPr="00E041A0" w:rsidRDefault="00B23BCC" w:rsidP="00B23BCC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="00BE4D28">
        <w:rPr>
          <w:rFonts w:eastAsiaTheme="minorHAnsi"/>
          <w:lang w:eastAsia="en-US"/>
        </w:rPr>
        <w:t xml:space="preserve">электронный) (номер (номера) </w:t>
      </w:r>
      <w:r w:rsidRPr="00E041A0">
        <w:rPr>
          <w:rFonts w:eastAsiaTheme="minorHAnsi"/>
          <w:lang w:eastAsia="en-US"/>
        </w:rPr>
        <w:t>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B23BCC" w:rsidRDefault="00B23BCC" w:rsidP="00B23BCC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84549B" w:rsidRPr="00E041A0" w:rsidRDefault="0084549B" w:rsidP="00B23BCC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B23BCC" w:rsidRDefault="00B23BCC" w:rsidP="00B23BCC">
      <w:pPr>
        <w:adjustRightInd w:val="0"/>
        <w:spacing w:line="235" w:lineRule="auto"/>
        <w:jc w:val="center"/>
        <w:rPr>
          <w:rFonts w:eastAsiaTheme="minorHAnsi"/>
          <w:sz w:val="28"/>
          <w:lang w:eastAsia="en-US"/>
        </w:rPr>
      </w:pPr>
      <w:r w:rsidRPr="00653D50">
        <w:rPr>
          <w:rFonts w:eastAsiaTheme="minorHAnsi"/>
          <w:sz w:val="28"/>
          <w:lang w:eastAsia="en-US"/>
        </w:rPr>
        <w:t>Заявление</w:t>
      </w:r>
    </w:p>
    <w:p w:rsidR="00FA1D3A" w:rsidRPr="003B74FE" w:rsidRDefault="00B23BCC" w:rsidP="00FA1D3A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B23BCC">
        <w:rPr>
          <w:bCs/>
          <w:sz w:val="28"/>
          <w:szCs w:val="28"/>
        </w:rPr>
        <w:t xml:space="preserve">о выдаче дубликата </w:t>
      </w:r>
      <w:r w:rsidR="00FA1D3A" w:rsidRPr="003B74FE">
        <w:rPr>
          <w:color w:val="000000" w:themeColor="text1"/>
          <w:sz w:val="28"/>
          <w:szCs w:val="28"/>
        </w:rPr>
        <w:t>заключения на акт</w:t>
      </w:r>
      <w:r w:rsidR="00FA1D3A">
        <w:rPr>
          <w:color w:val="000000" w:themeColor="text1"/>
          <w:sz w:val="28"/>
          <w:szCs w:val="28"/>
        </w:rPr>
        <w:t xml:space="preserve"> </w:t>
      </w:r>
      <w:r w:rsidR="00FA1D3A" w:rsidRPr="003B74FE">
        <w:rPr>
          <w:color w:val="000000" w:themeColor="text1"/>
          <w:sz w:val="28"/>
          <w:szCs w:val="28"/>
        </w:rPr>
        <w:t>государственной историко-культурной</w:t>
      </w:r>
    </w:p>
    <w:p w:rsidR="00FA1D3A" w:rsidRPr="003B74FE" w:rsidRDefault="00FA1D3A" w:rsidP="00FA1D3A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экспертизы земельного участка,</w:t>
      </w:r>
      <w:r>
        <w:rPr>
          <w:color w:val="000000" w:themeColor="text1"/>
          <w:sz w:val="28"/>
          <w:szCs w:val="28"/>
        </w:rPr>
        <w:t xml:space="preserve"> </w:t>
      </w:r>
      <w:r w:rsidRPr="003B74FE">
        <w:rPr>
          <w:color w:val="000000" w:themeColor="text1"/>
          <w:sz w:val="28"/>
          <w:szCs w:val="28"/>
        </w:rPr>
        <w:t>подлежащего хозяйственному освоению</w:t>
      </w:r>
    </w:p>
    <w:p w:rsidR="00FA1D3A" w:rsidRDefault="00FA1D3A" w:rsidP="00FA1D3A">
      <w:pPr>
        <w:spacing w:after="240"/>
        <w:jc w:val="center"/>
        <w:rPr>
          <w:sz w:val="24"/>
          <w:szCs w:val="24"/>
        </w:rPr>
      </w:pPr>
    </w:p>
    <w:p w:rsidR="00B23BCC" w:rsidRPr="00FA1D3A" w:rsidRDefault="00B23BCC" w:rsidP="00FA1D3A">
      <w:pPr>
        <w:pStyle w:val="ConsPlusNormal"/>
        <w:ind w:firstLine="709"/>
        <w:jc w:val="both"/>
        <w:rPr>
          <w:sz w:val="28"/>
          <w:szCs w:val="24"/>
        </w:rPr>
      </w:pPr>
      <w:r w:rsidRPr="00FA1D3A">
        <w:rPr>
          <w:sz w:val="28"/>
          <w:szCs w:val="24"/>
        </w:rPr>
        <w:t xml:space="preserve">Прошу выдать дубликат </w:t>
      </w:r>
      <w:r w:rsidR="00FA1D3A" w:rsidRPr="003B74FE">
        <w:rPr>
          <w:color w:val="000000" w:themeColor="text1"/>
          <w:sz w:val="28"/>
          <w:szCs w:val="28"/>
        </w:rPr>
        <w:t>заключения на акт</w:t>
      </w:r>
      <w:r w:rsidR="00FA1D3A">
        <w:rPr>
          <w:color w:val="000000" w:themeColor="text1"/>
          <w:sz w:val="28"/>
          <w:szCs w:val="28"/>
        </w:rPr>
        <w:t xml:space="preserve"> </w:t>
      </w:r>
      <w:r w:rsidR="00FA1D3A" w:rsidRPr="003B74FE">
        <w:rPr>
          <w:color w:val="000000" w:themeColor="text1"/>
          <w:sz w:val="28"/>
          <w:szCs w:val="28"/>
        </w:rPr>
        <w:t>государственной историко-культурной</w:t>
      </w:r>
      <w:r w:rsidR="00FA1D3A">
        <w:rPr>
          <w:color w:val="000000" w:themeColor="text1"/>
          <w:sz w:val="28"/>
          <w:szCs w:val="28"/>
        </w:rPr>
        <w:t xml:space="preserve"> </w:t>
      </w:r>
      <w:r w:rsidR="00FA1D3A" w:rsidRPr="003B74FE">
        <w:rPr>
          <w:color w:val="000000" w:themeColor="text1"/>
          <w:sz w:val="28"/>
          <w:szCs w:val="28"/>
        </w:rPr>
        <w:t>экспертизы земельного участка,</w:t>
      </w:r>
      <w:r w:rsidR="00FA1D3A">
        <w:rPr>
          <w:color w:val="000000" w:themeColor="text1"/>
          <w:sz w:val="28"/>
          <w:szCs w:val="28"/>
        </w:rPr>
        <w:t xml:space="preserve"> </w:t>
      </w:r>
      <w:r w:rsidR="00FA1D3A" w:rsidRPr="003B74FE">
        <w:rPr>
          <w:color w:val="000000" w:themeColor="text1"/>
          <w:sz w:val="28"/>
          <w:szCs w:val="28"/>
        </w:rPr>
        <w:t>подлежащего хозяйственному освоению</w:t>
      </w:r>
      <w:r w:rsidRPr="00FA1D3A">
        <w:rPr>
          <w:sz w:val="28"/>
          <w:szCs w:val="24"/>
        </w:rPr>
        <w:t>:</w:t>
      </w:r>
    </w:p>
    <w:p w:rsidR="00B23BCC" w:rsidRDefault="00B23BCC" w:rsidP="00B23BCC">
      <w:pPr>
        <w:jc w:val="both"/>
        <w:rPr>
          <w:sz w:val="24"/>
          <w:szCs w:val="24"/>
        </w:rPr>
      </w:pPr>
    </w:p>
    <w:p w:rsidR="00B23BCC" w:rsidRPr="00B23BCC" w:rsidRDefault="00B23BCC" w:rsidP="00B23BCC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B23BCC">
        <w:rPr>
          <w:sz w:val="18"/>
          <w:szCs w:val="18"/>
        </w:rPr>
        <w:t xml:space="preserve">(указываются номер и дата </w:t>
      </w:r>
      <w:r w:rsidR="00FA1D3A">
        <w:rPr>
          <w:sz w:val="18"/>
          <w:szCs w:val="18"/>
        </w:rPr>
        <w:t>заключения</w:t>
      </w:r>
      <w:r w:rsidRPr="00B23BCC">
        <w:rPr>
          <w:sz w:val="18"/>
          <w:szCs w:val="18"/>
        </w:rPr>
        <w:t>)</w:t>
      </w:r>
    </w:p>
    <w:p w:rsidR="00B23BCC" w:rsidRDefault="00B23BCC" w:rsidP="00B23BC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23BCC" w:rsidRPr="00FA1D3A" w:rsidRDefault="00B23BCC" w:rsidP="00B23BCC">
      <w:pPr>
        <w:rPr>
          <w:sz w:val="28"/>
          <w:szCs w:val="24"/>
        </w:rPr>
      </w:pPr>
      <w:r w:rsidRPr="00FA1D3A">
        <w:rPr>
          <w:sz w:val="28"/>
          <w:szCs w:val="24"/>
        </w:rPr>
        <w:t xml:space="preserve">Необходимость выдачи дубликата обусловлена следующими обстоятельствами:  </w:t>
      </w:r>
    </w:p>
    <w:p w:rsidR="00B23BCC" w:rsidRDefault="00B23BCC" w:rsidP="00B23BCC">
      <w:pPr>
        <w:rPr>
          <w:sz w:val="24"/>
          <w:szCs w:val="24"/>
        </w:rPr>
      </w:pPr>
    </w:p>
    <w:p w:rsidR="00B23BCC" w:rsidRDefault="00B23BCC" w:rsidP="00B23BC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23BCC" w:rsidRPr="005A5F05" w:rsidRDefault="00B23BCC" w:rsidP="00B23BCC">
      <w:pPr>
        <w:pBdr>
          <w:top w:val="single" w:sz="4" w:space="1" w:color="auto"/>
        </w:pBdr>
        <w:spacing w:after="360"/>
        <w:jc w:val="center"/>
        <w:rPr>
          <w:i/>
          <w:sz w:val="18"/>
          <w:szCs w:val="18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964"/>
        <w:gridCol w:w="1758"/>
        <w:gridCol w:w="964"/>
        <w:gridCol w:w="3289"/>
      </w:tblGrid>
      <w:tr w:rsidR="00B23BCC" w:rsidTr="009A422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9A4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9A422F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9A4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9A422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9A422F">
            <w:pPr>
              <w:jc w:val="center"/>
              <w:rPr>
                <w:sz w:val="24"/>
                <w:szCs w:val="24"/>
              </w:rPr>
            </w:pPr>
          </w:p>
        </w:tc>
      </w:tr>
      <w:tr w:rsidR="00B23BCC" w:rsidTr="009A422F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9A422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(должность (при наличии)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9A422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9A422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9A422F">
            <w:pPr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9A422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(фамилия, имя, отчество</w:t>
            </w:r>
            <w:r>
              <w:rPr>
                <w:rFonts w:eastAsia="SimSun"/>
                <w:sz w:val="18"/>
                <w:szCs w:val="18"/>
              </w:rPr>
              <w:br/>
              <w:t>(последнее – при наличии)</w:t>
            </w:r>
          </w:p>
        </w:tc>
      </w:tr>
    </w:tbl>
    <w:p w:rsidR="00B23BCC" w:rsidRPr="00A35733" w:rsidRDefault="00B23BCC" w:rsidP="00B23BC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284"/>
      </w:tblGrid>
      <w:tr w:rsidR="00B23BCC" w:rsidTr="009A422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9A42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9A4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9A4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9A4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9A422F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9A422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9A422F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</w:tbl>
    <w:p w:rsidR="00B23BCC" w:rsidRDefault="00B23BCC" w:rsidP="00B23BCC">
      <w:pPr>
        <w:rPr>
          <w:sz w:val="24"/>
          <w:szCs w:val="24"/>
        </w:rPr>
      </w:pPr>
    </w:p>
    <w:p w:rsidR="00B23BCC" w:rsidRPr="00653D50" w:rsidRDefault="00B23BCC" w:rsidP="00B23BCC">
      <w:pPr>
        <w:adjustRightInd w:val="0"/>
        <w:spacing w:line="235" w:lineRule="auto"/>
        <w:jc w:val="center"/>
        <w:rPr>
          <w:rFonts w:eastAsiaTheme="minorHAnsi"/>
          <w:sz w:val="28"/>
          <w:lang w:eastAsia="en-US"/>
        </w:rPr>
      </w:pPr>
    </w:p>
    <w:p w:rsidR="00B23BCC" w:rsidRDefault="00B23BCC" w:rsidP="008E0C51">
      <w:pPr>
        <w:ind w:left="4678"/>
        <w:jc w:val="right"/>
        <w:rPr>
          <w:color w:val="000000" w:themeColor="text1"/>
          <w:sz w:val="28"/>
          <w:szCs w:val="28"/>
        </w:rPr>
        <w:sectPr w:rsidR="00B23BCC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8E0C51" w:rsidRPr="00296747" w:rsidRDefault="0076687C" w:rsidP="008E0C51">
      <w:pPr>
        <w:ind w:left="467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B23BCC">
        <w:rPr>
          <w:color w:val="000000" w:themeColor="text1"/>
          <w:sz w:val="28"/>
          <w:szCs w:val="28"/>
        </w:rPr>
        <w:t>6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к Административному регламенту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предоставления государственной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услуги по выдаче заключения на акт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государственной историко-культурной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экспертизы земельного участка,</w:t>
      </w:r>
    </w:p>
    <w:p w:rsidR="00FA1D3A" w:rsidRPr="003B74FE" w:rsidRDefault="00FA1D3A" w:rsidP="00FA1D3A">
      <w:pPr>
        <w:pStyle w:val="ConsPlusNormal"/>
        <w:jc w:val="right"/>
        <w:rPr>
          <w:color w:val="000000" w:themeColor="text1"/>
          <w:sz w:val="28"/>
          <w:szCs w:val="28"/>
        </w:rPr>
      </w:pPr>
      <w:r w:rsidRPr="003B74FE">
        <w:rPr>
          <w:color w:val="000000" w:themeColor="text1"/>
          <w:sz w:val="28"/>
          <w:szCs w:val="28"/>
        </w:rPr>
        <w:t>подлежащего хозяйственному освоению</w:t>
      </w:r>
    </w:p>
    <w:p w:rsidR="00E041A0" w:rsidRPr="005215EF" w:rsidRDefault="00E041A0" w:rsidP="00E041A0">
      <w:pPr>
        <w:adjustRightInd w:val="0"/>
        <w:jc w:val="both"/>
        <w:outlineLvl w:val="0"/>
        <w:rPr>
          <w:rFonts w:eastAsiaTheme="minorHAnsi"/>
          <w:sz w:val="18"/>
          <w:szCs w:val="28"/>
          <w:lang w:eastAsia="en-US"/>
        </w:rPr>
      </w:pPr>
    </w:p>
    <w:p w:rsidR="00E041A0" w:rsidRPr="00E041A0" w:rsidRDefault="00E041A0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Председателю Комитета Республики Татарстан</w:t>
      </w:r>
    </w:p>
    <w:p w:rsidR="00E041A0" w:rsidRPr="00E041A0" w:rsidRDefault="00E041A0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по охране объектов культурного наследия</w:t>
      </w:r>
    </w:p>
    <w:p w:rsidR="00E041A0" w:rsidRPr="00E041A0" w:rsidRDefault="00E041A0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от кого: __________________________________</w:t>
      </w:r>
    </w:p>
    <w:p w:rsidR="00E041A0" w:rsidRPr="00E041A0" w:rsidRDefault="00E041A0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E041A0" w:rsidRPr="00E041A0" w:rsidRDefault="00E041A0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</w:t>
      </w:r>
      <w:r>
        <w:rPr>
          <w:rFonts w:eastAsiaTheme="minorHAnsi"/>
          <w:sz w:val="28"/>
          <w:lang w:eastAsia="en-US"/>
        </w:rPr>
        <w:t>_______________________________</w:t>
      </w:r>
    </w:p>
    <w:p w:rsidR="00E041A0" w:rsidRPr="00E041A0" w:rsidRDefault="00E041A0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 w:rsidR="00653D50"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 (номер (номера) 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E041A0" w:rsidRDefault="00E041A0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84549B" w:rsidRPr="00E041A0" w:rsidRDefault="0084549B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E041A0" w:rsidRPr="00351623" w:rsidRDefault="00E041A0" w:rsidP="00115CB8">
      <w:pPr>
        <w:adjustRightInd w:val="0"/>
        <w:spacing w:line="235" w:lineRule="auto"/>
        <w:jc w:val="center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Заявление</w:t>
      </w:r>
    </w:p>
    <w:p w:rsidR="00FA1D3A" w:rsidRPr="00351623" w:rsidRDefault="00E041A0" w:rsidP="00FA1D3A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351623">
        <w:rPr>
          <w:rFonts w:eastAsiaTheme="minorHAnsi"/>
          <w:sz w:val="26"/>
          <w:szCs w:val="26"/>
        </w:rPr>
        <w:t xml:space="preserve">об исправлении </w:t>
      </w:r>
      <w:r w:rsidR="00144003" w:rsidRPr="00351623">
        <w:rPr>
          <w:rFonts w:eastAsiaTheme="minorHAnsi"/>
          <w:sz w:val="26"/>
          <w:szCs w:val="26"/>
        </w:rPr>
        <w:t xml:space="preserve">технической ошибки </w:t>
      </w:r>
      <w:r w:rsidR="00115CB8" w:rsidRPr="00351623">
        <w:rPr>
          <w:rFonts w:eastAsiaTheme="minorHAnsi"/>
          <w:sz w:val="26"/>
          <w:szCs w:val="26"/>
        </w:rPr>
        <w:t xml:space="preserve">(технических ошибок) в </w:t>
      </w:r>
      <w:r w:rsidR="00FA1D3A" w:rsidRPr="00351623">
        <w:rPr>
          <w:color w:val="000000" w:themeColor="text1"/>
          <w:sz w:val="26"/>
          <w:szCs w:val="26"/>
        </w:rPr>
        <w:t>заключении на акт государственной историко-культурной экспертизы земельного участка, подлежащего хозяйственному освоению</w:t>
      </w:r>
    </w:p>
    <w:p w:rsidR="00E041A0" w:rsidRPr="00351623" w:rsidRDefault="00E041A0" w:rsidP="00115CB8">
      <w:pPr>
        <w:adjustRightInd w:val="0"/>
        <w:spacing w:line="235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E041A0" w:rsidRPr="00351623" w:rsidRDefault="00653D50" w:rsidP="00115CB8">
      <w:pPr>
        <w:adjustRightInd w:val="0"/>
        <w:spacing w:line="235" w:lineRule="auto"/>
        <w:ind w:firstLine="708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Сообщаю об ошибке, допущенной при оказании государственной</w:t>
      </w:r>
      <w:r w:rsidR="00E041A0" w:rsidRPr="00351623">
        <w:rPr>
          <w:rFonts w:eastAsiaTheme="minorHAnsi"/>
          <w:sz w:val="26"/>
          <w:szCs w:val="26"/>
          <w:lang w:eastAsia="en-US"/>
        </w:rPr>
        <w:t xml:space="preserve"> услуги</w:t>
      </w:r>
    </w:p>
    <w:p w:rsidR="00E041A0" w:rsidRPr="00351623" w:rsidRDefault="00E041A0" w:rsidP="00115CB8">
      <w:pPr>
        <w:adjustRightInd w:val="0"/>
        <w:spacing w:line="235" w:lineRule="auto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_________________________________________________________________</w:t>
      </w:r>
      <w:r w:rsidR="00351623">
        <w:rPr>
          <w:rFonts w:eastAsiaTheme="minorHAnsi"/>
          <w:sz w:val="26"/>
          <w:szCs w:val="26"/>
          <w:lang w:eastAsia="en-US"/>
        </w:rPr>
        <w:t>______</w:t>
      </w:r>
      <w:r w:rsidRPr="00351623">
        <w:rPr>
          <w:rFonts w:eastAsiaTheme="minorHAnsi"/>
          <w:sz w:val="26"/>
          <w:szCs w:val="26"/>
          <w:lang w:eastAsia="en-US"/>
        </w:rPr>
        <w:t>_______</w:t>
      </w:r>
    </w:p>
    <w:p w:rsidR="00E041A0" w:rsidRPr="00351623" w:rsidRDefault="00E041A0" w:rsidP="00115CB8">
      <w:pPr>
        <w:adjustRightInd w:val="0"/>
        <w:spacing w:line="235" w:lineRule="auto"/>
        <w:jc w:val="center"/>
        <w:rPr>
          <w:rFonts w:eastAsiaTheme="minorHAnsi"/>
          <w:sz w:val="18"/>
          <w:szCs w:val="26"/>
          <w:lang w:eastAsia="en-US"/>
        </w:rPr>
      </w:pPr>
      <w:r w:rsidRPr="00351623">
        <w:rPr>
          <w:rFonts w:eastAsiaTheme="minorHAnsi"/>
          <w:sz w:val="18"/>
          <w:szCs w:val="26"/>
          <w:lang w:eastAsia="en-US"/>
        </w:rPr>
        <w:t>(наименование услуги)</w:t>
      </w:r>
    </w:p>
    <w:p w:rsidR="00E041A0" w:rsidRPr="00351623" w:rsidRDefault="00E041A0" w:rsidP="00115CB8">
      <w:pPr>
        <w:adjustRightInd w:val="0"/>
        <w:spacing w:line="235" w:lineRule="auto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Записано: ___________________________________________________________</w:t>
      </w:r>
      <w:r w:rsidR="00351623">
        <w:rPr>
          <w:rFonts w:eastAsiaTheme="minorHAnsi"/>
          <w:sz w:val="26"/>
          <w:szCs w:val="26"/>
          <w:lang w:eastAsia="en-US"/>
        </w:rPr>
        <w:t>______</w:t>
      </w:r>
      <w:r w:rsidRPr="00351623">
        <w:rPr>
          <w:rFonts w:eastAsiaTheme="minorHAnsi"/>
          <w:sz w:val="26"/>
          <w:szCs w:val="26"/>
          <w:lang w:eastAsia="en-US"/>
        </w:rPr>
        <w:t>_____________</w:t>
      </w:r>
    </w:p>
    <w:p w:rsidR="00E041A0" w:rsidRPr="00351623" w:rsidRDefault="00E041A0" w:rsidP="00115CB8">
      <w:pPr>
        <w:adjustRightInd w:val="0"/>
        <w:spacing w:line="235" w:lineRule="auto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Правильные сведения: _____________________________________________________</w:t>
      </w:r>
      <w:r w:rsidR="00351623">
        <w:rPr>
          <w:rFonts w:eastAsiaTheme="minorHAnsi"/>
          <w:sz w:val="26"/>
          <w:szCs w:val="26"/>
          <w:lang w:eastAsia="en-US"/>
        </w:rPr>
        <w:t>__</w:t>
      </w:r>
      <w:r w:rsidRPr="00351623">
        <w:rPr>
          <w:rFonts w:eastAsiaTheme="minorHAnsi"/>
          <w:sz w:val="26"/>
          <w:szCs w:val="26"/>
          <w:lang w:eastAsia="en-US"/>
        </w:rPr>
        <w:t>_______________________</w:t>
      </w:r>
    </w:p>
    <w:p w:rsidR="00E041A0" w:rsidRPr="00351623" w:rsidRDefault="00653D50" w:rsidP="00115CB8">
      <w:pPr>
        <w:adjustRightInd w:val="0"/>
        <w:spacing w:line="235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 xml:space="preserve">Прошу исправить допущенную </w:t>
      </w:r>
      <w:r w:rsidR="00115CB8" w:rsidRPr="00351623">
        <w:rPr>
          <w:rFonts w:eastAsiaTheme="minorHAnsi"/>
          <w:sz w:val="26"/>
          <w:szCs w:val="26"/>
          <w:lang w:eastAsia="en-US"/>
        </w:rPr>
        <w:t>опечатку и ошибку (</w:t>
      </w:r>
      <w:r w:rsidRPr="00351623">
        <w:rPr>
          <w:rFonts w:eastAsiaTheme="minorHAnsi"/>
          <w:sz w:val="26"/>
          <w:szCs w:val="26"/>
          <w:lang w:eastAsia="en-US"/>
        </w:rPr>
        <w:t>техническую ошибку</w:t>
      </w:r>
      <w:r w:rsidR="00115CB8" w:rsidRPr="00351623">
        <w:rPr>
          <w:rFonts w:eastAsiaTheme="minorHAnsi"/>
          <w:sz w:val="26"/>
          <w:szCs w:val="26"/>
          <w:lang w:eastAsia="en-US"/>
        </w:rPr>
        <w:t>)</w:t>
      </w:r>
      <w:r w:rsidRPr="00351623">
        <w:rPr>
          <w:rFonts w:eastAsiaTheme="minorHAnsi"/>
          <w:sz w:val="26"/>
          <w:szCs w:val="26"/>
          <w:lang w:eastAsia="en-US"/>
        </w:rPr>
        <w:t xml:space="preserve"> и</w:t>
      </w:r>
      <w:r w:rsidR="00E041A0" w:rsidRPr="00351623">
        <w:rPr>
          <w:rFonts w:eastAsiaTheme="minorHAnsi"/>
          <w:sz w:val="26"/>
          <w:szCs w:val="26"/>
          <w:lang w:eastAsia="en-US"/>
        </w:rPr>
        <w:t xml:space="preserve"> внести соответствующие изменения в документ, являющийся результатом государственной услуги.</w:t>
      </w:r>
    </w:p>
    <w:p w:rsidR="00E041A0" w:rsidRPr="00351623" w:rsidRDefault="00E041A0" w:rsidP="00115CB8">
      <w:pPr>
        <w:spacing w:line="235" w:lineRule="auto"/>
        <w:rPr>
          <w:rFonts w:eastAsiaTheme="minorHAnsi"/>
          <w:szCs w:val="26"/>
          <w:lang w:eastAsia="en-US"/>
        </w:rPr>
      </w:pPr>
    </w:p>
    <w:p w:rsidR="00E041A0" w:rsidRPr="00351623" w:rsidRDefault="00E041A0" w:rsidP="00115CB8">
      <w:pPr>
        <w:adjustRightInd w:val="0"/>
        <w:spacing w:line="235" w:lineRule="auto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Прилагаю следующие документы:</w:t>
      </w:r>
    </w:p>
    <w:p w:rsidR="00E041A0" w:rsidRPr="00351623" w:rsidRDefault="00E041A0" w:rsidP="00115CB8">
      <w:pPr>
        <w:adjustRightInd w:val="0"/>
        <w:spacing w:line="235" w:lineRule="auto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1. ______________________________________________________________________</w:t>
      </w:r>
    </w:p>
    <w:p w:rsidR="00653D50" w:rsidRPr="00351623" w:rsidRDefault="00653D50" w:rsidP="00115CB8">
      <w:pPr>
        <w:adjustRightInd w:val="0"/>
        <w:spacing w:line="235" w:lineRule="auto"/>
        <w:ind w:firstLine="708"/>
        <w:jc w:val="both"/>
        <w:rPr>
          <w:rFonts w:eastAsiaTheme="minorHAnsi"/>
          <w:sz w:val="24"/>
          <w:szCs w:val="26"/>
          <w:lang w:eastAsia="en-US"/>
        </w:rPr>
      </w:pPr>
    </w:p>
    <w:p w:rsidR="00E041A0" w:rsidRPr="00351623" w:rsidRDefault="00E041A0" w:rsidP="00115CB8">
      <w:pPr>
        <w:adjustRightInd w:val="0"/>
        <w:spacing w:line="235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E041A0" w:rsidRPr="00351623" w:rsidRDefault="00E041A0" w:rsidP="00115CB8">
      <w:pPr>
        <w:adjustRightInd w:val="0"/>
        <w:spacing w:line="235" w:lineRule="auto"/>
        <w:jc w:val="both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посредством отправления электронного документа на адрес E-mail: ______________;</w:t>
      </w:r>
    </w:p>
    <w:p w:rsidR="00E041A0" w:rsidRPr="00351623" w:rsidRDefault="00653D50" w:rsidP="00115CB8">
      <w:pPr>
        <w:adjustRightInd w:val="0"/>
        <w:spacing w:line="235" w:lineRule="auto"/>
        <w:jc w:val="both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в виде заверенной копии на бумажном носителе</w:t>
      </w:r>
      <w:r w:rsidR="00E041A0" w:rsidRPr="00351623">
        <w:rPr>
          <w:rFonts w:eastAsiaTheme="minorHAnsi"/>
          <w:sz w:val="26"/>
          <w:szCs w:val="26"/>
          <w:lang w:eastAsia="en-US"/>
        </w:rPr>
        <w:t xml:space="preserve"> почтовым отправлением по адресу: _________________________________________________________________.</w:t>
      </w:r>
    </w:p>
    <w:p w:rsidR="00E041A0" w:rsidRPr="00351623" w:rsidRDefault="00E041A0" w:rsidP="00115CB8">
      <w:pPr>
        <w:adjustRightInd w:val="0"/>
        <w:spacing w:line="235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 xml:space="preserve">Настоящим подтверждаю: сведения, включенные в заявление, относящиеся </w:t>
      </w:r>
      <w:r w:rsidRPr="00351623">
        <w:rPr>
          <w:rFonts w:eastAsiaTheme="minorHAnsi"/>
          <w:sz w:val="26"/>
          <w:szCs w:val="26"/>
          <w:lang w:eastAsia="en-US"/>
        </w:rPr>
        <w:br/>
        <w:t>к моей личности  и  представляемому  мною  лицу,  а  также  внесенные  мною  ниже,</w:t>
      </w:r>
    </w:p>
    <w:p w:rsidR="00E041A0" w:rsidRPr="00351623" w:rsidRDefault="00653D50" w:rsidP="00115CB8">
      <w:pPr>
        <w:adjustRightInd w:val="0"/>
        <w:spacing w:line="235" w:lineRule="auto"/>
        <w:jc w:val="both"/>
        <w:rPr>
          <w:rFonts w:eastAsiaTheme="minorHAnsi"/>
          <w:sz w:val="26"/>
          <w:szCs w:val="26"/>
          <w:lang w:eastAsia="en-US"/>
        </w:rPr>
      </w:pPr>
      <w:r w:rsidRPr="00351623">
        <w:rPr>
          <w:rFonts w:eastAsiaTheme="minorHAnsi"/>
          <w:sz w:val="26"/>
          <w:szCs w:val="26"/>
          <w:lang w:eastAsia="en-US"/>
        </w:rPr>
        <w:t>достоверны. Документы</w:t>
      </w:r>
      <w:r w:rsidR="00E041A0" w:rsidRPr="00351623">
        <w:rPr>
          <w:rFonts w:eastAsiaTheme="minorHAnsi"/>
          <w:sz w:val="26"/>
          <w:szCs w:val="26"/>
          <w:lang w:eastAsia="en-US"/>
        </w:rPr>
        <w:t xml:space="preserve"> (копии документов), </w:t>
      </w:r>
      <w:r w:rsidRPr="00351623">
        <w:rPr>
          <w:rFonts w:eastAsiaTheme="minorHAnsi"/>
          <w:sz w:val="26"/>
          <w:szCs w:val="26"/>
          <w:lang w:eastAsia="en-US"/>
        </w:rPr>
        <w:t>п</w:t>
      </w:r>
      <w:r w:rsidR="00E041A0" w:rsidRPr="00351623">
        <w:rPr>
          <w:rFonts w:eastAsiaTheme="minorHAnsi"/>
          <w:sz w:val="26"/>
          <w:szCs w:val="26"/>
          <w:lang w:eastAsia="en-US"/>
        </w:rPr>
        <w:t xml:space="preserve">риложенные к заявлению, </w:t>
      </w:r>
      <w:r w:rsidRPr="00351623">
        <w:rPr>
          <w:rFonts w:eastAsiaTheme="minorHAnsi"/>
          <w:sz w:val="26"/>
          <w:szCs w:val="26"/>
          <w:lang w:eastAsia="en-US"/>
        </w:rPr>
        <w:t>соответствуют</w:t>
      </w:r>
      <w:r w:rsidR="00E041A0" w:rsidRPr="00351623">
        <w:rPr>
          <w:rFonts w:eastAsiaTheme="minorHAnsi"/>
          <w:sz w:val="26"/>
          <w:szCs w:val="26"/>
          <w:lang w:eastAsia="en-US"/>
        </w:rPr>
        <w:t xml:space="preserve">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653D50" w:rsidRPr="00653D50" w:rsidRDefault="00653D50" w:rsidP="00115CB8">
      <w:pPr>
        <w:adjustRightInd w:val="0"/>
        <w:spacing w:line="235" w:lineRule="auto"/>
        <w:jc w:val="both"/>
        <w:rPr>
          <w:rFonts w:eastAsiaTheme="minorHAnsi"/>
          <w:sz w:val="14"/>
          <w:lang w:eastAsia="en-US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21"/>
        <w:gridCol w:w="1985"/>
        <w:gridCol w:w="1021"/>
        <w:gridCol w:w="3119"/>
      </w:tblGrid>
      <w:tr w:rsidR="00653D50" w:rsidRPr="00252882" w:rsidTr="007D1EC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</w:tr>
      <w:tr w:rsidR="00653D50" w:rsidRPr="00252882" w:rsidTr="007D1E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jc w:val="center"/>
              <w:rPr>
                <w:rFonts w:eastAsia="SimSun"/>
                <w:color w:val="000000" w:themeColor="text1"/>
              </w:rPr>
            </w:pPr>
            <w:r w:rsidRPr="00252882">
              <w:rPr>
                <w:rFonts w:eastAsia="SimSun"/>
                <w:color w:val="000000" w:themeColor="text1"/>
              </w:rPr>
              <w:t>(должность)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jc w:val="center"/>
              <w:rPr>
                <w:rFonts w:eastAsia="SimSun"/>
                <w:color w:val="000000" w:themeColor="text1"/>
              </w:rPr>
            </w:pPr>
            <w:r w:rsidRPr="00252882">
              <w:rPr>
                <w:rFonts w:eastAsia="SimSun"/>
                <w:color w:val="000000" w:themeColor="text1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jc w:val="center"/>
              <w:rPr>
                <w:rFonts w:eastAsia="SimSun"/>
                <w:color w:val="000000" w:themeColor="text1"/>
              </w:rPr>
            </w:pPr>
            <w:r w:rsidRPr="00252882">
              <w:rPr>
                <w:rFonts w:eastAsia="SimSun"/>
                <w:color w:val="000000" w:themeColor="text1"/>
              </w:rPr>
              <w:t xml:space="preserve">(фамилия, имя, отчество </w:t>
            </w:r>
            <w:r w:rsidRPr="00252882">
              <w:rPr>
                <w:rFonts w:eastAsia="SimSun"/>
                <w:color w:val="000000" w:themeColor="text1"/>
              </w:rPr>
              <w:br/>
              <w:t>(последнее – при наличии)</w:t>
            </w:r>
          </w:p>
        </w:tc>
      </w:tr>
    </w:tbl>
    <w:p w:rsidR="008E0C51" w:rsidRPr="00296747" w:rsidRDefault="008E0C51" w:rsidP="00351623">
      <w:pPr>
        <w:pStyle w:val="ConsPlusTitle"/>
        <w:outlineLvl w:val="2"/>
        <w:rPr>
          <w:color w:val="000000" w:themeColor="text1"/>
          <w:sz w:val="28"/>
          <w:szCs w:val="28"/>
        </w:rPr>
      </w:pPr>
    </w:p>
    <w:sectPr w:rsidR="008E0C51" w:rsidRPr="00296747" w:rsidSect="002E1E19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2E" w:rsidRDefault="00C6372E">
      <w:r>
        <w:separator/>
      </w:r>
    </w:p>
  </w:endnote>
  <w:endnote w:type="continuationSeparator" w:id="0">
    <w:p w:rsidR="00C6372E" w:rsidRDefault="00C6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2E" w:rsidRDefault="00C6372E">
      <w:r>
        <w:separator/>
      </w:r>
    </w:p>
  </w:footnote>
  <w:footnote w:type="continuationSeparator" w:id="0">
    <w:p w:rsidR="00C6372E" w:rsidRDefault="00C6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Content>
      <w:p w:rsidR="0028113E" w:rsidRDefault="002811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151">
          <w:rPr>
            <w:noProof/>
          </w:rPr>
          <w:t>2</w:t>
        </w:r>
        <w:r>
          <w:fldChar w:fldCharType="end"/>
        </w:r>
      </w:p>
    </w:sdtContent>
  </w:sdt>
  <w:p w:rsidR="0028113E" w:rsidRDefault="0028113E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E" w:rsidRDefault="0028113E">
    <w:pPr>
      <w:pStyle w:val="aa"/>
      <w:jc w:val="center"/>
    </w:pPr>
  </w:p>
  <w:p w:rsidR="0028113E" w:rsidRDefault="0028113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11225"/>
      <w:docPartObj>
        <w:docPartGallery w:val="Page Numbers (Top of Page)"/>
        <w:docPartUnique/>
      </w:docPartObj>
    </w:sdtPr>
    <w:sdtContent>
      <w:p w:rsidR="002828E0" w:rsidRDefault="002828E0">
        <w:pPr>
          <w:pStyle w:val="aa"/>
          <w:jc w:val="center"/>
        </w:pPr>
        <w:r w:rsidRPr="002828E0">
          <w:rPr>
            <w:sz w:val="28"/>
          </w:rPr>
          <w:fldChar w:fldCharType="begin"/>
        </w:r>
        <w:r w:rsidRPr="002828E0">
          <w:rPr>
            <w:sz w:val="28"/>
          </w:rPr>
          <w:instrText>PAGE   \* MERGEFORMAT</w:instrText>
        </w:r>
        <w:r w:rsidRPr="002828E0">
          <w:rPr>
            <w:sz w:val="28"/>
          </w:rPr>
          <w:fldChar w:fldCharType="separate"/>
        </w:r>
        <w:r w:rsidR="00694083">
          <w:rPr>
            <w:noProof/>
            <w:sz w:val="28"/>
          </w:rPr>
          <w:t>2</w:t>
        </w:r>
        <w:r w:rsidRPr="002828E0">
          <w:rPr>
            <w:sz w:val="28"/>
          </w:rPr>
          <w:fldChar w:fldCharType="end"/>
        </w:r>
      </w:p>
      <w:p w:rsidR="002828E0" w:rsidRDefault="002828E0">
        <w:pPr>
          <w:pStyle w:val="aa"/>
          <w:jc w:val="center"/>
        </w:pPr>
      </w:p>
    </w:sdtContent>
  </w:sdt>
  <w:p w:rsidR="0028113E" w:rsidRDefault="0028113E">
    <w:pPr>
      <w:pStyle w:val="a7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50" w:hanging="692"/>
      </w:pPr>
    </w:lvl>
    <w:lvl w:ilvl="1">
      <w:start w:val="11"/>
      <w:numFmt w:val="decimal"/>
      <w:lvlText w:val="%1.%2."/>
      <w:lvlJc w:val="left"/>
      <w:pPr>
        <w:ind w:left="150" w:hanging="692"/>
      </w:pPr>
      <w:rPr>
        <w:rFonts w:ascii="Times New Roman" w:hAnsi="Times New Roman" w:cs="Times New Roman"/>
        <w:b w:val="0"/>
        <w:bCs w:val="0"/>
        <w:color w:val="181818"/>
        <w:w w:val="102"/>
        <w:sz w:val="27"/>
        <w:szCs w:val="27"/>
      </w:rPr>
    </w:lvl>
    <w:lvl w:ilvl="2">
      <w:start w:val="1"/>
      <w:numFmt w:val="decimal"/>
      <w:lvlText w:val="%1.%2.%3."/>
      <w:lvlJc w:val="left"/>
      <w:pPr>
        <w:ind w:left="2409" w:hanging="991"/>
      </w:pPr>
      <w:rPr>
        <w:rFonts w:ascii="Times New Roman" w:hAnsi="Times New Roman" w:cs="Times New Roman"/>
        <w:b w:val="0"/>
        <w:bCs w:val="0"/>
        <w:color w:val="181818"/>
        <w:w w:val="102"/>
        <w:sz w:val="27"/>
        <w:szCs w:val="27"/>
      </w:rPr>
    </w:lvl>
    <w:lvl w:ilvl="3">
      <w:numFmt w:val="bullet"/>
      <w:lvlText w:val="•"/>
      <w:lvlJc w:val="left"/>
      <w:pPr>
        <w:ind w:left="2245" w:hanging="991"/>
      </w:pPr>
    </w:lvl>
    <w:lvl w:ilvl="4">
      <w:numFmt w:val="bullet"/>
      <w:lvlText w:val="•"/>
      <w:lvlJc w:val="left"/>
      <w:pPr>
        <w:ind w:left="3288" w:hanging="991"/>
      </w:pPr>
    </w:lvl>
    <w:lvl w:ilvl="5">
      <w:numFmt w:val="bullet"/>
      <w:lvlText w:val="•"/>
      <w:lvlJc w:val="left"/>
      <w:pPr>
        <w:ind w:left="4331" w:hanging="991"/>
      </w:pPr>
    </w:lvl>
    <w:lvl w:ilvl="6">
      <w:numFmt w:val="bullet"/>
      <w:lvlText w:val="•"/>
      <w:lvlJc w:val="left"/>
      <w:pPr>
        <w:ind w:left="5373" w:hanging="991"/>
      </w:pPr>
    </w:lvl>
    <w:lvl w:ilvl="7">
      <w:numFmt w:val="bullet"/>
      <w:lvlText w:val="•"/>
      <w:lvlJc w:val="left"/>
      <w:pPr>
        <w:ind w:left="6416" w:hanging="991"/>
      </w:pPr>
    </w:lvl>
    <w:lvl w:ilvl="8">
      <w:numFmt w:val="bullet"/>
      <w:lvlText w:val="•"/>
      <w:lvlJc w:val="left"/>
      <w:pPr>
        <w:ind w:left="7459" w:hanging="991"/>
      </w:pPr>
    </w:lvl>
  </w:abstractNum>
  <w:abstractNum w:abstractNumId="2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D92B8C"/>
    <w:multiLevelType w:val="hybridMultilevel"/>
    <w:tmpl w:val="A11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306"/>
    <w:rsid w:val="00005A80"/>
    <w:rsid w:val="00005E5D"/>
    <w:rsid w:val="00010EE7"/>
    <w:rsid w:val="000175C6"/>
    <w:rsid w:val="00021298"/>
    <w:rsid w:val="00023BD0"/>
    <w:rsid w:val="00024B1D"/>
    <w:rsid w:val="00025E3D"/>
    <w:rsid w:val="00037ABF"/>
    <w:rsid w:val="00040BCE"/>
    <w:rsid w:val="0004177E"/>
    <w:rsid w:val="00043EC1"/>
    <w:rsid w:val="00047E88"/>
    <w:rsid w:val="00052977"/>
    <w:rsid w:val="0006032F"/>
    <w:rsid w:val="0006078D"/>
    <w:rsid w:val="00061BD3"/>
    <w:rsid w:val="000625A7"/>
    <w:rsid w:val="00066DDD"/>
    <w:rsid w:val="00067D0F"/>
    <w:rsid w:val="0007330B"/>
    <w:rsid w:val="00076083"/>
    <w:rsid w:val="000773F2"/>
    <w:rsid w:val="00091261"/>
    <w:rsid w:val="00095278"/>
    <w:rsid w:val="000A1E2B"/>
    <w:rsid w:val="000A3ED4"/>
    <w:rsid w:val="000A7138"/>
    <w:rsid w:val="000B03B9"/>
    <w:rsid w:val="000B1E94"/>
    <w:rsid w:val="000B2D58"/>
    <w:rsid w:val="000B30CC"/>
    <w:rsid w:val="000B4324"/>
    <w:rsid w:val="000B4D13"/>
    <w:rsid w:val="000B5801"/>
    <w:rsid w:val="000B69A2"/>
    <w:rsid w:val="000C3D2F"/>
    <w:rsid w:val="000C5DD1"/>
    <w:rsid w:val="000D2951"/>
    <w:rsid w:val="000D2CF6"/>
    <w:rsid w:val="000D6631"/>
    <w:rsid w:val="000D6FB9"/>
    <w:rsid w:val="000E1DC2"/>
    <w:rsid w:val="000E2E53"/>
    <w:rsid w:val="000E3681"/>
    <w:rsid w:val="000E6BF5"/>
    <w:rsid w:val="000F1444"/>
    <w:rsid w:val="000F19E8"/>
    <w:rsid w:val="000F1BB9"/>
    <w:rsid w:val="000F2263"/>
    <w:rsid w:val="000F23D6"/>
    <w:rsid w:val="00101B5E"/>
    <w:rsid w:val="0010550F"/>
    <w:rsid w:val="0010579F"/>
    <w:rsid w:val="00110621"/>
    <w:rsid w:val="00115CB8"/>
    <w:rsid w:val="001266FF"/>
    <w:rsid w:val="00130082"/>
    <w:rsid w:val="001300AA"/>
    <w:rsid w:val="00131227"/>
    <w:rsid w:val="001318DC"/>
    <w:rsid w:val="00131B4B"/>
    <w:rsid w:val="00131DB2"/>
    <w:rsid w:val="001358D3"/>
    <w:rsid w:val="001366FB"/>
    <w:rsid w:val="00144003"/>
    <w:rsid w:val="00145CA1"/>
    <w:rsid w:val="00154B3F"/>
    <w:rsid w:val="001571D7"/>
    <w:rsid w:val="001602BF"/>
    <w:rsid w:val="00160481"/>
    <w:rsid w:val="001607D7"/>
    <w:rsid w:val="001618C8"/>
    <w:rsid w:val="00167E61"/>
    <w:rsid w:val="0017114D"/>
    <w:rsid w:val="00172A1B"/>
    <w:rsid w:val="001741F8"/>
    <w:rsid w:val="0017570D"/>
    <w:rsid w:val="00180CD5"/>
    <w:rsid w:val="00180E14"/>
    <w:rsid w:val="00185A0D"/>
    <w:rsid w:val="00192758"/>
    <w:rsid w:val="001935BE"/>
    <w:rsid w:val="001958FA"/>
    <w:rsid w:val="00196A06"/>
    <w:rsid w:val="001A7BA4"/>
    <w:rsid w:val="001B0413"/>
    <w:rsid w:val="001B2A51"/>
    <w:rsid w:val="001B63B6"/>
    <w:rsid w:val="001C514C"/>
    <w:rsid w:val="001C57FC"/>
    <w:rsid w:val="001C5F00"/>
    <w:rsid w:val="001D449D"/>
    <w:rsid w:val="001E0A2B"/>
    <w:rsid w:val="001E1262"/>
    <w:rsid w:val="001E1D14"/>
    <w:rsid w:val="001E4D5B"/>
    <w:rsid w:val="00200AA0"/>
    <w:rsid w:val="00202884"/>
    <w:rsid w:val="0020532B"/>
    <w:rsid w:val="0021183C"/>
    <w:rsid w:val="00211872"/>
    <w:rsid w:val="00214193"/>
    <w:rsid w:val="00220233"/>
    <w:rsid w:val="002223CE"/>
    <w:rsid w:val="00223D3F"/>
    <w:rsid w:val="00232A59"/>
    <w:rsid w:val="00232EC1"/>
    <w:rsid w:val="00235A74"/>
    <w:rsid w:val="0023707C"/>
    <w:rsid w:val="00245A9D"/>
    <w:rsid w:val="00245F3B"/>
    <w:rsid w:val="00250651"/>
    <w:rsid w:val="00250997"/>
    <w:rsid w:val="00252882"/>
    <w:rsid w:val="00255525"/>
    <w:rsid w:val="00256552"/>
    <w:rsid w:val="00261EC8"/>
    <w:rsid w:val="002628E1"/>
    <w:rsid w:val="002666BE"/>
    <w:rsid w:val="00266DA7"/>
    <w:rsid w:val="00272DDF"/>
    <w:rsid w:val="00280F82"/>
    <w:rsid w:val="0028113E"/>
    <w:rsid w:val="002828E0"/>
    <w:rsid w:val="00284047"/>
    <w:rsid w:val="0028507E"/>
    <w:rsid w:val="002851C3"/>
    <w:rsid w:val="00295544"/>
    <w:rsid w:val="002955B8"/>
    <w:rsid w:val="00296747"/>
    <w:rsid w:val="002968E1"/>
    <w:rsid w:val="002A0674"/>
    <w:rsid w:val="002A209B"/>
    <w:rsid w:val="002A4A4F"/>
    <w:rsid w:val="002B1848"/>
    <w:rsid w:val="002C2714"/>
    <w:rsid w:val="002C63D3"/>
    <w:rsid w:val="002E1E07"/>
    <w:rsid w:val="002E1E19"/>
    <w:rsid w:val="002E249A"/>
    <w:rsid w:val="002E4616"/>
    <w:rsid w:val="002E73B4"/>
    <w:rsid w:val="002E7A1E"/>
    <w:rsid w:val="002F4A29"/>
    <w:rsid w:val="002F5339"/>
    <w:rsid w:val="002F5396"/>
    <w:rsid w:val="002F5C01"/>
    <w:rsid w:val="00304360"/>
    <w:rsid w:val="003060C9"/>
    <w:rsid w:val="00314069"/>
    <w:rsid w:val="00322589"/>
    <w:rsid w:val="003253FA"/>
    <w:rsid w:val="0032752A"/>
    <w:rsid w:val="00332617"/>
    <w:rsid w:val="003340E2"/>
    <w:rsid w:val="00343321"/>
    <w:rsid w:val="00343D75"/>
    <w:rsid w:val="00346978"/>
    <w:rsid w:val="0035003B"/>
    <w:rsid w:val="00351623"/>
    <w:rsid w:val="00353A8A"/>
    <w:rsid w:val="003564F6"/>
    <w:rsid w:val="00357A44"/>
    <w:rsid w:val="00367894"/>
    <w:rsid w:val="003738B4"/>
    <w:rsid w:val="00374004"/>
    <w:rsid w:val="003760CF"/>
    <w:rsid w:val="003762F4"/>
    <w:rsid w:val="0037673F"/>
    <w:rsid w:val="00382B6A"/>
    <w:rsid w:val="00387066"/>
    <w:rsid w:val="00391C98"/>
    <w:rsid w:val="0039239F"/>
    <w:rsid w:val="00392C0A"/>
    <w:rsid w:val="003A12FA"/>
    <w:rsid w:val="003A1E52"/>
    <w:rsid w:val="003A3C0E"/>
    <w:rsid w:val="003A449C"/>
    <w:rsid w:val="003A5185"/>
    <w:rsid w:val="003A5272"/>
    <w:rsid w:val="003B2787"/>
    <w:rsid w:val="003B2BC5"/>
    <w:rsid w:val="003B501E"/>
    <w:rsid w:val="003C12C4"/>
    <w:rsid w:val="003C3F66"/>
    <w:rsid w:val="003D0054"/>
    <w:rsid w:val="003D78B8"/>
    <w:rsid w:val="003D7E8B"/>
    <w:rsid w:val="003F7FCB"/>
    <w:rsid w:val="00401741"/>
    <w:rsid w:val="004044EB"/>
    <w:rsid w:val="00407012"/>
    <w:rsid w:val="004110CF"/>
    <w:rsid w:val="00413888"/>
    <w:rsid w:val="00415125"/>
    <w:rsid w:val="00421E7F"/>
    <w:rsid w:val="00422E17"/>
    <w:rsid w:val="00424BF0"/>
    <w:rsid w:val="00424D8F"/>
    <w:rsid w:val="004261ED"/>
    <w:rsid w:val="00435C3F"/>
    <w:rsid w:val="004375A6"/>
    <w:rsid w:val="00437E8A"/>
    <w:rsid w:val="00442ED1"/>
    <w:rsid w:val="004430C9"/>
    <w:rsid w:val="00443149"/>
    <w:rsid w:val="00446A55"/>
    <w:rsid w:val="00453077"/>
    <w:rsid w:val="00454785"/>
    <w:rsid w:val="0045553C"/>
    <w:rsid w:val="004563F8"/>
    <w:rsid w:val="004564CF"/>
    <w:rsid w:val="004569EA"/>
    <w:rsid w:val="00456DEB"/>
    <w:rsid w:val="00463C15"/>
    <w:rsid w:val="00471CF3"/>
    <w:rsid w:val="004726F9"/>
    <w:rsid w:val="00475CAE"/>
    <w:rsid w:val="00476756"/>
    <w:rsid w:val="004767BD"/>
    <w:rsid w:val="004808E9"/>
    <w:rsid w:val="00485AE6"/>
    <w:rsid w:val="00487DE0"/>
    <w:rsid w:val="004914F4"/>
    <w:rsid w:val="004935A3"/>
    <w:rsid w:val="00493C5A"/>
    <w:rsid w:val="004A4B51"/>
    <w:rsid w:val="004A7AC5"/>
    <w:rsid w:val="004B2DB8"/>
    <w:rsid w:val="004B7644"/>
    <w:rsid w:val="004C0920"/>
    <w:rsid w:val="004C0D1B"/>
    <w:rsid w:val="004C2030"/>
    <w:rsid w:val="004C5706"/>
    <w:rsid w:val="004D2322"/>
    <w:rsid w:val="004D3F40"/>
    <w:rsid w:val="004D4D9B"/>
    <w:rsid w:val="004E3CC1"/>
    <w:rsid w:val="004F255B"/>
    <w:rsid w:val="00502DFD"/>
    <w:rsid w:val="00504FEF"/>
    <w:rsid w:val="00507737"/>
    <w:rsid w:val="0051216D"/>
    <w:rsid w:val="00512FEB"/>
    <w:rsid w:val="0051380B"/>
    <w:rsid w:val="005205E5"/>
    <w:rsid w:val="00520FED"/>
    <w:rsid w:val="005215EF"/>
    <w:rsid w:val="0052385B"/>
    <w:rsid w:val="00523B75"/>
    <w:rsid w:val="00525119"/>
    <w:rsid w:val="00526745"/>
    <w:rsid w:val="005306B9"/>
    <w:rsid w:val="00533A42"/>
    <w:rsid w:val="00541AA2"/>
    <w:rsid w:val="00546E72"/>
    <w:rsid w:val="005530DD"/>
    <w:rsid w:val="005533B7"/>
    <w:rsid w:val="00553697"/>
    <w:rsid w:val="005547D7"/>
    <w:rsid w:val="00555A61"/>
    <w:rsid w:val="005603D7"/>
    <w:rsid w:val="005642D2"/>
    <w:rsid w:val="00564BDE"/>
    <w:rsid w:val="0056601F"/>
    <w:rsid w:val="005709C8"/>
    <w:rsid w:val="00576A6E"/>
    <w:rsid w:val="005800CD"/>
    <w:rsid w:val="005826F2"/>
    <w:rsid w:val="0058274C"/>
    <w:rsid w:val="00583164"/>
    <w:rsid w:val="00583897"/>
    <w:rsid w:val="005901DB"/>
    <w:rsid w:val="005942AE"/>
    <w:rsid w:val="005A739A"/>
    <w:rsid w:val="005B022D"/>
    <w:rsid w:val="005B2E62"/>
    <w:rsid w:val="005B6754"/>
    <w:rsid w:val="005B7307"/>
    <w:rsid w:val="005C2945"/>
    <w:rsid w:val="005C3FBC"/>
    <w:rsid w:val="005C4C8D"/>
    <w:rsid w:val="005D013C"/>
    <w:rsid w:val="005D3F40"/>
    <w:rsid w:val="005D6BFD"/>
    <w:rsid w:val="005E1AA2"/>
    <w:rsid w:val="005F072F"/>
    <w:rsid w:val="005F147F"/>
    <w:rsid w:val="005F1BB1"/>
    <w:rsid w:val="005F368D"/>
    <w:rsid w:val="006001C4"/>
    <w:rsid w:val="00600D4F"/>
    <w:rsid w:val="0060216B"/>
    <w:rsid w:val="00603E56"/>
    <w:rsid w:val="006047F5"/>
    <w:rsid w:val="006106B4"/>
    <w:rsid w:val="00612199"/>
    <w:rsid w:val="00612FB3"/>
    <w:rsid w:val="0061367E"/>
    <w:rsid w:val="0061721F"/>
    <w:rsid w:val="00621AF8"/>
    <w:rsid w:val="00622B12"/>
    <w:rsid w:val="006319FB"/>
    <w:rsid w:val="00634FCD"/>
    <w:rsid w:val="00641211"/>
    <w:rsid w:val="006419CA"/>
    <w:rsid w:val="00642B64"/>
    <w:rsid w:val="00642C0A"/>
    <w:rsid w:val="006468A7"/>
    <w:rsid w:val="00647CCB"/>
    <w:rsid w:val="00651D4E"/>
    <w:rsid w:val="00651E4D"/>
    <w:rsid w:val="00653D50"/>
    <w:rsid w:val="0065483B"/>
    <w:rsid w:val="00657876"/>
    <w:rsid w:val="00663995"/>
    <w:rsid w:val="00672682"/>
    <w:rsid w:val="006748C8"/>
    <w:rsid w:val="00682647"/>
    <w:rsid w:val="0068652E"/>
    <w:rsid w:val="00686937"/>
    <w:rsid w:val="006918F4"/>
    <w:rsid w:val="00692834"/>
    <w:rsid w:val="00693F48"/>
    <w:rsid w:val="00694083"/>
    <w:rsid w:val="00696569"/>
    <w:rsid w:val="00696BDC"/>
    <w:rsid w:val="006A0465"/>
    <w:rsid w:val="006A0707"/>
    <w:rsid w:val="006A2440"/>
    <w:rsid w:val="006A785A"/>
    <w:rsid w:val="006B1A29"/>
    <w:rsid w:val="006B1ABA"/>
    <w:rsid w:val="006B1B6F"/>
    <w:rsid w:val="006B20A4"/>
    <w:rsid w:val="006B37AF"/>
    <w:rsid w:val="006B7467"/>
    <w:rsid w:val="006C2C12"/>
    <w:rsid w:val="006C3156"/>
    <w:rsid w:val="006C567B"/>
    <w:rsid w:val="006D188E"/>
    <w:rsid w:val="006D1A2C"/>
    <w:rsid w:val="006E7BBB"/>
    <w:rsid w:val="00704B62"/>
    <w:rsid w:val="00707F29"/>
    <w:rsid w:val="00710428"/>
    <w:rsid w:val="00710C18"/>
    <w:rsid w:val="00722A10"/>
    <w:rsid w:val="0072336C"/>
    <w:rsid w:val="007259EF"/>
    <w:rsid w:val="00727BEA"/>
    <w:rsid w:val="00732100"/>
    <w:rsid w:val="007345E4"/>
    <w:rsid w:val="007348BF"/>
    <w:rsid w:val="007356B7"/>
    <w:rsid w:val="0074504C"/>
    <w:rsid w:val="00750D8B"/>
    <w:rsid w:val="007531C3"/>
    <w:rsid w:val="00756D4F"/>
    <w:rsid w:val="007570F1"/>
    <w:rsid w:val="007641A2"/>
    <w:rsid w:val="0076687C"/>
    <w:rsid w:val="0076786C"/>
    <w:rsid w:val="007679F9"/>
    <w:rsid w:val="0077067F"/>
    <w:rsid w:val="007803D0"/>
    <w:rsid w:val="007843F9"/>
    <w:rsid w:val="007847DA"/>
    <w:rsid w:val="00786AB3"/>
    <w:rsid w:val="00796DA4"/>
    <w:rsid w:val="007A1220"/>
    <w:rsid w:val="007A2F82"/>
    <w:rsid w:val="007A61F2"/>
    <w:rsid w:val="007A7B08"/>
    <w:rsid w:val="007A7B5A"/>
    <w:rsid w:val="007B4A10"/>
    <w:rsid w:val="007B5054"/>
    <w:rsid w:val="007B70B4"/>
    <w:rsid w:val="007C094C"/>
    <w:rsid w:val="007C3D3D"/>
    <w:rsid w:val="007D17CB"/>
    <w:rsid w:val="007D1EC3"/>
    <w:rsid w:val="007D3865"/>
    <w:rsid w:val="007E378E"/>
    <w:rsid w:val="007E5FBC"/>
    <w:rsid w:val="007F0A66"/>
    <w:rsid w:val="007F758A"/>
    <w:rsid w:val="00802B1F"/>
    <w:rsid w:val="008030B8"/>
    <w:rsid w:val="00803654"/>
    <w:rsid w:val="00812BC3"/>
    <w:rsid w:val="0081324C"/>
    <w:rsid w:val="00824000"/>
    <w:rsid w:val="00824315"/>
    <w:rsid w:val="00832AEC"/>
    <w:rsid w:val="00833E0C"/>
    <w:rsid w:val="00841509"/>
    <w:rsid w:val="0084549B"/>
    <w:rsid w:val="00850262"/>
    <w:rsid w:val="008534FE"/>
    <w:rsid w:val="00854B2A"/>
    <w:rsid w:val="00860A11"/>
    <w:rsid w:val="00861340"/>
    <w:rsid w:val="00867F55"/>
    <w:rsid w:val="008715AA"/>
    <w:rsid w:val="00873B99"/>
    <w:rsid w:val="00874583"/>
    <w:rsid w:val="00877054"/>
    <w:rsid w:val="00880171"/>
    <w:rsid w:val="00881E9F"/>
    <w:rsid w:val="00882AD2"/>
    <w:rsid w:val="00886CB0"/>
    <w:rsid w:val="00890826"/>
    <w:rsid w:val="00890E16"/>
    <w:rsid w:val="00891884"/>
    <w:rsid w:val="00892788"/>
    <w:rsid w:val="00892B62"/>
    <w:rsid w:val="00894A99"/>
    <w:rsid w:val="008A1A31"/>
    <w:rsid w:val="008A6AA8"/>
    <w:rsid w:val="008B4275"/>
    <w:rsid w:val="008C7CF4"/>
    <w:rsid w:val="008D1770"/>
    <w:rsid w:val="008D3D8C"/>
    <w:rsid w:val="008E064B"/>
    <w:rsid w:val="008E0C51"/>
    <w:rsid w:val="008E35D7"/>
    <w:rsid w:val="008E60A0"/>
    <w:rsid w:val="008F719F"/>
    <w:rsid w:val="00905227"/>
    <w:rsid w:val="00906E51"/>
    <w:rsid w:val="00913A49"/>
    <w:rsid w:val="0092181B"/>
    <w:rsid w:val="00925007"/>
    <w:rsid w:val="009268F2"/>
    <w:rsid w:val="00932E6C"/>
    <w:rsid w:val="00935F86"/>
    <w:rsid w:val="009361B8"/>
    <w:rsid w:val="00936AEE"/>
    <w:rsid w:val="00946F20"/>
    <w:rsid w:val="00947AF0"/>
    <w:rsid w:val="0095471A"/>
    <w:rsid w:val="0095779D"/>
    <w:rsid w:val="009609A7"/>
    <w:rsid w:val="00962054"/>
    <w:rsid w:val="0096773D"/>
    <w:rsid w:val="0097302F"/>
    <w:rsid w:val="00974FFB"/>
    <w:rsid w:val="0097589D"/>
    <w:rsid w:val="00982517"/>
    <w:rsid w:val="00982B2D"/>
    <w:rsid w:val="009871EF"/>
    <w:rsid w:val="009965EF"/>
    <w:rsid w:val="009973B7"/>
    <w:rsid w:val="009A1151"/>
    <w:rsid w:val="009A148B"/>
    <w:rsid w:val="009A26B2"/>
    <w:rsid w:val="009A41AD"/>
    <w:rsid w:val="009A422F"/>
    <w:rsid w:val="009A5359"/>
    <w:rsid w:val="009A7138"/>
    <w:rsid w:val="009A79BF"/>
    <w:rsid w:val="009B0603"/>
    <w:rsid w:val="009B266F"/>
    <w:rsid w:val="009C293E"/>
    <w:rsid w:val="009C7BE7"/>
    <w:rsid w:val="009D27A2"/>
    <w:rsid w:val="009D71A1"/>
    <w:rsid w:val="009E05EF"/>
    <w:rsid w:val="009E151C"/>
    <w:rsid w:val="009E35F4"/>
    <w:rsid w:val="009E51AD"/>
    <w:rsid w:val="009E69AB"/>
    <w:rsid w:val="009F0C2F"/>
    <w:rsid w:val="009F15E1"/>
    <w:rsid w:val="00A06943"/>
    <w:rsid w:val="00A10049"/>
    <w:rsid w:val="00A1038F"/>
    <w:rsid w:val="00A109FF"/>
    <w:rsid w:val="00A122B3"/>
    <w:rsid w:val="00A16F31"/>
    <w:rsid w:val="00A253A8"/>
    <w:rsid w:val="00A256C9"/>
    <w:rsid w:val="00A265F7"/>
    <w:rsid w:val="00A31231"/>
    <w:rsid w:val="00A318E7"/>
    <w:rsid w:val="00A34A6F"/>
    <w:rsid w:val="00A5140D"/>
    <w:rsid w:val="00A56213"/>
    <w:rsid w:val="00A57735"/>
    <w:rsid w:val="00A60822"/>
    <w:rsid w:val="00A623F9"/>
    <w:rsid w:val="00A650E0"/>
    <w:rsid w:val="00A676C3"/>
    <w:rsid w:val="00A8007F"/>
    <w:rsid w:val="00A843CE"/>
    <w:rsid w:val="00A85466"/>
    <w:rsid w:val="00A95512"/>
    <w:rsid w:val="00A972EB"/>
    <w:rsid w:val="00AA0DB1"/>
    <w:rsid w:val="00AA2917"/>
    <w:rsid w:val="00AA4797"/>
    <w:rsid w:val="00AA5425"/>
    <w:rsid w:val="00AA5739"/>
    <w:rsid w:val="00AB34F2"/>
    <w:rsid w:val="00AC1CAC"/>
    <w:rsid w:val="00AC1DB6"/>
    <w:rsid w:val="00AC20A9"/>
    <w:rsid w:val="00AC5865"/>
    <w:rsid w:val="00AC74C1"/>
    <w:rsid w:val="00AC7552"/>
    <w:rsid w:val="00AC75AF"/>
    <w:rsid w:val="00AC7801"/>
    <w:rsid w:val="00AD03F0"/>
    <w:rsid w:val="00AD1582"/>
    <w:rsid w:val="00AD1713"/>
    <w:rsid w:val="00AD210B"/>
    <w:rsid w:val="00AD78F1"/>
    <w:rsid w:val="00AD7C59"/>
    <w:rsid w:val="00AE7F68"/>
    <w:rsid w:val="00AF283C"/>
    <w:rsid w:val="00AF4528"/>
    <w:rsid w:val="00AF492B"/>
    <w:rsid w:val="00B026A3"/>
    <w:rsid w:val="00B04E8A"/>
    <w:rsid w:val="00B10BAD"/>
    <w:rsid w:val="00B1530C"/>
    <w:rsid w:val="00B21CB9"/>
    <w:rsid w:val="00B23BCC"/>
    <w:rsid w:val="00B30E0F"/>
    <w:rsid w:val="00B31971"/>
    <w:rsid w:val="00B344AA"/>
    <w:rsid w:val="00B37D2D"/>
    <w:rsid w:val="00B4165D"/>
    <w:rsid w:val="00B44772"/>
    <w:rsid w:val="00B511F8"/>
    <w:rsid w:val="00B5420D"/>
    <w:rsid w:val="00B6019D"/>
    <w:rsid w:val="00B617B7"/>
    <w:rsid w:val="00B64CD4"/>
    <w:rsid w:val="00B65012"/>
    <w:rsid w:val="00B6537A"/>
    <w:rsid w:val="00B66812"/>
    <w:rsid w:val="00B668B9"/>
    <w:rsid w:val="00B6697C"/>
    <w:rsid w:val="00B7129C"/>
    <w:rsid w:val="00B73B39"/>
    <w:rsid w:val="00B73D4A"/>
    <w:rsid w:val="00B7473C"/>
    <w:rsid w:val="00B74B8A"/>
    <w:rsid w:val="00B7620C"/>
    <w:rsid w:val="00B76486"/>
    <w:rsid w:val="00B84038"/>
    <w:rsid w:val="00B87F91"/>
    <w:rsid w:val="00B91A2B"/>
    <w:rsid w:val="00B9333D"/>
    <w:rsid w:val="00BB1AEA"/>
    <w:rsid w:val="00BB2352"/>
    <w:rsid w:val="00BB3EA2"/>
    <w:rsid w:val="00BB7C10"/>
    <w:rsid w:val="00BC2184"/>
    <w:rsid w:val="00BC34FC"/>
    <w:rsid w:val="00BC6A9D"/>
    <w:rsid w:val="00BC713D"/>
    <w:rsid w:val="00BD03F1"/>
    <w:rsid w:val="00BD799D"/>
    <w:rsid w:val="00BE11D6"/>
    <w:rsid w:val="00BE1205"/>
    <w:rsid w:val="00BE4D28"/>
    <w:rsid w:val="00BE5BCF"/>
    <w:rsid w:val="00BE7C88"/>
    <w:rsid w:val="00BF1F75"/>
    <w:rsid w:val="00BF3DE9"/>
    <w:rsid w:val="00BF3FAA"/>
    <w:rsid w:val="00BF79A4"/>
    <w:rsid w:val="00BF7EA3"/>
    <w:rsid w:val="00C0555F"/>
    <w:rsid w:val="00C12D39"/>
    <w:rsid w:val="00C139EB"/>
    <w:rsid w:val="00C14620"/>
    <w:rsid w:val="00C22164"/>
    <w:rsid w:val="00C32CD8"/>
    <w:rsid w:val="00C4384E"/>
    <w:rsid w:val="00C5204F"/>
    <w:rsid w:val="00C601E7"/>
    <w:rsid w:val="00C60702"/>
    <w:rsid w:val="00C614EB"/>
    <w:rsid w:val="00C61FE7"/>
    <w:rsid w:val="00C6271D"/>
    <w:rsid w:val="00C6372E"/>
    <w:rsid w:val="00C64470"/>
    <w:rsid w:val="00C7003C"/>
    <w:rsid w:val="00C70097"/>
    <w:rsid w:val="00C70AB1"/>
    <w:rsid w:val="00C8058E"/>
    <w:rsid w:val="00C90465"/>
    <w:rsid w:val="00C95A0C"/>
    <w:rsid w:val="00CA0F4D"/>
    <w:rsid w:val="00CA25EB"/>
    <w:rsid w:val="00CA6545"/>
    <w:rsid w:val="00CB0041"/>
    <w:rsid w:val="00CB1729"/>
    <w:rsid w:val="00CC1051"/>
    <w:rsid w:val="00CC17BB"/>
    <w:rsid w:val="00CC2ED8"/>
    <w:rsid w:val="00CD1085"/>
    <w:rsid w:val="00CD1FE3"/>
    <w:rsid w:val="00CE5D0D"/>
    <w:rsid w:val="00CE5E0F"/>
    <w:rsid w:val="00CE7730"/>
    <w:rsid w:val="00D0417F"/>
    <w:rsid w:val="00D0421E"/>
    <w:rsid w:val="00D059FC"/>
    <w:rsid w:val="00D141A0"/>
    <w:rsid w:val="00D248B7"/>
    <w:rsid w:val="00D27D7B"/>
    <w:rsid w:val="00D30027"/>
    <w:rsid w:val="00D317B4"/>
    <w:rsid w:val="00D321F1"/>
    <w:rsid w:val="00D32A55"/>
    <w:rsid w:val="00D33760"/>
    <w:rsid w:val="00D376CC"/>
    <w:rsid w:val="00D43B67"/>
    <w:rsid w:val="00D54FC9"/>
    <w:rsid w:val="00D55AC7"/>
    <w:rsid w:val="00D57CC1"/>
    <w:rsid w:val="00D64272"/>
    <w:rsid w:val="00D650EA"/>
    <w:rsid w:val="00D71E85"/>
    <w:rsid w:val="00D72566"/>
    <w:rsid w:val="00D84D06"/>
    <w:rsid w:val="00D87123"/>
    <w:rsid w:val="00D9017D"/>
    <w:rsid w:val="00D90375"/>
    <w:rsid w:val="00D94024"/>
    <w:rsid w:val="00DA03E1"/>
    <w:rsid w:val="00DB2BC0"/>
    <w:rsid w:val="00DB5F1E"/>
    <w:rsid w:val="00DC0FFB"/>
    <w:rsid w:val="00DC6B18"/>
    <w:rsid w:val="00DC6C4B"/>
    <w:rsid w:val="00DC724B"/>
    <w:rsid w:val="00DD0773"/>
    <w:rsid w:val="00DD1E0F"/>
    <w:rsid w:val="00DD1F5D"/>
    <w:rsid w:val="00DD2C4E"/>
    <w:rsid w:val="00DD2EAB"/>
    <w:rsid w:val="00DD63F8"/>
    <w:rsid w:val="00DD6E47"/>
    <w:rsid w:val="00DF0A03"/>
    <w:rsid w:val="00DF4C4A"/>
    <w:rsid w:val="00DF4D1A"/>
    <w:rsid w:val="00E0100D"/>
    <w:rsid w:val="00E0291E"/>
    <w:rsid w:val="00E03C2A"/>
    <w:rsid w:val="00E041A0"/>
    <w:rsid w:val="00E06868"/>
    <w:rsid w:val="00E1136C"/>
    <w:rsid w:val="00E15624"/>
    <w:rsid w:val="00E223F9"/>
    <w:rsid w:val="00E24342"/>
    <w:rsid w:val="00E26C3E"/>
    <w:rsid w:val="00E26FEC"/>
    <w:rsid w:val="00E310AD"/>
    <w:rsid w:val="00E32A4E"/>
    <w:rsid w:val="00E32AB7"/>
    <w:rsid w:val="00E35C53"/>
    <w:rsid w:val="00E37E1E"/>
    <w:rsid w:val="00E42C26"/>
    <w:rsid w:val="00E43BA1"/>
    <w:rsid w:val="00E4613F"/>
    <w:rsid w:val="00E46970"/>
    <w:rsid w:val="00E477C6"/>
    <w:rsid w:val="00E4798E"/>
    <w:rsid w:val="00E50871"/>
    <w:rsid w:val="00E540B1"/>
    <w:rsid w:val="00E56A21"/>
    <w:rsid w:val="00E610FB"/>
    <w:rsid w:val="00E61F84"/>
    <w:rsid w:val="00E66024"/>
    <w:rsid w:val="00E765E6"/>
    <w:rsid w:val="00E80080"/>
    <w:rsid w:val="00E8289E"/>
    <w:rsid w:val="00E87AAB"/>
    <w:rsid w:val="00E90329"/>
    <w:rsid w:val="00E9041E"/>
    <w:rsid w:val="00E90B0E"/>
    <w:rsid w:val="00E92020"/>
    <w:rsid w:val="00E95E6B"/>
    <w:rsid w:val="00EA2B0B"/>
    <w:rsid w:val="00EA5C97"/>
    <w:rsid w:val="00EB290D"/>
    <w:rsid w:val="00EC6140"/>
    <w:rsid w:val="00EC7BE6"/>
    <w:rsid w:val="00ED0496"/>
    <w:rsid w:val="00ED187D"/>
    <w:rsid w:val="00ED3322"/>
    <w:rsid w:val="00ED38F3"/>
    <w:rsid w:val="00ED4DA7"/>
    <w:rsid w:val="00EE00AF"/>
    <w:rsid w:val="00EE14A8"/>
    <w:rsid w:val="00EE346D"/>
    <w:rsid w:val="00EE59AB"/>
    <w:rsid w:val="00EF4A34"/>
    <w:rsid w:val="00EF4FFF"/>
    <w:rsid w:val="00F00108"/>
    <w:rsid w:val="00F07377"/>
    <w:rsid w:val="00F1334E"/>
    <w:rsid w:val="00F14223"/>
    <w:rsid w:val="00F15DF5"/>
    <w:rsid w:val="00F225E6"/>
    <w:rsid w:val="00F263CB"/>
    <w:rsid w:val="00F27A84"/>
    <w:rsid w:val="00F35656"/>
    <w:rsid w:val="00F36DC7"/>
    <w:rsid w:val="00F40257"/>
    <w:rsid w:val="00F41F92"/>
    <w:rsid w:val="00F42866"/>
    <w:rsid w:val="00F429E5"/>
    <w:rsid w:val="00F43650"/>
    <w:rsid w:val="00F50143"/>
    <w:rsid w:val="00F51A92"/>
    <w:rsid w:val="00F5339A"/>
    <w:rsid w:val="00F65B75"/>
    <w:rsid w:val="00F73F3D"/>
    <w:rsid w:val="00F74CF4"/>
    <w:rsid w:val="00F7756C"/>
    <w:rsid w:val="00F81077"/>
    <w:rsid w:val="00F86374"/>
    <w:rsid w:val="00F867A0"/>
    <w:rsid w:val="00F906C3"/>
    <w:rsid w:val="00F95208"/>
    <w:rsid w:val="00FA1D3A"/>
    <w:rsid w:val="00FA36AA"/>
    <w:rsid w:val="00FA3708"/>
    <w:rsid w:val="00FB3874"/>
    <w:rsid w:val="00FB57A6"/>
    <w:rsid w:val="00FC08FD"/>
    <w:rsid w:val="00FC3B91"/>
    <w:rsid w:val="00FC5879"/>
    <w:rsid w:val="00FD4518"/>
    <w:rsid w:val="00FD48B7"/>
    <w:rsid w:val="00FE0EF6"/>
    <w:rsid w:val="00FE2873"/>
    <w:rsid w:val="00FE7A03"/>
    <w:rsid w:val="00FF0347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308FE"/>
  <w15:docId w15:val="{687A58B2-F7D9-4624-9710-9CE7A811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uiPriority w:val="1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8E0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footnote text"/>
    <w:basedOn w:val="a"/>
    <w:link w:val="af5"/>
    <w:uiPriority w:val="99"/>
    <w:unhideWhenUsed/>
    <w:rsid w:val="005530DD"/>
  </w:style>
  <w:style w:type="character" w:customStyle="1" w:styleId="af5">
    <w:name w:val="Текст сноски Знак"/>
    <w:basedOn w:val="a0"/>
    <w:link w:val="af4"/>
    <w:uiPriority w:val="99"/>
    <w:rsid w:val="00553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5530DD"/>
    <w:rPr>
      <w:vertAlign w:val="superscript"/>
    </w:rPr>
  </w:style>
  <w:style w:type="character" w:customStyle="1" w:styleId="add">
    <w:name w:val="add"/>
    <w:basedOn w:val="a0"/>
    <w:rsid w:val="007531C3"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B6754"/>
    <w:pPr>
      <w:tabs>
        <w:tab w:val="left" w:pos="851"/>
      </w:tabs>
      <w:autoSpaceDE/>
      <w:autoSpaceDN/>
      <w:spacing w:before="60" w:after="60" w:line="360" w:lineRule="auto"/>
      <w:ind w:firstLine="709"/>
      <w:jc w:val="both"/>
    </w:pPr>
    <w:rPr>
      <w:snapToGrid w:val="0"/>
      <w:sz w:val="24"/>
    </w:rPr>
  </w:style>
  <w:style w:type="paragraph" w:styleId="af7">
    <w:name w:val="No Spacing"/>
    <w:uiPriority w:val="1"/>
    <w:qFormat/>
    <w:rsid w:val="005B6754"/>
    <w:pPr>
      <w:spacing w:after="0" w:line="240" w:lineRule="auto"/>
    </w:pPr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EA844D04565A316A6DEB20D1B3583F8454C2717E05C3C51CF382572041C6AE57268D37E3F4BFF1131659A4A894B62ED5C349CF18D9F878Du2YCP" TargetMode="External"/><Relationship Id="rId21" Type="http://schemas.openxmlformats.org/officeDocument/2006/relationships/hyperlink" Target="consultantplus://offline/ref=3EA844D04565A316A6DEB20D1B3583F8454E2111E0593C51CF382572041C6AE57268D37E3F4BFE153D659A4A894B62ED5C349CF18D9F878Du2YCP" TargetMode="External"/><Relationship Id="rId42" Type="http://schemas.openxmlformats.org/officeDocument/2006/relationships/hyperlink" Target="consultantplus://offline/ref=46BEF29D548982058C0EC7CD7B9650CE6EAF88CEFA451A809E1050E7CAAFBEC2BCB361566B245F1FB11CFA35E740C0C8CF3E7596B2256B6AI019N" TargetMode="External"/><Relationship Id="rId47" Type="http://schemas.openxmlformats.org/officeDocument/2006/relationships/hyperlink" Target="consultantplus://offline/ref=46BEF29D548982058C0EC7CD7B9650CE6EAF88CEFA451A809E1050E7CAAFBEC2BCB361566B245F1FB11CFA35E740C0C8CF3E7596B2256B6AI019N" TargetMode="External"/><Relationship Id="rId63" Type="http://schemas.openxmlformats.org/officeDocument/2006/relationships/hyperlink" Target="consultantplus://offline/ref=46BEF29D548982058C0EC7CD7B9650CE6EAF88CEFA451A809E1050E7CAAFBEC2BCB361566B245F1FB91CFA35E740C0C8CF3E7596B2256B6AI019N" TargetMode="External"/><Relationship Id="rId68" Type="http://schemas.openxmlformats.org/officeDocument/2006/relationships/hyperlink" Target="consultantplus://offline/ref=46BEF29D548982058C0EC7CD7B9650CE6EAF88CEFA451A809E1050E7CAAFBEC2BCB361566B245F1FB91CFA35E740C0C8CF3E7596B2256B6AI01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A844D04565A316A6DEB20D1B3583F8454E2111E0593C51CF382572041C6AE57268D37E3F4BFE153D659A4A894B62ED5C349CF18D9F878Du2YCP" TargetMode="External"/><Relationship Id="rId29" Type="http://schemas.openxmlformats.org/officeDocument/2006/relationships/hyperlink" Target="consultantplus://offline/ref=9F69F3AAC91AA400F2BA716486DBF01AB4791CEF7FBB8FA4D4DA6FA43C6382006EA2770C0FA0872C788C2DA1E841h6L" TargetMode="External"/><Relationship Id="rId11" Type="http://schemas.openxmlformats.org/officeDocument/2006/relationships/hyperlink" Target="consultantplus://offline/ref=6F427AAD6D4065275001FECC040F59A87A450F490E451133E34F34B68A4DDE0898A66372F5BCFEC9001E747FDE5ABD79D2EC0F5E4A86F5A0XDPDI" TargetMode="External"/><Relationship Id="rId24" Type="http://schemas.openxmlformats.org/officeDocument/2006/relationships/hyperlink" Target="consultantplus://offline/ref=C65A3410F354D60CCAF9D9A4D9106085FF69CA8F47E131C18E48B58DAC212A9E0603ADAF64FE337D21765BCF21E0wFH" TargetMode="External"/><Relationship Id="rId32" Type="http://schemas.openxmlformats.org/officeDocument/2006/relationships/hyperlink" Target="consultantplus://offline/ref=6F427AAD6D4065275001FECC040F59A87F480F4E06401133E34F34B68A4DDE0898A66372F5BCFEC30C1E747FDE5ABD79D2EC0F5E4A86F5A0XDPDI" TargetMode="External"/><Relationship Id="rId37" Type="http://schemas.openxmlformats.org/officeDocument/2006/relationships/hyperlink" Target="consultantplus://offline/ref=46BEF29D548982058C0ED9C06DFA0DC569A1D5C3FB4713D6CB4056B095FFB897FCF367032860531AB117AF64A41E999B8975789CAE396B60137C86FBIC19N" TargetMode="External"/><Relationship Id="rId40" Type="http://schemas.openxmlformats.org/officeDocument/2006/relationships/hyperlink" Target="consultantplus://offline/ref=46BEF29D548982058C0ED9C06DFA0DC569A1D5C3FB4713D6CB4056B095FFB897FCF367032860531AB117AE65A41E999B8975789CAE396B60137C86FBIC19N" TargetMode="External"/><Relationship Id="rId45" Type="http://schemas.openxmlformats.org/officeDocument/2006/relationships/hyperlink" Target="consultantplus://offline/ref=46BEF29D548982058C0EC7CD7B9650CE6EAF88CEFA451A809E1050E7CAAFBEC2BCB361566B245F1FB91CFA35E740C0C8CF3E7596B2256B6AI019N" TargetMode="External"/><Relationship Id="rId53" Type="http://schemas.openxmlformats.org/officeDocument/2006/relationships/hyperlink" Target="consultantplus://offline/ref=46BEF29D548982058C0EC7CD7B9650CE6EAF88CEFA451A809E1050E7CAAFBEC2BCB361566B245F1FB41CFA35E740C0C8CF3E7596B2256B6AI019N" TargetMode="External"/><Relationship Id="rId58" Type="http://schemas.openxmlformats.org/officeDocument/2006/relationships/hyperlink" Target="consultantplus://offline/ref=46BEF29D548982058C0EC7CD7B9650CE6EAF88CEFA451A809E1050E7CAAFBEC2BCB361566B245F1FB41CFA35E740C0C8CF3E7596B2256B6AI019N" TargetMode="External"/><Relationship Id="rId66" Type="http://schemas.openxmlformats.org/officeDocument/2006/relationships/hyperlink" Target="consultantplus://offline/ref=46BEF29D548982058C0EC7CD7B9650CE6EAF88CEFA451A809E1050E7CAAFBEC2BCB361566B245F1FB51CFA35E740C0C8CF3E7596B2256B6AI019N" TargetMode="External"/><Relationship Id="rId74" Type="http://schemas.openxmlformats.org/officeDocument/2006/relationships/hyperlink" Target="consultantplus://offline/ref=23CD8563DE7077E1AD961AAF57313CBB4C9832B42F7207B3B65271A4412B0CB91DD209B0291F17003D52BAEF99A731D6E375EE04C884EBCCe3z0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6BEF29D548982058C0EC7CD7B9650CE6EAF88CEFA451A809E1050E7CAAFBEC2BCB361566B245F1FB51CFA35E740C0C8CF3E7596B2256B6AI019N" TargetMode="External"/><Relationship Id="rId19" Type="http://schemas.openxmlformats.org/officeDocument/2006/relationships/hyperlink" Target="consultantplus://offline/ref=3EA844D04565A316A6DEB20D1B3583F8454D2211E15F3C51CF382572041C6AE57268D37E3F4BFB1938659A4A894B62ED5C349CF18D9F878Du2YCP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3EA844D04565A316A6DEB20D1B3583F8454E2111E0593C51CF382572041C6AE57268D37E3F4BFE153C659A4A894B62ED5C349CF18D9F878Du2YCP" TargetMode="External"/><Relationship Id="rId27" Type="http://schemas.openxmlformats.org/officeDocument/2006/relationships/hyperlink" Target="consultantplus://offline/ref=6F427AAD6D4065275001FECC040F59A87A4508490F431133E34F34B68A4DDE088AA63B7EF6BDE0C0050B222E98X0PBI" TargetMode="External"/><Relationship Id="rId30" Type="http://schemas.openxmlformats.org/officeDocument/2006/relationships/hyperlink" Target="consultantplus://offline/ref=3EA844D04565A316A6DEB20D1B3583F8454C2717E05C3C51CF382572041C6AE57268D37E3F42F445682A9B16CC1771EC5D349EF991u9Y9P" TargetMode="External"/><Relationship Id="rId35" Type="http://schemas.openxmlformats.org/officeDocument/2006/relationships/hyperlink" Target="consultantplus://offline/ref=46BEF29D548982058C0EC7CD7B9650CE6EA28BCAFF421A809E1050E7CAAFBEC2AEB3395A6926401BB909AC64A1I111N" TargetMode="External"/><Relationship Id="rId43" Type="http://schemas.openxmlformats.org/officeDocument/2006/relationships/hyperlink" Target="consultantplus://offline/ref=46BEF29D548982058C0EC7CD7B9650CE6EAF88CEFA451A809E1050E7CAAFBEC2BCB361566B245F1FB51CFA35E740C0C8CF3E7596B2256B6AI019N" TargetMode="External"/><Relationship Id="rId48" Type="http://schemas.openxmlformats.org/officeDocument/2006/relationships/hyperlink" Target="consultantplus://offline/ref=46BEF29D548982058C0EC7CD7B9650CE6EAF88CEFA451A809E1050E7CAAFBEC2BCB361566B245F1FB51CFA35E740C0C8CF3E7596B2256B6AI019N" TargetMode="External"/><Relationship Id="rId56" Type="http://schemas.openxmlformats.org/officeDocument/2006/relationships/hyperlink" Target="consultantplus://offline/ref=46BEF29D548982058C0EC7CD7B9650CE6EAF88CEFA451A809E1050E7CAAFBEC2BCB361566B245F1FB11CFA35E740C0C8CF3E7596B2256B6AI019N" TargetMode="External"/><Relationship Id="rId64" Type="http://schemas.openxmlformats.org/officeDocument/2006/relationships/hyperlink" Target="consultantplus://offline/ref=46BEF29D548982058C0EC7CD7B9650CE6EAC8BCEFB431A809E1050E7CAAFBEC2BCB361566B245A13B01CFA35E740C0C8CF3E7596B2256B6AI019N" TargetMode="External"/><Relationship Id="rId69" Type="http://schemas.openxmlformats.org/officeDocument/2006/relationships/hyperlink" Target="consultantplus://offline/ref=46BEF29D548982058C0ED9C06DFA0DC569A1D5C3FB4713D6CB4056B095FFB897FCF367032860531AB117AD6DA11E999B8975789CAE396B60137C86FBIC19N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46BEF29D548982058C0EC7CD7B9650CE6EAF88CEFA451A809E1050E7CAAFBEC2BCB361566B245F1FB11CFA35E740C0C8CF3E7596B2256B6AI019N" TargetMode="Externa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3EA844D04565A316A6DEAC000D59DEF342407C1CE1583E0F9B6D23255B4C6CB03228D52B6E0FAA1C3867D01BC5006DEC57u2YEP" TargetMode="External"/><Relationship Id="rId17" Type="http://schemas.openxmlformats.org/officeDocument/2006/relationships/hyperlink" Target="consultantplus://offline/ref=3EA844D04565A316A6DEB20D1B3583F8454E2111E0593C51CF382572041C6AE57268D37E3F4BFE153C659A4A894B62ED5C349CF18D9F878Du2YCP" TargetMode="External"/><Relationship Id="rId25" Type="http://schemas.openxmlformats.org/officeDocument/2006/relationships/hyperlink" Target="consultantplus://offline/ref=9EA563E3C669D284426F1F499ECBB14756E58734549106ACBA2241F9534E9C51D661624B2AC419051C0F4B533821C65D4312D2A6BF263211I5n8I" TargetMode="External"/><Relationship Id="rId33" Type="http://schemas.openxmlformats.org/officeDocument/2006/relationships/hyperlink" Target="consultantplus://offline/ref=6F427AAD6D4065275001FECC040F59A87A450F490E451133E34F34B68A4DDE0898A66370F0B5F59455517523990EAE7AD2EC0D5F56X8P0I" TargetMode="External"/><Relationship Id="rId38" Type="http://schemas.openxmlformats.org/officeDocument/2006/relationships/hyperlink" Target="consultantplus://offline/ref=46BEF29D548982058C0ED9C06DFA0DC569A1D5C3FB4713D6CB4056B095FFB897FCF367032860531AB117AE6CA51E999B8975789CAE396B60137C86FBIC19N" TargetMode="External"/><Relationship Id="rId46" Type="http://schemas.openxmlformats.org/officeDocument/2006/relationships/hyperlink" Target="consultantplus://offline/ref=46BEF29D548982058C0EC7CD7B9650CE6EAC8BCEFB431A809E1050E7CAAFBEC2BCB361566B245A13B01CFA35E740C0C8CF3E7596B2256B6AI019N" TargetMode="External"/><Relationship Id="rId59" Type="http://schemas.openxmlformats.org/officeDocument/2006/relationships/hyperlink" Target="consultantplus://offline/ref=46BEF29D548982058C0EC7CD7B9650CE6EAF88CEFA451A809E1050E7CAAFBEC2BCB361566B245F1FB91CFA35E740C0C8CF3E7596B2256B6AI019N" TargetMode="External"/><Relationship Id="rId67" Type="http://schemas.openxmlformats.org/officeDocument/2006/relationships/hyperlink" Target="consultantplus://offline/ref=46BEF29D548982058C0EC7CD7B9650CE6EAF88CEFA451A809E1050E7CAAFBEC2BCB361566B245F1FB41CFA35E740C0C8CF3E7596B2256B6AI019N" TargetMode="External"/><Relationship Id="rId20" Type="http://schemas.openxmlformats.org/officeDocument/2006/relationships/hyperlink" Target="consultantplus://offline/ref=3EA844D04565A316A6DEB20D1B3583F8454E2111E0593C51CF382572041C6AE57268D37E3F4BFE1539659A4A894B62ED5C349CF18D9F878Du2YCP" TargetMode="External"/><Relationship Id="rId41" Type="http://schemas.openxmlformats.org/officeDocument/2006/relationships/hyperlink" Target="consultantplus://offline/ref=46BEF29D548982058C0ED9C06DFA0DC569A1D5C3FB4713D6CB4056B095FFB897FCF367032860531AB117AD63A41E999B8975789CAE396B60137C86FBIC19N" TargetMode="External"/><Relationship Id="rId54" Type="http://schemas.openxmlformats.org/officeDocument/2006/relationships/hyperlink" Target="consultantplus://offline/ref=46BEF29D548982058C0EC7CD7B9650CE6EAF88CEFA451A809E1050E7CAAFBEC2BCB361566B245F1FB91CFA35E740C0C8CF3E7596B2256B6AI019N" TargetMode="External"/><Relationship Id="rId62" Type="http://schemas.openxmlformats.org/officeDocument/2006/relationships/hyperlink" Target="consultantplus://offline/ref=46BEF29D548982058C0EC7CD7B9650CE6EAF88CEFA451A809E1050E7CAAFBEC2BCB361566B245F1FB41CFA35E740C0C8CF3E7596B2256B6AI019N" TargetMode="External"/><Relationship Id="rId70" Type="http://schemas.openxmlformats.org/officeDocument/2006/relationships/hyperlink" Target="consultantplus://offline/ref=6F427AAD6D4065275001FECC040F59A87A450F490E451133E34F34B68A4DDE0898A66371F1B8F59455517523990EAE7AD2EC0D5F56X8P0I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EA844D04565A316A6DEB20D1B3583F8454E2111E0593C51CF382572041C6AE57268D37E3F4BFE1539659A4A894B62ED5C349CF18D9F878Du2YCP" TargetMode="External"/><Relationship Id="rId23" Type="http://schemas.openxmlformats.org/officeDocument/2006/relationships/hyperlink" Target="consultantplus://offline/ref=3EA844D04565A316A6DEB20D1B3583F8454E2111E0593C51CF382572041C6AE57268D37E3F4BFE1531659A4A894B62ED5C349CF18D9F878Du2YCP" TargetMode="External"/><Relationship Id="rId28" Type="http://schemas.openxmlformats.org/officeDocument/2006/relationships/hyperlink" Target="consultantplus://offline/ref=9F69F3AAC91AA400F2BA716486DBF01AB47A1DEB76B68FA4D4DA6FA43C6382006EA2770C0FA0872C788C2DA1E841h6L" TargetMode="External"/><Relationship Id="rId36" Type="http://schemas.openxmlformats.org/officeDocument/2006/relationships/hyperlink" Target="consultantplus://offline/ref=46BEF29D548982058C0ED9C06DFA0DC569A1D5C3FB4713D6CB4056B095FFB897FCF367032860531AB117AE6CA51E999B8975789CAE396B60137C86FBIC19N" TargetMode="External"/><Relationship Id="rId49" Type="http://schemas.openxmlformats.org/officeDocument/2006/relationships/hyperlink" Target="consultantplus://offline/ref=46BEF29D548982058C0EC7CD7B9650CE6EAF88CEFA451A809E1050E7CAAFBEC2BCB361566B245F1FB41CFA35E740C0C8CF3E7596B2256B6AI019N" TargetMode="External"/><Relationship Id="rId57" Type="http://schemas.openxmlformats.org/officeDocument/2006/relationships/hyperlink" Target="consultantplus://offline/ref=46BEF29D548982058C0EC7CD7B9650CE6EAF88CEFA451A809E1050E7CAAFBEC2BCB361566B245F1FB51CFA35E740C0C8CF3E7596B2256B6AI019N" TargetMode="External"/><Relationship Id="rId10" Type="http://schemas.openxmlformats.org/officeDocument/2006/relationships/hyperlink" Target="consultantplus://offline/ref=C11CB27941CCBEBC02E17F56B5D9BCD46F488F89E8CE3921D548E0C2513CB9FAAD3B55AACB2490E58BC4AE62E9S4iEG" TargetMode="External"/><Relationship Id="rId31" Type="http://schemas.openxmlformats.org/officeDocument/2006/relationships/hyperlink" Target="consultantplus://offline/ref=6F427AAD6D4065275001FECC040F59A87F480F4E06401133E34F34B68A4DDE0898A66372F5BCFEC1061E747FDE5ABD79D2EC0F5E4A86F5A0XDPDI" TargetMode="External"/><Relationship Id="rId44" Type="http://schemas.openxmlformats.org/officeDocument/2006/relationships/hyperlink" Target="consultantplus://offline/ref=46BEF29D548982058C0EC7CD7B9650CE6EAF88CEFA451A809E1050E7CAAFBEC2BCB361566B245F1FB41CFA35E740C0C8CF3E7596B2256B6AI019N" TargetMode="External"/><Relationship Id="rId52" Type="http://schemas.openxmlformats.org/officeDocument/2006/relationships/hyperlink" Target="consultantplus://offline/ref=46BEF29D548982058C0EC7CD7B9650CE6EAF88CEFA451A809E1050E7CAAFBEC2BCB361566B245F1FB51CFA35E740C0C8CF3E7596B2256B6AI019N" TargetMode="External"/><Relationship Id="rId60" Type="http://schemas.openxmlformats.org/officeDocument/2006/relationships/hyperlink" Target="consultantplus://offline/ref=46BEF29D548982058C0EC7CD7B9650CE6EAF88CEFA451A809E1050E7CAAFBEC2BCB361566B245F1FB11CFA35E740C0C8CF3E7596B2256B6AI019N" TargetMode="External"/><Relationship Id="rId65" Type="http://schemas.openxmlformats.org/officeDocument/2006/relationships/hyperlink" Target="consultantplus://offline/ref=46BEF29D548982058C0EC7CD7B9650CE6EAF88CEFA451A809E1050E7CAAFBEC2BCB361566B245F1FB11CFA35E740C0C8CF3E7596B2256B6AI019N" TargetMode="External"/><Relationship Id="rId73" Type="http://schemas.openxmlformats.org/officeDocument/2006/relationships/hyperlink" Target="consultantplus://offline/ref=23CD8563DE7077E1AD961AAF57313CBB4C9832B42F7207B3B65271A4412B0CB91DD209B0291F17053E52BAEF99A731D6E375EE04C884EBCCe3z0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CB27941CCBEBC02E17F56B5D9BCD46F488B89E1C33921D548E0C2513CB9FAAD3B55AACB2490E58BC4AE62E9S4iEG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3EA844D04565A316A6DEB20D1B3583F8454E2111E0593C51CF382572041C6AE57268D37E3F4BFE1531659A4A894B62ED5C349CF18D9F878Du2YCP" TargetMode="External"/><Relationship Id="rId39" Type="http://schemas.openxmlformats.org/officeDocument/2006/relationships/hyperlink" Target="consultantplus://offline/ref=46BEF29D548982058C0ED9C06DFA0DC569A1D5C3FB4713D6CB4056B095FFB897FCF367032860531AB117AF64A41E999B8975789CAE396B60137C86FBIC19N" TargetMode="External"/><Relationship Id="rId34" Type="http://schemas.openxmlformats.org/officeDocument/2006/relationships/hyperlink" Target="consultantplus://offline/ref=46BEF29D548982058C0EC7CD7B9650CE6EAC83CAFD431A809E1050E7CAAFBEC2AEB3395A6926401BB909AC64A1I111N" TargetMode="External"/><Relationship Id="rId50" Type="http://schemas.openxmlformats.org/officeDocument/2006/relationships/hyperlink" Target="consultantplus://offline/ref=46BEF29D548982058C0EC7CD7B9650CE6EAF88CEFA451A809E1050E7CAAFBEC2BCB361566B245F1FB91CFA35E740C0C8CF3E7596B2256B6AI019N" TargetMode="External"/><Relationship Id="rId55" Type="http://schemas.openxmlformats.org/officeDocument/2006/relationships/hyperlink" Target="consultantplus://offline/ref=46BEF29D548982058C0EC7CD7B9650CE6EAC8BCEFB431A809E1050E7CAAFBEC2BCB361566B245A13B01CFA35E740C0C8CF3E7596B2256B6AI019N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F427AAD6D4065275001FECC040F59A87A450F490E451133E34F34B68A4DDE0898A66371FCBCF59455517523990EAE7AD2EC0D5F56X8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0025-91BA-4852-9875-4B64D75F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30</Pages>
  <Words>12413</Words>
  <Characters>70756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83003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Словцова Анжела Олеговна</cp:lastModifiedBy>
  <cp:revision>14</cp:revision>
  <cp:lastPrinted>2024-09-23T08:32:00Z</cp:lastPrinted>
  <dcterms:created xsi:type="dcterms:W3CDTF">2024-09-16T12:35:00Z</dcterms:created>
  <dcterms:modified xsi:type="dcterms:W3CDTF">2024-09-23T08:38:00Z</dcterms:modified>
</cp:coreProperties>
</file>