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6" w:rsidRDefault="00583056" w:rsidP="00D022B2">
      <w:pPr>
        <w:jc w:val="right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3B6FF6" w:rsidRDefault="003B6FF6" w:rsidP="00583056">
      <w:pPr>
        <w:jc w:val="both"/>
        <w:rPr>
          <w:sz w:val="28"/>
          <w:szCs w:val="28"/>
        </w:rPr>
      </w:pPr>
    </w:p>
    <w:p w:rsidR="003B6FF6" w:rsidRDefault="003B6FF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93"/>
      </w:tblGrid>
      <w:tr w:rsidR="00AE6AA4" w:rsidRPr="00E414CB" w:rsidTr="002C3E4C">
        <w:trPr>
          <w:trHeight w:val="1135"/>
        </w:trPr>
        <w:tc>
          <w:tcPr>
            <w:tcW w:w="5393" w:type="dxa"/>
          </w:tcPr>
          <w:p w:rsidR="002C3E4C" w:rsidRPr="00E414CB" w:rsidRDefault="002C3E4C" w:rsidP="00C76EEA">
            <w:pPr>
              <w:ind w:left="-105"/>
              <w:jc w:val="both"/>
              <w:rPr>
                <w:sz w:val="28"/>
                <w:szCs w:val="28"/>
              </w:rPr>
            </w:pPr>
            <w:r w:rsidRPr="00E414CB">
              <w:rPr>
                <w:sz w:val="28"/>
                <w:szCs w:val="28"/>
              </w:rPr>
              <w:t xml:space="preserve">О мерах финансовой поддержки </w:t>
            </w:r>
          </w:p>
          <w:p w:rsidR="00583056" w:rsidRPr="00E414CB" w:rsidRDefault="002C3E4C" w:rsidP="002C3E4C">
            <w:pPr>
              <w:ind w:left="-105"/>
              <w:jc w:val="both"/>
              <w:rPr>
                <w:sz w:val="28"/>
                <w:szCs w:val="28"/>
              </w:rPr>
            </w:pPr>
            <w:r w:rsidRPr="00E414CB">
              <w:rPr>
                <w:sz w:val="28"/>
                <w:szCs w:val="28"/>
              </w:rPr>
              <w:t xml:space="preserve">молодых специалистов </w:t>
            </w:r>
            <w:r w:rsidR="00CD7EFE" w:rsidRPr="00E414CB">
              <w:rPr>
                <w:sz w:val="28"/>
                <w:szCs w:val="28"/>
              </w:rPr>
              <w:t xml:space="preserve">в </w:t>
            </w:r>
            <w:r w:rsidRPr="00E414CB">
              <w:rPr>
                <w:sz w:val="28"/>
                <w:szCs w:val="28"/>
              </w:rPr>
              <w:t xml:space="preserve">лесной отрасли </w:t>
            </w:r>
          </w:p>
        </w:tc>
      </w:tr>
    </w:tbl>
    <w:p w:rsidR="002C3E4C" w:rsidRPr="00E414CB" w:rsidRDefault="002C3E4C" w:rsidP="002C3E4C">
      <w:pPr>
        <w:ind w:firstLine="709"/>
        <w:jc w:val="both"/>
        <w:rPr>
          <w:sz w:val="28"/>
          <w:szCs w:val="28"/>
        </w:rPr>
      </w:pPr>
      <w:r w:rsidRPr="00E414CB">
        <w:rPr>
          <w:sz w:val="28"/>
          <w:szCs w:val="28"/>
        </w:rPr>
        <w:t>В соответствии с Государственной программой «Развитие лесного хозяйства Республики Татарстан», утвержденной постановлением Кабинета Министров Республики Татарстан от 30.07.2013 № 531 «Об утверждении Государственной программы «Развитие лесного хозяйства Республики Татарстан», Кабинет Министров Республики Татарстан постановляет:</w:t>
      </w:r>
    </w:p>
    <w:p w:rsidR="002C3E4C" w:rsidRPr="00E414CB" w:rsidRDefault="002C3E4C" w:rsidP="002C3E4C">
      <w:pPr>
        <w:ind w:firstLine="709"/>
        <w:jc w:val="both"/>
        <w:rPr>
          <w:sz w:val="28"/>
          <w:szCs w:val="28"/>
        </w:rPr>
      </w:pPr>
      <w:r w:rsidRPr="00E414CB">
        <w:rPr>
          <w:sz w:val="28"/>
          <w:szCs w:val="28"/>
        </w:rPr>
        <w:t>1. Установить единовременную денежную выплату на финансовую поддержку молодых специалистов</w:t>
      </w:r>
      <w:r w:rsidR="001170DD" w:rsidRPr="00E414CB">
        <w:rPr>
          <w:sz w:val="28"/>
          <w:szCs w:val="28"/>
        </w:rPr>
        <w:t xml:space="preserve"> в</w:t>
      </w:r>
      <w:r w:rsidRPr="00E414CB">
        <w:rPr>
          <w:sz w:val="28"/>
          <w:szCs w:val="28"/>
        </w:rPr>
        <w:t xml:space="preserve"> лесной отрасли, поступивших на работу в</w:t>
      </w:r>
      <w:r w:rsidR="00C210A8" w:rsidRPr="00E414CB">
        <w:rPr>
          <w:sz w:val="28"/>
          <w:szCs w:val="28"/>
        </w:rPr>
        <w:t xml:space="preserve"> Министерство лесного хозяйства Республики Татарстан</w:t>
      </w:r>
      <w:r w:rsidRPr="00E414CB">
        <w:rPr>
          <w:sz w:val="28"/>
          <w:szCs w:val="28"/>
        </w:rPr>
        <w:t xml:space="preserve"> </w:t>
      </w:r>
      <w:r w:rsidR="00C210A8" w:rsidRPr="00E414CB">
        <w:rPr>
          <w:sz w:val="28"/>
          <w:szCs w:val="28"/>
        </w:rPr>
        <w:t xml:space="preserve">и </w:t>
      </w:r>
      <w:r w:rsidRPr="00E414CB">
        <w:rPr>
          <w:sz w:val="28"/>
          <w:szCs w:val="28"/>
        </w:rPr>
        <w:t>подведомственные Министерству лесного хозяйства Республики Татарстан государственные учреждения:</w:t>
      </w:r>
    </w:p>
    <w:p w:rsidR="002C3E4C" w:rsidRPr="00E414CB" w:rsidRDefault="002C3E4C" w:rsidP="002C3E4C">
      <w:pPr>
        <w:ind w:firstLine="709"/>
        <w:jc w:val="both"/>
        <w:rPr>
          <w:sz w:val="28"/>
          <w:szCs w:val="28"/>
        </w:rPr>
      </w:pPr>
      <w:r w:rsidRPr="00E414CB">
        <w:rPr>
          <w:sz w:val="28"/>
          <w:szCs w:val="28"/>
        </w:rPr>
        <w:t xml:space="preserve">молодым специалистам, окончившим профессиональную образовательную организацию, - в размере </w:t>
      </w:r>
      <w:r w:rsidR="00CD7EFE" w:rsidRPr="00E414CB">
        <w:rPr>
          <w:sz w:val="28"/>
          <w:szCs w:val="28"/>
        </w:rPr>
        <w:t>300</w:t>
      </w:r>
      <w:r w:rsidRPr="00E414CB">
        <w:rPr>
          <w:sz w:val="28"/>
          <w:szCs w:val="28"/>
        </w:rPr>
        <w:t>,0 тыс. рублей;</w:t>
      </w:r>
    </w:p>
    <w:p w:rsidR="002C3E4C" w:rsidRPr="002C3E4C" w:rsidRDefault="002C3E4C" w:rsidP="002C3E4C">
      <w:pPr>
        <w:ind w:firstLine="709"/>
        <w:jc w:val="both"/>
        <w:rPr>
          <w:sz w:val="28"/>
          <w:szCs w:val="28"/>
        </w:rPr>
      </w:pPr>
      <w:r w:rsidRPr="00E414CB">
        <w:rPr>
          <w:sz w:val="28"/>
          <w:szCs w:val="28"/>
        </w:rPr>
        <w:t xml:space="preserve">молодым специалистам, окончившим образовательную организацию высшего образования, - в размере </w:t>
      </w:r>
      <w:r w:rsidR="00E35A0D" w:rsidRPr="00E414CB">
        <w:rPr>
          <w:sz w:val="28"/>
          <w:szCs w:val="28"/>
        </w:rPr>
        <w:t>500</w:t>
      </w:r>
      <w:r w:rsidRPr="00E414CB">
        <w:rPr>
          <w:sz w:val="28"/>
          <w:szCs w:val="28"/>
        </w:rPr>
        <w:t>,0 тыс. рублей.</w:t>
      </w:r>
    </w:p>
    <w:p w:rsidR="002C3E4C" w:rsidRPr="002C3E4C" w:rsidRDefault="002C3E4C" w:rsidP="002C3E4C">
      <w:pPr>
        <w:ind w:firstLine="709"/>
        <w:jc w:val="both"/>
        <w:rPr>
          <w:sz w:val="28"/>
          <w:szCs w:val="28"/>
        </w:rPr>
      </w:pPr>
      <w:r w:rsidRPr="002C3E4C">
        <w:rPr>
          <w:sz w:val="28"/>
          <w:szCs w:val="28"/>
        </w:rPr>
        <w:t>2. Утвердить прилагаемый Порядок предоставления из бюджета Республики Татарстан единовременной денежной выплаты на финансовую поддержку молодых специалистов лесной отрасли.</w:t>
      </w:r>
    </w:p>
    <w:p w:rsidR="002C3E4C" w:rsidRPr="00FD1B1D" w:rsidRDefault="002C3E4C" w:rsidP="002C3E4C">
      <w:pPr>
        <w:ind w:firstLine="709"/>
        <w:jc w:val="both"/>
        <w:rPr>
          <w:color w:val="000000" w:themeColor="text1"/>
          <w:sz w:val="28"/>
          <w:szCs w:val="28"/>
        </w:rPr>
      </w:pPr>
      <w:r w:rsidRPr="00FD1B1D">
        <w:rPr>
          <w:color w:val="000000" w:themeColor="text1"/>
          <w:sz w:val="28"/>
          <w:szCs w:val="28"/>
        </w:rPr>
        <w:t>3. Признать утратившим</w:t>
      </w:r>
      <w:r w:rsidR="001520AF" w:rsidRPr="00FD1B1D">
        <w:rPr>
          <w:color w:val="000000" w:themeColor="text1"/>
          <w:sz w:val="28"/>
          <w:szCs w:val="28"/>
        </w:rPr>
        <w:t>и</w:t>
      </w:r>
      <w:r w:rsidRPr="00FD1B1D">
        <w:rPr>
          <w:color w:val="000000" w:themeColor="text1"/>
          <w:sz w:val="28"/>
          <w:szCs w:val="28"/>
        </w:rPr>
        <w:t xml:space="preserve"> силу</w:t>
      </w:r>
      <w:r w:rsidR="00CD7EFE" w:rsidRPr="00FD1B1D">
        <w:rPr>
          <w:color w:val="000000" w:themeColor="text1"/>
          <w:sz w:val="28"/>
          <w:szCs w:val="28"/>
        </w:rPr>
        <w:t xml:space="preserve"> постановления Кабинета Министров Республики Татарстан</w:t>
      </w:r>
      <w:r w:rsidR="001520AF" w:rsidRPr="00FD1B1D">
        <w:rPr>
          <w:color w:val="000000" w:themeColor="text1"/>
          <w:sz w:val="28"/>
          <w:szCs w:val="28"/>
        </w:rPr>
        <w:t>:</w:t>
      </w:r>
    </w:p>
    <w:p w:rsidR="00CD7EFE" w:rsidRDefault="00CD7EFE" w:rsidP="00516C4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7EFE">
        <w:rPr>
          <w:color w:val="000000" w:themeColor="text1"/>
          <w:sz w:val="28"/>
          <w:szCs w:val="28"/>
        </w:rPr>
        <w:t>от 16.12.2019 № 1144 «О мерах финансовой поддержки молодых специалистов лесной отрасли»;</w:t>
      </w:r>
    </w:p>
    <w:p w:rsidR="00516C41" w:rsidRDefault="00516C41" w:rsidP="00516C4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6C41">
        <w:rPr>
          <w:color w:val="000000" w:themeColor="text1"/>
          <w:sz w:val="28"/>
          <w:szCs w:val="28"/>
        </w:rPr>
        <w:t>от 17</w:t>
      </w:r>
      <w:r>
        <w:rPr>
          <w:color w:val="000000" w:themeColor="text1"/>
          <w:sz w:val="28"/>
          <w:szCs w:val="28"/>
        </w:rPr>
        <w:t>.02.</w:t>
      </w:r>
      <w:r w:rsidRPr="00516C41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>№</w:t>
      </w:r>
      <w:r w:rsidRPr="00516C41">
        <w:rPr>
          <w:color w:val="000000" w:themeColor="text1"/>
          <w:sz w:val="28"/>
          <w:szCs w:val="28"/>
        </w:rPr>
        <w:t xml:space="preserve"> 118 </w:t>
      </w:r>
      <w:r>
        <w:rPr>
          <w:color w:val="000000" w:themeColor="text1"/>
          <w:sz w:val="28"/>
          <w:szCs w:val="28"/>
        </w:rPr>
        <w:t>«</w:t>
      </w:r>
      <w:r w:rsidRPr="00516C41">
        <w:rPr>
          <w:color w:val="000000" w:themeColor="text1"/>
          <w:sz w:val="28"/>
          <w:szCs w:val="28"/>
        </w:rPr>
        <w:t>О внесении изменений в Порядок предоставления из бюджета Республики Татарстан единовременной денежной выплаты на финансовую поддержку молодых специалистов лесной отрасли, утвержденный постановлением Кабинета Министров Респ</w:t>
      </w:r>
      <w:r>
        <w:rPr>
          <w:color w:val="000000" w:themeColor="text1"/>
          <w:sz w:val="28"/>
          <w:szCs w:val="28"/>
        </w:rPr>
        <w:t>ублики Татарстан от 16.12.2019 № 1144 «</w:t>
      </w:r>
      <w:r w:rsidRPr="00516C41">
        <w:rPr>
          <w:color w:val="000000" w:themeColor="text1"/>
          <w:sz w:val="28"/>
          <w:szCs w:val="28"/>
        </w:rPr>
        <w:t>О мерах финансовой поддержки молодых специалистов лесной отрасли</w:t>
      </w:r>
      <w:r>
        <w:rPr>
          <w:color w:val="000000" w:themeColor="text1"/>
          <w:sz w:val="28"/>
          <w:szCs w:val="28"/>
        </w:rPr>
        <w:t>»;</w:t>
      </w:r>
    </w:p>
    <w:p w:rsidR="00516C41" w:rsidRDefault="00516C41" w:rsidP="00516C4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6C41">
        <w:rPr>
          <w:color w:val="000000" w:themeColor="text1"/>
          <w:sz w:val="28"/>
          <w:szCs w:val="28"/>
        </w:rPr>
        <w:t>от 15</w:t>
      </w:r>
      <w:r>
        <w:rPr>
          <w:color w:val="000000" w:themeColor="text1"/>
          <w:sz w:val="28"/>
          <w:szCs w:val="28"/>
        </w:rPr>
        <w:t>.05.</w:t>
      </w:r>
      <w:r w:rsidRPr="00516C41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>№</w:t>
      </w:r>
      <w:r w:rsidRPr="00516C41">
        <w:rPr>
          <w:color w:val="000000" w:themeColor="text1"/>
          <w:sz w:val="28"/>
          <w:szCs w:val="28"/>
        </w:rPr>
        <w:t xml:space="preserve"> 393 </w:t>
      </w:r>
      <w:r>
        <w:rPr>
          <w:color w:val="000000" w:themeColor="text1"/>
          <w:sz w:val="28"/>
          <w:szCs w:val="28"/>
        </w:rPr>
        <w:t>«</w:t>
      </w:r>
      <w:r w:rsidRPr="00516C41">
        <w:rPr>
          <w:color w:val="000000" w:themeColor="text1"/>
          <w:sz w:val="28"/>
          <w:szCs w:val="28"/>
        </w:rPr>
        <w:t>О внесении изменения в Порядок предоставления из бюджета Республики Татарстан единовременной денежной выплаты на финансовую поддержку молодых специалистов лесной отрасли, утвержденный постановлением Кабинета Министров Респ</w:t>
      </w:r>
      <w:r>
        <w:rPr>
          <w:color w:val="000000" w:themeColor="text1"/>
          <w:sz w:val="28"/>
          <w:szCs w:val="28"/>
        </w:rPr>
        <w:t>ублики Татарстан от 16.12.2019 №</w:t>
      </w:r>
      <w:r w:rsidRPr="00516C41">
        <w:rPr>
          <w:color w:val="000000" w:themeColor="text1"/>
          <w:sz w:val="28"/>
          <w:szCs w:val="28"/>
        </w:rPr>
        <w:t xml:space="preserve"> 1144 </w:t>
      </w:r>
      <w:r>
        <w:rPr>
          <w:color w:val="000000" w:themeColor="text1"/>
          <w:sz w:val="28"/>
          <w:szCs w:val="28"/>
        </w:rPr>
        <w:t>«</w:t>
      </w:r>
      <w:r w:rsidRPr="00516C41">
        <w:rPr>
          <w:color w:val="000000" w:themeColor="text1"/>
          <w:sz w:val="28"/>
          <w:szCs w:val="28"/>
        </w:rPr>
        <w:t>О мерах финансовой поддержки молод</w:t>
      </w:r>
      <w:r>
        <w:rPr>
          <w:color w:val="000000" w:themeColor="text1"/>
          <w:sz w:val="28"/>
          <w:szCs w:val="28"/>
        </w:rPr>
        <w:t>ых специалистов лесной отрасли»;</w:t>
      </w:r>
    </w:p>
    <w:p w:rsidR="00516C41" w:rsidRDefault="00516C41" w:rsidP="00516C4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6C41">
        <w:rPr>
          <w:color w:val="000000" w:themeColor="text1"/>
          <w:sz w:val="28"/>
          <w:szCs w:val="28"/>
        </w:rPr>
        <w:t>от 24</w:t>
      </w:r>
      <w:r>
        <w:rPr>
          <w:color w:val="000000" w:themeColor="text1"/>
          <w:sz w:val="28"/>
          <w:szCs w:val="28"/>
        </w:rPr>
        <w:t>.08.</w:t>
      </w:r>
      <w:r w:rsidRPr="00516C41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>№</w:t>
      </w:r>
      <w:r w:rsidRPr="00516C41">
        <w:rPr>
          <w:color w:val="000000" w:themeColor="text1"/>
          <w:sz w:val="28"/>
          <w:szCs w:val="28"/>
        </w:rPr>
        <w:t xml:space="preserve"> 727 </w:t>
      </w:r>
      <w:r>
        <w:rPr>
          <w:color w:val="000000" w:themeColor="text1"/>
          <w:sz w:val="28"/>
          <w:szCs w:val="28"/>
        </w:rPr>
        <w:t>«</w:t>
      </w:r>
      <w:r w:rsidRPr="00516C41">
        <w:rPr>
          <w:color w:val="000000" w:themeColor="text1"/>
          <w:sz w:val="28"/>
          <w:szCs w:val="28"/>
        </w:rPr>
        <w:t xml:space="preserve">О внесении изменений в Порядок предоставления из бюджета Республики Татарстан единовременной денежной выплаты на финансовую поддержку молодых специалистов лесной отрасли, утвержденный постановлением </w:t>
      </w:r>
      <w:r w:rsidRPr="00516C41">
        <w:rPr>
          <w:color w:val="000000" w:themeColor="text1"/>
          <w:sz w:val="28"/>
          <w:szCs w:val="28"/>
        </w:rPr>
        <w:lastRenderedPageBreak/>
        <w:t xml:space="preserve">Кабинета Министров Республики Татарстан от 16.12.2019 </w:t>
      </w:r>
      <w:r>
        <w:rPr>
          <w:color w:val="000000" w:themeColor="text1"/>
          <w:sz w:val="28"/>
          <w:szCs w:val="28"/>
        </w:rPr>
        <w:t>№</w:t>
      </w:r>
      <w:r w:rsidRPr="00516C41">
        <w:rPr>
          <w:color w:val="000000" w:themeColor="text1"/>
          <w:sz w:val="28"/>
          <w:szCs w:val="28"/>
        </w:rPr>
        <w:t xml:space="preserve"> 1144 </w:t>
      </w:r>
      <w:r>
        <w:rPr>
          <w:color w:val="000000" w:themeColor="text1"/>
          <w:sz w:val="28"/>
          <w:szCs w:val="28"/>
        </w:rPr>
        <w:t>«</w:t>
      </w:r>
      <w:r w:rsidRPr="00516C41">
        <w:rPr>
          <w:color w:val="000000" w:themeColor="text1"/>
          <w:sz w:val="28"/>
          <w:szCs w:val="28"/>
        </w:rPr>
        <w:t>О мерах финансовой поддержки моло</w:t>
      </w:r>
      <w:r>
        <w:rPr>
          <w:color w:val="000000" w:themeColor="text1"/>
          <w:sz w:val="28"/>
          <w:szCs w:val="28"/>
        </w:rPr>
        <w:t>дых специалистов лесной отрасли».</w:t>
      </w:r>
    </w:p>
    <w:p w:rsidR="002C3E4C" w:rsidRPr="002C3E4C" w:rsidRDefault="002C3E4C" w:rsidP="002C3E4C">
      <w:pPr>
        <w:ind w:firstLine="709"/>
        <w:jc w:val="both"/>
        <w:rPr>
          <w:sz w:val="28"/>
          <w:szCs w:val="28"/>
        </w:rPr>
      </w:pPr>
      <w:r w:rsidRPr="002C3E4C">
        <w:rPr>
          <w:sz w:val="28"/>
          <w:szCs w:val="28"/>
        </w:rPr>
        <w:t>4. Контроль за исполнением настоящего постановления возложить на Министерство лесного хозяйства Республики Татарстан.</w:t>
      </w:r>
    </w:p>
    <w:p w:rsidR="002C3E4C" w:rsidRPr="002C3E4C" w:rsidRDefault="002C3E4C" w:rsidP="002C3E4C">
      <w:pPr>
        <w:ind w:firstLine="709"/>
        <w:jc w:val="both"/>
        <w:rPr>
          <w:sz w:val="28"/>
          <w:szCs w:val="28"/>
        </w:rPr>
      </w:pPr>
    </w:p>
    <w:p w:rsidR="003B6FF6" w:rsidRDefault="003B6FF6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4D7A" w:rsidRDefault="00B04D7A" w:rsidP="0044699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498D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1642">
        <w:rPr>
          <w:rFonts w:eastAsiaTheme="minorHAnsi"/>
          <w:sz w:val="28"/>
          <w:szCs w:val="28"/>
          <w:lang w:eastAsia="en-US"/>
        </w:rPr>
        <w:t xml:space="preserve">  </w:t>
      </w:r>
      <w:r w:rsidR="00934276">
        <w:rPr>
          <w:rFonts w:eastAsiaTheme="minorHAnsi"/>
          <w:sz w:val="28"/>
          <w:szCs w:val="28"/>
          <w:lang w:eastAsia="en-US"/>
        </w:rPr>
        <w:t xml:space="preserve">  </w:t>
      </w:r>
      <w:r w:rsidR="0044699B">
        <w:rPr>
          <w:rFonts w:eastAsiaTheme="minorHAnsi"/>
          <w:sz w:val="28"/>
          <w:szCs w:val="28"/>
          <w:lang w:eastAsia="en-US"/>
        </w:rPr>
        <w:t xml:space="preserve">    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 w:rsidR="00934276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 </w:t>
      </w:r>
      <w:r w:rsidR="0048498D">
        <w:rPr>
          <w:rFonts w:eastAsiaTheme="minorHAnsi"/>
          <w:sz w:val="28"/>
          <w:szCs w:val="28"/>
          <w:lang w:eastAsia="en-US"/>
        </w:rPr>
        <w:t xml:space="preserve">         </w:t>
      </w:r>
      <w:r w:rsidR="00586A2E">
        <w:rPr>
          <w:rFonts w:eastAsiaTheme="minorHAnsi"/>
          <w:sz w:val="28"/>
          <w:szCs w:val="28"/>
          <w:lang w:eastAsia="en-US"/>
        </w:rPr>
        <w:t xml:space="preserve">   </w:t>
      </w:r>
      <w:r w:rsidR="0044699B">
        <w:rPr>
          <w:rFonts w:eastAsiaTheme="minorHAnsi"/>
          <w:sz w:val="28"/>
          <w:szCs w:val="28"/>
          <w:lang w:eastAsia="en-US"/>
        </w:rPr>
        <w:t xml:space="preserve">  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D3280E" w:rsidRDefault="00D3280E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</w:p>
    <w:p w:rsidR="002A755D" w:rsidRDefault="002A755D" w:rsidP="00D75FA9">
      <w:pPr>
        <w:autoSpaceDE w:val="0"/>
        <w:autoSpaceDN w:val="0"/>
        <w:adjustRightInd w:val="0"/>
        <w:ind w:left="6946" w:right="-285"/>
        <w:jc w:val="center"/>
        <w:rPr>
          <w:rFonts w:eastAsiaTheme="minorHAnsi"/>
          <w:sz w:val="28"/>
          <w:szCs w:val="28"/>
          <w:lang w:eastAsia="en-US"/>
        </w:rPr>
      </w:pPr>
    </w:p>
    <w:p w:rsidR="00D75FA9" w:rsidRPr="00E414CB" w:rsidRDefault="00D75FA9" w:rsidP="00D75FA9">
      <w:pPr>
        <w:shd w:val="clear" w:color="auto" w:fill="FFFFFF"/>
        <w:spacing w:after="240"/>
        <w:ind w:left="6946" w:right="-285"/>
        <w:textAlignment w:val="baseline"/>
        <w:outlineLvl w:val="1"/>
        <w:rPr>
          <w:bCs/>
          <w:color w:val="000000"/>
        </w:rPr>
      </w:pPr>
      <w:r w:rsidRPr="00A76DA5">
        <w:rPr>
          <w:bCs/>
          <w:color w:val="000000"/>
        </w:rPr>
        <w:t>Утвержден</w:t>
      </w:r>
      <w:r w:rsidRPr="00A76DA5">
        <w:rPr>
          <w:bCs/>
          <w:color w:val="000000"/>
        </w:rPr>
        <w:br/>
        <w:t>постановлением</w:t>
      </w:r>
      <w:r w:rsidRPr="00A76DA5">
        <w:rPr>
          <w:bCs/>
          <w:color w:val="000000"/>
        </w:rPr>
        <w:br/>
        <w:t>Кабинета Министров</w:t>
      </w:r>
      <w:r w:rsidRPr="00A76DA5">
        <w:rPr>
          <w:bCs/>
          <w:color w:val="000000"/>
        </w:rPr>
        <w:br/>
        <w:t>Республики Татарстан</w:t>
      </w:r>
      <w:r w:rsidRPr="00A76DA5">
        <w:rPr>
          <w:bCs/>
          <w:color w:val="000000"/>
        </w:rPr>
        <w:br/>
      </w:r>
      <w:r w:rsidRPr="00E414CB">
        <w:rPr>
          <w:bCs/>
          <w:color w:val="000000"/>
        </w:rPr>
        <w:t>от «__» ______ 2024 года № __</w:t>
      </w:r>
    </w:p>
    <w:p w:rsidR="00D75FA9" w:rsidRPr="00E414CB" w:rsidRDefault="00D75FA9" w:rsidP="002A755D">
      <w:pPr>
        <w:autoSpaceDE w:val="0"/>
        <w:autoSpaceDN w:val="0"/>
        <w:adjustRightInd w:val="0"/>
        <w:ind w:left="142" w:right="-285"/>
        <w:jc w:val="center"/>
        <w:rPr>
          <w:rFonts w:eastAsiaTheme="minorHAnsi"/>
          <w:sz w:val="28"/>
          <w:szCs w:val="28"/>
          <w:lang w:eastAsia="en-US"/>
        </w:rPr>
      </w:pPr>
    </w:p>
    <w:p w:rsidR="002A755D" w:rsidRPr="00E414CB" w:rsidRDefault="002A755D" w:rsidP="002A755D">
      <w:pPr>
        <w:autoSpaceDE w:val="0"/>
        <w:autoSpaceDN w:val="0"/>
        <w:adjustRightInd w:val="0"/>
        <w:ind w:left="142" w:right="-285"/>
        <w:jc w:val="center"/>
        <w:rPr>
          <w:rFonts w:eastAsiaTheme="minorHAnsi"/>
          <w:sz w:val="28"/>
          <w:szCs w:val="28"/>
          <w:lang w:eastAsia="en-US"/>
        </w:rPr>
      </w:pPr>
      <w:r w:rsidRPr="00E414CB">
        <w:rPr>
          <w:rFonts w:eastAsiaTheme="minorHAnsi"/>
          <w:sz w:val="28"/>
          <w:szCs w:val="28"/>
          <w:lang w:eastAsia="en-US"/>
        </w:rPr>
        <w:t>Порядок</w:t>
      </w:r>
    </w:p>
    <w:p w:rsidR="002A755D" w:rsidRPr="00E414CB" w:rsidRDefault="002A755D" w:rsidP="002A755D">
      <w:pPr>
        <w:autoSpaceDE w:val="0"/>
        <w:autoSpaceDN w:val="0"/>
        <w:adjustRightInd w:val="0"/>
        <w:ind w:left="142" w:right="-285"/>
        <w:jc w:val="center"/>
        <w:rPr>
          <w:rFonts w:eastAsiaTheme="minorHAnsi"/>
          <w:sz w:val="28"/>
          <w:szCs w:val="28"/>
          <w:lang w:eastAsia="en-US"/>
        </w:rPr>
      </w:pPr>
      <w:r w:rsidRPr="00E414CB">
        <w:rPr>
          <w:rFonts w:eastAsiaTheme="minorHAnsi"/>
          <w:sz w:val="28"/>
          <w:szCs w:val="28"/>
          <w:lang w:eastAsia="en-US"/>
        </w:rPr>
        <w:t xml:space="preserve">предоставления из бюджета Республики Татарстан единовременной денежной выплаты на финансовую поддержку молодых специалистов </w:t>
      </w:r>
      <w:r w:rsidR="00CD7EFE" w:rsidRPr="00E414CB">
        <w:rPr>
          <w:rFonts w:eastAsiaTheme="minorHAnsi"/>
          <w:sz w:val="28"/>
          <w:szCs w:val="28"/>
          <w:lang w:eastAsia="en-US"/>
        </w:rPr>
        <w:t xml:space="preserve">в </w:t>
      </w:r>
      <w:r w:rsidRPr="00E414CB">
        <w:rPr>
          <w:rFonts w:eastAsiaTheme="minorHAnsi"/>
          <w:sz w:val="28"/>
          <w:szCs w:val="28"/>
          <w:lang w:eastAsia="en-US"/>
        </w:rPr>
        <w:t>лесной отрасли</w:t>
      </w:r>
    </w:p>
    <w:p w:rsidR="00D75FA9" w:rsidRPr="00E414CB" w:rsidRDefault="00D75FA9" w:rsidP="002A755D">
      <w:pPr>
        <w:autoSpaceDE w:val="0"/>
        <w:autoSpaceDN w:val="0"/>
        <w:adjustRightInd w:val="0"/>
        <w:ind w:left="142" w:right="-285"/>
        <w:jc w:val="center"/>
        <w:rPr>
          <w:rFonts w:eastAsiaTheme="minorHAnsi"/>
          <w:sz w:val="28"/>
          <w:szCs w:val="28"/>
          <w:lang w:eastAsia="en-US"/>
        </w:rPr>
      </w:pPr>
    </w:p>
    <w:p w:rsidR="00D75FA9" w:rsidRPr="00E414CB" w:rsidRDefault="00D75FA9" w:rsidP="00D75FA9">
      <w:pPr>
        <w:pStyle w:val="1"/>
      </w:pPr>
      <w:r w:rsidRPr="00E414CB">
        <w:t>I. Общие положения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0" w:name="anchor111"/>
      <w:bookmarkEnd w:id="0"/>
      <w:r w:rsidRPr="00E414CB">
        <w:t>1.1</w:t>
      </w:r>
      <w:r w:rsidRPr="00E414CB">
        <w:rPr>
          <w:sz w:val="28"/>
          <w:szCs w:val="28"/>
        </w:rPr>
        <w:t>. Порядок предоставления из бюджета Республики Татарстан единовременной денежной выплаты на финансовую поддержку молодых специалистов</w:t>
      </w:r>
      <w:r w:rsidR="000A2D51" w:rsidRPr="00E414CB">
        <w:rPr>
          <w:sz w:val="28"/>
          <w:szCs w:val="28"/>
        </w:rPr>
        <w:t xml:space="preserve"> в</w:t>
      </w:r>
      <w:r w:rsidRPr="00E414CB">
        <w:rPr>
          <w:sz w:val="28"/>
          <w:szCs w:val="28"/>
        </w:rPr>
        <w:t xml:space="preserve"> лесной отрасли,</w:t>
      </w:r>
      <w:r w:rsidR="0037235C" w:rsidRPr="00E414CB">
        <w:t xml:space="preserve"> </w:t>
      </w:r>
      <w:r w:rsidR="0037235C" w:rsidRPr="00E414CB">
        <w:rPr>
          <w:sz w:val="28"/>
          <w:szCs w:val="28"/>
        </w:rPr>
        <w:t xml:space="preserve">), </w:t>
      </w:r>
      <w:r w:rsidR="0037235C" w:rsidRPr="00E414CB">
        <w:rPr>
          <w:color w:val="000000" w:themeColor="text1"/>
          <w:sz w:val="28"/>
          <w:szCs w:val="28"/>
        </w:rPr>
        <w:t>кр</w:t>
      </w:r>
      <w:bookmarkStart w:id="1" w:name="_GoBack"/>
      <w:bookmarkEnd w:id="1"/>
      <w:r w:rsidR="0037235C" w:rsidRPr="00E414CB">
        <w:rPr>
          <w:color w:val="000000" w:themeColor="text1"/>
          <w:sz w:val="28"/>
          <w:szCs w:val="28"/>
        </w:rPr>
        <w:t>оме работников обслуживающего персонала</w:t>
      </w:r>
      <w:r w:rsidR="0037235C" w:rsidRPr="00E414CB">
        <w:rPr>
          <w:i/>
          <w:color w:val="FF0000"/>
          <w:sz w:val="28"/>
          <w:szCs w:val="28"/>
          <w:u w:val="single"/>
        </w:rPr>
        <w:t>,</w:t>
      </w:r>
      <w:r w:rsidRPr="00E414CB">
        <w:rPr>
          <w:color w:val="FF0000"/>
          <w:sz w:val="28"/>
          <w:szCs w:val="28"/>
        </w:rPr>
        <w:t xml:space="preserve"> </w:t>
      </w:r>
      <w:r w:rsidRPr="00E414CB">
        <w:rPr>
          <w:sz w:val="28"/>
          <w:szCs w:val="28"/>
        </w:rPr>
        <w:t>поступивших на работу в</w:t>
      </w:r>
      <w:r w:rsidR="00C210A8" w:rsidRPr="00E414CB">
        <w:rPr>
          <w:sz w:val="28"/>
          <w:szCs w:val="28"/>
        </w:rPr>
        <w:t xml:space="preserve"> </w:t>
      </w:r>
      <w:r w:rsidRPr="00E414CB">
        <w:rPr>
          <w:sz w:val="28"/>
          <w:szCs w:val="28"/>
        </w:rPr>
        <w:t xml:space="preserve"> </w:t>
      </w:r>
      <w:r w:rsidR="00C210A8" w:rsidRPr="00E414CB">
        <w:rPr>
          <w:sz w:val="28"/>
          <w:szCs w:val="28"/>
        </w:rPr>
        <w:t>Министерство лесного хозяйства Республики Татарстан</w:t>
      </w:r>
      <w:r w:rsidR="00C9022E" w:rsidRPr="00E414CB">
        <w:rPr>
          <w:sz w:val="28"/>
          <w:szCs w:val="28"/>
        </w:rPr>
        <w:t xml:space="preserve"> (далее - Порядок, единовременная денежная выплата, Министерство)</w:t>
      </w:r>
      <w:r w:rsidR="00C210A8" w:rsidRPr="00E414CB">
        <w:rPr>
          <w:sz w:val="28"/>
          <w:szCs w:val="28"/>
        </w:rPr>
        <w:t xml:space="preserve"> и подведомственные </w:t>
      </w:r>
      <w:r w:rsidRPr="00E414CB">
        <w:rPr>
          <w:sz w:val="28"/>
          <w:szCs w:val="28"/>
        </w:rPr>
        <w:t>Министерству лесного хозяйства Республики Татарстан государственные учреждения (далее</w:t>
      </w:r>
      <w:r w:rsidR="00C9022E" w:rsidRPr="00E414CB">
        <w:rPr>
          <w:sz w:val="28"/>
          <w:szCs w:val="28"/>
        </w:rPr>
        <w:t xml:space="preserve"> -</w:t>
      </w:r>
      <w:r w:rsidRPr="00E414CB">
        <w:rPr>
          <w:sz w:val="28"/>
          <w:szCs w:val="28"/>
        </w:rPr>
        <w:t xml:space="preserve"> учреждение</w:t>
      </w:r>
      <w:r w:rsidR="00FD1B1D" w:rsidRPr="00E414CB">
        <w:rPr>
          <w:sz w:val="28"/>
          <w:szCs w:val="28"/>
        </w:rPr>
        <w:t>,</w:t>
      </w:r>
      <w:r w:rsidRPr="00E414CB">
        <w:rPr>
          <w:sz w:val="28"/>
          <w:szCs w:val="28"/>
        </w:rPr>
        <w:t xml:space="preserve"> устанавливает механизм, размер и порядок предоставления единовременных денежных выплат молодым специалистам в возрасте до 3</w:t>
      </w:r>
      <w:r w:rsidR="0081287B" w:rsidRPr="00E414CB">
        <w:rPr>
          <w:sz w:val="28"/>
          <w:szCs w:val="28"/>
        </w:rPr>
        <w:t>5</w:t>
      </w:r>
      <w:r w:rsidRPr="00E414CB">
        <w:rPr>
          <w:sz w:val="28"/>
          <w:szCs w:val="28"/>
        </w:rPr>
        <w:t xml:space="preserve"> лет, поступившим на работу в учреждения </w:t>
      </w:r>
      <w:r w:rsidR="00493932" w:rsidRPr="00E414CB">
        <w:rPr>
          <w:sz w:val="28"/>
          <w:szCs w:val="28"/>
        </w:rPr>
        <w:t>в течение</w:t>
      </w:r>
      <w:r w:rsidR="0081287B" w:rsidRPr="00E414CB">
        <w:rPr>
          <w:sz w:val="28"/>
          <w:szCs w:val="28"/>
        </w:rPr>
        <w:t xml:space="preserve"> трех лет </w:t>
      </w:r>
      <w:r w:rsidR="00A315B4" w:rsidRPr="00E414CB">
        <w:rPr>
          <w:sz w:val="28"/>
          <w:szCs w:val="28"/>
        </w:rPr>
        <w:t>со дня</w:t>
      </w:r>
      <w:r w:rsidRPr="00E414CB">
        <w:rPr>
          <w:sz w:val="28"/>
          <w:szCs w:val="28"/>
        </w:rPr>
        <w:t xml:space="preserve"> окончания профессиональной образовательной организации</w:t>
      </w:r>
      <w:r w:rsidRPr="00E414CB">
        <w:rPr>
          <w:color w:val="FF0000"/>
          <w:sz w:val="28"/>
          <w:szCs w:val="28"/>
        </w:rPr>
        <w:t xml:space="preserve"> </w:t>
      </w:r>
      <w:r w:rsidRPr="00E414CB">
        <w:rPr>
          <w:sz w:val="28"/>
          <w:szCs w:val="28"/>
        </w:rPr>
        <w:t xml:space="preserve">или образовательной организации высшего образования, осуществляющих образовательную деятельность по образовательным программам </w:t>
      </w:r>
      <w:r w:rsidR="001170DD" w:rsidRPr="00E414CB">
        <w:rPr>
          <w:sz w:val="28"/>
          <w:szCs w:val="28"/>
        </w:rPr>
        <w:t xml:space="preserve">необходимых </w:t>
      </w:r>
      <w:r w:rsidRPr="00E414CB">
        <w:rPr>
          <w:sz w:val="28"/>
          <w:szCs w:val="28"/>
        </w:rPr>
        <w:t>лесно</w:t>
      </w:r>
      <w:r w:rsidR="001170DD" w:rsidRPr="00E414CB">
        <w:rPr>
          <w:sz w:val="28"/>
          <w:szCs w:val="28"/>
        </w:rPr>
        <w:t>й</w:t>
      </w:r>
      <w:r w:rsidRPr="00E414CB">
        <w:rPr>
          <w:sz w:val="28"/>
          <w:szCs w:val="28"/>
        </w:rPr>
        <w:t xml:space="preserve"> </w:t>
      </w:r>
      <w:r w:rsidR="001170DD" w:rsidRPr="00E414CB">
        <w:rPr>
          <w:sz w:val="28"/>
          <w:szCs w:val="28"/>
        </w:rPr>
        <w:t>отрасли</w:t>
      </w:r>
      <w:r w:rsidRPr="00E414CB">
        <w:rPr>
          <w:sz w:val="28"/>
          <w:szCs w:val="28"/>
        </w:rPr>
        <w:t>, в соответствии с присвоенной квалификацией, указанной в документе об образовании и (или) о квалификац</w:t>
      </w:r>
      <w:r w:rsidR="00A315B4" w:rsidRPr="00E414CB">
        <w:rPr>
          <w:sz w:val="28"/>
          <w:szCs w:val="28"/>
        </w:rPr>
        <w:t>ии (далее - молодой специалист)</w:t>
      </w:r>
      <w:r w:rsidRPr="00E414CB">
        <w:rPr>
          <w:sz w:val="28"/>
          <w:szCs w:val="28"/>
        </w:rPr>
        <w:t>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</w:p>
    <w:p w:rsidR="00D75FA9" w:rsidRPr="00E414CB" w:rsidRDefault="00D75FA9" w:rsidP="00D75FA9">
      <w:pPr>
        <w:pStyle w:val="1"/>
      </w:pPr>
      <w:bookmarkStart w:id="2" w:name="anchor102"/>
      <w:bookmarkEnd w:id="2"/>
      <w:r w:rsidRPr="00E414CB">
        <w:t>II. Основания для осуществления единовременной денежной выплаты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2.1. Единовременная денежная выплата предоставляется молодым специалистам Министерством однократно в течение первых трех лет непрерывной работы в учреждении при соблюдении следующих условий: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3" w:name="anchor1211"/>
      <w:bookmarkEnd w:id="3"/>
      <w:r w:rsidRPr="00E414CB">
        <w:rPr>
          <w:sz w:val="28"/>
          <w:szCs w:val="28"/>
        </w:rPr>
        <w:t>2.1.1. Поступление на работу в</w:t>
      </w:r>
      <w:r w:rsidR="00F37658" w:rsidRPr="00E414CB">
        <w:rPr>
          <w:sz w:val="28"/>
          <w:szCs w:val="28"/>
        </w:rPr>
        <w:t xml:space="preserve"> Министерство или</w:t>
      </w:r>
      <w:r w:rsidRPr="00E414CB">
        <w:rPr>
          <w:sz w:val="28"/>
          <w:szCs w:val="28"/>
        </w:rPr>
        <w:t xml:space="preserve"> учреждение (по основному месту работы) </w:t>
      </w:r>
      <w:r w:rsidR="00493932" w:rsidRPr="00E414CB">
        <w:rPr>
          <w:sz w:val="28"/>
          <w:szCs w:val="28"/>
        </w:rPr>
        <w:t>в течение</w:t>
      </w:r>
      <w:r w:rsidR="00CE6FAA" w:rsidRPr="00E414CB">
        <w:rPr>
          <w:sz w:val="28"/>
          <w:szCs w:val="28"/>
        </w:rPr>
        <w:t xml:space="preserve"> трех лет со дня </w:t>
      </w:r>
      <w:r w:rsidRPr="00E414CB">
        <w:rPr>
          <w:sz w:val="28"/>
          <w:szCs w:val="28"/>
        </w:rPr>
        <w:t xml:space="preserve">окончания профессиональной образовательной организации или образовательной организации высшего образования, осуществляющих образовательную деятельность по образовательным программам </w:t>
      </w:r>
      <w:r w:rsidR="001170DD" w:rsidRPr="00E414CB">
        <w:rPr>
          <w:sz w:val="28"/>
          <w:szCs w:val="28"/>
        </w:rPr>
        <w:t xml:space="preserve">необходимых </w:t>
      </w:r>
      <w:r w:rsidRPr="00E414CB">
        <w:rPr>
          <w:sz w:val="28"/>
          <w:szCs w:val="28"/>
        </w:rPr>
        <w:t>лесно</w:t>
      </w:r>
      <w:r w:rsidR="001170DD" w:rsidRPr="00E414CB">
        <w:rPr>
          <w:sz w:val="28"/>
          <w:szCs w:val="28"/>
        </w:rPr>
        <w:t>й</w:t>
      </w:r>
      <w:r w:rsidRPr="00E414CB">
        <w:rPr>
          <w:sz w:val="28"/>
          <w:szCs w:val="28"/>
        </w:rPr>
        <w:t xml:space="preserve"> </w:t>
      </w:r>
      <w:r w:rsidR="001170DD" w:rsidRPr="00E414CB">
        <w:rPr>
          <w:sz w:val="28"/>
          <w:szCs w:val="28"/>
        </w:rPr>
        <w:t>отрасли</w:t>
      </w:r>
      <w:r w:rsidRPr="00E414CB">
        <w:rPr>
          <w:sz w:val="28"/>
          <w:szCs w:val="28"/>
        </w:rPr>
        <w:t>, в соответствии с присвоенной квалификацией, указанной в документе об обр</w:t>
      </w:r>
      <w:r w:rsidR="00DF5EED" w:rsidRPr="00E414CB">
        <w:rPr>
          <w:sz w:val="28"/>
          <w:szCs w:val="28"/>
        </w:rPr>
        <w:t>азовании и (или) о квалификации</w:t>
      </w:r>
      <w:r w:rsidRPr="00E414CB">
        <w:rPr>
          <w:sz w:val="28"/>
          <w:szCs w:val="28"/>
        </w:rPr>
        <w:t>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4" w:name="anchor1212"/>
      <w:bookmarkEnd w:id="4"/>
      <w:r w:rsidRPr="00E414CB">
        <w:rPr>
          <w:sz w:val="28"/>
          <w:szCs w:val="28"/>
        </w:rPr>
        <w:t xml:space="preserve">2.1.2. Наличие документа государственного образца о профессиональном образовании; сведений об отсутствии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E414CB">
          <w:rPr>
            <w:sz w:val="28"/>
            <w:szCs w:val="28"/>
          </w:rPr>
          <w:t>законодательством</w:t>
        </w:r>
      </w:hyperlink>
      <w:r w:rsidRPr="00E414CB">
        <w:rPr>
          <w:sz w:val="28"/>
          <w:szCs w:val="28"/>
        </w:rPr>
        <w:t xml:space="preserve"> Российской Федерации о налогах и сборах.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lastRenderedPageBreak/>
        <w:t>2.2. Для получения единовременной денежной выплаты необходимо наличие</w:t>
      </w:r>
      <w:r w:rsidR="00A801A1" w:rsidRPr="00E414CB">
        <w:rPr>
          <w:sz w:val="28"/>
          <w:szCs w:val="28"/>
        </w:rPr>
        <w:t xml:space="preserve"> </w:t>
      </w:r>
      <w:r w:rsidR="00841759" w:rsidRPr="00E414CB">
        <w:rPr>
          <w:sz w:val="28"/>
          <w:szCs w:val="28"/>
        </w:rPr>
        <w:t xml:space="preserve">двухстороннего </w:t>
      </w:r>
      <w:r w:rsidR="00A801A1" w:rsidRPr="00E414CB">
        <w:rPr>
          <w:sz w:val="28"/>
          <w:szCs w:val="28"/>
        </w:rPr>
        <w:t>соглашения</w:t>
      </w:r>
      <w:r w:rsidR="00D21655" w:rsidRPr="00E414CB">
        <w:rPr>
          <w:sz w:val="28"/>
          <w:szCs w:val="28"/>
        </w:rPr>
        <w:t xml:space="preserve"> между Министерством и</w:t>
      </w:r>
      <w:r w:rsidRPr="00E414CB">
        <w:rPr>
          <w:sz w:val="28"/>
          <w:szCs w:val="28"/>
        </w:rPr>
        <w:t xml:space="preserve"> молодым </w:t>
      </w:r>
      <w:r w:rsidR="00493932" w:rsidRPr="00E414CB">
        <w:rPr>
          <w:sz w:val="28"/>
          <w:szCs w:val="28"/>
        </w:rPr>
        <w:t xml:space="preserve">специалистом, содержащее обязательство молодого специалиста проработать </w:t>
      </w:r>
      <w:r w:rsidR="00841759" w:rsidRPr="00E414CB">
        <w:rPr>
          <w:sz w:val="28"/>
          <w:szCs w:val="28"/>
        </w:rPr>
        <w:t>в Министерстве не менее трех лет</w:t>
      </w:r>
      <w:r w:rsidRPr="00E414CB">
        <w:rPr>
          <w:sz w:val="28"/>
          <w:szCs w:val="28"/>
        </w:rPr>
        <w:t>,</w:t>
      </w:r>
      <w:r w:rsidR="00841759" w:rsidRPr="00E414CB">
        <w:rPr>
          <w:sz w:val="28"/>
          <w:szCs w:val="28"/>
        </w:rPr>
        <w:t xml:space="preserve"> либо трехсторонне</w:t>
      </w:r>
      <w:r w:rsidR="00493932" w:rsidRPr="00E414CB">
        <w:rPr>
          <w:sz w:val="28"/>
          <w:szCs w:val="28"/>
        </w:rPr>
        <w:t>го соглашение</w:t>
      </w:r>
      <w:r w:rsidRPr="00E414CB">
        <w:rPr>
          <w:sz w:val="28"/>
          <w:szCs w:val="28"/>
        </w:rPr>
        <w:t xml:space="preserve"> </w:t>
      </w:r>
      <w:r w:rsidR="00841759" w:rsidRPr="00E414CB">
        <w:rPr>
          <w:sz w:val="28"/>
          <w:szCs w:val="28"/>
        </w:rPr>
        <w:t>между Министерством, учреждением</w:t>
      </w:r>
      <w:r w:rsidR="00493932" w:rsidRPr="00E414CB">
        <w:rPr>
          <w:sz w:val="28"/>
          <w:szCs w:val="28"/>
        </w:rPr>
        <w:t>, в котором работает молодой специалист,</w:t>
      </w:r>
      <w:r w:rsidR="00841759" w:rsidRPr="00E414CB">
        <w:rPr>
          <w:sz w:val="28"/>
          <w:szCs w:val="28"/>
        </w:rPr>
        <w:t xml:space="preserve"> и молодым специалистом</w:t>
      </w:r>
      <w:r w:rsidR="00493932" w:rsidRPr="00E414CB">
        <w:rPr>
          <w:sz w:val="28"/>
          <w:szCs w:val="28"/>
        </w:rPr>
        <w:t>,</w:t>
      </w:r>
      <w:r w:rsidR="00841759" w:rsidRPr="00E414CB">
        <w:rPr>
          <w:sz w:val="28"/>
          <w:szCs w:val="28"/>
        </w:rPr>
        <w:t xml:space="preserve"> </w:t>
      </w:r>
      <w:r w:rsidRPr="00E414CB">
        <w:rPr>
          <w:sz w:val="28"/>
          <w:szCs w:val="28"/>
        </w:rPr>
        <w:t>содержащее обязательство молодого специалиста проработать в учреждении не менее трех лет.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5" w:name="anchor1223"/>
      <w:bookmarkEnd w:id="5"/>
      <w:r w:rsidRPr="00E414CB">
        <w:rPr>
          <w:sz w:val="28"/>
          <w:szCs w:val="28"/>
        </w:rPr>
        <w:t>В указанный срок не включаются периоды: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прохождения военной службы по призыву или заменяющей ее альтернативной гражданской службы;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отпуска по беременности и родам, отпуска по уходу за ребенком;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обучения по очной форме в аспирантуре.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 xml:space="preserve">2.3. Основанием для отказа в предоставлении единовременной денежной выплаты является несоблюдение условий, предусмотренных </w:t>
      </w:r>
      <w:hyperlink w:anchor="anchor121" w:history="1">
        <w:r w:rsidRPr="00E414CB">
          <w:rPr>
            <w:sz w:val="28"/>
            <w:szCs w:val="28"/>
          </w:rPr>
          <w:t>пунктом 2.1</w:t>
        </w:r>
      </w:hyperlink>
      <w:r w:rsidRPr="00E414CB">
        <w:rPr>
          <w:sz w:val="28"/>
          <w:szCs w:val="28"/>
        </w:rPr>
        <w:t xml:space="preserve"> Порядка и непредставление документов, предусмотренных </w:t>
      </w:r>
      <w:hyperlink w:anchor="anchor131" w:history="1">
        <w:r w:rsidRPr="00E414CB">
          <w:rPr>
            <w:sz w:val="28"/>
            <w:szCs w:val="28"/>
          </w:rPr>
          <w:t>пунктом 3.1</w:t>
        </w:r>
      </w:hyperlink>
      <w:r w:rsidRPr="00E414CB">
        <w:rPr>
          <w:sz w:val="28"/>
          <w:szCs w:val="28"/>
        </w:rPr>
        <w:t xml:space="preserve"> Порядка, за исключением документа, предусмотренного </w:t>
      </w:r>
      <w:hyperlink w:anchor="anchor1315" w:history="1">
        <w:r w:rsidRPr="00E414CB">
          <w:rPr>
            <w:sz w:val="28"/>
            <w:szCs w:val="28"/>
          </w:rPr>
          <w:t>подпунктом 3.1.5 пункта 3.1</w:t>
        </w:r>
      </w:hyperlink>
      <w:r w:rsidRPr="00E414CB">
        <w:rPr>
          <w:sz w:val="28"/>
          <w:szCs w:val="28"/>
        </w:rPr>
        <w:t xml:space="preserve"> Порядка.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1"/>
      </w:pPr>
      <w:bookmarkStart w:id="6" w:name="anchor103"/>
      <w:bookmarkEnd w:id="6"/>
      <w:r w:rsidRPr="00E414CB">
        <w:t>III. Порядок представления документов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7" w:name="anchor131"/>
      <w:bookmarkEnd w:id="7"/>
      <w:r w:rsidRPr="00E414CB">
        <w:rPr>
          <w:sz w:val="28"/>
          <w:szCs w:val="28"/>
        </w:rPr>
        <w:t>3.1. Для получения единовременной денежной выплаты молодые специалисты представляют в Министерство до 25 декабря текущего года включительно следующие документы: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8" w:name="anchor1311"/>
      <w:bookmarkEnd w:id="8"/>
      <w:r w:rsidRPr="00E414CB">
        <w:rPr>
          <w:sz w:val="28"/>
          <w:szCs w:val="28"/>
        </w:rPr>
        <w:t>3.1.1. Заявление о предоставлении единовременной денежной выплаты по форме, утвержденной Министерством.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9" w:name="anchor1312"/>
      <w:bookmarkEnd w:id="9"/>
      <w:r w:rsidRPr="00E414CB">
        <w:rPr>
          <w:sz w:val="28"/>
          <w:szCs w:val="28"/>
        </w:rPr>
        <w:t>3.1.2. Согласие на обработку, передачу и распространение персональных данных по форме, утвержденной Министерством.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 xml:space="preserve">3.1.3. Заверенные </w:t>
      </w:r>
      <w:r w:rsidR="009142F3" w:rsidRPr="00E414CB">
        <w:rPr>
          <w:sz w:val="28"/>
          <w:szCs w:val="28"/>
        </w:rPr>
        <w:t xml:space="preserve">сектором по вопросам государственной службы и кадров либо </w:t>
      </w:r>
      <w:r w:rsidRPr="00E414CB">
        <w:rPr>
          <w:sz w:val="28"/>
          <w:szCs w:val="28"/>
        </w:rPr>
        <w:t>руководителем учреждения копии: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документа об образовании и (или) о квалификации с присвоенной квалификацией;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паспорта (все заполненные страницы) или иного документа, удостоверяющего личность;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свидетельства о постановке на учет в налоговом органе;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документа, подтверждающего регистрацию в системе индивидуального (персонифицированного) учета;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0" w:name="anchor13136"/>
      <w:bookmarkEnd w:id="10"/>
      <w:r w:rsidRPr="00E414CB">
        <w:rPr>
          <w:sz w:val="28"/>
          <w:szCs w:val="28"/>
        </w:rPr>
        <w:t>сведений о гражданине, подлежащем воинскому учету.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 xml:space="preserve">3.1.4. Копию трудовой книжки, заверенную надлежащим образом, и (или) сведения о трудовой деятельности, полученные в установленном </w:t>
      </w:r>
      <w:hyperlink r:id="rId8" w:history="1">
        <w:r w:rsidRPr="00E414CB">
          <w:rPr>
            <w:sz w:val="28"/>
            <w:szCs w:val="28"/>
          </w:rPr>
          <w:t>статьей 66</w:t>
        </w:r>
        <w:r w:rsidRPr="00E414CB">
          <w:rPr>
            <w:sz w:val="28"/>
            <w:szCs w:val="28"/>
            <w:vertAlign w:val="superscript"/>
          </w:rPr>
          <w:t>1</w:t>
        </w:r>
      </w:hyperlink>
      <w:r w:rsidRPr="00E414CB">
        <w:rPr>
          <w:sz w:val="28"/>
          <w:szCs w:val="28"/>
        </w:rPr>
        <w:t xml:space="preserve"> Трудового кодекса Российской Федерации порядке.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 xml:space="preserve">3.1.5. Молодой специалист предоставляет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чем за 10 рабочих дней до дня подачи заявления о предоставлении единовременной денежной </w:t>
      </w:r>
      <w:r w:rsidRPr="00E414CB">
        <w:rPr>
          <w:sz w:val="28"/>
          <w:szCs w:val="28"/>
        </w:rPr>
        <w:lastRenderedPageBreak/>
        <w:t>выплаты (в случае непредставления молодым специалистом такого документа Министерство запрашивает его у налогового органа самостоятельно).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</w:p>
    <w:p w:rsidR="00D75FA9" w:rsidRPr="00E414CB" w:rsidRDefault="00D75FA9" w:rsidP="00D75FA9">
      <w:pPr>
        <w:pStyle w:val="1"/>
      </w:pPr>
      <w:bookmarkStart w:id="11" w:name="anchor104"/>
      <w:bookmarkEnd w:id="11"/>
      <w:r w:rsidRPr="00E414CB">
        <w:t>IV. Порядок рассмотрения заявления о предоставлении единовременной денежной выплаты, принятие решения о предоставлении единовременной денежной выплаты или об отказе в предоставлении единовременной денежной выплаты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2" w:name="anchor141"/>
      <w:bookmarkEnd w:id="12"/>
      <w:r w:rsidRPr="00E414CB">
        <w:rPr>
          <w:sz w:val="28"/>
          <w:szCs w:val="28"/>
        </w:rPr>
        <w:t xml:space="preserve">4.1. Заявление о предоставлении единовременной денежной выплаты и прилагаемые документы, указанные в </w:t>
      </w:r>
      <w:hyperlink w:anchor="anchor103" w:history="1">
        <w:r w:rsidRPr="00E414CB">
          <w:rPr>
            <w:sz w:val="28"/>
            <w:szCs w:val="28"/>
          </w:rPr>
          <w:t>разделе 3</w:t>
        </w:r>
      </w:hyperlink>
      <w:r w:rsidRPr="00E414CB">
        <w:rPr>
          <w:sz w:val="28"/>
          <w:szCs w:val="28"/>
        </w:rPr>
        <w:t xml:space="preserve"> Порядка, представляются молодым специалистом в Министерство, которое в течение 10 рабочих дней со дня поступления заявления и прилагаемых документов осуществляет их рассмотрение и принимает решение о предоставлении молодому специалисту единовременной денежной выплаты или об отказе в предоставлении единовременной денежной выплаты.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3" w:name="anchor142"/>
      <w:bookmarkEnd w:id="13"/>
      <w:r w:rsidRPr="00E414CB">
        <w:rPr>
          <w:sz w:val="28"/>
          <w:szCs w:val="28"/>
        </w:rPr>
        <w:t>4.2. Решение о предоставлении молодому специалисту единовременной денежной выплаты или об отказе в предоставлении единовременной денежной выплаты принимается Министерством в форме приказа.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4" w:name="anchor143"/>
      <w:bookmarkEnd w:id="14"/>
      <w:r w:rsidRPr="00E414CB">
        <w:rPr>
          <w:sz w:val="28"/>
          <w:szCs w:val="28"/>
        </w:rPr>
        <w:t>4.3. В пятидневный срок, исчисляемый в рабочих днях, со дня издания приказа Министерства о назначении единовременной денежной выплаты или об отказе в предоставлении единовременной денежной выплаты молодому специалисту направляется уведомление в письменной форме о назначении единовременной денежной выплаты или об отказе в предоставлении единовременной денежной выплаты.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5" w:name="anchor144"/>
      <w:bookmarkEnd w:id="15"/>
      <w:r w:rsidRPr="00E414CB">
        <w:rPr>
          <w:sz w:val="28"/>
          <w:szCs w:val="28"/>
        </w:rPr>
        <w:t>4.4. В 10-дневный срок, исчисляемый в рабочих днях, со дня принятия решения Министерством о выплате молодому специалисту единовременной денежной выплаты Министерство заключает соглашение о предоставлении единовременной денежной выплаты. Форм</w:t>
      </w:r>
      <w:r w:rsidR="00937823" w:rsidRPr="00E414CB">
        <w:rPr>
          <w:sz w:val="28"/>
          <w:szCs w:val="28"/>
        </w:rPr>
        <w:t>ы</w:t>
      </w:r>
      <w:r w:rsidRPr="00E414CB">
        <w:rPr>
          <w:sz w:val="28"/>
          <w:szCs w:val="28"/>
        </w:rPr>
        <w:t xml:space="preserve"> </w:t>
      </w:r>
      <w:r w:rsidR="00937823" w:rsidRPr="00E414CB">
        <w:rPr>
          <w:sz w:val="28"/>
          <w:szCs w:val="28"/>
        </w:rPr>
        <w:t xml:space="preserve">двухстороннего и </w:t>
      </w:r>
      <w:r w:rsidRPr="00E414CB">
        <w:rPr>
          <w:sz w:val="28"/>
          <w:szCs w:val="28"/>
        </w:rPr>
        <w:t>трехстороннего соглашен</w:t>
      </w:r>
      <w:r w:rsidR="00937823" w:rsidRPr="00E414CB">
        <w:rPr>
          <w:sz w:val="28"/>
          <w:szCs w:val="28"/>
        </w:rPr>
        <w:t>ий</w:t>
      </w:r>
      <w:r w:rsidRPr="00E414CB">
        <w:rPr>
          <w:sz w:val="28"/>
          <w:szCs w:val="28"/>
        </w:rPr>
        <w:t xml:space="preserve"> утвержда</w:t>
      </w:r>
      <w:r w:rsidR="00937823" w:rsidRPr="00E414CB">
        <w:rPr>
          <w:sz w:val="28"/>
          <w:szCs w:val="28"/>
        </w:rPr>
        <w:t>ю</w:t>
      </w:r>
      <w:r w:rsidRPr="00E414CB">
        <w:rPr>
          <w:sz w:val="28"/>
          <w:szCs w:val="28"/>
        </w:rPr>
        <w:t>тся приказом Министерства.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</w:p>
    <w:p w:rsidR="00D75FA9" w:rsidRPr="00E414CB" w:rsidRDefault="00D75FA9" w:rsidP="00D75FA9">
      <w:pPr>
        <w:pStyle w:val="1"/>
      </w:pPr>
      <w:bookmarkStart w:id="16" w:name="anchor105"/>
      <w:bookmarkEnd w:id="16"/>
      <w:r w:rsidRPr="00E414CB">
        <w:t>V. Порядок перечисления и возврата единовременной денежной выплаты</w:t>
      </w:r>
    </w:p>
    <w:p w:rsidR="00D75FA9" w:rsidRPr="00E414CB" w:rsidRDefault="00D75FA9" w:rsidP="00D75FA9">
      <w:pPr>
        <w:pStyle w:val="ad"/>
      </w:pP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7" w:name="anchor151"/>
      <w:bookmarkEnd w:id="17"/>
      <w:r w:rsidRPr="00E414CB">
        <w:rPr>
          <w:sz w:val="28"/>
          <w:szCs w:val="28"/>
        </w:rPr>
        <w:t xml:space="preserve">5.1. Предоставление единовременной денежной выплаты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Министерства как до получателя бюджетных средств на цели, указанные в </w:t>
      </w:r>
      <w:hyperlink w:anchor="anchor111" w:history="1">
        <w:r w:rsidRPr="00E414CB">
          <w:rPr>
            <w:sz w:val="28"/>
            <w:szCs w:val="28"/>
          </w:rPr>
          <w:t>пункте 1.1</w:t>
        </w:r>
      </w:hyperlink>
      <w:r w:rsidRPr="00E414CB">
        <w:rPr>
          <w:sz w:val="28"/>
          <w:szCs w:val="28"/>
        </w:rPr>
        <w:t xml:space="preserve"> Порядка.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18" w:name="anchor152"/>
      <w:bookmarkEnd w:id="18"/>
      <w:r w:rsidRPr="00E414CB">
        <w:rPr>
          <w:sz w:val="28"/>
          <w:szCs w:val="28"/>
        </w:rPr>
        <w:t>5.2. Министерство является главным распорядителем средств бюджета Республики Татарстан и осуществляет перечисление денежных средств в семидневный срок, исчисляемый в рабочих днях, со дня заключения соглашения о предоставлении единовременной денежной выплаты со своего лицевого счета, открытого в Министерстве финансов Республики Татарстан, на лицевые счета получателей единовременной денежной выплаты, открытые в кредитных организациях.</w:t>
      </w:r>
    </w:p>
    <w:p w:rsidR="00714770" w:rsidRPr="00E414CB" w:rsidRDefault="00D75FA9" w:rsidP="00D75FA9">
      <w:pPr>
        <w:pStyle w:val="ad"/>
        <w:rPr>
          <w:sz w:val="28"/>
          <w:szCs w:val="28"/>
        </w:rPr>
      </w:pPr>
      <w:bookmarkStart w:id="19" w:name="anchor153"/>
      <w:bookmarkEnd w:id="19"/>
      <w:r w:rsidRPr="00E414CB">
        <w:rPr>
          <w:sz w:val="28"/>
          <w:szCs w:val="28"/>
        </w:rPr>
        <w:lastRenderedPageBreak/>
        <w:t xml:space="preserve">5.3. </w:t>
      </w:r>
      <w:r w:rsidR="00714770" w:rsidRPr="00E414CB">
        <w:rPr>
          <w:sz w:val="28"/>
          <w:szCs w:val="28"/>
        </w:rPr>
        <w:t xml:space="preserve">Молодой специалист несет ответственность за достоверные сведения, содержащихся в представленных документах, указанных в </w:t>
      </w:r>
      <w:hyperlink w:anchor="anchor1313" w:history="1">
        <w:r w:rsidR="00714770" w:rsidRPr="00E414CB">
          <w:rPr>
            <w:sz w:val="28"/>
            <w:szCs w:val="28"/>
          </w:rPr>
          <w:t>подпункте  3.1.3 пункта 3.1</w:t>
        </w:r>
      </w:hyperlink>
      <w:r w:rsidR="00714770" w:rsidRPr="00E414CB">
        <w:rPr>
          <w:sz w:val="28"/>
          <w:szCs w:val="28"/>
        </w:rPr>
        <w:t xml:space="preserve"> Порядка.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20" w:name="anchor154"/>
      <w:bookmarkEnd w:id="20"/>
      <w:r w:rsidRPr="00E414CB">
        <w:rPr>
          <w:sz w:val="28"/>
          <w:szCs w:val="28"/>
        </w:rPr>
        <w:t>5.4. В случае прекращения трудового договора с молодым специалистом учреждение письменно уведомляет об этом Министерство в течение трех рабочих дней с указанием основания увольнения.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r w:rsidRPr="00E414CB">
        <w:rPr>
          <w:sz w:val="28"/>
          <w:szCs w:val="28"/>
        </w:rPr>
        <w:t>5.5. В случае прекращения трудового договора, заключенного молодым специалистом с</w:t>
      </w:r>
      <w:r w:rsidR="000650BC" w:rsidRPr="00E414CB">
        <w:rPr>
          <w:sz w:val="28"/>
          <w:szCs w:val="28"/>
        </w:rPr>
        <w:t xml:space="preserve"> Министерством или</w:t>
      </w:r>
      <w:r w:rsidRPr="00E414CB">
        <w:rPr>
          <w:sz w:val="28"/>
          <w:szCs w:val="28"/>
        </w:rPr>
        <w:t xml:space="preserve"> учреждением, до истечения трехлетнего срока молодой специалист обязан возвратить часть единовременной денежной выплаты в размере, определенном пропорционально фактически не отработанному времени в днях, оставшихся до истечения указанного срока, в бюджет Республики Татарстан на лицевой счет Министерства, открытый в Министерстве финансов Республики Татарстан, в 30-дневный срок со дня прекращения трудового договора по основаниям, предусмотренным </w:t>
      </w:r>
      <w:hyperlink r:id="rId9" w:history="1">
        <w:r w:rsidRPr="00E414CB">
          <w:rPr>
            <w:sz w:val="28"/>
            <w:szCs w:val="28"/>
          </w:rPr>
          <w:t>статьей 80</w:t>
        </w:r>
      </w:hyperlink>
      <w:r w:rsidRPr="00E414CB">
        <w:rPr>
          <w:sz w:val="28"/>
          <w:szCs w:val="28"/>
        </w:rPr>
        <w:t xml:space="preserve">, </w:t>
      </w:r>
      <w:hyperlink r:id="rId10" w:history="1">
        <w:r w:rsidRPr="00E414CB">
          <w:rPr>
            <w:sz w:val="28"/>
            <w:szCs w:val="28"/>
          </w:rPr>
          <w:t>пунктами 3</w:t>
        </w:r>
      </w:hyperlink>
      <w:r w:rsidRPr="00E414CB">
        <w:rPr>
          <w:sz w:val="28"/>
          <w:szCs w:val="28"/>
        </w:rPr>
        <w:t xml:space="preserve">, </w:t>
      </w:r>
      <w:hyperlink r:id="rId11" w:history="1">
        <w:r w:rsidRPr="00E414CB">
          <w:rPr>
            <w:sz w:val="28"/>
            <w:szCs w:val="28"/>
          </w:rPr>
          <w:t>5</w:t>
        </w:r>
      </w:hyperlink>
      <w:r w:rsidRPr="00E414CB">
        <w:rPr>
          <w:sz w:val="28"/>
          <w:szCs w:val="28"/>
        </w:rPr>
        <w:t xml:space="preserve">, </w:t>
      </w:r>
      <w:hyperlink r:id="rId12" w:history="1">
        <w:r w:rsidRPr="00E414CB">
          <w:rPr>
            <w:sz w:val="28"/>
            <w:szCs w:val="28"/>
          </w:rPr>
          <w:t>6</w:t>
        </w:r>
      </w:hyperlink>
      <w:r w:rsidRPr="00E414CB">
        <w:rPr>
          <w:sz w:val="28"/>
          <w:szCs w:val="28"/>
        </w:rPr>
        <w:t xml:space="preserve">, </w:t>
      </w:r>
      <w:hyperlink r:id="rId13" w:history="1">
        <w:r w:rsidRPr="00E414CB">
          <w:rPr>
            <w:sz w:val="28"/>
            <w:szCs w:val="28"/>
          </w:rPr>
          <w:t>8</w:t>
        </w:r>
      </w:hyperlink>
      <w:r w:rsidRPr="00E414CB">
        <w:rPr>
          <w:sz w:val="28"/>
          <w:szCs w:val="28"/>
        </w:rPr>
        <w:t xml:space="preserve">, </w:t>
      </w:r>
      <w:hyperlink r:id="rId14" w:history="1">
        <w:r w:rsidRPr="00E414CB">
          <w:rPr>
            <w:sz w:val="28"/>
            <w:szCs w:val="28"/>
          </w:rPr>
          <w:t>11 статьи 81</w:t>
        </w:r>
      </w:hyperlink>
      <w:r w:rsidRPr="00E414CB">
        <w:rPr>
          <w:sz w:val="28"/>
          <w:szCs w:val="28"/>
        </w:rPr>
        <w:t xml:space="preserve">, </w:t>
      </w:r>
      <w:hyperlink r:id="rId15" w:history="1">
        <w:r w:rsidRPr="00E414CB">
          <w:rPr>
            <w:sz w:val="28"/>
            <w:szCs w:val="28"/>
          </w:rPr>
          <w:t>пунктами 1</w:t>
        </w:r>
      </w:hyperlink>
      <w:r w:rsidRPr="00E414CB">
        <w:rPr>
          <w:sz w:val="28"/>
          <w:szCs w:val="28"/>
        </w:rPr>
        <w:t xml:space="preserve">, </w:t>
      </w:r>
      <w:hyperlink r:id="rId16" w:history="1">
        <w:r w:rsidRPr="00E414CB">
          <w:rPr>
            <w:sz w:val="28"/>
            <w:szCs w:val="28"/>
          </w:rPr>
          <w:t>4</w:t>
        </w:r>
      </w:hyperlink>
      <w:r w:rsidRPr="00E414CB">
        <w:rPr>
          <w:sz w:val="28"/>
          <w:szCs w:val="28"/>
        </w:rPr>
        <w:t xml:space="preserve">, </w:t>
      </w:r>
      <w:hyperlink r:id="rId17" w:history="1">
        <w:r w:rsidRPr="00E414CB">
          <w:rPr>
            <w:sz w:val="28"/>
            <w:szCs w:val="28"/>
          </w:rPr>
          <w:t>8 статьи 83</w:t>
        </w:r>
      </w:hyperlink>
      <w:r w:rsidRPr="00E414CB">
        <w:rPr>
          <w:sz w:val="28"/>
          <w:szCs w:val="28"/>
        </w:rPr>
        <w:t xml:space="preserve"> Трудового кодекса Российской Федерации.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21" w:name="anchor156"/>
      <w:bookmarkEnd w:id="21"/>
      <w:r w:rsidRPr="00E414CB">
        <w:rPr>
          <w:sz w:val="28"/>
          <w:szCs w:val="28"/>
        </w:rPr>
        <w:t xml:space="preserve">5.6. В случае если молодым специалистом добровольно не выполнены требования </w:t>
      </w:r>
      <w:hyperlink w:anchor="anchor155" w:history="1">
        <w:r w:rsidRPr="00E414CB">
          <w:rPr>
            <w:sz w:val="28"/>
            <w:szCs w:val="28"/>
          </w:rPr>
          <w:t>пункта 5.5</w:t>
        </w:r>
      </w:hyperlink>
      <w:r w:rsidRPr="00E414CB">
        <w:rPr>
          <w:sz w:val="28"/>
          <w:szCs w:val="28"/>
        </w:rPr>
        <w:t xml:space="preserve"> Порядка, Министерство в семидневный срок, исчисляемый в рабочих днях, со дня истечения срока возврата единовременной денежной выплаты принимает меры по взысканию указанных средств в бюджет Республики Татарстан в установленном законодательством порядке.</w:t>
      </w:r>
    </w:p>
    <w:p w:rsidR="00D75FA9" w:rsidRPr="00E414CB" w:rsidRDefault="00D75FA9" w:rsidP="00D75FA9">
      <w:pPr>
        <w:pStyle w:val="ad"/>
        <w:rPr>
          <w:sz w:val="28"/>
          <w:szCs w:val="28"/>
        </w:rPr>
      </w:pPr>
      <w:bookmarkStart w:id="22" w:name="anchor157"/>
      <w:bookmarkEnd w:id="22"/>
      <w:r w:rsidRPr="00E414CB">
        <w:rPr>
          <w:sz w:val="28"/>
          <w:szCs w:val="28"/>
        </w:rPr>
        <w:t xml:space="preserve">5.7. В случае прекращения трудового договора по основанию, предусмотренному </w:t>
      </w:r>
      <w:hyperlink r:id="rId18" w:history="1">
        <w:r w:rsidRPr="00E414CB">
          <w:rPr>
            <w:sz w:val="28"/>
            <w:szCs w:val="28"/>
          </w:rPr>
          <w:t>пунктом 5 статьи 77</w:t>
        </w:r>
      </w:hyperlink>
      <w:r w:rsidRPr="00E414CB">
        <w:rPr>
          <w:sz w:val="28"/>
          <w:szCs w:val="28"/>
        </w:rPr>
        <w:t xml:space="preserve"> Трудового кодекса Российской Федерации (перевод работника по его просьбе или с его согласия на работу к другому работодателю), и перевода в другой муниципальный район Республики Татарстан на работу в учреждение размер единовременной денежной выплаты не возвращается, если молодой специалист продолжает трудовые правоотношения с учреждением в течение указанного срока.</w:t>
      </w:r>
    </w:p>
    <w:p w:rsidR="00D75FA9" w:rsidRPr="0081287B" w:rsidRDefault="00D75FA9" w:rsidP="00D75FA9">
      <w:pPr>
        <w:pStyle w:val="ad"/>
        <w:rPr>
          <w:sz w:val="28"/>
          <w:szCs w:val="28"/>
        </w:rPr>
      </w:pPr>
      <w:bookmarkStart w:id="23" w:name="anchor158"/>
      <w:bookmarkEnd w:id="23"/>
      <w:r w:rsidRPr="00E414CB">
        <w:rPr>
          <w:sz w:val="28"/>
          <w:szCs w:val="28"/>
        </w:rPr>
        <w:t>5.8. Контроль за использованием бюджетных средств осуществляет Министерство.</w:t>
      </w:r>
    </w:p>
    <w:p w:rsidR="00D75FA9" w:rsidRPr="0081287B" w:rsidRDefault="00D75FA9" w:rsidP="00D75FA9">
      <w:pPr>
        <w:pStyle w:val="ad"/>
        <w:rPr>
          <w:sz w:val="28"/>
          <w:szCs w:val="28"/>
        </w:rPr>
      </w:pPr>
    </w:p>
    <w:p w:rsidR="00D75FA9" w:rsidRPr="0081287B" w:rsidRDefault="00D75FA9" w:rsidP="002A755D">
      <w:pPr>
        <w:autoSpaceDE w:val="0"/>
        <w:autoSpaceDN w:val="0"/>
        <w:adjustRightInd w:val="0"/>
        <w:ind w:left="142" w:right="-285"/>
        <w:jc w:val="center"/>
        <w:rPr>
          <w:rFonts w:eastAsiaTheme="minorHAnsi"/>
          <w:sz w:val="28"/>
          <w:szCs w:val="28"/>
          <w:lang w:eastAsia="en-US"/>
        </w:rPr>
      </w:pPr>
    </w:p>
    <w:sectPr w:rsidR="00D75FA9" w:rsidRPr="0081287B" w:rsidSect="00583056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34" w:rsidRDefault="00651E34" w:rsidP="00583056">
      <w:r>
        <w:separator/>
      </w:r>
    </w:p>
  </w:endnote>
  <w:endnote w:type="continuationSeparator" w:id="0">
    <w:p w:rsidR="00651E34" w:rsidRDefault="00651E34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34" w:rsidRDefault="00651E34" w:rsidP="00583056">
      <w:r>
        <w:separator/>
      </w:r>
    </w:p>
  </w:footnote>
  <w:footnote w:type="continuationSeparator" w:id="0">
    <w:p w:rsidR="00651E34" w:rsidRDefault="00651E34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E414CB">
          <w:rPr>
            <w:noProof/>
            <w:sz w:val="28"/>
          </w:rPr>
          <w:t>6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07BC"/>
    <w:rsid w:val="00023DA9"/>
    <w:rsid w:val="0003448C"/>
    <w:rsid w:val="000542F2"/>
    <w:rsid w:val="000650BC"/>
    <w:rsid w:val="0007572A"/>
    <w:rsid w:val="000766D5"/>
    <w:rsid w:val="000871A2"/>
    <w:rsid w:val="000A1F68"/>
    <w:rsid w:val="000A2D51"/>
    <w:rsid w:val="000B209A"/>
    <w:rsid w:val="000C2AEE"/>
    <w:rsid w:val="000C77DD"/>
    <w:rsid w:val="000C7FE4"/>
    <w:rsid w:val="00101235"/>
    <w:rsid w:val="0011246E"/>
    <w:rsid w:val="001170DD"/>
    <w:rsid w:val="00122774"/>
    <w:rsid w:val="001241E3"/>
    <w:rsid w:val="001520AF"/>
    <w:rsid w:val="001758ED"/>
    <w:rsid w:val="00183094"/>
    <w:rsid w:val="001A5EB3"/>
    <w:rsid w:val="001B3D60"/>
    <w:rsid w:val="001C46D3"/>
    <w:rsid w:val="001C4717"/>
    <w:rsid w:val="001C75C9"/>
    <w:rsid w:val="001C7AC2"/>
    <w:rsid w:val="001C7C53"/>
    <w:rsid w:val="001D0A54"/>
    <w:rsid w:val="001D184B"/>
    <w:rsid w:val="001D1AF4"/>
    <w:rsid w:val="002106D6"/>
    <w:rsid w:val="0023651E"/>
    <w:rsid w:val="002402DF"/>
    <w:rsid w:val="00266CB7"/>
    <w:rsid w:val="002805B7"/>
    <w:rsid w:val="00282B72"/>
    <w:rsid w:val="00284C92"/>
    <w:rsid w:val="00290A8F"/>
    <w:rsid w:val="002A755D"/>
    <w:rsid w:val="002C3E4C"/>
    <w:rsid w:val="003324DF"/>
    <w:rsid w:val="00340C6C"/>
    <w:rsid w:val="0037235C"/>
    <w:rsid w:val="003909DA"/>
    <w:rsid w:val="003B6FF6"/>
    <w:rsid w:val="003E0346"/>
    <w:rsid w:val="003E33B1"/>
    <w:rsid w:val="00403A38"/>
    <w:rsid w:val="00432905"/>
    <w:rsid w:val="004357FD"/>
    <w:rsid w:val="0044699B"/>
    <w:rsid w:val="004539CB"/>
    <w:rsid w:val="004565BE"/>
    <w:rsid w:val="00481642"/>
    <w:rsid w:val="0048498D"/>
    <w:rsid w:val="00492F35"/>
    <w:rsid w:val="00493932"/>
    <w:rsid w:val="004971D0"/>
    <w:rsid w:val="004A0DA8"/>
    <w:rsid w:val="004E1877"/>
    <w:rsid w:val="004F7084"/>
    <w:rsid w:val="00516C41"/>
    <w:rsid w:val="005243A5"/>
    <w:rsid w:val="0054416C"/>
    <w:rsid w:val="00550A3B"/>
    <w:rsid w:val="00562163"/>
    <w:rsid w:val="0057313E"/>
    <w:rsid w:val="00583056"/>
    <w:rsid w:val="00586A2E"/>
    <w:rsid w:val="005A19C7"/>
    <w:rsid w:val="005A64C1"/>
    <w:rsid w:val="005A75FF"/>
    <w:rsid w:val="005B113C"/>
    <w:rsid w:val="005B45C7"/>
    <w:rsid w:val="005D58B0"/>
    <w:rsid w:val="005E7141"/>
    <w:rsid w:val="00620495"/>
    <w:rsid w:val="00627092"/>
    <w:rsid w:val="006313E1"/>
    <w:rsid w:val="00651183"/>
    <w:rsid w:val="00651E34"/>
    <w:rsid w:val="00693B98"/>
    <w:rsid w:val="006B0344"/>
    <w:rsid w:val="006B3776"/>
    <w:rsid w:val="00711AA9"/>
    <w:rsid w:val="00714770"/>
    <w:rsid w:val="00721F3A"/>
    <w:rsid w:val="00737C55"/>
    <w:rsid w:val="00747058"/>
    <w:rsid w:val="00756B06"/>
    <w:rsid w:val="007574CB"/>
    <w:rsid w:val="00761EC7"/>
    <w:rsid w:val="007720F9"/>
    <w:rsid w:val="0079508C"/>
    <w:rsid w:val="00796666"/>
    <w:rsid w:val="007E1BBB"/>
    <w:rsid w:val="008033E1"/>
    <w:rsid w:val="0081287B"/>
    <w:rsid w:val="00814008"/>
    <w:rsid w:val="00814111"/>
    <w:rsid w:val="00822812"/>
    <w:rsid w:val="0082301B"/>
    <w:rsid w:val="0083360F"/>
    <w:rsid w:val="00841759"/>
    <w:rsid w:val="0086706A"/>
    <w:rsid w:val="008A7132"/>
    <w:rsid w:val="008D0CBA"/>
    <w:rsid w:val="00902CAB"/>
    <w:rsid w:val="009142F3"/>
    <w:rsid w:val="00934276"/>
    <w:rsid w:val="00937823"/>
    <w:rsid w:val="0096179A"/>
    <w:rsid w:val="0099503E"/>
    <w:rsid w:val="009A752D"/>
    <w:rsid w:val="009F3400"/>
    <w:rsid w:val="009F5D06"/>
    <w:rsid w:val="009F765B"/>
    <w:rsid w:val="00A00197"/>
    <w:rsid w:val="00A05782"/>
    <w:rsid w:val="00A22B22"/>
    <w:rsid w:val="00A315B4"/>
    <w:rsid w:val="00A34248"/>
    <w:rsid w:val="00A539A9"/>
    <w:rsid w:val="00A57A0F"/>
    <w:rsid w:val="00A63663"/>
    <w:rsid w:val="00A72B65"/>
    <w:rsid w:val="00A801A1"/>
    <w:rsid w:val="00A82D3D"/>
    <w:rsid w:val="00A86124"/>
    <w:rsid w:val="00AA1908"/>
    <w:rsid w:val="00AA20D5"/>
    <w:rsid w:val="00AA239C"/>
    <w:rsid w:val="00AC41E5"/>
    <w:rsid w:val="00AC618B"/>
    <w:rsid w:val="00AC6C2F"/>
    <w:rsid w:val="00AD30DB"/>
    <w:rsid w:val="00AE2FF5"/>
    <w:rsid w:val="00AE6AA4"/>
    <w:rsid w:val="00AF70B4"/>
    <w:rsid w:val="00B04D7A"/>
    <w:rsid w:val="00B11A88"/>
    <w:rsid w:val="00B1219C"/>
    <w:rsid w:val="00B442FB"/>
    <w:rsid w:val="00B66611"/>
    <w:rsid w:val="00B83A6E"/>
    <w:rsid w:val="00BB4BEF"/>
    <w:rsid w:val="00BB57A4"/>
    <w:rsid w:val="00BC2D0A"/>
    <w:rsid w:val="00BE5760"/>
    <w:rsid w:val="00C1329E"/>
    <w:rsid w:val="00C210A8"/>
    <w:rsid w:val="00C32930"/>
    <w:rsid w:val="00C42F58"/>
    <w:rsid w:val="00C76EEA"/>
    <w:rsid w:val="00C80CB9"/>
    <w:rsid w:val="00C9022E"/>
    <w:rsid w:val="00CA0C9F"/>
    <w:rsid w:val="00CA29FD"/>
    <w:rsid w:val="00CC49F0"/>
    <w:rsid w:val="00CC746B"/>
    <w:rsid w:val="00CD7EFE"/>
    <w:rsid w:val="00CE0D17"/>
    <w:rsid w:val="00CE6FAA"/>
    <w:rsid w:val="00D022B2"/>
    <w:rsid w:val="00D11EA5"/>
    <w:rsid w:val="00D14024"/>
    <w:rsid w:val="00D2117E"/>
    <w:rsid w:val="00D21655"/>
    <w:rsid w:val="00D27766"/>
    <w:rsid w:val="00D279AF"/>
    <w:rsid w:val="00D3280E"/>
    <w:rsid w:val="00D537C9"/>
    <w:rsid w:val="00D6102A"/>
    <w:rsid w:val="00D718D7"/>
    <w:rsid w:val="00D75FA9"/>
    <w:rsid w:val="00DA7247"/>
    <w:rsid w:val="00DA7DF1"/>
    <w:rsid w:val="00DC57D4"/>
    <w:rsid w:val="00DE0123"/>
    <w:rsid w:val="00DE3A80"/>
    <w:rsid w:val="00DE5B5B"/>
    <w:rsid w:val="00DF5EED"/>
    <w:rsid w:val="00E2183E"/>
    <w:rsid w:val="00E25B13"/>
    <w:rsid w:val="00E35A0D"/>
    <w:rsid w:val="00E414CB"/>
    <w:rsid w:val="00E54099"/>
    <w:rsid w:val="00E60900"/>
    <w:rsid w:val="00E90FA1"/>
    <w:rsid w:val="00EB1E65"/>
    <w:rsid w:val="00EB43A5"/>
    <w:rsid w:val="00EB4E06"/>
    <w:rsid w:val="00ED6DF4"/>
    <w:rsid w:val="00EE65AF"/>
    <w:rsid w:val="00F028F4"/>
    <w:rsid w:val="00F059F0"/>
    <w:rsid w:val="00F07B97"/>
    <w:rsid w:val="00F25798"/>
    <w:rsid w:val="00F33BBA"/>
    <w:rsid w:val="00F37658"/>
    <w:rsid w:val="00F71B05"/>
    <w:rsid w:val="00F92365"/>
    <w:rsid w:val="00FD1B1D"/>
    <w:rsid w:val="00FD3572"/>
    <w:rsid w:val="00FF2C06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"/>
    <w:basedOn w:val="a"/>
    <w:rsid w:val="00D75FA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e">
    <w:name w:val="Информация о версии"/>
    <w:basedOn w:val="a"/>
    <w:rsid w:val="00D75FA9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661" TargetMode="External"/><Relationship Id="rId13" Type="http://schemas.openxmlformats.org/officeDocument/2006/relationships/hyperlink" Target="https://internet.garant.ru/document/redirect/12125268/818" TargetMode="External"/><Relationship Id="rId18" Type="http://schemas.openxmlformats.org/officeDocument/2006/relationships/hyperlink" Target="https://internet.garant.ru/document/redirect/12125268/7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0900200/0" TargetMode="External"/><Relationship Id="rId12" Type="http://schemas.openxmlformats.org/officeDocument/2006/relationships/hyperlink" Target="https://internet.garant.ru/document/redirect/12125268/816" TargetMode="External"/><Relationship Id="rId17" Type="http://schemas.openxmlformats.org/officeDocument/2006/relationships/hyperlink" Target="https://internet.garant.ru/document/redirect/12125268/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8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8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8/831" TargetMode="External"/><Relationship Id="rId10" Type="http://schemas.openxmlformats.org/officeDocument/2006/relationships/hyperlink" Target="https://internet.garant.ru/document/redirect/12125268/801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80" TargetMode="External"/><Relationship Id="rId14" Type="http://schemas.openxmlformats.org/officeDocument/2006/relationships/hyperlink" Target="https://internet.garant.ru/document/redirect/12125268/8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80</cp:revision>
  <cp:lastPrinted>2021-10-28T11:33:00Z</cp:lastPrinted>
  <dcterms:created xsi:type="dcterms:W3CDTF">2021-12-28T08:03:00Z</dcterms:created>
  <dcterms:modified xsi:type="dcterms:W3CDTF">2024-08-23T11:24:00Z</dcterms:modified>
</cp:coreProperties>
</file>