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p w:rsidR="00B834B4" w:rsidRDefault="00B834B4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8E064B">
        <w:trPr>
          <w:jc w:val="center"/>
        </w:trPr>
        <w:tc>
          <w:tcPr>
            <w:tcW w:w="10205" w:type="dxa"/>
          </w:tcPr>
          <w:p w:rsidR="000D4AB4" w:rsidRPr="00F55277" w:rsidRDefault="00E544DE" w:rsidP="000D4AB4">
            <w:pPr>
              <w:adjustRightInd w:val="0"/>
              <w:ind w:right="4568"/>
              <w:jc w:val="both"/>
              <w:rPr>
                <w:rFonts w:eastAsiaTheme="minorHAnsi"/>
                <w:sz w:val="28"/>
                <w:szCs w:val="28"/>
                <w:highlight w:val="cyan"/>
                <w:lang w:eastAsia="en-US"/>
              </w:rPr>
            </w:pPr>
            <w:r w:rsidRPr="00B875A1">
              <w:rPr>
                <w:sz w:val="28"/>
                <w:szCs w:val="28"/>
              </w:rPr>
              <w:t xml:space="preserve">О внесении изменений </w:t>
            </w:r>
            <w:r w:rsidR="000936E4" w:rsidRPr="00B875A1">
              <w:rPr>
                <w:sz w:val="28"/>
                <w:szCs w:val="28"/>
              </w:rPr>
              <w:t xml:space="preserve">в приказ Комитета Республики Татарстан по охране объектов культурного наследия </w:t>
            </w:r>
            <w:r w:rsidR="00F55277" w:rsidRPr="000A6869">
              <w:rPr>
                <w:sz w:val="28"/>
                <w:szCs w:val="28"/>
              </w:rPr>
              <w:t xml:space="preserve">от 11.11.2022 </w:t>
            </w:r>
            <w:r w:rsidR="00F55277">
              <w:rPr>
                <w:sz w:val="28"/>
                <w:szCs w:val="28"/>
              </w:rPr>
              <w:t>№</w:t>
            </w:r>
            <w:r w:rsidR="00F55277" w:rsidRPr="000A6869">
              <w:rPr>
                <w:sz w:val="28"/>
                <w:szCs w:val="28"/>
              </w:rPr>
              <w:t xml:space="preserve"> 429-П</w:t>
            </w:r>
            <w:r w:rsidR="00F55277">
              <w:rPr>
                <w:sz w:val="28"/>
                <w:szCs w:val="28"/>
              </w:rPr>
              <w:t xml:space="preserve"> «</w:t>
            </w:r>
            <w:r w:rsidR="00F55277" w:rsidRPr="000A6869">
              <w:rPr>
                <w:sz w:val="28"/>
                <w:szCs w:val="28"/>
              </w:rPr>
              <w:t>Об утверждении административного регламента предоставления государственной услуги 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  <w:r w:rsidR="00F55277">
              <w:rPr>
                <w:sz w:val="28"/>
                <w:szCs w:val="28"/>
              </w:rPr>
              <w:t>»</w:t>
            </w:r>
          </w:p>
          <w:p w:rsidR="001C5F00" w:rsidRPr="00B875A1" w:rsidRDefault="001C5F00" w:rsidP="00523B75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F55277" w:rsidRDefault="000936E4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5277" w:rsidRPr="004B3A84">
        <w:rPr>
          <w:sz w:val="28"/>
          <w:szCs w:val="28"/>
        </w:rPr>
        <w:t xml:space="preserve">Внести </w:t>
      </w:r>
      <w:r w:rsidR="00F55277" w:rsidRPr="000A6869">
        <w:rPr>
          <w:sz w:val="28"/>
          <w:szCs w:val="28"/>
        </w:rPr>
        <w:t xml:space="preserve">в приказ Комитета Республики Татарстан по охране объектов культурного наследия от 11.11.2022 </w:t>
      </w:r>
      <w:r w:rsidR="00F55277">
        <w:rPr>
          <w:sz w:val="28"/>
          <w:szCs w:val="28"/>
        </w:rPr>
        <w:t>№</w:t>
      </w:r>
      <w:r w:rsidR="00F55277" w:rsidRPr="000A6869">
        <w:rPr>
          <w:sz w:val="28"/>
          <w:szCs w:val="28"/>
        </w:rPr>
        <w:t xml:space="preserve"> 429-П</w:t>
      </w:r>
      <w:r w:rsidR="00F55277">
        <w:rPr>
          <w:sz w:val="28"/>
          <w:szCs w:val="28"/>
        </w:rPr>
        <w:t xml:space="preserve"> «</w:t>
      </w:r>
      <w:r w:rsidR="00F55277" w:rsidRPr="000A6869">
        <w:rPr>
          <w:sz w:val="28"/>
          <w:szCs w:val="28"/>
        </w:rPr>
        <w:t>Об утверждении административного регламента предоставления государственной услуги 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F55277">
        <w:rPr>
          <w:sz w:val="28"/>
          <w:szCs w:val="28"/>
        </w:rPr>
        <w:t>»</w:t>
      </w:r>
      <w:r w:rsidR="00F55277" w:rsidRPr="000A6869">
        <w:rPr>
          <w:sz w:val="28"/>
          <w:szCs w:val="28"/>
        </w:rPr>
        <w:t xml:space="preserve"> </w:t>
      </w:r>
      <w:r w:rsidR="00F55277">
        <w:rPr>
          <w:sz w:val="28"/>
          <w:szCs w:val="28"/>
        </w:rPr>
        <w:t>следующие изменения: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 w:rsidRPr="000A6869">
        <w:rPr>
          <w:sz w:val="28"/>
          <w:szCs w:val="28"/>
        </w:rPr>
        <w:t>в преамбуле слова «</w:t>
      </w:r>
      <w:hyperlink r:id="rId9" w:history="1">
        <w:r w:rsidRPr="000A6869">
          <w:rPr>
            <w:sz w:val="28"/>
            <w:szCs w:val="28"/>
          </w:rPr>
          <w:t>Порядком</w:t>
        </w:r>
      </w:hyperlink>
      <w:r w:rsidRPr="000A6869">
        <w:rPr>
          <w:sz w:val="28"/>
          <w:szCs w:val="28"/>
        </w:rPr>
        <w:t xml:space="preserve"> разработки и утверждения административных</w:t>
      </w:r>
      <w:r w:rsidRPr="00AD0DD4">
        <w:rPr>
          <w:sz w:val="28"/>
          <w:szCs w:val="28"/>
        </w:rPr>
        <w:t xml:space="preserve">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</w:t>
      </w:r>
      <w:r>
        <w:rPr>
          <w:sz w:val="28"/>
          <w:szCs w:val="28"/>
        </w:rPr>
        <w:t>ублики Татарстан от 28.02.2022 №</w:t>
      </w:r>
      <w:r w:rsidRPr="00AD0DD4">
        <w:rPr>
          <w:sz w:val="28"/>
          <w:szCs w:val="28"/>
        </w:rPr>
        <w:t xml:space="preserve"> 175» заменить словами «постановлением Кабинета Министров Республики Татарстан от 28.02.2022 </w:t>
      </w:r>
      <w:r>
        <w:rPr>
          <w:sz w:val="28"/>
          <w:szCs w:val="28"/>
        </w:rPr>
        <w:t>№</w:t>
      </w:r>
      <w:r w:rsidRPr="00AD0DD4">
        <w:rPr>
          <w:sz w:val="28"/>
          <w:szCs w:val="28"/>
        </w:rPr>
        <w:t xml:space="preserve">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</w:t>
      </w:r>
      <w:r>
        <w:rPr>
          <w:sz w:val="28"/>
          <w:szCs w:val="28"/>
        </w:rPr>
        <w:t>»;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Pr="000A6869">
        <w:rPr>
          <w:sz w:val="28"/>
          <w:szCs w:val="28"/>
        </w:rPr>
        <w:t>дминистративно</w:t>
      </w:r>
      <w:r>
        <w:rPr>
          <w:sz w:val="28"/>
          <w:szCs w:val="28"/>
        </w:rPr>
        <w:t>м регламенте</w:t>
      </w:r>
      <w:r w:rsidRPr="000A6869">
        <w:rPr>
          <w:sz w:val="28"/>
          <w:szCs w:val="28"/>
        </w:rPr>
        <w:t xml:space="preserve"> предоставления государственной услуги 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r w:rsidRPr="005244FA">
        <w:rPr>
          <w:sz w:val="28"/>
          <w:szCs w:val="28"/>
        </w:rPr>
        <w:t>: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 w:rsidRPr="005244FA">
        <w:rPr>
          <w:sz w:val="28"/>
          <w:szCs w:val="28"/>
        </w:rPr>
        <w:t>в разделе 2</w:t>
      </w:r>
      <w:r>
        <w:rPr>
          <w:sz w:val="28"/>
          <w:szCs w:val="28"/>
        </w:rPr>
        <w:t>: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2.7 изложить в следующей редакции: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«2.7. Исчерпывающий перечень оснований для отказа в приеме документов, необходимых для предоставления государственной услуги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государственной услуги, не имеется.»;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2.8.1 </w:t>
      </w:r>
      <w:r w:rsidR="00BE53AA">
        <w:rPr>
          <w:sz w:val="28"/>
          <w:szCs w:val="28"/>
        </w:rPr>
        <w:t>дополнить подпунктами 4-7</w:t>
      </w:r>
      <w:r>
        <w:rPr>
          <w:sz w:val="28"/>
          <w:szCs w:val="28"/>
        </w:rPr>
        <w:t>:</w:t>
      </w:r>
    </w:p>
    <w:p w:rsidR="00BE53AA" w:rsidRDefault="00F55277" w:rsidP="00BE53A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E53AA">
        <w:rPr>
          <w:sz w:val="28"/>
          <w:szCs w:val="28"/>
        </w:rPr>
        <w:t>4</w:t>
      </w:r>
      <w:r w:rsidR="00BE53AA">
        <w:rPr>
          <w:rFonts w:eastAsiaTheme="minorHAnsi"/>
          <w:sz w:val="28"/>
          <w:szCs w:val="28"/>
          <w:lang w:eastAsia="en-US"/>
        </w:rPr>
        <w:t xml:space="preserve">) представленные на бумажном носителе документы содержат подчистки </w:t>
      </w:r>
      <w:r w:rsidR="00BE53AA">
        <w:rPr>
          <w:rFonts w:eastAsiaTheme="minorHAnsi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BE53AA" w:rsidRDefault="00BE53AA" w:rsidP="00BE53A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представленные в электронном виде документы содержат повреждения, наличие которых не позволяет в полном объеме использовать информацию </w:t>
      </w:r>
      <w:r>
        <w:rPr>
          <w:rFonts w:eastAsiaTheme="minorHAnsi"/>
          <w:sz w:val="28"/>
          <w:szCs w:val="28"/>
          <w:lang w:eastAsia="en-US"/>
        </w:rPr>
        <w:br/>
        <w:t>и сведения, содержащиеся в документах для предоставления государственной услуги;</w:t>
      </w:r>
    </w:p>
    <w:p w:rsidR="00BE53AA" w:rsidRPr="00BE53AA" w:rsidRDefault="00BE53AA" w:rsidP="00BE53A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заявление и иные документы в электронной форме подписаны </w:t>
      </w:r>
      <w:r>
        <w:rPr>
          <w:rFonts w:eastAsiaTheme="minorHAnsi"/>
          <w:sz w:val="28"/>
          <w:szCs w:val="28"/>
          <w:lang w:eastAsia="en-US"/>
        </w:rPr>
        <w:br/>
      </w:r>
      <w:r w:rsidRPr="00BE53AA">
        <w:rPr>
          <w:rFonts w:eastAsiaTheme="minorHAnsi"/>
          <w:sz w:val="28"/>
          <w:szCs w:val="28"/>
          <w:lang w:eastAsia="en-US"/>
        </w:rPr>
        <w:t xml:space="preserve">с использованием электронной подписи с нарушением требований Федерального </w:t>
      </w:r>
      <w:hyperlink r:id="rId10" w:history="1">
        <w:r w:rsidRPr="00BE53AA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BE53AA">
        <w:rPr>
          <w:rFonts w:eastAsiaTheme="minorHAnsi"/>
          <w:sz w:val="28"/>
          <w:szCs w:val="28"/>
          <w:lang w:eastAsia="en-US"/>
        </w:rPr>
        <w:t xml:space="preserve"> № 63-ФЗ.</w:t>
      </w:r>
    </w:p>
    <w:p w:rsidR="00F55277" w:rsidRDefault="00BE53AA" w:rsidP="00BE53AA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7) в заявлении указан объект культурного наследия муниципального значения, либо объект, не являющийся объектом культурного наследия.</w:t>
      </w:r>
      <w:r w:rsidR="00F55277">
        <w:rPr>
          <w:sz w:val="28"/>
          <w:szCs w:val="28"/>
        </w:rPr>
        <w:t>»;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 </w:t>
      </w:r>
      <w:r w:rsidR="0043787F">
        <w:rPr>
          <w:sz w:val="28"/>
          <w:szCs w:val="28"/>
        </w:rPr>
        <w:t xml:space="preserve">пятый и семой </w:t>
      </w:r>
      <w:r>
        <w:rPr>
          <w:sz w:val="28"/>
          <w:szCs w:val="28"/>
        </w:rPr>
        <w:t>пункта 3.5.2.2 признать утратившим силу;</w:t>
      </w:r>
    </w:p>
    <w:p w:rsidR="00F55277" w:rsidRPr="000111A2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 w:rsidRPr="000111A2">
        <w:rPr>
          <w:sz w:val="28"/>
          <w:szCs w:val="28"/>
        </w:rPr>
        <w:t xml:space="preserve">в абзаце восьмом слова «При отсутствии оснований для отказа в приеме документов отдел» заменить словом «Отдел»; </w:t>
      </w:r>
    </w:p>
    <w:p w:rsidR="00F55277" w:rsidRPr="000111A2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 w:rsidRPr="000111A2">
        <w:rPr>
          <w:sz w:val="28"/>
          <w:szCs w:val="28"/>
        </w:rPr>
        <w:t>пункт 3.5.2.3 признать утратившим силу;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 w:rsidRPr="000111A2">
        <w:rPr>
          <w:sz w:val="28"/>
          <w:szCs w:val="28"/>
        </w:rPr>
        <w:t xml:space="preserve">в абзаце втором подпункта 3.5.2.4 слова «или проект решения об отказе </w:t>
      </w:r>
      <w:r>
        <w:rPr>
          <w:sz w:val="28"/>
          <w:szCs w:val="28"/>
        </w:rPr>
        <w:br/>
      </w:r>
      <w:r w:rsidRPr="000111A2">
        <w:rPr>
          <w:sz w:val="28"/>
          <w:szCs w:val="28"/>
        </w:rPr>
        <w:t>в приеме документов» исключить;</w:t>
      </w:r>
    </w:p>
    <w:p w:rsidR="00AD3E7F" w:rsidRPr="00AD3E7F" w:rsidRDefault="00AD3E7F" w:rsidP="00AD3E7F">
      <w:pPr>
        <w:adjustRightInd w:val="0"/>
        <w:ind w:firstLine="708"/>
        <w:jc w:val="both"/>
        <w:rPr>
          <w:sz w:val="28"/>
          <w:szCs w:val="28"/>
        </w:rPr>
      </w:pPr>
      <w:r w:rsidRPr="00AD3E7F">
        <w:rPr>
          <w:sz w:val="28"/>
          <w:szCs w:val="28"/>
        </w:rPr>
        <w:t>пункта 3.5.1.1 дополнить абзацем одиннадцатым следующего содержания:</w:t>
      </w:r>
    </w:p>
    <w:p w:rsidR="00AD3E7F" w:rsidRDefault="00AD3E7F" w:rsidP="00BE53AA">
      <w:pPr>
        <w:adjustRightInd w:val="0"/>
        <w:jc w:val="both"/>
        <w:rPr>
          <w:sz w:val="28"/>
          <w:szCs w:val="28"/>
        </w:rPr>
      </w:pPr>
      <w:r w:rsidRPr="00AD3E7F">
        <w:rPr>
          <w:sz w:val="28"/>
          <w:szCs w:val="28"/>
        </w:rPr>
        <w:tab/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электронный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F55277" w:rsidRDefault="00F55277" w:rsidP="00F5527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017561">
        <w:rPr>
          <w:sz w:val="28"/>
          <w:szCs w:val="28"/>
        </w:rPr>
        <w:t>ие № 2 признать утратившим силу;</w:t>
      </w:r>
    </w:p>
    <w:p w:rsidR="00E544DE" w:rsidRDefault="00AD3E7F" w:rsidP="00BE53A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(справочное) признать утратившим силу</w:t>
      </w:r>
      <w:r w:rsidR="00E544DE">
        <w:rPr>
          <w:sz w:val="28"/>
          <w:szCs w:val="28"/>
        </w:rPr>
        <w:t>.</w:t>
      </w:r>
    </w:p>
    <w:p w:rsidR="008E064B" w:rsidRPr="009C293E" w:rsidRDefault="00137080" w:rsidP="009C29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293E">
        <w:rPr>
          <w:sz w:val="28"/>
          <w:szCs w:val="28"/>
        </w:rPr>
        <w:t xml:space="preserve">. </w:t>
      </w:r>
      <w:r w:rsidR="008E064B" w:rsidRPr="00001D70">
        <w:rPr>
          <w:color w:val="000000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="008E064B">
        <w:rPr>
          <w:color w:val="000000"/>
          <w:sz w:val="28"/>
          <w:szCs w:val="28"/>
          <w:lang w:val="tt-RU"/>
        </w:rPr>
        <w:br/>
      </w:r>
      <w:r w:rsidR="008E064B" w:rsidRPr="00001D70">
        <w:rPr>
          <w:color w:val="000000"/>
          <w:sz w:val="28"/>
          <w:szCs w:val="28"/>
          <w:lang w:val="tt-RU"/>
        </w:rPr>
        <w:t xml:space="preserve">в </w:t>
      </w:r>
      <w:r w:rsidR="00CE5D0D">
        <w:rPr>
          <w:color w:val="000000"/>
          <w:sz w:val="28"/>
          <w:szCs w:val="28"/>
          <w:lang w:val="tt-RU"/>
        </w:rPr>
        <w:t>Министерство</w:t>
      </w:r>
      <w:r w:rsidR="00FB57A6">
        <w:rPr>
          <w:color w:val="000000"/>
          <w:sz w:val="28"/>
          <w:szCs w:val="28"/>
          <w:lang w:val="tt-RU"/>
        </w:rPr>
        <w:t xml:space="preserve"> </w:t>
      </w:r>
      <w:r w:rsidR="008E064B" w:rsidRPr="00001D70">
        <w:rPr>
          <w:color w:val="000000"/>
          <w:sz w:val="28"/>
          <w:szCs w:val="28"/>
          <w:lang w:val="tt-RU"/>
        </w:rPr>
        <w:t>юстиции Республики Татарстан.</w:t>
      </w:r>
    </w:p>
    <w:p w:rsidR="008E064B" w:rsidRPr="00707F29" w:rsidRDefault="00137080" w:rsidP="00523B7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8E064B" w:rsidRPr="00707F29">
        <w:rPr>
          <w:sz w:val="28"/>
          <w:szCs w:val="28"/>
        </w:rPr>
        <w:t>. Контроль за исполнением настоящего приказа оставляю за собой.</w:t>
      </w: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Pr="009A6948" w:rsidRDefault="008E064B" w:rsidP="00D73B3B">
      <w:pPr>
        <w:autoSpaceDE/>
        <w:autoSpaceDN/>
        <w:ind w:right="2"/>
        <w:jc w:val="both"/>
        <w:rPr>
          <w:b/>
          <w:szCs w:val="28"/>
        </w:rPr>
      </w:pPr>
      <w:r>
        <w:rPr>
          <w:sz w:val="28"/>
          <w:szCs w:val="28"/>
        </w:rPr>
        <w:t xml:space="preserve">Председатель </w:t>
      </w:r>
      <w:r w:rsidR="00D73B3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sectPr w:rsidR="008E064B" w:rsidRPr="009A6948" w:rsidSect="002E1E19">
      <w:headerReference w:type="default" r:id="rId11"/>
      <w:headerReference w:type="first" r:id="rId12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0B" w:rsidRDefault="00252A0B">
      <w:r>
        <w:separator/>
      </w:r>
    </w:p>
  </w:endnote>
  <w:endnote w:type="continuationSeparator" w:id="0">
    <w:p w:rsidR="00252A0B" w:rsidRDefault="0025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0B" w:rsidRDefault="00252A0B">
      <w:r>
        <w:separator/>
      </w:r>
    </w:p>
  </w:footnote>
  <w:footnote w:type="continuationSeparator" w:id="0">
    <w:p w:rsidR="00252A0B" w:rsidRDefault="0025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EndPr/>
    <w:sdtContent>
      <w:p w:rsidR="00E544DE" w:rsidRDefault="00E544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080">
          <w:rPr>
            <w:noProof/>
          </w:rPr>
          <w:t>2</w:t>
        </w:r>
        <w:r>
          <w:fldChar w:fldCharType="end"/>
        </w:r>
      </w:p>
    </w:sdtContent>
  </w:sdt>
  <w:p w:rsidR="00E544DE" w:rsidRDefault="00E544DE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DE" w:rsidRDefault="00E544DE">
    <w:pPr>
      <w:pStyle w:val="aa"/>
      <w:jc w:val="center"/>
    </w:pPr>
  </w:p>
  <w:p w:rsidR="00E544DE" w:rsidRDefault="00E544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61"/>
    <w:rsid w:val="000175C6"/>
    <w:rsid w:val="00024B1D"/>
    <w:rsid w:val="00037ABF"/>
    <w:rsid w:val="00040BCE"/>
    <w:rsid w:val="00043EC1"/>
    <w:rsid w:val="00047E88"/>
    <w:rsid w:val="0006078D"/>
    <w:rsid w:val="00061BD3"/>
    <w:rsid w:val="000625A7"/>
    <w:rsid w:val="00067D0F"/>
    <w:rsid w:val="00076083"/>
    <w:rsid w:val="000773F2"/>
    <w:rsid w:val="000936E4"/>
    <w:rsid w:val="00097FD6"/>
    <w:rsid w:val="000A1E2B"/>
    <w:rsid w:val="000A7138"/>
    <w:rsid w:val="000B03B9"/>
    <w:rsid w:val="000B1E94"/>
    <w:rsid w:val="000B2D58"/>
    <w:rsid w:val="000B30CC"/>
    <w:rsid w:val="000B36DA"/>
    <w:rsid w:val="000B5801"/>
    <w:rsid w:val="000B69A2"/>
    <w:rsid w:val="000D2951"/>
    <w:rsid w:val="000D2CF6"/>
    <w:rsid w:val="000D4AB4"/>
    <w:rsid w:val="000D6631"/>
    <w:rsid w:val="000F2263"/>
    <w:rsid w:val="000F23D6"/>
    <w:rsid w:val="00101B5E"/>
    <w:rsid w:val="0010579F"/>
    <w:rsid w:val="00106309"/>
    <w:rsid w:val="001266FF"/>
    <w:rsid w:val="00130082"/>
    <w:rsid w:val="001318DC"/>
    <w:rsid w:val="00131B4B"/>
    <w:rsid w:val="00131DB2"/>
    <w:rsid w:val="001358D3"/>
    <w:rsid w:val="00137080"/>
    <w:rsid w:val="00145CA1"/>
    <w:rsid w:val="001526D1"/>
    <w:rsid w:val="00154B3F"/>
    <w:rsid w:val="001571D7"/>
    <w:rsid w:val="00157C27"/>
    <w:rsid w:val="00157D42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0D75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997"/>
    <w:rsid w:val="00252A0B"/>
    <w:rsid w:val="00255525"/>
    <w:rsid w:val="00256552"/>
    <w:rsid w:val="00261EC8"/>
    <w:rsid w:val="002628E1"/>
    <w:rsid w:val="00266217"/>
    <w:rsid w:val="00266DA7"/>
    <w:rsid w:val="00284047"/>
    <w:rsid w:val="0028507E"/>
    <w:rsid w:val="00285C5A"/>
    <w:rsid w:val="002968E1"/>
    <w:rsid w:val="002A0674"/>
    <w:rsid w:val="002A209B"/>
    <w:rsid w:val="002B1848"/>
    <w:rsid w:val="002C63D3"/>
    <w:rsid w:val="002E1E07"/>
    <w:rsid w:val="002E1E19"/>
    <w:rsid w:val="002E249A"/>
    <w:rsid w:val="002F4A29"/>
    <w:rsid w:val="002F5339"/>
    <w:rsid w:val="002F5396"/>
    <w:rsid w:val="00304360"/>
    <w:rsid w:val="003060C9"/>
    <w:rsid w:val="00314069"/>
    <w:rsid w:val="003253FA"/>
    <w:rsid w:val="0032752A"/>
    <w:rsid w:val="00332617"/>
    <w:rsid w:val="003340E2"/>
    <w:rsid w:val="00346978"/>
    <w:rsid w:val="00356388"/>
    <w:rsid w:val="00372EA4"/>
    <w:rsid w:val="00374004"/>
    <w:rsid w:val="003760CF"/>
    <w:rsid w:val="003762F4"/>
    <w:rsid w:val="00376618"/>
    <w:rsid w:val="0037768E"/>
    <w:rsid w:val="00382B6A"/>
    <w:rsid w:val="00391C98"/>
    <w:rsid w:val="003A12FA"/>
    <w:rsid w:val="003A1E52"/>
    <w:rsid w:val="003A449C"/>
    <w:rsid w:val="003A5185"/>
    <w:rsid w:val="003B2787"/>
    <w:rsid w:val="003B2BC5"/>
    <w:rsid w:val="003B3EEC"/>
    <w:rsid w:val="003B501E"/>
    <w:rsid w:val="003C12C4"/>
    <w:rsid w:val="003C3F66"/>
    <w:rsid w:val="003D78B8"/>
    <w:rsid w:val="003D7E8B"/>
    <w:rsid w:val="003F2217"/>
    <w:rsid w:val="003F7FCB"/>
    <w:rsid w:val="00401741"/>
    <w:rsid w:val="00403C04"/>
    <w:rsid w:val="004044EB"/>
    <w:rsid w:val="00407012"/>
    <w:rsid w:val="004110CF"/>
    <w:rsid w:val="00415125"/>
    <w:rsid w:val="004174AD"/>
    <w:rsid w:val="00417E7B"/>
    <w:rsid w:val="00421E7F"/>
    <w:rsid w:val="00422E17"/>
    <w:rsid w:val="00424BF0"/>
    <w:rsid w:val="00424D8F"/>
    <w:rsid w:val="004261ED"/>
    <w:rsid w:val="00427B03"/>
    <w:rsid w:val="00435C3F"/>
    <w:rsid w:val="004375A6"/>
    <w:rsid w:val="0043787F"/>
    <w:rsid w:val="0045553C"/>
    <w:rsid w:val="004563F8"/>
    <w:rsid w:val="004564CF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1D97"/>
    <w:rsid w:val="004C5706"/>
    <w:rsid w:val="004D2322"/>
    <w:rsid w:val="004D3F40"/>
    <w:rsid w:val="004E3354"/>
    <w:rsid w:val="004E3CC1"/>
    <w:rsid w:val="004E4BDF"/>
    <w:rsid w:val="004F255B"/>
    <w:rsid w:val="00502DFD"/>
    <w:rsid w:val="00507737"/>
    <w:rsid w:val="00512FEB"/>
    <w:rsid w:val="00516134"/>
    <w:rsid w:val="0052385B"/>
    <w:rsid w:val="00523B75"/>
    <w:rsid w:val="00525119"/>
    <w:rsid w:val="00526745"/>
    <w:rsid w:val="00541AA2"/>
    <w:rsid w:val="00553697"/>
    <w:rsid w:val="005547D7"/>
    <w:rsid w:val="00554EA6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39F3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5F5606"/>
    <w:rsid w:val="00600D4F"/>
    <w:rsid w:val="00603E56"/>
    <w:rsid w:val="006047F5"/>
    <w:rsid w:val="006106B4"/>
    <w:rsid w:val="00612199"/>
    <w:rsid w:val="0061367E"/>
    <w:rsid w:val="0061721F"/>
    <w:rsid w:val="00621AF8"/>
    <w:rsid w:val="00622B12"/>
    <w:rsid w:val="006319FB"/>
    <w:rsid w:val="006419CA"/>
    <w:rsid w:val="00642B64"/>
    <w:rsid w:val="00642C0A"/>
    <w:rsid w:val="006468A7"/>
    <w:rsid w:val="00651D4E"/>
    <w:rsid w:val="0065583E"/>
    <w:rsid w:val="00655F2E"/>
    <w:rsid w:val="00657876"/>
    <w:rsid w:val="00663995"/>
    <w:rsid w:val="00682647"/>
    <w:rsid w:val="00686937"/>
    <w:rsid w:val="00692834"/>
    <w:rsid w:val="00693F48"/>
    <w:rsid w:val="00696569"/>
    <w:rsid w:val="006A0707"/>
    <w:rsid w:val="006A2440"/>
    <w:rsid w:val="006A785A"/>
    <w:rsid w:val="006B1A29"/>
    <w:rsid w:val="006B1ABA"/>
    <w:rsid w:val="006B1B6F"/>
    <w:rsid w:val="006B20A4"/>
    <w:rsid w:val="006B7467"/>
    <w:rsid w:val="006C2C12"/>
    <w:rsid w:val="006C567B"/>
    <w:rsid w:val="006C6D3F"/>
    <w:rsid w:val="006D188E"/>
    <w:rsid w:val="006E7BBB"/>
    <w:rsid w:val="00707F29"/>
    <w:rsid w:val="00710247"/>
    <w:rsid w:val="00710428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2015"/>
    <w:rsid w:val="00794C12"/>
    <w:rsid w:val="00796DA4"/>
    <w:rsid w:val="007A1220"/>
    <w:rsid w:val="007A61F2"/>
    <w:rsid w:val="007A7B5A"/>
    <w:rsid w:val="007B0CC2"/>
    <w:rsid w:val="007B5054"/>
    <w:rsid w:val="007B70B4"/>
    <w:rsid w:val="007C094C"/>
    <w:rsid w:val="007C3D3D"/>
    <w:rsid w:val="007D3865"/>
    <w:rsid w:val="007E378E"/>
    <w:rsid w:val="007E5FBC"/>
    <w:rsid w:val="007E6683"/>
    <w:rsid w:val="007F758A"/>
    <w:rsid w:val="00802B1F"/>
    <w:rsid w:val="00803654"/>
    <w:rsid w:val="00812BC3"/>
    <w:rsid w:val="0081324C"/>
    <w:rsid w:val="00824315"/>
    <w:rsid w:val="00832AEC"/>
    <w:rsid w:val="00833E0C"/>
    <w:rsid w:val="00836395"/>
    <w:rsid w:val="008534FE"/>
    <w:rsid w:val="00854B2A"/>
    <w:rsid w:val="00867F55"/>
    <w:rsid w:val="008715AA"/>
    <w:rsid w:val="00873B99"/>
    <w:rsid w:val="00877054"/>
    <w:rsid w:val="008776ED"/>
    <w:rsid w:val="00880171"/>
    <w:rsid w:val="00890E16"/>
    <w:rsid w:val="00891884"/>
    <w:rsid w:val="00892788"/>
    <w:rsid w:val="00894BC9"/>
    <w:rsid w:val="008B4275"/>
    <w:rsid w:val="008B45A6"/>
    <w:rsid w:val="008B4919"/>
    <w:rsid w:val="008B4E2A"/>
    <w:rsid w:val="008C7CF4"/>
    <w:rsid w:val="008D1770"/>
    <w:rsid w:val="008D36C8"/>
    <w:rsid w:val="008E064B"/>
    <w:rsid w:val="008E35D7"/>
    <w:rsid w:val="00905227"/>
    <w:rsid w:val="00913A49"/>
    <w:rsid w:val="0092181B"/>
    <w:rsid w:val="00925007"/>
    <w:rsid w:val="00935F86"/>
    <w:rsid w:val="009361B8"/>
    <w:rsid w:val="00936AEE"/>
    <w:rsid w:val="00944CC5"/>
    <w:rsid w:val="00947AF0"/>
    <w:rsid w:val="0095211F"/>
    <w:rsid w:val="0095471A"/>
    <w:rsid w:val="009626A0"/>
    <w:rsid w:val="00964FBB"/>
    <w:rsid w:val="0096773D"/>
    <w:rsid w:val="0097302F"/>
    <w:rsid w:val="00974FFB"/>
    <w:rsid w:val="00982517"/>
    <w:rsid w:val="009871EF"/>
    <w:rsid w:val="009A26B2"/>
    <w:rsid w:val="009A41AD"/>
    <w:rsid w:val="009A5359"/>
    <w:rsid w:val="009A6948"/>
    <w:rsid w:val="009A7138"/>
    <w:rsid w:val="009B0603"/>
    <w:rsid w:val="009C293E"/>
    <w:rsid w:val="009C7BE7"/>
    <w:rsid w:val="009D27A2"/>
    <w:rsid w:val="009D71A1"/>
    <w:rsid w:val="009E05EF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4BFA"/>
    <w:rsid w:val="00A57735"/>
    <w:rsid w:val="00A60822"/>
    <w:rsid w:val="00A650E0"/>
    <w:rsid w:val="00A843CE"/>
    <w:rsid w:val="00A912AA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3E7F"/>
    <w:rsid w:val="00AD7C59"/>
    <w:rsid w:val="00AE7F68"/>
    <w:rsid w:val="00AF4528"/>
    <w:rsid w:val="00AF492B"/>
    <w:rsid w:val="00B026A3"/>
    <w:rsid w:val="00B1530C"/>
    <w:rsid w:val="00B30E0F"/>
    <w:rsid w:val="00B4165D"/>
    <w:rsid w:val="00B41A77"/>
    <w:rsid w:val="00B44772"/>
    <w:rsid w:val="00B511F8"/>
    <w:rsid w:val="00B52BB6"/>
    <w:rsid w:val="00B5420D"/>
    <w:rsid w:val="00B6019D"/>
    <w:rsid w:val="00B617B7"/>
    <w:rsid w:val="00B64CD4"/>
    <w:rsid w:val="00B65012"/>
    <w:rsid w:val="00B668B9"/>
    <w:rsid w:val="00B6697C"/>
    <w:rsid w:val="00B73B39"/>
    <w:rsid w:val="00B74B8A"/>
    <w:rsid w:val="00B7620C"/>
    <w:rsid w:val="00B834B4"/>
    <w:rsid w:val="00B84038"/>
    <w:rsid w:val="00B875A1"/>
    <w:rsid w:val="00B87F91"/>
    <w:rsid w:val="00B91A2B"/>
    <w:rsid w:val="00B9333D"/>
    <w:rsid w:val="00BB2352"/>
    <w:rsid w:val="00BB7C10"/>
    <w:rsid w:val="00BC2184"/>
    <w:rsid w:val="00BC34FC"/>
    <w:rsid w:val="00BC5152"/>
    <w:rsid w:val="00BC6A9D"/>
    <w:rsid w:val="00BD799D"/>
    <w:rsid w:val="00BE11D6"/>
    <w:rsid w:val="00BE1205"/>
    <w:rsid w:val="00BE53AA"/>
    <w:rsid w:val="00BE5BCF"/>
    <w:rsid w:val="00BE7C88"/>
    <w:rsid w:val="00BF1F75"/>
    <w:rsid w:val="00BF3FAA"/>
    <w:rsid w:val="00BF79A4"/>
    <w:rsid w:val="00BF7EA3"/>
    <w:rsid w:val="00C0555F"/>
    <w:rsid w:val="00C11840"/>
    <w:rsid w:val="00C139EB"/>
    <w:rsid w:val="00C14620"/>
    <w:rsid w:val="00C14E6D"/>
    <w:rsid w:val="00C22164"/>
    <w:rsid w:val="00C32CD8"/>
    <w:rsid w:val="00C601E7"/>
    <w:rsid w:val="00C60702"/>
    <w:rsid w:val="00C614EB"/>
    <w:rsid w:val="00C61B9B"/>
    <w:rsid w:val="00C61FE7"/>
    <w:rsid w:val="00C64470"/>
    <w:rsid w:val="00C7003C"/>
    <w:rsid w:val="00C70097"/>
    <w:rsid w:val="00C70AB1"/>
    <w:rsid w:val="00C76A27"/>
    <w:rsid w:val="00C8305D"/>
    <w:rsid w:val="00C90465"/>
    <w:rsid w:val="00CA25EB"/>
    <w:rsid w:val="00CA6545"/>
    <w:rsid w:val="00CB1729"/>
    <w:rsid w:val="00CB2DE3"/>
    <w:rsid w:val="00CC1051"/>
    <w:rsid w:val="00CC2ED8"/>
    <w:rsid w:val="00CD1FE3"/>
    <w:rsid w:val="00CE5D0D"/>
    <w:rsid w:val="00CE5E0F"/>
    <w:rsid w:val="00CE669E"/>
    <w:rsid w:val="00CE71E4"/>
    <w:rsid w:val="00D0417F"/>
    <w:rsid w:val="00D059FC"/>
    <w:rsid w:val="00D17282"/>
    <w:rsid w:val="00D248B7"/>
    <w:rsid w:val="00D27D7B"/>
    <w:rsid w:val="00D30027"/>
    <w:rsid w:val="00D317B4"/>
    <w:rsid w:val="00D32A55"/>
    <w:rsid w:val="00D376CC"/>
    <w:rsid w:val="00D43B67"/>
    <w:rsid w:val="00D55AC7"/>
    <w:rsid w:val="00D565BA"/>
    <w:rsid w:val="00D64272"/>
    <w:rsid w:val="00D650EA"/>
    <w:rsid w:val="00D73B3B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D63F8"/>
    <w:rsid w:val="00DF4C4A"/>
    <w:rsid w:val="00DF4D1A"/>
    <w:rsid w:val="00E0100D"/>
    <w:rsid w:val="00E0291E"/>
    <w:rsid w:val="00E03C2A"/>
    <w:rsid w:val="00E06868"/>
    <w:rsid w:val="00E1136C"/>
    <w:rsid w:val="00E15624"/>
    <w:rsid w:val="00E223F9"/>
    <w:rsid w:val="00E24342"/>
    <w:rsid w:val="00E26C3E"/>
    <w:rsid w:val="00E26FEC"/>
    <w:rsid w:val="00E310AD"/>
    <w:rsid w:val="00E32A4E"/>
    <w:rsid w:val="00E35C53"/>
    <w:rsid w:val="00E37E1E"/>
    <w:rsid w:val="00E46970"/>
    <w:rsid w:val="00E477C6"/>
    <w:rsid w:val="00E50871"/>
    <w:rsid w:val="00E540B1"/>
    <w:rsid w:val="00E544DE"/>
    <w:rsid w:val="00E56A21"/>
    <w:rsid w:val="00E610FB"/>
    <w:rsid w:val="00E765E6"/>
    <w:rsid w:val="00E87AAB"/>
    <w:rsid w:val="00E90329"/>
    <w:rsid w:val="00E90B0E"/>
    <w:rsid w:val="00E92020"/>
    <w:rsid w:val="00E95E6B"/>
    <w:rsid w:val="00EA2B0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55277"/>
    <w:rsid w:val="00F65B75"/>
    <w:rsid w:val="00F73F3D"/>
    <w:rsid w:val="00F81077"/>
    <w:rsid w:val="00F86075"/>
    <w:rsid w:val="00F86374"/>
    <w:rsid w:val="00F906C3"/>
    <w:rsid w:val="00F92F5E"/>
    <w:rsid w:val="00F95208"/>
    <w:rsid w:val="00FA36AA"/>
    <w:rsid w:val="00FA3708"/>
    <w:rsid w:val="00FB3874"/>
    <w:rsid w:val="00FB57A6"/>
    <w:rsid w:val="00FC0FBB"/>
    <w:rsid w:val="00FC3B91"/>
    <w:rsid w:val="00FC5879"/>
    <w:rsid w:val="00FD4518"/>
    <w:rsid w:val="00FD48B7"/>
    <w:rsid w:val="00FE0EF6"/>
    <w:rsid w:val="00FE2202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CD00C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C3C5829D565209F17C74FE7A8DA4482C6CE30DA871C92D363DD8DEC483105C8A3DEEEB0349224CD83603C2B6YF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9EDE545DC1B1DBE92CE25F8A45D79FD491ED7FEB30F928EB6C808D14ED2EA87161386A071ADA286273C06EEB932430123E0B66843CE24CB3406A33p0O0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CB72-BE89-4EA0-A0D9-FE97439F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5</cp:revision>
  <cp:lastPrinted>2023-11-15T09:09:00Z</cp:lastPrinted>
  <dcterms:created xsi:type="dcterms:W3CDTF">2024-07-16T09:13:00Z</dcterms:created>
  <dcterms:modified xsi:type="dcterms:W3CDTF">2024-07-17T09:15:00Z</dcterms:modified>
</cp:coreProperties>
</file>