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6E25CC" w:rsidP="006E25CC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Default="00B20E1A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5A0E6E" w:rsidRPr="008F6762" w:rsidRDefault="005A0E6E" w:rsidP="00E23B74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17789F" w:rsidRPr="004B791C" w:rsidRDefault="00EF5BAA" w:rsidP="00E23B74">
      <w:pPr>
        <w:ind w:right="5103"/>
        <w:jc w:val="both"/>
        <w:rPr>
          <w:sz w:val="28"/>
          <w:szCs w:val="27"/>
        </w:rPr>
      </w:pPr>
      <w:r w:rsidRPr="004B791C">
        <w:rPr>
          <w:sz w:val="28"/>
          <w:szCs w:val="28"/>
        </w:rPr>
        <w:t xml:space="preserve">О внесении изменений в </w:t>
      </w:r>
      <w:r w:rsidR="00FD32D8">
        <w:rPr>
          <w:sz w:val="28"/>
          <w:szCs w:val="28"/>
        </w:rPr>
        <w:t xml:space="preserve">Порядок </w:t>
      </w:r>
      <w:r w:rsidR="00FD32D8" w:rsidRPr="00FD32D8">
        <w:rPr>
          <w:sz w:val="28"/>
          <w:szCs w:val="28"/>
        </w:rPr>
        <w:t>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 w:rsidR="00FD32D8">
        <w:rPr>
          <w:sz w:val="28"/>
          <w:szCs w:val="28"/>
        </w:rPr>
        <w:t xml:space="preserve">, утвержденный постановлением </w:t>
      </w:r>
      <w:r w:rsidRPr="004B791C">
        <w:rPr>
          <w:sz w:val="28"/>
          <w:szCs w:val="28"/>
        </w:rPr>
        <w:t xml:space="preserve">Кабинета Министров Республики Татарстан от 06.06.2022 № 525 </w:t>
      </w:r>
    </w:p>
    <w:p w:rsidR="00535A66" w:rsidRDefault="00535A66" w:rsidP="00E23B74">
      <w:pPr>
        <w:ind w:right="5103"/>
        <w:jc w:val="both"/>
        <w:rPr>
          <w:sz w:val="28"/>
          <w:szCs w:val="27"/>
        </w:rPr>
      </w:pPr>
    </w:p>
    <w:p w:rsidR="00CF6AEE" w:rsidRPr="004B791C" w:rsidRDefault="00CF6AEE" w:rsidP="00E23B74">
      <w:pPr>
        <w:ind w:right="5103"/>
        <w:jc w:val="both"/>
        <w:rPr>
          <w:sz w:val="28"/>
          <w:szCs w:val="27"/>
        </w:rPr>
      </w:pPr>
    </w:p>
    <w:p w:rsidR="00186AD3" w:rsidRPr="004B791C" w:rsidRDefault="00186AD3" w:rsidP="00E23B74">
      <w:pPr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>Кабинет Министров Республики Татарстан ПОСТАНОВЛЯЕТ:</w:t>
      </w:r>
    </w:p>
    <w:p w:rsidR="00186AD3" w:rsidRPr="004B791C" w:rsidRDefault="00186AD3" w:rsidP="00E23B74">
      <w:pPr>
        <w:ind w:right="-1" w:firstLine="709"/>
        <w:jc w:val="both"/>
        <w:rPr>
          <w:spacing w:val="-4"/>
          <w:sz w:val="28"/>
          <w:szCs w:val="28"/>
        </w:rPr>
      </w:pPr>
    </w:p>
    <w:p w:rsidR="00EF5BAA" w:rsidRDefault="00EF5BAA" w:rsidP="00E23B74">
      <w:pPr>
        <w:ind w:right="-1" w:firstLine="709"/>
        <w:jc w:val="both"/>
        <w:rPr>
          <w:spacing w:val="-4"/>
          <w:sz w:val="28"/>
          <w:szCs w:val="28"/>
        </w:rPr>
      </w:pPr>
      <w:r w:rsidRPr="004B791C">
        <w:rPr>
          <w:spacing w:val="-4"/>
          <w:sz w:val="28"/>
          <w:szCs w:val="28"/>
        </w:rPr>
        <w:t xml:space="preserve">Внести в </w:t>
      </w:r>
      <w:r w:rsidR="003833B9" w:rsidRPr="003833B9">
        <w:rPr>
          <w:spacing w:val="-4"/>
          <w:sz w:val="28"/>
          <w:szCs w:val="28"/>
        </w:rPr>
        <w:t xml:space="preserve">Порядок 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сетям, утвержденный постановлением Кабинета Министров Республики Татарстан от 06.06.2022 № 525 </w:t>
      </w:r>
      <w:r w:rsidR="003833B9">
        <w:rPr>
          <w:spacing w:val="-4"/>
          <w:sz w:val="28"/>
          <w:szCs w:val="28"/>
        </w:rPr>
        <w:t xml:space="preserve">«Об утверждении Порядка </w:t>
      </w:r>
      <w:r w:rsidR="003833B9" w:rsidRPr="003833B9">
        <w:rPr>
          <w:spacing w:val="-4"/>
          <w:sz w:val="28"/>
          <w:szCs w:val="28"/>
        </w:rPr>
        <w:t xml:space="preserve">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или производством </w:t>
      </w:r>
      <w:r w:rsidR="003833B9" w:rsidRPr="003833B9">
        <w:rPr>
          <w:spacing w:val="-4"/>
          <w:sz w:val="28"/>
          <w:szCs w:val="28"/>
        </w:rPr>
        <w:lastRenderedPageBreak/>
        <w:t>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  <w:r w:rsidR="003833B9">
        <w:rPr>
          <w:spacing w:val="-4"/>
          <w:sz w:val="28"/>
          <w:szCs w:val="28"/>
        </w:rPr>
        <w:t>»</w:t>
      </w:r>
      <w:r w:rsidRPr="004B791C">
        <w:rPr>
          <w:spacing w:val="-4"/>
          <w:sz w:val="28"/>
          <w:szCs w:val="28"/>
        </w:rPr>
        <w:t xml:space="preserve"> (с изменениями, внесенными постановлениями Кабинета Министров Республики Татарстан от 23.12.2022 № 1402</w:t>
      </w:r>
      <w:r w:rsidR="00FC359B" w:rsidRPr="004B791C">
        <w:rPr>
          <w:spacing w:val="-4"/>
          <w:sz w:val="28"/>
          <w:szCs w:val="28"/>
        </w:rPr>
        <w:t xml:space="preserve">, </w:t>
      </w:r>
      <w:r w:rsidRPr="004B791C">
        <w:rPr>
          <w:spacing w:val="-4"/>
          <w:sz w:val="28"/>
          <w:szCs w:val="28"/>
        </w:rPr>
        <w:t>от 27.04.2023 № 531, от 13.09.2023 № 1120</w:t>
      </w:r>
      <w:r w:rsidR="00736C75" w:rsidRPr="004B791C">
        <w:rPr>
          <w:spacing w:val="-4"/>
          <w:sz w:val="28"/>
          <w:szCs w:val="28"/>
        </w:rPr>
        <w:t>, от 20.10.2023 № 1333</w:t>
      </w:r>
      <w:r w:rsidR="006713C1">
        <w:rPr>
          <w:spacing w:val="-4"/>
          <w:sz w:val="28"/>
          <w:szCs w:val="28"/>
        </w:rPr>
        <w:t>, от 15.12.2023 № 1614</w:t>
      </w:r>
      <w:r w:rsidR="003F03AB">
        <w:rPr>
          <w:spacing w:val="-4"/>
          <w:sz w:val="28"/>
          <w:szCs w:val="28"/>
        </w:rPr>
        <w:t>, от 23.05.2024 № 358</w:t>
      </w:r>
      <w:r w:rsidRPr="004B791C">
        <w:rPr>
          <w:spacing w:val="-4"/>
          <w:sz w:val="28"/>
          <w:szCs w:val="28"/>
        </w:rPr>
        <w:t>)</w:t>
      </w:r>
      <w:r w:rsidR="00635B4F">
        <w:rPr>
          <w:spacing w:val="-4"/>
          <w:sz w:val="28"/>
          <w:szCs w:val="28"/>
        </w:rPr>
        <w:t>,</w:t>
      </w:r>
      <w:r w:rsidRPr="004B791C">
        <w:rPr>
          <w:spacing w:val="-4"/>
          <w:sz w:val="28"/>
          <w:szCs w:val="28"/>
        </w:rPr>
        <w:t xml:space="preserve"> следующие изменения:</w:t>
      </w:r>
    </w:p>
    <w:p w:rsidR="00010E73" w:rsidRDefault="00CB5B09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абзац третий пункта 2.3 </w:t>
      </w:r>
      <w:r w:rsidR="0065260F">
        <w:rPr>
          <w:spacing w:val="-4"/>
          <w:sz w:val="28"/>
          <w:szCs w:val="28"/>
        </w:rPr>
        <w:t>дополнить предложением следующего содержания</w:t>
      </w:r>
      <w:r>
        <w:rPr>
          <w:spacing w:val="-4"/>
          <w:sz w:val="28"/>
          <w:szCs w:val="28"/>
        </w:rPr>
        <w:t>:</w:t>
      </w:r>
    </w:p>
    <w:p w:rsidR="00CB5B09" w:rsidRDefault="00CB5B09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65260F" w:rsidRPr="0065260F">
        <w:rPr>
          <w:spacing w:val="-4"/>
          <w:sz w:val="28"/>
          <w:szCs w:val="28"/>
        </w:rPr>
        <w:t>Вне границ населенных пунктов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</w:t>
      </w:r>
      <w:r w:rsidR="00A71A59">
        <w:rPr>
          <w:spacing w:val="-4"/>
          <w:sz w:val="28"/>
          <w:szCs w:val="28"/>
        </w:rPr>
        <w:t>.</w:t>
      </w:r>
      <w:r w:rsidRPr="0065260F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;</w:t>
      </w:r>
    </w:p>
    <w:p w:rsidR="00753AC5" w:rsidRDefault="00753AC5" w:rsidP="00E23B7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подпункт 2.5.2 </w:t>
      </w:r>
      <w:r w:rsidR="0017699A">
        <w:rPr>
          <w:spacing w:val="-4"/>
          <w:sz w:val="28"/>
          <w:szCs w:val="28"/>
        </w:rPr>
        <w:t xml:space="preserve">пункта 2.5 </w:t>
      </w:r>
      <w:r>
        <w:rPr>
          <w:spacing w:val="-4"/>
          <w:sz w:val="28"/>
          <w:szCs w:val="28"/>
        </w:rPr>
        <w:t>изложить в следующей редакции:</w:t>
      </w:r>
    </w:p>
    <w:p w:rsidR="003241B0" w:rsidRPr="003241B0" w:rsidRDefault="00753AC5" w:rsidP="003241B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3241B0" w:rsidRPr="003241B0">
        <w:rPr>
          <w:spacing w:val="-4"/>
          <w:sz w:val="28"/>
          <w:szCs w:val="28"/>
        </w:rPr>
        <w:t>2.5.2. Размер субсидии на технологическое присоединение одного объекта зарядной инфраструктуры (C</w:t>
      </w:r>
      <w:r w:rsidR="003241B0" w:rsidRPr="003241B0">
        <w:rPr>
          <w:spacing w:val="-4"/>
          <w:sz w:val="28"/>
          <w:szCs w:val="28"/>
          <w:vertAlign w:val="subscript"/>
        </w:rPr>
        <w:t>iтп</w:t>
      </w:r>
      <w:r w:rsidR="003241B0" w:rsidRPr="003241B0">
        <w:rPr>
          <w:spacing w:val="-4"/>
          <w:sz w:val="28"/>
          <w:szCs w:val="28"/>
        </w:rPr>
        <w:t>) определяется по следующей формуле:</w:t>
      </w:r>
    </w:p>
    <w:p w:rsidR="003241B0" w:rsidRPr="003241B0" w:rsidRDefault="003241B0" w:rsidP="003241B0">
      <w:pPr>
        <w:ind w:right="-1" w:firstLine="709"/>
        <w:jc w:val="both"/>
        <w:rPr>
          <w:spacing w:val="-4"/>
          <w:sz w:val="28"/>
          <w:szCs w:val="28"/>
        </w:rPr>
      </w:pPr>
    </w:p>
    <w:p w:rsidR="003241B0" w:rsidRPr="003241B0" w:rsidRDefault="003241B0" w:rsidP="00DB23AF">
      <w:pPr>
        <w:ind w:right="-1" w:firstLine="709"/>
        <w:jc w:val="center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>C</w:t>
      </w:r>
      <w:r w:rsidRPr="003241B0">
        <w:rPr>
          <w:spacing w:val="-4"/>
          <w:sz w:val="28"/>
          <w:szCs w:val="28"/>
          <w:vertAlign w:val="subscript"/>
        </w:rPr>
        <w:t>iтп</w:t>
      </w:r>
      <w:r w:rsidRPr="003241B0">
        <w:rPr>
          <w:spacing w:val="-4"/>
          <w:sz w:val="28"/>
          <w:szCs w:val="28"/>
        </w:rPr>
        <w:t xml:space="preserve"> = 0,</w:t>
      </w:r>
      <w:r w:rsidR="00DB23AF">
        <w:rPr>
          <w:spacing w:val="-4"/>
          <w:sz w:val="28"/>
          <w:szCs w:val="28"/>
        </w:rPr>
        <w:t>6</w:t>
      </w:r>
      <w:r w:rsidRPr="003241B0">
        <w:rPr>
          <w:spacing w:val="-4"/>
          <w:sz w:val="28"/>
          <w:szCs w:val="28"/>
        </w:rPr>
        <w:t xml:space="preserve"> x З</w:t>
      </w:r>
      <w:r w:rsidRPr="003241B0">
        <w:rPr>
          <w:spacing w:val="-4"/>
          <w:sz w:val="28"/>
          <w:szCs w:val="28"/>
          <w:vertAlign w:val="subscript"/>
        </w:rPr>
        <w:t>iтп</w:t>
      </w:r>
      <w:r w:rsidRPr="003241B0">
        <w:rPr>
          <w:spacing w:val="-4"/>
          <w:sz w:val="28"/>
          <w:szCs w:val="28"/>
        </w:rPr>
        <w:t>,</w:t>
      </w:r>
    </w:p>
    <w:p w:rsidR="003241B0" w:rsidRPr="003241B0" w:rsidRDefault="003241B0" w:rsidP="003241B0">
      <w:pPr>
        <w:ind w:right="-1" w:firstLine="709"/>
        <w:jc w:val="both"/>
        <w:rPr>
          <w:spacing w:val="-4"/>
          <w:sz w:val="28"/>
          <w:szCs w:val="28"/>
        </w:rPr>
      </w:pPr>
    </w:p>
    <w:p w:rsidR="003241B0" w:rsidRPr="003241B0" w:rsidRDefault="003241B0" w:rsidP="003241B0">
      <w:pPr>
        <w:ind w:right="-1" w:firstLine="709"/>
        <w:jc w:val="both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>где З</w:t>
      </w:r>
      <w:r w:rsidRPr="003241B0">
        <w:rPr>
          <w:spacing w:val="-4"/>
          <w:sz w:val="28"/>
          <w:szCs w:val="28"/>
          <w:vertAlign w:val="subscript"/>
        </w:rPr>
        <w:t>iтп</w:t>
      </w:r>
      <w:r w:rsidRPr="003241B0">
        <w:rPr>
          <w:spacing w:val="-4"/>
          <w:sz w:val="28"/>
          <w:szCs w:val="28"/>
        </w:rPr>
        <w:t xml:space="preserve"> </w:t>
      </w:r>
      <w:r w:rsidR="00DB23AF">
        <w:rPr>
          <w:spacing w:val="-4"/>
          <w:sz w:val="28"/>
          <w:szCs w:val="28"/>
        </w:rPr>
        <w:t>–</w:t>
      </w:r>
      <w:r w:rsidRPr="003241B0">
        <w:rPr>
          <w:spacing w:val="-4"/>
          <w:sz w:val="28"/>
          <w:szCs w:val="28"/>
        </w:rPr>
        <w:t xml:space="preserve"> фактически понесенные затраты получателя субсидии на технологическое присоединение объекта зарядной инфраструктуры к электрическим сетям (объекту энергоснабжения).</w:t>
      </w:r>
    </w:p>
    <w:p w:rsidR="0070504C" w:rsidRDefault="003241B0" w:rsidP="003241B0">
      <w:pPr>
        <w:ind w:right="-1" w:firstLine="709"/>
        <w:jc w:val="both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 xml:space="preserve">Фактические </w:t>
      </w:r>
      <w:r w:rsidR="00045BF4">
        <w:rPr>
          <w:spacing w:val="-4"/>
          <w:sz w:val="28"/>
          <w:szCs w:val="28"/>
        </w:rPr>
        <w:t xml:space="preserve">понесенные </w:t>
      </w:r>
      <w:r w:rsidRPr="003241B0">
        <w:rPr>
          <w:spacing w:val="-4"/>
          <w:sz w:val="28"/>
          <w:szCs w:val="28"/>
        </w:rPr>
        <w:t>затраты должны быть подтверждены документами, указанными в абзаце тридцать восьмом подпункта 3.3.2 пункта 3.3 настоящего Порядка</w:t>
      </w:r>
      <w:r w:rsidR="0070504C">
        <w:rPr>
          <w:spacing w:val="-4"/>
          <w:sz w:val="28"/>
          <w:szCs w:val="28"/>
        </w:rPr>
        <w:t>.</w:t>
      </w:r>
    </w:p>
    <w:p w:rsidR="00045BF4" w:rsidRPr="00045BF4" w:rsidRDefault="0070504C" w:rsidP="00045BF4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Для участника отбора, являющегося территориальной сетевой организацией</w:t>
      </w:r>
      <w:r w:rsidR="004C6E07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размер субсидии </w:t>
      </w:r>
      <w:r w:rsidR="00045BF4" w:rsidRPr="00045BF4">
        <w:rPr>
          <w:spacing w:val="-4"/>
          <w:sz w:val="28"/>
          <w:szCs w:val="28"/>
        </w:rPr>
        <w:t>на технологическое присоединение одного объекта зарядной инфраструктуры (C</w:t>
      </w:r>
      <w:r w:rsidR="00045BF4" w:rsidRPr="00045BF4">
        <w:rPr>
          <w:spacing w:val="-4"/>
          <w:sz w:val="28"/>
          <w:szCs w:val="28"/>
          <w:vertAlign w:val="subscript"/>
        </w:rPr>
        <w:t>iтп</w:t>
      </w:r>
      <w:r w:rsidR="00045BF4">
        <w:rPr>
          <w:spacing w:val="-4"/>
          <w:sz w:val="28"/>
          <w:szCs w:val="28"/>
          <w:vertAlign w:val="subscript"/>
        </w:rPr>
        <w:t>тсо</w:t>
      </w:r>
      <w:r w:rsidR="00045BF4" w:rsidRPr="00045BF4">
        <w:rPr>
          <w:spacing w:val="-4"/>
          <w:sz w:val="28"/>
          <w:szCs w:val="28"/>
        </w:rPr>
        <w:t>) определяется по следующей формуле:</w:t>
      </w:r>
    </w:p>
    <w:p w:rsidR="0070504C" w:rsidRDefault="0070504C" w:rsidP="003241B0">
      <w:pPr>
        <w:ind w:right="-1" w:firstLine="709"/>
        <w:jc w:val="both"/>
        <w:rPr>
          <w:spacing w:val="-4"/>
          <w:sz w:val="28"/>
          <w:szCs w:val="28"/>
        </w:rPr>
      </w:pPr>
    </w:p>
    <w:p w:rsidR="00045BF4" w:rsidRPr="003241B0" w:rsidRDefault="00045BF4" w:rsidP="00045BF4">
      <w:pPr>
        <w:ind w:right="-1" w:firstLine="709"/>
        <w:jc w:val="center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>C</w:t>
      </w:r>
      <w:r w:rsidRPr="003241B0">
        <w:rPr>
          <w:spacing w:val="-4"/>
          <w:sz w:val="28"/>
          <w:szCs w:val="28"/>
          <w:vertAlign w:val="subscript"/>
        </w:rPr>
        <w:t>iтп</w:t>
      </w:r>
      <w:r>
        <w:rPr>
          <w:spacing w:val="-4"/>
          <w:sz w:val="28"/>
          <w:szCs w:val="28"/>
          <w:vertAlign w:val="subscript"/>
        </w:rPr>
        <w:t>тсо</w:t>
      </w:r>
      <w:r w:rsidRPr="003241B0">
        <w:rPr>
          <w:spacing w:val="-4"/>
          <w:sz w:val="28"/>
          <w:szCs w:val="28"/>
        </w:rPr>
        <w:t xml:space="preserve"> = 0,</w:t>
      </w:r>
      <w:r>
        <w:rPr>
          <w:spacing w:val="-4"/>
          <w:sz w:val="28"/>
          <w:szCs w:val="28"/>
        </w:rPr>
        <w:t>6</w:t>
      </w:r>
      <w:r w:rsidRPr="003241B0">
        <w:rPr>
          <w:spacing w:val="-4"/>
          <w:sz w:val="28"/>
          <w:szCs w:val="28"/>
        </w:rPr>
        <w:t xml:space="preserve"> x З</w:t>
      </w:r>
      <w:r w:rsidRPr="003241B0">
        <w:rPr>
          <w:spacing w:val="-4"/>
          <w:sz w:val="28"/>
          <w:szCs w:val="28"/>
          <w:vertAlign w:val="subscript"/>
        </w:rPr>
        <w:t>iтп</w:t>
      </w:r>
      <w:r>
        <w:rPr>
          <w:spacing w:val="-4"/>
          <w:sz w:val="28"/>
          <w:szCs w:val="28"/>
          <w:vertAlign w:val="subscript"/>
        </w:rPr>
        <w:t>тсо</w:t>
      </w:r>
      <w:r w:rsidRPr="003241B0">
        <w:rPr>
          <w:spacing w:val="-4"/>
          <w:sz w:val="28"/>
          <w:szCs w:val="28"/>
        </w:rPr>
        <w:t>,</w:t>
      </w:r>
    </w:p>
    <w:p w:rsidR="00045BF4" w:rsidRDefault="00045BF4" w:rsidP="003241B0">
      <w:pPr>
        <w:ind w:right="-1" w:firstLine="709"/>
        <w:jc w:val="both"/>
        <w:rPr>
          <w:spacing w:val="-4"/>
          <w:sz w:val="28"/>
          <w:szCs w:val="28"/>
        </w:rPr>
      </w:pPr>
    </w:p>
    <w:p w:rsidR="00045BF4" w:rsidRDefault="00045BF4" w:rsidP="00045BF4">
      <w:pPr>
        <w:ind w:right="-1" w:firstLine="709"/>
        <w:jc w:val="both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>где З</w:t>
      </w:r>
      <w:r w:rsidRPr="003241B0">
        <w:rPr>
          <w:spacing w:val="-4"/>
          <w:sz w:val="28"/>
          <w:szCs w:val="28"/>
          <w:vertAlign w:val="subscript"/>
        </w:rPr>
        <w:t>iтп</w:t>
      </w:r>
      <w:r>
        <w:rPr>
          <w:spacing w:val="-4"/>
          <w:sz w:val="28"/>
          <w:szCs w:val="28"/>
          <w:vertAlign w:val="subscript"/>
        </w:rPr>
        <w:t>тсо</w:t>
      </w:r>
      <w:r w:rsidRPr="003241B0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– наименьшая</w:t>
      </w:r>
      <w:r w:rsidRPr="00045BF4">
        <w:rPr>
          <w:spacing w:val="-4"/>
          <w:sz w:val="28"/>
          <w:szCs w:val="28"/>
        </w:rPr>
        <w:t xml:space="preserve"> величин</w:t>
      </w:r>
      <w:r>
        <w:rPr>
          <w:spacing w:val="-4"/>
          <w:sz w:val="28"/>
          <w:szCs w:val="28"/>
        </w:rPr>
        <w:t>а</w:t>
      </w:r>
      <w:r w:rsidRPr="00045BF4">
        <w:rPr>
          <w:spacing w:val="-4"/>
          <w:sz w:val="28"/>
          <w:szCs w:val="28"/>
        </w:rPr>
        <w:t xml:space="preserve"> затрат между фактически понесенными</w:t>
      </w:r>
      <w:r>
        <w:rPr>
          <w:spacing w:val="-4"/>
          <w:sz w:val="28"/>
          <w:szCs w:val="28"/>
        </w:rPr>
        <w:t xml:space="preserve"> </w:t>
      </w:r>
      <w:r w:rsidRPr="00045BF4">
        <w:rPr>
          <w:spacing w:val="-4"/>
          <w:sz w:val="28"/>
          <w:szCs w:val="28"/>
        </w:rPr>
        <w:t>затратами на технологическое присоединение объекта зарядной</w:t>
      </w:r>
      <w:r>
        <w:rPr>
          <w:spacing w:val="-4"/>
          <w:sz w:val="28"/>
          <w:szCs w:val="28"/>
        </w:rPr>
        <w:t xml:space="preserve"> </w:t>
      </w:r>
      <w:r w:rsidRPr="00045BF4">
        <w:rPr>
          <w:spacing w:val="-4"/>
          <w:sz w:val="28"/>
          <w:szCs w:val="28"/>
        </w:rPr>
        <w:t>инфраструктуры и затратами, рассчитанными с применением</w:t>
      </w:r>
      <w:r>
        <w:rPr>
          <w:spacing w:val="-4"/>
          <w:sz w:val="28"/>
          <w:szCs w:val="28"/>
        </w:rPr>
        <w:t xml:space="preserve"> </w:t>
      </w:r>
      <w:r w:rsidRPr="00045BF4">
        <w:rPr>
          <w:spacing w:val="-4"/>
          <w:sz w:val="28"/>
          <w:szCs w:val="28"/>
        </w:rPr>
        <w:t>стандартизированных тарифных ставок, на технологическое</w:t>
      </w:r>
      <w:r>
        <w:rPr>
          <w:spacing w:val="-4"/>
          <w:sz w:val="28"/>
          <w:szCs w:val="28"/>
        </w:rPr>
        <w:t xml:space="preserve"> </w:t>
      </w:r>
      <w:r w:rsidRPr="00045BF4">
        <w:rPr>
          <w:spacing w:val="-4"/>
          <w:sz w:val="28"/>
          <w:szCs w:val="28"/>
        </w:rPr>
        <w:t>присоединение объекта зарядной инфраструктуры к электрическим сетям</w:t>
      </w:r>
      <w:r>
        <w:rPr>
          <w:spacing w:val="-4"/>
          <w:sz w:val="28"/>
          <w:szCs w:val="28"/>
        </w:rPr>
        <w:t>.</w:t>
      </w:r>
    </w:p>
    <w:p w:rsidR="003241B0" w:rsidRPr="003241B0" w:rsidRDefault="00045BF4" w:rsidP="00045BF4">
      <w:pPr>
        <w:ind w:right="-1" w:firstLine="709"/>
        <w:jc w:val="both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 xml:space="preserve">Фактические </w:t>
      </w:r>
      <w:r>
        <w:rPr>
          <w:spacing w:val="-4"/>
          <w:sz w:val="28"/>
          <w:szCs w:val="28"/>
        </w:rPr>
        <w:t xml:space="preserve">понесенные </w:t>
      </w:r>
      <w:r w:rsidRPr="003241B0">
        <w:rPr>
          <w:spacing w:val="-4"/>
          <w:sz w:val="28"/>
          <w:szCs w:val="28"/>
        </w:rPr>
        <w:t>затраты должны быть подтверждены документами, указанными</w:t>
      </w:r>
      <w:r>
        <w:rPr>
          <w:spacing w:val="-4"/>
          <w:sz w:val="28"/>
          <w:szCs w:val="28"/>
        </w:rPr>
        <w:t xml:space="preserve"> </w:t>
      </w:r>
      <w:r w:rsidR="003241B0" w:rsidRPr="003241B0">
        <w:rPr>
          <w:spacing w:val="-4"/>
          <w:sz w:val="28"/>
          <w:szCs w:val="28"/>
        </w:rPr>
        <w:t>в абзацах сорок первом - сорок шестом подпункта 3.3.2 пункта 3.3 настоящего Порядка.</w:t>
      </w:r>
    </w:p>
    <w:p w:rsidR="00753AC5" w:rsidRDefault="003241B0" w:rsidP="003241B0">
      <w:pPr>
        <w:ind w:right="-1" w:firstLine="709"/>
        <w:jc w:val="both"/>
        <w:rPr>
          <w:spacing w:val="-4"/>
          <w:sz w:val="28"/>
          <w:szCs w:val="28"/>
        </w:rPr>
      </w:pPr>
      <w:r w:rsidRPr="003241B0">
        <w:rPr>
          <w:spacing w:val="-4"/>
          <w:sz w:val="28"/>
          <w:szCs w:val="28"/>
        </w:rPr>
        <w:t>Субсидия на технологическое присоединение предоставляется в размере не более 900 тыс. рублей на один объект зарядной инфраструктуры.</w:t>
      </w:r>
      <w:r w:rsidR="00045BF4">
        <w:rPr>
          <w:spacing w:val="-4"/>
          <w:sz w:val="28"/>
          <w:szCs w:val="28"/>
        </w:rPr>
        <w:t>»;</w:t>
      </w:r>
    </w:p>
    <w:p w:rsidR="00045BF4" w:rsidRDefault="00582FC5" w:rsidP="003241B0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подпункт 2.5.3 </w:t>
      </w:r>
      <w:r w:rsidR="0017699A">
        <w:rPr>
          <w:spacing w:val="-4"/>
          <w:sz w:val="28"/>
          <w:szCs w:val="28"/>
        </w:rPr>
        <w:t xml:space="preserve">пункта 2.5 </w:t>
      </w:r>
      <w:r>
        <w:rPr>
          <w:spacing w:val="-4"/>
          <w:sz w:val="28"/>
          <w:szCs w:val="28"/>
        </w:rPr>
        <w:t>изложить следующей редакции:</w:t>
      </w:r>
    </w:p>
    <w:p w:rsidR="004C6E07" w:rsidRPr="004C6E07" w:rsidRDefault="00582FC5" w:rsidP="004C6E07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4C6E07" w:rsidRPr="004C6E07">
        <w:rPr>
          <w:spacing w:val="-4"/>
          <w:sz w:val="28"/>
          <w:szCs w:val="28"/>
        </w:rPr>
        <w:t>2.5.3. Общий размер субсидии на один объект зарядной инфраструктуры (C</w:t>
      </w:r>
      <w:r w:rsidR="004C6E07" w:rsidRPr="004C6E07">
        <w:rPr>
          <w:spacing w:val="-4"/>
          <w:sz w:val="28"/>
          <w:szCs w:val="28"/>
          <w:vertAlign w:val="subscript"/>
        </w:rPr>
        <w:t>i</w:t>
      </w:r>
      <w:r w:rsidR="004C6E07" w:rsidRPr="004C6E07">
        <w:rPr>
          <w:spacing w:val="-4"/>
          <w:sz w:val="28"/>
          <w:szCs w:val="28"/>
        </w:rPr>
        <w:t>) определяется по следующей формуле:</w:t>
      </w:r>
    </w:p>
    <w:p w:rsidR="004C6E07" w:rsidRPr="004C6E07" w:rsidRDefault="004C6E07" w:rsidP="004C6E07">
      <w:pPr>
        <w:ind w:right="-1" w:firstLine="709"/>
        <w:jc w:val="both"/>
        <w:rPr>
          <w:spacing w:val="-4"/>
          <w:sz w:val="28"/>
          <w:szCs w:val="28"/>
        </w:rPr>
      </w:pPr>
    </w:p>
    <w:p w:rsidR="004C6E07" w:rsidRPr="004C6E07" w:rsidRDefault="004C6E07" w:rsidP="004C6E07">
      <w:pPr>
        <w:ind w:right="-1" w:firstLine="709"/>
        <w:jc w:val="center"/>
        <w:rPr>
          <w:spacing w:val="-4"/>
          <w:sz w:val="28"/>
          <w:szCs w:val="28"/>
        </w:rPr>
      </w:pPr>
      <w:r w:rsidRPr="004C6E07">
        <w:rPr>
          <w:spacing w:val="-4"/>
          <w:sz w:val="28"/>
          <w:szCs w:val="28"/>
        </w:rPr>
        <w:t>C</w:t>
      </w:r>
      <w:r w:rsidRPr="004C6E07">
        <w:rPr>
          <w:spacing w:val="-4"/>
          <w:sz w:val="28"/>
          <w:szCs w:val="28"/>
          <w:vertAlign w:val="subscript"/>
        </w:rPr>
        <w:t>i</w:t>
      </w:r>
      <w:r w:rsidRPr="004C6E07">
        <w:rPr>
          <w:spacing w:val="-4"/>
          <w:sz w:val="28"/>
          <w:szCs w:val="28"/>
        </w:rPr>
        <w:t xml:space="preserve"> = C</w:t>
      </w:r>
      <w:r w:rsidRPr="004C6E07">
        <w:rPr>
          <w:spacing w:val="-4"/>
          <w:sz w:val="28"/>
          <w:szCs w:val="28"/>
          <w:vertAlign w:val="subscript"/>
        </w:rPr>
        <w:t>iобор</w:t>
      </w:r>
      <w:r w:rsidRPr="004C6E07">
        <w:rPr>
          <w:spacing w:val="-4"/>
          <w:sz w:val="28"/>
          <w:szCs w:val="28"/>
        </w:rPr>
        <w:t xml:space="preserve"> + C</w:t>
      </w:r>
      <w:r w:rsidRPr="004C6E07">
        <w:rPr>
          <w:spacing w:val="-4"/>
          <w:sz w:val="28"/>
          <w:szCs w:val="28"/>
          <w:vertAlign w:val="subscript"/>
        </w:rPr>
        <w:t>iтп</w:t>
      </w:r>
      <w:r w:rsidRPr="004C6E07">
        <w:rPr>
          <w:spacing w:val="-4"/>
          <w:sz w:val="28"/>
          <w:szCs w:val="28"/>
        </w:rPr>
        <w:t>.</w:t>
      </w:r>
    </w:p>
    <w:p w:rsidR="00582FC5" w:rsidRDefault="00582FC5" w:rsidP="003241B0">
      <w:pPr>
        <w:ind w:right="-1" w:firstLine="709"/>
        <w:jc w:val="both"/>
        <w:rPr>
          <w:spacing w:val="-4"/>
          <w:sz w:val="28"/>
          <w:szCs w:val="28"/>
        </w:rPr>
      </w:pPr>
    </w:p>
    <w:p w:rsidR="004C6E07" w:rsidRPr="004C6E07" w:rsidRDefault="004C6E07" w:rsidP="004C6E07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Для участника отбора, являющегося территориальной сетевой организацией,</w:t>
      </w:r>
      <w:r w:rsidRPr="004C6E07">
        <w:rPr>
          <w:spacing w:val="-4"/>
          <w:sz w:val="28"/>
          <w:szCs w:val="28"/>
        </w:rPr>
        <w:t xml:space="preserve"> размер субсидии на один объект зарядной инфраструктуры (C</w:t>
      </w:r>
      <w:r w:rsidRPr="004C6E07">
        <w:rPr>
          <w:spacing w:val="-4"/>
          <w:sz w:val="28"/>
          <w:szCs w:val="28"/>
          <w:vertAlign w:val="subscript"/>
        </w:rPr>
        <w:t>i</w:t>
      </w:r>
      <w:r>
        <w:rPr>
          <w:spacing w:val="-4"/>
          <w:sz w:val="28"/>
          <w:szCs w:val="28"/>
          <w:vertAlign w:val="subscript"/>
        </w:rPr>
        <w:t>тсо</w:t>
      </w:r>
      <w:r w:rsidRPr="004C6E07">
        <w:rPr>
          <w:spacing w:val="-4"/>
          <w:sz w:val="28"/>
          <w:szCs w:val="28"/>
        </w:rPr>
        <w:t>) определяется по следующей формуле:</w:t>
      </w:r>
    </w:p>
    <w:p w:rsidR="004C6E07" w:rsidRPr="004C6E07" w:rsidRDefault="004C6E07" w:rsidP="004C6E07">
      <w:pPr>
        <w:ind w:right="-1" w:firstLine="709"/>
        <w:jc w:val="both"/>
        <w:rPr>
          <w:spacing w:val="-4"/>
          <w:sz w:val="28"/>
          <w:szCs w:val="28"/>
        </w:rPr>
      </w:pPr>
    </w:p>
    <w:p w:rsidR="004C6E07" w:rsidRPr="004C6E07" w:rsidRDefault="004C6E07" w:rsidP="004C6E07">
      <w:pPr>
        <w:ind w:right="-1" w:firstLine="709"/>
        <w:jc w:val="center"/>
        <w:rPr>
          <w:spacing w:val="-4"/>
          <w:sz w:val="28"/>
          <w:szCs w:val="28"/>
        </w:rPr>
      </w:pPr>
      <w:r w:rsidRPr="004C6E07">
        <w:rPr>
          <w:spacing w:val="-4"/>
          <w:sz w:val="28"/>
          <w:szCs w:val="28"/>
        </w:rPr>
        <w:t>C</w:t>
      </w:r>
      <w:r w:rsidRPr="004C6E07">
        <w:rPr>
          <w:spacing w:val="-4"/>
          <w:sz w:val="28"/>
          <w:szCs w:val="28"/>
          <w:vertAlign w:val="subscript"/>
        </w:rPr>
        <w:t>i</w:t>
      </w:r>
      <w:r>
        <w:rPr>
          <w:spacing w:val="-4"/>
          <w:sz w:val="28"/>
          <w:szCs w:val="28"/>
          <w:vertAlign w:val="subscript"/>
        </w:rPr>
        <w:t>тсо</w:t>
      </w:r>
      <w:r w:rsidRPr="004C6E07">
        <w:rPr>
          <w:spacing w:val="-4"/>
          <w:sz w:val="28"/>
          <w:szCs w:val="28"/>
        </w:rPr>
        <w:t xml:space="preserve"> = C</w:t>
      </w:r>
      <w:r w:rsidRPr="004C6E07">
        <w:rPr>
          <w:spacing w:val="-4"/>
          <w:sz w:val="28"/>
          <w:szCs w:val="28"/>
          <w:vertAlign w:val="subscript"/>
        </w:rPr>
        <w:t>iобор</w:t>
      </w:r>
      <w:r w:rsidRPr="004C6E07">
        <w:rPr>
          <w:spacing w:val="-4"/>
          <w:sz w:val="28"/>
          <w:szCs w:val="28"/>
        </w:rPr>
        <w:t xml:space="preserve"> + C</w:t>
      </w:r>
      <w:r w:rsidRPr="004C6E07">
        <w:rPr>
          <w:spacing w:val="-4"/>
          <w:sz w:val="28"/>
          <w:szCs w:val="28"/>
          <w:vertAlign w:val="subscript"/>
        </w:rPr>
        <w:t>iтп</w:t>
      </w:r>
      <w:r>
        <w:rPr>
          <w:spacing w:val="-4"/>
          <w:sz w:val="28"/>
          <w:szCs w:val="28"/>
          <w:vertAlign w:val="subscript"/>
        </w:rPr>
        <w:t>тсо</w:t>
      </w:r>
      <w:r w:rsidRPr="004C6E07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»;</w:t>
      </w:r>
    </w:p>
    <w:p w:rsidR="00AC7C77" w:rsidRDefault="00AC7C77" w:rsidP="004C6E07">
      <w:pPr>
        <w:ind w:right="-1" w:firstLine="709"/>
        <w:jc w:val="both"/>
        <w:rPr>
          <w:spacing w:val="-4"/>
          <w:sz w:val="28"/>
          <w:szCs w:val="28"/>
        </w:rPr>
      </w:pPr>
    </w:p>
    <w:p w:rsidR="004C6E07" w:rsidRDefault="00AC7C77" w:rsidP="004C6E07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седьмой пункта 3.2 дополнить словами «, или на смежном с ним земельном участке»;</w:t>
      </w:r>
    </w:p>
    <w:p w:rsidR="00C03AF1" w:rsidRDefault="00C03AF1" w:rsidP="00C03AF1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</w:t>
      </w:r>
      <w:r w:rsidR="0017699A">
        <w:rPr>
          <w:spacing w:val="-4"/>
          <w:sz w:val="28"/>
          <w:szCs w:val="28"/>
        </w:rPr>
        <w:t>под</w:t>
      </w:r>
      <w:r>
        <w:rPr>
          <w:spacing w:val="-4"/>
          <w:sz w:val="28"/>
          <w:szCs w:val="28"/>
        </w:rPr>
        <w:t>пункте 3.3.2</w:t>
      </w:r>
      <w:r w:rsidR="0017699A">
        <w:rPr>
          <w:spacing w:val="-4"/>
          <w:sz w:val="28"/>
          <w:szCs w:val="28"/>
        </w:rPr>
        <w:t xml:space="preserve"> пункта 3.2</w:t>
      </w:r>
      <w:r>
        <w:rPr>
          <w:spacing w:val="-4"/>
          <w:sz w:val="28"/>
          <w:szCs w:val="28"/>
        </w:rPr>
        <w:t>:</w:t>
      </w:r>
    </w:p>
    <w:p w:rsidR="00AC7C77" w:rsidRDefault="00C03AF1" w:rsidP="00C03AF1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двадцать первый дополнить словами «</w:t>
      </w:r>
      <w:r w:rsidRPr="00C03AF1">
        <w:rPr>
          <w:spacing w:val="-4"/>
          <w:sz w:val="28"/>
          <w:szCs w:val="28"/>
        </w:rPr>
        <w:t>или копию уведомления об обеспечении сетевой организацией возможности присоединения к электрическим сетям</w:t>
      </w:r>
      <w:r>
        <w:rPr>
          <w:spacing w:val="-4"/>
          <w:sz w:val="28"/>
          <w:szCs w:val="28"/>
        </w:rPr>
        <w:t>»;</w:t>
      </w:r>
    </w:p>
    <w:p w:rsidR="00C03AF1" w:rsidRDefault="00D87838" w:rsidP="00C03AF1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двадцать второй дополнить словами «</w:t>
      </w:r>
      <w:r w:rsidR="00786431">
        <w:rPr>
          <w:spacing w:val="-4"/>
          <w:sz w:val="28"/>
          <w:szCs w:val="28"/>
        </w:rPr>
        <w:t>или к</w:t>
      </w:r>
      <w:r w:rsidR="00786431" w:rsidRPr="00786431">
        <w:rPr>
          <w:spacing w:val="-4"/>
          <w:sz w:val="28"/>
          <w:szCs w:val="28"/>
        </w:rPr>
        <w:t>опи</w:t>
      </w:r>
      <w:r w:rsidR="00786431">
        <w:rPr>
          <w:spacing w:val="-4"/>
          <w:sz w:val="28"/>
          <w:szCs w:val="28"/>
        </w:rPr>
        <w:t>ю</w:t>
      </w:r>
      <w:r w:rsidR="00786431" w:rsidRPr="00786431">
        <w:rPr>
          <w:spacing w:val="-4"/>
          <w:sz w:val="28"/>
          <w:szCs w:val="28"/>
        </w:rPr>
        <w:t xml:space="preserve"> договора, предметом которого является предоставление в аренду земельного участка, на котором расположены объекты капитального строительства или объекты дорожного сервиса, подключенные к электрическим сетям надлежащим образом после 1 января 2015 г</w:t>
      </w:r>
      <w:r w:rsidR="00786431">
        <w:rPr>
          <w:spacing w:val="-4"/>
          <w:sz w:val="28"/>
          <w:szCs w:val="28"/>
        </w:rPr>
        <w:t>ода</w:t>
      </w:r>
      <w:r w:rsidR="00786431" w:rsidRPr="00786431">
        <w:rPr>
          <w:spacing w:val="-4"/>
          <w:sz w:val="28"/>
          <w:szCs w:val="28"/>
        </w:rPr>
        <w:t>, для размещения объекта зарядной инфраструктуры,</w:t>
      </w:r>
      <w:r w:rsidR="00786431">
        <w:rPr>
          <w:spacing w:val="-4"/>
          <w:sz w:val="28"/>
          <w:szCs w:val="28"/>
        </w:rPr>
        <w:t xml:space="preserve"> </w:t>
      </w:r>
      <w:r w:rsidR="00786431">
        <w:rPr>
          <w:sz w:val="28"/>
          <w:szCs w:val="28"/>
        </w:rPr>
        <w:t xml:space="preserve">заключаемого между </w:t>
      </w:r>
      <w:r w:rsidR="00781099">
        <w:rPr>
          <w:sz w:val="28"/>
          <w:szCs w:val="28"/>
        </w:rPr>
        <w:t xml:space="preserve">участником отбора </w:t>
      </w:r>
      <w:r w:rsidR="00786431">
        <w:rPr>
          <w:sz w:val="28"/>
          <w:szCs w:val="28"/>
        </w:rPr>
        <w:t>и собственником указанного земельного участка, на котором расположены объекты капитального строительства или объекты дорожного сервиса</w:t>
      </w:r>
      <w:r w:rsidRPr="00786431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;</w:t>
      </w:r>
    </w:p>
    <w:p w:rsidR="00593F65" w:rsidRDefault="00593F65" w:rsidP="00593F65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двадцать восьмой дополнить словами «</w:t>
      </w:r>
      <w:r w:rsidRPr="00C03AF1">
        <w:rPr>
          <w:spacing w:val="-4"/>
          <w:sz w:val="28"/>
          <w:szCs w:val="28"/>
        </w:rPr>
        <w:t>или копию уведомления об обеспечении сетевой организацией возможности присоединения к электрическим сетям</w:t>
      </w:r>
      <w:r>
        <w:rPr>
          <w:spacing w:val="-4"/>
          <w:sz w:val="28"/>
          <w:szCs w:val="28"/>
        </w:rPr>
        <w:t>»;</w:t>
      </w:r>
    </w:p>
    <w:p w:rsidR="00385776" w:rsidRDefault="00385776" w:rsidP="00385776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двадцать девятый дополнить словами «или к</w:t>
      </w:r>
      <w:r w:rsidRPr="00786431">
        <w:rPr>
          <w:spacing w:val="-4"/>
          <w:sz w:val="28"/>
          <w:szCs w:val="28"/>
        </w:rPr>
        <w:t>опи</w:t>
      </w:r>
      <w:r>
        <w:rPr>
          <w:spacing w:val="-4"/>
          <w:sz w:val="28"/>
          <w:szCs w:val="28"/>
        </w:rPr>
        <w:t>ю</w:t>
      </w:r>
      <w:r w:rsidRPr="00786431">
        <w:rPr>
          <w:spacing w:val="-4"/>
          <w:sz w:val="28"/>
          <w:szCs w:val="28"/>
        </w:rPr>
        <w:t xml:space="preserve"> договора, предметом которого является предоставление в аренду земельного участка, на котором расположены объекты капитального строительства или объекты дорожного сервиса, подключенные к электрическим сетям надлежащим образом после 1 января 2015 г</w:t>
      </w:r>
      <w:r>
        <w:rPr>
          <w:spacing w:val="-4"/>
          <w:sz w:val="28"/>
          <w:szCs w:val="28"/>
        </w:rPr>
        <w:t>ода</w:t>
      </w:r>
      <w:r w:rsidRPr="00786431">
        <w:rPr>
          <w:spacing w:val="-4"/>
          <w:sz w:val="28"/>
          <w:szCs w:val="28"/>
        </w:rPr>
        <w:t>, для размещения объекта зарядной инфраструктуры,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заключаемого между </w:t>
      </w:r>
      <w:r w:rsidR="00781099" w:rsidRPr="00781099">
        <w:rPr>
          <w:sz w:val="28"/>
          <w:szCs w:val="28"/>
        </w:rPr>
        <w:t>участником отбора</w:t>
      </w:r>
      <w:r w:rsidRPr="00781099">
        <w:rPr>
          <w:sz w:val="28"/>
          <w:szCs w:val="28"/>
        </w:rPr>
        <w:t xml:space="preserve"> </w:t>
      </w:r>
      <w:r>
        <w:rPr>
          <w:sz w:val="28"/>
          <w:szCs w:val="28"/>
        </w:rPr>
        <w:t>и собственником указанного земельного участка, на котором расположены объекты капитального строительства или объекты дорожного сервиса</w:t>
      </w:r>
      <w:r w:rsidRPr="00786431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;</w:t>
      </w:r>
    </w:p>
    <w:p w:rsidR="00124B4C" w:rsidRDefault="00124B4C" w:rsidP="00124B4C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абзац тридцать шестой дополнить словами «</w:t>
      </w:r>
      <w:r w:rsidRPr="00C03AF1">
        <w:rPr>
          <w:spacing w:val="-4"/>
          <w:sz w:val="28"/>
          <w:szCs w:val="28"/>
        </w:rPr>
        <w:t>или копию уведомления об обеспечении сетевой организацией возможности присоединения к электрическим сетям</w:t>
      </w:r>
      <w:r>
        <w:rPr>
          <w:spacing w:val="-4"/>
          <w:sz w:val="28"/>
          <w:szCs w:val="28"/>
        </w:rPr>
        <w:t>»;</w:t>
      </w:r>
    </w:p>
    <w:p w:rsidR="00124B4C" w:rsidRPr="00124B4C" w:rsidRDefault="00124B4C" w:rsidP="00124B4C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абзац тридцать седьмой </w:t>
      </w:r>
      <w:r w:rsidRPr="00124B4C">
        <w:rPr>
          <w:spacing w:val="-4"/>
          <w:sz w:val="28"/>
          <w:szCs w:val="28"/>
        </w:rPr>
        <w:t xml:space="preserve">дополнить словами «или копию договора, предметом которого является предоставление в аренду земельного участка, на котором расположены объекты капитального строительства или объекты дорожного сервиса, подключенные к электрическим сетям надлежащим образом после 1 января 2015 года, для размещения объекта зарядной инфраструктуры, заключаемого между </w:t>
      </w:r>
      <w:r w:rsidR="00781099" w:rsidRPr="00781099">
        <w:rPr>
          <w:spacing w:val="-4"/>
          <w:sz w:val="28"/>
          <w:szCs w:val="28"/>
        </w:rPr>
        <w:t xml:space="preserve">участником отбора </w:t>
      </w:r>
      <w:r w:rsidRPr="00124B4C">
        <w:rPr>
          <w:spacing w:val="-4"/>
          <w:sz w:val="28"/>
          <w:szCs w:val="28"/>
        </w:rPr>
        <w:t>и собственником указанного земельного участка, на котором расположены объекты капитального строительства или объекты дорожного сервиса»;</w:t>
      </w:r>
    </w:p>
    <w:p w:rsidR="006C46CE" w:rsidRPr="006C46CE" w:rsidRDefault="006C46CE" w:rsidP="006C46CE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абзац сороковой </w:t>
      </w:r>
      <w:r w:rsidRPr="006C46CE">
        <w:rPr>
          <w:spacing w:val="-4"/>
          <w:sz w:val="28"/>
          <w:szCs w:val="28"/>
        </w:rPr>
        <w:t xml:space="preserve">дополнить словами «или копию договора, предметом которого является предоставление в аренду земельного участка, на котором расположены объекты капитального строительства или объекты дорожного сервиса, подключенные к электрическим сетям надлежащим образом после 1 января 2015 года, для размещения объекта зарядной инфраструктуры, заключаемого между </w:t>
      </w:r>
      <w:r w:rsidR="00781099" w:rsidRPr="00781099">
        <w:rPr>
          <w:spacing w:val="-4"/>
          <w:sz w:val="28"/>
          <w:szCs w:val="28"/>
        </w:rPr>
        <w:t xml:space="preserve">участником отбора </w:t>
      </w:r>
      <w:r w:rsidRPr="006C46CE">
        <w:rPr>
          <w:spacing w:val="-4"/>
          <w:sz w:val="28"/>
          <w:szCs w:val="28"/>
        </w:rPr>
        <w:t>и собственником указанного земельного участка, на котором расположены объекты капитального строительства или объекты дорожного сервиса»;</w:t>
      </w:r>
    </w:p>
    <w:p w:rsidR="00593F65" w:rsidRDefault="004D2BE2" w:rsidP="00C03AF1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дополнить абзацами следующего содержания:</w:t>
      </w:r>
    </w:p>
    <w:p w:rsidR="00781099" w:rsidRPr="00781099" w:rsidRDefault="004D2BE2" w:rsidP="0078109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«</w:t>
      </w:r>
      <w:r w:rsidR="00781099" w:rsidRPr="00781099">
        <w:rPr>
          <w:spacing w:val="-4"/>
          <w:sz w:val="28"/>
          <w:szCs w:val="28"/>
        </w:rPr>
        <w:t>Копия договора, предметом которого является предоставление в аренду земельного участка, на котором расположены объекты капитального строительства или объекты дорожного сервиса, подключенные к электрическим сетям надлежащим образом после 1 января 2015 г</w:t>
      </w:r>
      <w:r w:rsidR="00781099">
        <w:rPr>
          <w:spacing w:val="-4"/>
          <w:sz w:val="28"/>
          <w:szCs w:val="28"/>
        </w:rPr>
        <w:t>ода</w:t>
      </w:r>
      <w:r w:rsidR="00781099" w:rsidRPr="00781099">
        <w:rPr>
          <w:spacing w:val="-4"/>
          <w:sz w:val="28"/>
          <w:szCs w:val="28"/>
        </w:rPr>
        <w:t>, для размещения объекта зарядной инфраструктуры,</w:t>
      </w:r>
      <w:r w:rsidR="00781099" w:rsidRPr="00781099">
        <w:rPr>
          <w:sz w:val="27"/>
          <w:szCs w:val="27"/>
        </w:rPr>
        <w:t xml:space="preserve"> </w:t>
      </w:r>
      <w:r w:rsidR="00781099" w:rsidRPr="00781099">
        <w:rPr>
          <w:spacing w:val="-4"/>
          <w:sz w:val="28"/>
          <w:szCs w:val="28"/>
        </w:rPr>
        <w:t>заключ</w:t>
      </w:r>
      <w:r w:rsidR="00781099">
        <w:rPr>
          <w:spacing w:val="-4"/>
          <w:sz w:val="28"/>
          <w:szCs w:val="28"/>
        </w:rPr>
        <w:t>аемого между участником отбора</w:t>
      </w:r>
      <w:r w:rsidR="00781099" w:rsidRPr="00781099">
        <w:rPr>
          <w:spacing w:val="-4"/>
          <w:sz w:val="28"/>
          <w:szCs w:val="28"/>
        </w:rPr>
        <w:t xml:space="preserve"> и собственником указанного земельного участка, на котором расположены объекты капитального строительства или объекты дорожного сервиса, включается в перечень документов в соответствии с </w:t>
      </w:r>
      <w:r w:rsidR="00781099">
        <w:rPr>
          <w:spacing w:val="-4"/>
          <w:sz w:val="28"/>
          <w:szCs w:val="28"/>
        </w:rPr>
        <w:t xml:space="preserve">абзацами двадцать вторым, двадцать девятым, тридцать седьмым, сороковым подпункта 3.3.2 </w:t>
      </w:r>
      <w:r w:rsidR="0017699A">
        <w:rPr>
          <w:spacing w:val="-4"/>
          <w:sz w:val="28"/>
          <w:szCs w:val="28"/>
        </w:rPr>
        <w:t xml:space="preserve">пункта 3.2 </w:t>
      </w:r>
      <w:r w:rsidR="00781099">
        <w:rPr>
          <w:spacing w:val="-4"/>
          <w:sz w:val="28"/>
          <w:szCs w:val="28"/>
        </w:rPr>
        <w:t xml:space="preserve">настоящего Порядка </w:t>
      </w:r>
      <w:r w:rsidR="00781099" w:rsidRPr="00781099">
        <w:rPr>
          <w:spacing w:val="-4"/>
          <w:sz w:val="28"/>
          <w:szCs w:val="28"/>
        </w:rPr>
        <w:t xml:space="preserve">при строительстве объекта зарядной инфраструктуры: </w:t>
      </w:r>
    </w:p>
    <w:p w:rsidR="00781099" w:rsidRPr="00781099" w:rsidRDefault="00781099" w:rsidP="00781099">
      <w:pPr>
        <w:ind w:right="-1" w:firstLine="709"/>
        <w:jc w:val="both"/>
        <w:rPr>
          <w:spacing w:val="-4"/>
          <w:sz w:val="28"/>
          <w:szCs w:val="28"/>
        </w:rPr>
      </w:pPr>
      <w:r w:rsidRPr="00781099">
        <w:rPr>
          <w:spacing w:val="-4"/>
          <w:sz w:val="28"/>
          <w:szCs w:val="28"/>
        </w:rPr>
        <w:t xml:space="preserve">на земельном участке, на котором расположен объект капитального строительства, имеющий в своем составе как минимум стационарную точку общественного питания и туалет; </w:t>
      </w:r>
    </w:p>
    <w:p w:rsidR="00781099" w:rsidRPr="00781099" w:rsidRDefault="00781099" w:rsidP="00781099">
      <w:pPr>
        <w:ind w:right="-1" w:firstLine="709"/>
        <w:jc w:val="both"/>
        <w:rPr>
          <w:spacing w:val="-4"/>
          <w:sz w:val="28"/>
          <w:szCs w:val="28"/>
        </w:rPr>
      </w:pPr>
      <w:r w:rsidRPr="00781099">
        <w:rPr>
          <w:spacing w:val="-4"/>
          <w:sz w:val="28"/>
          <w:szCs w:val="28"/>
        </w:rPr>
        <w:t xml:space="preserve">на земельном участке объекта дорожного сервиса, имеющего в своем составе как минимум стационарную точку общественного питания и туалет, на автомобильной дороге общего пользования федерального и регионального значения. </w:t>
      </w:r>
    </w:p>
    <w:p w:rsidR="004D2BE2" w:rsidRDefault="00781099" w:rsidP="00781099">
      <w:pPr>
        <w:ind w:right="-1" w:firstLine="709"/>
        <w:jc w:val="both"/>
        <w:rPr>
          <w:spacing w:val="-4"/>
          <w:sz w:val="28"/>
          <w:szCs w:val="28"/>
        </w:rPr>
      </w:pPr>
      <w:r w:rsidRPr="00781099">
        <w:rPr>
          <w:spacing w:val="-4"/>
          <w:sz w:val="28"/>
          <w:szCs w:val="28"/>
        </w:rPr>
        <w:t xml:space="preserve">При осуществлении </w:t>
      </w:r>
      <w:r w:rsidR="00586829">
        <w:rPr>
          <w:spacing w:val="-4"/>
          <w:sz w:val="28"/>
          <w:szCs w:val="28"/>
        </w:rPr>
        <w:t>участником отбора</w:t>
      </w:r>
      <w:r w:rsidRPr="00781099">
        <w:rPr>
          <w:spacing w:val="-4"/>
          <w:sz w:val="28"/>
          <w:szCs w:val="28"/>
        </w:rPr>
        <w:t xml:space="preserve"> технологического присоединения объекта зарядной инфраструктуры к своим сетям без участия подрядных организаций документы, указанные в </w:t>
      </w:r>
      <w:r w:rsidR="00586829">
        <w:rPr>
          <w:spacing w:val="-4"/>
          <w:sz w:val="28"/>
          <w:szCs w:val="28"/>
        </w:rPr>
        <w:t xml:space="preserve">абзацах сорок втором – сорок четвертом подпункта 3.3.2 </w:t>
      </w:r>
      <w:r w:rsidR="0017699A">
        <w:rPr>
          <w:spacing w:val="-4"/>
          <w:sz w:val="28"/>
          <w:szCs w:val="28"/>
        </w:rPr>
        <w:t xml:space="preserve">пункта 3.3 </w:t>
      </w:r>
      <w:r w:rsidR="00586829">
        <w:rPr>
          <w:spacing w:val="-4"/>
          <w:sz w:val="28"/>
          <w:szCs w:val="28"/>
        </w:rPr>
        <w:t xml:space="preserve">настоящего Порядка, </w:t>
      </w:r>
      <w:r w:rsidRPr="00781099">
        <w:rPr>
          <w:spacing w:val="-4"/>
          <w:sz w:val="28"/>
          <w:szCs w:val="28"/>
        </w:rPr>
        <w:t>в перечень документов</w:t>
      </w:r>
      <w:r w:rsidR="00586829">
        <w:rPr>
          <w:spacing w:val="-4"/>
          <w:sz w:val="28"/>
          <w:szCs w:val="28"/>
        </w:rPr>
        <w:t xml:space="preserve">, размещаемых участником отбора в соответствии с подпунктом 3.3.2 </w:t>
      </w:r>
      <w:r w:rsidR="0017699A">
        <w:rPr>
          <w:spacing w:val="-4"/>
          <w:sz w:val="28"/>
          <w:szCs w:val="28"/>
        </w:rPr>
        <w:t xml:space="preserve">пункта 3.3. </w:t>
      </w:r>
      <w:r w:rsidR="00586829">
        <w:rPr>
          <w:spacing w:val="-4"/>
          <w:sz w:val="28"/>
          <w:szCs w:val="28"/>
        </w:rPr>
        <w:t>настоящего Порядка,</w:t>
      </w:r>
      <w:r w:rsidRPr="00781099">
        <w:rPr>
          <w:spacing w:val="-4"/>
          <w:sz w:val="28"/>
          <w:szCs w:val="28"/>
        </w:rPr>
        <w:t xml:space="preserve"> не включаются.</w:t>
      </w:r>
      <w:r w:rsidR="004D2BE2" w:rsidRPr="00781099">
        <w:rPr>
          <w:spacing w:val="-4"/>
          <w:sz w:val="28"/>
          <w:szCs w:val="28"/>
        </w:rPr>
        <w:t>»</w:t>
      </w:r>
      <w:r w:rsidR="004D2BE2">
        <w:rPr>
          <w:spacing w:val="-4"/>
          <w:sz w:val="28"/>
          <w:szCs w:val="28"/>
        </w:rPr>
        <w:t>;</w:t>
      </w:r>
    </w:p>
    <w:p w:rsidR="00E53C05" w:rsidRDefault="00E53C05" w:rsidP="00781099">
      <w:pPr>
        <w:ind w:right="-1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приложении № 2 абзац семнадцатый дополнить предложением следующего содержания:</w:t>
      </w:r>
    </w:p>
    <w:p w:rsidR="00E53C05" w:rsidRPr="00C03AF1" w:rsidRDefault="00E53C05" w:rsidP="00781099">
      <w:pPr>
        <w:ind w:right="-1" w:firstLine="709"/>
        <w:jc w:val="both"/>
        <w:rPr>
          <w:spacing w:val="-4"/>
          <w:sz w:val="28"/>
          <w:szCs w:val="28"/>
        </w:rPr>
      </w:pPr>
      <w:r w:rsidRPr="00E53C05">
        <w:rPr>
          <w:spacing w:val="-4"/>
          <w:sz w:val="28"/>
          <w:szCs w:val="28"/>
        </w:rPr>
        <w:t>«Вне границ населенных пунктов объект зарядной инфраструктуры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составляет не более 12 часов</w:t>
      </w:r>
      <w:r w:rsidR="00A71A59">
        <w:rPr>
          <w:spacing w:val="-4"/>
          <w:sz w:val="28"/>
          <w:szCs w:val="28"/>
        </w:rPr>
        <w:t>.</w:t>
      </w:r>
      <w:r w:rsidRPr="00E53C05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E216FD" w:rsidRDefault="00E216FD" w:rsidP="00E23B74">
      <w:pPr>
        <w:rPr>
          <w:rFonts w:eastAsia="Calibri"/>
          <w:sz w:val="28"/>
          <w:szCs w:val="27"/>
        </w:rPr>
      </w:pPr>
    </w:p>
    <w:p w:rsidR="00CF6AEE" w:rsidRDefault="00CF6AEE" w:rsidP="00E23B74">
      <w:pPr>
        <w:rPr>
          <w:rFonts w:eastAsia="Calibri"/>
          <w:sz w:val="28"/>
          <w:szCs w:val="27"/>
        </w:rPr>
      </w:pPr>
    </w:p>
    <w:p w:rsidR="00CF6AEE" w:rsidRDefault="00CF6AEE" w:rsidP="00E23B74">
      <w:pPr>
        <w:rPr>
          <w:rFonts w:eastAsia="Calibri"/>
          <w:sz w:val="28"/>
          <w:szCs w:val="27"/>
        </w:rPr>
      </w:pPr>
    </w:p>
    <w:p w:rsidR="00E216FD" w:rsidRPr="004B791C" w:rsidRDefault="00E216FD" w:rsidP="00E23B74">
      <w:pPr>
        <w:rPr>
          <w:rFonts w:eastAsia="Calibri"/>
          <w:sz w:val="28"/>
          <w:szCs w:val="27"/>
        </w:rPr>
      </w:pPr>
    </w:p>
    <w:p w:rsidR="00B90E59" w:rsidRPr="004B791C" w:rsidRDefault="00B90E59" w:rsidP="00E23B74">
      <w:pPr>
        <w:jc w:val="both"/>
        <w:rPr>
          <w:rFonts w:eastAsia="Calibri"/>
          <w:sz w:val="28"/>
          <w:szCs w:val="27"/>
        </w:rPr>
      </w:pPr>
      <w:r w:rsidRPr="004B791C">
        <w:rPr>
          <w:rFonts w:eastAsia="Calibri"/>
          <w:sz w:val="28"/>
          <w:szCs w:val="27"/>
        </w:rPr>
        <w:t>Премьер-министр</w:t>
      </w:r>
    </w:p>
    <w:p w:rsidR="00B90E59" w:rsidRPr="00B90E59" w:rsidRDefault="00B90E59" w:rsidP="00E23B74">
      <w:pPr>
        <w:pStyle w:val="a3"/>
        <w:ind w:firstLine="0"/>
        <w:rPr>
          <w:szCs w:val="27"/>
        </w:rPr>
      </w:pPr>
      <w:r w:rsidRPr="004B791C">
        <w:rPr>
          <w:rFonts w:eastAsia="Calibri"/>
          <w:szCs w:val="27"/>
        </w:rPr>
        <w:t>Республики Татарстан</w:t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</w:r>
      <w:r w:rsidRPr="004B791C">
        <w:rPr>
          <w:rFonts w:eastAsia="Calibri"/>
          <w:szCs w:val="27"/>
        </w:rPr>
        <w:tab/>
        <w:t xml:space="preserve"> А.В.Песошин</w:t>
      </w:r>
    </w:p>
    <w:sectPr w:rsidR="00B90E59" w:rsidRPr="00B90E59" w:rsidSect="00C557DB">
      <w:headerReference w:type="default" r:id="rId8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6D" w:rsidRDefault="002E626D" w:rsidP="008C34D3">
      <w:r>
        <w:separator/>
      </w:r>
    </w:p>
  </w:endnote>
  <w:endnote w:type="continuationSeparator" w:id="0">
    <w:p w:rsidR="002E626D" w:rsidRDefault="002E626D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6D" w:rsidRDefault="002E626D" w:rsidP="008C34D3">
      <w:r>
        <w:separator/>
      </w:r>
    </w:p>
  </w:footnote>
  <w:footnote w:type="continuationSeparator" w:id="0">
    <w:p w:rsidR="002E626D" w:rsidRDefault="002E626D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0F6582">
          <w:rPr>
            <w:noProof/>
            <w:sz w:val="28"/>
            <w:szCs w:val="28"/>
          </w:rPr>
          <w:t>2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7BFB"/>
    <w:rsid w:val="00010E73"/>
    <w:rsid w:val="00012A5E"/>
    <w:rsid w:val="00017223"/>
    <w:rsid w:val="00021DC4"/>
    <w:rsid w:val="00022480"/>
    <w:rsid w:val="00022F50"/>
    <w:rsid w:val="000248DE"/>
    <w:rsid w:val="000322B3"/>
    <w:rsid w:val="00033E98"/>
    <w:rsid w:val="00037309"/>
    <w:rsid w:val="00037A78"/>
    <w:rsid w:val="00042A72"/>
    <w:rsid w:val="00044BD6"/>
    <w:rsid w:val="00045BF4"/>
    <w:rsid w:val="00045D2C"/>
    <w:rsid w:val="00047CBC"/>
    <w:rsid w:val="00053FE2"/>
    <w:rsid w:val="00064CB6"/>
    <w:rsid w:val="00066FE2"/>
    <w:rsid w:val="00075109"/>
    <w:rsid w:val="000775C9"/>
    <w:rsid w:val="00077923"/>
    <w:rsid w:val="00082ADF"/>
    <w:rsid w:val="000847D5"/>
    <w:rsid w:val="00084E5F"/>
    <w:rsid w:val="0008664E"/>
    <w:rsid w:val="00086DBF"/>
    <w:rsid w:val="00087BBB"/>
    <w:rsid w:val="0009016C"/>
    <w:rsid w:val="00090473"/>
    <w:rsid w:val="00093445"/>
    <w:rsid w:val="0009390E"/>
    <w:rsid w:val="00097692"/>
    <w:rsid w:val="000A34C9"/>
    <w:rsid w:val="000A5406"/>
    <w:rsid w:val="000A64E4"/>
    <w:rsid w:val="000A714E"/>
    <w:rsid w:val="000A780B"/>
    <w:rsid w:val="000B1002"/>
    <w:rsid w:val="000B35D5"/>
    <w:rsid w:val="000B4379"/>
    <w:rsid w:val="000B446C"/>
    <w:rsid w:val="000B5CAD"/>
    <w:rsid w:val="000C0B04"/>
    <w:rsid w:val="000C1B28"/>
    <w:rsid w:val="000C239B"/>
    <w:rsid w:val="000D1C4A"/>
    <w:rsid w:val="000D579E"/>
    <w:rsid w:val="000D5F01"/>
    <w:rsid w:val="000D6A55"/>
    <w:rsid w:val="000E1389"/>
    <w:rsid w:val="000E362A"/>
    <w:rsid w:val="000E57AB"/>
    <w:rsid w:val="000E5BAD"/>
    <w:rsid w:val="000E72D1"/>
    <w:rsid w:val="000F20C0"/>
    <w:rsid w:val="000F25C8"/>
    <w:rsid w:val="000F5000"/>
    <w:rsid w:val="000F576B"/>
    <w:rsid w:val="000F5D0F"/>
    <w:rsid w:val="000F6582"/>
    <w:rsid w:val="00102E9F"/>
    <w:rsid w:val="00103AAD"/>
    <w:rsid w:val="001051D5"/>
    <w:rsid w:val="00114C3B"/>
    <w:rsid w:val="00117CA5"/>
    <w:rsid w:val="00121C5A"/>
    <w:rsid w:val="00123588"/>
    <w:rsid w:val="00124B4C"/>
    <w:rsid w:val="001259E5"/>
    <w:rsid w:val="00133A36"/>
    <w:rsid w:val="00143851"/>
    <w:rsid w:val="001441B3"/>
    <w:rsid w:val="00153487"/>
    <w:rsid w:val="00153B31"/>
    <w:rsid w:val="00155E7B"/>
    <w:rsid w:val="00156D1A"/>
    <w:rsid w:val="0015722C"/>
    <w:rsid w:val="0015757C"/>
    <w:rsid w:val="00160153"/>
    <w:rsid w:val="001624D4"/>
    <w:rsid w:val="001654A0"/>
    <w:rsid w:val="0017003A"/>
    <w:rsid w:val="0017087B"/>
    <w:rsid w:val="00174834"/>
    <w:rsid w:val="00174F46"/>
    <w:rsid w:val="0017699A"/>
    <w:rsid w:val="0017789F"/>
    <w:rsid w:val="00182286"/>
    <w:rsid w:val="00182D68"/>
    <w:rsid w:val="00183E84"/>
    <w:rsid w:val="00186AD3"/>
    <w:rsid w:val="001870CE"/>
    <w:rsid w:val="00190FEE"/>
    <w:rsid w:val="00191583"/>
    <w:rsid w:val="00192D0B"/>
    <w:rsid w:val="00195558"/>
    <w:rsid w:val="001B50FF"/>
    <w:rsid w:val="001B6A2E"/>
    <w:rsid w:val="001C0A91"/>
    <w:rsid w:val="001C4C48"/>
    <w:rsid w:val="001D1F87"/>
    <w:rsid w:val="001D4AD4"/>
    <w:rsid w:val="001D5384"/>
    <w:rsid w:val="001D5A3E"/>
    <w:rsid w:val="001D5CFE"/>
    <w:rsid w:val="001D6277"/>
    <w:rsid w:val="001D7040"/>
    <w:rsid w:val="001E1903"/>
    <w:rsid w:val="001E3FD4"/>
    <w:rsid w:val="001F7696"/>
    <w:rsid w:val="002014ED"/>
    <w:rsid w:val="0020185B"/>
    <w:rsid w:val="00202AC9"/>
    <w:rsid w:val="002048FB"/>
    <w:rsid w:val="002060A2"/>
    <w:rsid w:val="00206DA2"/>
    <w:rsid w:val="00207E15"/>
    <w:rsid w:val="002107B9"/>
    <w:rsid w:val="00211686"/>
    <w:rsid w:val="0021278D"/>
    <w:rsid w:val="00214C75"/>
    <w:rsid w:val="00214E49"/>
    <w:rsid w:val="00217814"/>
    <w:rsid w:val="002205E8"/>
    <w:rsid w:val="00223143"/>
    <w:rsid w:val="0022550D"/>
    <w:rsid w:val="00227B20"/>
    <w:rsid w:val="002302B7"/>
    <w:rsid w:val="00230F89"/>
    <w:rsid w:val="0023775F"/>
    <w:rsid w:val="00237E91"/>
    <w:rsid w:val="00241376"/>
    <w:rsid w:val="00245EF6"/>
    <w:rsid w:val="00246D3E"/>
    <w:rsid w:val="002478E0"/>
    <w:rsid w:val="00251635"/>
    <w:rsid w:val="00251C10"/>
    <w:rsid w:val="00255184"/>
    <w:rsid w:val="002575C6"/>
    <w:rsid w:val="00261282"/>
    <w:rsid w:val="00265702"/>
    <w:rsid w:val="00265B35"/>
    <w:rsid w:val="00266259"/>
    <w:rsid w:val="002704DF"/>
    <w:rsid w:val="00270CE5"/>
    <w:rsid w:val="002719E2"/>
    <w:rsid w:val="00271A25"/>
    <w:rsid w:val="00272C5C"/>
    <w:rsid w:val="0027392F"/>
    <w:rsid w:val="002826DF"/>
    <w:rsid w:val="0028282F"/>
    <w:rsid w:val="0028323B"/>
    <w:rsid w:val="00284900"/>
    <w:rsid w:val="002928A4"/>
    <w:rsid w:val="0029406B"/>
    <w:rsid w:val="002966E8"/>
    <w:rsid w:val="002A0A5A"/>
    <w:rsid w:val="002A1EF1"/>
    <w:rsid w:val="002A2BB1"/>
    <w:rsid w:val="002A383B"/>
    <w:rsid w:val="002A4720"/>
    <w:rsid w:val="002A6722"/>
    <w:rsid w:val="002B17D3"/>
    <w:rsid w:val="002B25AB"/>
    <w:rsid w:val="002B2DCD"/>
    <w:rsid w:val="002B3E2F"/>
    <w:rsid w:val="002C3084"/>
    <w:rsid w:val="002C3CC6"/>
    <w:rsid w:val="002C51C6"/>
    <w:rsid w:val="002C58EF"/>
    <w:rsid w:val="002C5A85"/>
    <w:rsid w:val="002C5AAB"/>
    <w:rsid w:val="002C68D2"/>
    <w:rsid w:val="002C783A"/>
    <w:rsid w:val="002D210C"/>
    <w:rsid w:val="002D23BB"/>
    <w:rsid w:val="002D3B1C"/>
    <w:rsid w:val="002D4390"/>
    <w:rsid w:val="002D6752"/>
    <w:rsid w:val="002E07B7"/>
    <w:rsid w:val="002E4282"/>
    <w:rsid w:val="002E5776"/>
    <w:rsid w:val="002E5DEF"/>
    <w:rsid w:val="002E626D"/>
    <w:rsid w:val="002F478A"/>
    <w:rsid w:val="002F4F99"/>
    <w:rsid w:val="00301B15"/>
    <w:rsid w:val="00301DDC"/>
    <w:rsid w:val="003041D4"/>
    <w:rsid w:val="003074DF"/>
    <w:rsid w:val="00311050"/>
    <w:rsid w:val="00315EBF"/>
    <w:rsid w:val="00317931"/>
    <w:rsid w:val="00324009"/>
    <w:rsid w:val="003241B0"/>
    <w:rsid w:val="0032725D"/>
    <w:rsid w:val="00327C20"/>
    <w:rsid w:val="003333E5"/>
    <w:rsid w:val="00333E60"/>
    <w:rsid w:val="003357D2"/>
    <w:rsid w:val="003410E9"/>
    <w:rsid w:val="00341AC4"/>
    <w:rsid w:val="003422E7"/>
    <w:rsid w:val="00343F3B"/>
    <w:rsid w:val="00346230"/>
    <w:rsid w:val="00347682"/>
    <w:rsid w:val="00347E80"/>
    <w:rsid w:val="00353BE1"/>
    <w:rsid w:val="00355E7D"/>
    <w:rsid w:val="003674FE"/>
    <w:rsid w:val="00367B60"/>
    <w:rsid w:val="00367D1A"/>
    <w:rsid w:val="00367D32"/>
    <w:rsid w:val="0037694F"/>
    <w:rsid w:val="00377B5E"/>
    <w:rsid w:val="00381583"/>
    <w:rsid w:val="0038207B"/>
    <w:rsid w:val="00382C96"/>
    <w:rsid w:val="003833B9"/>
    <w:rsid w:val="00384CD8"/>
    <w:rsid w:val="00385776"/>
    <w:rsid w:val="00385814"/>
    <w:rsid w:val="00386EC9"/>
    <w:rsid w:val="00391858"/>
    <w:rsid w:val="00394058"/>
    <w:rsid w:val="00394AE9"/>
    <w:rsid w:val="003952CE"/>
    <w:rsid w:val="003967F2"/>
    <w:rsid w:val="003A1829"/>
    <w:rsid w:val="003A420D"/>
    <w:rsid w:val="003A4437"/>
    <w:rsid w:val="003A4A6A"/>
    <w:rsid w:val="003A56E9"/>
    <w:rsid w:val="003B0E78"/>
    <w:rsid w:val="003B1598"/>
    <w:rsid w:val="003B16C1"/>
    <w:rsid w:val="003B4EF9"/>
    <w:rsid w:val="003B5CCC"/>
    <w:rsid w:val="003C2522"/>
    <w:rsid w:val="003C2701"/>
    <w:rsid w:val="003C367E"/>
    <w:rsid w:val="003C3A22"/>
    <w:rsid w:val="003C414A"/>
    <w:rsid w:val="003C7345"/>
    <w:rsid w:val="003C76B0"/>
    <w:rsid w:val="003D0D6D"/>
    <w:rsid w:val="003D0F47"/>
    <w:rsid w:val="003D1101"/>
    <w:rsid w:val="003D15F0"/>
    <w:rsid w:val="003D71EC"/>
    <w:rsid w:val="003D76E8"/>
    <w:rsid w:val="003E15A4"/>
    <w:rsid w:val="003E6D24"/>
    <w:rsid w:val="003E74BF"/>
    <w:rsid w:val="003F03AB"/>
    <w:rsid w:val="003F0721"/>
    <w:rsid w:val="003F125B"/>
    <w:rsid w:val="003F2085"/>
    <w:rsid w:val="003F5410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309"/>
    <w:rsid w:val="00436F49"/>
    <w:rsid w:val="00441D7F"/>
    <w:rsid w:val="00442258"/>
    <w:rsid w:val="0044431E"/>
    <w:rsid w:val="0044537E"/>
    <w:rsid w:val="00450DD5"/>
    <w:rsid w:val="00451CDD"/>
    <w:rsid w:val="00451E1F"/>
    <w:rsid w:val="00452DEF"/>
    <w:rsid w:val="0045454F"/>
    <w:rsid w:val="004553FD"/>
    <w:rsid w:val="0045625D"/>
    <w:rsid w:val="00456C94"/>
    <w:rsid w:val="00457C29"/>
    <w:rsid w:val="00461594"/>
    <w:rsid w:val="00464485"/>
    <w:rsid w:val="004660DB"/>
    <w:rsid w:val="0046704D"/>
    <w:rsid w:val="004678F4"/>
    <w:rsid w:val="00473A68"/>
    <w:rsid w:val="00477BA5"/>
    <w:rsid w:val="00477D50"/>
    <w:rsid w:val="004846C7"/>
    <w:rsid w:val="00491488"/>
    <w:rsid w:val="0049405D"/>
    <w:rsid w:val="004A0E27"/>
    <w:rsid w:val="004A6CE9"/>
    <w:rsid w:val="004A6EB7"/>
    <w:rsid w:val="004B0B58"/>
    <w:rsid w:val="004B473A"/>
    <w:rsid w:val="004B5B7C"/>
    <w:rsid w:val="004B5BDD"/>
    <w:rsid w:val="004B791C"/>
    <w:rsid w:val="004C4A64"/>
    <w:rsid w:val="004C5F4F"/>
    <w:rsid w:val="004C66EA"/>
    <w:rsid w:val="004C6E07"/>
    <w:rsid w:val="004C775B"/>
    <w:rsid w:val="004D05AE"/>
    <w:rsid w:val="004D2069"/>
    <w:rsid w:val="004D2BE2"/>
    <w:rsid w:val="004D6FDA"/>
    <w:rsid w:val="004D7B53"/>
    <w:rsid w:val="004E4852"/>
    <w:rsid w:val="004E51B8"/>
    <w:rsid w:val="004F1E6D"/>
    <w:rsid w:val="004F42F2"/>
    <w:rsid w:val="004F4D49"/>
    <w:rsid w:val="00505EAA"/>
    <w:rsid w:val="00511E55"/>
    <w:rsid w:val="005132A9"/>
    <w:rsid w:val="005134A3"/>
    <w:rsid w:val="005136A8"/>
    <w:rsid w:val="00520E29"/>
    <w:rsid w:val="00524E0B"/>
    <w:rsid w:val="00530039"/>
    <w:rsid w:val="0053147A"/>
    <w:rsid w:val="0053161A"/>
    <w:rsid w:val="00532417"/>
    <w:rsid w:val="00535A66"/>
    <w:rsid w:val="00537954"/>
    <w:rsid w:val="0054032D"/>
    <w:rsid w:val="00541639"/>
    <w:rsid w:val="00544697"/>
    <w:rsid w:val="0054767D"/>
    <w:rsid w:val="0055218C"/>
    <w:rsid w:val="005539E9"/>
    <w:rsid w:val="0055504C"/>
    <w:rsid w:val="005558FC"/>
    <w:rsid w:val="00555C19"/>
    <w:rsid w:val="00560FB4"/>
    <w:rsid w:val="005618F7"/>
    <w:rsid w:val="00566213"/>
    <w:rsid w:val="00566ECB"/>
    <w:rsid w:val="00567C9E"/>
    <w:rsid w:val="00571468"/>
    <w:rsid w:val="00571917"/>
    <w:rsid w:val="00572B00"/>
    <w:rsid w:val="00572BEF"/>
    <w:rsid w:val="00572DF5"/>
    <w:rsid w:val="00576243"/>
    <w:rsid w:val="005763BA"/>
    <w:rsid w:val="0058195E"/>
    <w:rsid w:val="00582FC5"/>
    <w:rsid w:val="00583CA8"/>
    <w:rsid w:val="00586829"/>
    <w:rsid w:val="00587B78"/>
    <w:rsid w:val="00593F65"/>
    <w:rsid w:val="00597A2F"/>
    <w:rsid w:val="005A0622"/>
    <w:rsid w:val="005A0BED"/>
    <w:rsid w:val="005A0E6E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B5D21"/>
    <w:rsid w:val="005C1251"/>
    <w:rsid w:val="005C22B6"/>
    <w:rsid w:val="005C384A"/>
    <w:rsid w:val="005C443A"/>
    <w:rsid w:val="005C5EFC"/>
    <w:rsid w:val="005D0C09"/>
    <w:rsid w:val="005D1A83"/>
    <w:rsid w:val="005D1D1E"/>
    <w:rsid w:val="005E082E"/>
    <w:rsid w:val="005E0F64"/>
    <w:rsid w:val="005F18B3"/>
    <w:rsid w:val="005F20A0"/>
    <w:rsid w:val="005F3D07"/>
    <w:rsid w:val="00610E02"/>
    <w:rsid w:val="00611A30"/>
    <w:rsid w:val="00612E8A"/>
    <w:rsid w:val="0061551E"/>
    <w:rsid w:val="006158F9"/>
    <w:rsid w:val="006175D7"/>
    <w:rsid w:val="00622685"/>
    <w:rsid w:val="0062296B"/>
    <w:rsid w:val="006257BD"/>
    <w:rsid w:val="00630F31"/>
    <w:rsid w:val="0063346D"/>
    <w:rsid w:val="00635B4F"/>
    <w:rsid w:val="00636442"/>
    <w:rsid w:val="00636A8E"/>
    <w:rsid w:val="0064250B"/>
    <w:rsid w:val="006460B1"/>
    <w:rsid w:val="006461AA"/>
    <w:rsid w:val="006514E3"/>
    <w:rsid w:val="0065239D"/>
    <w:rsid w:val="0065260F"/>
    <w:rsid w:val="00653490"/>
    <w:rsid w:val="00654ADC"/>
    <w:rsid w:val="006613A4"/>
    <w:rsid w:val="0066202A"/>
    <w:rsid w:val="0066330C"/>
    <w:rsid w:val="0066433A"/>
    <w:rsid w:val="00665057"/>
    <w:rsid w:val="006651B8"/>
    <w:rsid w:val="0066520D"/>
    <w:rsid w:val="00666A6B"/>
    <w:rsid w:val="006713C1"/>
    <w:rsid w:val="00672202"/>
    <w:rsid w:val="006759D5"/>
    <w:rsid w:val="006819D2"/>
    <w:rsid w:val="00682A3D"/>
    <w:rsid w:val="006867B9"/>
    <w:rsid w:val="00690048"/>
    <w:rsid w:val="006A0B76"/>
    <w:rsid w:val="006A3932"/>
    <w:rsid w:val="006A642C"/>
    <w:rsid w:val="006B479C"/>
    <w:rsid w:val="006B47E2"/>
    <w:rsid w:val="006B4EC2"/>
    <w:rsid w:val="006C3BC5"/>
    <w:rsid w:val="006C46CE"/>
    <w:rsid w:val="006D13FC"/>
    <w:rsid w:val="006D22A5"/>
    <w:rsid w:val="006D6A36"/>
    <w:rsid w:val="006E0B18"/>
    <w:rsid w:val="006E0C66"/>
    <w:rsid w:val="006E2236"/>
    <w:rsid w:val="006E25CC"/>
    <w:rsid w:val="006F0DDD"/>
    <w:rsid w:val="006F34C7"/>
    <w:rsid w:val="006F3787"/>
    <w:rsid w:val="006F3A90"/>
    <w:rsid w:val="006F47D7"/>
    <w:rsid w:val="006F5237"/>
    <w:rsid w:val="0070504C"/>
    <w:rsid w:val="00712355"/>
    <w:rsid w:val="007124F7"/>
    <w:rsid w:val="007223C1"/>
    <w:rsid w:val="0072262E"/>
    <w:rsid w:val="007256CF"/>
    <w:rsid w:val="0073112A"/>
    <w:rsid w:val="007313DC"/>
    <w:rsid w:val="00733C19"/>
    <w:rsid w:val="00734615"/>
    <w:rsid w:val="00736C75"/>
    <w:rsid w:val="007376E1"/>
    <w:rsid w:val="0074385E"/>
    <w:rsid w:val="00744CD4"/>
    <w:rsid w:val="0074602A"/>
    <w:rsid w:val="00750E29"/>
    <w:rsid w:val="00751D76"/>
    <w:rsid w:val="00752630"/>
    <w:rsid w:val="00753276"/>
    <w:rsid w:val="007539DC"/>
    <w:rsid w:val="00753AC5"/>
    <w:rsid w:val="00754CD5"/>
    <w:rsid w:val="0076048C"/>
    <w:rsid w:val="0076182A"/>
    <w:rsid w:val="00761CFB"/>
    <w:rsid w:val="007650AB"/>
    <w:rsid w:val="00765FE9"/>
    <w:rsid w:val="0076647E"/>
    <w:rsid w:val="00772E65"/>
    <w:rsid w:val="00777E35"/>
    <w:rsid w:val="00780BC2"/>
    <w:rsid w:val="00781099"/>
    <w:rsid w:val="00785D2D"/>
    <w:rsid w:val="00786431"/>
    <w:rsid w:val="00791496"/>
    <w:rsid w:val="00793C0F"/>
    <w:rsid w:val="00793E7C"/>
    <w:rsid w:val="00795478"/>
    <w:rsid w:val="0079576B"/>
    <w:rsid w:val="00796692"/>
    <w:rsid w:val="007A2627"/>
    <w:rsid w:val="007A6210"/>
    <w:rsid w:val="007B0D30"/>
    <w:rsid w:val="007B2857"/>
    <w:rsid w:val="007B2CC7"/>
    <w:rsid w:val="007B5A99"/>
    <w:rsid w:val="007C069E"/>
    <w:rsid w:val="007C120C"/>
    <w:rsid w:val="007C5AD4"/>
    <w:rsid w:val="007D1DB5"/>
    <w:rsid w:val="007D448C"/>
    <w:rsid w:val="007D5272"/>
    <w:rsid w:val="007D60EA"/>
    <w:rsid w:val="007D705E"/>
    <w:rsid w:val="007E205C"/>
    <w:rsid w:val="007E5A97"/>
    <w:rsid w:val="007E6B7B"/>
    <w:rsid w:val="007E7732"/>
    <w:rsid w:val="007E7D91"/>
    <w:rsid w:val="007F2F9D"/>
    <w:rsid w:val="007F3383"/>
    <w:rsid w:val="007F5469"/>
    <w:rsid w:val="007F776D"/>
    <w:rsid w:val="008042F6"/>
    <w:rsid w:val="00811077"/>
    <w:rsid w:val="00812CFA"/>
    <w:rsid w:val="00813A2C"/>
    <w:rsid w:val="008155A9"/>
    <w:rsid w:val="00820B47"/>
    <w:rsid w:val="0083095A"/>
    <w:rsid w:val="00831AA6"/>
    <w:rsid w:val="00840E69"/>
    <w:rsid w:val="008413DD"/>
    <w:rsid w:val="0084289E"/>
    <w:rsid w:val="00842E37"/>
    <w:rsid w:val="00843DBB"/>
    <w:rsid w:val="00847357"/>
    <w:rsid w:val="00861C54"/>
    <w:rsid w:val="008658D9"/>
    <w:rsid w:val="00875986"/>
    <w:rsid w:val="00882EA1"/>
    <w:rsid w:val="00886232"/>
    <w:rsid w:val="00892BF9"/>
    <w:rsid w:val="0089437D"/>
    <w:rsid w:val="008946A9"/>
    <w:rsid w:val="008A5BE1"/>
    <w:rsid w:val="008A6756"/>
    <w:rsid w:val="008A6EC2"/>
    <w:rsid w:val="008A7799"/>
    <w:rsid w:val="008C34D3"/>
    <w:rsid w:val="008C4136"/>
    <w:rsid w:val="008C5520"/>
    <w:rsid w:val="008C651A"/>
    <w:rsid w:val="008D02BB"/>
    <w:rsid w:val="008D2EF3"/>
    <w:rsid w:val="008D508D"/>
    <w:rsid w:val="008E108D"/>
    <w:rsid w:val="008F1160"/>
    <w:rsid w:val="008F4164"/>
    <w:rsid w:val="008F5F02"/>
    <w:rsid w:val="008F6762"/>
    <w:rsid w:val="009003A3"/>
    <w:rsid w:val="00901377"/>
    <w:rsid w:val="00903BC6"/>
    <w:rsid w:val="009042DC"/>
    <w:rsid w:val="009051D0"/>
    <w:rsid w:val="0090599F"/>
    <w:rsid w:val="009208C7"/>
    <w:rsid w:val="00921684"/>
    <w:rsid w:val="00922376"/>
    <w:rsid w:val="009227C7"/>
    <w:rsid w:val="009260C7"/>
    <w:rsid w:val="009277F6"/>
    <w:rsid w:val="00930496"/>
    <w:rsid w:val="009335B8"/>
    <w:rsid w:val="009453F2"/>
    <w:rsid w:val="00945865"/>
    <w:rsid w:val="00945EB7"/>
    <w:rsid w:val="00946CAE"/>
    <w:rsid w:val="0094735B"/>
    <w:rsid w:val="009546F6"/>
    <w:rsid w:val="00954EF8"/>
    <w:rsid w:val="00960B75"/>
    <w:rsid w:val="00961A53"/>
    <w:rsid w:val="00962D69"/>
    <w:rsid w:val="00966514"/>
    <w:rsid w:val="009721C2"/>
    <w:rsid w:val="00973F0B"/>
    <w:rsid w:val="0097652D"/>
    <w:rsid w:val="009766C2"/>
    <w:rsid w:val="00980DE9"/>
    <w:rsid w:val="00980E94"/>
    <w:rsid w:val="00981C95"/>
    <w:rsid w:val="009879A4"/>
    <w:rsid w:val="00987F09"/>
    <w:rsid w:val="009900EB"/>
    <w:rsid w:val="00990233"/>
    <w:rsid w:val="009915CD"/>
    <w:rsid w:val="00991E45"/>
    <w:rsid w:val="00993934"/>
    <w:rsid w:val="00993A6A"/>
    <w:rsid w:val="00993DCB"/>
    <w:rsid w:val="00994A57"/>
    <w:rsid w:val="009A06D5"/>
    <w:rsid w:val="009A34EF"/>
    <w:rsid w:val="009A4037"/>
    <w:rsid w:val="009A51F2"/>
    <w:rsid w:val="009A5BD8"/>
    <w:rsid w:val="009A64FA"/>
    <w:rsid w:val="009A7B6C"/>
    <w:rsid w:val="009B0FF2"/>
    <w:rsid w:val="009B20C1"/>
    <w:rsid w:val="009B7A5D"/>
    <w:rsid w:val="009D66CA"/>
    <w:rsid w:val="009D7A57"/>
    <w:rsid w:val="009E1099"/>
    <w:rsid w:val="009E3D00"/>
    <w:rsid w:val="009E4F51"/>
    <w:rsid w:val="009F00B8"/>
    <w:rsid w:val="00A1145A"/>
    <w:rsid w:val="00A12957"/>
    <w:rsid w:val="00A1613C"/>
    <w:rsid w:val="00A1643B"/>
    <w:rsid w:val="00A2296C"/>
    <w:rsid w:val="00A23E1B"/>
    <w:rsid w:val="00A25343"/>
    <w:rsid w:val="00A25F75"/>
    <w:rsid w:val="00A26D03"/>
    <w:rsid w:val="00A344C0"/>
    <w:rsid w:val="00A37A16"/>
    <w:rsid w:val="00A40BE5"/>
    <w:rsid w:val="00A417A2"/>
    <w:rsid w:val="00A41DA9"/>
    <w:rsid w:val="00A439A9"/>
    <w:rsid w:val="00A44DDF"/>
    <w:rsid w:val="00A50136"/>
    <w:rsid w:val="00A517B7"/>
    <w:rsid w:val="00A51C2D"/>
    <w:rsid w:val="00A5206B"/>
    <w:rsid w:val="00A53B1C"/>
    <w:rsid w:val="00A56C8F"/>
    <w:rsid w:val="00A57ABE"/>
    <w:rsid w:val="00A603DE"/>
    <w:rsid w:val="00A6042D"/>
    <w:rsid w:val="00A60D0C"/>
    <w:rsid w:val="00A65BFF"/>
    <w:rsid w:val="00A66BB6"/>
    <w:rsid w:val="00A70D96"/>
    <w:rsid w:val="00A70F57"/>
    <w:rsid w:val="00A70F7B"/>
    <w:rsid w:val="00A71A59"/>
    <w:rsid w:val="00A72866"/>
    <w:rsid w:val="00A72D3E"/>
    <w:rsid w:val="00A745DD"/>
    <w:rsid w:val="00A74C0B"/>
    <w:rsid w:val="00A76A14"/>
    <w:rsid w:val="00A77DEB"/>
    <w:rsid w:val="00A800BA"/>
    <w:rsid w:val="00A80DC5"/>
    <w:rsid w:val="00A87413"/>
    <w:rsid w:val="00A92A0E"/>
    <w:rsid w:val="00A937EC"/>
    <w:rsid w:val="00A95DEF"/>
    <w:rsid w:val="00A9643B"/>
    <w:rsid w:val="00AA30B1"/>
    <w:rsid w:val="00AA3504"/>
    <w:rsid w:val="00AA4BEB"/>
    <w:rsid w:val="00AB2159"/>
    <w:rsid w:val="00AB3043"/>
    <w:rsid w:val="00AB7F99"/>
    <w:rsid w:val="00AC40EC"/>
    <w:rsid w:val="00AC7C77"/>
    <w:rsid w:val="00AD1A89"/>
    <w:rsid w:val="00AD2EF4"/>
    <w:rsid w:val="00AD58AB"/>
    <w:rsid w:val="00AD7616"/>
    <w:rsid w:val="00AD7CC7"/>
    <w:rsid w:val="00AE0C98"/>
    <w:rsid w:val="00AE155D"/>
    <w:rsid w:val="00AE3B72"/>
    <w:rsid w:val="00AF11C1"/>
    <w:rsid w:val="00AF2DCA"/>
    <w:rsid w:val="00AF333B"/>
    <w:rsid w:val="00AF676E"/>
    <w:rsid w:val="00AF7DE2"/>
    <w:rsid w:val="00B00406"/>
    <w:rsid w:val="00B07581"/>
    <w:rsid w:val="00B15E97"/>
    <w:rsid w:val="00B206DA"/>
    <w:rsid w:val="00B20E1A"/>
    <w:rsid w:val="00B213A8"/>
    <w:rsid w:val="00B23528"/>
    <w:rsid w:val="00B23F2C"/>
    <w:rsid w:val="00B24BB9"/>
    <w:rsid w:val="00B25406"/>
    <w:rsid w:val="00B31A97"/>
    <w:rsid w:val="00B3203D"/>
    <w:rsid w:val="00B32E6D"/>
    <w:rsid w:val="00B33741"/>
    <w:rsid w:val="00B371DF"/>
    <w:rsid w:val="00B377A6"/>
    <w:rsid w:val="00B4223B"/>
    <w:rsid w:val="00B44769"/>
    <w:rsid w:val="00B453E9"/>
    <w:rsid w:val="00B45B97"/>
    <w:rsid w:val="00B46628"/>
    <w:rsid w:val="00B477F0"/>
    <w:rsid w:val="00B507A3"/>
    <w:rsid w:val="00B51743"/>
    <w:rsid w:val="00B52153"/>
    <w:rsid w:val="00B53C54"/>
    <w:rsid w:val="00B553FC"/>
    <w:rsid w:val="00B55778"/>
    <w:rsid w:val="00B56B46"/>
    <w:rsid w:val="00B65D9E"/>
    <w:rsid w:val="00B674DE"/>
    <w:rsid w:val="00B701CB"/>
    <w:rsid w:val="00B702C7"/>
    <w:rsid w:val="00B70B78"/>
    <w:rsid w:val="00B72219"/>
    <w:rsid w:val="00B80316"/>
    <w:rsid w:val="00B80675"/>
    <w:rsid w:val="00B81B36"/>
    <w:rsid w:val="00B853AF"/>
    <w:rsid w:val="00B86190"/>
    <w:rsid w:val="00B86F02"/>
    <w:rsid w:val="00B87ACE"/>
    <w:rsid w:val="00B90E59"/>
    <w:rsid w:val="00B91240"/>
    <w:rsid w:val="00B95FD2"/>
    <w:rsid w:val="00BA02E3"/>
    <w:rsid w:val="00BA40A4"/>
    <w:rsid w:val="00BB71D9"/>
    <w:rsid w:val="00BB762E"/>
    <w:rsid w:val="00BC0922"/>
    <w:rsid w:val="00BC164B"/>
    <w:rsid w:val="00BC3E22"/>
    <w:rsid w:val="00BC6442"/>
    <w:rsid w:val="00BD0D2B"/>
    <w:rsid w:val="00BD3FCE"/>
    <w:rsid w:val="00BD45EC"/>
    <w:rsid w:val="00BD52E1"/>
    <w:rsid w:val="00BD65E1"/>
    <w:rsid w:val="00BD7A0F"/>
    <w:rsid w:val="00BD7A52"/>
    <w:rsid w:val="00BE0AA2"/>
    <w:rsid w:val="00BE630E"/>
    <w:rsid w:val="00BE66EF"/>
    <w:rsid w:val="00BF0269"/>
    <w:rsid w:val="00BF17FA"/>
    <w:rsid w:val="00BF2808"/>
    <w:rsid w:val="00BF37C2"/>
    <w:rsid w:val="00BF3C87"/>
    <w:rsid w:val="00BF5928"/>
    <w:rsid w:val="00BF6770"/>
    <w:rsid w:val="00C021E2"/>
    <w:rsid w:val="00C03AF1"/>
    <w:rsid w:val="00C11DFB"/>
    <w:rsid w:val="00C137B7"/>
    <w:rsid w:val="00C17F7F"/>
    <w:rsid w:val="00C20594"/>
    <w:rsid w:val="00C2259B"/>
    <w:rsid w:val="00C22D3D"/>
    <w:rsid w:val="00C265DA"/>
    <w:rsid w:val="00C268F8"/>
    <w:rsid w:val="00C30D40"/>
    <w:rsid w:val="00C31E03"/>
    <w:rsid w:val="00C32648"/>
    <w:rsid w:val="00C35780"/>
    <w:rsid w:val="00C37138"/>
    <w:rsid w:val="00C43CEA"/>
    <w:rsid w:val="00C43E40"/>
    <w:rsid w:val="00C45145"/>
    <w:rsid w:val="00C462BE"/>
    <w:rsid w:val="00C510FA"/>
    <w:rsid w:val="00C53047"/>
    <w:rsid w:val="00C557DB"/>
    <w:rsid w:val="00C56011"/>
    <w:rsid w:val="00C614F3"/>
    <w:rsid w:val="00C62E10"/>
    <w:rsid w:val="00C71DB8"/>
    <w:rsid w:val="00C71EB6"/>
    <w:rsid w:val="00C723EC"/>
    <w:rsid w:val="00C73605"/>
    <w:rsid w:val="00C74579"/>
    <w:rsid w:val="00C75035"/>
    <w:rsid w:val="00C7593B"/>
    <w:rsid w:val="00C807CB"/>
    <w:rsid w:val="00C813A7"/>
    <w:rsid w:val="00C837B7"/>
    <w:rsid w:val="00C84799"/>
    <w:rsid w:val="00C85FBD"/>
    <w:rsid w:val="00C8670A"/>
    <w:rsid w:val="00C868BA"/>
    <w:rsid w:val="00C87914"/>
    <w:rsid w:val="00C9589F"/>
    <w:rsid w:val="00C96513"/>
    <w:rsid w:val="00C978D2"/>
    <w:rsid w:val="00C97B89"/>
    <w:rsid w:val="00CA5923"/>
    <w:rsid w:val="00CA733C"/>
    <w:rsid w:val="00CA7B39"/>
    <w:rsid w:val="00CB08A1"/>
    <w:rsid w:val="00CB3494"/>
    <w:rsid w:val="00CB3E34"/>
    <w:rsid w:val="00CB549D"/>
    <w:rsid w:val="00CB5B09"/>
    <w:rsid w:val="00CC0E67"/>
    <w:rsid w:val="00CC3073"/>
    <w:rsid w:val="00CC47A3"/>
    <w:rsid w:val="00CC4EB6"/>
    <w:rsid w:val="00CD31CE"/>
    <w:rsid w:val="00CD4BB2"/>
    <w:rsid w:val="00CD7DF6"/>
    <w:rsid w:val="00CE27A3"/>
    <w:rsid w:val="00CE4E58"/>
    <w:rsid w:val="00CE5E8C"/>
    <w:rsid w:val="00CE7033"/>
    <w:rsid w:val="00CF0AB3"/>
    <w:rsid w:val="00CF1B80"/>
    <w:rsid w:val="00CF4E67"/>
    <w:rsid w:val="00CF5A37"/>
    <w:rsid w:val="00CF6AEE"/>
    <w:rsid w:val="00D0493F"/>
    <w:rsid w:val="00D0643A"/>
    <w:rsid w:val="00D078CA"/>
    <w:rsid w:val="00D12379"/>
    <w:rsid w:val="00D1242B"/>
    <w:rsid w:val="00D12ECA"/>
    <w:rsid w:val="00D13B06"/>
    <w:rsid w:val="00D16400"/>
    <w:rsid w:val="00D16D03"/>
    <w:rsid w:val="00D228F0"/>
    <w:rsid w:val="00D25679"/>
    <w:rsid w:val="00D25CE8"/>
    <w:rsid w:val="00D264D0"/>
    <w:rsid w:val="00D33928"/>
    <w:rsid w:val="00D35DE6"/>
    <w:rsid w:val="00D35F20"/>
    <w:rsid w:val="00D40331"/>
    <w:rsid w:val="00D42A11"/>
    <w:rsid w:val="00D4466D"/>
    <w:rsid w:val="00D45234"/>
    <w:rsid w:val="00D45BC7"/>
    <w:rsid w:val="00D47394"/>
    <w:rsid w:val="00D50025"/>
    <w:rsid w:val="00D50EC9"/>
    <w:rsid w:val="00D54D58"/>
    <w:rsid w:val="00D62D64"/>
    <w:rsid w:val="00D63C42"/>
    <w:rsid w:val="00D679B6"/>
    <w:rsid w:val="00D70C16"/>
    <w:rsid w:val="00D72CFD"/>
    <w:rsid w:val="00D7760E"/>
    <w:rsid w:val="00D81D40"/>
    <w:rsid w:val="00D82D36"/>
    <w:rsid w:val="00D8367E"/>
    <w:rsid w:val="00D84151"/>
    <w:rsid w:val="00D8474E"/>
    <w:rsid w:val="00D861D9"/>
    <w:rsid w:val="00D87838"/>
    <w:rsid w:val="00D95731"/>
    <w:rsid w:val="00DA264D"/>
    <w:rsid w:val="00DA680A"/>
    <w:rsid w:val="00DA7341"/>
    <w:rsid w:val="00DB1C16"/>
    <w:rsid w:val="00DB23AF"/>
    <w:rsid w:val="00DB44EF"/>
    <w:rsid w:val="00DB4973"/>
    <w:rsid w:val="00DC0A75"/>
    <w:rsid w:val="00DC17A9"/>
    <w:rsid w:val="00DC50B3"/>
    <w:rsid w:val="00DC5160"/>
    <w:rsid w:val="00DC6CE1"/>
    <w:rsid w:val="00DC7F65"/>
    <w:rsid w:val="00DD37C3"/>
    <w:rsid w:val="00DD626D"/>
    <w:rsid w:val="00DE1BAE"/>
    <w:rsid w:val="00DE43C2"/>
    <w:rsid w:val="00DF1BED"/>
    <w:rsid w:val="00DF79AF"/>
    <w:rsid w:val="00DF7CDF"/>
    <w:rsid w:val="00DF7D0F"/>
    <w:rsid w:val="00E02B17"/>
    <w:rsid w:val="00E0697E"/>
    <w:rsid w:val="00E07433"/>
    <w:rsid w:val="00E11683"/>
    <w:rsid w:val="00E11AAA"/>
    <w:rsid w:val="00E16F8E"/>
    <w:rsid w:val="00E20461"/>
    <w:rsid w:val="00E216FD"/>
    <w:rsid w:val="00E22D85"/>
    <w:rsid w:val="00E22DA6"/>
    <w:rsid w:val="00E23892"/>
    <w:rsid w:val="00E23B74"/>
    <w:rsid w:val="00E24EFE"/>
    <w:rsid w:val="00E2621A"/>
    <w:rsid w:val="00E271FA"/>
    <w:rsid w:val="00E321F6"/>
    <w:rsid w:val="00E322E8"/>
    <w:rsid w:val="00E3407C"/>
    <w:rsid w:val="00E34C5D"/>
    <w:rsid w:val="00E40E25"/>
    <w:rsid w:val="00E449A4"/>
    <w:rsid w:val="00E4526C"/>
    <w:rsid w:val="00E475F5"/>
    <w:rsid w:val="00E52240"/>
    <w:rsid w:val="00E53C05"/>
    <w:rsid w:val="00E54B0B"/>
    <w:rsid w:val="00E55749"/>
    <w:rsid w:val="00E64F31"/>
    <w:rsid w:val="00E6661D"/>
    <w:rsid w:val="00E6739D"/>
    <w:rsid w:val="00E71480"/>
    <w:rsid w:val="00E7288D"/>
    <w:rsid w:val="00E76122"/>
    <w:rsid w:val="00E77C25"/>
    <w:rsid w:val="00E8082E"/>
    <w:rsid w:val="00E8455C"/>
    <w:rsid w:val="00E939B5"/>
    <w:rsid w:val="00E96847"/>
    <w:rsid w:val="00E971DE"/>
    <w:rsid w:val="00EA6079"/>
    <w:rsid w:val="00EA6EFA"/>
    <w:rsid w:val="00EB05A1"/>
    <w:rsid w:val="00EB1D04"/>
    <w:rsid w:val="00EB76E7"/>
    <w:rsid w:val="00EC49F6"/>
    <w:rsid w:val="00EC7091"/>
    <w:rsid w:val="00ED11AB"/>
    <w:rsid w:val="00ED5030"/>
    <w:rsid w:val="00ED5E4F"/>
    <w:rsid w:val="00EE173F"/>
    <w:rsid w:val="00EE3FBD"/>
    <w:rsid w:val="00EE5B21"/>
    <w:rsid w:val="00EF0E8D"/>
    <w:rsid w:val="00EF1031"/>
    <w:rsid w:val="00EF20CF"/>
    <w:rsid w:val="00EF5BAA"/>
    <w:rsid w:val="00EF5FC1"/>
    <w:rsid w:val="00EF7B56"/>
    <w:rsid w:val="00F03CED"/>
    <w:rsid w:val="00F05348"/>
    <w:rsid w:val="00F054B5"/>
    <w:rsid w:val="00F06430"/>
    <w:rsid w:val="00F069A7"/>
    <w:rsid w:val="00F07E2C"/>
    <w:rsid w:val="00F12C1A"/>
    <w:rsid w:val="00F136BC"/>
    <w:rsid w:val="00F14EE0"/>
    <w:rsid w:val="00F15B83"/>
    <w:rsid w:val="00F15DD3"/>
    <w:rsid w:val="00F15F4F"/>
    <w:rsid w:val="00F16A5E"/>
    <w:rsid w:val="00F16F16"/>
    <w:rsid w:val="00F21F26"/>
    <w:rsid w:val="00F23AEA"/>
    <w:rsid w:val="00F26973"/>
    <w:rsid w:val="00F31947"/>
    <w:rsid w:val="00F32A82"/>
    <w:rsid w:val="00F3470F"/>
    <w:rsid w:val="00F35C1A"/>
    <w:rsid w:val="00F36AE7"/>
    <w:rsid w:val="00F42708"/>
    <w:rsid w:val="00F42C62"/>
    <w:rsid w:val="00F42FCB"/>
    <w:rsid w:val="00F4708E"/>
    <w:rsid w:val="00F52724"/>
    <w:rsid w:val="00F53791"/>
    <w:rsid w:val="00F5715F"/>
    <w:rsid w:val="00F61A14"/>
    <w:rsid w:val="00F63474"/>
    <w:rsid w:val="00F6569E"/>
    <w:rsid w:val="00F73491"/>
    <w:rsid w:val="00F77A53"/>
    <w:rsid w:val="00F80A22"/>
    <w:rsid w:val="00F81B09"/>
    <w:rsid w:val="00F8320C"/>
    <w:rsid w:val="00F849E3"/>
    <w:rsid w:val="00F84ACF"/>
    <w:rsid w:val="00F84DD7"/>
    <w:rsid w:val="00F92CC1"/>
    <w:rsid w:val="00F93794"/>
    <w:rsid w:val="00FA0C27"/>
    <w:rsid w:val="00FA382D"/>
    <w:rsid w:val="00FA5B2B"/>
    <w:rsid w:val="00FA6BAC"/>
    <w:rsid w:val="00FB1248"/>
    <w:rsid w:val="00FB1616"/>
    <w:rsid w:val="00FB1B5F"/>
    <w:rsid w:val="00FB5741"/>
    <w:rsid w:val="00FB66EC"/>
    <w:rsid w:val="00FB7405"/>
    <w:rsid w:val="00FC359B"/>
    <w:rsid w:val="00FC65CF"/>
    <w:rsid w:val="00FD12B3"/>
    <w:rsid w:val="00FD1A1B"/>
    <w:rsid w:val="00FD32D8"/>
    <w:rsid w:val="00FE14D4"/>
    <w:rsid w:val="00FE2FC7"/>
    <w:rsid w:val="00FE42C4"/>
    <w:rsid w:val="00FE493C"/>
    <w:rsid w:val="00FF0525"/>
    <w:rsid w:val="00FF2AF8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43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character" w:styleId="af0">
    <w:name w:val="Hyperlink"/>
    <w:basedOn w:val="a0"/>
    <w:unhideWhenUsed/>
    <w:rsid w:val="00A43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CF190-D801-4D51-B448-924F58C74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Грачева Анна Михайловна</cp:lastModifiedBy>
  <cp:revision>2</cp:revision>
  <cp:lastPrinted>2023-11-17T14:14:00Z</cp:lastPrinted>
  <dcterms:created xsi:type="dcterms:W3CDTF">2024-07-15T08:23:00Z</dcterms:created>
  <dcterms:modified xsi:type="dcterms:W3CDTF">2024-07-15T08:23:00Z</dcterms:modified>
</cp:coreProperties>
</file>