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9F7" w:rsidRDefault="00A84791">
      <w:pPr>
        <w:pStyle w:val="22"/>
        <w:widowControl/>
        <w:ind w:right="0"/>
      </w:pPr>
      <w:r>
        <w:rPr>
          <w:noProof/>
          <w:lang w:val="ru-RU" w:eastAsia="ru-RU"/>
        </w:rPr>
        <mc:AlternateContent>
          <mc:Choice Requires="wpg">
            <w:drawing>
              <wp:anchor distT="0" distB="3175" distL="0" distR="0" simplePos="0" relativeHeight="2" behindDoc="0" locked="0" layoutInCell="1" allowOverlap="1" wp14:anchorId="63E712F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2865" cy="2053590"/>
                <wp:effectExtent l="0" t="0" r="0" b="3810"/>
                <wp:wrapNone/>
                <wp:docPr id="1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040" cy="2053440"/>
                          <a:chOff x="0" y="0"/>
                          <a:chExt cx="6413040" cy="205344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0" y="0"/>
                            <a:ext cx="6247080" cy="1069200"/>
                            <a:chOff x="0" y="0"/>
                            <a:chExt cx="0" cy="0"/>
                          </a:xfrm>
                        </wpg:grpSpPr>
                        <wps:wsp>
                          <wps:cNvPr id="3" name="Rectangle 6"/>
                          <wps:cNvSpPr/>
                          <wps:spPr>
                            <a:xfrm>
                              <a:off x="4020120" y="0"/>
                              <a:ext cx="2226960" cy="991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ru-RU"/>
                                  </w:rPr>
                                  <w:t>Ь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F749F7" w:rsidRDefault="00F749F7">
                                <w:pPr>
                                  <w:jc w:val="center"/>
                                  <w:rPr>
                                    <w:b/>
                                    <w:caps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s:wsp>
                          <wps:cNvPr id="4" name="Rectangle 7"/>
                          <wps:cNvSpPr/>
                          <wps:spPr>
                            <a:xfrm>
                              <a:off x="0" y="0"/>
                              <a:ext cx="2593440" cy="956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F749F7" w:rsidRPr="006456C7" w:rsidRDefault="00A84791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РЕСПУБЛИКИ ТАТАРСТАН</w:t>
                                </w:r>
                              </w:p>
                              <w:p w:rsidR="00F749F7" w:rsidRPr="006456C7" w:rsidRDefault="00F749F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33480" y="1007640"/>
                              <a:ext cx="6144120" cy="61560"/>
                              <a:chOff x="0" y="0"/>
                              <a:chExt cx="0" cy="0"/>
                            </a:xfrm>
                          </wpg:grpSpPr>
                          <wps:wsp>
                            <wps:cNvPr id="7" name="Прямая соединительная линия 7"/>
                            <wps:cNvCnPr/>
                            <wps:spPr>
                              <a:xfrm>
                                <a:off x="0" y="0"/>
                                <a:ext cx="6144120" cy="144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" name="Прямая соединительная линия 8"/>
                            <wps:cNvCnPr/>
                            <wps:spPr>
                              <a:xfrm>
                                <a:off x="0" y="59760"/>
                                <a:ext cx="6144120" cy="1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9" name="Rectangle 11"/>
                          <wps:cNvSpPr/>
                          <wps:spPr>
                            <a:xfrm>
                              <a:off x="2757960" y="0"/>
                              <a:ext cx="981000" cy="976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F749F7" w:rsidRDefault="00A84791">
                                <w:r>
                                  <w:rPr>
                                    <w:noProof/>
                                    <w:lang w:val="ru-RU" w:eastAsia="ru-RU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0" b="0"/>
                                      <wp:docPr id="5" name="Рисунок 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Рисунок 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/>
                        <wps:spPr>
                          <a:xfrm>
                            <a:off x="0" y="1139760"/>
                            <a:ext cx="6413040" cy="91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F749F7" w:rsidRPr="006456C7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__________</w:t>
                              </w:r>
                            </w:p>
                            <w:p w:rsidR="00F749F7" w:rsidRPr="006456C7" w:rsidRDefault="00FD10E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ПРИКАЗ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        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                              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F749F7" w:rsidRPr="00325D1A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«_____»______________20__ </w:t>
                              </w:r>
                            </w:p>
                            <w:p w:rsidR="00F749F7" w:rsidRPr="00325D1A" w:rsidRDefault="00F749F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E712FB" id="Группа 43" o:spid="_x0000_s1026" style="position:absolute;left:0;text-align:left;margin-left:0;margin-top:-.05pt;width:504.95pt;height:161.7pt;z-index:2;mso-wrap-distance-left:0;mso-wrap-distance-right:0;mso-wrap-distance-bottom:.25pt" coordsize="6413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">
                <v:group id="Группа 2" o:spid="_x0000_s1027" style="position:absolute;width:62470;height:1069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6" o:spid="_x0000_s1028" style="position:absolute;left:4020120;width:2226960;height:99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tRwwAAANoAAAAPAAAAZHJzL2Rvd25yZXYueG1sRI9Ra8Iw&#10;FIXfB/6HcIW9zUSH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B3m7UcMAAADaAAAADwAA&#10;AAAAAAAAAAAAAAAHAgAAZHJzL2Rvd25yZXYueG1sUEsFBgAAAAADAAMAtwAAAPcCAAAAAA==&#10;" filled="f" stroked="f" strokeweight="0">
                    <v:textbox inset=".35mm,.35mm,.35mm,.35mm">
                      <w:txbxContent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ru-RU"/>
                            </w:rPr>
                            <w:t>Ь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F749F7" w:rsidRDefault="00F749F7">
                          <w:pPr>
                            <w:jc w:val="center"/>
                            <w:rPr>
                              <w:b/>
                              <w:caps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width:2593440;height:95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MlwwAAANoAAAAPAAAAZHJzL2Rvd25yZXYueG1sRI9Ra8Iw&#10;FIXfB/6HcIW9zUSZ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iJAjJcMAAADaAAAADwAA&#10;AAAAAAAAAAAAAAAHAgAAZHJzL2Rvd25yZXYueG1sUEsFBgAAAAADAAMAtwAAAPcCAAAAAA==&#10;" filled="f" stroked="f" strokeweight="0">
                    <v:textbox inset=".35mm,.35mm,.35mm,.35mm">
                      <w:txbxContent>
                        <w:p w:rsidR="00F749F7" w:rsidRPr="006456C7" w:rsidRDefault="00A84791">
                          <w:pPr>
                            <w:keepNext/>
                            <w:jc w:val="center"/>
                            <w:outlineLvl w:val="2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РЕСПУБЛИКИ ТАТАРСТАН</w:t>
                          </w:r>
                        </w:p>
                        <w:p w:rsidR="00F749F7" w:rsidRPr="006456C7" w:rsidRDefault="00F749F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Группа 6" o:spid="_x0000_s1030" style="position:absolute;left:33480;top:1007640;width:6144120;height:615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Прямая соединительная линия 7" o:spid="_x0000_s1031" style="position:absolute;visibility:visible;mso-wrap-style:square" from="0,0" to="614412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    <v:line id="Прямая соединительная линия 8" o:spid="_x0000_s1032" style="position:absolute;visibility:visible;mso-wrap-style:square" from="0,59760" to="6144120,6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  </v:group>
                  <v:rect id="Rectangle 11" o:spid="_x0000_s1033" style="position:absolute;left:2757960;width:981000;height:97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" filled="f" stroked="f" strokeweight="0">
                    <v:textbox inset=".35mm,.35mm,.35mm,.35mm">
                      <w:txbxContent>
                        <w:p w:rsidR="00F749F7" w:rsidRDefault="00A84791">
                          <w:r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0" b="0"/>
                                <wp:docPr id="5" name="Рисунок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Рисунок 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rect id="Text Box 12" o:spid="_x0000_s1034" style="position:absolute;top:11397;width:64130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<v:textbox inset="0,0,0,0">
                    <w:txbxContent>
                      <w:p w:rsidR="00F749F7" w:rsidRPr="006456C7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№</w:t>
                        </w: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__________</w:t>
                        </w:r>
                      </w:p>
                      <w:p w:rsidR="00F749F7" w:rsidRPr="006456C7" w:rsidRDefault="00FD10EC">
                        <w:pP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ПРИКАЗ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        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                              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F749F7" w:rsidRPr="00325D1A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«_____»______________20__ </w:t>
                        </w:r>
                      </w:p>
                      <w:p w:rsidR="00F749F7" w:rsidRPr="00325D1A" w:rsidRDefault="00F749F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sub_100"/>
      <w:bookmarkEnd w:id="0"/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226DAC" w:rsidRPr="00226DAC" w:rsidRDefault="00E83EC0" w:rsidP="00226DAC">
      <w:pPr>
        <w:tabs>
          <w:tab w:val="left" w:pos="623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83EC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Об утверждении </w:t>
      </w:r>
      <w:r w:rsidR="0045217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документации </w:t>
      </w:r>
      <w:r w:rsidR="00226DAC" w:rsidRPr="00226DA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 проекту</w:t>
      </w:r>
    </w:p>
    <w:p w:rsidR="000F3283" w:rsidRPr="00226DAC" w:rsidRDefault="00226DAC" w:rsidP="000F3283">
      <w:pPr>
        <w:tabs>
          <w:tab w:val="left" w:pos="623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26DA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планировки территории и проекту межевания в его составе для линейных </w:t>
      </w:r>
      <w:r w:rsidR="000F3283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сооружений объекта</w:t>
      </w:r>
      <w:r w:rsidR="007F479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226DA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«Обустройство кустов скважин №№ </w:t>
      </w:r>
      <w:r w:rsidR="000F3283">
        <w:rPr>
          <w:rFonts w:ascii="Times New Roman" w:eastAsia="Calibri" w:hAnsi="Times New Roman" w:cs="Times New Roman"/>
          <w:b/>
          <w:sz w:val="28"/>
          <w:szCs w:val="28"/>
          <w:lang w:val="ru-RU"/>
        </w:rPr>
        <w:t>10017</w:t>
      </w:r>
      <w:r w:rsidRPr="00226DA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, </w:t>
      </w:r>
      <w:r w:rsidR="000F328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10021 </w:t>
      </w:r>
      <w:proofErr w:type="spellStart"/>
      <w:r w:rsidR="000F3283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Уратьминского</w:t>
      </w:r>
      <w:proofErr w:type="spellEnd"/>
      <w:r w:rsidR="000F328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нефтяного</w:t>
      </w:r>
      <w:r w:rsidR="008F775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0F328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месторождения АО «Геология». Строительство нефтепроводов </w:t>
      </w:r>
      <w:proofErr w:type="spellStart"/>
      <w:r w:rsidR="000F3283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Уратьминского</w:t>
      </w:r>
      <w:proofErr w:type="spellEnd"/>
      <w:r w:rsidR="000F328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нефтяного месторождения АО «Геология». Строительство нефтепровода от БГ № 10017 до узла подключения, Строительство нефтепровода от БГ № 10021 до узла замера нефти БГ 707(5)»</w:t>
      </w:r>
      <w:r w:rsidRPr="00226DA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, </w:t>
      </w:r>
    </w:p>
    <w:p w:rsidR="002170F2" w:rsidRPr="00C21B75" w:rsidRDefault="00226DAC" w:rsidP="00226DAC">
      <w:pPr>
        <w:tabs>
          <w:tab w:val="left" w:pos="623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26DA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расположенного в </w:t>
      </w:r>
      <w:r w:rsidR="000F328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пределах территории</w:t>
      </w:r>
      <w:r w:rsidRPr="00226DA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0F3283">
        <w:rPr>
          <w:rFonts w:ascii="Times New Roman" w:eastAsia="Calibri" w:hAnsi="Times New Roman" w:cs="Times New Roman"/>
          <w:b/>
          <w:sz w:val="28"/>
          <w:szCs w:val="28"/>
          <w:lang w:val="ru-RU"/>
        </w:rPr>
        <w:t>Шереметьевского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226DAC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сельского поселения Н</w:t>
      </w:r>
      <w:r w:rsidR="000F328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ижнекамского</w:t>
      </w:r>
      <w:r w:rsidRPr="00226DA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муниципального района Республики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226DAC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Татарстан</w:t>
      </w:r>
    </w:p>
    <w:p w:rsidR="00E83EC0" w:rsidRDefault="00E83EC0" w:rsidP="002170F2">
      <w:pPr>
        <w:tabs>
          <w:tab w:val="left" w:pos="623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749F7" w:rsidRDefault="00E83EC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3EC0">
        <w:rPr>
          <w:rFonts w:ascii="Times New Roman" w:hAnsi="Times New Roman" w:cs="Times New Roman"/>
          <w:sz w:val="28"/>
          <w:szCs w:val="28"/>
          <w:lang w:val="ru-RU"/>
        </w:rPr>
        <w:t>В целях обеспечения территории градостроительной документацией, в соответствии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статьями 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 42, 43, 45 и 46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5F77">
        <w:rPr>
          <w:rFonts w:ascii="Times New Roman" w:hAnsi="Times New Roman" w:cs="Times New Roman"/>
          <w:sz w:val="28"/>
          <w:szCs w:val="28"/>
          <w:lang w:val="ru-RU"/>
        </w:rPr>
        <w:t>Градостроительного кодекса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деятельности», приказом Министерства строительства, архитектуры и жилищно-коммунального хозяйства Республики Татарстан от </w:t>
      </w:r>
      <w:r w:rsidR="00226DAC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="00295554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226DA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95554">
        <w:rPr>
          <w:rFonts w:ascii="Times New Roman" w:hAnsi="Times New Roman" w:cs="Times New Roman"/>
          <w:sz w:val="28"/>
          <w:szCs w:val="28"/>
          <w:lang w:val="ru-RU"/>
        </w:rPr>
        <w:t xml:space="preserve">.2024 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B3304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26DA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3304E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295554">
        <w:rPr>
          <w:rFonts w:ascii="Times New Roman" w:hAnsi="Times New Roman" w:cs="Times New Roman"/>
          <w:sz w:val="28"/>
          <w:szCs w:val="28"/>
          <w:lang w:val="ru-RU"/>
        </w:rPr>
        <w:t>/о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B3304E" w:rsidRPr="0083028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830280">
        <w:rPr>
          <w:rFonts w:ascii="Times New Roman" w:hAnsi="Times New Roman" w:cs="Times New Roman"/>
          <w:sz w:val="28"/>
          <w:szCs w:val="28"/>
          <w:lang w:val="ru-RU"/>
        </w:rPr>
        <w:t xml:space="preserve"> подготовке проекта планировки территории</w:t>
      </w:r>
      <w:r w:rsidR="00295554" w:rsidRPr="00B3304E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26DAC">
        <w:rPr>
          <w:rFonts w:ascii="Times New Roman" w:hAnsi="Times New Roman" w:cs="Times New Roman"/>
          <w:sz w:val="28"/>
          <w:szCs w:val="28"/>
          <w:lang w:val="ru-RU"/>
        </w:rPr>
        <w:t>с учетом заключения о результатах проведения публичных слушаний от 1</w:t>
      </w:r>
      <w:r w:rsidR="008F7756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226DAC">
        <w:rPr>
          <w:rFonts w:ascii="Times New Roman" w:hAnsi="Times New Roman" w:cs="Times New Roman"/>
          <w:sz w:val="28"/>
          <w:szCs w:val="28"/>
          <w:lang w:val="ru-RU"/>
        </w:rPr>
        <w:t xml:space="preserve">.06.2024, </w:t>
      </w:r>
      <w:r w:rsidR="00A84791">
        <w:rPr>
          <w:rFonts w:ascii="Times New Roman" w:hAnsi="Times New Roman" w:cs="Times New Roman"/>
          <w:b/>
          <w:sz w:val="28"/>
          <w:szCs w:val="28"/>
          <w:lang w:val="ru-RU"/>
        </w:rPr>
        <w:t>п р и к а з ы в а ю:</w:t>
      </w:r>
    </w:p>
    <w:p w:rsidR="00F749F7" w:rsidRDefault="00F749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3EC0" w:rsidRPr="00E83EC0" w:rsidRDefault="00855AAD" w:rsidP="008F77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52D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2175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прилагаемую документацию </w:t>
      </w:r>
      <w:r w:rsidR="008F7756" w:rsidRPr="008F7756">
        <w:rPr>
          <w:rFonts w:ascii="Times New Roman" w:hAnsi="Times New Roman" w:cs="Times New Roman"/>
          <w:sz w:val="28"/>
          <w:szCs w:val="28"/>
          <w:lang w:val="ru-RU"/>
        </w:rPr>
        <w:t>по проекту</w:t>
      </w:r>
      <w:r w:rsidR="008F77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7756" w:rsidRPr="008F7756">
        <w:rPr>
          <w:rFonts w:ascii="Times New Roman" w:hAnsi="Times New Roman" w:cs="Times New Roman"/>
          <w:sz w:val="28"/>
          <w:szCs w:val="28"/>
          <w:lang w:val="ru-RU"/>
        </w:rPr>
        <w:t xml:space="preserve">планировки территории и проекту межевания в его составе для линейных сооружений объекта «Обустройство кустов скважин №№ 10017, 10021 </w:t>
      </w:r>
      <w:proofErr w:type="spellStart"/>
      <w:r w:rsidR="008F7756" w:rsidRPr="008F7756">
        <w:rPr>
          <w:rFonts w:ascii="Times New Roman" w:hAnsi="Times New Roman" w:cs="Times New Roman"/>
          <w:sz w:val="28"/>
          <w:szCs w:val="28"/>
          <w:lang w:val="ru-RU"/>
        </w:rPr>
        <w:t>Уратьминского</w:t>
      </w:r>
      <w:proofErr w:type="spellEnd"/>
      <w:r w:rsidR="008F7756" w:rsidRPr="008F7756">
        <w:rPr>
          <w:rFonts w:ascii="Times New Roman" w:hAnsi="Times New Roman" w:cs="Times New Roman"/>
          <w:sz w:val="28"/>
          <w:szCs w:val="28"/>
          <w:lang w:val="ru-RU"/>
        </w:rPr>
        <w:t xml:space="preserve"> нефтяного месторождения АО «Геология». Строительство нефтепроводов </w:t>
      </w:r>
      <w:proofErr w:type="spellStart"/>
      <w:r w:rsidR="008F7756" w:rsidRPr="008F7756">
        <w:rPr>
          <w:rFonts w:ascii="Times New Roman" w:hAnsi="Times New Roman" w:cs="Times New Roman"/>
          <w:sz w:val="28"/>
          <w:szCs w:val="28"/>
          <w:lang w:val="ru-RU"/>
        </w:rPr>
        <w:t>Уратьминского</w:t>
      </w:r>
      <w:proofErr w:type="spellEnd"/>
      <w:r w:rsidR="008F7756" w:rsidRPr="008F7756">
        <w:rPr>
          <w:rFonts w:ascii="Times New Roman" w:hAnsi="Times New Roman" w:cs="Times New Roman"/>
          <w:sz w:val="28"/>
          <w:szCs w:val="28"/>
          <w:lang w:val="ru-RU"/>
        </w:rPr>
        <w:t xml:space="preserve"> нефтяного месторождения АО «Геология». Строительство нефтепровода от БГ </w:t>
      </w:r>
      <w:r w:rsidR="008F7756">
        <w:rPr>
          <w:rFonts w:ascii="Times New Roman" w:hAnsi="Times New Roman" w:cs="Times New Roman"/>
          <w:sz w:val="28"/>
          <w:szCs w:val="28"/>
          <w:lang w:val="ru-RU"/>
        </w:rPr>
        <w:br/>
      </w:r>
      <w:r w:rsidR="008F7756" w:rsidRPr="008F7756">
        <w:rPr>
          <w:rFonts w:ascii="Times New Roman" w:hAnsi="Times New Roman" w:cs="Times New Roman"/>
          <w:sz w:val="28"/>
          <w:szCs w:val="28"/>
          <w:lang w:val="ru-RU"/>
        </w:rPr>
        <w:t>№ 10017 до узла подключения, Строительство нефтепровода от БГ № 10021 до узла замера нефти БГ 707(5)», расположенного в пределах территории Шереметьевского сельского поселения Нижнекамского муниципального района Республики Татарстан</w:t>
      </w:r>
      <w:r w:rsidR="00E83EC0" w:rsidRPr="00E83EC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3EC0" w:rsidRPr="00E83EC0" w:rsidRDefault="00E83EC0" w:rsidP="00E83EC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EC0">
        <w:rPr>
          <w:rFonts w:ascii="Times New Roman" w:hAnsi="Times New Roman" w:cs="Times New Roman"/>
          <w:sz w:val="28"/>
          <w:szCs w:val="28"/>
          <w:lang w:val="ru-RU"/>
        </w:rPr>
        <w:t>2. Сектору взаимодействия со средствами массовой информации (Р.Ж.Зайнуллиной) 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E83EC0" w:rsidRPr="00E83EC0" w:rsidRDefault="00E83EC0" w:rsidP="00E83EC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EC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 </w:t>
      </w:r>
      <w:r w:rsidR="00B3304E">
        <w:rPr>
          <w:rFonts w:ascii="Times New Roman" w:hAnsi="Times New Roman" w:cs="Times New Roman"/>
          <w:sz w:val="28"/>
          <w:szCs w:val="28"/>
          <w:lang w:val="ru-RU"/>
        </w:rPr>
        <w:t>Департаменту развития территорий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E83EC0">
        <w:rPr>
          <w:rFonts w:ascii="Times New Roman" w:hAnsi="Times New Roman" w:cs="Times New Roman"/>
          <w:sz w:val="28"/>
          <w:szCs w:val="28"/>
          <w:lang w:val="ru-RU"/>
        </w:rPr>
        <w:t>А.И.Ахметзянову</w:t>
      </w:r>
      <w:proofErr w:type="spellEnd"/>
      <w:r w:rsidRPr="00E83EC0">
        <w:rPr>
          <w:rFonts w:ascii="Times New Roman" w:hAnsi="Times New Roman" w:cs="Times New Roman"/>
          <w:sz w:val="28"/>
          <w:szCs w:val="28"/>
          <w:lang w:val="ru-RU"/>
        </w:rPr>
        <w:t>) обеспечить направление настоящего приказа на официальное опубликование на Официальном портале правовой информации Республики</w:t>
      </w:r>
      <w:r w:rsidR="00B3304E">
        <w:rPr>
          <w:rFonts w:ascii="Times New Roman" w:hAnsi="Times New Roman" w:cs="Times New Roman"/>
          <w:sz w:val="28"/>
          <w:szCs w:val="28"/>
          <w:lang w:val="ru-RU"/>
        </w:rPr>
        <w:t xml:space="preserve"> Татарстан (pravo.tatarstan.ru)</w:t>
      </w:r>
      <w:r w:rsidR="00452175" w:rsidRPr="00452175">
        <w:rPr>
          <w:lang w:val="ru-RU"/>
        </w:rPr>
        <w:t xml:space="preserve"> </w:t>
      </w:r>
      <w:r w:rsidR="00452175" w:rsidRPr="00452175">
        <w:rPr>
          <w:rFonts w:ascii="Times New Roman" w:hAnsi="Times New Roman" w:cs="Times New Roman"/>
          <w:sz w:val="28"/>
          <w:szCs w:val="28"/>
          <w:lang w:val="ru-RU"/>
        </w:rPr>
        <w:t xml:space="preserve">и Главе </w:t>
      </w:r>
      <w:r w:rsidR="008F7756" w:rsidRPr="008F7756">
        <w:rPr>
          <w:rFonts w:ascii="Times New Roman" w:hAnsi="Times New Roman" w:cs="Times New Roman"/>
          <w:sz w:val="28"/>
          <w:szCs w:val="28"/>
          <w:lang w:val="ru-RU"/>
        </w:rPr>
        <w:t>Шереметьевского сельского поселения Нижнекамского муниципального района Республики Татарстан</w:t>
      </w:r>
      <w:r w:rsidRPr="0029555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3EC0" w:rsidRPr="00E83EC0" w:rsidRDefault="006A5F77" w:rsidP="00E83EC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E83EC0" w:rsidRPr="00E83EC0">
        <w:rPr>
          <w:rFonts w:ascii="Times New Roman" w:hAnsi="Times New Roman" w:cs="Times New Roman"/>
          <w:sz w:val="28"/>
          <w:szCs w:val="28"/>
          <w:lang w:val="ru-RU"/>
        </w:rPr>
        <w:t>. Установить, что настоящий приказ вступает в силу со дня его официального опубликования.</w:t>
      </w:r>
    </w:p>
    <w:p w:rsidR="00F749F7" w:rsidRDefault="006A5F77" w:rsidP="00E83EC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84791">
        <w:rPr>
          <w:rFonts w:ascii="Times New Roman" w:hAnsi="Times New Roman" w:cs="Times New Roman"/>
          <w:sz w:val="28"/>
          <w:szCs w:val="28"/>
          <w:lang w:val="ru-RU"/>
        </w:rPr>
        <w:t xml:space="preserve">. Контроль за исполнением настоящего приказа возложить на </w:t>
      </w:r>
      <w:r w:rsidR="00B3304E">
        <w:rPr>
          <w:rFonts w:ascii="Times New Roman" w:hAnsi="Times New Roman" w:cs="Times New Roman"/>
          <w:sz w:val="28"/>
          <w:szCs w:val="28"/>
          <w:lang w:val="ru-RU"/>
        </w:rPr>
        <w:t>руководителя департамента развития территорий</w:t>
      </w:r>
      <w:r w:rsidR="001A7F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541F2">
        <w:rPr>
          <w:rFonts w:ascii="Times New Roman" w:hAnsi="Times New Roman" w:cs="Times New Roman"/>
          <w:sz w:val="28"/>
          <w:szCs w:val="28"/>
          <w:lang w:val="ru-RU"/>
        </w:rPr>
        <w:t>А.И.</w:t>
      </w:r>
      <w:r w:rsidR="001A7F6A">
        <w:rPr>
          <w:rFonts w:ascii="Times New Roman" w:hAnsi="Times New Roman" w:cs="Times New Roman"/>
          <w:sz w:val="28"/>
          <w:szCs w:val="28"/>
          <w:lang w:val="ru-RU"/>
        </w:rPr>
        <w:t>Ахметзянова</w:t>
      </w:r>
      <w:proofErr w:type="spellEnd"/>
      <w:r w:rsidR="00A847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5AAD" w:rsidRDefault="00855AAD" w:rsidP="002D2E06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B3304E" w:rsidRPr="006A5F77" w:rsidRDefault="00B3304E" w:rsidP="002D2E06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6A5F77" w:rsidRPr="006A5F77" w:rsidRDefault="006A5F77" w:rsidP="002D2E06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2D2E06" w:rsidRDefault="001A7F6A" w:rsidP="00F2693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Заместитель м</w:t>
      </w:r>
      <w:r w:rsidR="00A84791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инистр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="00A8479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</w:t>
      </w:r>
      <w:r w:rsidR="00FA06E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</w:t>
      </w:r>
      <w:bookmarkStart w:id="1" w:name="_GoBack"/>
      <w:bookmarkEnd w:id="1"/>
      <w:r w:rsidR="00FA06E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</w:t>
      </w:r>
      <w:r w:rsidR="00A8479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461461">
        <w:rPr>
          <w:rFonts w:ascii="Times New Roman" w:hAnsi="Times New Roman" w:cs="Times New Roman"/>
          <w:b/>
          <w:bCs/>
          <w:sz w:val="28"/>
          <w:szCs w:val="28"/>
          <w:lang w:val="ru-RU"/>
        </w:rPr>
        <w:t>В.Н.Кудряше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proofErr w:type="spellEnd"/>
    </w:p>
    <w:p w:rsidR="00FA06EA" w:rsidRDefault="00FA06EA" w:rsidP="00F2693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FA06EA" w:rsidSect="00FA06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D5617"/>
    <w:multiLevelType w:val="hybridMultilevel"/>
    <w:tmpl w:val="9E663DF4"/>
    <w:lvl w:ilvl="0" w:tplc="31480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F7"/>
    <w:rsid w:val="000C4F1F"/>
    <w:rsid w:val="000F3283"/>
    <w:rsid w:val="00163A49"/>
    <w:rsid w:val="001A7F6A"/>
    <w:rsid w:val="001D2369"/>
    <w:rsid w:val="002154A2"/>
    <w:rsid w:val="002170F2"/>
    <w:rsid w:val="00226DAC"/>
    <w:rsid w:val="00295554"/>
    <w:rsid w:val="002D2E06"/>
    <w:rsid w:val="003104AE"/>
    <w:rsid w:val="00325D1A"/>
    <w:rsid w:val="00356BD5"/>
    <w:rsid w:val="00410951"/>
    <w:rsid w:val="004515C1"/>
    <w:rsid w:val="00452175"/>
    <w:rsid w:val="00461461"/>
    <w:rsid w:val="00492AB4"/>
    <w:rsid w:val="004F760E"/>
    <w:rsid w:val="005F7C58"/>
    <w:rsid w:val="006456C7"/>
    <w:rsid w:val="006A5F77"/>
    <w:rsid w:val="006D632B"/>
    <w:rsid w:val="007B3ACB"/>
    <w:rsid w:val="007B521F"/>
    <w:rsid w:val="007F479A"/>
    <w:rsid w:val="00830280"/>
    <w:rsid w:val="00855AAD"/>
    <w:rsid w:val="008F7756"/>
    <w:rsid w:val="0099057F"/>
    <w:rsid w:val="00A51924"/>
    <w:rsid w:val="00A84791"/>
    <w:rsid w:val="00B3304E"/>
    <w:rsid w:val="00BE1B46"/>
    <w:rsid w:val="00C21B75"/>
    <w:rsid w:val="00C42551"/>
    <w:rsid w:val="00D541F2"/>
    <w:rsid w:val="00D80407"/>
    <w:rsid w:val="00E743AA"/>
    <w:rsid w:val="00E83EC0"/>
    <w:rsid w:val="00EA4B7D"/>
    <w:rsid w:val="00F26935"/>
    <w:rsid w:val="00F51491"/>
    <w:rsid w:val="00F52D91"/>
    <w:rsid w:val="00F749F7"/>
    <w:rsid w:val="00FA06EA"/>
    <w:rsid w:val="00FD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CDCE"/>
  <w15:docId w15:val="{5DDEE7BF-0317-4EC2-A4B8-C8E75B31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170F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50CB"/>
    <w:pPr>
      <w:widowControl/>
      <w:spacing w:line="276" w:lineRule="auto"/>
      <w:outlineLvl w:val="1"/>
    </w:pPr>
    <w:rPr>
      <w:rFonts w:eastAsiaTheme="minorEastAsia"/>
      <w:smallCaps/>
      <w:spacing w:val="5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D12F6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4050CB"/>
    <w:rPr>
      <w:rFonts w:eastAsiaTheme="minorEastAsia"/>
      <w:smallCaps/>
      <w:spacing w:val="5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5D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3">
    <w:name w:val="Абзац списка Знак"/>
    <w:link w:val="a4"/>
    <w:uiPriority w:val="34"/>
    <w:qFormat/>
    <w:locked/>
    <w:rsid w:val="004050CB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535EEB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basedOn w:val="a0"/>
    <w:link w:val="22"/>
    <w:uiPriority w:val="99"/>
    <w:qFormat/>
    <w:rsid w:val="000641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986A05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5D12F6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5D12F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b">
    <w:name w:val="Hyperlink"/>
    <w:basedOn w:val="a0"/>
    <w:uiPriority w:val="99"/>
    <w:unhideWhenUsed/>
    <w:rsid w:val="005D12F6"/>
    <w:rPr>
      <w:color w:val="0000FF" w:themeColor="hyperlink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List Paragraph"/>
    <w:basedOn w:val="a"/>
    <w:link w:val="a3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5"/>
    <w:uiPriority w:val="99"/>
    <w:semiHidden/>
    <w:unhideWhenUsed/>
    <w:qFormat/>
    <w:rsid w:val="00535EEB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1"/>
    <w:uiPriority w:val="99"/>
    <w:qFormat/>
    <w:rsid w:val="00064157"/>
    <w:pPr>
      <w:ind w:right="5101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986A05"/>
    <w:pPr>
      <w:spacing w:after="120"/>
      <w:ind w:left="283"/>
    </w:pPr>
    <w:rPr>
      <w:sz w:val="16"/>
      <w:szCs w:val="16"/>
    </w:rPr>
  </w:style>
  <w:style w:type="paragraph" w:customStyle="1" w:styleId="FORMATTEXT">
    <w:name w:val=".FORMATTEXT"/>
    <w:basedOn w:val="a"/>
    <w:uiPriority w:val="99"/>
    <w:qFormat/>
    <w:rsid w:val="00986A05"/>
    <w:pPr>
      <w:widowControl/>
    </w:pPr>
    <w:rPr>
      <w:rFonts w:ascii="Arial" w:eastAsia="Calibri" w:hAnsi="Arial" w:cs="Arial"/>
      <w:sz w:val="20"/>
      <w:szCs w:val="20"/>
      <w:lang w:val="ru-RU"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5D12F6"/>
    <w:pPr>
      <w:widowControl/>
      <w:spacing w:after="200"/>
      <w:jc w:val="both"/>
    </w:pPr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">
    <w:name w:val="Обычный1"/>
    <w:qFormat/>
    <w:rsid w:val="005D12F6"/>
    <w:pPr>
      <w:spacing w:after="160" w:line="252" w:lineRule="auto"/>
    </w:pPr>
    <w:rPr>
      <w:rFonts w:cs="Calibri"/>
      <w:lang w:val="ru-RU" w:eastAsia="ru-RU"/>
    </w:rPr>
  </w:style>
  <w:style w:type="paragraph" w:customStyle="1" w:styleId="toleft">
    <w:name w:val="toleft"/>
    <w:basedOn w:val="a"/>
    <w:qFormat/>
    <w:rsid w:val="005D12F6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5D12F6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5D12F6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af1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8B7F2-A14E-46BD-BB36-AFDA66E0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Лист8</vt:lpstr>
    </vt:vector>
  </TitlesOfParts>
  <Company>SPecialiST RePack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Лист8</dc:title>
  <dc:subject/>
  <dc:creator>стройпроектнадзор</dc:creator>
  <dc:description/>
  <cp:lastModifiedBy>Гузель Файзуллина</cp:lastModifiedBy>
  <cp:revision>7</cp:revision>
  <cp:lastPrinted>2021-12-06T09:33:00Z</cp:lastPrinted>
  <dcterms:created xsi:type="dcterms:W3CDTF">2024-07-03T06:15:00Z</dcterms:created>
  <dcterms:modified xsi:type="dcterms:W3CDTF">2024-07-04T11:06:00Z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2021-10-06T00:00:00Z</vt:filetime>
  </property>
</Properties>
</file>