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2D2" w:rsidRDefault="00375207" w:rsidP="00375207">
      <w:pPr>
        <w:pStyle w:val="Default"/>
        <w:widowControl w:val="0"/>
        <w:ind w:right="140"/>
        <w:jc w:val="right"/>
        <w:rPr>
          <w:color w:val="auto"/>
          <w:sz w:val="28"/>
          <w:szCs w:val="28"/>
        </w:rPr>
      </w:pPr>
      <w:r>
        <w:rPr>
          <w:color w:val="auto"/>
          <w:sz w:val="28"/>
          <w:szCs w:val="28"/>
        </w:rPr>
        <w:t>ПРОЕКТ</w:t>
      </w:r>
    </w:p>
    <w:p w:rsidR="001D02D2" w:rsidRDefault="001D02D2" w:rsidP="001D02D2">
      <w:pPr>
        <w:pStyle w:val="Default"/>
        <w:widowControl w:val="0"/>
        <w:ind w:right="5385"/>
        <w:jc w:val="both"/>
        <w:rPr>
          <w:color w:val="auto"/>
          <w:sz w:val="28"/>
          <w:szCs w:val="28"/>
        </w:rPr>
      </w:pPr>
    </w:p>
    <w:p w:rsidR="001D02D2" w:rsidRDefault="001D02D2" w:rsidP="001D02D2">
      <w:pPr>
        <w:pStyle w:val="Default"/>
        <w:widowControl w:val="0"/>
        <w:ind w:right="5385"/>
        <w:jc w:val="both"/>
        <w:rPr>
          <w:color w:val="auto"/>
          <w:sz w:val="28"/>
          <w:szCs w:val="28"/>
        </w:rPr>
      </w:pPr>
    </w:p>
    <w:p w:rsidR="001D02D2" w:rsidRDefault="001D02D2" w:rsidP="001D02D2">
      <w:pPr>
        <w:pStyle w:val="Default"/>
        <w:widowControl w:val="0"/>
        <w:ind w:right="5385"/>
        <w:jc w:val="both"/>
        <w:rPr>
          <w:color w:val="auto"/>
          <w:sz w:val="28"/>
          <w:szCs w:val="28"/>
        </w:rPr>
      </w:pPr>
    </w:p>
    <w:p w:rsidR="001D02D2" w:rsidRDefault="001D02D2" w:rsidP="001D02D2">
      <w:pPr>
        <w:pStyle w:val="Default"/>
        <w:widowControl w:val="0"/>
        <w:ind w:right="5385"/>
        <w:jc w:val="both"/>
        <w:rPr>
          <w:color w:val="auto"/>
          <w:sz w:val="28"/>
          <w:szCs w:val="28"/>
        </w:rPr>
      </w:pPr>
    </w:p>
    <w:p w:rsidR="001D02D2" w:rsidRDefault="001D02D2" w:rsidP="001D02D2">
      <w:pPr>
        <w:pStyle w:val="Default"/>
        <w:widowControl w:val="0"/>
        <w:ind w:right="5385"/>
        <w:jc w:val="both"/>
        <w:rPr>
          <w:color w:val="auto"/>
          <w:sz w:val="28"/>
          <w:szCs w:val="28"/>
        </w:rPr>
      </w:pPr>
    </w:p>
    <w:p w:rsidR="001D02D2" w:rsidRDefault="001D02D2" w:rsidP="001D02D2">
      <w:pPr>
        <w:pStyle w:val="Default"/>
        <w:widowControl w:val="0"/>
        <w:ind w:right="5385"/>
        <w:jc w:val="both"/>
        <w:rPr>
          <w:color w:val="auto"/>
          <w:sz w:val="28"/>
          <w:szCs w:val="28"/>
        </w:rPr>
      </w:pPr>
    </w:p>
    <w:p w:rsidR="001D02D2" w:rsidRDefault="001D02D2" w:rsidP="001D02D2">
      <w:pPr>
        <w:pStyle w:val="Default"/>
        <w:widowControl w:val="0"/>
        <w:ind w:right="5385"/>
        <w:jc w:val="both"/>
        <w:rPr>
          <w:color w:val="auto"/>
          <w:sz w:val="28"/>
          <w:szCs w:val="28"/>
        </w:rPr>
      </w:pPr>
    </w:p>
    <w:p w:rsidR="001D02D2" w:rsidRDefault="001D02D2" w:rsidP="001D02D2">
      <w:pPr>
        <w:pStyle w:val="Default"/>
        <w:widowControl w:val="0"/>
        <w:ind w:right="5385"/>
        <w:jc w:val="both"/>
        <w:rPr>
          <w:color w:val="auto"/>
          <w:sz w:val="28"/>
          <w:szCs w:val="28"/>
        </w:rPr>
      </w:pPr>
    </w:p>
    <w:p w:rsidR="001D02D2" w:rsidRDefault="001D02D2" w:rsidP="001D02D2">
      <w:pPr>
        <w:pStyle w:val="Default"/>
        <w:widowControl w:val="0"/>
        <w:ind w:right="5385"/>
        <w:jc w:val="both"/>
        <w:rPr>
          <w:color w:val="auto"/>
          <w:sz w:val="28"/>
          <w:szCs w:val="28"/>
        </w:rPr>
      </w:pPr>
    </w:p>
    <w:p w:rsidR="001D02D2" w:rsidRDefault="001D02D2" w:rsidP="001D02D2">
      <w:pPr>
        <w:pStyle w:val="Default"/>
        <w:widowControl w:val="0"/>
        <w:ind w:right="5385"/>
        <w:jc w:val="both"/>
        <w:rPr>
          <w:color w:val="auto"/>
          <w:sz w:val="28"/>
          <w:szCs w:val="28"/>
        </w:rPr>
      </w:pPr>
    </w:p>
    <w:p w:rsidR="00905E5E" w:rsidRPr="00F30D4C" w:rsidRDefault="00905E5E" w:rsidP="00905E5E">
      <w:pPr>
        <w:widowControl w:val="0"/>
        <w:tabs>
          <w:tab w:val="left" w:pos="4395"/>
          <w:tab w:val="left" w:pos="10206"/>
        </w:tabs>
        <w:autoSpaceDE w:val="0"/>
        <w:autoSpaceDN w:val="0"/>
        <w:adjustRightInd w:val="0"/>
        <w:spacing w:after="0"/>
        <w:ind w:right="5245"/>
        <w:jc w:val="both"/>
        <w:rPr>
          <w:rFonts w:ascii="Times New Roman" w:hAnsi="Times New Roman"/>
          <w:bCs/>
          <w:sz w:val="28"/>
          <w:szCs w:val="28"/>
        </w:rPr>
      </w:pPr>
      <w:r>
        <w:rPr>
          <w:rFonts w:ascii="Times New Roman" w:hAnsi="Times New Roman"/>
          <w:bCs/>
          <w:sz w:val="28"/>
          <w:szCs w:val="28"/>
        </w:rPr>
        <w:t>О внесении изменения</w:t>
      </w:r>
      <w:r w:rsidRPr="002E2922">
        <w:rPr>
          <w:rFonts w:ascii="Times New Roman" w:hAnsi="Times New Roman"/>
          <w:bCs/>
          <w:sz w:val="28"/>
          <w:szCs w:val="28"/>
        </w:rPr>
        <w:t xml:space="preserve"> в </w:t>
      </w:r>
      <w:r>
        <w:rPr>
          <w:rFonts w:ascii="Times New Roman" w:hAnsi="Times New Roman"/>
          <w:bCs/>
          <w:sz w:val="28"/>
          <w:szCs w:val="28"/>
        </w:rPr>
        <w:t>государственную п</w:t>
      </w:r>
      <w:r w:rsidRPr="00F30D4C">
        <w:rPr>
          <w:rFonts w:ascii="Times New Roman" w:hAnsi="Times New Roman"/>
          <w:bCs/>
          <w:sz w:val="28"/>
          <w:szCs w:val="28"/>
        </w:rPr>
        <w:t>рограмм</w:t>
      </w:r>
      <w:r>
        <w:rPr>
          <w:rFonts w:ascii="Times New Roman" w:hAnsi="Times New Roman"/>
          <w:bCs/>
          <w:sz w:val="28"/>
          <w:szCs w:val="28"/>
        </w:rPr>
        <w:t>у</w:t>
      </w:r>
      <w:r w:rsidRPr="001D02D2">
        <w:t xml:space="preserve"> </w:t>
      </w:r>
      <w:r w:rsidRPr="001D02D2">
        <w:rPr>
          <w:rFonts w:ascii="Times New Roman" w:hAnsi="Times New Roman"/>
          <w:bCs/>
          <w:sz w:val="28"/>
          <w:szCs w:val="28"/>
        </w:rPr>
        <w:t>Республики Татарстан</w:t>
      </w:r>
      <w:r w:rsidRPr="00F30D4C">
        <w:rPr>
          <w:rFonts w:ascii="Times New Roman" w:hAnsi="Times New Roman"/>
          <w:bCs/>
          <w:sz w:val="28"/>
          <w:szCs w:val="28"/>
        </w:rPr>
        <w:t xml:space="preserve"> </w:t>
      </w:r>
      <w:r>
        <w:rPr>
          <w:rFonts w:ascii="Times New Roman" w:hAnsi="Times New Roman"/>
          <w:bCs/>
          <w:sz w:val="28"/>
          <w:szCs w:val="28"/>
        </w:rPr>
        <w:t>«</w:t>
      </w:r>
      <w:r w:rsidRPr="00F30D4C">
        <w:rPr>
          <w:rFonts w:ascii="Times New Roman" w:hAnsi="Times New Roman"/>
          <w:bCs/>
          <w:sz w:val="28"/>
          <w:szCs w:val="28"/>
        </w:rPr>
        <w:t>Развитие транспортной системы Республики Татарстан</w:t>
      </w:r>
      <w:r>
        <w:rPr>
          <w:rFonts w:ascii="Times New Roman" w:hAnsi="Times New Roman"/>
          <w:bCs/>
          <w:sz w:val="28"/>
          <w:szCs w:val="28"/>
        </w:rPr>
        <w:t>»</w:t>
      </w:r>
      <w:r w:rsidRPr="003B5E98">
        <w:rPr>
          <w:rFonts w:ascii="Times New Roman" w:hAnsi="Times New Roman"/>
          <w:bCs/>
          <w:sz w:val="28"/>
          <w:szCs w:val="28"/>
        </w:rPr>
        <w:t>, утвержденную постановлением Кабинета Министров Республики Татарстан от 20.12.2013 № 1012 «Об утверждении государс</w:t>
      </w:r>
      <w:r>
        <w:rPr>
          <w:rFonts w:ascii="Times New Roman" w:hAnsi="Times New Roman"/>
          <w:bCs/>
          <w:sz w:val="28"/>
          <w:szCs w:val="28"/>
        </w:rPr>
        <w:t>твенной программы Республики Та</w:t>
      </w:r>
      <w:r w:rsidRPr="003B5E98">
        <w:rPr>
          <w:rFonts w:ascii="Times New Roman" w:hAnsi="Times New Roman"/>
          <w:bCs/>
          <w:sz w:val="28"/>
          <w:szCs w:val="28"/>
        </w:rPr>
        <w:t>тарстан «Развитие транспортной системы Республики Татарстан»</w:t>
      </w:r>
    </w:p>
    <w:p w:rsidR="001D02D2" w:rsidRPr="00775024" w:rsidRDefault="001D02D2" w:rsidP="001D02D2">
      <w:pPr>
        <w:widowControl w:val="0"/>
        <w:autoSpaceDE w:val="0"/>
        <w:autoSpaceDN w:val="0"/>
        <w:adjustRightInd w:val="0"/>
        <w:spacing w:after="0"/>
        <w:jc w:val="both"/>
        <w:rPr>
          <w:rFonts w:ascii="Times New Roman" w:hAnsi="Times New Roman"/>
          <w:sz w:val="28"/>
          <w:szCs w:val="28"/>
        </w:rPr>
      </w:pPr>
    </w:p>
    <w:p w:rsidR="001D02D2" w:rsidRPr="00F868DC" w:rsidRDefault="001D02D2" w:rsidP="001D02D2">
      <w:pPr>
        <w:widowControl w:val="0"/>
        <w:autoSpaceDE w:val="0"/>
        <w:autoSpaceDN w:val="0"/>
        <w:adjustRightInd w:val="0"/>
        <w:spacing w:after="0"/>
        <w:ind w:firstLine="709"/>
        <w:jc w:val="both"/>
        <w:rPr>
          <w:rFonts w:ascii="Times New Roman" w:hAnsi="Times New Roman"/>
          <w:sz w:val="28"/>
          <w:szCs w:val="28"/>
        </w:rPr>
      </w:pPr>
      <w:r w:rsidRPr="00F868DC">
        <w:rPr>
          <w:rFonts w:ascii="Times New Roman" w:hAnsi="Times New Roman"/>
          <w:sz w:val="28"/>
          <w:szCs w:val="28"/>
        </w:rPr>
        <w:t>Кабинет Министров Республики Татарстан ПОСТАНОВЛЯЕТ:</w:t>
      </w:r>
    </w:p>
    <w:p w:rsidR="001D02D2" w:rsidRDefault="001D02D2" w:rsidP="001D02D2">
      <w:pPr>
        <w:widowControl w:val="0"/>
        <w:autoSpaceDE w:val="0"/>
        <w:autoSpaceDN w:val="0"/>
        <w:adjustRightInd w:val="0"/>
        <w:spacing w:after="0"/>
        <w:ind w:firstLine="709"/>
        <w:jc w:val="both"/>
        <w:rPr>
          <w:rFonts w:ascii="Times New Roman" w:hAnsi="Times New Roman"/>
          <w:sz w:val="28"/>
          <w:szCs w:val="28"/>
        </w:rPr>
      </w:pPr>
    </w:p>
    <w:p w:rsidR="00AD58C6" w:rsidRDefault="00905E5E" w:rsidP="00905E5E">
      <w:pPr>
        <w:widowControl w:val="0"/>
        <w:pBdr>
          <w:top w:val="nil"/>
          <w:left w:val="nil"/>
          <w:bottom w:val="nil"/>
          <w:right w:val="nil"/>
          <w:between w:val="nil"/>
        </w:pBd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F30D4C">
        <w:rPr>
          <w:rFonts w:ascii="Times New Roman" w:hAnsi="Times New Roman"/>
          <w:color w:val="000000"/>
          <w:sz w:val="28"/>
          <w:szCs w:val="28"/>
        </w:rPr>
        <w:t xml:space="preserve">Внести в </w:t>
      </w:r>
      <w:r w:rsidRPr="003B5E98">
        <w:rPr>
          <w:rFonts w:ascii="Times New Roman" w:hAnsi="Times New Roman"/>
          <w:color w:val="000000"/>
          <w:sz w:val="28"/>
          <w:szCs w:val="28"/>
        </w:rPr>
        <w:t>государственную программу Республики Татарстан «Развитие транспортной системы Республики Татарстан»</w:t>
      </w:r>
      <w:r>
        <w:rPr>
          <w:rFonts w:ascii="Times New Roman" w:hAnsi="Times New Roman"/>
          <w:color w:val="000000"/>
          <w:sz w:val="28"/>
          <w:szCs w:val="28"/>
        </w:rPr>
        <w:t>, утвержденную постановлением</w:t>
      </w:r>
      <w:r w:rsidRPr="00F30D4C">
        <w:rPr>
          <w:rFonts w:ascii="Times New Roman" w:hAnsi="Times New Roman"/>
          <w:color w:val="000000"/>
          <w:sz w:val="28"/>
          <w:szCs w:val="28"/>
        </w:rPr>
        <w:t xml:space="preserve"> Кабинета Министров Республики Татарстан от 20.12.2013 №</w:t>
      </w:r>
      <w:r>
        <w:rPr>
          <w:rFonts w:ascii="Times New Roman" w:hAnsi="Times New Roman"/>
          <w:color w:val="000000"/>
          <w:sz w:val="28"/>
          <w:szCs w:val="28"/>
        </w:rPr>
        <w:t> </w:t>
      </w:r>
      <w:r w:rsidRPr="00F30D4C">
        <w:rPr>
          <w:rFonts w:ascii="Times New Roman" w:hAnsi="Times New Roman"/>
          <w:color w:val="000000"/>
          <w:sz w:val="28"/>
          <w:szCs w:val="28"/>
        </w:rPr>
        <w:t xml:space="preserve">1012 </w:t>
      </w:r>
      <w:r>
        <w:rPr>
          <w:rFonts w:ascii="Times New Roman" w:hAnsi="Times New Roman"/>
          <w:color w:val="000000"/>
          <w:sz w:val="28"/>
          <w:szCs w:val="28"/>
        </w:rPr>
        <w:t>«</w:t>
      </w:r>
      <w:r w:rsidRPr="00F30D4C">
        <w:rPr>
          <w:rFonts w:ascii="Times New Roman" w:hAnsi="Times New Roman"/>
          <w:color w:val="000000"/>
          <w:sz w:val="28"/>
          <w:szCs w:val="28"/>
        </w:rPr>
        <w:t xml:space="preserve">Об утверждении государственной программы </w:t>
      </w:r>
      <w:r w:rsidRPr="007D70ED">
        <w:rPr>
          <w:rFonts w:ascii="Times New Roman" w:hAnsi="Times New Roman"/>
          <w:color w:val="000000"/>
          <w:sz w:val="28"/>
          <w:szCs w:val="28"/>
        </w:rPr>
        <w:t xml:space="preserve">Республики Татарстан </w:t>
      </w:r>
      <w:r>
        <w:rPr>
          <w:rFonts w:ascii="Times New Roman" w:hAnsi="Times New Roman"/>
          <w:color w:val="000000"/>
          <w:sz w:val="28"/>
          <w:szCs w:val="28"/>
        </w:rPr>
        <w:t>«</w:t>
      </w:r>
      <w:r w:rsidRPr="00F30D4C">
        <w:rPr>
          <w:rFonts w:ascii="Times New Roman" w:hAnsi="Times New Roman"/>
          <w:color w:val="000000"/>
          <w:sz w:val="28"/>
          <w:szCs w:val="28"/>
        </w:rPr>
        <w:t>Развитие транспортной системы Республики Татарстан</w:t>
      </w:r>
      <w:r>
        <w:rPr>
          <w:rFonts w:ascii="Times New Roman" w:hAnsi="Times New Roman"/>
          <w:color w:val="000000"/>
          <w:sz w:val="28"/>
          <w:szCs w:val="28"/>
        </w:rPr>
        <w:t>»</w:t>
      </w:r>
      <w:r w:rsidRPr="00F30D4C">
        <w:rPr>
          <w:rFonts w:ascii="Times New Roman" w:hAnsi="Times New Roman"/>
          <w:color w:val="000000"/>
          <w:sz w:val="28"/>
          <w:szCs w:val="28"/>
        </w:rPr>
        <w:t xml:space="preserve"> (с изменениями, внесенными постановлениями Кабинета Ми</w:t>
      </w:r>
      <w:r>
        <w:rPr>
          <w:rFonts w:ascii="Times New Roman" w:hAnsi="Times New Roman"/>
          <w:color w:val="000000"/>
          <w:sz w:val="28"/>
          <w:szCs w:val="28"/>
        </w:rPr>
        <w:t>нистров Республики Татарстан от 29.09.2023 № 1196,</w:t>
      </w:r>
      <w:r w:rsidRPr="00FD4950">
        <w:t xml:space="preserve"> </w:t>
      </w:r>
      <w:r>
        <w:rPr>
          <w:rFonts w:ascii="Times New Roman" w:hAnsi="Times New Roman"/>
          <w:color w:val="000000"/>
          <w:sz w:val="28"/>
          <w:szCs w:val="28"/>
        </w:rPr>
        <w:t>от 04.10.2023 №</w:t>
      </w:r>
      <w:r w:rsidRPr="00FD4950">
        <w:rPr>
          <w:rFonts w:ascii="Times New Roman" w:hAnsi="Times New Roman"/>
          <w:color w:val="000000"/>
          <w:sz w:val="28"/>
          <w:szCs w:val="28"/>
        </w:rPr>
        <w:t xml:space="preserve"> 1227</w:t>
      </w:r>
      <w:r>
        <w:rPr>
          <w:rFonts w:ascii="Times New Roman" w:hAnsi="Times New Roman"/>
          <w:color w:val="000000"/>
          <w:sz w:val="28"/>
          <w:szCs w:val="28"/>
        </w:rPr>
        <w:t>), изменение</w:t>
      </w:r>
      <w:r w:rsidRPr="003B5E98">
        <w:rPr>
          <w:rFonts w:ascii="Times New Roman" w:hAnsi="Times New Roman"/>
          <w:color w:val="000000"/>
          <w:sz w:val="28"/>
          <w:szCs w:val="28"/>
        </w:rPr>
        <w:t>, изложив ее в новой редакции (прилагается).</w:t>
      </w:r>
    </w:p>
    <w:p w:rsidR="00AD58C6" w:rsidRPr="003B5E98" w:rsidRDefault="00905E5E" w:rsidP="00AD58C6">
      <w:pPr>
        <w:widowControl w:val="0"/>
        <w:pBdr>
          <w:top w:val="nil"/>
          <w:left w:val="nil"/>
          <w:bottom w:val="nil"/>
          <w:right w:val="nil"/>
          <w:between w:val="nil"/>
        </w:pBdr>
        <w:spacing w:after="0"/>
        <w:ind w:firstLine="709"/>
        <w:jc w:val="both"/>
        <w:rPr>
          <w:rFonts w:ascii="Times New Roman" w:hAnsi="Times New Roman"/>
          <w:color w:val="000000"/>
          <w:sz w:val="28"/>
          <w:szCs w:val="28"/>
        </w:rPr>
      </w:pPr>
      <w:r>
        <w:rPr>
          <w:rFonts w:ascii="Times New Roman" w:hAnsi="Times New Roman"/>
          <w:color w:val="000000"/>
          <w:sz w:val="28"/>
          <w:szCs w:val="28"/>
        </w:rPr>
        <w:t>2. П</w:t>
      </w:r>
      <w:r w:rsidR="00AD58C6">
        <w:rPr>
          <w:rFonts w:ascii="Times New Roman" w:hAnsi="Times New Roman"/>
          <w:color w:val="000000"/>
          <w:sz w:val="28"/>
          <w:szCs w:val="28"/>
        </w:rPr>
        <w:t>ризнать утратившим силу постановление</w:t>
      </w:r>
      <w:r w:rsidR="00AD58C6" w:rsidRPr="00AD58C6">
        <w:rPr>
          <w:rFonts w:ascii="Times New Roman" w:hAnsi="Times New Roman"/>
          <w:color w:val="000000"/>
          <w:sz w:val="28"/>
          <w:szCs w:val="28"/>
        </w:rPr>
        <w:t xml:space="preserve"> Кабинета Министров Республики Татарстан</w:t>
      </w:r>
      <w:r w:rsidR="00AD58C6">
        <w:rPr>
          <w:rFonts w:ascii="Times New Roman" w:hAnsi="Times New Roman"/>
          <w:color w:val="000000"/>
          <w:sz w:val="28"/>
          <w:szCs w:val="28"/>
        </w:rPr>
        <w:t xml:space="preserve"> от </w:t>
      </w:r>
      <w:r w:rsidR="00AD58C6" w:rsidRPr="00AD58C6">
        <w:rPr>
          <w:rFonts w:ascii="Times New Roman" w:hAnsi="Times New Roman"/>
          <w:color w:val="000000"/>
          <w:sz w:val="28"/>
          <w:szCs w:val="28"/>
        </w:rPr>
        <w:t xml:space="preserve">04.10.2023 № 1227 </w:t>
      </w:r>
      <w:r w:rsidR="00AD58C6">
        <w:rPr>
          <w:rFonts w:ascii="Times New Roman" w:hAnsi="Times New Roman"/>
          <w:color w:val="000000"/>
          <w:sz w:val="28"/>
          <w:szCs w:val="28"/>
        </w:rPr>
        <w:t>«</w:t>
      </w:r>
      <w:r w:rsidR="00AD58C6" w:rsidRPr="00AD58C6">
        <w:rPr>
          <w:rFonts w:ascii="Times New Roman" w:hAnsi="Times New Roman"/>
          <w:color w:val="000000"/>
          <w:sz w:val="28"/>
          <w:szCs w:val="28"/>
        </w:rPr>
        <w:t>О внес</w:t>
      </w:r>
      <w:r w:rsidR="00AD58C6">
        <w:rPr>
          <w:rFonts w:ascii="Times New Roman" w:hAnsi="Times New Roman"/>
          <w:color w:val="000000"/>
          <w:sz w:val="28"/>
          <w:szCs w:val="28"/>
        </w:rPr>
        <w:t>ении изменений в государственную программу</w:t>
      </w:r>
      <w:r w:rsidR="00AD58C6" w:rsidRPr="00AD58C6">
        <w:rPr>
          <w:rFonts w:ascii="Times New Roman" w:hAnsi="Times New Roman"/>
          <w:color w:val="000000"/>
          <w:sz w:val="28"/>
          <w:szCs w:val="28"/>
        </w:rPr>
        <w:t xml:space="preserve"> «Развитие транспортной системы Республики Татарстан на 2014 – 2025 годы»</w:t>
      </w:r>
      <w:r w:rsidR="00AD58C6">
        <w:rPr>
          <w:rFonts w:ascii="Times New Roman" w:hAnsi="Times New Roman"/>
          <w:color w:val="000000"/>
          <w:sz w:val="28"/>
          <w:szCs w:val="28"/>
        </w:rPr>
        <w:t>, утвержденную постановлением Кабинета М</w:t>
      </w:r>
      <w:r w:rsidR="00AD58C6" w:rsidRPr="00AD58C6">
        <w:rPr>
          <w:rFonts w:ascii="Times New Roman" w:hAnsi="Times New Roman"/>
          <w:color w:val="000000"/>
          <w:sz w:val="28"/>
          <w:szCs w:val="28"/>
        </w:rPr>
        <w:t>инистров</w:t>
      </w:r>
      <w:r w:rsidR="00AD58C6">
        <w:rPr>
          <w:rFonts w:ascii="Times New Roman" w:hAnsi="Times New Roman"/>
          <w:color w:val="000000"/>
          <w:sz w:val="28"/>
          <w:szCs w:val="28"/>
        </w:rPr>
        <w:t xml:space="preserve"> Республики Татарстан от 20.12.2013 № 1012 «О</w:t>
      </w:r>
      <w:r w:rsidR="00AD58C6" w:rsidRPr="00AD58C6">
        <w:rPr>
          <w:rFonts w:ascii="Times New Roman" w:hAnsi="Times New Roman"/>
          <w:color w:val="000000"/>
          <w:sz w:val="28"/>
          <w:szCs w:val="28"/>
        </w:rPr>
        <w:t>б утверждении</w:t>
      </w:r>
      <w:r w:rsidR="00AD58C6">
        <w:rPr>
          <w:rFonts w:ascii="Times New Roman" w:hAnsi="Times New Roman"/>
          <w:color w:val="000000"/>
          <w:sz w:val="28"/>
          <w:szCs w:val="28"/>
        </w:rPr>
        <w:t xml:space="preserve"> </w:t>
      </w:r>
      <w:r w:rsidR="00AD58C6" w:rsidRPr="00AD58C6">
        <w:rPr>
          <w:rFonts w:ascii="Times New Roman" w:hAnsi="Times New Roman"/>
          <w:color w:val="000000"/>
          <w:sz w:val="28"/>
          <w:szCs w:val="28"/>
        </w:rPr>
        <w:t>государственной программы «Развитие транспортной системы Республики Татарстан на 2014 – 2025 годы»</w:t>
      </w:r>
      <w:r w:rsidR="00AD58C6">
        <w:rPr>
          <w:rFonts w:ascii="Times New Roman" w:hAnsi="Times New Roman"/>
          <w:color w:val="000000"/>
          <w:sz w:val="28"/>
          <w:szCs w:val="28"/>
        </w:rPr>
        <w:t>.</w:t>
      </w:r>
    </w:p>
    <w:p w:rsidR="001D02D2" w:rsidRDefault="001D02D2" w:rsidP="001D02D2">
      <w:pPr>
        <w:widowControl w:val="0"/>
        <w:pBdr>
          <w:top w:val="nil"/>
          <w:left w:val="nil"/>
          <w:bottom w:val="nil"/>
          <w:right w:val="nil"/>
          <w:between w:val="nil"/>
        </w:pBdr>
        <w:spacing w:after="0"/>
        <w:jc w:val="both"/>
        <w:rPr>
          <w:rFonts w:ascii="Times New Roman" w:hAnsi="Times New Roman"/>
          <w:color w:val="000000"/>
          <w:sz w:val="28"/>
          <w:szCs w:val="28"/>
        </w:rPr>
      </w:pPr>
    </w:p>
    <w:p w:rsidR="003B5E98" w:rsidRDefault="003B5E98" w:rsidP="001D02D2">
      <w:pPr>
        <w:widowControl w:val="0"/>
        <w:pBdr>
          <w:top w:val="nil"/>
          <w:left w:val="nil"/>
          <w:bottom w:val="nil"/>
          <w:right w:val="nil"/>
          <w:between w:val="nil"/>
        </w:pBdr>
        <w:spacing w:after="0"/>
        <w:jc w:val="both"/>
        <w:rPr>
          <w:rFonts w:ascii="Times New Roman" w:hAnsi="Times New Roman"/>
          <w:color w:val="000000"/>
          <w:sz w:val="28"/>
          <w:szCs w:val="28"/>
        </w:rPr>
      </w:pPr>
    </w:p>
    <w:p w:rsidR="003B5E98" w:rsidRPr="003B5E98" w:rsidRDefault="003B5E98" w:rsidP="003B5E98">
      <w:pPr>
        <w:widowControl w:val="0"/>
        <w:pBdr>
          <w:top w:val="nil"/>
          <w:left w:val="nil"/>
          <w:bottom w:val="nil"/>
          <w:right w:val="nil"/>
          <w:between w:val="nil"/>
        </w:pBdr>
        <w:spacing w:after="0"/>
        <w:jc w:val="both"/>
        <w:rPr>
          <w:rFonts w:ascii="Times New Roman" w:hAnsi="Times New Roman"/>
          <w:color w:val="000000"/>
          <w:sz w:val="28"/>
          <w:szCs w:val="28"/>
        </w:rPr>
      </w:pPr>
      <w:r w:rsidRPr="003B5E98">
        <w:rPr>
          <w:rFonts w:ascii="Times New Roman" w:hAnsi="Times New Roman"/>
          <w:color w:val="000000"/>
          <w:sz w:val="28"/>
          <w:szCs w:val="28"/>
        </w:rPr>
        <w:t xml:space="preserve">Премьер-министр </w:t>
      </w:r>
    </w:p>
    <w:p w:rsidR="003B5E98" w:rsidRDefault="003B5E98" w:rsidP="003B5E98">
      <w:pPr>
        <w:widowControl w:val="0"/>
        <w:pBdr>
          <w:top w:val="nil"/>
          <w:left w:val="nil"/>
          <w:bottom w:val="nil"/>
          <w:right w:val="nil"/>
          <w:between w:val="nil"/>
        </w:pBdr>
        <w:spacing w:after="0"/>
        <w:jc w:val="both"/>
        <w:rPr>
          <w:rFonts w:ascii="Times New Roman" w:hAnsi="Times New Roman"/>
          <w:color w:val="000000"/>
          <w:sz w:val="28"/>
          <w:szCs w:val="28"/>
        </w:rPr>
      </w:pPr>
      <w:r w:rsidRPr="003B5E98">
        <w:rPr>
          <w:rFonts w:ascii="Times New Roman" w:hAnsi="Times New Roman"/>
          <w:color w:val="000000"/>
          <w:sz w:val="28"/>
          <w:szCs w:val="28"/>
        </w:rPr>
        <w:t>Республики Татарстан</w:t>
      </w:r>
      <w:r w:rsidRPr="003B5E98">
        <w:rPr>
          <w:rFonts w:ascii="Times New Roman" w:hAnsi="Times New Roman"/>
          <w:color w:val="000000"/>
          <w:sz w:val="28"/>
          <w:szCs w:val="28"/>
        </w:rPr>
        <w:tab/>
      </w:r>
      <w:r w:rsidRPr="003B5E98">
        <w:rPr>
          <w:rFonts w:ascii="Times New Roman" w:hAnsi="Times New Roman"/>
          <w:color w:val="000000"/>
          <w:sz w:val="28"/>
          <w:szCs w:val="28"/>
        </w:rPr>
        <w:tab/>
      </w:r>
      <w:r w:rsidRPr="003B5E98">
        <w:rPr>
          <w:rFonts w:ascii="Times New Roman" w:hAnsi="Times New Roman"/>
          <w:color w:val="000000"/>
          <w:sz w:val="28"/>
          <w:szCs w:val="28"/>
        </w:rPr>
        <w:tab/>
      </w:r>
      <w:r w:rsidRPr="003B5E98">
        <w:rPr>
          <w:rFonts w:ascii="Times New Roman" w:hAnsi="Times New Roman"/>
          <w:color w:val="000000"/>
          <w:sz w:val="28"/>
          <w:szCs w:val="28"/>
        </w:rPr>
        <w:tab/>
      </w:r>
      <w:r w:rsidRPr="003B5E98">
        <w:rPr>
          <w:rFonts w:ascii="Times New Roman" w:hAnsi="Times New Roman"/>
          <w:color w:val="000000"/>
          <w:sz w:val="28"/>
          <w:szCs w:val="28"/>
        </w:rPr>
        <w:tab/>
      </w:r>
      <w:r w:rsidRPr="003B5E98">
        <w:rPr>
          <w:rFonts w:ascii="Times New Roman" w:hAnsi="Times New Roman"/>
          <w:color w:val="000000"/>
          <w:sz w:val="28"/>
          <w:szCs w:val="28"/>
        </w:rPr>
        <w:tab/>
      </w:r>
      <w:r w:rsidRPr="003B5E98">
        <w:rPr>
          <w:rFonts w:ascii="Times New Roman" w:hAnsi="Times New Roman"/>
          <w:color w:val="000000"/>
          <w:sz w:val="28"/>
          <w:szCs w:val="28"/>
        </w:rPr>
        <w:tab/>
      </w:r>
      <w:r w:rsidRPr="003B5E98">
        <w:rPr>
          <w:rFonts w:ascii="Times New Roman" w:hAnsi="Times New Roman"/>
          <w:color w:val="000000"/>
          <w:sz w:val="28"/>
          <w:szCs w:val="28"/>
        </w:rPr>
        <w:tab/>
      </w:r>
      <w:r w:rsidRPr="003B5E98">
        <w:rPr>
          <w:rFonts w:ascii="Times New Roman" w:hAnsi="Times New Roman"/>
          <w:color w:val="000000"/>
          <w:sz w:val="28"/>
          <w:szCs w:val="28"/>
        </w:rPr>
        <w:tab/>
      </w:r>
      <w:proofErr w:type="spellStart"/>
      <w:r w:rsidRPr="003B5E98">
        <w:rPr>
          <w:rFonts w:ascii="Times New Roman" w:hAnsi="Times New Roman"/>
          <w:color w:val="000000"/>
          <w:sz w:val="28"/>
          <w:szCs w:val="28"/>
        </w:rPr>
        <w:t>А.В.Песошин</w:t>
      </w:r>
      <w:proofErr w:type="spellEnd"/>
    </w:p>
    <w:p w:rsidR="00215F7A" w:rsidRDefault="00215F7A" w:rsidP="001D02D2">
      <w:pPr>
        <w:widowControl w:val="0"/>
        <w:pBdr>
          <w:top w:val="nil"/>
          <w:left w:val="nil"/>
          <w:bottom w:val="nil"/>
          <w:right w:val="nil"/>
          <w:between w:val="nil"/>
        </w:pBdr>
        <w:spacing w:after="0"/>
        <w:jc w:val="both"/>
        <w:rPr>
          <w:rFonts w:ascii="Times New Roman" w:hAnsi="Times New Roman"/>
          <w:color w:val="000000"/>
          <w:sz w:val="28"/>
          <w:szCs w:val="28"/>
        </w:rPr>
      </w:pPr>
    </w:p>
    <w:p w:rsidR="009866F6" w:rsidRDefault="009866F6" w:rsidP="001D02D2">
      <w:pPr>
        <w:widowControl w:val="0"/>
        <w:pBdr>
          <w:top w:val="nil"/>
          <w:left w:val="nil"/>
          <w:bottom w:val="nil"/>
          <w:right w:val="nil"/>
          <w:between w:val="nil"/>
        </w:pBdr>
        <w:spacing w:after="0"/>
        <w:jc w:val="both"/>
        <w:rPr>
          <w:rFonts w:ascii="Times New Roman" w:hAnsi="Times New Roman"/>
          <w:color w:val="000000"/>
          <w:sz w:val="28"/>
          <w:szCs w:val="28"/>
        </w:rPr>
      </w:pPr>
    </w:p>
    <w:p w:rsidR="00905E5E" w:rsidRDefault="00905E5E" w:rsidP="001D02D2">
      <w:pPr>
        <w:widowControl w:val="0"/>
        <w:pBdr>
          <w:top w:val="nil"/>
          <w:left w:val="nil"/>
          <w:bottom w:val="nil"/>
          <w:right w:val="nil"/>
          <w:between w:val="nil"/>
        </w:pBdr>
        <w:spacing w:after="0"/>
        <w:jc w:val="both"/>
        <w:rPr>
          <w:rFonts w:ascii="Times New Roman" w:hAnsi="Times New Roman"/>
          <w:color w:val="000000"/>
          <w:sz w:val="28"/>
          <w:szCs w:val="28"/>
        </w:rPr>
      </w:pPr>
    </w:p>
    <w:p w:rsidR="00747505" w:rsidRPr="00747505" w:rsidRDefault="00747505" w:rsidP="00747505">
      <w:pPr>
        <w:widowControl w:val="0"/>
        <w:pBdr>
          <w:top w:val="nil"/>
          <w:left w:val="nil"/>
          <w:bottom w:val="nil"/>
          <w:right w:val="nil"/>
          <w:between w:val="nil"/>
        </w:pBdr>
        <w:spacing w:after="0"/>
        <w:ind w:left="6946"/>
        <w:rPr>
          <w:rFonts w:ascii="Times New Roman" w:hAnsi="Times New Roman"/>
          <w:color w:val="000000"/>
          <w:sz w:val="28"/>
          <w:szCs w:val="28"/>
          <w:lang w:eastAsia="ru-RU"/>
        </w:rPr>
      </w:pPr>
      <w:r w:rsidRPr="00747505">
        <w:rPr>
          <w:rFonts w:ascii="Times New Roman" w:hAnsi="Times New Roman"/>
          <w:color w:val="000000"/>
          <w:sz w:val="28"/>
          <w:szCs w:val="28"/>
          <w:lang w:eastAsia="ru-RU"/>
        </w:rPr>
        <w:lastRenderedPageBreak/>
        <w:t>Утверждена</w:t>
      </w:r>
    </w:p>
    <w:p w:rsidR="00747505" w:rsidRPr="00747505" w:rsidRDefault="00747505" w:rsidP="00747505">
      <w:pPr>
        <w:widowControl w:val="0"/>
        <w:pBdr>
          <w:top w:val="nil"/>
          <w:left w:val="nil"/>
          <w:bottom w:val="nil"/>
          <w:right w:val="nil"/>
          <w:between w:val="nil"/>
        </w:pBdr>
        <w:spacing w:after="0"/>
        <w:ind w:left="6946"/>
        <w:rPr>
          <w:rFonts w:ascii="Times New Roman" w:hAnsi="Times New Roman"/>
          <w:color w:val="000000"/>
          <w:sz w:val="28"/>
          <w:szCs w:val="28"/>
          <w:lang w:eastAsia="ru-RU"/>
        </w:rPr>
      </w:pPr>
      <w:r w:rsidRPr="00747505">
        <w:rPr>
          <w:rFonts w:ascii="Times New Roman" w:hAnsi="Times New Roman"/>
          <w:color w:val="000000"/>
          <w:sz w:val="28"/>
          <w:szCs w:val="28"/>
          <w:lang w:eastAsia="ru-RU"/>
        </w:rPr>
        <w:t>постановлением</w:t>
      </w:r>
    </w:p>
    <w:p w:rsidR="00747505" w:rsidRPr="00747505" w:rsidRDefault="00747505" w:rsidP="00747505">
      <w:pPr>
        <w:widowControl w:val="0"/>
        <w:pBdr>
          <w:top w:val="nil"/>
          <w:left w:val="nil"/>
          <w:bottom w:val="nil"/>
          <w:right w:val="nil"/>
          <w:between w:val="nil"/>
        </w:pBdr>
        <w:spacing w:after="0"/>
        <w:ind w:left="6946"/>
        <w:rPr>
          <w:rFonts w:ascii="Times New Roman" w:hAnsi="Times New Roman"/>
          <w:color w:val="000000"/>
          <w:sz w:val="28"/>
          <w:szCs w:val="28"/>
          <w:lang w:eastAsia="ru-RU"/>
        </w:rPr>
      </w:pPr>
      <w:r w:rsidRPr="00747505">
        <w:rPr>
          <w:rFonts w:ascii="Times New Roman" w:hAnsi="Times New Roman"/>
          <w:color w:val="000000"/>
          <w:sz w:val="28"/>
          <w:szCs w:val="28"/>
          <w:lang w:eastAsia="ru-RU"/>
        </w:rPr>
        <w:t>Кабинета Министров</w:t>
      </w:r>
    </w:p>
    <w:p w:rsidR="00747505" w:rsidRPr="00747505" w:rsidRDefault="00747505" w:rsidP="00747505">
      <w:pPr>
        <w:widowControl w:val="0"/>
        <w:pBdr>
          <w:top w:val="nil"/>
          <w:left w:val="nil"/>
          <w:bottom w:val="nil"/>
          <w:right w:val="nil"/>
          <w:between w:val="nil"/>
        </w:pBdr>
        <w:spacing w:after="0"/>
        <w:ind w:left="6946"/>
        <w:rPr>
          <w:rFonts w:ascii="Times New Roman" w:hAnsi="Times New Roman"/>
          <w:color w:val="000000"/>
          <w:sz w:val="28"/>
          <w:szCs w:val="28"/>
          <w:lang w:eastAsia="ru-RU"/>
        </w:rPr>
      </w:pPr>
      <w:r w:rsidRPr="00747505">
        <w:rPr>
          <w:rFonts w:ascii="Times New Roman" w:hAnsi="Times New Roman"/>
          <w:color w:val="000000"/>
          <w:sz w:val="28"/>
          <w:szCs w:val="28"/>
          <w:lang w:eastAsia="ru-RU"/>
        </w:rPr>
        <w:t>Республики Татарстан</w:t>
      </w:r>
    </w:p>
    <w:p w:rsidR="00747505" w:rsidRPr="00747505" w:rsidRDefault="00747505" w:rsidP="00747505">
      <w:pPr>
        <w:widowControl w:val="0"/>
        <w:pBdr>
          <w:top w:val="nil"/>
          <w:left w:val="nil"/>
          <w:bottom w:val="nil"/>
          <w:right w:val="nil"/>
          <w:between w:val="nil"/>
        </w:pBdr>
        <w:spacing w:after="0"/>
        <w:ind w:left="6946"/>
        <w:rPr>
          <w:rFonts w:ascii="Times New Roman" w:hAnsi="Times New Roman"/>
          <w:color w:val="000000"/>
          <w:sz w:val="28"/>
          <w:szCs w:val="28"/>
          <w:lang w:eastAsia="ru-RU"/>
        </w:rPr>
      </w:pPr>
      <w:r w:rsidRPr="00747505">
        <w:rPr>
          <w:rFonts w:ascii="Times New Roman" w:hAnsi="Times New Roman"/>
          <w:color w:val="000000"/>
          <w:sz w:val="28"/>
          <w:szCs w:val="28"/>
          <w:lang w:eastAsia="ru-RU"/>
        </w:rPr>
        <w:t>от 20.12.2013 № 1012</w:t>
      </w:r>
    </w:p>
    <w:p w:rsidR="00747505" w:rsidRPr="00747505" w:rsidRDefault="00747505" w:rsidP="00747505">
      <w:pPr>
        <w:widowControl w:val="0"/>
        <w:pBdr>
          <w:top w:val="nil"/>
          <w:left w:val="nil"/>
          <w:bottom w:val="nil"/>
          <w:right w:val="nil"/>
          <w:between w:val="nil"/>
        </w:pBdr>
        <w:spacing w:after="0"/>
        <w:ind w:left="6946"/>
        <w:rPr>
          <w:rFonts w:ascii="Times New Roman" w:hAnsi="Times New Roman"/>
          <w:color w:val="000000"/>
          <w:sz w:val="28"/>
          <w:szCs w:val="28"/>
          <w:lang w:eastAsia="ru-RU"/>
        </w:rPr>
      </w:pPr>
      <w:r w:rsidRPr="00747505">
        <w:rPr>
          <w:rFonts w:ascii="Times New Roman" w:hAnsi="Times New Roman"/>
          <w:color w:val="000000"/>
          <w:sz w:val="28"/>
          <w:szCs w:val="28"/>
          <w:lang w:eastAsia="ru-RU"/>
        </w:rPr>
        <w:t>(в редакции постановления</w:t>
      </w:r>
    </w:p>
    <w:p w:rsidR="00747505" w:rsidRPr="00747505" w:rsidRDefault="00747505" w:rsidP="00747505">
      <w:pPr>
        <w:widowControl w:val="0"/>
        <w:pBdr>
          <w:top w:val="nil"/>
          <w:left w:val="nil"/>
          <w:bottom w:val="nil"/>
          <w:right w:val="nil"/>
          <w:between w:val="nil"/>
        </w:pBdr>
        <w:spacing w:after="0"/>
        <w:ind w:left="6946"/>
        <w:rPr>
          <w:rFonts w:ascii="Times New Roman" w:hAnsi="Times New Roman"/>
          <w:color w:val="000000"/>
          <w:sz w:val="28"/>
          <w:szCs w:val="28"/>
          <w:lang w:eastAsia="ru-RU"/>
        </w:rPr>
      </w:pPr>
      <w:r w:rsidRPr="00747505">
        <w:rPr>
          <w:rFonts w:ascii="Times New Roman" w:hAnsi="Times New Roman"/>
          <w:color w:val="000000"/>
          <w:sz w:val="28"/>
          <w:szCs w:val="28"/>
          <w:lang w:eastAsia="ru-RU"/>
        </w:rPr>
        <w:t>Кабинета Министров</w:t>
      </w:r>
    </w:p>
    <w:p w:rsidR="00747505" w:rsidRPr="00747505" w:rsidRDefault="00747505" w:rsidP="00747505">
      <w:pPr>
        <w:widowControl w:val="0"/>
        <w:pBdr>
          <w:top w:val="nil"/>
          <w:left w:val="nil"/>
          <w:bottom w:val="nil"/>
          <w:right w:val="nil"/>
          <w:between w:val="nil"/>
        </w:pBdr>
        <w:spacing w:after="0"/>
        <w:ind w:left="6946"/>
        <w:rPr>
          <w:rFonts w:ascii="Times New Roman" w:hAnsi="Times New Roman"/>
          <w:color w:val="000000"/>
          <w:sz w:val="28"/>
          <w:szCs w:val="28"/>
          <w:lang w:eastAsia="ru-RU"/>
        </w:rPr>
      </w:pPr>
      <w:r w:rsidRPr="00747505">
        <w:rPr>
          <w:rFonts w:ascii="Times New Roman" w:hAnsi="Times New Roman"/>
          <w:color w:val="000000"/>
          <w:sz w:val="28"/>
          <w:szCs w:val="28"/>
          <w:lang w:eastAsia="ru-RU"/>
        </w:rPr>
        <w:t>Республики Татарстан</w:t>
      </w:r>
    </w:p>
    <w:p w:rsidR="00747505" w:rsidRPr="00747505" w:rsidRDefault="00747505" w:rsidP="00747505">
      <w:pPr>
        <w:widowControl w:val="0"/>
        <w:pBdr>
          <w:top w:val="nil"/>
          <w:left w:val="nil"/>
          <w:bottom w:val="nil"/>
          <w:right w:val="nil"/>
          <w:between w:val="nil"/>
        </w:pBdr>
        <w:spacing w:after="0"/>
        <w:ind w:left="6946"/>
        <w:rPr>
          <w:rFonts w:ascii="Times New Roman" w:hAnsi="Times New Roman"/>
          <w:color w:val="000000"/>
          <w:sz w:val="28"/>
          <w:szCs w:val="28"/>
          <w:lang w:eastAsia="ru-RU"/>
        </w:rPr>
      </w:pPr>
      <w:r w:rsidRPr="00747505">
        <w:rPr>
          <w:rFonts w:ascii="Times New Roman" w:hAnsi="Times New Roman"/>
          <w:color w:val="000000"/>
          <w:sz w:val="28"/>
          <w:szCs w:val="28"/>
          <w:lang w:eastAsia="ru-RU"/>
        </w:rPr>
        <w:t>от ________</w:t>
      </w:r>
      <w:r>
        <w:rPr>
          <w:rFonts w:ascii="Times New Roman" w:hAnsi="Times New Roman"/>
          <w:color w:val="000000"/>
          <w:sz w:val="28"/>
          <w:szCs w:val="28"/>
          <w:lang w:eastAsia="ru-RU"/>
        </w:rPr>
        <w:t>2024</w:t>
      </w:r>
      <w:r w:rsidRPr="00747505">
        <w:rPr>
          <w:rFonts w:ascii="Times New Roman" w:hAnsi="Times New Roman"/>
          <w:color w:val="000000"/>
          <w:sz w:val="28"/>
          <w:szCs w:val="28"/>
          <w:lang w:eastAsia="ru-RU"/>
        </w:rPr>
        <w:t xml:space="preserve"> № _____)</w:t>
      </w:r>
    </w:p>
    <w:p w:rsidR="00747505" w:rsidRPr="00747505" w:rsidRDefault="00747505" w:rsidP="00747505">
      <w:pPr>
        <w:widowControl w:val="0"/>
        <w:spacing w:after="0"/>
        <w:jc w:val="center"/>
        <w:rPr>
          <w:rFonts w:ascii="Times New Roman" w:eastAsiaTheme="minorHAnsi" w:hAnsi="Times New Roman"/>
          <w:sz w:val="28"/>
          <w:szCs w:val="28"/>
        </w:rPr>
      </w:pPr>
    </w:p>
    <w:p w:rsidR="00747505" w:rsidRPr="00747505" w:rsidRDefault="00747505" w:rsidP="00747505">
      <w:pPr>
        <w:widowControl w:val="0"/>
        <w:spacing w:after="0" w:line="233" w:lineRule="auto"/>
        <w:jc w:val="center"/>
        <w:rPr>
          <w:rFonts w:ascii="Times New Roman" w:eastAsiaTheme="minorHAnsi" w:hAnsi="Times New Roman"/>
          <w:sz w:val="28"/>
          <w:szCs w:val="28"/>
        </w:rPr>
      </w:pPr>
      <w:r w:rsidRPr="00747505">
        <w:rPr>
          <w:rFonts w:ascii="Times New Roman" w:eastAsiaTheme="minorHAnsi" w:hAnsi="Times New Roman"/>
          <w:sz w:val="28"/>
          <w:szCs w:val="28"/>
        </w:rPr>
        <w:t>Государственная программа Республики Татарстан</w:t>
      </w:r>
    </w:p>
    <w:p w:rsidR="00747505" w:rsidRPr="00747505" w:rsidRDefault="00747505" w:rsidP="00747505">
      <w:pPr>
        <w:widowControl w:val="0"/>
        <w:spacing w:after="0" w:line="233" w:lineRule="auto"/>
        <w:jc w:val="center"/>
        <w:rPr>
          <w:rFonts w:ascii="Times New Roman" w:eastAsiaTheme="minorHAnsi" w:hAnsi="Times New Roman"/>
          <w:sz w:val="28"/>
          <w:szCs w:val="28"/>
        </w:rPr>
      </w:pPr>
      <w:r w:rsidRPr="00747505">
        <w:rPr>
          <w:rFonts w:ascii="Times New Roman" w:eastAsiaTheme="minorHAnsi" w:hAnsi="Times New Roman"/>
          <w:sz w:val="28"/>
          <w:szCs w:val="28"/>
        </w:rPr>
        <w:t>«Развитие транспортной системы Республики Татарстан»</w:t>
      </w:r>
    </w:p>
    <w:p w:rsidR="00747505" w:rsidRPr="00747505" w:rsidRDefault="00747505" w:rsidP="00747505">
      <w:pPr>
        <w:widowControl w:val="0"/>
        <w:spacing w:after="0" w:line="233" w:lineRule="auto"/>
        <w:jc w:val="center"/>
        <w:rPr>
          <w:rFonts w:ascii="Times New Roman" w:eastAsiaTheme="minorHAnsi" w:hAnsi="Times New Roman"/>
          <w:sz w:val="28"/>
          <w:szCs w:val="28"/>
        </w:rPr>
      </w:pPr>
    </w:p>
    <w:p w:rsidR="00747505" w:rsidRPr="00747505" w:rsidRDefault="00747505" w:rsidP="00747505">
      <w:pPr>
        <w:widowControl w:val="0"/>
        <w:spacing w:after="0" w:line="233" w:lineRule="auto"/>
        <w:jc w:val="center"/>
        <w:rPr>
          <w:rFonts w:ascii="Times New Roman" w:eastAsiaTheme="minorHAnsi" w:hAnsi="Times New Roman"/>
          <w:sz w:val="28"/>
          <w:szCs w:val="28"/>
        </w:rPr>
      </w:pPr>
      <w:r w:rsidRPr="00747505">
        <w:rPr>
          <w:rFonts w:ascii="Times New Roman" w:eastAsiaTheme="minorHAnsi" w:hAnsi="Times New Roman"/>
          <w:sz w:val="28"/>
          <w:szCs w:val="28"/>
        </w:rPr>
        <w:t>Стратегические приоритеты в сфере реализации государственной</w:t>
      </w:r>
    </w:p>
    <w:p w:rsidR="00747505" w:rsidRPr="00747505" w:rsidRDefault="00747505" w:rsidP="00747505">
      <w:pPr>
        <w:widowControl w:val="0"/>
        <w:spacing w:after="0" w:line="233" w:lineRule="auto"/>
        <w:jc w:val="center"/>
        <w:rPr>
          <w:rFonts w:ascii="Times New Roman" w:eastAsiaTheme="minorHAnsi" w:hAnsi="Times New Roman"/>
          <w:sz w:val="28"/>
          <w:szCs w:val="28"/>
        </w:rPr>
      </w:pPr>
      <w:r w:rsidRPr="00747505">
        <w:rPr>
          <w:rFonts w:ascii="Times New Roman" w:eastAsiaTheme="minorHAnsi" w:hAnsi="Times New Roman"/>
          <w:sz w:val="28"/>
          <w:szCs w:val="28"/>
        </w:rPr>
        <w:t>программы Республики Татарстан «Развитие транспортной системы</w:t>
      </w:r>
    </w:p>
    <w:p w:rsidR="00747505" w:rsidRPr="00747505" w:rsidRDefault="00747505" w:rsidP="00747505">
      <w:pPr>
        <w:widowControl w:val="0"/>
        <w:spacing w:after="0" w:line="233" w:lineRule="auto"/>
        <w:jc w:val="center"/>
        <w:rPr>
          <w:rFonts w:ascii="Times New Roman" w:eastAsiaTheme="minorHAnsi" w:hAnsi="Times New Roman"/>
          <w:sz w:val="28"/>
          <w:szCs w:val="28"/>
        </w:rPr>
      </w:pPr>
      <w:r w:rsidRPr="00747505">
        <w:rPr>
          <w:rFonts w:ascii="Times New Roman" w:eastAsiaTheme="minorHAnsi" w:hAnsi="Times New Roman"/>
          <w:sz w:val="28"/>
          <w:szCs w:val="28"/>
        </w:rPr>
        <w:t>Республики Татарстан»</w:t>
      </w:r>
    </w:p>
    <w:p w:rsidR="00747505" w:rsidRPr="00747505" w:rsidRDefault="00747505" w:rsidP="00747505">
      <w:pPr>
        <w:widowControl w:val="0"/>
        <w:spacing w:after="0" w:line="233" w:lineRule="auto"/>
        <w:jc w:val="center"/>
        <w:rPr>
          <w:rFonts w:ascii="Times New Roman" w:eastAsiaTheme="minorHAnsi" w:hAnsi="Times New Roman"/>
          <w:sz w:val="28"/>
          <w:szCs w:val="28"/>
        </w:rPr>
      </w:pPr>
    </w:p>
    <w:p w:rsidR="00747505" w:rsidRPr="00747505" w:rsidRDefault="00747505" w:rsidP="00747505">
      <w:pPr>
        <w:widowControl w:val="0"/>
        <w:autoSpaceDE w:val="0"/>
        <w:autoSpaceDN w:val="0"/>
        <w:spacing w:after="0" w:line="233" w:lineRule="auto"/>
        <w:jc w:val="center"/>
        <w:outlineLvl w:val="2"/>
        <w:rPr>
          <w:rFonts w:ascii="Times New Roman" w:hAnsi="Times New Roman"/>
          <w:color w:val="000000"/>
          <w:sz w:val="28"/>
          <w:szCs w:val="28"/>
          <w:lang w:eastAsia="ru-RU"/>
        </w:rPr>
      </w:pPr>
      <w:r w:rsidRPr="00747505">
        <w:rPr>
          <w:rFonts w:ascii="Times New Roman" w:hAnsi="Times New Roman"/>
          <w:color w:val="000000"/>
          <w:sz w:val="28"/>
          <w:szCs w:val="28"/>
          <w:lang w:val="en-US" w:eastAsia="ru-RU"/>
        </w:rPr>
        <w:t>I</w:t>
      </w:r>
      <w:r w:rsidRPr="00747505">
        <w:rPr>
          <w:rFonts w:ascii="Times New Roman" w:hAnsi="Times New Roman"/>
          <w:color w:val="000000"/>
          <w:sz w:val="28"/>
          <w:szCs w:val="28"/>
          <w:lang w:eastAsia="ru-RU"/>
        </w:rPr>
        <w:t>. Оценка текущего состояния транспортного комплекса Республики Татарстан</w:t>
      </w:r>
    </w:p>
    <w:p w:rsidR="00747505" w:rsidRPr="00747505" w:rsidRDefault="00747505" w:rsidP="00747505">
      <w:pPr>
        <w:widowControl w:val="0"/>
        <w:autoSpaceDE w:val="0"/>
        <w:autoSpaceDN w:val="0"/>
        <w:spacing w:after="0" w:line="233" w:lineRule="auto"/>
        <w:jc w:val="both"/>
        <w:rPr>
          <w:rFonts w:ascii="Times New Roman" w:hAnsi="Times New Roman"/>
          <w:color w:val="000000"/>
          <w:sz w:val="28"/>
          <w:szCs w:val="28"/>
          <w:lang w:eastAsia="ru-RU"/>
        </w:rPr>
      </w:pPr>
    </w:p>
    <w:p w:rsidR="00747505" w:rsidRPr="00747505" w:rsidRDefault="00747505" w:rsidP="00747505">
      <w:pPr>
        <w:widowControl w:val="0"/>
        <w:autoSpaceDE w:val="0"/>
        <w:autoSpaceDN w:val="0"/>
        <w:spacing w:after="0" w:line="233"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 xml:space="preserve">Государственная программа </w:t>
      </w:r>
      <w:r w:rsidR="00846E89" w:rsidRPr="00846E89">
        <w:rPr>
          <w:rFonts w:ascii="Times New Roman" w:hAnsi="Times New Roman"/>
          <w:color w:val="000000"/>
          <w:sz w:val="28"/>
          <w:szCs w:val="28"/>
          <w:lang w:eastAsia="ru-RU"/>
        </w:rPr>
        <w:t xml:space="preserve">Республики Татарстан </w:t>
      </w:r>
      <w:r w:rsidRPr="00747505">
        <w:rPr>
          <w:rFonts w:ascii="Times New Roman" w:hAnsi="Times New Roman"/>
          <w:color w:val="000000"/>
          <w:sz w:val="28"/>
          <w:szCs w:val="28"/>
          <w:lang w:eastAsia="ru-RU"/>
        </w:rPr>
        <w:t>«Развитие транспортной системы Республики Татарстан» (далее – государственная программа Республики Татарстан) направлена на обеспечение дальнейшего развития транспортного комплекса и создание современной инфокоммуникационной транспортной инфраструктуры для удовлетворения потребностей экономики Республики Татарстан.</w:t>
      </w:r>
    </w:p>
    <w:p w:rsidR="00747505" w:rsidRPr="00747505" w:rsidRDefault="00747505" w:rsidP="00747505">
      <w:pPr>
        <w:widowControl w:val="0"/>
        <w:autoSpaceDE w:val="0"/>
        <w:autoSpaceDN w:val="0"/>
        <w:spacing w:after="0" w:line="233"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В Республике Татарстан транспорт – одна из базовых отраслей хозяйства, важнейшая составная часть производственной и социальной инфраструктуры. Система транспортных коммуникаций является условием территориальной целостности региона, единства его экономического пространства. Она связывает Республику Татарстан с другими регионами России, с мировым сообществом, будучи основой обеспечения интеграции региона в глобальную экономическую систему.</w:t>
      </w:r>
    </w:p>
    <w:p w:rsidR="00747505" w:rsidRPr="00747505" w:rsidRDefault="00747505" w:rsidP="00747505">
      <w:pPr>
        <w:widowControl w:val="0"/>
        <w:autoSpaceDE w:val="0"/>
        <w:autoSpaceDN w:val="0"/>
        <w:spacing w:after="0" w:line="233"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Республика Татарстан находится на перекрестке главных транспортных путей:</w:t>
      </w:r>
    </w:p>
    <w:p w:rsidR="00747505" w:rsidRPr="00747505" w:rsidRDefault="00747505" w:rsidP="00747505">
      <w:pPr>
        <w:widowControl w:val="0"/>
        <w:autoSpaceDE w:val="0"/>
        <w:autoSpaceDN w:val="0"/>
        <w:spacing w:after="0" w:line="233"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автомагистралей и железнодорожных линий, идущих с востока на запад и связывающих сибирские регионы, Урал, Восточную Европу и запад России;</w:t>
      </w:r>
    </w:p>
    <w:p w:rsidR="00747505" w:rsidRPr="00747505" w:rsidRDefault="00747505" w:rsidP="00747505">
      <w:pPr>
        <w:widowControl w:val="0"/>
        <w:autoSpaceDE w:val="0"/>
        <w:autoSpaceDN w:val="0"/>
        <w:spacing w:after="0" w:line="233"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автомагистралей, железных дорог и речных артерий, идущих с юга на север и соединяющих черноморские регионы, территорию Поволжья, Московскую и Ленинградскую области.</w:t>
      </w:r>
    </w:p>
    <w:p w:rsidR="00747505" w:rsidRPr="00747505" w:rsidRDefault="00747505" w:rsidP="00747505">
      <w:pPr>
        <w:widowControl w:val="0"/>
        <w:autoSpaceDE w:val="0"/>
        <w:autoSpaceDN w:val="0"/>
        <w:spacing w:after="0" w:line="233"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 xml:space="preserve">Столица Республики Татарстан – Казань расположена в центре крупнейшего густо населенного индустриального бассейна </w:t>
      </w:r>
      <w:proofErr w:type="spellStart"/>
      <w:r w:rsidRPr="00747505">
        <w:rPr>
          <w:rFonts w:ascii="Times New Roman" w:hAnsi="Times New Roman"/>
          <w:color w:val="000000"/>
          <w:sz w:val="28"/>
          <w:szCs w:val="28"/>
          <w:lang w:eastAsia="ru-RU"/>
        </w:rPr>
        <w:t>р.Волги</w:t>
      </w:r>
      <w:proofErr w:type="spellEnd"/>
      <w:r w:rsidRPr="00747505">
        <w:rPr>
          <w:rFonts w:ascii="Times New Roman" w:hAnsi="Times New Roman"/>
          <w:color w:val="000000"/>
          <w:sz w:val="28"/>
          <w:szCs w:val="28"/>
          <w:lang w:eastAsia="ru-RU"/>
        </w:rPr>
        <w:t xml:space="preserve"> с крупными населенными пунктами. Выгодное географическое положение позволяет Республике Татарстан получать доходы от осуществления транзитных перевозок по своим коммуникациям.</w:t>
      </w:r>
    </w:p>
    <w:p w:rsidR="00747505" w:rsidRPr="00747505" w:rsidRDefault="00747505" w:rsidP="00747505">
      <w:pPr>
        <w:widowControl w:val="0"/>
        <w:autoSpaceDE w:val="0"/>
        <w:autoSpaceDN w:val="0"/>
        <w:spacing w:after="0" w:line="233"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О роли транспорта свидетельствует его значительный удельный вес в основных производственных фондах Республики Татарстан.</w:t>
      </w:r>
      <w:r w:rsidRPr="00747505">
        <w:rPr>
          <w:rFonts w:eastAsiaTheme="minorEastAsia" w:cs="Calibri"/>
          <w:lang w:eastAsia="ru-RU"/>
        </w:rPr>
        <w:t xml:space="preserve"> </w:t>
      </w:r>
      <w:r w:rsidRPr="00747505">
        <w:rPr>
          <w:rFonts w:ascii="Times New Roman" w:hAnsi="Times New Roman"/>
          <w:color w:val="000000"/>
          <w:sz w:val="28"/>
          <w:szCs w:val="28"/>
          <w:lang w:eastAsia="ru-RU"/>
        </w:rPr>
        <w:t>Основными видами транспорта в республике являются железнодорожный, воздушный, внутренний водный и автомобильный. По итогам 2023 года удельный вес валовой добав</w:t>
      </w:r>
      <w:r>
        <w:rPr>
          <w:rFonts w:ascii="Times New Roman" w:hAnsi="Times New Roman"/>
          <w:color w:val="000000"/>
          <w:sz w:val="28"/>
          <w:szCs w:val="28"/>
          <w:lang w:eastAsia="ru-RU"/>
        </w:rPr>
        <w:t>ленной стоимости предприятий от</w:t>
      </w:r>
      <w:r w:rsidRPr="00747505">
        <w:rPr>
          <w:rFonts w:ascii="Times New Roman" w:hAnsi="Times New Roman"/>
          <w:color w:val="000000"/>
          <w:sz w:val="28"/>
          <w:szCs w:val="28"/>
          <w:lang w:eastAsia="ru-RU"/>
        </w:rPr>
        <w:t xml:space="preserve">расли в объеме валового регионального продукта Республики Татарстан </w:t>
      </w:r>
      <w:r w:rsidRPr="00747505">
        <w:rPr>
          <w:rFonts w:ascii="Times New Roman" w:hAnsi="Times New Roman"/>
          <w:color w:val="000000"/>
          <w:sz w:val="28"/>
          <w:szCs w:val="28"/>
          <w:lang w:eastAsia="ru-RU"/>
        </w:rPr>
        <w:lastRenderedPageBreak/>
        <w:t>составил 9,6 процентов, в том числе вклад предприятий по виду экономической деятельности «Транспортировка и хранение» в валовый регион</w:t>
      </w:r>
      <w:r>
        <w:rPr>
          <w:rFonts w:ascii="Times New Roman" w:hAnsi="Times New Roman"/>
          <w:color w:val="000000"/>
          <w:sz w:val="28"/>
          <w:szCs w:val="28"/>
          <w:lang w:eastAsia="ru-RU"/>
        </w:rPr>
        <w:t>альный продукт Республики Татар</w:t>
      </w:r>
      <w:r w:rsidRPr="00747505">
        <w:rPr>
          <w:rFonts w:ascii="Times New Roman" w:hAnsi="Times New Roman"/>
          <w:color w:val="000000"/>
          <w:sz w:val="28"/>
          <w:szCs w:val="28"/>
          <w:lang w:eastAsia="ru-RU"/>
        </w:rPr>
        <w:t>стан в</w:t>
      </w:r>
      <w:r>
        <w:rPr>
          <w:rFonts w:ascii="Times New Roman" w:hAnsi="Times New Roman"/>
          <w:color w:val="000000"/>
          <w:sz w:val="28"/>
          <w:szCs w:val="28"/>
          <w:lang w:eastAsia="ru-RU"/>
        </w:rPr>
        <w:t xml:space="preserve"> 2023 году составил 5,5 процентов</w:t>
      </w:r>
      <w:r w:rsidRPr="00747505">
        <w:rPr>
          <w:rFonts w:ascii="Times New Roman" w:hAnsi="Times New Roman"/>
          <w:color w:val="000000"/>
          <w:sz w:val="28"/>
          <w:szCs w:val="28"/>
          <w:lang w:eastAsia="ru-RU"/>
        </w:rPr>
        <w:t xml:space="preserve"> (в 2022 году</w:t>
      </w:r>
      <w:r>
        <w:rPr>
          <w:rFonts w:ascii="Times New Roman" w:hAnsi="Times New Roman"/>
          <w:color w:val="000000"/>
          <w:sz w:val="28"/>
          <w:szCs w:val="28"/>
          <w:lang w:eastAsia="ru-RU"/>
        </w:rPr>
        <w:t xml:space="preserve"> - 5,2 процента), по виду эконо</w:t>
      </w:r>
      <w:r w:rsidRPr="00747505">
        <w:rPr>
          <w:rFonts w:ascii="Times New Roman" w:hAnsi="Times New Roman"/>
          <w:color w:val="000000"/>
          <w:sz w:val="28"/>
          <w:szCs w:val="28"/>
          <w:lang w:eastAsia="ru-RU"/>
        </w:rPr>
        <w:t>мической деятельности «Строительство автомобильных дорог и автомагистралей» в 2023 году – 4,1 процента (в 2022 году - 1,5 процента).</w:t>
      </w:r>
    </w:p>
    <w:p w:rsidR="00747505" w:rsidRPr="00747505" w:rsidRDefault="00747505" w:rsidP="00747505">
      <w:pPr>
        <w:widowControl w:val="0"/>
        <w:spacing w:after="0" w:line="245" w:lineRule="auto"/>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Республика Татарстан является одним из ключевых регионов в транспортно-транзитной системе Российской Федерации и играет ведущую роль в формировании международных транспортных коридоров, проходящих через территорию Российской Федерации.</w:t>
      </w:r>
    </w:p>
    <w:p w:rsidR="00536365" w:rsidRPr="00747505" w:rsidRDefault="00536365" w:rsidP="00536365">
      <w:pPr>
        <w:widowControl w:val="0"/>
        <w:spacing w:after="0" w:line="245" w:lineRule="auto"/>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Активными темпами осуществляется строительство автомобильной дороги </w:t>
      </w:r>
      <w:r w:rsidRPr="00747505">
        <w:rPr>
          <w:rFonts w:ascii="Times New Roman" w:eastAsiaTheme="minorHAnsi" w:hAnsi="Times New Roman"/>
          <w:sz w:val="28"/>
          <w:szCs w:val="28"/>
        </w:rPr>
        <w:br/>
        <w:t xml:space="preserve">М-7 «Волга» Москва – Владимир – Нижний Новгород – Казань – Уфа на участке обхода городов Нижнекамска и Набережные Челны в составе маршрута Казань – Екатеринбург, что позволит в несколько раз повысить его пропускную способность и уровень безопасности дорожного движения. Будет решена проблема перегруженности и транспортной разобщенности </w:t>
      </w:r>
      <w:proofErr w:type="spellStart"/>
      <w:r w:rsidRPr="00747505">
        <w:rPr>
          <w:rFonts w:ascii="Times New Roman" w:eastAsiaTheme="minorHAnsi" w:hAnsi="Times New Roman"/>
          <w:sz w:val="28"/>
          <w:szCs w:val="28"/>
        </w:rPr>
        <w:t>Закамской</w:t>
      </w:r>
      <w:proofErr w:type="spellEnd"/>
      <w:r w:rsidRPr="00747505">
        <w:rPr>
          <w:rFonts w:ascii="Times New Roman" w:eastAsiaTheme="minorHAnsi" w:hAnsi="Times New Roman"/>
          <w:sz w:val="28"/>
          <w:szCs w:val="28"/>
        </w:rPr>
        <w:t xml:space="preserve"> зоны, где сосредоточены предприятия нефтехимии, нефтепереработки, автомобилестроения и других отраслей. Данное направление фактически будет являться новым направлением федеральной дороги М-7 «Волга».</w:t>
      </w:r>
    </w:p>
    <w:p w:rsidR="00536365" w:rsidRPr="00747505" w:rsidRDefault="00536365" w:rsidP="00536365">
      <w:pPr>
        <w:widowControl w:val="0"/>
        <w:spacing w:after="0" w:line="245" w:lineRule="auto"/>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Строительство обхода имеет особую важность не только для Республики Татарстан, но и для соседних регионов, поскольку трасса М-7 – основная магистраль Поволжья, обеспечивающая устойчивые торгово-экономические и социальные связи между несколькими субъектами Российской Федерации.</w:t>
      </w:r>
    </w:p>
    <w:p w:rsidR="00536365" w:rsidRPr="00747505" w:rsidRDefault="00536365" w:rsidP="00536365">
      <w:pPr>
        <w:widowControl w:val="0"/>
        <w:spacing w:after="0" w:line="245" w:lineRule="auto"/>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Также важнейшей задачей является строительство транспортного маршрута по направлению от г.Казани до </w:t>
      </w:r>
      <w:proofErr w:type="spellStart"/>
      <w:r w:rsidRPr="00747505">
        <w:rPr>
          <w:rFonts w:ascii="Times New Roman" w:eastAsiaTheme="minorHAnsi" w:hAnsi="Times New Roman"/>
          <w:sz w:val="28"/>
          <w:szCs w:val="28"/>
        </w:rPr>
        <w:t>г.Екатеринбурга</w:t>
      </w:r>
      <w:proofErr w:type="spellEnd"/>
      <w:r w:rsidRPr="00747505">
        <w:rPr>
          <w:rFonts w:ascii="Times New Roman" w:eastAsiaTheme="minorHAnsi" w:hAnsi="Times New Roman"/>
          <w:sz w:val="28"/>
          <w:szCs w:val="28"/>
        </w:rPr>
        <w:t>, который позволит связать в единое целое транспортные коммуникации Приволжского, Уральского и Сибирского федеральных округов.</w:t>
      </w:r>
    </w:p>
    <w:p w:rsidR="00536365" w:rsidRPr="00747505" w:rsidRDefault="00536365" w:rsidP="0053636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С целью перспективного развития международного транспортного маршрута «Европа – Западный Китай», а также для обеспечения соединения Казанской и </w:t>
      </w:r>
      <w:proofErr w:type="spellStart"/>
      <w:r w:rsidRPr="00747505">
        <w:rPr>
          <w:rFonts w:ascii="Times New Roman" w:eastAsiaTheme="minorHAnsi" w:hAnsi="Times New Roman"/>
          <w:sz w:val="28"/>
          <w:szCs w:val="28"/>
        </w:rPr>
        <w:t>Альметьевской</w:t>
      </w:r>
      <w:proofErr w:type="spellEnd"/>
      <w:r w:rsidRPr="00747505">
        <w:rPr>
          <w:rFonts w:ascii="Times New Roman" w:eastAsiaTheme="minorHAnsi" w:hAnsi="Times New Roman"/>
          <w:sz w:val="28"/>
          <w:szCs w:val="28"/>
        </w:rPr>
        <w:t xml:space="preserve"> экономических зон и соединения двух федеральных трасс М-7 «Волга» и М-5 «Урал» проработан вопрос строительства автомобильной дороги «Шали – Бавлы», которая станет транспортным коридором для роста грузовых перевозок.</w:t>
      </w:r>
    </w:p>
    <w:p w:rsidR="00536365" w:rsidRPr="00747505" w:rsidRDefault="00536365" w:rsidP="0053636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Первым этапом строительства данного коридора стало строительство мостового перехода через реку Каму у села Сорочьи Горы и строительство автодороги Шали – Сорочьи Горы, которая соединила две крупные федеральные дороги – </w:t>
      </w:r>
      <w:r w:rsidRPr="00747505">
        <w:rPr>
          <w:rFonts w:ascii="Times New Roman" w:eastAsiaTheme="minorHAnsi" w:hAnsi="Times New Roman"/>
          <w:sz w:val="28"/>
          <w:szCs w:val="28"/>
        </w:rPr>
        <w:br/>
        <w:t>М-7 «Волга» и Р-239 «Казань – Оренбург».</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Проект строительства автомобильной дороги «Алексеевское – Альметьевск»</w:t>
      </w:r>
      <w:r w:rsidRPr="00747505">
        <w:rPr>
          <w:rFonts w:asciiTheme="minorHAnsi" w:eastAsiaTheme="minorHAnsi" w:hAnsiTheme="minorHAnsi" w:cstheme="minorBidi"/>
        </w:rPr>
        <w:t xml:space="preserve"> </w:t>
      </w:r>
      <w:r w:rsidRPr="00747505">
        <w:rPr>
          <w:rFonts w:ascii="Times New Roman" w:eastAsiaTheme="minorHAnsi" w:hAnsi="Times New Roman"/>
          <w:sz w:val="28"/>
          <w:szCs w:val="28"/>
        </w:rPr>
        <w:t>в составе платной автомобильной дороги «Шали (М-7) – Бавлы (М-5)» реализуется на условиях государственно-частного партнерства.</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В дальнейшем дорога будет способствовать развитию транспортных коммуникаций между Казанской и </w:t>
      </w:r>
      <w:proofErr w:type="spellStart"/>
      <w:r w:rsidRPr="00747505">
        <w:rPr>
          <w:rFonts w:ascii="Times New Roman" w:eastAsiaTheme="minorHAnsi" w:hAnsi="Times New Roman"/>
          <w:sz w:val="28"/>
          <w:szCs w:val="28"/>
        </w:rPr>
        <w:t>Альметьевской</w:t>
      </w:r>
      <w:proofErr w:type="spellEnd"/>
      <w:r w:rsidRPr="00747505">
        <w:rPr>
          <w:rFonts w:ascii="Times New Roman" w:eastAsiaTheme="minorHAnsi" w:hAnsi="Times New Roman"/>
          <w:sz w:val="28"/>
          <w:szCs w:val="28"/>
        </w:rPr>
        <w:t xml:space="preserve"> агломерациями и Оренбургом, обеспечивая транзит грузов по альтернативной, по отношению к существующей, дорожной инфраструктуре. Существенно сократится перепробег транспорта по направлениям </w:t>
      </w:r>
      <w:r w:rsidRPr="00747505">
        <w:rPr>
          <w:rFonts w:ascii="Times New Roman" w:eastAsiaTheme="minorHAnsi" w:hAnsi="Times New Roman"/>
          <w:sz w:val="28"/>
          <w:szCs w:val="28"/>
        </w:rPr>
        <w:br/>
        <w:t>Казань – Самара и Казань – Оренбург, а также обеспечится доступ в Казахстан и Среднюю Азию по более короткому маршруту.</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lastRenderedPageBreak/>
        <w:t xml:space="preserve">Развитие территорий в рамках строительства автомобильной дороги «Алексеевское – Альметьевск» обеспечит динамику строительства жилья в Республике Татарстан в зоне тяготения на уровне 719 </w:t>
      </w:r>
      <w:proofErr w:type="spellStart"/>
      <w:r w:rsidRPr="00747505">
        <w:rPr>
          <w:rFonts w:ascii="Times New Roman" w:eastAsiaTheme="minorHAnsi" w:hAnsi="Times New Roman"/>
          <w:sz w:val="28"/>
          <w:szCs w:val="28"/>
        </w:rPr>
        <w:t>тыс.кв.метров</w:t>
      </w:r>
      <w:proofErr w:type="spellEnd"/>
      <w:r w:rsidRPr="00747505">
        <w:rPr>
          <w:rFonts w:ascii="Times New Roman" w:eastAsiaTheme="minorHAnsi" w:hAnsi="Times New Roman"/>
          <w:sz w:val="28"/>
          <w:szCs w:val="28"/>
        </w:rPr>
        <w:t xml:space="preserve"> жилья до 2038 года. Также спрос на дорогу будет обеспечен со стороны промышленных предприятий </w:t>
      </w:r>
      <w:proofErr w:type="spellStart"/>
      <w:r w:rsidRPr="00747505">
        <w:rPr>
          <w:rFonts w:ascii="Times New Roman" w:eastAsiaTheme="minorHAnsi" w:hAnsi="Times New Roman"/>
          <w:sz w:val="28"/>
          <w:szCs w:val="28"/>
        </w:rPr>
        <w:t>Альметьевской</w:t>
      </w:r>
      <w:proofErr w:type="spellEnd"/>
      <w:r w:rsidRPr="00747505">
        <w:rPr>
          <w:rFonts w:ascii="Times New Roman" w:eastAsiaTheme="minorHAnsi" w:hAnsi="Times New Roman"/>
          <w:sz w:val="28"/>
          <w:szCs w:val="28"/>
        </w:rPr>
        <w:t xml:space="preserve"> агломерации (</w:t>
      </w:r>
      <w:proofErr w:type="spellStart"/>
      <w:r w:rsidRPr="00747505">
        <w:rPr>
          <w:rFonts w:ascii="Times New Roman" w:eastAsiaTheme="minorHAnsi" w:hAnsi="Times New Roman"/>
          <w:sz w:val="28"/>
          <w:szCs w:val="28"/>
        </w:rPr>
        <w:t>Татнефтепром</w:t>
      </w:r>
      <w:proofErr w:type="spellEnd"/>
      <w:r w:rsidRPr="00747505">
        <w:rPr>
          <w:rFonts w:ascii="Times New Roman" w:eastAsiaTheme="minorHAnsi" w:hAnsi="Times New Roman"/>
          <w:sz w:val="28"/>
          <w:szCs w:val="28"/>
        </w:rPr>
        <w:t xml:space="preserve">, </w:t>
      </w:r>
      <w:proofErr w:type="spellStart"/>
      <w:r w:rsidRPr="00747505">
        <w:rPr>
          <w:rFonts w:ascii="Times New Roman" w:eastAsiaTheme="minorHAnsi" w:hAnsi="Times New Roman"/>
          <w:sz w:val="28"/>
          <w:szCs w:val="28"/>
        </w:rPr>
        <w:t>Альметьевский</w:t>
      </w:r>
      <w:proofErr w:type="spellEnd"/>
      <w:r w:rsidRPr="00747505">
        <w:rPr>
          <w:rFonts w:ascii="Times New Roman" w:eastAsiaTheme="minorHAnsi" w:hAnsi="Times New Roman"/>
          <w:sz w:val="28"/>
          <w:szCs w:val="28"/>
        </w:rPr>
        <w:t xml:space="preserve"> трубный завод и т.д.), производящих ежегодно миллионы тонн продукции.</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В рамках перспективы создания транспортно-логистических коридоров, необходимых для обеспечения движения товаров в новых экономических реалиях, повышения пропускной способности транспортной инфраструктуры для переориентации транспортных потоков, рассматривается реализация следующего этапа автомагистрали «Шали – Бавлы» проекта строительства автомобильной дороги «Альметьевск – Бавлы». Проект также может быть реализован на условиях государственно-частного партнерства.</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Данная автодорога будет продолжением строящейся в настоящее время автомобильной дороги «Алексеевское – Альметьевск» и позволит соединить в единую сеть международный транспортный маршрут «Европа – Западный Китай», скоростной маршрут «Юго-Западная хорда» в увязке с проектом «Меридиан».</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Стоит отметить, что проект «Юго-Западная хорда» очень важен для республики. Прохождение скоростного маршрута «Юго-Западная хорда» по территории Республики Татарстан планируется по автомобильной дороге федерального значения М-5 «Урал», на которую в перспективе выйдет строящаяся автомагистраль «Шали – Бавлы». В рамках формирования маршрута предполагается выполнение мероприятий по реконструкции существующей дорожной сети с доведением до категории IБ с </w:t>
      </w:r>
      <w:r w:rsidRPr="00747505">
        <w:rPr>
          <w:rFonts w:ascii="Times New Roman" w:eastAsiaTheme="minorHAnsi" w:hAnsi="Times New Roman"/>
          <w:sz w:val="28"/>
          <w:szCs w:val="28"/>
        </w:rPr>
        <w:br/>
        <w:t>четырьмя полосами движения.</w:t>
      </w:r>
    </w:p>
    <w:p w:rsidR="00747505" w:rsidRPr="00747505" w:rsidRDefault="00747505" w:rsidP="00747505">
      <w:pPr>
        <w:widowControl w:val="0"/>
        <w:spacing w:after="0" w:line="245" w:lineRule="auto"/>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Создание международного транспортного коридора «Юго-Западная хорда» поможет выйти на новые рынки как между регионами Российской Федерации, так и стран Ближнего Востока, Индии, Юго-Восточной Азии.</w:t>
      </w:r>
    </w:p>
    <w:p w:rsidR="00747505" w:rsidRPr="00747505" w:rsidRDefault="00747505" w:rsidP="00747505">
      <w:pPr>
        <w:widowControl w:val="0"/>
        <w:spacing w:after="0" w:line="245" w:lineRule="auto"/>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По пути продвижения товаров из Татарстана целесообразно создание транспортно-логистических узлов (</w:t>
      </w:r>
      <w:proofErr w:type="spellStart"/>
      <w:r w:rsidRPr="00747505">
        <w:rPr>
          <w:rFonts w:ascii="Times New Roman" w:eastAsiaTheme="minorHAnsi" w:hAnsi="Times New Roman"/>
          <w:sz w:val="28"/>
          <w:szCs w:val="28"/>
        </w:rPr>
        <w:t>хабов</w:t>
      </w:r>
      <w:proofErr w:type="spellEnd"/>
      <w:r w:rsidRPr="00747505">
        <w:rPr>
          <w:rFonts w:ascii="Times New Roman" w:eastAsiaTheme="minorHAnsi" w:hAnsi="Times New Roman"/>
          <w:sz w:val="28"/>
          <w:szCs w:val="28"/>
        </w:rPr>
        <w:t>).</w:t>
      </w:r>
    </w:p>
    <w:p w:rsidR="00747505" w:rsidRPr="00747505" w:rsidRDefault="00747505" w:rsidP="00747505">
      <w:pPr>
        <w:widowControl w:val="0"/>
        <w:spacing w:after="0" w:line="245" w:lineRule="auto"/>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Маршрут «Юго-Западная хорда» создаст условия для комфортного, безопасного движения, а также обеспечит экономический рост региона.</w:t>
      </w:r>
    </w:p>
    <w:p w:rsidR="00747505" w:rsidRPr="00747505" w:rsidRDefault="00747505" w:rsidP="00747505">
      <w:pPr>
        <w:widowControl w:val="0"/>
        <w:spacing w:after="0" w:line="245" w:lineRule="auto"/>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Это станет большим шагом для укрепления международной торговли, туризма и культурного сотрудничества, а также поспособствует увеличению объемов транзитных перевозок в два раза.</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Транспортная отрасль и дорожное хозяйство имеют значительное влияние на качество жизни населения, инновационное развитие экономики, формирование среднего класса, ценовую и тарифную политику государства, размещение производительных сил.</w:t>
      </w:r>
    </w:p>
    <w:p w:rsidR="00747505" w:rsidRPr="00747505" w:rsidRDefault="00747505" w:rsidP="00747505">
      <w:pPr>
        <w:widowControl w:val="0"/>
        <w:autoSpaceDE w:val="0"/>
        <w:autoSpaceDN w:val="0"/>
        <w:spacing w:after="0"/>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Однако грузопоток, который идет через Татарстан, растет быстрее, чем развивается транспортная инфраструктура, поэтому необходимо уделить внимание тем участкам дорог, которые не соответствуют задачам международных транспортных коридоров.</w:t>
      </w:r>
    </w:p>
    <w:p w:rsidR="00747505" w:rsidRPr="00747505" w:rsidRDefault="00747505" w:rsidP="00747505">
      <w:pPr>
        <w:widowControl w:val="0"/>
        <w:autoSpaceDE w:val="0"/>
        <w:autoSpaceDN w:val="0"/>
        <w:spacing w:after="0"/>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Значение транспортного комплекса Республики Татарстан и его роль в транс</w:t>
      </w:r>
      <w:r w:rsidRPr="00747505">
        <w:rPr>
          <w:rFonts w:ascii="Times New Roman" w:hAnsi="Times New Roman"/>
          <w:color w:val="000000"/>
          <w:sz w:val="28"/>
          <w:szCs w:val="28"/>
          <w:lang w:eastAsia="ru-RU"/>
        </w:rPr>
        <w:lastRenderedPageBreak/>
        <w:t>портной системе страны и мира определяют задачи его развития, которые будут ориентированы на рост инновационной экономики и потребительского сектора. При этом необходимо обеспечить повышение качества, надежности, ритмичности, повсеместную доступность обслуживания, мобильность, полное удовлетворение потребностей в транспортных услугах. Приоритетное развитие должны получить пассажирский и грузовой автомобильный транспорт, системы высокоскоростных перевозок людей и товаров, сектор комплексного транспортно-логистического обслуживания. Развитие транспортной инфраструктуры в регионе будет направлено на повышение пропускной способности и технических характеристик транспортной сети всех видов транспорта, строительство обходов крупных городов и основных транспортных коммуникаций, новых скоростных железных дорог, автомагистралей, в том числе платных, развитие аэропортов. Повысится роль речного транспорта в обеспечении внутренних и внешнеторговых перевозок грузов, а также перевозок пассажиров, главным образом в туристических и рекреационных целях.</w:t>
      </w:r>
    </w:p>
    <w:p w:rsidR="00747505" w:rsidRPr="00747505" w:rsidRDefault="00747505" w:rsidP="00747505">
      <w:pPr>
        <w:widowControl w:val="0"/>
        <w:autoSpaceDE w:val="0"/>
        <w:autoSpaceDN w:val="0"/>
        <w:spacing w:after="0"/>
        <w:ind w:firstLine="709"/>
        <w:jc w:val="both"/>
        <w:rPr>
          <w:rFonts w:ascii="Times New Roman" w:hAnsi="Times New Roman"/>
          <w:color w:val="000000"/>
          <w:sz w:val="28"/>
          <w:szCs w:val="28"/>
          <w:lang w:eastAsia="ru-RU"/>
        </w:rPr>
      </w:pPr>
    </w:p>
    <w:p w:rsidR="00747505" w:rsidRPr="00747505" w:rsidRDefault="00747505" w:rsidP="00747505">
      <w:pPr>
        <w:widowControl w:val="0"/>
        <w:autoSpaceDE w:val="0"/>
        <w:autoSpaceDN w:val="0"/>
        <w:spacing w:after="0"/>
        <w:jc w:val="center"/>
        <w:outlineLvl w:val="1"/>
        <w:rPr>
          <w:rFonts w:ascii="Times New Roman" w:hAnsi="Times New Roman"/>
          <w:color w:val="000000"/>
          <w:sz w:val="28"/>
          <w:szCs w:val="28"/>
          <w:lang w:eastAsia="ru-RU"/>
        </w:rPr>
      </w:pPr>
      <w:r w:rsidRPr="00747505">
        <w:rPr>
          <w:rFonts w:ascii="Times New Roman" w:hAnsi="Times New Roman"/>
          <w:color w:val="000000"/>
          <w:sz w:val="28"/>
          <w:szCs w:val="28"/>
          <w:lang w:val="en-US" w:eastAsia="ru-RU"/>
        </w:rPr>
        <w:t>II</w:t>
      </w:r>
      <w:r w:rsidRPr="00747505">
        <w:rPr>
          <w:rFonts w:ascii="Times New Roman" w:hAnsi="Times New Roman"/>
          <w:color w:val="000000"/>
          <w:sz w:val="28"/>
          <w:szCs w:val="28"/>
          <w:lang w:eastAsia="ru-RU"/>
        </w:rPr>
        <w:t>. Описание приоритетов и целей государственной политики Республики Татарстан в сфере реализации государственной программы Республики Татарстан</w:t>
      </w:r>
    </w:p>
    <w:p w:rsidR="00747505" w:rsidRPr="00747505" w:rsidRDefault="00747505" w:rsidP="00747505">
      <w:pPr>
        <w:widowControl w:val="0"/>
        <w:autoSpaceDE w:val="0"/>
        <w:autoSpaceDN w:val="0"/>
        <w:spacing w:after="0"/>
        <w:ind w:firstLine="709"/>
        <w:jc w:val="center"/>
        <w:outlineLvl w:val="1"/>
        <w:rPr>
          <w:rFonts w:ascii="Times New Roman" w:hAnsi="Times New Roman"/>
          <w:color w:val="000000"/>
          <w:sz w:val="28"/>
          <w:szCs w:val="28"/>
          <w:lang w:eastAsia="ru-RU"/>
        </w:rPr>
      </w:pPr>
    </w:p>
    <w:p w:rsidR="00747505" w:rsidRPr="00747505" w:rsidRDefault="00747505" w:rsidP="00747505">
      <w:pPr>
        <w:widowControl w:val="0"/>
        <w:autoSpaceDE w:val="0"/>
        <w:autoSpaceDN w:val="0"/>
        <w:spacing w:after="0"/>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Приоритеты государственной программы Республики Татарстан соответствуют Указу Президента Российской Федерации от 21 июля 2020 года № 474 «О национальных целях развития Российской Федерации на период до 2030», Транспортной стратегии Российской Федерации до 2030 года с прогнозом на период до 2035 года, утвержденной распоряжением Правительства Российской Федерации от 27 ноября 2021 г. № 3363-р, а также Стратегии социально-экономического развития Республики Татарстан до 2030 года, утвержденной Законом Республики Татарстан от 17 июня 2015 года № 40-ЗРТ «Об утверждении Стратегии социально-экономического развития Республики Татарстан до 2030 года» (далее – Стратегия-2030).</w:t>
      </w:r>
    </w:p>
    <w:p w:rsidR="00747505" w:rsidRPr="00747505" w:rsidRDefault="00747505" w:rsidP="00747505">
      <w:pPr>
        <w:widowControl w:val="0"/>
        <w:autoSpaceDE w:val="0"/>
        <w:autoSpaceDN w:val="0"/>
        <w:spacing w:after="0"/>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Стратегическими целями государственной политики в транспортном комплексе Республики Татарстан являются повышение пространственной связанности и транспортной доступности территорий, увеличение скорости и объема доставки грузов, повышение мобильности населения.</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Приоритетное развитие должны получить пассажирский и грузовой автомобильный транспорт, системы высокоскоростных перевозок людей и товаров. Развитие транспортной инфраструктуры в регионе будет направлено на повышение пропускной способности и технических характеристик транспортной сети всех видов транспорта, строительство обходов крупных городов и основных транспортных коммуникаций, новых скоростных железных дорог, автомагистралей, в том числе платных, развитие аэропортов. Повысится роль речного транспорта в обеспечении внутренних и внешнеторговых перевозок грузов, а также перевозок пассажиров.</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В целях преодоления актуальных вызовов, с которыми сталкивается экономика Республики Татарстан, а также достижения стратегических целей и задач социально-экономического развития республики определена цель, разработаны структура и система показателей государственной программы Республики Татарстан.</w:t>
      </w:r>
    </w:p>
    <w:p w:rsidR="00747505" w:rsidRPr="00747505" w:rsidRDefault="00747505" w:rsidP="00747505">
      <w:pPr>
        <w:widowControl w:val="0"/>
        <w:autoSpaceDE w:val="0"/>
        <w:autoSpaceDN w:val="0"/>
        <w:spacing w:after="0" w:line="245" w:lineRule="auto"/>
        <w:ind w:firstLine="709"/>
        <w:jc w:val="both"/>
        <w:rPr>
          <w:rFonts w:ascii="Times New Roman" w:eastAsiaTheme="minorEastAsia" w:hAnsi="Times New Roman"/>
          <w:sz w:val="28"/>
          <w:szCs w:val="28"/>
          <w:lang w:eastAsia="ru-RU"/>
        </w:rPr>
      </w:pPr>
      <w:r w:rsidRPr="00747505">
        <w:rPr>
          <w:rFonts w:ascii="Times New Roman" w:hAnsi="Times New Roman"/>
          <w:color w:val="000000"/>
          <w:sz w:val="28"/>
          <w:szCs w:val="28"/>
          <w:lang w:eastAsia="ru-RU"/>
        </w:rPr>
        <w:lastRenderedPageBreak/>
        <w:t>Целью государственной программы Республики Татарстан является обеспечение дальнейшего развития транспортного комплекса и создание современной инфокоммуникационной транспортной инфраструктуры для удовлетворения потребностей экономики и опережающего развития общественной инфраструктуры в Республике Татарстан</w:t>
      </w:r>
      <w:r w:rsidRPr="00747505">
        <w:rPr>
          <w:rFonts w:ascii="Times New Roman" w:eastAsiaTheme="minorEastAsia" w:hAnsi="Times New Roman"/>
          <w:sz w:val="28"/>
          <w:szCs w:val="28"/>
          <w:lang w:eastAsia="ru-RU"/>
        </w:rPr>
        <w:t>, которая характеризуется достижением следующих основных показателей:</w:t>
      </w:r>
    </w:p>
    <w:p w:rsidR="00A30E7B" w:rsidRDefault="007D3B2B" w:rsidP="00747505">
      <w:pPr>
        <w:widowControl w:val="0"/>
        <w:spacing w:after="0"/>
        <w:ind w:firstLine="709"/>
        <w:jc w:val="both"/>
        <w:rPr>
          <w:rFonts w:ascii="Times New Roman" w:eastAsiaTheme="minorHAnsi" w:hAnsi="Times New Roman"/>
          <w:sz w:val="28"/>
          <w:szCs w:val="28"/>
        </w:rPr>
      </w:pPr>
      <w:r>
        <w:rPr>
          <w:rFonts w:ascii="Times New Roman" w:eastAsiaTheme="minorHAnsi" w:hAnsi="Times New Roman"/>
          <w:sz w:val="28"/>
          <w:szCs w:val="28"/>
        </w:rPr>
        <w:t>увеличение в 2027</w:t>
      </w:r>
      <w:r w:rsidR="00747505" w:rsidRPr="00747505">
        <w:rPr>
          <w:rFonts w:ascii="Times New Roman" w:eastAsiaTheme="minorHAnsi" w:hAnsi="Times New Roman"/>
          <w:sz w:val="28"/>
          <w:szCs w:val="28"/>
        </w:rPr>
        <w:t xml:space="preserve"> году</w:t>
      </w:r>
      <w:r w:rsidR="00A30E7B">
        <w:rPr>
          <w:rFonts w:ascii="Times New Roman" w:eastAsiaTheme="minorHAnsi" w:hAnsi="Times New Roman"/>
          <w:sz w:val="28"/>
          <w:szCs w:val="28"/>
        </w:rPr>
        <w:t xml:space="preserve"> количества:</w:t>
      </w:r>
    </w:p>
    <w:p w:rsidR="00A30E7B" w:rsidRDefault="00A30E7B" w:rsidP="00747505">
      <w:pPr>
        <w:widowControl w:val="0"/>
        <w:spacing w:after="0"/>
        <w:ind w:firstLine="709"/>
        <w:jc w:val="both"/>
        <w:rPr>
          <w:rFonts w:ascii="Times New Roman" w:eastAsiaTheme="minorHAnsi" w:hAnsi="Times New Roman"/>
          <w:sz w:val="28"/>
          <w:szCs w:val="28"/>
        </w:rPr>
      </w:pPr>
      <w:r w:rsidRPr="00A30E7B">
        <w:rPr>
          <w:rFonts w:ascii="Times New Roman" w:eastAsiaTheme="minorHAnsi" w:hAnsi="Times New Roman"/>
          <w:sz w:val="28"/>
          <w:szCs w:val="28"/>
        </w:rPr>
        <w:t>отправленных пассажиров железнодорожным транспортом пригородного сообщения до</w:t>
      </w:r>
      <w:r>
        <w:rPr>
          <w:rFonts w:ascii="Times New Roman" w:eastAsiaTheme="minorHAnsi" w:hAnsi="Times New Roman"/>
          <w:sz w:val="28"/>
          <w:szCs w:val="28"/>
        </w:rPr>
        <w:t xml:space="preserve"> 7,219</w:t>
      </w:r>
      <w:r w:rsidRPr="00747505">
        <w:rPr>
          <w:rFonts w:ascii="Times New Roman" w:eastAsiaTheme="minorHAnsi" w:hAnsi="Times New Roman"/>
          <w:sz w:val="28"/>
          <w:szCs w:val="28"/>
        </w:rPr>
        <w:t xml:space="preserve"> </w:t>
      </w:r>
      <w:proofErr w:type="spellStart"/>
      <w:r w:rsidRPr="00747505">
        <w:rPr>
          <w:rFonts w:ascii="Times New Roman" w:eastAsiaTheme="minorHAnsi" w:hAnsi="Times New Roman"/>
          <w:sz w:val="28"/>
          <w:szCs w:val="28"/>
        </w:rPr>
        <w:t>млн.человек</w:t>
      </w:r>
      <w:proofErr w:type="spellEnd"/>
      <w:r w:rsidRPr="00747505">
        <w:rPr>
          <w:rFonts w:ascii="Times New Roman" w:eastAsiaTheme="minorHAnsi" w:hAnsi="Times New Roman"/>
          <w:sz w:val="28"/>
          <w:szCs w:val="28"/>
        </w:rPr>
        <w:t>;</w:t>
      </w:r>
    </w:p>
    <w:p w:rsidR="00A30E7B" w:rsidRPr="00747505" w:rsidRDefault="00A30E7B" w:rsidP="00A30E7B">
      <w:pPr>
        <w:widowControl w:val="0"/>
        <w:spacing w:after="0"/>
        <w:ind w:firstLine="709"/>
        <w:jc w:val="both"/>
        <w:rPr>
          <w:rFonts w:ascii="Times New Roman" w:eastAsiaTheme="minorHAnsi" w:hAnsi="Times New Roman"/>
          <w:sz w:val="28"/>
          <w:szCs w:val="28"/>
        </w:rPr>
      </w:pPr>
      <w:r>
        <w:rPr>
          <w:rFonts w:ascii="Times New Roman" w:eastAsiaTheme="minorHAnsi" w:hAnsi="Times New Roman"/>
          <w:sz w:val="28"/>
          <w:szCs w:val="28"/>
        </w:rPr>
        <w:t>обслуженных пассажиров аэропортами</w:t>
      </w:r>
      <w:r w:rsidRPr="00747505">
        <w:rPr>
          <w:rFonts w:ascii="Times New Roman" w:eastAsiaTheme="minorHAnsi" w:hAnsi="Times New Roman"/>
          <w:sz w:val="28"/>
          <w:szCs w:val="28"/>
        </w:rPr>
        <w:t xml:space="preserve"> до </w:t>
      </w:r>
      <w:r>
        <w:rPr>
          <w:rFonts w:ascii="Times New Roman" w:eastAsiaTheme="minorHAnsi" w:hAnsi="Times New Roman"/>
          <w:sz w:val="28"/>
          <w:szCs w:val="28"/>
        </w:rPr>
        <w:t>6,2</w:t>
      </w:r>
      <w:r w:rsidRPr="00747505">
        <w:rPr>
          <w:rFonts w:ascii="Times New Roman" w:eastAsiaTheme="minorHAnsi" w:hAnsi="Times New Roman"/>
          <w:sz w:val="28"/>
          <w:szCs w:val="28"/>
        </w:rPr>
        <w:t xml:space="preserve"> </w:t>
      </w:r>
      <w:proofErr w:type="spellStart"/>
      <w:r w:rsidRPr="00747505">
        <w:rPr>
          <w:rFonts w:ascii="Times New Roman" w:eastAsiaTheme="minorHAnsi" w:hAnsi="Times New Roman"/>
          <w:sz w:val="28"/>
          <w:szCs w:val="28"/>
        </w:rPr>
        <w:t>млн.человек</w:t>
      </w:r>
      <w:proofErr w:type="spellEnd"/>
      <w:r w:rsidRPr="00747505">
        <w:rPr>
          <w:rFonts w:ascii="Times New Roman" w:eastAsiaTheme="minorHAnsi" w:hAnsi="Times New Roman"/>
          <w:sz w:val="28"/>
          <w:szCs w:val="28"/>
        </w:rPr>
        <w:t>;</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перевезенных пассажиров:</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водным транспортом до 0,38 </w:t>
      </w:r>
      <w:proofErr w:type="spellStart"/>
      <w:r w:rsidRPr="00747505">
        <w:rPr>
          <w:rFonts w:ascii="Times New Roman" w:eastAsiaTheme="minorHAnsi" w:hAnsi="Times New Roman"/>
          <w:sz w:val="28"/>
          <w:szCs w:val="28"/>
        </w:rPr>
        <w:t>млн.человек</w:t>
      </w:r>
      <w:proofErr w:type="spellEnd"/>
      <w:r w:rsidRPr="00747505">
        <w:rPr>
          <w:rFonts w:ascii="Times New Roman" w:eastAsiaTheme="minorHAnsi" w:hAnsi="Times New Roman"/>
          <w:sz w:val="28"/>
          <w:szCs w:val="28"/>
        </w:rPr>
        <w:t>;</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автобусами (на маршрутах регулярных перевозок (без заказных автобусов) до 320,5 </w:t>
      </w:r>
      <w:proofErr w:type="spellStart"/>
      <w:r w:rsidRPr="00747505">
        <w:rPr>
          <w:rFonts w:ascii="Times New Roman" w:eastAsiaTheme="minorHAnsi" w:hAnsi="Times New Roman"/>
          <w:sz w:val="28"/>
          <w:szCs w:val="28"/>
        </w:rPr>
        <w:t>млн.человек</w:t>
      </w:r>
      <w:proofErr w:type="spellEnd"/>
      <w:r w:rsidRPr="00747505">
        <w:rPr>
          <w:rFonts w:ascii="Times New Roman" w:eastAsiaTheme="minorHAnsi" w:hAnsi="Times New Roman"/>
          <w:sz w:val="28"/>
          <w:szCs w:val="28"/>
        </w:rPr>
        <w:t>;</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троллейбусами до 29,0 </w:t>
      </w:r>
      <w:proofErr w:type="spellStart"/>
      <w:r w:rsidRPr="00747505">
        <w:rPr>
          <w:rFonts w:ascii="Times New Roman" w:eastAsiaTheme="minorHAnsi" w:hAnsi="Times New Roman"/>
          <w:sz w:val="28"/>
          <w:szCs w:val="28"/>
        </w:rPr>
        <w:t>млн.человек</w:t>
      </w:r>
      <w:proofErr w:type="spellEnd"/>
      <w:r w:rsidRPr="00747505">
        <w:rPr>
          <w:rFonts w:ascii="Times New Roman" w:eastAsiaTheme="minorHAnsi" w:hAnsi="Times New Roman"/>
          <w:sz w:val="28"/>
          <w:szCs w:val="28"/>
        </w:rPr>
        <w:t>;</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трамваями до 42,0 </w:t>
      </w:r>
      <w:proofErr w:type="spellStart"/>
      <w:r w:rsidRPr="00747505">
        <w:rPr>
          <w:rFonts w:ascii="Times New Roman" w:eastAsiaTheme="minorHAnsi" w:hAnsi="Times New Roman"/>
          <w:sz w:val="28"/>
          <w:szCs w:val="28"/>
        </w:rPr>
        <w:t>млн.человек</w:t>
      </w:r>
      <w:proofErr w:type="spellEnd"/>
      <w:r w:rsidRPr="00747505">
        <w:rPr>
          <w:rFonts w:ascii="Times New Roman" w:eastAsiaTheme="minorHAnsi" w:hAnsi="Times New Roman"/>
          <w:sz w:val="28"/>
          <w:szCs w:val="28"/>
        </w:rPr>
        <w:t>;</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 xml:space="preserve">метрополитеном до 33,0 </w:t>
      </w:r>
      <w:proofErr w:type="spellStart"/>
      <w:r w:rsidRPr="00747505">
        <w:rPr>
          <w:rFonts w:ascii="Times New Roman" w:eastAsiaTheme="minorHAnsi" w:hAnsi="Times New Roman"/>
          <w:sz w:val="28"/>
          <w:szCs w:val="28"/>
        </w:rPr>
        <w:t>млн.человек</w:t>
      </w:r>
      <w:proofErr w:type="spellEnd"/>
      <w:r w:rsidRPr="00747505">
        <w:rPr>
          <w:rFonts w:ascii="Times New Roman" w:eastAsiaTheme="minorHAnsi" w:hAnsi="Times New Roman"/>
          <w:sz w:val="28"/>
          <w:szCs w:val="28"/>
        </w:rPr>
        <w:t>;</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увеличение доли автомобильных дорог регионального и межмуниципального значения, соответствующих</w:t>
      </w:r>
      <w:r w:rsidR="007D3B2B">
        <w:rPr>
          <w:rFonts w:ascii="Times New Roman" w:eastAsiaTheme="minorHAnsi" w:hAnsi="Times New Roman"/>
          <w:sz w:val="28"/>
          <w:szCs w:val="28"/>
        </w:rPr>
        <w:t xml:space="preserve"> нормативным требованиям, в 2027</w:t>
      </w:r>
      <w:r w:rsidRPr="00747505">
        <w:rPr>
          <w:rFonts w:ascii="Times New Roman" w:eastAsiaTheme="minorHAnsi" w:hAnsi="Times New Roman"/>
          <w:sz w:val="28"/>
          <w:szCs w:val="28"/>
        </w:rPr>
        <w:t xml:space="preserve"> году до </w:t>
      </w:r>
      <w:r w:rsidR="007D3B2B">
        <w:rPr>
          <w:rFonts w:ascii="Times New Roman" w:eastAsiaTheme="minorHAnsi" w:hAnsi="Times New Roman"/>
          <w:sz w:val="28"/>
          <w:szCs w:val="28"/>
        </w:rPr>
        <w:t xml:space="preserve">55,5 </w:t>
      </w:r>
      <w:r w:rsidRPr="00747505">
        <w:rPr>
          <w:rFonts w:ascii="Times New Roman" w:eastAsiaTheme="minorHAnsi" w:hAnsi="Times New Roman"/>
          <w:sz w:val="28"/>
          <w:szCs w:val="28"/>
        </w:rPr>
        <w:t>процента;</w:t>
      </w:r>
    </w:p>
    <w:p w:rsidR="00747505" w:rsidRPr="00747505" w:rsidRDefault="00747505" w:rsidP="00747505">
      <w:pPr>
        <w:widowControl w:val="0"/>
        <w:spacing w:after="0"/>
        <w:ind w:firstLine="709"/>
        <w:jc w:val="both"/>
        <w:rPr>
          <w:rFonts w:ascii="Times New Roman" w:eastAsiaTheme="minorHAnsi" w:hAnsi="Times New Roman"/>
          <w:sz w:val="28"/>
          <w:szCs w:val="28"/>
        </w:rPr>
      </w:pPr>
      <w:r w:rsidRPr="00747505">
        <w:rPr>
          <w:rFonts w:ascii="Times New Roman" w:eastAsiaTheme="minorHAnsi" w:hAnsi="Times New Roman"/>
          <w:sz w:val="28"/>
          <w:szCs w:val="28"/>
        </w:rPr>
        <w:t>увеличение доли дорожной сети городских агломераций, находящейся</w:t>
      </w:r>
      <w:r w:rsidR="007D3B2B">
        <w:rPr>
          <w:rFonts w:ascii="Times New Roman" w:eastAsiaTheme="minorHAnsi" w:hAnsi="Times New Roman"/>
          <w:sz w:val="28"/>
          <w:szCs w:val="28"/>
        </w:rPr>
        <w:t xml:space="preserve"> в нормативном состоянии, в 2027</w:t>
      </w:r>
      <w:r w:rsidRPr="00747505">
        <w:rPr>
          <w:rFonts w:ascii="Times New Roman" w:eastAsiaTheme="minorHAnsi" w:hAnsi="Times New Roman"/>
          <w:sz w:val="28"/>
          <w:szCs w:val="28"/>
        </w:rPr>
        <w:t xml:space="preserve"> году до 85,3 процента;</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sz w:val="28"/>
          <w:szCs w:val="28"/>
          <w:lang w:eastAsia="ru-RU"/>
        </w:rPr>
        <w:t>обеспечение строительства и реконструкции автомобильных дорог регионального или межмуниципального, местного значения не менее 7,4 км в год.</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p>
    <w:p w:rsidR="00747505" w:rsidRPr="00747505" w:rsidRDefault="00747505" w:rsidP="00747505">
      <w:pPr>
        <w:widowControl w:val="0"/>
        <w:autoSpaceDE w:val="0"/>
        <w:autoSpaceDN w:val="0"/>
        <w:spacing w:after="0" w:line="245" w:lineRule="auto"/>
        <w:jc w:val="center"/>
        <w:rPr>
          <w:rFonts w:ascii="Times New Roman" w:hAnsi="Times New Roman"/>
          <w:color w:val="000000"/>
          <w:sz w:val="28"/>
          <w:szCs w:val="28"/>
          <w:lang w:eastAsia="ru-RU"/>
        </w:rPr>
      </w:pPr>
      <w:r w:rsidRPr="00747505">
        <w:rPr>
          <w:rFonts w:ascii="Times New Roman" w:hAnsi="Times New Roman"/>
          <w:color w:val="000000"/>
          <w:sz w:val="28"/>
          <w:szCs w:val="28"/>
          <w:lang w:val="en-US" w:eastAsia="ru-RU"/>
        </w:rPr>
        <w:t>III</w:t>
      </w:r>
      <w:r w:rsidRPr="00747505">
        <w:rPr>
          <w:rFonts w:ascii="Times New Roman" w:hAnsi="Times New Roman"/>
          <w:color w:val="000000"/>
          <w:sz w:val="28"/>
          <w:szCs w:val="28"/>
          <w:lang w:eastAsia="ru-RU"/>
        </w:rPr>
        <w:t xml:space="preserve">. Сведения о взаимосвязи со стратегическими приоритетами, национальными </w:t>
      </w:r>
    </w:p>
    <w:p w:rsidR="00747505" w:rsidRPr="00747505" w:rsidRDefault="00747505" w:rsidP="00747505">
      <w:pPr>
        <w:widowControl w:val="0"/>
        <w:autoSpaceDE w:val="0"/>
        <w:autoSpaceDN w:val="0"/>
        <w:spacing w:after="0" w:line="245" w:lineRule="auto"/>
        <w:jc w:val="center"/>
        <w:rPr>
          <w:rFonts w:ascii="Times New Roman" w:hAnsi="Times New Roman"/>
          <w:color w:val="000000"/>
          <w:sz w:val="28"/>
          <w:szCs w:val="28"/>
          <w:lang w:eastAsia="ru-RU"/>
        </w:rPr>
      </w:pPr>
      <w:r w:rsidRPr="00747505">
        <w:rPr>
          <w:rFonts w:ascii="Times New Roman" w:hAnsi="Times New Roman"/>
          <w:color w:val="000000"/>
          <w:sz w:val="28"/>
          <w:szCs w:val="28"/>
          <w:lang w:eastAsia="ru-RU"/>
        </w:rPr>
        <w:t xml:space="preserve">целями и целями Стратегии-2030, показателями государственных программ </w:t>
      </w:r>
    </w:p>
    <w:p w:rsidR="00747505" w:rsidRPr="00747505" w:rsidRDefault="00747505" w:rsidP="00747505">
      <w:pPr>
        <w:widowControl w:val="0"/>
        <w:autoSpaceDE w:val="0"/>
        <w:autoSpaceDN w:val="0"/>
        <w:spacing w:after="0" w:line="245" w:lineRule="auto"/>
        <w:jc w:val="center"/>
        <w:rPr>
          <w:rFonts w:ascii="Times New Roman" w:hAnsi="Times New Roman"/>
          <w:color w:val="000000"/>
          <w:sz w:val="28"/>
          <w:szCs w:val="28"/>
          <w:lang w:eastAsia="ru-RU"/>
        </w:rPr>
      </w:pPr>
      <w:r w:rsidRPr="00747505">
        <w:rPr>
          <w:rFonts w:ascii="Times New Roman" w:hAnsi="Times New Roman"/>
          <w:color w:val="000000"/>
          <w:sz w:val="28"/>
          <w:szCs w:val="28"/>
          <w:lang w:eastAsia="ru-RU"/>
        </w:rPr>
        <w:t>Российской Федерации</w:t>
      </w:r>
    </w:p>
    <w:p w:rsidR="00747505" w:rsidRPr="00747505" w:rsidRDefault="00747505" w:rsidP="00747505">
      <w:pPr>
        <w:widowControl w:val="0"/>
        <w:autoSpaceDE w:val="0"/>
        <w:autoSpaceDN w:val="0"/>
        <w:spacing w:after="0" w:line="245" w:lineRule="auto"/>
        <w:rPr>
          <w:rFonts w:ascii="Times New Roman" w:hAnsi="Times New Roman"/>
          <w:color w:val="000000"/>
          <w:sz w:val="28"/>
          <w:szCs w:val="28"/>
          <w:lang w:eastAsia="ru-RU"/>
        </w:rPr>
      </w:pP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 xml:space="preserve">Система целеполагания и задачи государственной программы Республики Татарстан сформирована с учетом национальных целей развития Российской Федерации на период до 2030 года, определенных Указом Президента Российской Федерации от 21 июля 2020 года № 474 «О национальных целях развития Российской Федерации на период до 2030», Транспортной стратегии Российской Федерации до </w:t>
      </w:r>
      <w:r w:rsidRPr="00747505">
        <w:rPr>
          <w:rFonts w:ascii="Times New Roman" w:hAnsi="Times New Roman"/>
          <w:color w:val="000000"/>
          <w:sz w:val="28"/>
          <w:szCs w:val="28"/>
          <w:lang w:eastAsia="ru-RU"/>
        </w:rPr>
        <w:br/>
        <w:t>2030 года с прогнозом на период до 2035 года, утвержденной распоряжением Правительства Российской Федерации от 27 ноября 2021 г. № 3363-р, а также Страте-</w:t>
      </w:r>
      <w:r w:rsidRPr="00747505">
        <w:rPr>
          <w:rFonts w:ascii="Times New Roman" w:hAnsi="Times New Roman"/>
          <w:color w:val="000000"/>
          <w:sz w:val="28"/>
          <w:szCs w:val="28"/>
          <w:lang w:eastAsia="ru-RU"/>
        </w:rPr>
        <w:br/>
        <w:t>гии-2030.</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Реализация государственной программы Республики Татарстан будет непосредственно направлена:</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на достижение национальных целей развития Российской Федерации на период до 2030 года: «Комфортная и безопасная среда для жизни», «Достойный, эффективный труд и успешное предпринимательство»;</w:t>
      </w:r>
    </w:p>
    <w:p w:rsid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на реализацию цели Стратегии-2030: пространство, реальный капитал.</w:t>
      </w:r>
    </w:p>
    <w:p w:rsid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p>
    <w:p w:rsidR="00536365" w:rsidRPr="00747505" w:rsidRDefault="00536365" w:rsidP="00C41AC1">
      <w:pPr>
        <w:widowControl w:val="0"/>
        <w:autoSpaceDE w:val="0"/>
        <w:autoSpaceDN w:val="0"/>
        <w:spacing w:after="0" w:line="245" w:lineRule="auto"/>
        <w:jc w:val="both"/>
        <w:rPr>
          <w:rFonts w:ascii="Times New Roman" w:hAnsi="Times New Roman"/>
          <w:color w:val="000000"/>
          <w:sz w:val="28"/>
          <w:szCs w:val="28"/>
          <w:lang w:eastAsia="ru-RU"/>
        </w:rPr>
      </w:pPr>
    </w:p>
    <w:p w:rsidR="00747505" w:rsidRPr="00747505" w:rsidRDefault="00747505" w:rsidP="00747505">
      <w:pPr>
        <w:widowControl w:val="0"/>
        <w:autoSpaceDE w:val="0"/>
        <w:autoSpaceDN w:val="0"/>
        <w:spacing w:after="0" w:line="245" w:lineRule="auto"/>
        <w:jc w:val="center"/>
        <w:rPr>
          <w:rFonts w:ascii="Times New Roman" w:hAnsi="Times New Roman"/>
          <w:color w:val="000000"/>
          <w:sz w:val="28"/>
          <w:szCs w:val="28"/>
          <w:lang w:eastAsia="ru-RU"/>
        </w:rPr>
      </w:pPr>
      <w:r w:rsidRPr="00747505">
        <w:rPr>
          <w:rFonts w:ascii="Times New Roman" w:hAnsi="Times New Roman"/>
          <w:color w:val="000000"/>
          <w:sz w:val="28"/>
          <w:szCs w:val="28"/>
          <w:lang w:val="en-US" w:eastAsia="ru-RU"/>
        </w:rPr>
        <w:lastRenderedPageBreak/>
        <w:t>IV</w:t>
      </w:r>
      <w:r w:rsidRPr="00747505">
        <w:rPr>
          <w:rFonts w:ascii="Times New Roman" w:hAnsi="Times New Roman"/>
          <w:color w:val="000000"/>
          <w:sz w:val="28"/>
          <w:szCs w:val="28"/>
          <w:lang w:eastAsia="ru-RU"/>
        </w:rPr>
        <w:t xml:space="preserve">. Задачи государственного управления, способы их эффективного решения </w:t>
      </w:r>
    </w:p>
    <w:p w:rsidR="00747505" w:rsidRPr="00747505" w:rsidRDefault="00747505" w:rsidP="00747505">
      <w:pPr>
        <w:widowControl w:val="0"/>
        <w:autoSpaceDE w:val="0"/>
        <w:autoSpaceDN w:val="0"/>
        <w:spacing w:after="0" w:line="245" w:lineRule="auto"/>
        <w:jc w:val="center"/>
        <w:rPr>
          <w:rFonts w:ascii="Times New Roman" w:hAnsi="Times New Roman"/>
          <w:color w:val="000000"/>
          <w:sz w:val="28"/>
          <w:szCs w:val="28"/>
          <w:lang w:eastAsia="ru-RU"/>
        </w:rPr>
      </w:pPr>
      <w:r w:rsidRPr="00747505">
        <w:rPr>
          <w:rFonts w:ascii="Times New Roman" w:hAnsi="Times New Roman"/>
          <w:color w:val="000000"/>
          <w:sz w:val="28"/>
          <w:szCs w:val="28"/>
          <w:lang w:eastAsia="ru-RU"/>
        </w:rPr>
        <w:t xml:space="preserve">в транспортной отрасли Республики Татарстан и сфере государственного </w:t>
      </w:r>
    </w:p>
    <w:p w:rsidR="00747505" w:rsidRPr="00747505" w:rsidRDefault="00747505" w:rsidP="00747505">
      <w:pPr>
        <w:widowControl w:val="0"/>
        <w:autoSpaceDE w:val="0"/>
        <w:autoSpaceDN w:val="0"/>
        <w:spacing w:after="0" w:line="245" w:lineRule="auto"/>
        <w:jc w:val="center"/>
        <w:rPr>
          <w:rFonts w:ascii="Times New Roman" w:hAnsi="Times New Roman"/>
          <w:color w:val="000000"/>
          <w:sz w:val="28"/>
          <w:szCs w:val="28"/>
          <w:lang w:eastAsia="ru-RU"/>
        </w:rPr>
      </w:pPr>
      <w:r w:rsidRPr="00747505">
        <w:rPr>
          <w:rFonts w:ascii="Times New Roman" w:hAnsi="Times New Roman"/>
          <w:color w:val="000000"/>
          <w:sz w:val="28"/>
          <w:szCs w:val="28"/>
          <w:lang w:eastAsia="ru-RU"/>
        </w:rPr>
        <w:t>управления</w:t>
      </w:r>
    </w:p>
    <w:p w:rsidR="00747505" w:rsidRPr="00747505" w:rsidRDefault="00747505" w:rsidP="00747505">
      <w:pPr>
        <w:widowControl w:val="0"/>
        <w:autoSpaceDE w:val="0"/>
        <w:autoSpaceDN w:val="0"/>
        <w:spacing w:after="0" w:line="245" w:lineRule="auto"/>
        <w:jc w:val="center"/>
        <w:rPr>
          <w:rFonts w:ascii="Times New Roman" w:hAnsi="Times New Roman"/>
          <w:color w:val="000000"/>
          <w:sz w:val="28"/>
          <w:szCs w:val="28"/>
          <w:lang w:eastAsia="ru-RU"/>
        </w:rPr>
      </w:pP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 xml:space="preserve">Для достижения цели государственной программы </w:t>
      </w:r>
      <w:r w:rsidR="00D46C83" w:rsidRPr="00D46C83">
        <w:rPr>
          <w:rFonts w:ascii="Times New Roman" w:hAnsi="Times New Roman"/>
          <w:color w:val="000000"/>
          <w:sz w:val="28"/>
          <w:szCs w:val="28"/>
          <w:lang w:eastAsia="ru-RU"/>
        </w:rPr>
        <w:t xml:space="preserve">Республики Татарстан </w:t>
      </w:r>
      <w:r w:rsidRPr="00747505">
        <w:rPr>
          <w:rFonts w:ascii="Times New Roman" w:hAnsi="Times New Roman"/>
          <w:color w:val="000000"/>
          <w:sz w:val="28"/>
          <w:szCs w:val="28"/>
          <w:lang w:eastAsia="ru-RU"/>
        </w:rPr>
        <w:t>решаются следующие задачи:</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повышение устойчивости работы железнодорожного транспорта, его доступности, безопасности и качества предоставляемых им услуг, а также снижение совокупных затрат на перевозку грузов железнодорожным транспортом;</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создание приоритетных условий для развития речных перевозок;</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эффективное и качественное удовлетворение спроса населения и хозяйствующих субъектов на авиационные перевозки и создание конкурентоспособных и самоокупаемых сфер гражданской авиации, таких как аэропорт и авиакомпания;</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создание устойчиво функционирующей и доступной для всех слоев населения единой системы общественного транспорта на основе формирования рынка услуг, регулируемого в интересах общества и хозяйствующих субъектов;</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развитие сети автомобильных дорог для удовлетворения потребности населения в качественных и безопасных перевозках, повышения эффективности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повышение безопасности транспортной системы;</w:t>
      </w:r>
    </w:p>
    <w:p w:rsidR="00747505" w:rsidRPr="00747505" w:rsidRDefault="00747505" w:rsidP="00747505">
      <w:pPr>
        <w:widowControl w:val="0"/>
        <w:autoSpaceDE w:val="0"/>
        <w:autoSpaceDN w:val="0"/>
        <w:spacing w:after="0" w:line="245" w:lineRule="auto"/>
        <w:ind w:firstLine="709"/>
        <w:jc w:val="both"/>
        <w:rPr>
          <w:rFonts w:ascii="Times New Roman" w:hAnsi="Times New Roman"/>
          <w:color w:val="000000"/>
          <w:sz w:val="28"/>
          <w:szCs w:val="28"/>
          <w:lang w:eastAsia="ru-RU"/>
        </w:rPr>
      </w:pPr>
      <w:r w:rsidRPr="00747505">
        <w:rPr>
          <w:rFonts w:ascii="Times New Roman" w:hAnsi="Times New Roman"/>
          <w:color w:val="000000"/>
          <w:sz w:val="28"/>
          <w:szCs w:val="28"/>
          <w:lang w:eastAsia="ru-RU"/>
        </w:rPr>
        <w:t>совершенствование государственной политики в транспортном комплексе Республики Татарстан.</w:t>
      </w:r>
    </w:p>
    <w:p w:rsidR="00747505" w:rsidRDefault="00747505" w:rsidP="00747505">
      <w:pPr>
        <w:widowControl w:val="0"/>
        <w:spacing w:after="0"/>
        <w:rPr>
          <w:rFonts w:ascii="Times New Roman" w:eastAsiaTheme="minorHAnsi" w:hAnsi="Times New Roman"/>
          <w:sz w:val="28"/>
          <w:szCs w:val="28"/>
        </w:rPr>
      </w:pPr>
    </w:p>
    <w:p w:rsidR="00747505" w:rsidRDefault="00747505" w:rsidP="00747505">
      <w:pPr>
        <w:widowControl w:val="0"/>
        <w:spacing w:after="0"/>
        <w:rPr>
          <w:rFonts w:ascii="Times New Roman" w:eastAsiaTheme="minorHAnsi" w:hAnsi="Times New Roman"/>
          <w:sz w:val="28"/>
          <w:szCs w:val="28"/>
        </w:rPr>
      </w:pPr>
    </w:p>
    <w:p w:rsidR="00747505" w:rsidRDefault="00747505" w:rsidP="00747505">
      <w:pPr>
        <w:widowControl w:val="0"/>
        <w:spacing w:after="0"/>
        <w:rPr>
          <w:rFonts w:ascii="Times New Roman" w:eastAsiaTheme="minorHAnsi" w:hAnsi="Times New Roman"/>
          <w:sz w:val="28"/>
          <w:szCs w:val="28"/>
        </w:rPr>
      </w:pPr>
    </w:p>
    <w:p w:rsidR="00747505" w:rsidRDefault="00747505" w:rsidP="00747505">
      <w:pPr>
        <w:widowControl w:val="0"/>
        <w:spacing w:after="0"/>
        <w:rPr>
          <w:rFonts w:ascii="Times New Roman" w:eastAsiaTheme="minorHAnsi" w:hAnsi="Times New Roman"/>
          <w:sz w:val="28"/>
          <w:szCs w:val="28"/>
        </w:rPr>
      </w:pPr>
    </w:p>
    <w:p w:rsidR="00747505" w:rsidRDefault="00747505" w:rsidP="00747505">
      <w:pPr>
        <w:widowControl w:val="0"/>
        <w:spacing w:after="0"/>
        <w:rPr>
          <w:rFonts w:ascii="Times New Roman" w:eastAsiaTheme="minorHAnsi" w:hAnsi="Times New Roman"/>
          <w:sz w:val="28"/>
          <w:szCs w:val="28"/>
        </w:rPr>
      </w:pPr>
    </w:p>
    <w:p w:rsidR="00747505" w:rsidRPr="00747505" w:rsidRDefault="00747505" w:rsidP="00747505">
      <w:pPr>
        <w:widowControl w:val="0"/>
        <w:spacing w:after="0"/>
        <w:rPr>
          <w:rFonts w:ascii="Times New Roman" w:eastAsiaTheme="minorHAnsi" w:hAnsi="Times New Roman"/>
          <w:sz w:val="28"/>
          <w:szCs w:val="28"/>
        </w:rPr>
      </w:pPr>
    </w:p>
    <w:p w:rsidR="00747505" w:rsidRDefault="00747505" w:rsidP="001D02D2">
      <w:pPr>
        <w:widowControl w:val="0"/>
        <w:pBdr>
          <w:top w:val="nil"/>
          <w:left w:val="nil"/>
          <w:bottom w:val="nil"/>
          <w:right w:val="nil"/>
          <w:between w:val="nil"/>
        </w:pBdr>
        <w:spacing w:after="0"/>
        <w:jc w:val="both"/>
        <w:rPr>
          <w:rFonts w:ascii="Times New Roman" w:hAnsi="Times New Roman"/>
          <w:color w:val="000000"/>
          <w:sz w:val="28"/>
          <w:szCs w:val="28"/>
        </w:rPr>
      </w:pPr>
    </w:p>
    <w:p w:rsidR="00747505" w:rsidRDefault="00747505" w:rsidP="00747505">
      <w:pPr>
        <w:widowControl w:val="0"/>
        <w:spacing w:after="0"/>
        <w:jc w:val="center"/>
        <w:rPr>
          <w:rFonts w:ascii="Times New Roman" w:hAnsi="Times New Roman"/>
          <w:color w:val="000000"/>
          <w:sz w:val="28"/>
          <w:szCs w:val="28"/>
          <w:lang w:eastAsia="ru-RU"/>
        </w:rPr>
        <w:sectPr w:rsidR="00747505" w:rsidSect="001D02D2">
          <w:headerReference w:type="even" r:id="rId8"/>
          <w:headerReference w:type="default" r:id="rId9"/>
          <w:headerReference w:type="first" r:id="rId10"/>
          <w:pgSz w:w="11906" w:h="16838" w:code="9"/>
          <w:pgMar w:top="1134" w:right="567" w:bottom="1134" w:left="1134" w:header="709" w:footer="709" w:gutter="0"/>
          <w:pgNumType w:start="1"/>
          <w:cols w:space="708"/>
          <w:titlePg/>
          <w:docGrid w:linePitch="360"/>
        </w:sectPr>
      </w:pPr>
    </w:p>
    <w:p w:rsidR="00747505" w:rsidRPr="00747505" w:rsidRDefault="00747505" w:rsidP="00747505">
      <w:pPr>
        <w:widowControl w:val="0"/>
        <w:spacing w:after="0"/>
        <w:jc w:val="center"/>
        <w:rPr>
          <w:rFonts w:ascii="Times New Roman" w:eastAsiaTheme="minorHAnsi" w:hAnsi="Times New Roman"/>
          <w:sz w:val="28"/>
          <w:szCs w:val="28"/>
        </w:rPr>
      </w:pPr>
      <w:r w:rsidRPr="00747505">
        <w:rPr>
          <w:rFonts w:ascii="Times New Roman" w:eastAsiaTheme="minorHAnsi" w:hAnsi="Times New Roman"/>
          <w:sz w:val="28"/>
          <w:szCs w:val="28"/>
        </w:rPr>
        <w:lastRenderedPageBreak/>
        <w:t>Паспорт</w:t>
      </w:r>
    </w:p>
    <w:p w:rsidR="00747505" w:rsidRPr="00747505" w:rsidRDefault="00747505" w:rsidP="00747505">
      <w:pPr>
        <w:widowControl w:val="0"/>
        <w:spacing w:after="0"/>
        <w:jc w:val="center"/>
        <w:rPr>
          <w:rFonts w:ascii="Times New Roman" w:eastAsiaTheme="minorHAnsi" w:hAnsi="Times New Roman"/>
          <w:sz w:val="28"/>
          <w:szCs w:val="28"/>
        </w:rPr>
      </w:pPr>
      <w:r w:rsidRPr="00747505">
        <w:rPr>
          <w:rFonts w:ascii="Times New Roman" w:eastAsiaTheme="minorHAnsi" w:hAnsi="Times New Roman"/>
          <w:sz w:val="28"/>
          <w:szCs w:val="28"/>
        </w:rPr>
        <w:t xml:space="preserve">государственной программы Республики Татарстан </w:t>
      </w:r>
    </w:p>
    <w:p w:rsidR="00747505" w:rsidRPr="00747505" w:rsidRDefault="00747505" w:rsidP="00747505">
      <w:pPr>
        <w:widowControl w:val="0"/>
        <w:spacing w:after="0"/>
        <w:jc w:val="center"/>
        <w:rPr>
          <w:rFonts w:ascii="Times New Roman" w:eastAsiaTheme="minorHAnsi" w:hAnsi="Times New Roman"/>
          <w:sz w:val="28"/>
          <w:szCs w:val="28"/>
        </w:rPr>
      </w:pPr>
      <w:r w:rsidRPr="00747505">
        <w:rPr>
          <w:rFonts w:ascii="Times New Roman" w:eastAsiaTheme="minorHAnsi" w:hAnsi="Times New Roman"/>
          <w:sz w:val="28"/>
          <w:szCs w:val="28"/>
        </w:rPr>
        <w:t>«Развитие транспортной системы Республики Татарстан»</w:t>
      </w:r>
    </w:p>
    <w:p w:rsidR="00747505" w:rsidRPr="00747505" w:rsidRDefault="00747505" w:rsidP="00747505">
      <w:pPr>
        <w:widowControl w:val="0"/>
        <w:spacing w:after="0"/>
        <w:jc w:val="center"/>
        <w:rPr>
          <w:rFonts w:ascii="Times New Roman" w:eastAsiaTheme="minorHAnsi" w:hAnsi="Times New Roman"/>
          <w:i/>
          <w:sz w:val="28"/>
          <w:szCs w:val="28"/>
        </w:rPr>
      </w:pPr>
    </w:p>
    <w:p w:rsidR="00747505" w:rsidRPr="00747505" w:rsidRDefault="00747505" w:rsidP="00747505">
      <w:pPr>
        <w:widowControl w:val="0"/>
        <w:spacing w:after="0"/>
        <w:jc w:val="center"/>
        <w:rPr>
          <w:rFonts w:ascii="Times New Roman" w:eastAsiaTheme="minorHAnsi" w:hAnsi="Times New Roman"/>
          <w:sz w:val="28"/>
          <w:szCs w:val="28"/>
        </w:rPr>
      </w:pPr>
      <w:r w:rsidRPr="00747505">
        <w:rPr>
          <w:rFonts w:ascii="Times New Roman" w:eastAsiaTheme="minorHAnsi" w:hAnsi="Times New Roman"/>
          <w:sz w:val="28"/>
          <w:szCs w:val="28"/>
        </w:rPr>
        <w:t>1. Основные положения</w:t>
      </w:r>
    </w:p>
    <w:p w:rsidR="001D02D2" w:rsidRDefault="001D02D2" w:rsidP="001D02D2">
      <w:pPr>
        <w:widowControl w:val="0"/>
        <w:autoSpaceDE w:val="0"/>
        <w:autoSpaceDN w:val="0"/>
        <w:spacing w:after="0" w:line="245" w:lineRule="auto"/>
        <w:jc w:val="center"/>
        <w:rPr>
          <w:rFonts w:ascii="Times New Roman" w:hAnsi="Times New Roman"/>
          <w:color w:val="000000"/>
          <w:sz w:val="28"/>
          <w:szCs w:val="28"/>
          <w:lang w:eastAsia="ru-RU"/>
        </w:rPr>
      </w:pPr>
    </w:p>
    <w:tbl>
      <w:tblPr>
        <w:tblStyle w:val="130"/>
        <w:tblW w:w="0" w:type="auto"/>
        <w:tblLook w:val="04A0" w:firstRow="1" w:lastRow="0" w:firstColumn="1" w:lastColumn="0" w:noHBand="0" w:noVBand="1"/>
      </w:tblPr>
      <w:tblGrid>
        <w:gridCol w:w="5765"/>
        <w:gridCol w:w="8795"/>
      </w:tblGrid>
      <w:tr w:rsidR="001D02D2" w:rsidRPr="00881634" w:rsidTr="001D02D2">
        <w:tc>
          <w:tcPr>
            <w:tcW w:w="5949" w:type="dxa"/>
          </w:tcPr>
          <w:p w:rsidR="001D02D2" w:rsidRPr="00881634" w:rsidRDefault="001D02D2" w:rsidP="001D02D2">
            <w:pPr>
              <w:widowControl w:val="0"/>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Куратор государственной программы Республики Татарстан</w:t>
            </w:r>
          </w:p>
        </w:tc>
        <w:tc>
          <w:tcPr>
            <w:tcW w:w="9072" w:type="dxa"/>
          </w:tcPr>
          <w:p w:rsidR="001D02D2" w:rsidRPr="00881634" w:rsidRDefault="001D02D2" w:rsidP="001D02D2">
            <w:pPr>
              <w:widowControl w:val="0"/>
              <w:spacing w:after="0"/>
              <w:jc w:val="both"/>
              <w:rPr>
                <w:rFonts w:ascii="Times New Roman" w:hAnsi="Times New Roman"/>
                <w:color w:val="000000"/>
                <w:sz w:val="28"/>
                <w:szCs w:val="28"/>
                <w:lang w:eastAsia="ru-RU"/>
              </w:rPr>
            </w:pPr>
            <w:proofErr w:type="spellStart"/>
            <w:r w:rsidRPr="00881634">
              <w:rPr>
                <w:rFonts w:ascii="Times New Roman" w:hAnsi="Times New Roman"/>
                <w:color w:val="000000"/>
                <w:sz w:val="28"/>
                <w:szCs w:val="28"/>
                <w:lang w:eastAsia="ru-RU"/>
              </w:rPr>
              <w:t>Нигматуллин</w:t>
            </w:r>
            <w:proofErr w:type="spellEnd"/>
            <w:r w:rsidRPr="00881634">
              <w:rPr>
                <w:rFonts w:ascii="Times New Roman" w:hAnsi="Times New Roman"/>
                <w:color w:val="000000"/>
                <w:sz w:val="28"/>
                <w:szCs w:val="28"/>
                <w:lang w:eastAsia="ru-RU"/>
              </w:rPr>
              <w:t xml:space="preserve"> Рустам </w:t>
            </w:r>
            <w:proofErr w:type="spellStart"/>
            <w:r w:rsidRPr="00881634">
              <w:rPr>
                <w:rFonts w:ascii="Times New Roman" w:hAnsi="Times New Roman"/>
                <w:color w:val="000000"/>
                <w:sz w:val="28"/>
                <w:szCs w:val="28"/>
                <w:lang w:eastAsia="ru-RU"/>
              </w:rPr>
              <w:t>Камильевич</w:t>
            </w:r>
            <w:proofErr w:type="spellEnd"/>
            <w:r w:rsidRPr="00881634">
              <w:rPr>
                <w:rFonts w:ascii="Times New Roman" w:hAnsi="Times New Roman"/>
                <w:color w:val="000000"/>
                <w:sz w:val="28"/>
                <w:szCs w:val="28"/>
                <w:lang w:eastAsia="ru-RU"/>
              </w:rPr>
              <w:t xml:space="preserve"> – первый заместитель Премьер-министра Республики Татарстан</w:t>
            </w:r>
          </w:p>
        </w:tc>
      </w:tr>
      <w:tr w:rsidR="001D02D2" w:rsidRPr="00881634" w:rsidTr="001D02D2">
        <w:tc>
          <w:tcPr>
            <w:tcW w:w="5949" w:type="dxa"/>
          </w:tcPr>
          <w:p w:rsidR="001D02D2" w:rsidRPr="00881634" w:rsidRDefault="001D02D2" w:rsidP="001D02D2">
            <w:pPr>
              <w:widowControl w:val="0"/>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Ответственный исполнитель государственной программы Республики Татарстан</w:t>
            </w:r>
          </w:p>
        </w:tc>
        <w:tc>
          <w:tcPr>
            <w:tcW w:w="9072" w:type="dxa"/>
          </w:tcPr>
          <w:p w:rsidR="001D02D2" w:rsidRPr="00881634" w:rsidRDefault="003011E0" w:rsidP="001D02D2">
            <w:pPr>
              <w:widowControl w:val="0"/>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Министерство</w:t>
            </w:r>
            <w:r w:rsidR="0068360A">
              <w:rPr>
                <w:rFonts w:ascii="Times New Roman" w:hAnsi="Times New Roman"/>
                <w:color w:val="000000"/>
                <w:sz w:val="28"/>
                <w:szCs w:val="28"/>
                <w:lang w:eastAsia="ru-RU"/>
              </w:rPr>
              <w:t xml:space="preserve"> транспорта и дорожного хозяйства Республики Татарстан </w:t>
            </w:r>
            <w:r w:rsidR="001D02D2" w:rsidRPr="005D5C05">
              <w:rPr>
                <w:rFonts w:ascii="Times New Roman" w:hAnsi="Times New Roman"/>
                <w:color w:val="000000"/>
                <w:sz w:val="28"/>
                <w:szCs w:val="28"/>
                <w:lang w:eastAsia="ru-RU"/>
              </w:rPr>
              <w:t xml:space="preserve">(далее </w:t>
            </w:r>
            <w:r w:rsidR="001D02D2">
              <w:rPr>
                <w:rFonts w:ascii="Times New Roman" w:hAnsi="Times New Roman"/>
                <w:color w:val="000000"/>
                <w:sz w:val="28"/>
                <w:szCs w:val="28"/>
                <w:lang w:eastAsia="ru-RU"/>
              </w:rPr>
              <w:t>–</w:t>
            </w:r>
            <w:r w:rsidR="001D02D2" w:rsidRPr="005D5C05">
              <w:rPr>
                <w:rFonts w:ascii="Times New Roman" w:hAnsi="Times New Roman"/>
                <w:color w:val="000000"/>
                <w:sz w:val="28"/>
                <w:szCs w:val="28"/>
                <w:lang w:eastAsia="ru-RU"/>
              </w:rPr>
              <w:t xml:space="preserve"> Министерство)</w:t>
            </w:r>
          </w:p>
        </w:tc>
      </w:tr>
      <w:tr w:rsidR="001D02D2" w:rsidRPr="00881634" w:rsidTr="001D02D2">
        <w:tc>
          <w:tcPr>
            <w:tcW w:w="5949" w:type="dxa"/>
          </w:tcPr>
          <w:p w:rsidR="001D02D2" w:rsidRPr="00881634" w:rsidRDefault="001D02D2" w:rsidP="001D02D2">
            <w:pPr>
              <w:widowControl w:val="0"/>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Период реализации государственной программы Республики Татарстан</w:t>
            </w:r>
          </w:p>
        </w:tc>
        <w:tc>
          <w:tcPr>
            <w:tcW w:w="9072" w:type="dxa"/>
          </w:tcPr>
          <w:p w:rsidR="001D02D2" w:rsidRPr="00881634" w:rsidRDefault="001D02D2" w:rsidP="001D02D2">
            <w:pPr>
              <w:widowControl w:val="0"/>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I этап: 2014 – 2023 годы;</w:t>
            </w:r>
          </w:p>
          <w:p w:rsidR="001D02D2" w:rsidRPr="00881634" w:rsidRDefault="001D02D2" w:rsidP="001D02D2">
            <w:pPr>
              <w:widowControl w:val="0"/>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 xml:space="preserve">II этап: 2024 – </w:t>
            </w:r>
            <w:r>
              <w:rPr>
                <w:rFonts w:ascii="Times New Roman" w:hAnsi="Times New Roman"/>
                <w:color w:val="000000"/>
                <w:sz w:val="28"/>
                <w:szCs w:val="28"/>
                <w:lang w:eastAsia="ru-RU"/>
              </w:rPr>
              <w:t>2027</w:t>
            </w:r>
            <w:r w:rsidRPr="00881634">
              <w:rPr>
                <w:rFonts w:ascii="Times New Roman" w:hAnsi="Times New Roman"/>
                <w:color w:val="000000"/>
                <w:sz w:val="28"/>
                <w:szCs w:val="28"/>
                <w:lang w:eastAsia="ru-RU"/>
              </w:rPr>
              <w:t xml:space="preserve"> годы</w:t>
            </w:r>
          </w:p>
        </w:tc>
      </w:tr>
      <w:tr w:rsidR="001D02D2" w:rsidRPr="00881634" w:rsidTr="001D02D2">
        <w:tc>
          <w:tcPr>
            <w:tcW w:w="5949" w:type="dxa"/>
          </w:tcPr>
          <w:p w:rsidR="001D02D2" w:rsidRPr="00881634" w:rsidRDefault="001D02D2" w:rsidP="001D02D2">
            <w:pPr>
              <w:widowControl w:val="0"/>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Цели государственной программы Республики Татарстан</w:t>
            </w:r>
          </w:p>
        </w:tc>
        <w:tc>
          <w:tcPr>
            <w:tcW w:w="9072" w:type="dxa"/>
          </w:tcPr>
          <w:p w:rsidR="001D02D2" w:rsidRDefault="001D02D2" w:rsidP="001D02D2">
            <w:pPr>
              <w:widowControl w:val="0"/>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Pr="00DE4760">
              <w:rPr>
                <w:rFonts w:ascii="Times New Roman" w:hAnsi="Times New Roman"/>
                <w:color w:val="000000"/>
                <w:sz w:val="28"/>
                <w:szCs w:val="28"/>
                <w:lang w:eastAsia="ru-RU"/>
              </w:rPr>
              <w:t>Повышение устойчивости работы железнодорожного транспорта, его доступности, безопасности и качества предоставляемых им услуг, а также уменьшение совокупных затрат на перевозку грузов железнодорожным транспортом</w:t>
            </w:r>
            <w:r>
              <w:rPr>
                <w:rFonts w:ascii="Times New Roman" w:hAnsi="Times New Roman"/>
                <w:color w:val="000000"/>
                <w:sz w:val="28"/>
                <w:szCs w:val="28"/>
                <w:lang w:eastAsia="ru-RU"/>
              </w:rPr>
              <w:t>;</w:t>
            </w:r>
          </w:p>
          <w:p w:rsidR="001D02D2" w:rsidRDefault="001D02D2" w:rsidP="001D02D2">
            <w:pPr>
              <w:widowControl w:val="0"/>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Pr="00B248DD">
              <w:rPr>
                <w:rFonts w:ascii="Times New Roman" w:hAnsi="Times New Roman"/>
                <w:color w:val="000000"/>
                <w:sz w:val="28"/>
                <w:szCs w:val="28"/>
                <w:lang w:eastAsia="ru-RU"/>
              </w:rPr>
              <w:t>создание приоритетных условий для развития речных перевозок</w:t>
            </w:r>
            <w:r>
              <w:rPr>
                <w:rFonts w:ascii="Times New Roman" w:hAnsi="Times New Roman"/>
                <w:color w:val="000000"/>
                <w:sz w:val="28"/>
                <w:szCs w:val="28"/>
                <w:lang w:eastAsia="ru-RU"/>
              </w:rPr>
              <w:t>, восстановления причалов и пристаней, создания перспективных скоростных и экономичных судов для грузопассажирских перевозок;</w:t>
            </w:r>
          </w:p>
          <w:p w:rsidR="001D02D2" w:rsidRDefault="001D02D2" w:rsidP="001D02D2">
            <w:pPr>
              <w:widowControl w:val="0"/>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Pr="00B248DD">
              <w:rPr>
                <w:rFonts w:ascii="Times New Roman" w:hAnsi="Times New Roman"/>
                <w:color w:val="000000"/>
                <w:sz w:val="28"/>
                <w:szCs w:val="28"/>
                <w:lang w:eastAsia="ru-RU"/>
              </w:rPr>
              <w:t>эффективное и качественное удовлетворение спроса населения и хозяйствующих субъектов на авиационные перевозки и создание конкурентоспособных и самоокупаемых предприятий гражданской авиации</w:t>
            </w:r>
            <w:r>
              <w:rPr>
                <w:rFonts w:ascii="Times New Roman" w:hAnsi="Times New Roman"/>
                <w:color w:val="000000"/>
                <w:sz w:val="28"/>
                <w:szCs w:val="28"/>
                <w:lang w:eastAsia="ru-RU"/>
              </w:rPr>
              <w:t>;</w:t>
            </w:r>
          </w:p>
          <w:p w:rsidR="002A2416" w:rsidRDefault="002A2416" w:rsidP="001D02D2">
            <w:pPr>
              <w:widowControl w:val="0"/>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4) р</w:t>
            </w:r>
            <w:r w:rsidRPr="002A2416">
              <w:rPr>
                <w:rFonts w:ascii="Times New Roman" w:hAnsi="Times New Roman"/>
                <w:color w:val="000000"/>
                <w:sz w:val="28"/>
                <w:szCs w:val="28"/>
                <w:lang w:eastAsia="ru-RU"/>
              </w:rPr>
              <w:t>азвитие аэропортов в Республике Татарстан</w:t>
            </w:r>
            <w:r w:rsidR="005E2D7D">
              <w:rPr>
                <w:rFonts w:ascii="Times New Roman" w:hAnsi="Times New Roman"/>
                <w:color w:val="000000"/>
                <w:sz w:val="28"/>
                <w:szCs w:val="28"/>
                <w:lang w:eastAsia="ru-RU"/>
              </w:rPr>
              <w:t>;</w:t>
            </w:r>
          </w:p>
          <w:p w:rsidR="001D02D2" w:rsidRDefault="002A2416" w:rsidP="001D02D2">
            <w:pPr>
              <w:widowControl w:val="0"/>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001D02D2">
              <w:rPr>
                <w:rFonts w:ascii="Times New Roman" w:hAnsi="Times New Roman"/>
                <w:color w:val="000000"/>
                <w:sz w:val="28"/>
                <w:szCs w:val="28"/>
                <w:lang w:eastAsia="ru-RU"/>
              </w:rPr>
              <w:t>) с</w:t>
            </w:r>
            <w:r w:rsidR="001D02D2" w:rsidRPr="005D5C05">
              <w:rPr>
                <w:rFonts w:ascii="Times New Roman" w:hAnsi="Times New Roman"/>
                <w:color w:val="000000"/>
                <w:sz w:val="28"/>
                <w:szCs w:val="28"/>
                <w:lang w:eastAsia="ru-RU"/>
              </w:rPr>
              <w:t>оздание устойчиво функционирующей и доступной для всех слоев населения единой системы общественного транспорта на основе формирования рынка услуг, регулируемого в интересах общества и хозяйствующих субъектов</w:t>
            </w:r>
            <w:r w:rsidR="001D02D2">
              <w:rPr>
                <w:rFonts w:ascii="Times New Roman" w:hAnsi="Times New Roman"/>
                <w:color w:val="000000"/>
                <w:sz w:val="28"/>
                <w:szCs w:val="28"/>
                <w:lang w:eastAsia="ru-RU"/>
              </w:rPr>
              <w:t>;</w:t>
            </w:r>
          </w:p>
          <w:p w:rsidR="001D02D2" w:rsidRDefault="002A2416" w:rsidP="001D02D2">
            <w:pPr>
              <w:widowControl w:val="0"/>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001D02D2">
              <w:rPr>
                <w:rFonts w:ascii="Times New Roman" w:hAnsi="Times New Roman"/>
                <w:color w:val="000000"/>
                <w:sz w:val="28"/>
                <w:szCs w:val="28"/>
                <w:lang w:eastAsia="ru-RU"/>
              </w:rPr>
              <w:t xml:space="preserve">) </w:t>
            </w:r>
            <w:r w:rsidR="001D02D2" w:rsidRPr="00B248DD">
              <w:rPr>
                <w:rFonts w:ascii="Times New Roman" w:hAnsi="Times New Roman"/>
                <w:color w:val="000000"/>
                <w:sz w:val="28"/>
                <w:szCs w:val="28"/>
                <w:lang w:eastAsia="ru-RU"/>
              </w:rPr>
              <w:t>развитие метрополитена в г.Казани;</w:t>
            </w:r>
          </w:p>
          <w:p w:rsidR="001D02D2" w:rsidRPr="00881634" w:rsidRDefault="002A2416" w:rsidP="001D02D2">
            <w:pPr>
              <w:widowControl w:val="0"/>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001D02D2">
              <w:rPr>
                <w:rFonts w:ascii="Times New Roman" w:hAnsi="Times New Roman"/>
                <w:color w:val="000000"/>
                <w:sz w:val="28"/>
                <w:szCs w:val="28"/>
                <w:lang w:eastAsia="ru-RU"/>
              </w:rPr>
              <w:t>) р</w:t>
            </w:r>
            <w:r w:rsidR="001D02D2" w:rsidRPr="00B248DD">
              <w:rPr>
                <w:rFonts w:ascii="Times New Roman" w:hAnsi="Times New Roman"/>
                <w:color w:val="000000"/>
                <w:sz w:val="28"/>
                <w:szCs w:val="28"/>
                <w:lang w:eastAsia="ru-RU"/>
              </w:rPr>
              <w:t>азвитие сети автомобильных дорог для удовлетворения потребности населения в качественных и безопасных перевозках, повышения эффек</w:t>
            </w:r>
            <w:r w:rsidR="001D02D2" w:rsidRPr="00B248DD">
              <w:rPr>
                <w:rFonts w:ascii="Times New Roman" w:hAnsi="Times New Roman"/>
                <w:color w:val="000000"/>
                <w:sz w:val="28"/>
                <w:szCs w:val="28"/>
                <w:lang w:eastAsia="ru-RU"/>
              </w:rPr>
              <w:lastRenderedPageBreak/>
              <w:t>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tc>
      </w:tr>
      <w:tr w:rsidR="001D02D2" w:rsidRPr="00881634" w:rsidTr="001D02D2">
        <w:tc>
          <w:tcPr>
            <w:tcW w:w="5949" w:type="dxa"/>
          </w:tcPr>
          <w:p w:rsidR="001D02D2" w:rsidRPr="00881634" w:rsidRDefault="001D02D2" w:rsidP="001D02D2">
            <w:pPr>
              <w:widowControl w:val="0"/>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lastRenderedPageBreak/>
              <w:t>Объемы финансового обеспечения за весь период реализации государственной программы Республики Татарстан</w:t>
            </w:r>
          </w:p>
        </w:tc>
        <w:tc>
          <w:tcPr>
            <w:tcW w:w="9072" w:type="dxa"/>
          </w:tcPr>
          <w:p w:rsidR="001D02D2" w:rsidRPr="00881634" w:rsidRDefault="001D02D2" w:rsidP="001D02D2">
            <w:pPr>
              <w:widowControl w:val="0"/>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 xml:space="preserve">I этап: </w:t>
            </w:r>
            <w:r w:rsidR="002871FC">
              <w:rPr>
                <w:rFonts w:ascii="Times New Roman" w:hAnsi="Times New Roman"/>
                <w:color w:val="000000"/>
                <w:sz w:val="28"/>
                <w:szCs w:val="28"/>
                <w:lang w:eastAsia="ru-RU"/>
              </w:rPr>
              <w:t>638 151 </w:t>
            </w:r>
            <w:r w:rsidR="002871FC" w:rsidRPr="002871FC">
              <w:rPr>
                <w:rFonts w:ascii="Times New Roman" w:hAnsi="Times New Roman"/>
                <w:color w:val="000000"/>
                <w:sz w:val="28"/>
                <w:szCs w:val="28"/>
                <w:lang w:eastAsia="ru-RU"/>
              </w:rPr>
              <w:t>987</w:t>
            </w:r>
            <w:r w:rsidR="002871FC">
              <w:rPr>
                <w:rFonts w:ascii="Times New Roman" w:hAnsi="Times New Roman"/>
                <w:color w:val="000000"/>
                <w:sz w:val="28"/>
                <w:szCs w:val="28"/>
                <w:lang w:eastAsia="ru-RU"/>
              </w:rPr>
              <w:t xml:space="preserve">,0  </w:t>
            </w:r>
            <w:proofErr w:type="spellStart"/>
            <w:r w:rsidRPr="00881634">
              <w:rPr>
                <w:rFonts w:ascii="Times New Roman" w:hAnsi="Times New Roman"/>
                <w:color w:val="000000"/>
                <w:sz w:val="28"/>
                <w:szCs w:val="28"/>
                <w:lang w:eastAsia="ru-RU"/>
              </w:rPr>
              <w:t>тыс.рублей</w:t>
            </w:r>
            <w:proofErr w:type="spellEnd"/>
            <w:r w:rsidRPr="00881634">
              <w:rPr>
                <w:rFonts w:ascii="Times New Roman" w:hAnsi="Times New Roman"/>
                <w:color w:val="000000"/>
                <w:sz w:val="28"/>
                <w:szCs w:val="28"/>
                <w:lang w:eastAsia="ru-RU"/>
              </w:rPr>
              <w:t>;</w:t>
            </w:r>
          </w:p>
          <w:p w:rsidR="001D02D2" w:rsidRDefault="001D02D2" w:rsidP="001D02D2">
            <w:pPr>
              <w:widowControl w:val="0"/>
              <w:spacing w:after="0"/>
              <w:jc w:val="both"/>
              <w:rPr>
                <w:rFonts w:ascii="Times New Roman" w:hAnsi="Times New Roman"/>
                <w:color w:val="000000"/>
                <w:sz w:val="28"/>
                <w:szCs w:val="28"/>
                <w:lang w:eastAsia="ru-RU"/>
              </w:rPr>
            </w:pPr>
            <w:r w:rsidRPr="001F06F0">
              <w:rPr>
                <w:rFonts w:ascii="Times New Roman" w:hAnsi="Times New Roman"/>
                <w:color w:val="000000"/>
                <w:sz w:val="28"/>
                <w:szCs w:val="28"/>
                <w:lang w:eastAsia="ru-RU"/>
              </w:rPr>
              <w:t xml:space="preserve">II этап: </w:t>
            </w:r>
            <w:r w:rsidR="00B70B55">
              <w:rPr>
                <w:rFonts w:ascii="Times New Roman" w:hAnsi="Times New Roman"/>
                <w:color w:val="000000"/>
                <w:sz w:val="28"/>
                <w:szCs w:val="28"/>
                <w:lang w:eastAsia="ru-RU"/>
              </w:rPr>
              <w:t xml:space="preserve">180 378 875,8 </w:t>
            </w:r>
            <w:r w:rsidR="00737B9A" w:rsidRPr="00737B9A">
              <w:rPr>
                <w:rFonts w:ascii="Times New Roman" w:hAnsi="Times New Roman"/>
                <w:color w:val="000000"/>
                <w:sz w:val="28"/>
                <w:szCs w:val="28"/>
                <w:lang w:eastAsia="ru-RU"/>
              </w:rPr>
              <w:t xml:space="preserve"> </w:t>
            </w:r>
            <w:proofErr w:type="spellStart"/>
            <w:r w:rsidRPr="001F06F0">
              <w:rPr>
                <w:rFonts w:ascii="Times New Roman" w:hAnsi="Times New Roman"/>
                <w:color w:val="000000"/>
                <w:sz w:val="28"/>
                <w:szCs w:val="28"/>
                <w:lang w:eastAsia="ru-RU"/>
              </w:rPr>
              <w:t>тыс.рублей</w:t>
            </w:r>
            <w:proofErr w:type="spellEnd"/>
          </w:p>
          <w:p w:rsidR="001D02D2" w:rsidRPr="00881634" w:rsidRDefault="001D02D2" w:rsidP="001D02D2">
            <w:pPr>
              <w:widowControl w:val="0"/>
              <w:spacing w:after="0"/>
              <w:jc w:val="both"/>
              <w:rPr>
                <w:rFonts w:ascii="Times New Roman" w:hAnsi="Times New Roman"/>
                <w:color w:val="000000"/>
                <w:sz w:val="28"/>
                <w:szCs w:val="28"/>
                <w:lang w:eastAsia="ru-RU"/>
              </w:rPr>
            </w:pPr>
          </w:p>
        </w:tc>
      </w:tr>
      <w:tr w:rsidR="001D02D2" w:rsidRPr="00881634" w:rsidTr="001D02D2">
        <w:trPr>
          <w:trHeight w:val="1125"/>
        </w:trPr>
        <w:tc>
          <w:tcPr>
            <w:tcW w:w="5949" w:type="dxa"/>
          </w:tcPr>
          <w:p w:rsidR="001D02D2" w:rsidRPr="00881634" w:rsidRDefault="001D02D2" w:rsidP="001D02D2">
            <w:pPr>
              <w:widowControl w:val="0"/>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 xml:space="preserve">Связь с национальными целями развития Российской Федерации, целями Стратегии социально-экономического развития Республики Татарстан до 2030 года, утвержденной Законом Республики Татарстан от </w:t>
            </w:r>
            <w:r w:rsidRPr="00881634">
              <w:rPr>
                <w:rFonts w:ascii="Times New Roman" w:hAnsi="Times New Roman"/>
                <w:color w:val="000000"/>
                <w:sz w:val="28"/>
                <w:szCs w:val="28"/>
                <w:lang w:eastAsia="ru-RU"/>
              </w:rPr>
              <w:br/>
              <w:t xml:space="preserve">17 июня 2015 года № 40-ЗРТ </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Об утверждении Стратегии социально-экономического развития Республики Татарстан до 2030 года</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 xml:space="preserve"> (далее – Стратегия-2030), государственной программой Российской Федерации, государственной программой Республики Татарстан</w:t>
            </w:r>
          </w:p>
        </w:tc>
        <w:tc>
          <w:tcPr>
            <w:tcW w:w="9072" w:type="dxa"/>
          </w:tcPr>
          <w:p w:rsidR="001D02D2" w:rsidRPr="00881634" w:rsidRDefault="001D02D2" w:rsidP="001D02D2">
            <w:pPr>
              <w:widowControl w:val="0"/>
              <w:shd w:val="clear" w:color="auto" w:fill="FFFFFF"/>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Реализация государственной программы Республики Татарстан будет направлена на достижение:</w:t>
            </w:r>
          </w:p>
          <w:p w:rsidR="001D02D2" w:rsidRDefault="001D02D2" w:rsidP="001D02D2">
            <w:pPr>
              <w:widowControl w:val="0"/>
              <w:shd w:val="clear" w:color="auto" w:fill="FFFFFF"/>
              <w:spacing w:after="0"/>
              <w:jc w:val="both"/>
              <w:rPr>
                <w:rFonts w:ascii="Times New Roman" w:hAnsi="Times New Roman"/>
                <w:color w:val="000000"/>
                <w:sz w:val="28"/>
                <w:szCs w:val="28"/>
                <w:lang w:eastAsia="ru-RU"/>
              </w:rPr>
            </w:pPr>
            <w:r w:rsidRPr="00881634">
              <w:rPr>
                <w:rFonts w:ascii="Times New Roman" w:hAnsi="Times New Roman"/>
                <w:color w:val="000000"/>
                <w:sz w:val="28"/>
                <w:szCs w:val="28"/>
                <w:lang w:eastAsia="ru-RU"/>
              </w:rPr>
              <w:t xml:space="preserve">1) национальной цели развития Российской Федерации на период до 2024 года и на плановый период до 2030 года </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Комфортная и безопасная среда для жизни</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 обеспечение доли дорожной сети в крупнейших городских агломерациях, соответствующей нормативным требованиям, на уровне не менее 85 процентов;</w:t>
            </w:r>
          </w:p>
          <w:p w:rsidR="001D02D2" w:rsidRPr="00881634" w:rsidRDefault="001D02D2" w:rsidP="001D02D2">
            <w:pPr>
              <w:widowControl w:val="0"/>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t xml:space="preserve"> </w:t>
            </w:r>
            <w:r w:rsidRPr="00881634">
              <w:rPr>
                <w:rFonts w:ascii="Times New Roman" w:hAnsi="Times New Roman"/>
                <w:color w:val="000000"/>
                <w:sz w:val="28"/>
                <w:szCs w:val="28"/>
                <w:lang w:eastAsia="ru-RU"/>
              </w:rPr>
              <w:t xml:space="preserve">национальной цели развития Российской Федерации на период до 2030 года </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Достойный, эффективный труд и успешное предпринимательство</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 обеспечение темпа роста валового внутреннего продукта страны выше среднемирового при сохранении макроэкономической стабильности;</w:t>
            </w:r>
          </w:p>
          <w:p w:rsidR="001D02D2" w:rsidRPr="00881634" w:rsidRDefault="001D02D2" w:rsidP="001D02D2">
            <w:pPr>
              <w:widowControl w:val="0"/>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881634">
              <w:rPr>
                <w:rFonts w:ascii="Times New Roman" w:hAnsi="Times New Roman"/>
                <w:color w:val="000000"/>
                <w:sz w:val="28"/>
                <w:szCs w:val="28"/>
                <w:lang w:eastAsia="ru-RU"/>
              </w:rPr>
              <w:t xml:space="preserve">) стратегической цели Республики Татарстан </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Пространство, реальный капитал</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w:t>
            </w:r>
          </w:p>
          <w:p w:rsidR="001D02D2" w:rsidRPr="00881634" w:rsidRDefault="001D02D2" w:rsidP="00747505">
            <w:pPr>
              <w:widowControl w:val="0"/>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81634">
              <w:rPr>
                <w:rFonts w:ascii="Times New Roman" w:hAnsi="Times New Roman"/>
                <w:color w:val="000000"/>
                <w:sz w:val="28"/>
                <w:szCs w:val="28"/>
                <w:lang w:eastAsia="ru-RU"/>
              </w:rPr>
              <w:t xml:space="preserve">) целей государственной программы Российской Федерации </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Развитие транспортной системы</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 утвержденной постановлением Правительства Российской</w:t>
            </w:r>
            <w:r w:rsidR="00747505">
              <w:rPr>
                <w:rFonts w:ascii="Times New Roman" w:hAnsi="Times New Roman"/>
                <w:color w:val="000000"/>
                <w:sz w:val="28"/>
                <w:szCs w:val="28"/>
                <w:lang w:eastAsia="ru-RU"/>
              </w:rPr>
              <w:t xml:space="preserve"> Федерации от </w:t>
            </w:r>
            <w:r w:rsidRPr="00881634">
              <w:rPr>
                <w:rFonts w:ascii="Times New Roman" w:hAnsi="Times New Roman"/>
                <w:color w:val="000000"/>
                <w:sz w:val="28"/>
                <w:szCs w:val="28"/>
                <w:lang w:eastAsia="ru-RU"/>
              </w:rPr>
              <w:t xml:space="preserve">20 декабря 2017 г. № 1596 </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 xml:space="preserve">Об утверждении государственной программы Российской Федерации </w:t>
            </w:r>
            <w:r w:rsidR="00F46816">
              <w:rPr>
                <w:rFonts w:ascii="Times New Roman" w:hAnsi="Times New Roman"/>
                <w:color w:val="000000"/>
                <w:sz w:val="28"/>
                <w:szCs w:val="28"/>
                <w:lang w:eastAsia="ru-RU"/>
              </w:rPr>
              <w:t>«</w:t>
            </w:r>
            <w:r w:rsidRPr="00881634">
              <w:rPr>
                <w:rFonts w:ascii="Times New Roman" w:hAnsi="Times New Roman"/>
                <w:color w:val="000000"/>
                <w:sz w:val="28"/>
                <w:szCs w:val="28"/>
                <w:lang w:eastAsia="ru-RU"/>
              </w:rPr>
              <w:t>Развитие транспортной системы</w:t>
            </w:r>
            <w:r w:rsidR="00F46816">
              <w:rPr>
                <w:rFonts w:ascii="Times New Roman" w:hAnsi="Times New Roman"/>
                <w:color w:val="000000"/>
                <w:sz w:val="28"/>
                <w:szCs w:val="28"/>
                <w:lang w:eastAsia="ru-RU"/>
              </w:rPr>
              <w:t>»</w:t>
            </w:r>
          </w:p>
        </w:tc>
      </w:tr>
    </w:tbl>
    <w:p w:rsidR="001D02D2" w:rsidRDefault="001D02D2" w:rsidP="001D02D2">
      <w:pPr>
        <w:widowControl w:val="0"/>
        <w:autoSpaceDE w:val="0"/>
        <w:autoSpaceDN w:val="0"/>
        <w:spacing w:after="0" w:line="245" w:lineRule="auto"/>
        <w:ind w:firstLine="709"/>
        <w:jc w:val="both"/>
        <w:rPr>
          <w:rFonts w:ascii="Times New Roman" w:hAnsi="Times New Roman"/>
          <w:color w:val="000000"/>
          <w:sz w:val="28"/>
          <w:szCs w:val="28"/>
          <w:lang w:eastAsia="ru-RU"/>
        </w:rPr>
      </w:pPr>
    </w:p>
    <w:p w:rsidR="001D02D2" w:rsidRDefault="001D02D2" w:rsidP="001D02D2">
      <w:pPr>
        <w:widowControl w:val="0"/>
        <w:autoSpaceDE w:val="0"/>
        <w:autoSpaceDN w:val="0"/>
        <w:spacing w:after="0" w:line="245" w:lineRule="auto"/>
        <w:ind w:firstLine="709"/>
        <w:jc w:val="both"/>
        <w:rPr>
          <w:rFonts w:ascii="Times New Roman" w:hAnsi="Times New Roman"/>
          <w:color w:val="000000"/>
          <w:sz w:val="28"/>
          <w:szCs w:val="28"/>
          <w:lang w:eastAsia="ru-RU"/>
        </w:rPr>
      </w:pPr>
    </w:p>
    <w:p w:rsidR="001D02D2" w:rsidRDefault="001D02D2" w:rsidP="001D02D2">
      <w:pPr>
        <w:widowControl w:val="0"/>
        <w:autoSpaceDE w:val="0"/>
        <w:autoSpaceDN w:val="0"/>
        <w:spacing w:after="0" w:line="245" w:lineRule="auto"/>
        <w:ind w:firstLine="709"/>
        <w:jc w:val="both"/>
        <w:rPr>
          <w:rFonts w:ascii="Times New Roman" w:hAnsi="Times New Roman"/>
          <w:color w:val="000000"/>
          <w:sz w:val="28"/>
          <w:szCs w:val="28"/>
          <w:lang w:eastAsia="ru-RU"/>
        </w:rPr>
      </w:pPr>
    </w:p>
    <w:p w:rsidR="001D02D2" w:rsidRDefault="001D02D2" w:rsidP="001D02D2">
      <w:pPr>
        <w:widowControl w:val="0"/>
        <w:autoSpaceDE w:val="0"/>
        <w:autoSpaceDN w:val="0"/>
        <w:spacing w:after="0" w:line="245" w:lineRule="auto"/>
        <w:ind w:firstLine="709"/>
        <w:jc w:val="both"/>
        <w:rPr>
          <w:rFonts w:ascii="Times New Roman" w:hAnsi="Times New Roman"/>
          <w:color w:val="000000"/>
          <w:sz w:val="28"/>
          <w:szCs w:val="28"/>
          <w:lang w:eastAsia="ru-RU"/>
        </w:rPr>
      </w:pPr>
    </w:p>
    <w:p w:rsidR="001D02D2" w:rsidRDefault="001D02D2" w:rsidP="001D02D2">
      <w:pPr>
        <w:widowControl w:val="0"/>
        <w:autoSpaceDE w:val="0"/>
        <w:autoSpaceDN w:val="0"/>
        <w:spacing w:after="0" w:line="245" w:lineRule="auto"/>
        <w:ind w:firstLine="709"/>
        <w:jc w:val="both"/>
        <w:rPr>
          <w:rFonts w:ascii="Times New Roman" w:hAnsi="Times New Roman"/>
          <w:color w:val="000000"/>
          <w:sz w:val="28"/>
          <w:szCs w:val="28"/>
          <w:lang w:eastAsia="ru-RU"/>
        </w:rPr>
      </w:pPr>
    </w:p>
    <w:p w:rsidR="001D02D2" w:rsidRDefault="001D02D2" w:rsidP="001D02D2">
      <w:pPr>
        <w:widowControl w:val="0"/>
        <w:autoSpaceDE w:val="0"/>
        <w:autoSpaceDN w:val="0"/>
        <w:spacing w:after="0" w:line="245" w:lineRule="auto"/>
        <w:jc w:val="both"/>
        <w:rPr>
          <w:rFonts w:ascii="Times New Roman" w:hAnsi="Times New Roman"/>
          <w:color w:val="000000"/>
          <w:sz w:val="28"/>
          <w:szCs w:val="28"/>
          <w:lang w:eastAsia="ru-RU"/>
        </w:rPr>
        <w:sectPr w:rsidR="001D02D2" w:rsidSect="00747505">
          <w:pgSz w:w="16838" w:h="11906" w:orient="landscape" w:code="9"/>
          <w:pgMar w:top="1134" w:right="1134" w:bottom="567" w:left="1134" w:header="709" w:footer="709" w:gutter="0"/>
          <w:pgNumType w:start="1"/>
          <w:cols w:space="708"/>
          <w:titlePg/>
          <w:docGrid w:linePitch="360"/>
        </w:sectPr>
      </w:pPr>
    </w:p>
    <w:p w:rsidR="001D02D2" w:rsidRPr="00F81249" w:rsidRDefault="001D02D2" w:rsidP="001D02D2">
      <w:pPr>
        <w:widowControl w:val="0"/>
        <w:spacing w:after="0"/>
        <w:jc w:val="center"/>
        <w:rPr>
          <w:rFonts w:ascii="Times New Roman" w:hAnsi="Times New Roman"/>
          <w:sz w:val="28"/>
          <w:szCs w:val="28"/>
        </w:rPr>
      </w:pPr>
      <w:r w:rsidRPr="00F81249">
        <w:rPr>
          <w:rFonts w:ascii="Times New Roman" w:hAnsi="Times New Roman"/>
          <w:sz w:val="28"/>
          <w:szCs w:val="28"/>
        </w:rPr>
        <w:lastRenderedPageBreak/>
        <w:t>2. Показатели государственной программы Республики Татарстан</w:t>
      </w:r>
    </w:p>
    <w:p w:rsidR="001D02D2" w:rsidRPr="00F81249" w:rsidRDefault="001D02D2" w:rsidP="001D02D2">
      <w:pPr>
        <w:widowControl w:val="0"/>
        <w:spacing w:after="0"/>
        <w:jc w:val="center"/>
        <w:rPr>
          <w:rFonts w:ascii="Times New Roman" w:hAnsi="Times New Roman"/>
          <w:sz w:val="28"/>
          <w:szCs w:val="28"/>
        </w:rPr>
      </w:pPr>
    </w:p>
    <w:p w:rsidR="001D02D2" w:rsidRPr="00381943" w:rsidRDefault="001D02D2" w:rsidP="001D02D2">
      <w:pPr>
        <w:spacing w:after="0"/>
        <w:rPr>
          <w:sz w:val="2"/>
          <w:szCs w:val="2"/>
        </w:rPr>
      </w:pPr>
    </w:p>
    <w:tbl>
      <w:tblPr>
        <w:tblStyle w:val="ab"/>
        <w:tblW w:w="5000" w:type="pct"/>
        <w:tblLayout w:type="fixed"/>
        <w:tblLook w:val="04A0" w:firstRow="1" w:lastRow="0" w:firstColumn="1" w:lastColumn="0" w:noHBand="0" w:noVBand="1"/>
      </w:tblPr>
      <w:tblGrid>
        <w:gridCol w:w="562"/>
        <w:gridCol w:w="1325"/>
        <w:gridCol w:w="947"/>
        <w:gridCol w:w="944"/>
        <w:gridCol w:w="947"/>
        <w:gridCol w:w="944"/>
        <w:gridCol w:w="947"/>
        <w:gridCol w:w="944"/>
        <w:gridCol w:w="944"/>
        <w:gridCol w:w="947"/>
        <w:gridCol w:w="944"/>
        <w:gridCol w:w="947"/>
        <w:gridCol w:w="944"/>
        <w:gridCol w:w="947"/>
        <w:gridCol w:w="944"/>
        <w:gridCol w:w="950"/>
      </w:tblGrid>
      <w:tr w:rsidR="00DA3926" w:rsidRPr="001D02D2" w:rsidTr="00DA3926">
        <w:trPr>
          <w:trHeight w:val="188"/>
        </w:trPr>
        <w:tc>
          <w:tcPr>
            <w:tcW w:w="186" w:type="pct"/>
            <w:vMerge w:val="restart"/>
          </w:tcPr>
          <w:p w:rsidR="00DA3926" w:rsidRPr="00DA3926" w:rsidRDefault="00DA3926" w:rsidP="00DA3926">
            <w:pPr>
              <w:widowControl w:val="0"/>
              <w:spacing w:after="0" w:line="247" w:lineRule="auto"/>
              <w:ind w:left="-57" w:right="-57"/>
              <w:jc w:val="center"/>
              <w:rPr>
                <w:rFonts w:ascii="Times New Roman" w:hAnsi="Times New Roman"/>
                <w:sz w:val="18"/>
                <w:szCs w:val="18"/>
              </w:rPr>
            </w:pPr>
            <w:r w:rsidRPr="00DA3926">
              <w:rPr>
                <w:rFonts w:ascii="Times New Roman" w:hAnsi="Times New Roman"/>
                <w:sz w:val="18"/>
                <w:szCs w:val="18"/>
              </w:rPr>
              <w:t xml:space="preserve">№ </w:t>
            </w:r>
          </w:p>
          <w:p w:rsidR="00DA3926" w:rsidRPr="00DA3926" w:rsidRDefault="00DA3926" w:rsidP="00DA3926">
            <w:pPr>
              <w:widowControl w:val="0"/>
              <w:spacing w:after="0" w:line="247" w:lineRule="auto"/>
              <w:ind w:left="-57" w:right="-57"/>
              <w:jc w:val="center"/>
              <w:rPr>
                <w:rFonts w:ascii="Times New Roman" w:hAnsi="Times New Roman"/>
                <w:sz w:val="18"/>
                <w:szCs w:val="18"/>
              </w:rPr>
            </w:pPr>
            <w:r w:rsidRPr="00DA3926">
              <w:rPr>
                <w:rFonts w:ascii="Times New Roman" w:hAnsi="Times New Roman"/>
                <w:sz w:val="18"/>
                <w:szCs w:val="18"/>
              </w:rPr>
              <w:t>п/п</w:t>
            </w:r>
          </w:p>
        </w:tc>
        <w:tc>
          <w:tcPr>
            <w:tcW w:w="438" w:type="pct"/>
            <w:vMerge w:val="restar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Наименование показателя</w:t>
            </w:r>
          </w:p>
        </w:tc>
        <w:tc>
          <w:tcPr>
            <w:tcW w:w="313" w:type="pct"/>
            <w:vMerge w:val="restar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Уровень показателя</w:t>
            </w:r>
          </w:p>
        </w:tc>
        <w:tc>
          <w:tcPr>
            <w:tcW w:w="312" w:type="pct"/>
            <w:vMerge w:val="restar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Признак возрастания / убывания</w:t>
            </w:r>
          </w:p>
        </w:tc>
        <w:tc>
          <w:tcPr>
            <w:tcW w:w="313" w:type="pct"/>
            <w:vMerge w:val="restar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Единица измерения (по ОКЕИ)</w:t>
            </w:r>
          </w:p>
        </w:tc>
        <w:tc>
          <w:tcPr>
            <w:tcW w:w="625" w:type="pct"/>
            <w:gridSpan w:val="2"/>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Базовое значение</w:t>
            </w:r>
          </w:p>
        </w:tc>
        <w:tc>
          <w:tcPr>
            <w:tcW w:w="1249" w:type="pct"/>
            <w:gridSpan w:val="4"/>
          </w:tcPr>
          <w:p w:rsidR="00DA3926" w:rsidRPr="00DA3926" w:rsidRDefault="00DA3926" w:rsidP="00DA3926">
            <w:pPr>
              <w:widowControl w:val="0"/>
              <w:spacing w:line="247" w:lineRule="auto"/>
              <w:ind w:left="-57" w:right="-57"/>
              <w:jc w:val="center"/>
              <w:rPr>
                <w:rFonts w:ascii="Times New Roman" w:hAnsi="Times New Roman"/>
                <w:sz w:val="18"/>
                <w:szCs w:val="18"/>
              </w:rPr>
            </w:pPr>
            <w:r>
              <w:rPr>
                <w:rFonts w:ascii="Times New Roman" w:hAnsi="Times New Roman"/>
                <w:sz w:val="18"/>
                <w:szCs w:val="18"/>
              </w:rPr>
              <w:t xml:space="preserve">Значение показателя </w:t>
            </w:r>
            <w:r w:rsidRPr="00DA3926">
              <w:rPr>
                <w:rFonts w:ascii="Times New Roman" w:hAnsi="Times New Roman"/>
                <w:sz w:val="18"/>
                <w:szCs w:val="18"/>
              </w:rPr>
              <w:t>по годам</w:t>
            </w:r>
          </w:p>
        </w:tc>
        <w:tc>
          <w:tcPr>
            <w:tcW w:w="313" w:type="pct"/>
            <w:vMerge w:val="restar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Документ</w:t>
            </w:r>
          </w:p>
        </w:tc>
        <w:tc>
          <w:tcPr>
            <w:tcW w:w="312" w:type="pct"/>
            <w:vMerge w:val="restar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Ответственный за достижение показателя</w:t>
            </w:r>
          </w:p>
        </w:tc>
        <w:tc>
          <w:tcPr>
            <w:tcW w:w="313" w:type="pct"/>
            <w:vMerge w:val="restar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Связь с показателями национальных целей, целей Стратегии-2030</w:t>
            </w:r>
          </w:p>
        </w:tc>
        <w:tc>
          <w:tcPr>
            <w:tcW w:w="312" w:type="pct"/>
            <w:vMerge w:val="restar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Признак реализации в муниципальном образовании</w:t>
            </w:r>
          </w:p>
        </w:tc>
        <w:tc>
          <w:tcPr>
            <w:tcW w:w="314" w:type="pct"/>
            <w:vMerge w:val="restar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Информационная система</w:t>
            </w:r>
          </w:p>
        </w:tc>
      </w:tr>
      <w:tr w:rsidR="00DA3926" w:rsidRPr="001D02D2" w:rsidTr="00DA3926">
        <w:trPr>
          <w:trHeight w:val="188"/>
        </w:trPr>
        <w:tc>
          <w:tcPr>
            <w:tcW w:w="186" w:type="pct"/>
            <w:vMerge/>
          </w:tcPr>
          <w:p w:rsidR="00DA3926" w:rsidRPr="001D02D2" w:rsidRDefault="00DA3926" w:rsidP="00DA3926">
            <w:pPr>
              <w:widowControl w:val="0"/>
              <w:spacing w:after="0"/>
              <w:jc w:val="center"/>
              <w:rPr>
                <w:rFonts w:ascii="Times New Roman" w:hAnsi="Times New Roman"/>
                <w:sz w:val="18"/>
                <w:szCs w:val="18"/>
              </w:rPr>
            </w:pPr>
          </w:p>
        </w:tc>
        <w:tc>
          <w:tcPr>
            <w:tcW w:w="438" w:type="pct"/>
            <w:vMerge/>
          </w:tcPr>
          <w:p w:rsidR="00DA3926" w:rsidRPr="001D02D2" w:rsidRDefault="00DA3926" w:rsidP="00DA3926">
            <w:pPr>
              <w:widowControl w:val="0"/>
              <w:spacing w:after="0"/>
              <w:jc w:val="center"/>
              <w:rPr>
                <w:rFonts w:ascii="Times New Roman" w:hAnsi="Times New Roman"/>
                <w:sz w:val="18"/>
                <w:szCs w:val="18"/>
              </w:rPr>
            </w:pPr>
          </w:p>
        </w:tc>
        <w:tc>
          <w:tcPr>
            <w:tcW w:w="313" w:type="pct"/>
            <w:vMerge/>
          </w:tcPr>
          <w:p w:rsidR="00DA3926" w:rsidRPr="001D02D2" w:rsidRDefault="00DA3926" w:rsidP="00DA3926">
            <w:pPr>
              <w:widowControl w:val="0"/>
              <w:spacing w:after="0"/>
              <w:jc w:val="center"/>
              <w:rPr>
                <w:rFonts w:ascii="Times New Roman" w:hAnsi="Times New Roman"/>
                <w:sz w:val="18"/>
                <w:szCs w:val="18"/>
              </w:rPr>
            </w:pPr>
          </w:p>
        </w:tc>
        <w:tc>
          <w:tcPr>
            <w:tcW w:w="312" w:type="pct"/>
            <w:vMerge/>
          </w:tcPr>
          <w:p w:rsidR="00DA3926" w:rsidRPr="001D02D2" w:rsidRDefault="00DA3926" w:rsidP="00DA3926">
            <w:pPr>
              <w:widowControl w:val="0"/>
              <w:spacing w:after="0"/>
              <w:jc w:val="center"/>
              <w:rPr>
                <w:rFonts w:ascii="Times New Roman" w:hAnsi="Times New Roman"/>
                <w:sz w:val="18"/>
                <w:szCs w:val="18"/>
              </w:rPr>
            </w:pPr>
          </w:p>
        </w:tc>
        <w:tc>
          <w:tcPr>
            <w:tcW w:w="313" w:type="pct"/>
            <w:vMerge/>
          </w:tcPr>
          <w:p w:rsidR="00DA3926" w:rsidRPr="001D02D2" w:rsidRDefault="00DA3926" w:rsidP="00DA3926">
            <w:pPr>
              <w:widowControl w:val="0"/>
              <w:spacing w:after="0"/>
              <w:jc w:val="center"/>
              <w:rPr>
                <w:rFonts w:ascii="Times New Roman" w:hAnsi="Times New Roman"/>
                <w:sz w:val="18"/>
                <w:szCs w:val="18"/>
              </w:rPr>
            </w:pPr>
          </w:p>
        </w:tc>
        <w:tc>
          <w:tcPr>
            <w:tcW w:w="312" w:type="pc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значение</w:t>
            </w:r>
          </w:p>
        </w:tc>
        <w:tc>
          <w:tcPr>
            <w:tcW w:w="313" w:type="pc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значение</w:t>
            </w:r>
          </w:p>
        </w:tc>
        <w:tc>
          <w:tcPr>
            <w:tcW w:w="312" w:type="pc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2024</w:t>
            </w:r>
          </w:p>
        </w:tc>
        <w:tc>
          <w:tcPr>
            <w:tcW w:w="312" w:type="pc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2025</w:t>
            </w:r>
          </w:p>
        </w:tc>
        <w:tc>
          <w:tcPr>
            <w:tcW w:w="313" w:type="pc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20</w:t>
            </w:r>
            <w:r>
              <w:rPr>
                <w:rFonts w:ascii="Times New Roman" w:hAnsi="Times New Roman"/>
                <w:sz w:val="18"/>
                <w:szCs w:val="18"/>
              </w:rPr>
              <w:t>26</w:t>
            </w:r>
          </w:p>
        </w:tc>
        <w:tc>
          <w:tcPr>
            <w:tcW w:w="312" w:type="pct"/>
          </w:tcPr>
          <w:p w:rsidR="00DA3926" w:rsidRPr="00DA3926" w:rsidRDefault="00DA3926" w:rsidP="00DA3926">
            <w:pPr>
              <w:widowControl w:val="0"/>
              <w:spacing w:line="247" w:lineRule="auto"/>
              <w:ind w:left="-57" w:right="-57"/>
              <w:jc w:val="center"/>
              <w:rPr>
                <w:rFonts w:ascii="Times New Roman" w:hAnsi="Times New Roman"/>
                <w:sz w:val="18"/>
                <w:szCs w:val="18"/>
              </w:rPr>
            </w:pPr>
            <w:r w:rsidRPr="00DA3926">
              <w:rPr>
                <w:rFonts w:ascii="Times New Roman" w:hAnsi="Times New Roman"/>
                <w:sz w:val="18"/>
                <w:szCs w:val="18"/>
              </w:rPr>
              <w:t>2027</w:t>
            </w:r>
          </w:p>
        </w:tc>
        <w:tc>
          <w:tcPr>
            <w:tcW w:w="313" w:type="pct"/>
            <w:vMerge/>
          </w:tcPr>
          <w:p w:rsidR="00DA3926" w:rsidRPr="001D02D2" w:rsidRDefault="00DA3926" w:rsidP="00DA3926">
            <w:pPr>
              <w:widowControl w:val="0"/>
              <w:spacing w:after="0"/>
              <w:jc w:val="center"/>
              <w:rPr>
                <w:rFonts w:ascii="Times New Roman" w:hAnsi="Times New Roman"/>
                <w:sz w:val="18"/>
                <w:szCs w:val="18"/>
              </w:rPr>
            </w:pPr>
          </w:p>
        </w:tc>
        <w:tc>
          <w:tcPr>
            <w:tcW w:w="312" w:type="pct"/>
            <w:vMerge/>
          </w:tcPr>
          <w:p w:rsidR="00DA3926" w:rsidRPr="001D02D2" w:rsidRDefault="00DA3926" w:rsidP="00DA3926">
            <w:pPr>
              <w:widowControl w:val="0"/>
              <w:spacing w:after="0"/>
              <w:jc w:val="center"/>
              <w:rPr>
                <w:rFonts w:ascii="Times New Roman" w:hAnsi="Times New Roman"/>
                <w:sz w:val="18"/>
                <w:szCs w:val="18"/>
              </w:rPr>
            </w:pPr>
          </w:p>
        </w:tc>
        <w:tc>
          <w:tcPr>
            <w:tcW w:w="313" w:type="pct"/>
            <w:vMerge/>
          </w:tcPr>
          <w:p w:rsidR="00DA3926" w:rsidRPr="001D02D2" w:rsidRDefault="00DA3926" w:rsidP="00DA3926">
            <w:pPr>
              <w:widowControl w:val="0"/>
              <w:spacing w:after="0"/>
              <w:jc w:val="center"/>
              <w:rPr>
                <w:rFonts w:ascii="Times New Roman" w:hAnsi="Times New Roman"/>
                <w:sz w:val="18"/>
                <w:szCs w:val="18"/>
              </w:rPr>
            </w:pPr>
          </w:p>
        </w:tc>
        <w:tc>
          <w:tcPr>
            <w:tcW w:w="312" w:type="pct"/>
            <w:vMerge/>
          </w:tcPr>
          <w:p w:rsidR="00DA3926" w:rsidRPr="001D02D2" w:rsidRDefault="00DA3926" w:rsidP="00DA3926">
            <w:pPr>
              <w:widowControl w:val="0"/>
              <w:spacing w:after="0"/>
              <w:jc w:val="center"/>
              <w:rPr>
                <w:rFonts w:ascii="Times New Roman" w:hAnsi="Times New Roman"/>
                <w:sz w:val="18"/>
                <w:szCs w:val="18"/>
              </w:rPr>
            </w:pPr>
          </w:p>
        </w:tc>
        <w:tc>
          <w:tcPr>
            <w:tcW w:w="314" w:type="pct"/>
            <w:vMerge/>
          </w:tcPr>
          <w:p w:rsidR="00DA3926" w:rsidRPr="001D02D2" w:rsidRDefault="00DA3926" w:rsidP="00DA3926">
            <w:pPr>
              <w:widowControl w:val="0"/>
              <w:spacing w:after="0"/>
              <w:jc w:val="center"/>
              <w:rPr>
                <w:rFonts w:ascii="Times New Roman" w:hAnsi="Times New Roman"/>
                <w:sz w:val="18"/>
                <w:szCs w:val="18"/>
              </w:rPr>
            </w:pPr>
          </w:p>
        </w:tc>
      </w:tr>
      <w:tr w:rsidR="001D02D2" w:rsidRPr="001D02D2" w:rsidTr="00DA3926">
        <w:trPr>
          <w:trHeight w:val="188"/>
        </w:trPr>
        <w:tc>
          <w:tcPr>
            <w:tcW w:w="186"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1</w:t>
            </w:r>
          </w:p>
        </w:tc>
        <w:tc>
          <w:tcPr>
            <w:tcW w:w="438"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2</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3</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4</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5</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6</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7</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8</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9</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10</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11</w:t>
            </w:r>
          </w:p>
        </w:tc>
        <w:tc>
          <w:tcPr>
            <w:tcW w:w="313" w:type="pct"/>
          </w:tcPr>
          <w:p w:rsidR="001D02D2" w:rsidRPr="001D02D2" w:rsidRDefault="005E781A" w:rsidP="001D02D2">
            <w:pPr>
              <w:widowControl w:val="0"/>
              <w:spacing w:after="0"/>
              <w:jc w:val="center"/>
              <w:rPr>
                <w:rFonts w:ascii="Times New Roman" w:hAnsi="Times New Roman"/>
                <w:sz w:val="18"/>
                <w:szCs w:val="18"/>
              </w:rPr>
            </w:pPr>
            <w:r>
              <w:rPr>
                <w:rFonts w:ascii="Times New Roman" w:hAnsi="Times New Roman"/>
                <w:sz w:val="18"/>
                <w:szCs w:val="18"/>
              </w:rPr>
              <w:t>12</w:t>
            </w:r>
          </w:p>
        </w:tc>
        <w:tc>
          <w:tcPr>
            <w:tcW w:w="312" w:type="pct"/>
          </w:tcPr>
          <w:p w:rsidR="001D02D2" w:rsidRPr="001D02D2" w:rsidRDefault="005E781A" w:rsidP="001D02D2">
            <w:pPr>
              <w:widowControl w:val="0"/>
              <w:spacing w:after="0"/>
              <w:jc w:val="center"/>
              <w:rPr>
                <w:rFonts w:ascii="Times New Roman" w:hAnsi="Times New Roman"/>
                <w:sz w:val="18"/>
                <w:szCs w:val="18"/>
              </w:rPr>
            </w:pPr>
            <w:r>
              <w:rPr>
                <w:rFonts w:ascii="Times New Roman" w:hAnsi="Times New Roman"/>
                <w:sz w:val="18"/>
                <w:szCs w:val="18"/>
              </w:rPr>
              <w:t>13</w:t>
            </w:r>
          </w:p>
        </w:tc>
        <w:tc>
          <w:tcPr>
            <w:tcW w:w="313" w:type="pct"/>
          </w:tcPr>
          <w:p w:rsidR="001D02D2" w:rsidRPr="001D02D2" w:rsidRDefault="005E781A" w:rsidP="001D02D2">
            <w:pPr>
              <w:widowControl w:val="0"/>
              <w:spacing w:after="0"/>
              <w:jc w:val="center"/>
              <w:rPr>
                <w:rFonts w:ascii="Times New Roman" w:hAnsi="Times New Roman"/>
                <w:sz w:val="18"/>
                <w:szCs w:val="18"/>
              </w:rPr>
            </w:pPr>
            <w:r>
              <w:rPr>
                <w:rFonts w:ascii="Times New Roman" w:hAnsi="Times New Roman"/>
                <w:sz w:val="18"/>
                <w:szCs w:val="18"/>
              </w:rPr>
              <w:t>14</w:t>
            </w:r>
          </w:p>
        </w:tc>
        <w:tc>
          <w:tcPr>
            <w:tcW w:w="312" w:type="pct"/>
          </w:tcPr>
          <w:p w:rsidR="001D02D2" w:rsidRPr="001D02D2" w:rsidRDefault="005E781A" w:rsidP="001D02D2">
            <w:pPr>
              <w:widowControl w:val="0"/>
              <w:spacing w:after="0"/>
              <w:jc w:val="center"/>
              <w:rPr>
                <w:rFonts w:ascii="Times New Roman" w:hAnsi="Times New Roman"/>
                <w:sz w:val="18"/>
                <w:szCs w:val="18"/>
              </w:rPr>
            </w:pPr>
            <w:r>
              <w:rPr>
                <w:rFonts w:ascii="Times New Roman" w:hAnsi="Times New Roman"/>
                <w:sz w:val="18"/>
                <w:szCs w:val="18"/>
              </w:rPr>
              <w:t>15</w:t>
            </w:r>
          </w:p>
        </w:tc>
        <w:tc>
          <w:tcPr>
            <w:tcW w:w="314" w:type="pct"/>
          </w:tcPr>
          <w:p w:rsidR="001D02D2" w:rsidRPr="001D02D2" w:rsidRDefault="005E781A" w:rsidP="001D02D2">
            <w:pPr>
              <w:widowControl w:val="0"/>
              <w:spacing w:after="0"/>
              <w:jc w:val="center"/>
              <w:rPr>
                <w:rFonts w:ascii="Times New Roman" w:hAnsi="Times New Roman"/>
                <w:sz w:val="18"/>
                <w:szCs w:val="18"/>
              </w:rPr>
            </w:pPr>
            <w:r>
              <w:rPr>
                <w:rFonts w:ascii="Times New Roman" w:hAnsi="Times New Roman"/>
                <w:sz w:val="18"/>
                <w:szCs w:val="18"/>
              </w:rPr>
              <w:t>16</w:t>
            </w:r>
          </w:p>
        </w:tc>
      </w:tr>
      <w:tr w:rsidR="001D02D2" w:rsidRPr="001D02D2" w:rsidTr="00DA3926">
        <w:trPr>
          <w:trHeight w:val="534"/>
        </w:trPr>
        <w:tc>
          <w:tcPr>
            <w:tcW w:w="5000" w:type="pct"/>
            <w:gridSpan w:val="16"/>
          </w:tcPr>
          <w:p w:rsidR="001D02D2" w:rsidRPr="001D02D2" w:rsidRDefault="001D02D2" w:rsidP="001D02D2">
            <w:pPr>
              <w:pStyle w:val="afffb"/>
              <w:widowControl w:val="0"/>
              <w:ind w:left="0"/>
              <w:jc w:val="both"/>
              <w:rPr>
                <w:color w:val="000000"/>
                <w:sz w:val="18"/>
                <w:szCs w:val="18"/>
              </w:rPr>
            </w:pPr>
            <w:r w:rsidRPr="001D02D2">
              <w:rPr>
                <w:color w:val="000000"/>
                <w:sz w:val="18"/>
                <w:szCs w:val="18"/>
              </w:rPr>
              <w:t>1</w:t>
            </w:r>
            <w:r w:rsidRPr="001D02D2">
              <w:rPr>
                <w:color w:val="000000"/>
                <w:sz w:val="18"/>
                <w:szCs w:val="18"/>
                <w:lang w:val="tt-RU"/>
              </w:rPr>
              <w:t xml:space="preserve">. </w:t>
            </w:r>
            <w:r w:rsidRPr="001D02D2">
              <w:rPr>
                <w:color w:val="000000"/>
                <w:sz w:val="18"/>
                <w:szCs w:val="18"/>
              </w:rPr>
              <w:t>Повышение устойчивости работы железнодорожного транспорта, его доступности, безопасности и качества предоставляемых им услуг, а также уменьшение совокупных затрат на перевозку грузов железнодорожным транспортом</w:t>
            </w:r>
          </w:p>
        </w:tc>
      </w:tr>
      <w:tr w:rsidR="001D02D2" w:rsidRPr="001D02D2" w:rsidTr="00DA3926">
        <w:trPr>
          <w:trHeight w:val="534"/>
        </w:trPr>
        <w:tc>
          <w:tcPr>
            <w:tcW w:w="186"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1.1.</w:t>
            </w:r>
          </w:p>
        </w:tc>
        <w:tc>
          <w:tcPr>
            <w:tcW w:w="438" w:type="pct"/>
          </w:tcPr>
          <w:p w:rsidR="001D02D2" w:rsidRPr="001D02D2" w:rsidRDefault="001D02D2" w:rsidP="001D02D2">
            <w:pPr>
              <w:widowControl w:val="0"/>
              <w:spacing w:after="0"/>
              <w:jc w:val="both"/>
              <w:rPr>
                <w:rFonts w:ascii="Times New Roman" w:hAnsi="Times New Roman"/>
                <w:sz w:val="18"/>
                <w:szCs w:val="18"/>
              </w:rPr>
            </w:pPr>
            <w:r w:rsidRPr="001D02D2">
              <w:rPr>
                <w:rFonts w:ascii="Times New Roman" w:hAnsi="Times New Roman"/>
                <w:sz w:val="18"/>
                <w:szCs w:val="18"/>
              </w:rPr>
              <w:t>Отправка пассажиров железнодорожным транспортом пригородного сообщения</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государственная программа Республики Татарстан (далее – ГП)</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возрастающий</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млн.</w:t>
            </w:r>
          </w:p>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человек</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6,615</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2023</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6,694</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6,748</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6,875</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7,219</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обеспечение темпа роста валового внутреннего продукта страны выше среднемирового при сохранении макроэконо</w:t>
            </w:r>
            <w:r w:rsidRPr="001D02D2">
              <w:rPr>
                <w:rFonts w:ascii="Times New Roman" w:hAnsi="Times New Roman"/>
                <w:sz w:val="18"/>
                <w:szCs w:val="18"/>
              </w:rPr>
              <w:lastRenderedPageBreak/>
              <w:t>мической стабильности</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1D02D2" w:rsidRPr="001D02D2" w:rsidTr="00DA3926">
        <w:trPr>
          <w:trHeight w:val="534"/>
        </w:trPr>
        <w:tc>
          <w:tcPr>
            <w:tcW w:w="186"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1.2.</w:t>
            </w:r>
          </w:p>
        </w:tc>
        <w:tc>
          <w:tcPr>
            <w:tcW w:w="438" w:type="pct"/>
          </w:tcPr>
          <w:p w:rsidR="001D02D2" w:rsidRPr="001D02D2" w:rsidRDefault="001D02D2" w:rsidP="001D02D2">
            <w:pPr>
              <w:widowControl w:val="0"/>
              <w:spacing w:after="0"/>
              <w:jc w:val="both"/>
              <w:rPr>
                <w:rFonts w:ascii="Times New Roman" w:hAnsi="Times New Roman"/>
                <w:sz w:val="18"/>
                <w:szCs w:val="18"/>
              </w:rPr>
            </w:pPr>
            <w:r w:rsidRPr="001D02D2">
              <w:rPr>
                <w:rFonts w:ascii="Times New Roman" w:hAnsi="Times New Roman"/>
                <w:sz w:val="18"/>
                <w:szCs w:val="18"/>
              </w:rPr>
              <w:t>Пассажирооборот железнодорожного транспорта пригородного сообщения</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ГП</w:t>
            </w:r>
          </w:p>
        </w:tc>
        <w:tc>
          <w:tcPr>
            <w:tcW w:w="312" w:type="pct"/>
          </w:tcPr>
          <w:p w:rsidR="001D02D2" w:rsidRPr="001D02D2" w:rsidRDefault="001D02D2" w:rsidP="001D02D2">
            <w:pPr>
              <w:widowControl w:val="0"/>
              <w:spacing w:after="0"/>
              <w:jc w:val="center"/>
              <w:rPr>
                <w:rFonts w:ascii="Times New Roman" w:hAnsi="Times New Roman"/>
              </w:rPr>
            </w:pPr>
            <w:r w:rsidRPr="001D02D2">
              <w:rPr>
                <w:rFonts w:ascii="Times New Roman" w:hAnsi="Times New Roman"/>
                <w:sz w:val="18"/>
                <w:szCs w:val="18"/>
              </w:rPr>
              <w:t>возрастающий</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млн.</w:t>
            </w:r>
          </w:p>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пасс./км</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283,118</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2023</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283,254</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283,321</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296,353</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309,986</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обеспечение темпа роста валового внутреннего продукта страны выше среднемирового при сохранении макроэкономической стабильности</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w:t>
            </w:r>
          </w:p>
        </w:tc>
        <w:tc>
          <w:tcPr>
            <w:tcW w:w="314"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7D59A7" w:rsidRPr="001D02D2" w:rsidTr="007D59A7">
        <w:trPr>
          <w:trHeight w:val="297"/>
        </w:trPr>
        <w:tc>
          <w:tcPr>
            <w:tcW w:w="186" w:type="pct"/>
          </w:tcPr>
          <w:p w:rsidR="007D59A7" w:rsidRPr="001D02D2" w:rsidRDefault="007D59A7" w:rsidP="001D02D2">
            <w:pPr>
              <w:widowControl w:val="0"/>
              <w:spacing w:after="0"/>
              <w:jc w:val="center"/>
              <w:rPr>
                <w:rFonts w:ascii="Times New Roman" w:hAnsi="Times New Roman"/>
                <w:sz w:val="18"/>
                <w:szCs w:val="18"/>
              </w:rPr>
            </w:pPr>
            <w:r>
              <w:rPr>
                <w:rFonts w:ascii="Times New Roman" w:hAnsi="Times New Roman"/>
                <w:sz w:val="18"/>
                <w:szCs w:val="18"/>
              </w:rPr>
              <w:t>2.</w:t>
            </w:r>
          </w:p>
        </w:tc>
        <w:tc>
          <w:tcPr>
            <w:tcW w:w="4814" w:type="pct"/>
            <w:gridSpan w:val="15"/>
            <w:vAlign w:val="center"/>
          </w:tcPr>
          <w:p w:rsidR="007D59A7" w:rsidRPr="001D02D2" w:rsidRDefault="007D59A7" w:rsidP="007D59A7">
            <w:pPr>
              <w:widowControl w:val="0"/>
              <w:spacing w:after="0"/>
              <w:rPr>
                <w:rFonts w:ascii="Times New Roman" w:hAnsi="Times New Roman"/>
                <w:sz w:val="18"/>
                <w:szCs w:val="18"/>
              </w:rPr>
            </w:pPr>
            <w:r>
              <w:rPr>
                <w:rFonts w:ascii="Times New Roman" w:hAnsi="Times New Roman"/>
                <w:sz w:val="18"/>
                <w:szCs w:val="18"/>
              </w:rPr>
              <w:t>Создание приоритетных условий для развития речных перевозок</w:t>
            </w:r>
          </w:p>
        </w:tc>
      </w:tr>
      <w:tr w:rsidR="00A30BA6" w:rsidRPr="001D02D2" w:rsidTr="00DA3926">
        <w:trPr>
          <w:trHeight w:val="534"/>
        </w:trPr>
        <w:tc>
          <w:tcPr>
            <w:tcW w:w="186"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2.1.</w:t>
            </w:r>
          </w:p>
        </w:tc>
        <w:tc>
          <w:tcPr>
            <w:tcW w:w="438" w:type="pct"/>
          </w:tcPr>
          <w:p w:rsidR="00A30BA6" w:rsidRPr="001D02D2" w:rsidRDefault="00A30BA6" w:rsidP="00A30BA6">
            <w:pPr>
              <w:widowControl w:val="0"/>
              <w:spacing w:after="0"/>
              <w:jc w:val="both"/>
              <w:rPr>
                <w:rFonts w:ascii="Times New Roman" w:hAnsi="Times New Roman"/>
                <w:sz w:val="18"/>
                <w:szCs w:val="18"/>
              </w:rPr>
            </w:pPr>
            <w:r w:rsidRPr="001D02D2">
              <w:rPr>
                <w:rFonts w:ascii="Times New Roman" w:hAnsi="Times New Roman"/>
                <w:sz w:val="18"/>
                <w:szCs w:val="18"/>
              </w:rPr>
              <w:t>Перевозка пассажиров водным транспортом</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ГП</w:t>
            </w:r>
          </w:p>
        </w:tc>
        <w:tc>
          <w:tcPr>
            <w:tcW w:w="312" w:type="pct"/>
          </w:tcPr>
          <w:p w:rsidR="00A30BA6" w:rsidRPr="001D02D2" w:rsidRDefault="00A30BA6" w:rsidP="00A30BA6">
            <w:pPr>
              <w:widowControl w:val="0"/>
              <w:spacing w:after="0"/>
              <w:jc w:val="center"/>
              <w:rPr>
                <w:rFonts w:ascii="Times New Roman" w:hAnsi="Times New Roman"/>
              </w:rPr>
            </w:pPr>
            <w:r w:rsidRPr="001D02D2">
              <w:rPr>
                <w:rFonts w:ascii="Times New Roman" w:hAnsi="Times New Roman"/>
                <w:sz w:val="18"/>
                <w:szCs w:val="18"/>
              </w:rPr>
              <w:t>возрастающий</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млн.</w:t>
            </w:r>
          </w:p>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человек</w:t>
            </w:r>
          </w:p>
        </w:tc>
        <w:tc>
          <w:tcPr>
            <w:tcW w:w="312" w:type="pct"/>
          </w:tcPr>
          <w:p w:rsidR="00A30BA6" w:rsidRPr="001D02D2" w:rsidRDefault="00A30BA6" w:rsidP="00A30BA6">
            <w:pPr>
              <w:widowControl w:val="0"/>
              <w:spacing w:after="0"/>
              <w:jc w:val="center"/>
              <w:rPr>
                <w:rFonts w:ascii="Times New Roman" w:hAnsi="Times New Roman"/>
                <w:sz w:val="18"/>
                <w:szCs w:val="18"/>
              </w:rPr>
            </w:pPr>
            <w:r>
              <w:rPr>
                <w:rFonts w:ascii="Times New Roman" w:hAnsi="Times New Roman"/>
                <w:sz w:val="18"/>
                <w:szCs w:val="18"/>
              </w:rPr>
              <w:t>0,34</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2023</w:t>
            </w:r>
          </w:p>
        </w:tc>
        <w:tc>
          <w:tcPr>
            <w:tcW w:w="312" w:type="pct"/>
          </w:tcPr>
          <w:p w:rsidR="00A30BA6" w:rsidRPr="001D02D2" w:rsidRDefault="00A30BA6" w:rsidP="00A30BA6">
            <w:pPr>
              <w:widowControl w:val="0"/>
              <w:spacing w:after="0"/>
              <w:jc w:val="center"/>
              <w:rPr>
                <w:rFonts w:ascii="Times New Roman" w:hAnsi="Times New Roman"/>
                <w:sz w:val="18"/>
                <w:szCs w:val="18"/>
              </w:rPr>
            </w:pPr>
            <w:r>
              <w:rPr>
                <w:rFonts w:ascii="Times New Roman" w:hAnsi="Times New Roman"/>
                <w:sz w:val="18"/>
                <w:szCs w:val="18"/>
              </w:rPr>
              <w:t>0,35</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0,36</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0,37</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0,38</w:t>
            </w:r>
          </w:p>
        </w:tc>
        <w:tc>
          <w:tcPr>
            <w:tcW w:w="313" w:type="pct"/>
          </w:tcPr>
          <w:p w:rsidR="00A30BA6" w:rsidRPr="001D02D2" w:rsidRDefault="00A30BA6" w:rsidP="00A30BA6">
            <w:pPr>
              <w:jc w:val="center"/>
              <w:rPr>
                <w:rFonts w:ascii="Times New Roman" w:hAnsi="Times New Roman"/>
              </w:rPr>
            </w:pPr>
            <w:r w:rsidRPr="001D02D2">
              <w:rPr>
                <w:rFonts w:ascii="Times New Roman" w:hAnsi="Times New Roman"/>
              </w:rPr>
              <w:t>-</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w:t>
            </w:r>
            <w:r w:rsidRPr="001D02D2">
              <w:rPr>
                <w:rFonts w:ascii="Times New Roman" w:hAnsi="Times New Roman"/>
                <w:sz w:val="18"/>
                <w:szCs w:val="18"/>
              </w:rPr>
              <w:lastRenderedPageBreak/>
              <w:t>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обеспечение темпа роста валового внутреннего продукта страны выше среднемирового при сохранении макроэкономической стабильности</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A30BA6" w:rsidRPr="001D02D2" w:rsidTr="00DA3926">
        <w:trPr>
          <w:trHeight w:val="534"/>
        </w:trPr>
        <w:tc>
          <w:tcPr>
            <w:tcW w:w="186"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2.2.</w:t>
            </w:r>
          </w:p>
        </w:tc>
        <w:tc>
          <w:tcPr>
            <w:tcW w:w="438" w:type="pct"/>
          </w:tcPr>
          <w:p w:rsidR="00A30BA6" w:rsidRPr="001D02D2" w:rsidRDefault="00A30BA6" w:rsidP="00A30BA6">
            <w:pPr>
              <w:widowControl w:val="0"/>
              <w:spacing w:after="0"/>
              <w:jc w:val="both"/>
              <w:rPr>
                <w:rFonts w:ascii="Times New Roman" w:hAnsi="Times New Roman"/>
                <w:sz w:val="18"/>
                <w:szCs w:val="18"/>
              </w:rPr>
            </w:pPr>
            <w:r w:rsidRPr="001D02D2">
              <w:rPr>
                <w:rFonts w:ascii="Times New Roman" w:hAnsi="Times New Roman"/>
                <w:sz w:val="18"/>
                <w:szCs w:val="18"/>
              </w:rPr>
              <w:t>Пассажирооборот водного транспорта</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ГП</w:t>
            </w:r>
          </w:p>
        </w:tc>
        <w:tc>
          <w:tcPr>
            <w:tcW w:w="312" w:type="pct"/>
          </w:tcPr>
          <w:p w:rsidR="00A30BA6" w:rsidRPr="001D02D2" w:rsidRDefault="00A30BA6" w:rsidP="00A30BA6">
            <w:pPr>
              <w:widowControl w:val="0"/>
              <w:spacing w:after="0"/>
              <w:jc w:val="center"/>
              <w:rPr>
                <w:rFonts w:ascii="Times New Roman" w:hAnsi="Times New Roman"/>
              </w:rPr>
            </w:pPr>
            <w:r w:rsidRPr="001D02D2">
              <w:rPr>
                <w:rFonts w:ascii="Times New Roman" w:hAnsi="Times New Roman"/>
                <w:sz w:val="18"/>
                <w:szCs w:val="18"/>
              </w:rPr>
              <w:t>возрастающий</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млн.</w:t>
            </w:r>
          </w:p>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пасс./км</w:t>
            </w:r>
          </w:p>
        </w:tc>
        <w:tc>
          <w:tcPr>
            <w:tcW w:w="312" w:type="pct"/>
          </w:tcPr>
          <w:p w:rsidR="00A30BA6" w:rsidRPr="001D02D2" w:rsidRDefault="00A30BA6" w:rsidP="00A30BA6">
            <w:pPr>
              <w:widowControl w:val="0"/>
              <w:spacing w:after="0"/>
              <w:jc w:val="center"/>
              <w:rPr>
                <w:rFonts w:ascii="Times New Roman" w:hAnsi="Times New Roman"/>
                <w:sz w:val="18"/>
                <w:szCs w:val="18"/>
              </w:rPr>
            </w:pPr>
            <w:r>
              <w:rPr>
                <w:rFonts w:ascii="Times New Roman" w:hAnsi="Times New Roman"/>
                <w:sz w:val="18"/>
                <w:szCs w:val="18"/>
              </w:rPr>
              <w:t>11,41</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2023</w:t>
            </w:r>
          </w:p>
        </w:tc>
        <w:tc>
          <w:tcPr>
            <w:tcW w:w="312" w:type="pct"/>
          </w:tcPr>
          <w:p w:rsidR="00A30BA6" w:rsidRPr="001D02D2" w:rsidRDefault="00A30BA6" w:rsidP="00A30BA6">
            <w:pPr>
              <w:widowControl w:val="0"/>
              <w:spacing w:after="0"/>
              <w:jc w:val="center"/>
              <w:rPr>
                <w:rFonts w:ascii="Times New Roman" w:hAnsi="Times New Roman"/>
                <w:sz w:val="18"/>
                <w:szCs w:val="18"/>
              </w:rPr>
            </w:pPr>
            <w:r>
              <w:rPr>
                <w:rFonts w:ascii="Times New Roman" w:hAnsi="Times New Roman"/>
                <w:sz w:val="18"/>
                <w:szCs w:val="18"/>
              </w:rPr>
              <w:t>11,5</w:t>
            </w:r>
            <w:r w:rsidRPr="001D02D2">
              <w:rPr>
                <w:rFonts w:ascii="Times New Roman" w:hAnsi="Times New Roman"/>
                <w:sz w:val="18"/>
                <w:szCs w:val="18"/>
              </w:rPr>
              <w:t>1</w:t>
            </w:r>
          </w:p>
        </w:tc>
        <w:tc>
          <w:tcPr>
            <w:tcW w:w="312" w:type="pct"/>
          </w:tcPr>
          <w:p w:rsidR="00A30BA6" w:rsidRPr="001D02D2" w:rsidRDefault="00A30BA6" w:rsidP="00A30BA6">
            <w:pPr>
              <w:widowControl w:val="0"/>
              <w:spacing w:after="0"/>
              <w:jc w:val="center"/>
              <w:rPr>
                <w:rFonts w:ascii="Times New Roman" w:hAnsi="Times New Roman"/>
                <w:sz w:val="18"/>
                <w:szCs w:val="18"/>
              </w:rPr>
            </w:pPr>
            <w:r>
              <w:rPr>
                <w:rFonts w:ascii="Times New Roman" w:hAnsi="Times New Roman"/>
                <w:sz w:val="18"/>
                <w:szCs w:val="18"/>
              </w:rPr>
              <w:t>11,6</w:t>
            </w:r>
            <w:r w:rsidRPr="00A30BA6">
              <w:rPr>
                <w:rFonts w:ascii="Times New Roman" w:hAnsi="Times New Roman"/>
                <w:sz w:val="18"/>
                <w:szCs w:val="18"/>
              </w:rPr>
              <w:t>1</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11,87</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11,88</w:t>
            </w:r>
          </w:p>
        </w:tc>
        <w:tc>
          <w:tcPr>
            <w:tcW w:w="313" w:type="pct"/>
          </w:tcPr>
          <w:p w:rsidR="00A30BA6" w:rsidRPr="001D02D2" w:rsidRDefault="00A30BA6" w:rsidP="00A30BA6">
            <w:pPr>
              <w:jc w:val="center"/>
              <w:rPr>
                <w:rFonts w:ascii="Times New Roman" w:hAnsi="Times New Roman"/>
              </w:rPr>
            </w:pPr>
            <w:r w:rsidRPr="001D02D2">
              <w:rPr>
                <w:rFonts w:ascii="Times New Roman" w:hAnsi="Times New Roman"/>
              </w:rPr>
              <w:t>-</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xml:space="preserve">: обеспечение темпа роста валового </w:t>
            </w:r>
            <w:r w:rsidRPr="001D02D2">
              <w:rPr>
                <w:rFonts w:ascii="Times New Roman" w:hAnsi="Times New Roman"/>
                <w:sz w:val="18"/>
                <w:szCs w:val="18"/>
              </w:rPr>
              <w:lastRenderedPageBreak/>
              <w:t>внутреннего продукта страны выше среднемирового при сохранении макроэкономической стабильности</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7D59A7" w:rsidRPr="001D02D2" w:rsidTr="007D59A7">
        <w:trPr>
          <w:trHeight w:val="534"/>
        </w:trPr>
        <w:tc>
          <w:tcPr>
            <w:tcW w:w="186" w:type="pct"/>
          </w:tcPr>
          <w:p w:rsidR="007D59A7" w:rsidRPr="001D02D2" w:rsidRDefault="007D59A7" w:rsidP="007D59A7">
            <w:pPr>
              <w:widowControl w:val="0"/>
              <w:spacing w:line="228" w:lineRule="auto"/>
              <w:jc w:val="center"/>
              <w:rPr>
                <w:rFonts w:ascii="Times New Roman" w:hAnsi="Times New Roman"/>
                <w:sz w:val="18"/>
                <w:szCs w:val="18"/>
              </w:rPr>
            </w:pPr>
            <w:r>
              <w:rPr>
                <w:rFonts w:ascii="Times New Roman" w:hAnsi="Times New Roman"/>
                <w:sz w:val="18"/>
                <w:szCs w:val="18"/>
              </w:rPr>
              <w:lastRenderedPageBreak/>
              <w:t>3.</w:t>
            </w:r>
          </w:p>
        </w:tc>
        <w:tc>
          <w:tcPr>
            <w:tcW w:w="4814" w:type="pct"/>
            <w:gridSpan w:val="15"/>
          </w:tcPr>
          <w:p w:rsidR="007D59A7" w:rsidRPr="001D02D2" w:rsidRDefault="007D59A7" w:rsidP="007D59A7">
            <w:pPr>
              <w:widowControl w:val="0"/>
              <w:spacing w:after="0"/>
              <w:rPr>
                <w:rFonts w:ascii="Times New Roman" w:hAnsi="Times New Roman"/>
                <w:sz w:val="18"/>
                <w:szCs w:val="18"/>
              </w:rPr>
            </w:pPr>
            <w:r w:rsidRPr="007D59A7">
              <w:rPr>
                <w:rFonts w:ascii="Times New Roman" w:hAnsi="Times New Roman"/>
                <w:sz w:val="18"/>
                <w:szCs w:val="18"/>
              </w:rPr>
              <w:t>Эффективное и качественное удовлетворение спроса населения и хозяйствующих субъектов на авиационные перевозки и создание конкурент</w:t>
            </w:r>
            <w:r>
              <w:rPr>
                <w:rFonts w:ascii="Times New Roman" w:hAnsi="Times New Roman"/>
                <w:sz w:val="18"/>
                <w:szCs w:val="18"/>
              </w:rPr>
              <w:t xml:space="preserve">оспособных и самоокупаемых предприятий гражданской авиации </w:t>
            </w:r>
          </w:p>
        </w:tc>
      </w:tr>
      <w:tr w:rsidR="001D02D2" w:rsidRPr="001D02D2" w:rsidTr="00DA3926">
        <w:trPr>
          <w:trHeight w:val="534"/>
        </w:trPr>
        <w:tc>
          <w:tcPr>
            <w:tcW w:w="186" w:type="pct"/>
          </w:tcPr>
          <w:p w:rsidR="001D02D2" w:rsidRPr="001D02D2" w:rsidRDefault="001D02D2" w:rsidP="001D02D2">
            <w:pPr>
              <w:widowControl w:val="0"/>
              <w:spacing w:line="228" w:lineRule="auto"/>
              <w:jc w:val="center"/>
              <w:rPr>
                <w:rFonts w:ascii="Times New Roman" w:hAnsi="Times New Roman"/>
                <w:sz w:val="18"/>
                <w:szCs w:val="18"/>
              </w:rPr>
            </w:pPr>
            <w:r w:rsidRPr="001D02D2">
              <w:rPr>
                <w:rFonts w:ascii="Times New Roman" w:hAnsi="Times New Roman"/>
                <w:sz w:val="18"/>
                <w:szCs w:val="18"/>
              </w:rPr>
              <w:t>3.1.</w:t>
            </w:r>
          </w:p>
        </w:tc>
        <w:tc>
          <w:tcPr>
            <w:tcW w:w="438" w:type="pct"/>
          </w:tcPr>
          <w:p w:rsidR="001D02D2" w:rsidRPr="001D02D2" w:rsidRDefault="001D02D2" w:rsidP="001D02D2">
            <w:pPr>
              <w:widowControl w:val="0"/>
              <w:spacing w:line="228" w:lineRule="auto"/>
              <w:jc w:val="both"/>
              <w:rPr>
                <w:rFonts w:ascii="Times New Roman" w:hAnsi="Times New Roman"/>
                <w:sz w:val="18"/>
                <w:szCs w:val="18"/>
              </w:rPr>
            </w:pPr>
            <w:r w:rsidRPr="001D02D2">
              <w:rPr>
                <w:rFonts w:ascii="Times New Roman" w:hAnsi="Times New Roman"/>
                <w:sz w:val="18"/>
                <w:szCs w:val="18"/>
              </w:rPr>
              <w:t xml:space="preserve">Обслужено пассажиров аэропортами </w:t>
            </w:r>
          </w:p>
        </w:tc>
        <w:tc>
          <w:tcPr>
            <w:tcW w:w="313" w:type="pct"/>
          </w:tcPr>
          <w:p w:rsidR="001D02D2" w:rsidRPr="001D02D2" w:rsidRDefault="001D02D2" w:rsidP="001D02D2">
            <w:pPr>
              <w:widowControl w:val="0"/>
              <w:spacing w:line="228"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1D02D2" w:rsidRPr="001D02D2" w:rsidRDefault="001D02D2" w:rsidP="001D02D2">
            <w:pPr>
              <w:widowControl w:val="0"/>
              <w:spacing w:line="228"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1D02D2" w:rsidRPr="001D02D2" w:rsidRDefault="001D02D2" w:rsidP="001D02D2">
            <w:pPr>
              <w:widowControl w:val="0"/>
              <w:spacing w:after="0" w:line="228" w:lineRule="auto"/>
              <w:jc w:val="center"/>
              <w:rPr>
                <w:rFonts w:ascii="Times New Roman" w:hAnsi="Times New Roman"/>
                <w:sz w:val="18"/>
                <w:szCs w:val="18"/>
              </w:rPr>
            </w:pPr>
            <w:r w:rsidRPr="001D02D2">
              <w:rPr>
                <w:rFonts w:ascii="Times New Roman" w:hAnsi="Times New Roman"/>
                <w:sz w:val="18"/>
                <w:szCs w:val="18"/>
              </w:rPr>
              <w:t>млн.</w:t>
            </w:r>
          </w:p>
          <w:p w:rsidR="001D02D2" w:rsidRPr="001D02D2" w:rsidRDefault="001D02D2" w:rsidP="001D02D2">
            <w:pPr>
              <w:widowControl w:val="0"/>
              <w:spacing w:after="0" w:line="228" w:lineRule="auto"/>
              <w:jc w:val="center"/>
              <w:rPr>
                <w:rFonts w:ascii="Times New Roman" w:hAnsi="Times New Roman"/>
                <w:sz w:val="18"/>
                <w:szCs w:val="18"/>
              </w:rPr>
            </w:pPr>
            <w:r w:rsidRPr="001D02D2">
              <w:rPr>
                <w:rFonts w:ascii="Times New Roman" w:hAnsi="Times New Roman"/>
                <w:sz w:val="18"/>
                <w:szCs w:val="18"/>
              </w:rPr>
              <w:t>человек</w:t>
            </w:r>
          </w:p>
        </w:tc>
        <w:tc>
          <w:tcPr>
            <w:tcW w:w="312" w:type="pct"/>
          </w:tcPr>
          <w:p w:rsidR="001D02D2" w:rsidRPr="001D02D2" w:rsidRDefault="001D02D2" w:rsidP="00A30BA6">
            <w:pPr>
              <w:widowControl w:val="0"/>
              <w:spacing w:line="228" w:lineRule="auto"/>
              <w:jc w:val="center"/>
              <w:rPr>
                <w:rFonts w:ascii="Times New Roman" w:hAnsi="Times New Roman"/>
                <w:sz w:val="18"/>
                <w:szCs w:val="18"/>
              </w:rPr>
            </w:pPr>
            <w:r w:rsidRPr="001D02D2">
              <w:rPr>
                <w:rFonts w:ascii="Times New Roman" w:hAnsi="Times New Roman"/>
                <w:sz w:val="18"/>
                <w:szCs w:val="18"/>
              </w:rPr>
              <w:t>5,</w:t>
            </w:r>
            <w:r w:rsidR="00A30BA6">
              <w:rPr>
                <w:rFonts w:ascii="Times New Roman" w:hAnsi="Times New Roman"/>
                <w:sz w:val="18"/>
                <w:szCs w:val="18"/>
              </w:rPr>
              <w:t>86</w:t>
            </w:r>
          </w:p>
        </w:tc>
        <w:tc>
          <w:tcPr>
            <w:tcW w:w="313" w:type="pct"/>
          </w:tcPr>
          <w:p w:rsidR="001D02D2" w:rsidRPr="001D02D2" w:rsidRDefault="001D02D2" w:rsidP="001D02D2">
            <w:pPr>
              <w:widowControl w:val="0"/>
              <w:spacing w:line="228"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1D02D2" w:rsidRPr="001D02D2" w:rsidRDefault="00A30BA6" w:rsidP="001D02D2">
            <w:pPr>
              <w:widowControl w:val="0"/>
              <w:spacing w:line="228" w:lineRule="auto"/>
              <w:jc w:val="center"/>
              <w:rPr>
                <w:rFonts w:ascii="Times New Roman" w:hAnsi="Times New Roman"/>
                <w:sz w:val="18"/>
                <w:szCs w:val="18"/>
              </w:rPr>
            </w:pPr>
            <w:r>
              <w:rPr>
                <w:rFonts w:ascii="Times New Roman" w:hAnsi="Times New Roman"/>
                <w:sz w:val="18"/>
                <w:szCs w:val="18"/>
              </w:rPr>
              <w:t>5,9</w:t>
            </w:r>
          </w:p>
        </w:tc>
        <w:tc>
          <w:tcPr>
            <w:tcW w:w="312" w:type="pct"/>
          </w:tcPr>
          <w:p w:rsidR="001D02D2" w:rsidRPr="001D02D2" w:rsidRDefault="00A30BA6" w:rsidP="001D02D2">
            <w:pPr>
              <w:widowControl w:val="0"/>
              <w:spacing w:line="228" w:lineRule="auto"/>
              <w:jc w:val="center"/>
              <w:rPr>
                <w:rFonts w:ascii="Times New Roman" w:hAnsi="Times New Roman"/>
                <w:sz w:val="18"/>
                <w:szCs w:val="18"/>
              </w:rPr>
            </w:pPr>
            <w:r>
              <w:rPr>
                <w:rFonts w:ascii="Times New Roman" w:hAnsi="Times New Roman"/>
                <w:sz w:val="18"/>
                <w:szCs w:val="18"/>
              </w:rPr>
              <w:t>6,0</w:t>
            </w:r>
          </w:p>
        </w:tc>
        <w:tc>
          <w:tcPr>
            <w:tcW w:w="313" w:type="pct"/>
          </w:tcPr>
          <w:p w:rsidR="001D02D2" w:rsidRPr="001D02D2" w:rsidRDefault="00A30BA6" w:rsidP="001D02D2">
            <w:pPr>
              <w:widowControl w:val="0"/>
              <w:spacing w:line="228" w:lineRule="auto"/>
              <w:jc w:val="center"/>
              <w:rPr>
                <w:rFonts w:ascii="Times New Roman" w:hAnsi="Times New Roman"/>
                <w:sz w:val="18"/>
                <w:szCs w:val="18"/>
              </w:rPr>
            </w:pPr>
            <w:r>
              <w:rPr>
                <w:rFonts w:ascii="Times New Roman" w:hAnsi="Times New Roman"/>
                <w:sz w:val="18"/>
                <w:szCs w:val="18"/>
              </w:rPr>
              <w:t>6,1</w:t>
            </w:r>
          </w:p>
        </w:tc>
        <w:tc>
          <w:tcPr>
            <w:tcW w:w="312" w:type="pct"/>
          </w:tcPr>
          <w:p w:rsidR="001D02D2" w:rsidRPr="001D02D2" w:rsidRDefault="00A30BA6" w:rsidP="001D02D2">
            <w:pPr>
              <w:widowControl w:val="0"/>
              <w:jc w:val="center"/>
              <w:rPr>
                <w:rFonts w:ascii="Times New Roman" w:hAnsi="Times New Roman"/>
                <w:sz w:val="18"/>
                <w:szCs w:val="18"/>
              </w:rPr>
            </w:pPr>
            <w:r>
              <w:rPr>
                <w:rFonts w:ascii="Times New Roman" w:hAnsi="Times New Roman"/>
                <w:sz w:val="18"/>
                <w:szCs w:val="18"/>
              </w:rPr>
              <w:t>6,2</w:t>
            </w:r>
          </w:p>
        </w:tc>
        <w:tc>
          <w:tcPr>
            <w:tcW w:w="313" w:type="pct"/>
          </w:tcPr>
          <w:p w:rsidR="001D02D2" w:rsidRPr="001D02D2" w:rsidRDefault="001D02D2" w:rsidP="001D02D2">
            <w:pPr>
              <w:widowControl w:val="0"/>
              <w:jc w:val="center"/>
              <w:rPr>
                <w:rFonts w:ascii="Times New Roman" w:hAnsi="Times New Roman"/>
                <w:sz w:val="18"/>
                <w:szCs w:val="18"/>
              </w:rPr>
            </w:pPr>
            <w:r w:rsidRPr="001D02D2">
              <w:rPr>
                <w:rFonts w:ascii="Times New Roman" w:hAnsi="Times New Roman"/>
                <w:sz w:val="18"/>
                <w:szCs w:val="18"/>
              </w:rPr>
              <w:t>-</w:t>
            </w:r>
          </w:p>
        </w:tc>
        <w:tc>
          <w:tcPr>
            <w:tcW w:w="312" w:type="pct"/>
          </w:tcPr>
          <w:p w:rsidR="001D02D2" w:rsidRPr="001D02D2" w:rsidRDefault="001D02D2" w:rsidP="001D02D2">
            <w:pPr>
              <w:widowControl w:val="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обеспечение темпа роста валового внутреннего продукта страны выше среднемирового при сохране</w:t>
            </w:r>
            <w:r w:rsidRPr="001D02D2">
              <w:rPr>
                <w:rFonts w:ascii="Times New Roman" w:hAnsi="Times New Roman"/>
                <w:sz w:val="18"/>
                <w:szCs w:val="18"/>
              </w:rPr>
              <w:lastRenderedPageBreak/>
              <w:t>нии макроэкономической стабильности;</w:t>
            </w:r>
          </w:p>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стратегической цели социально-экономического развития Республики Татарстан до 2030 года по направлению </w:t>
            </w:r>
            <w:r w:rsidR="00F46816">
              <w:rPr>
                <w:rFonts w:ascii="Times New Roman" w:hAnsi="Times New Roman"/>
                <w:sz w:val="18"/>
                <w:szCs w:val="18"/>
              </w:rPr>
              <w:t>«</w:t>
            </w:r>
            <w:r w:rsidRPr="001D02D2">
              <w:rPr>
                <w:rFonts w:ascii="Times New Roman" w:hAnsi="Times New Roman"/>
                <w:sz w:val="18"/>
                <w:szCs w:val="18"/>
              </w:rPr>
              <w:t>Пространство, реальный капитал</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2A2416" w:rsidRPr="001D02D2" w:rsidTr="002A2416">
        <w:trPr>
          <w:trHeight w:val="321"/>
        </w:trPr>
        <w:tc>
          <w:tcPr>
            <w:tcW w:w="186" w:type="pct"/>
          </w:tcPr>
          <w:p w:rsidR="002A2416" w:rsidRPr="001D02D2" w:rsidRDefault="002A2416" w:rsidP="001D02D2">
            <w:pPr>
              <w:widowControl w:val="0"/>
              <w:spacing w:line="228" w:lineRule="auto"/>
              <w:jc w:val="center"/>
              <w:rPr>
                <w:rFonts w:ascii="Times New Roman" w:hAnsi="Times New Roman"/>
                <w:sz w:val="18"/>
                <w:szCs w:val="18"/>
              </w:rPr>
            </w:pPr>
            <w:r>
              <w:rPr>
                <w:rFonts w:ascii="Times New Roman" w:hAnsi="Times New Roman"/>
                <w:sz w:val="18"/>
                <w:szCs w:val="18"/>
              </w:rPr>
              <w:lastRenderedPageBreak/>
              <w:t>4.</w:t>
            </w:r>
          </w:p>
        </w:tc>
        <w:tc>
          <w:tcPr>
            <w:tcW w:w="4814" w:type="pct"/>
            <w:gridSpan w:val="15"/>
          </w:tcPr>
          <w:p w:rsidR="002A2416" w:rsidRPr="001D02D2" w:rsidRDefault="002A2416" w:rsidP="002A2416">
            <w:pPr>
              <w:widowControl w:val="0"/>
              <w:spacing w:after="0"/>
              <w:rPr>
                <w:rFonts w:ascii="Times New Roman" w:hAnsi="Times New Roman"/>
                <w:sz w:val="18"/>
                <w:szCs w:val="18"/>
              </w:rPr>
            </w:pPr>
            <w:r w:rsidRPr="002A2416">
              <w:rPr>
                <w:rFonts w:ascii="Times New Roman" w:hAnsi="Times New Roman"/>
                <w:sz w:val="18"/>
                <w:szCs w:val="18"/>
              </w:rPr>
              <w:t>Развитие аэропортов в Республике Татарстан</w:t>
            </w:r>
          </w:p>
        </w:tc>
      </w:tr>
      <w:tr w:rsidR="002A2416" w:rsidRPr="001D02D2" w:rsidTr="00DA3926">
        <w:trPr>
          <w:trHeight w:val="534"/>
        </w:trPr>
        <w:tc>
          <w:tcPr>
            <w:tcW w:w="186" w:type="pct"/>
          </w:tcPr>
          <w:p w:rsidR="002A2416" w:rsidRPr="001D02D2" w:rsidRDefault="002A2416" w:rsidP="002A2416">
            <w:pPr>
              <w:widowControl w:val="0"/>
              <w:spacing w:line="228" w:lineRule="auto"/>
              <w:jc w:val="center"/>
              <w:rPr>
                <w:rFonts w:ascii="Times New Roman" w:hAnsi="Times New Roman"/>
                <w:sz w:val="18"/>
                <w:szCs w:val="18"/>
              </w:rPr>
            </w:pPr>
            <w:r>
              <w:rPr>
                <w:rFonts w:ascii="Times New Roman" w:hAnsi="Times New Roman"/>
                <w:sz w:val="18"/>
                <w:szCs w:val="18"/>
              </w:rPr>
              <w:t>4.1.</w:t>
            </w:r>
          </w:p>
        </w:tc>
        <w:tc>
          <w:tcPr>
            <w:tcW w:w="438" w:type="pct"/>
          </w:tcPr>
          <w:p w:rsidR="002A2416" w:rsidRPr="001D02D2" w:rsidRDefault="002A2416" w:rsidP="002A2416">
            <w:pPr>
              <w:widowControl w:val="0"/>
              <w:spacing w:line="228" w:lineRule="auto"/>
              <w:jc w:val="both"/>
              <w:rPr>
                <w:rFonts w:ascii="Times New Roman" w:hAnsi="Times New Roman"/>
                <w:sz w:val="18"/>
                <w:szCs w:val="18"/>
              </w:rPr>
            </w:pPr>
            <w:r>
              <w:rPr>
                <w:rFonts w:ascii="Times New Roman" w:hAnsi="Times New Roman"/>
                <w:sz w:val="18"/>
                <w:szCs w:val="18"/>
              </w:rPr>
              <w:t>Количество реконструиро</w:t>
            </w:r>
            <w:r w:rsidRPr="002A2416">
              <w:rPr>
                <w:rFonts w:ascii="Times New Roman" w:hAnsi="Times New Roman"/>
                <w:sz w:val="18"/>
                <w:szCs w:val="18"/>
              </w:rPr>
              <w:t>ванных (построенных)</w:t>
            </w:r>
            <w:r>
              <w:rPr>
                <w:rFonts w:ascii="Times New Roman" w:hAnsi="Times New Roman"/>
                <w:sz w:val="18"/>
                <w:szCs w:val="18"/>
              </w:rPr>
              <w:t xml:space="preserve"> вспомогательных объектов аэро</w:t>
            </w:r>
            <w:r w:rsidRPr="002A2416">
              <w:rPr>
                <w:rFonts w:ascii="Times New Roman" w:hAnsi="Times New Roman"/>
                <w:sz w:val="18"/>
                <w:szCs w:val="18"/>
              </w:rPr>
              <w:t>портовой инфраструктуры</w:t>
            </w:r>
          </w:p>
        </w:tc>
        <w:tc>
          <w:tcPr>
            <w:tcW w:w="313" w:type="pct"/>
          </w:tcPr>
          <w:p w:rsidR="002A2416" w:rsidRPr="005142F3" w:rsidRDefault="002A2416" w:rsidP="002A2416">
            <w:pPr>
              <w:spacing w:after="0" w:line="247" w:lineRule="auto"/>
              <w:jc w:val="center"/>
              <w:rPr>
                <w:rFonts w:ascii="Times New Roman" w:hAnsi="Times New Roman"/>
              </w:rPr>
            </w:pPr>
            <w:r w:rsidRPr="005142F3">
              <w:rPr>
                <w:rFonts w:ascii="Times New Roman" w:hAnsi="Times New Roman"/>
              </w:rPr>
              <w:t>ГП</w:t>
            </w:r>
            <w:r>
              <w:rPr>
                <w:rFonts w:ascii="Times New Roman" w:hAnsi="Times New Roman"/>
              </w:rPr>
              <w:t>, ФП</w:t>
            </w:r>
          </w:p>
        </w:tc>
        <w:tc>
          <w:tcPr>
            <w:tcW w:w="312" w:type="pct"/>
          </w:tcPr>
          <w:p w:rsidR="002A2416" w:rsidRPr="005142F3" w:rsidRDefault="002A2416" w:rsidP="002A2416">
            <w:pPr>
              <w:spacing w:after="0" w:line="247" w:lineRule="auto"/>
              <w:jc w:val="center"/>
              <w:rPr>
                <w:rFonts w:ascii="Times New Roman" w:hAnsi="Times New Roman"/>
              </w:rPr>
            </w:pPr>
            <w:proofErr w:type="spellStart"/>
            <w:r w:rsidRPr="002A2416">
              <w:rPr>
                <w:rFonts w:ascii="Times New Roman" w:hAnsi="Times New Roman"/>
              </w:rPr>
              <w:t>возрас</w:t>
            </w:r>
            <w:proofErr w:type="spellEnd"/>
            <w:r w:rsidRPr="002A2416">
              <w:rPr>
                <w:rFonts w:ascii="Times New Roman" w:hAnsi="Times New Roman"/>
              </w:rPr>
              <w:t>-тающий</w:t>
            </w:r>
          </w:p>
        </w:tc>
        <w:tc>
          <w:tcPr>
            <w:tcW w:w="313" w:type="pct"/>
          </w:tcPr>
          <w:p w:rsidR="002A2416" w:rsidRPr="001D02D2" w:rsidRDefault="002A2416" w:rsidP="002A2416">
            <w:pPr>
              <w:widowControl w:val="0"/>
              <w:spacing w:after="0" w:line="228" w:lineRule="auto"/>
              <w:jc w:val="center"/>
              <w:rPr>
                <w:rFonts w:ascii="Times New Roman" w:hAnsi="Times New Roman"/>
                <w:sz w:val="18"/>
                <w:szCs w:val="18"/>
              </w:rPr>
            </w:pPr>
            <w:r>
              <w:rPr>
                <w:rFonts w:ascii="Times New Roman" w:hAnsi="Times New Roman"/>
              </w:rPr>
              <w:t>единица</w:t>
            </w:r>
          </w:p>
        </w:tc>
        <w:tc>
          <w:tcPr>
            <w:tcW w:w="312" w:type="pct"/>
          </w:tcPr>
          <w:p w:rsidR="002A2416" w:rsidRPr="001D02D2" w:rsidRDefault="002A2416" w:rsidP="002A2416">
            <w:pPr>
              <w:widowControl w:val="0"/>
              <w:spacing w:line="228" w:lineRule="auto"/>
              <w:jc w:val="center"/>
              <w:rPr>
                <w:rFonts w:ascii="Times New Roman" w:hAnsi="Times New Roman"/>
                <w:sz w:val="18"/>
                <w:szCs w:val="18"/>
              </w:rPr>
            </w:pPr>
            <w:r>
              <w:rPr>
                <w:rFonts w:ascii="Times New Roman" w:hAnsi="Times New Roman"/>
                <w:sz w:val="18"/>
                <w:szCs w:val="18"/>
              </w:rPr>
              <w:t>0</w:t>
            </w:r>
          </w:p>
        </w:tc>
        <w:tc>
          <w:tcPr>
            <w:tcW w:w="313" w:type="pct"/>
          </w:tcPr>
          <w:p w:rsidR="002A2416" w:rsidRPr="001D02D2" w:rsidRDefault="002A2416" w:rsidP="002A2416">
            <w:pPr>
              <w:widowControl w:val="0"/>
              <w:spacing w:line="228" w:lineRule="auto"/>
              <w:jc w:val="center"/>
              <w:rPr>
                <w:rFonts w:ascii="Times New Roman" w:hAnsi="Times New Roman"/>
                <w:sz w:val="18"/>
                <w:szCs w:val="18"/>
              </w:rPr>
            </w:pPr>
            <w:r>
              <w:rPr>
                <w:rFonts w:ascii="Times New Roman" w:hAnsi="Times New Roman"/>
                <w:sz w:val="18"/>
                <w:szCs w:val="18"/>
              </w:rPr>
              <w:t>2023</w:t>
            </w:r>
          </w:p>
        </w:tc>
        <w:tc>
          <w:tcPr>
            <w:tcW w:w="312" w:type="pct"/>
          </w:tcPr>
          <w:p w:rsidR="002A2416" w:rsidRDefault="002A2416" w:rsidP="002A2416">
            <w:pPr>
              <w:widowControl w:val="0"/>
              <w:spacing w:line="228" w:lineRule="auto"/>
              <w:jc w:val="center"/>
              <w:rPr>
                <w:rFonts w:ascii="Times New Roman" w:hAnsi="Times New Roman"/>
                <w:sz w:val="18"/>
                <w:szCs w:val="18"/>
              </w:rPr>
            </w:pPr>
            <w:r>
              <w:rPr>
                <w:rFonts w:ascii="Times New Roman" w:hAnsi="Times New Roman"/>
                <w:sz w:val="18"/>
                <w:szCs w:val="18"/>
              </w:rPr>
              <w:t>1</w:t>
            </w:r>
          </w:p>
        </w:tc>
        <w:tc>
          <w:tcPr>
            <w:tcW w:w="312" w:type="pct"/>
          </w:tcPr>
          <w:p w:rsidR="002A2416" w:rsidRDefault="002A2416" w:rsidP="002A2416">
            <w:pPr>
              <w:widowControl w:val="0"/>
              <w:spacing w:line="228" w:lineRule="auto"/>
              <w:jc w:val="center"/>
              <w:rPr>
                <w:rFonts w:ascii="Times New Roman" w:hAnsi="Times New Roman"/>
                <w:sz w:val="18"/>
                <w:szCs w:val="18"/>
              </w:rPr>
            </w:pPr>
            <w:r>
              <w:rPr>
                <w:rFonts w:ascii="Times New Roman" w:hAnsi="Times New Roman"/>
                <w:sz w:val="18"/>
                <w:szCs w:val="18"/>
              </w:rPr>
              <w:t>-</w:t>
            </w:r>
          </w:p>
        </w:tc>
        <w:tc>
          <w:tcPr>
            <w:tcW w:w="313" w:type="pct"/>
          </w:tcPr>
          <w:p w:rsidR="002A2416" w:rsidRDefault="002A2416" w:rsidP="002A2416">
            <w:pPr>
              <w:widowControl w:val="0"/>
              <w:spacing w:line="228" w:lineRule="auto"/>
              <w:jc w:val="center"/>
              <w:rPr>
                <w:rFonts w:ascii="Times New Roman" w:hAnsi="Times New Roman"/>
                <w:sz w:val="18"/>
                <w:szCs w:val="18"/>
              </w:rPr>
            </w:pPr>
            <w:r>
              <w:rPr>
                <w:rFonts w:ascii="Times New Roman" w:hAnsi="Times New Roman"/>
                <w:sz w:val="18"/>
                <w:szCs w:val="18"/>
              </w:rPr>
              <w:t>-</w:t>
            </w:r>
          </w:p>
        </w:tc>
        <w:tc>
          <w:tcPr>
            <w:tcW w:w="312" w:type="pct"/>
          </w:tcPr>
          <w:p w:rsidR="002A2416" w:rsidRDefault="002A2416" w:rsidP="002A2416">
            <w:pPr>
              <w:widowControl w:val="0"/>
              <w:jc w:val="center"/>
              <w:rPr>
                <w:rFonts w:ascii="Times New Roman" w:hAnsi="Times New Roman"/>
                <w:sz w:val="18"/>
                <w:szCs w:val="18"/>
              </w:rPr>
            </w:pPr>
            <w:r>
              <w:rPr>
                <w:rFonts w:ascii="Times New Roman" w:hAnsi="Times New Roman"/>
                <w:sz w:val="18"/>
                <w:szCs w:val="18"/>
              </w:rPr>
              <w:t>-</w:t>
            </w:r>
          </w:p>
        </w:tc>
        <w:tc>
          <w:tcPr>
            <w:tcW w:w="313" w:type="pct"/>
          </w:tcPr>
          <w:p w:rsidR="002A2416" w:rsidRPr="001D02D2" w:rsidRDefault="002A2416" w:rsidP="002A2416">
            <w:pPr>
              <w:widowControl w:val="0"/>
              <w:jc w:val="center"/>
              <w:rPr>
                <w:rFonts w:ascii="Times New Roman" w:hAnsi="Times New Roman"/>
                <w:sz w:val="18"/>
                <w:szCs w:val="18"/>
              </w:rPr>
            </w:pPr>
            <w:r>
              <w:rPr>
                <w:rFonts w:ascii="Times New Roman" w:hAnsi="Times New Roman"/>
                <w:sz w:val="18"/>
                <w:szCs w:val="18"/>
              </w:rPr>
              <w:t>-</w:t>
            </w:r>
          </w:p>
        </w:tc>
        <w:tc>
          <w:tcPr>
            <w:tcW w:w="312" w:type="pct"/>
          </w:tcPr>
          <w:p w:rsidR="002A2416" w:rsidRPr="001D02D2" w:rsidRDefault="002A2416" w:rsidP="002A2416">
            <w:pPr>
              <w:widowControl w:val="0"/>
              <w:jc w:val="center"/>
              <w:rPr>
                <w:rFonts w:ascii="Times New Roman" w:hAnsi="Times New Roman"/>
                <w:sz w:val="18"/>
                <w:szCs w:val="18"/>
              </w:rPr>
            </w:pPr>
            <w:r w:rsidRPr="002A2416">
              <w:rPr>
                <w:rFonts w:ascii="Times New Roman" w:hAnsi="Times New Roman"/>
                <w:sz w:val="18"/>
                <w:szCs w:val="18"/>
              </w:rPr>
              <w:t>Мини-</w:t>
            </w:r>
            <w:proofErr w:type="spellStart"/>
            <w:r w:rsidRPr="002A2416">
              <w:rPr>
                <w:rFonts w:ascii="Times New Roman" w:hAnsi="Times New Roman"/>
                <w:sz w:val="18"/>
                <w:szCs w:val="18"/>
              </w:rPr>
              <w:t>стерство</w:t>
            </w:r>
            <w:proofErr w:type="spellEnd"/>
          </w:p>
        </w:tc>
        <w:tc>
          <w:tcPr>
            <w:tcW w:w="313" w:type="pct"/>
          </w:tcPr>
          <w:p w:rsidR="00AD009B" w:rsidRPr="00AD009B" w:rsidRDefault="00AD009B" w:rsidP="00AD009B">
            <w:pPr>
              <w:widowControl w:val="0"/>
              <w:spacing w:after="0"/>
              <w:jc w:val="center"/>
              <w:rPr>
                <w:rFonts w:ascii="Times New Roman" w:hAnsi="Times New Roman"/>
                <w:sz w:val="18"/>
                <w:szCs w:val="18"/>
              </w:rPr>
            </w:pPr>
            <w:r w:rsidRPr="00AD009B">
              <w:rPr>
                <w:rFonts w:ascii="Times New Roman" w:hAnsi="Times New Roman"/>
                <w:sz w:val="18"/>
                <w:szCs w:val="18"/>
              </w:rPr>
              <w:t xml:space="preserve">в рамках национальной цели «Достойный, эффективный труд и успешное предпринимательство»: обеспечение темпа </w:t>
            </w:r>
            <w:r w:rsidRPr="00AD009B">
              <w:rPr>
                <w:rFonts w:ascii="Times New Roman" w:hAnsi="Times New Roman"/>
                <w:sz w:val="18"/>
                <w:szCs w:val="18"/>
              </w:rPr>
              <w:lastRenderedPageBreak/>
              <w:t>роста валового внутреннего продукта страны выше среднемирового при сохранении макроэкономической стабильности</w:t>
            </w:r>
          </w:p>
          <w:p w:rsidR="002A2416" w:rsidRPr="001D02D2" w:rsidRDefault="00AD009B" w:rsidP="00AD009B">
            <w:pPr>
              <w:widowControl w:val="0"/>
              <w:spacing w:after="0"/>
              <w:jc w:val="center"/>
              <w:rPr>
                <w:rFonts w:ascii="Times New Roman" w:hAnsi="Times New Roman"/>
                <w:sz w:val="18"/>
                <w:szCs w:val="18"/>
              </w:rPr>
            </w:pPr>
            <w:r w:rsidRPr="00AD009B">
              <w:rPr>
                <w:rFonts w:ascii="Times New Roman" w:hAnsi="Times New Roman"/>
                <w:sz w:val="18"/>
                <w:szCs w:val="18"/>
              </w:rPr>
              <w:t xml:space="preserve">Развитие сети автомобильных дорог для удовлетворения потребности населения в качественных и безопасных перевозках, повышения эффективности и конкурентоспособности экономики с обеспечением </w:t>
            </w:r>
            <w:r w:rsidRPr="00AD009B">
              <w:rPr>
                <w:rFonts w:ascii="Times New Roman" w:hAnsi="Times New Roman"/>
                <w:sz w:val="18"/>
                <w:szCs w:val="18"/>
              </w:rPr>
              <w:lastRenderedPageBreak/>
              <w:t>требуемого технического состояния, пропускной способности, безопасности и надежности конфигурации дорожной сети</w:t>
            </w:r>
          </w:p>
        </w:tc>
        <w:tc>
          <w:tcPr>
            <w:tcW w:w="312" w:type="pct"/>
          </w:tcPr>
          <w:p w:rsidR="002A2416" w:rsidRPr="001D02D2" w:rsidRDefault="002A2416" w:rsidP="002A2416">
            <w:pPr>
              <w:widowControl w:val="0"/>
              <w:spacing w:after="0"/>
              <w:jc w:val="center"/>
              <w:rPr>
                <w:rFonts w:ascii="Times New Roman" w:hAnsi="Times New Roman"/>
                <w:sz w:val="18"/>
                <w:szCs w:val="18"/>
              </w:rPr>
            </w:pPr>
            <w:r>
              <w:rPr>
                <w:rFonts w:ascii="Times New Roman" w:hAnsi="Times New Roman"/>
                <w:sz w:val="18"/>
                <w:szCs w:val="18"/>
              </w:rPr>
              <w:lastRenderedPageBreak/>
              <w:t>-</w:t>
            </w:r>
          </w:p>
        </w:tc>
        <w:tc>
          <w:tcPr>
            <w:tcW w:w="314" w:type="pct"/>
          </w:tcPr>
          <w:p w:rsidR="002A2416" w:rsidRPr="001D02D2" w:rsidRDefault="002A2416" w:rsidP="002A2416">
            <w:pPr>
              <w:widowControl w:val="0"/>
              <w:spacing w:after="0"/>
              <w:jc w:val="center"/>
              <w:rPr>
                <w:rFonts w:ascii="Times New Roman" w:hAnsi="Times New Roman"/>
                <w:sz w:val="18"/>
                <w:szCs w:val="18"/>
              </w:rPr>
            </w:pPr>
            <w:r>
              <w:rPr>
                <w:rFonts w:ascii="Times New Roman" w:hAnsi="Times New Roman"/>
                <w:sz w:val="18"/>
                <w:szCs w:val="18"/>
              </w:rPr>
              <w:t>-</w:t>
            </w:r>
          </w:p>
        </w:tc>
      </w:tr>
      <w:tr w:rsidR="007D59A7" w:rsidRPr="001D02D2" w:rsidTr="007D59A7">
        <w:trPr>
          <w:trHeight w:val="534"/>
        </w:trPr>
        <w:tc>
          <w:tcPr>
            <w:tcW w:w="186" w:type="pct"/>
          </w:tcPr>
          <w:p w:rsidR="007D59A7" w:rsidRPr="001D02D2" w:rsidRDefault="002A2416" w:rsidP="00A30BA6">
            <w:pPr>
              <w:widowControl w:val="0"/>
              <w:spacing w:line="228" w:lineRule="auto"/>
              <w:jc w:val="center"/>
              <w:rPr>
                <w:rFonts w:ascii="Times New Roman" w:hAnsi="Times New Roman"/>
                <w:sz w:val="18"/>
                <w:szCs w:val="18"/>
              </w:rPr>
            </w:pPr>
            <w:r>
              <w:rPr>
                <w:rFonts w:ascii="Times New Roman" w:hAnsi="Times New Roman"/>
                <w:sz w:val="18"/>
                <w:szCs w:val="18"/>
              </w:rPr>
              <w:lastRenderedPageBreak/>
              <w:t>5</w:t>
            </w:r>
            <w:r w:rsidR="007D59A7">
              <w:rPr>
                <w:rFonts w:ascii="Times New Roman" w:hAnsi="Times New Roman"/>
                <w:sz w:val="18"/>
                <w:szCs w:val="18"/>
              </w:rPr>
              <w:t>.</w:t>
            </w:r>
          </w:p>
        </w:tc>
        <w:tc>
          <w:tcPr>
            <w:tcW w:w="4814" w:type="pct"/>
            <w:gridSpan w:val="15"/>
          </w:tcPr>
          <w:p w:rsidR="007D59A7" w:rsidRPr="001D02D2" w:rsidRDefault="007D59A7" w:rsidP="007D59A7">
            <w:pPr>
              <w:widowControl w:val="0"/>
              <w:spacing w:after="0"/>
              <w:rPr>
                <w:rFonts w:ascii="Times New Roman" w:hAnsi="Times New Roman"/>
                <w:sz w:val="18"/>
                <w:szCs w:val="18"/>
              </w:rPr>
            </w:pPr>
            <w:r>
              <w:rPr>
                <w:rFonts w:ascii="Times New Roman" w:hAnsi="Times New Roman"/>
                <w:sz w:val="18"/>
                <w:szCs w:val="18"/>
              </w:rPr>
              <w:t>С</w:t>
            </w:r>
            <w:r w:rsidRPr="007D59A7">
              <w:rPr>
                <w:rFonts w:ascii="Times New Roman" w:hAnsi="Times New Roman"/>
                <w:sz w:val="18"/>
                <w:szCs w:val="18"/>
              </w:rPr>
              <w:t>оздание</w:t>
            </w:r>
            <w:r>
              <w:rPr>
                <w:rFonts w:ascii="Times New Roman" w:hAnsi="Times New Roman"/>
                <w:sz w:val="18"/>
                <w:szCs w:val="18"/>
              </w:rPr>
              <w:t xml:space="preserve"> устойчиво функционирующей и до</w:t>
            </w:r>
            <w:r w:rsidRPr="007D59A7">
              <w:rPr>
                <w:rFonts w:ascii="Times New Roman" w:hAnsi="Times New Roman"/>
                <w:sz w:val="18"/>
                <w:szCs w:val="18"/>
              </w:rPr>
              <w:t>ступной для вс</w:t>
            </w:r>
            <w:r>
              <w:rPr>
                <w:rFonts w:ascii="Times New Roman" w:hAnsi="Times New Roman"/>
                <w:sz w:val="18"/>
                <w:szCs w:val="18"/>
              </w:rPr>
              <w:t>ех слоев населения единой систе</w:t>
            </w:r>
            <w:r w:rsidRPr="007D59A7">
              <w:rPr>
                <w:rFonts w:ascii="Times New Roman" w:hAnsi="Times New Roman"/>
                <w:sz w:val="18"/>
                <w:szCs w:val="18"/>
              </w:rPr>
              <w:t>мы обществен</w:t>
            </w:r>
            <w:r>
              <w:rPr>
                <w:rFonts w:ascii="Times New Roman" w:hAnsi="Times New Roman"/>
                <w:sz w:val="18"/>
                <w:szCs w:val="18"/>
              </w:rPr>
              <w:t>ного транспорта на основе форми</w:t>
            </w:r>
            <w:r w:rsidRPr="007D59A7">
              <w:rPr>
                <w:rFonts w:ascii="Times New Roman" w:hAnsi="Times New Roman"/>
                <w:sz w:val="18"/>
                <w:szCs w:val="18"/>
              </w:rPr>
              <w:t>рования рынка услуг, регулируемого в интересах общества и хозяйствующих субъектов</w:t>
            </w:r>
          </w:p>
        </w:tc>
      </w:tr>
      <w:tr w:rsidR="00A30BA6" w:rsidRPr="001D02D2" w:rsidTr="00DA3926">
        <w:trPr>
          <w:trHeight w:val="534"/>
        </w:trPr>
        <w:tc>
          <w:tcPr>
            <w:tcW w:w="186" w:type="pct"/>
          </w:tcPr>
          <w:p w:rsidR="00A30BA6" w:rsidRPr="001D02D2" w:rsidRDefault="002A2416" w:rsidP="00A30BA6">
            <w:pPr>
              <w:widowControl w:val="0"/>
              <w:spacing w:line="228" w:lineRule="auto"/>
              <w:jc w:val="center"/>
              <w:rPr>
                <w:rFonts w:ascii="Times New Roman" w:hAnsi="Times New Roman"/>
                <w:sz w:val="18"/>
                <w:szCs w:val="18"/>
              </w:rPr>
            </w:pPr>
            <w:r>
              <w:rPr>
                <w:rFonts w:ascii="Times New Roman" w:hAnsi="Times New Roman"/>
                <w:sz w:val="18"/>
                <w:szCs w:val="18"/>
              </w:rPr>
              <w:t>5</w:t>
            </w:r>
            <w:r w:rsidR="00A30BA6" w:rsidRPr="001D02D2">
              <w:rPr>
                <w:rFonts w:ascii="Times New Roman" w:hAnsi="Times New Roman"/>
                <w:sz w:val="18"/>
                <w:szCs w:val="18"/>
              </w:rPr>
              <w:t>.1.</w:t>
            </w:r>
          </w:p>
        </w:tc>
        <w:tc>
          <w:tcPr>
            <w:tcW w:w="438" w:type="pct"/>
          </w:tcPr>
          <w:p w:rsidR="00A30BA6" w:rsidRPr="001D02D2" w:rsidRDefault="00A30BA6" w:rsidP="00A30BA6">
            <w:pPr>
              <w:widowControl w:val="0"/>
              <w:spacing w:line="228" w:lineRule="auto"/>
              <w:jc w:val="both"/>
              <w:rPr>
                <w:rFonts w:ascii="Times New Roman" w:hAnsi="Times New Roman"/>
                <w:sz w:val="18"/>
                <w:szCs w:val="18"/>
              </w:rPr>
            </w:pPr>
            <w:r w:rsidRPr="001D02D2">
              <w:rPr>
                <w:rFonts w:ascii="Times New Roman" w:hAnsi="Times New Roman"/>
                <w:sz w:val="18"/>
                <w:szCs w:val="18"/>
              </w:rPr>
              <w:t>Перевозка пассажиров автобусами (н</w:t>
            </w:r>
            <w:r>
              <w:rPr>
                <w:rFonts w:ascii="Times New Roman" w:hAnsi="Times New Roman"/>
                <w:sz w:val="18"/>
                <w:szCs w:val="18"/>
              </w:rPr>
              <w:t>а маршрутах регуляр</w:t>
            </w:r>
            <w:r w:rsidRPr="001D02D2">
              <w:rPr>
                <w:rFonts w:ascii="Times New Roman" w:hAnsi="Times New Roman"/>
                <w:sz w:val="18"/>
                <w:szCs w:val="18"/>
              </w:rPr>
              <w:t>ных перевозок (без заказных автобусов))</w:t>
            </w:r>
          </w:p>
        </w:tc>
        <w:tc>
          <w:tcPr>
            <w:tcW w:w="313" w:type="pct"/>
          </w:tcPr>
          <w:p w:rsidR="00A30BA6" w:rsidRPr="001D02D2" w:rsidRDefault="00A30BA6" w:rsidP="00A30BA6">
            <w:pPr>
              <w:widowControl w:val="0"/>
              <w:spacing w:line="228"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A30BA6" w:rsidRPr="001D02D2" w:rsidRDefault="00A30BA6" w:rsidP="00A30BA6">
            <w:pPr>
              <w:widowControl w:val="0"/>
              <w:spacing w:line="228"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A30BA6" w:rsidRPr="001D02D2" w:rsidRDefault="00A30BA6" w:rsidP="00A30BA6">
            <w:pPr>
              <w:widowControl w:val="0"/>
              <w:spacing w:after="0" w:line="228" w:lineRule="auto"/>
              <w:jc w:val="center"/>
              <w:rPr>
                <w:rFonts w:ascii="Times New Roman" w:hAnsi="Times New Roman"/>
                <w:sz w:val="18"/>
                <w:szCs w:val="18"/>
              </w:rPr>
            </w:pPr>
            <w:r w:rsidRPr="001D02D2">
              <w:rPr>
                <w:rFonts w:ascii="Times New Roman" w:hAnsi="Times New Roman"/>
                <w:sz w:val="18"/>
                <w:szCs w:val="18"/>
              </w:rPr>
              <w:t>млн.</w:t>
            </w:r>
          </w:p>
          <w:p w:rsidR="00A30BA6" w:rsidRPr="001D02D2" w:rsidRDefault="00A30BA6" w:rsidP="00A30BA6">
            <w:pPr>
              <w:widowControl w:val="0"/>
              <w:spacing w:after="0" w:line="228" w:lineRule="auto"/>
              <w:jc w:val="center"/>
              <w:rPr>
                <w:rFonts w:ascii="Times New Roman" w:hAnsi="Times New Roman"/>
                <w:sz w:val="18"/>
                <w:szCs w:val="18"/>
              </w:rPr>
            </w:pPr>
            <w:r w:rsidRPr="001D02D2">
              <w:rPr>
                <w:rFonts w:ascii="Times New Roman" w:hAnsi="Times New Roman"/>
                <w:sz w:val="18"/>
                <w:szCs w:val="18"/>
              </w:rPr>
              <w:t>человек</w:t>
            </w:r>
          </w:p>
        </w:tc>
        <w:tc>
          <w:tcPr>
            <w:tcW w:w="312" w:type="pct"/>
          </w:tcPr>
          <w:p w:rsidR="00A30BA6" w:rsidRPr="001D02D2" w:rsidRDefault="00A30BA6" w:rsidP="00A30BA6">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313" w:type="pct"/>
          </w:tcPr>
          <w:p w:rsidR="00A30BA6" w:rsidRPr="001D02D2" w:rsidRDefault="00A30BA6" w:rsidP="00A30BA6">
            <w:pPr>
              <w:widowControl w:val="0"/>
              <w:spacing w:line="228"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A30BA6" w:rsidRPr="001D02D2" w:rsidRDefault="00A30BA6" w:rsidP="00A30BA6">
            <w:pPr>
              <w:widowControl w:val="0"/>
              <w:spacing w:line="228" w:lineRule="auto"/>
              <w:jc w:val="center"/>
              <w:rPr>
                <w:rFonts w:ascii="Times New Roman" w:hAnsi="Times New Roman"/>
                <w:sz w:val="18"/>
                <w:szCs w:val="18"/>
              </w:rPr>
            </w:pPr>
            <w:r>
              <w:rPr>
                <w:rFonts w:ascii="Times New Roman" w:hAnsi="Times New Roman"/>
                <w:sz w:val="18"/>
                <w:szCs w:val="18"/>
              </w:rPr>
              <w:t>298,1</w:t>
            </w:r>
          </w:p>
        </w:tc>
        <w:tc>
          <w:tcPr>
            <w:tcW w:w="312" w:type="pct"/>
          </w:tcPr>
          <w:p w:rsidR="00A30BA6" w:rsidRPr="001D02D2" w:rsidRDefault="00A30BA6" w:rsidP="00A30BA6">
            <w:pPr>
              <w:widowControl w:val="0"/>
              <w:spacing w:line="228" w:lineRule="auto"/>
              <w:jc w:val="center"/>
              <w:rPr>
                <w:rFonts w:ascii="Times New Roman" w:hAnsi="Times New Roman"/>
                <w:sz w:val="18"/>
                <w:szCs w:val="18"/>
              </w:rPr>
            </w:pPr>
            <w:r w:rsidRPr="001D02D2">
              <w:rPr>
                <w:rFonts w:ascii="Times New Roman" w:hAnsi="Times New Roman"/>
                <w:sz w:val="18"/>
                <w:szCs w:val="18"/>
              </w:rPr>
              <w:t>304,5</w:t>
            </w:r>
          </w:p>
        </w:tc>
        <w:tc>
          <w:tcPr>
            <w:tcW w:w="313" w:type="pct"/>
          </w:tcPr>
          <w:p w:rsidR="00A30BA6" w:rsidRPr="001D02D2" w:rsidRDefault="00A30BA6" w:rsidP="00A30BA6">
            <w:pPr>
              <w:widowControl w:val="0"/>
              <w:spacing w:line="228" w:lineRule="auto"/>
              <w:jc w:val="center"/>
              <w:rPr>
                <w:rFonts w:ascii="Times New Roman" w:hAnsi="Times New Roman"/>
                <w:sz w:val="18"/>
                <w:szCs w:val="18"/>
              </w:rPr>
            </w:pPr>
            <w:r w:rsidRPr="001D02D2">
              <w:rPr>
                <w:rFonts w:ascii="Times New Roman" w:hAnsi="Times New Roman"/>
                <w:sz w:val="18"/>
                <w:szCs w:val="18"/>
              </w:rPr>
              <w:t>319,7</w:t>
            </w:r>
          </w:p>
        </w:tc>
        <w:tc>
          <w:tcPr>
            <w:tcW w:w="312" w:type="pct"/>
          </w:tcPr>
          <w:p w:rsidR="00A30BA6" w:rsidRPr="001D02D2" w:rsidRDefault="00A30BA6" w:rsidP="00A30BA6">
            <w:pPr>
              <w:widowControl w:val="0"/>
              <w:spacing w:line="228" w:lineRule="auto"/>
              <w:jc w:val="center"/>
              <w:rPr>
                <w:rFonts w:ascii="Times New Roman" w:hAnsi="Times New Roman"/>
                <w:sz w:val="18"/>
                <w:szCs w:val="18"/>
              </w:rPr>
            </w:pPr>
            <w:r w:rsidRPr="001D02D2">
              <w:rPr>
                <w:rFonts w:ascii="Times New Roman" w:hAnsi="Times New Roman"/>
                <w:sz w:val="18"/>
                <w:szCs w:val="18"/>
              </w:rPr>
              <w:t>320,5</w:t>
            </w:r>
          </w:p>
        </w:tc>
        <w:tc>
          <w:tcPr>
            <w:tcW w:w="313" w:type="pct"/>
          </w:tcPr>
          <w:p w:rsidR="00A30BA6" w:rsidRPr="001D02D2" w:rsidRDefault="00A30BA6" w:rsidP="00A30BA6">
            <w:pPr>
              <w:jc w:val="center"/>
              <w:rPr>
                <w:rFonts w:ascii="Times New Roman" w:hAnsi="Times New Roman"/>
              </w:rPr>
            </w:pPr>
            <w:r w:rsidRPr="001D02D2">
              <w:rPr>
                <w:rFonts w:ascii="Times New Roman" w:hAnsi="Times New Roman"/>
              </w:rPr>
              <w:t>-</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xml:space="preserve">: обеспечение темпа роста валового внутреннего продукта страны выше среднемирового при </w:t>
            </w:r>
            <w:r w:rsidRPr="001D02D2">
              <w:rPr>
                <w:rFonts w:ascii="Times New Roman" w:hAnsi="Times New Roman"/>
                <w:sz w:val="18"/>
                <w:szCs w:val="18"/>
              </w:rPr>
              <w:lastRenderedPageBreak/>
              <w:t>сохранении макроэкономической стабильности</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A30BA6" w:rsidRPr="001D02D2" w:rsidTr="00DA3926">
        <w:trPr>
          <w:trHeight w:val="534"/>
        </w:trPr>
        <w:tc>
          <w:tcPr>
            <w:tcW w:w="186" w:type="pct"/>
          </w:tcPr>
          <w:p w:rsidR="00A30BA6" w:rsidRPr="001D02D2" w:rsidRDefault="002A2416" w:rsidP="00A30BA6">
            <w:pPr>
              <w:widowControl w:val="0"/>
              <w:spacing w:line="228" w:lineRule="auto"/>
              <w:jc w:val="center"/>
              <w:rPr>
                <w:rFonts w:ascii="Times New Roman" w:hAnsi="Times New Roman"/>
                <w:sz w:val="18"/>
                <w:szCs w:val="18"/>
              </w:rPr>
            </w:pPr>
            <w:r>
              <w:rPr>
                <w:rFonts w:ascii="Times New Roman" w:hAnsi="Times New Roman"/>
                <w:sz w:val="18"/>
                <w:szCs w:val="18"/>
              </w:rPr>
              <w:lastRenderedPageBreak/>
              <w:t>5</w:t>
            </w:r>
            <w:r w:rsidR="00A30BA6" w:rsidRPr="001D02D2">
              <w:rPr>
                <w:rFonts w:ascii="Times New Roman" w:hAnsi="Times New Roman"/>
                <w:sz w:val="18"/>
                <w:szCs w:val="18"/>
              </w:rPr>
              <w:t>.2.</w:t>
            </w:r>
          </w:p>
        </w:tc>
        <w:tc>
          <w:tcPr>
            <w:tcW w:w="438" w:type="pct"/>
          </w:tcPr>
          <w:p w:rsidR="00A30BA6" w:rsidRPr="001D02D2" w:rsidRDefault="00A30BA6" w:rsidP="00A30BA6">
            <w:pPr>
              <w:widowControl w:val="0"/>
              <w:spacing w:line="228" w:lineRule="auto"/>
              <w:jc w:val="both"/>
              <w:rPr>
                <w:rFonts w:ascii="Times New Roman" w:hAnsi="Times New Roman"/>
                <w:sz w:val="18"/>
                <w:szCs w:val="18"/>
              </w:rPr>
            </w:pPr>
            <w:r w:rsidRPr="001D02D2">
              <w:rPr>
                <w:rFonts w:ascii="Times New Roman" w:hAnsi="Times New Roman"/>
                <w:sz w:val="18"/>
                <w:szCs w:val="18"/>
              </w:rPr>
              <w:t>Пассажирооборот автобусов (на маршрутах регулярных перевозок (без заказных автобусов))</w:t>
            </w:r>
          </w:p>
        </w:tc>
        <w:tc>
          <w:tcPr>
            <w:tcW w:w="313" w:type="pct"/>
          </w:tcPr>
          <w:p w:rsidR="00A30BA6" w:rsidRPr="001D02D2" w:rsidRDefault="00A30BA6" w:rsidP="00A30BA6">
            <w:pPr>
              <w:widowControl w:val="0"/>
              <w:spacing w:line="228"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A30BA6" w:rsidRPr="001D02D2" w:rsidRDefault="00A30BA6" w:rsidP="00A30BA6">
            <w:pPr>
              <w:widowControl w:val="0"/>
              <w:spacing w:line="228"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A30BA6" w:rsidRPr="001D02D2" w:rsidRDefault="00A30BA6" w:rsidP="00A30BA6">
            <w:pPr>
              <w:widowControl w:val="0"/>
              <w:spacing w:after="0" w:line="228" w:lineRule="auto"/>
              <w:jc w:val="center"/>
              <w:rPr>
                <w:rFonts w:ascii="Times New Roman" w:hAnsi="Times New Roman"/>
                <w:sz w:val="18"/>
                <w:szCs w:val="18"/>
              </w:rPr>
            </w:pPr>
            <w:r w:rsidRPr="001D02D2">
              <w:rPr>
                <w:rFonts w:ascii="Times New Roman" w:hAnsi="Times New Roman"/>
                <w:sz w:val="18"/>
                <w:szCs w:val="18"/>
              </w:rPr>
              <w:t>млн.</w:t>
            </w:r>
          </w:p>
          <w:p w:rsidR="00A30BA6" w:rsidRPr="001D02D2" w:rsidRDefault="00A30BA6" w:rsidP="00A30BA6">
            <w:pPr>
              <w:widowControl w:val="0"/>
              <w:spacing w:after="0" w:line="228" w:lineRule="auto"/>
              <w:jc w:val="center"/>
              <w:rPr>
                <w:rFonts w:ascii="Times New Roman" w:hAnsi="Times New Roman"/>
                <w:sz w:val="18"/>
                <w:szCs w:val="18"/>
              </w:rPr>
            </w:pPr>
            <w:r w:rsidRPr="001D02D2">
              <w:rPr>
                <w:rFonts w:ascii="Times New Roman" w:hAnsi="Times New Roman"/>
                <w:sz w:val="18"/>
                <w:szCs w:val="18"/>
              </w:rPr>
              <w:t>пасс./км</w:t>
            </w:r>
          </w:p>
        </w:tc>
        <w:tc>
          <w:tcPr>
            <w:tcW w:w="312" w:type="pct"/>
          </w:tcPr>
          <w:p w:rsidR="00A30BA6" w:rsidRPr="001D02D2" w:rsidRDefault="00A30BA6" w:rsidP="00A30BA6">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313" w:type="pct"/>
          </w:tcPr>
          <w:p w:rsidR="00A30BA6" w:rsidRPr="001D02D2" w:rsidRDefault="00A30BA6" w:rsidP="00A30BA6">
            <w:pPr>
              <w:widowControl w:val="0"/>
              <w:spacing w:line="228"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A30BA6" w:rsidRPr="001D02D2" w:rsidRDefault="00A30BA6" w:rsidP="00A30BA6">
            <w:pPr>
              <w:widowControl w:val="0"/>
              <w:spacing w:line="228" w:lineRule="auto"/>
              <w:jc w:val="center"/>
              <w:rPr>
                <w:rFonts w:ascii="Times New Roman" w:hAnsi="Times New Roman"/>
                <w:sz w:val="18"/>
                <w:szCs w:val="18"/>
              </w:rPr>
            </w:pPr>
            <w:r w:rsidRPr="001D02D2">
              <w:rPr>
                <w:rFonts w:ascii="Times New Roman" w:hAnsi="Times New Roman"/>
                <w:sz w:val="18"/>
                <w:szCs w:val="18"/>
              </w:rPr>
              <w:t>1 794,8</w:t>
            </w:r>
          </w:p>
        </w:tc>
        <w:tc>
          <w:tcPr>
            <w:tcW w:w="312" w:type="pct"/>
          </w:tcPr>
          <w:p w:rsidR="00A30BA6" w:rsidRPr="001D02D2" w:rsidRDefault="00A30BA6" w:rsidP="00A30BA6">
            <w:pPr>
              <w:widowControl w:val="0"/>
              <w:spacing w:line="228" w:lineRule="auto"/>
              <w:ind w:left="-57" w:right="-57"/>
              <w:jc w:val="center"/>
              <w:rPr>
                <w:rFonts w:ascii="Times New Roman" w:hAnsi="Times New Roman"/>
                <w:sz w:val="18"/>
                <w:szCs w:val="18"/>
              </w:rPr>
            </w:pPr>
            <w:r>
              <w:rPr>
                <w:rFonts w:ascii="Times New Roman" w:hAnsi="Times New Roman"/>
                <w:sz w:val="18"/>
                <w:szCs w:val="18"/>
              </w:rPr>
              <w:t>1 839,7</w:t>
            </w:r>
          </w:p>
        </w:tc>
        <w:tc>
          <w:tcPr>
            <w:tcW w:w="313" w:type="pct"/>
          </w:tcPr>
          <w:p w:rsidR="00A30BA6" w:rsidRPr="001D02D2" w:rsidRDefault="00A30BA6" w:rsidP="00A30BA6">
            <w:pPr>
              <w:widowControl w:val="0"/>
              <w:spacing w:line="228" w:lineRule="auto"/>
              <w:ind w:left="-57" w:right="-57"/>
              <w:jc w:val="center"/>
              <w:rPr>
                <w:rFonts w:ascii="Times New Roman" w:hAnsi="Times New Roman"/>
                <w:sz w:val="18"/>
                <w:szCs w:val="18"/>
              </w:rPr>
            </w:pPr>
            <w:r w:rsidRPr="001D02D2">
              <w:rPr>
                <w:rFonts w:ascii="Times New Roman" w:hAnsi="Times New Roman"/>
                <w:sz w:val="18"/>
                <w:szCs w:val="18"/>
              </w:rPr>
              <w:t>1 884,6</w:t>
            </w:r>
          </w:p>
        </w:tc>
        <w:tc>
          <w:tcPr>
            <w:tcW w:w="312" w:type="pct"/>
          </w:tcPr>
          <w:p w:rsidR="00A30BA6" w:rsidRPr="001D02D2" w:rsidRDefault="00A30BA6" w:rsidP="00A30BA6">
            <w:pPr>
              <w:widowControl w:val="0"/>
              <w:spacing w:line="228" w:lineRule="auto"/>
              <w:ind w:left="-57" w:right="-57"/>
              <w:jc w:val="center"/>
              <w:rPr>
                <w:rFonts w:ascii="Times New Roman" w:hAnsi="Times New Roman"/>
                <w:sz w:val="18"/>
                <w:szCs w:val="18"/>
              </w:rPr>
            </w:pPr>
            <w:r w:rsidRPr="001D02D2">
              <w:rPr>
                <w:rFonts w:ascii="Times New Roman" w:hAnsi="Times New Roman"/>
                <w:sz w:val="18"/>
                <w:szCs w:val="18"/>
              </w:rPr>
              <w:t>1 885,7</w:t>
            </w:r>
          </w:p>
        </w:tc>
        <w:tc>
          <w:tcPr>
            <w:tcW w:w="313" w:type="pct"/>
          </w:tcPr>
          <w:p w:rsidR="00A30BA6" w:rsidRPr="001D02D2" w:rsidRDefault="00A30BA6" w:rsidP="00A30BA6">
            <w:pPr>
              <w:jc w:val="center"/>
              <w:rPr>
                <w:rFonts w:ascii="Times New Roman" w:hAnsi="Times New Roman"/>
              </w:rPr>
            </w:pPr>
            <w:r w:rsidRPr="001D02D2">
              <w:rPr>
                <w:rFonts w:ascii="Times New Roman" w:hAnsi="Times New Roman"/>
              </w:rPr>
              <w:t>-</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обеспечение темпа роста валового внутреннего продукта страны выше среднемирового при сохранении макроэкономической стабильности</w:t>
            </w:r>
          </w:p>
        </w:tc>
        <w:tc>
          <w:tcPr>
            <w:tcW w:w="312"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w:t>
            </w:r>
          </w:p>
        </w:tc>
        <w:tc>
          <w:tcPr>
            <w:tcW w:w="314" w:type="pct"/>
          </w:tcPr>
          <w:p w:rsidR="00A30BA6" w:rsidRPr="001D02D2" w:rsidRDefault="00A30BA6" w:rsidP="00A30BA6">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297359" w:rsidRPr="001D02D2" w:rsidTr="00DA3926">
        <w:trPr>
          <w:trHeight w:val="534"/>
        </w:trPr>
        <w:tc>
          <w:tcPr>
            <w:tcW w:w="186" w:type="pct"/>
          </w:tcPr>
          <w:p w:rsidR="00297359" w:rsidRPr="001D02D2" w:rsidRDefault="002A2416" w:rsidP="00297359">
            <w:pPr>
              <w:widowControl w:val="0"/>
              <w:spacing w:after="0" w:line="230" w:lineRule="auto"/>
              <w:jc w:val="center"/>
              <w:rPr>
                <w:rFonts w:ascii="Times New Roman" w:hAnsi="Times New Roman"/>
                <w:sz w:val="18"/>
                <w:szCs w:val="18"/>
              </w:rPr>
            </w:pPr>
            <w:r>
              <w:rPr>
                <w:rFonts w:ascii="Times New Roman" w:hAnsi="Times New Roman"/>
                <w:sz w:val="18"/>
                <w:szCs w:val="18"/>
              </w:rPr>
              <w:t>5</w:t>
            </w:r>
            <w:r w:rsidR="00297359" w:rsidRPr="001D02D2">
              <w:rPr>
                <w:rFonts w:ascii="Times New Roman" w:hAnsi="Times New Roman"/>
                <w:sz w:val="18"/>
                <w:szCs w:val="18"/>
              </w:rPr>
              <w:t>.3.</w:t>
            </w:r>
          </w:p>
        </w:tc>
        <w:tc>
          <w:tcPr>
            <w:tcW w:w="438" w:type="pct"/>
          </w:tcPr>
          <w:p w:rsidR="00297359" w:rsidRPr="001D02D2" w:rsidRDefault="00297359" w:rsidP="00297359">
            <w:pPr>
              <w:widowControl w:val="0"/>
              <w:spacing w:after="0" w:line="230" w:lineRule="auto"/>
              <w:jc w:val="both"/>
              <w:rPr>
                <w:rFonts w:ascii="Times New Roman" w:hAnsi="Times New Roman"/>
                <w:sz w:val="18"/>
                <w:szCs w:val="18"/>
              </w:rPr>
            </w:pPr>
            <w:r w:rsidRPr="001D02D2">
              <w:rPr>
                <w:rFonts w:ascii="Times New Roman" w:hAnsi="Times New Roman"/>
                <w:sz w:val="18"/>
                <w:szCs w:val="18"/>
              </w:rPr>
              <w:t>Перевозка пассажиров троллейбусами</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297359" w:rsidRPr="001D02D2" w:rsidRDefault="00297359" w:rsidP="00297359">
            <w:pPr>
              <w:widowControl w:val="0"/>
              <w:spacing w:after="0" w:line="230"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млн.</w:t>
            </w:r>
          </w:p>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человек</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27,0</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27,5</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28,0</w:t>
            </w:r>
          </w:p>
        </w:tc>
        <w:tc>
          <w:tcPr>
            <w:tcW w:w="312" w:type="pct"/>
          </w:tcPr>
          <w:p w:rsidR="00297359" w:rsidRPr="001D02D2" w:rsidRDefault="00297359" w:rsidP="00297359">
            <w:pPr>
              <w:widowControl w:val="0"/>
              <w:tabs>
                <w:tab w:val="left" w:pos="180"/>
                <w:tab w:val="center" w:pos="365"/>
              </w:tabs>
              <w:spacing w:after="0" w:line="23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Pr="001D02D2">
              <w:rPr>
                <w:rFonts w:ascii="Times New Roman" w:hAnsi="Times New Roman"/>
                <w:sz w:val="18"/>
                <w:szCs w:val="18"/>
              </w:rPr>
              <w:t>29,0</w:t>
            </w:r>
          </w:p>
        </w:tc>
        <w:tc>
          <w:tcPr>
            <w:tcW w:w="313" w:type="pct"/>
          </w:tcPr>
          <w:p w:rsidR="00297359" w:rsidRPr="001D02D2" w:rsidRDefault="00297359" w:rsidP="00297359">
            <w:pPr>
              <w:jc w:val="center"/>
              <w:rPr>
                <w:rFonts w:ascii="Times New Roman" w:hAnsi="Times New Roman"/>
              </w:rPr>
            </w:pPr>
            <w:r w:rsidRPr="001D02D2">
              <w:rPr>
                <w:rFonts w:ascii="Times New Roman" w:hAnsi="Times New Roman"/>
              </w:rPr>
              <w:t>-</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lastRenderedPageBreak/>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обеспечение темпа роста валового внутреннего продукта страны выше среднемирового при сохранении макроэкономической стабильности</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297359" w:rsidRPr="001D02D2" w:rsidTr="00DA3926">
        <w:trPr>
          <w:trHeight w:val="534"/>
        </w:trPr>
        <w:tc>
          <w:tcPr>
            <w:tcW w:w="186" w:type="pct"/>
          </w:tcPr>
          <w:p w:rsidR="00297359" w:rsidRPr="001D02D2" w:rsidRDefault="002A2416" w:rsidP="00297359">
            <w:pPr>
              <w:widowControl w:val="0"/>
              <w:spacing w:after="0" w:line="230" w:lineRule="auto"/>
              <w:jc w:val="center"/>
              <w:rPr>
                <w:rFonts w:ascii="Times New Roman" w:hAnsi="Times New Roman"/>
                <w:sz w:val="18"/>
                <w:szCs w:val="18"/>
              </w:rPr>
            </w:pPr>
            <w:r>
              <w:rPr>
                <w:rFonts w:ascii="Times New Roman" w:hAnsi="Times New Roman"/>
                <w:sz w:val="18"/>
                <w:szCs w:val="18"/>
              </w:rPr>
              <w:lastRenderedPageBreak/>
              <w:t>5</w:t>
            </w:r>
            <w:r w:rsidR="00297359" w:rsidRPr="001D02D2">
              <w:rPr>
                <w:rFonts w:ascii="Times New Roman" w:hAnsi="Times New Roman"/>
                <w:sz w:val="18"/>
                <w:szCs w:val="18"/>
              </w:rPr>
              <w:t>.4.</w:t>
            </w:r>
          </w:p>
        </w:tc>
        <w:tc>
          <w:tcPr>
            <w:tcW w:w="438" w:type="pct"/>
          </w:tcPr>
          <w:p w:rsidR="00297359" w:rsidRPr="001D02D2" w:rsidRDefault="00297359" w:rsidP="00297359">
            <w:pPr>
              <w:widowControl w:val="0"/>
              <w:spacing w:after="0" w:line="230" w:lineRule="auto"/>
              <w:jc w:val="both"/>
              <w:rPr>
                <w:rFonts w:ascii="Times New Roman" w:hAnsi="Times New Roman"/>
                <w:sz w:val="18"/>
                <w:szCs w:val="18"/>
              </w:rPr>
            </w:pPr>
            <w:r w:rsidRPr="001D02D2">
              <w:rPr>
                <w:rFonts w:ascii="Times New Roman" w:hAnsi="Times New Roman"/>
                <w:sz w:val="18"/>
                <w:szCs w:val="18"/>
              </w:rPr>
              <w:t>Пассажирооборот троллейбусов</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297359" w:rsidRPr="001D02D2" w:rsidRDefault="00297359" w:rsidP="00297359">
            <w:pPr>
              <w:widowControl w:val="0"/>
              <w:spacing w:after="0" w:line="230"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млн.</w:t>
            </w:r>
          </w:p>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пасс./км</w:t>
            </w:r>
          </w:p>
        </w:tc>
        <w:tc>
          <w:tcPr>
            <w:tcW w:w="312" w:type="pct"/>
          </w:tcPr>
          <w:p w:rsidR="00297359" w:rsidRPr="001D02D2" w:rsidRDefault="001E0181" w:rsidP="00297359">
            <w:pPr>
              <w:widowControl w:val="0"/>
              <w:spacing w:after="0" w:line="230" w:lineRule="auto"/>
              <w:jc w:val="center"/>
              <w:rPr>
                <w:rFonts w:ascii="Times New Roman" w:hAnsi="Times New Roman"/>
                <w:sz w:val="18"/>
                <w:szCs w:val="18"/>
              </w:rPr>
            </w:pPr>
            <w:r>
              <w:rPr>
                <w:rFonts w:ascii="Times New Roman" w:hAnsi="Times New Roman"/>
                <w:sz w:val="18"/>
                <w:szCs w:val="18"/>
              </w:rPr>
              <w:t>100,7</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101,0</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102,5</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104,7</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105,0</w:t>
            </w:r>
          </w:p>
        </w:tc>
        <w:tc>
          <w:tcPr>
            <w:tcW w:w="313" w:type="pct"/>
          </w:tcPr>
          <w:p w:rsidR="00297359" w:rsidRPr="001D02D2" w:rsidRDefault="00297359" w:rsidP="00297359">
            <w:pPr>
              <w:jc w:val="center"/>
              <w:rPr>
                <w:rFonts w:ascii="Times New Roman" w:hAnsi="Times New Roman"/>
              </w:rPr>
            </w:pPr>
            <w:r w:rsidRPr="001D02D2">
              <w:rPr>
                <w:rFonts w:ascii="Times New Roman" w:hAnsi="Times New Roman"/>
              </w:rPr>
              <w:t>-</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xml:space="preserve">: обеспечение темпа </w:t>
            </w:r>
            <w:r w:rsidRPr="001D02D2">
              <w:rPr>
                <w:rFonts w:ascii="Times New Roman" w:hAnsi="Times New Roman"/>
                <w:sz w:val="18"/>
                <w:szCs w:val="18"/>
              </w:rPr>
              <w:lastRenderedPageBreak/>
              <w:t>роста валового внутреннего продукта страны выше среднемирового при сохранении макроэкономической стабильности</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297359" w:rsidRPr="001D02D2" w:rsidTr="00DA3926">
        <w:trPr>
          <w:trHeight w:val="534"/>
        </w:trPr>
        <w:tc>
          <w:tcPr>
            <w:tcW w:w="186" w:type="pct"/>
          </w:tcPr>
          <w:p w:rsidR="00297359" w:rsidRPr="001D02D2" w:rsidRDefault="002A2416" w:rsidP="00297359">
            <w:pPr>
              <w:widowControl w:val="0"/>
              <w:spacing w:after="0" w:line="230" w:lineRule="auto"/>
              <w:jc w:val="center"/>
              <w:rPr>
                <w:rFonts w:ascii="Times New Roman" w:hAnsi="Times New Roman"/>
                <w:sz w:val="18"/>
                <w:szCs w:val="18"/>
              </w:rPr>
            </w:pPr>
            <w:r>
              <w:rPr>
                <w:rFonts w:ascii="Times New Roman" w:hAnsi="Times New Roman"/>
                <w:sz w:val="18"/>
                <w:szCs w:val="18"/>
              </w:rPr>
              <w:lastRenderedPageBreak/>
              <w:t>5</w:t>
            </w:r>
            <w:r w:rsidR="00297359" w:rsidRPr="001D02D2">
              <w:rPr>
                <w:rFonts w:ascii="Times New Roman" w:hAnsi="Times New Roman"/>
                <w:sz w:val="18"/>
                <w:szCs w:val="18"/>
              </w:rPr>
              <w:t>.5.</w:t>
            </w:r>
          </w:p>
        </w:tc>
        <w:tc>
          <w:tcPr>
            <w:tcW w:w="438" w:type="pct"/>
          </w:tcPr>
          <w:p w:rsidR="00297359" w:rsidRPr="001D02D2" w:rsidRDefault="00297359" w:rsidP="00297359">
            <w:pPr>
              <w:widowControl w:val="0"/>
              <w:spacing w:after="0" w:line="230" w:lineRule="auto"/>
              <w:jc w:val="both"/>
              <w:rPr>
                <w:rFonts w:ascii="Times New Roman" w:hAnsi="Times New Roman"/>
                <w:sz w:val="18"/>
                <w:szCs w:val="18"/>
              </w:rPr>
            </w:pPr>
            <w:r w:rsidRPr="001D02D2">
              <w:rPr>
                <w:rFonts w:ascii="Times New Roman" w:hAnsi="Times New Roman"/>
                <w:sz w:val="18"/>
                <w:szCs w:val="18"/>
              </w:rPr>
              <w:t>Перевозка пассажиров трамваями</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297359" w:rsidRPr="001D02D2" w:rsidRDefault="00297359" w:rsidP="00297359">
            <w:pPr>
              <w:widowControl w:val="0"/>
              <w:spacing w:after="0" w:line="230"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млн.</w:t>
            </w:r>
          </w:p>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человек</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41,2</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41,6</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41,8</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42,0</w:t>
            </w:r>
          </w:p>
        </w:tc>
        <w:tc>
          <w:tcPr>
            <w:tcW w:w="313" w:type="pct"/>
          </w:tcPr>
          <w:p w:rsidR="00297359" w:rsidRPr="001D02D2" w:rsidRDefault="00297359" w:rsidP="00297359">
            <w:pPr>
              <w:jc w:val="center"/>
              <w:rPr>
                <w:rFonts w:ascii="Times New Roman" w:hAnsi="Times New Roman"/>
              </w:rPr>
            </w:pPr>
            <w:r w:rsidRPr="001D02D2">
              <w:rPr>
                <w:rFonts w:ascii="Times New Roman" w:hAnsi="Times New Roman"/>
              </w:rPr>
              <w:t>-</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обеспечение темпа роста валового внутреннего продукта страны выше среднемирового при сохране</w:t>
            </w:r>
            <w:r w:rsidRPr="001D02D2">
              <w:rPr>
                <w:rFonts w:ascii="Times New Roman" w:hAnsi="Times New Roman"/>
                <w:sz w:val="18"/>
                <w:szCs w:val="18"/>
              </w:rPr>
              <w:lastRenderedPageBreak/>
              <w:t>нии макроэкономической стабильности</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297359" w:rsidRPr="001D02D2" w:rsidTr="00DA3926">
        <w:trPr>
          <w:trHeight w:val="534"/>
        </w:trPr>
        <w:tc>
          <w:tcPr>
            <w:tcW w:w="186" w:type="pct"/>
          </w:tcPr>
          <w:p w:rsidR="00297359" w:rsidRPr="001D02D2" w:rsidRDefault="002A2416" w:rsidP="00297359">
            <w:pPr>
              <w:widowControl w:val="0"/>
              <w:spacing w:after="0" w:line="230" w:lineRule="auto"/>
              <w:jc w:val="center"/>
              <w:rPr>
                <w:rFonts w:ascii="Times New Roman" w:hAnsi="Times New Roman"/>
                <w:sz w:val="18"/>
                <w:szCs w:val="18"/>
              </w:rPr>
            </w:pPr>
            <w:r>
              <w:rPr>
                <w:rFonts w:ascii="Times New Roman" w:hAnsi="Times New Roman"/>
                <w:sz w:val="18"/>
                <w:szCs w:val="18"/>
              </w:rPr>
              <w:lastRenderedPageBreak/>
              <w:t>5</w:t>
            </w:r>
            <w:r w:rsidR="00297359" w:rsidRPr="001D02D2">
              <w:rPr>
                <w:rFonts w:ascii="Times New Roman" w:hAnsi="Times New Roman"/>
                <w:sz w:val="18"/>
                <w:szCs w:val="18"/>
              </w:rPr>
              <w:t>.6.</w:t>
            </w:r>
          </w:p>
        </w:tc>
        <w:tc>
          <w:tcPr>
            <w:tcW w:w="438" w:type="pct"/>
          </w:tcPr>
          <w:p w:rsidR="00297359" w:rsidRPr="001D02D2" w:rsidRDefault="00297359" w:rsidP="00297359">
            <w:pPr>
              <w:widowControl w:val="0"/>
              <w:spacing w:after="0" w:line="230" w:lineRule="auto"/>
              <w:jc w:val="both"/>
              <w:rPr>
                <w:rFonts w:ascii="Times New Roman" w:hAnsi="Times New Roman"/>
                <w:sz w:val="18"/>
                <w:szCs w:val="18"/>
              </w:rPr>
            </w:pPr>
            <w:r w:rsidRPr="001D02D2">
              <w:rPr>
                <w:rFonts w:ascii="Times New Roman" w:hAnsi="Times New Roman"/>
                <w:sz w:val="18"/>
                <w:szCs w:val="18"/>
              </w:rPr>
              <w:t>Пассажирооборот трамваев</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297359" w:rsidRPr="001D02D2" w:rsidRDefault="00297359" w:rsidP="00297359">
            <w:pPr>
              <w:widowControl w:val="0"/>
              <w:spacing w:after="0" w:line="230"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млн.</w:t>
            </w:r>
          </w:p>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пасс./км</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141,0</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144,4</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144,7</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145,0</w:t>
            </w:r>
          </w:p>
        </w:tc>
        <w:tc>
          <w:tcPr>
            <w:tcW w:w="313" w:type="pct"/>
          </w:tcPr>
          <w:p w:rsidR="00297359" w:rsidRPr="001D02D2" w:rsidRDefault="00297359" w:rsidP="00297359">
            <w:pPr>
              <w:jc w:val="center"/>
              <w:rPr>
                <w:rFonts w:ascii="Times New Roman" w:hAnsi="Times New Roman"/>
              </w:rPr>
            </w:pPr>
            <w:r w:rsidRPr="001D02D2">
              <w:rPr>
                <w:rFonts w:ascii="Times New Roman" w:hAnsi="Times New Roman"/>
              </w:rPr>
              <w:t>-</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обеспечение темпа роста валового внутреннего продукта страны выше среднемирового при сохранении макроэкономической стабильности</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w:t>
            </w:r>
          </w:p>
        </w:tc>
        <w:tc>
          <w:tcPr>
            <w:tcW w:w="314"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7D59A7" w:rsidRPr="001D02D2" w:rsidTr="007D59A7">
        <w:trPr>
          <w:trHeight w:val="333"/>
        </w:trPr>
        <w:tc>
          <w:tcPr>
            <w:tcW w:w="186" w:type="pct"/>
            <w:vAlign w:val="center"/>
          </w:tcPr>
          <w:p w:rsidR="007D59A7" w:rsidRPr="001D02D2" w:rsidRDefault="002A2416" w:rsidP="007D59A7">
            <w:pPr>
              <w:widowControl w:val="0"/>
              <w:spacing w:after="0" w:line="230" w:lineRule="auto"/>
              <w:jc w:val="center"/>
              <w:rPr>
                <w:rFonts w:ascii="Times New Roman" w:hAnsi="Times New Roman"/>
                <w:sz w:val="18"/>
                <w:szCs w:val="18"/>
              </w:rPr>
            </w:pPr>
            <w:r>
              <w:rPr>
                <w:rFonts w:ascii="Times New Roman" w:hAnsi="Times New Roman"/>
                <w:sz w:val="18"/>
                <w:szCs w:val="18"/>
              </w:rPr>
              <w:t>6</w:t>
            </w:r>
            <w:r w:rsidR="007D59A7">
              <w:rPr>
                <w:rFonts w:ascii="Times New Roman" w:hAnsi="Times New Roman"/>
                <w:sz w:val="18"/>
                <w:szCs w:val="18"/>
              </w:rPr>
              <w:t>.</w:t>
            </w:r>
          </w:p>
        </w:tc>
        <w:tc>
          <w:tcPr>
            <w:tcW w:w="4814" w:type="pct"/>
            <w:gridSpan w:val="15"/>
            <w:vAlign w:val="center"/>
          </w:tcPr>
          <w:p w:rsidR="007D59A7" w:rsidRPr="001D02D2" w:rsidRDefault="007D59A7" w:rsidP="007D59A7">
            <w:pPr>
              <w:widowControl w:val="0"/>
              <w:spacing w:after="0"/>
              <w:rPr>
                <w:rFonts w:ascii="Times New Roman" w:hAnsi="Times New Roman"/>
                <w:sz w:val="18"/>
                <w:szCs w:val="18"/>
              </w:rPr>
            </w:pPr>
            <w:r>
              <w:rPr>
                <w:rFonts w:ascii="Times New Roman" w:hAnsi="Times New Roman"/>
                <w:sz w:val="18"/>
                <w:szCs w:val="18"/>
              </w:rPr>
              <w:t>Р</w:t>
            </w:r>
            <w:r w:rsidRPr="007D59A7">
              <w:rPr>
                <w:rFonts w:ascii="Times New Roman" w:hAnsi="Times New Roman"/>
                <w:sz w:val="18"/>
                <w:szCs w:val="18"/>
              </w:rPr>
              <w:t>азвитие метрополитена в г.Казани</w:t>
            </w:r>
          </w:p>
        </w:tc>
      </w:tr>
      <w:tr w:rsidR="00297359" w:rsidRPr="001D02D2" w:rsidTr="00DA3926">
        <w:trPr>
          <w:trHeight w:val="534"/>
        </w:trPr>
        <w:tc>
          <w:tcPr>
            <w:tcW w:w="186" w:type="pct"/>
          </w:tcPr>
          <w:p w:rsidR="00297359" w:rsidRPr="001D02D2" w:rsidRDefault="002A2416" w:rsidP="00297359">
            <w:pPr>
              <w:widowControl w:val="0"/>
              <w:spacing w:after="0" w:line="230" w:lineRule="auto"/>
              <w:jc w:val="center"/>
              <w:rPr>
                <w:rFonts w:ascii="Times New Roman" w:hAnsi="Times New Roman"/>
                <w:sz w:val="18"/>
                <w:szCs w:val="18"/>
              </w:rPr>
            </w:pPr>
            <w:r>
              <w:rPr>
                <w:rFonts w:ascii="Times New Roman" w:hAnsi="Times New Roman"/>
                <w:sz w:val="18"/>
                <w:szCs w:val="18"/>
              </w:rPr>
              <w:t>6</w:t>
            </w:r>
            <w:r w:rsidR="00297359" w:rsidRPr="001D02D2">
              <w:rPr>
                <w:rFonts w:ascii="Times New Roman" w:hAnsi="Times New Roman"/>
                <w:sz w:val="18"/>
                <w:szCs w:val="18"/>
              </w:rPr>
              <w:t>.1.</w:t>
            </w:r>
          </w:p>
        </w:tc>
        <w:tc>
          <w:tcPr>
            <w:tcW w:w="438" w:type="pct"/>
          </w:tcPr>
          <w:p w:rsidR="00297359" w:rsidRPr="001D02D2" w:rsidRDefault="00297359" w:rsidP="00297359">
            <w:pPr>
              <w:widowControl w:val="0"/>
              <w:spacing w:after="0" w:line="230" w:lineRule="auto"/>
              <w:jc w:val="both"/>
              <w:rPr>
                <w:rFonts w:ascii="Times New Roman" w:hAnsi="Times New Roman"/>
                <w:sz w:val="18"/>
                <w:szCs w:val="18"/>
              </w:rPr>
            </w:pPr>
            <w:r w:rsidRPr="001D02D2">
              <w:rPr>
                <w:rFonts w:ascii="Times New Roman" w:hAnsi="Times New Roman"/>
                <w:sz w:val="18"/>
                <w:szCs w:val="18"/>
              </w:rPr>
              <w:t>Перевозка пассажиров метрополитеном</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297359" w:rsidRPr="001D02D2" w:rsidRDefault="00297359" w:rsidP="00297359">
            <w:pPr>
              <w:widowControl w:val="0"/>
              <w:spacing w:after="0" w:line="230"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млн.</w:t>
            </w:r>
          </w:p>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человек</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31,2</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31,7</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32,0</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32,3</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33,0</w:t>
            </w:r>
          </w:p>
        </w:tc>
        <w:tc>
          <w:tcPr>
            <w:tcW w:w="313" w:type="pct"/>
          </w:tcPr>
          <w:p w:rsidR="00297359" w:rsidRPr="001D02D2" w:rsidRDefault="00297359" w:rsidP="00297359">
            <w:pPr>
              <w:jc w:val="center"/>
              <w:rPr>
                <w:rFonts w:ascii="Times New Roman" w:hAnsi="Times New Roman"/>
              </w:rPr>
            </w:pPr>
            <w:r w:rsidRPr="001D02D2">
              <w:rPr>
                <w:rFonts w:ascii="Times New Roman" w:hAnsi="Times New Roman"/>
              </w:rPr>
              <w:t>-</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lastRenderedPageBreak/>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обеспечение темпа роста валового внутреннего продукта страны выше среднемирового при сохранении макроэкономической стабильности</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297359" w:rsidRPr="001D02D2" w:rsidTr="00DA3926">
        <w:trPr>
          <w:trHeight w:val="534"/>
        </w:trPr>
        <w:tc>
          <w:tcPr>
            <w:tcW w:w="186" w:type="pct"/>
          </w:tcPr>
          <w:p w:rsidR="00297359" w:rsidRPr="001D02D2" w:rsidRDefault="002A2416" w:rsidP="00297359">
            <w:pPr>
              <w:widowControl w:val="0"/>
              <w:spacing w:after="0" w:line="230" w:lineRule="auto"/>
              <w:jc w:val="center"/>
              <w:rPr>
                <w:rFonts w:ascii="Times New Roman" w:hAnsi="Times New Roman"/>
                <w:sz w:val="18"/>
                <w:szCs w:val="18"/>
              </w:rPr>
            </w:pPr>
            <w:r>
              <w:rPr>
                <w:rFonts w:ascii="Times New Roman" w:hAnsi="Times New Roman"/>
                <w:sz w:val="18"/>
                <w:szCs w:val="18"/>
              </w:rPr>
              <w:lastRenderedPageBreak/>
              <w:t>6</w:t>
            </w:r>
            <w:r w:rsidR="00297359" w:rsidRPr="001D02D2">
              <w:rPr>
                <w:rFonts w:ascii="Times New Roman" w:hAnsi="Times New Roman"/>
                <w:sz w:val="18"/>
                <w:szCs w:val="18"/>
              </w:rPr>
              <w:t>.2.</w:t>
            </w:r>
          </w:p>
        </w:tc>
        <w:tc>
          <w:tcPr>
            <w:tcW w:w="438" w:type="pct"/>
          </w:tcPr>
          <w:p w:rsidR="00297359" w:rsidRPr="001D02D2" w:rsidRDefault="00297359" w:rsidP="00297359">
            <w:pPr>
              <w:widowControl w:val="0"/>
              <w:spacing w:after="0" w:line="230" w:lineRule="auto"/>
              <w:jc w:val="both"/>
              <w:rPr>
                <w:rFonts w:ascii="Times New Roman" w:hAnsi="Times New Roman"/>
                <w:sz w:val="18"/>
                <w:szCs w:val="18"/>
              </w:rPr>
            </w:pPr>
            <w:r w:rsidRPr="001D02D2">
              <w:rPr>
                <w:rFonts w:ascii="Times New Roman" w:hAnsi="Times New Roman"/>
                <w:sz w:val="18"/>
                <w:szCs w:val="18"/>
              </w:rPr>
              <w:t>Пассажирооборот метрополитена</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297359" w:rsidRPr="001D02D2" w:rsidRDefault="00297359" w:rsidP="00297359">
            <w:pPr>
              <w:widowControl w:val="0"/>
              <w:spacing w:after="0" w:line="230"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млн.</w:t>
            </w:r>
          </w:p>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пасс./км</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226,8</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230,1</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232,2</w:t>
            </w:r>
          </w:p>
        </w:tc>
        <w:tc>
          <w:tcPr>
            <w:tcW w:w="313" w:type="pct"/>
          </w:tcPr>
          <w:p w:rsidR="00297359" w:rsidRPr="001D02D2" w:rsidRDefault="00297359" w:rsidP="00297359">
            <w:pPr>
              <w:widowControl w:val="0"/>
              <w:spacing w:after="0" w:line="230" w:lineRule="auto"/>
              <w:jc w:val="center"/>
              <w:rPr>
                <w:rFonts w:ascii="Times New Roman" w:hAnsi="Times New Roman"/>
                <w:sz w:val="18"/>
                <w:szCs w:val="18"/>
              </w:rPr>
            </w:pPr>
            <w:r>
              <w:rPr>
                <w:rFonts w:ascii="Times New Roman" w:hAnsi="Times New Roman"/>
                <w:sz w:val="18"/>
                <w:szCs w:val="18"/>
              </w:rPr>
              <w:t>234,6</w:t>
            </w:r>
          </w:p>
        </w:tc>
        <w:tc>
          <w:tcPr>
            <w:tcW w:w="312" w:type="pct"/>
          </w:tcPr>
          <w:p w:rsidR="00297359" w:rsidRPr="001D02D2" w:rsidRDefault="00297359" w:rsidP="00297359">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236,0</w:t>
            </w:r>
          </w:p>
        </w:tc>
        <w:tc>
          <w:tcPr>
            <w:tcW w:w="313" w:type="pct"/>
          </w:tcPr>
          <w:p w:rsidR="00297359" w:rsidRPr="001D02D2" w:rsidRDefault="00297359" w:rsidP="00297359">
            <w:pPr>
              <w:jc w:val="center"/>
              <w:rPr>
                <w:rFonts w:ascii="Times New Roman" w:hAnsi="Times New Roman"/>
              </w:rPr>
            </w:pPr>
            <w:r w:rsidRPr="001D02D2">
              <w:rPr>
                <w:rFonts w:ascii="Times New Roman" w:hAnsi="Times New Roman"/>
              </w:rPr>
              <w:t>-</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 xml:space="preserve">в рамках национальной цели </w:t>
            </w:r>
            <w:r w:rsidR="00F46816">
              <w:rPr>
                <w:rFonts w:ascii="Times New Roman" w:hAnsi="Times New Roman"/>
                <w:sz w:val="18"/>
                <w:szCs w:val="18"/>
              </w:rPr>
              <w:t>«</w:t>
            </w:r>
            <w:r w:rsidRPr="001D02D2">
              <w:rPr>
                <w:rFonts w:ascii="Times New Roman" w:hAnsi="Times New Roman"/>
                <w:sz w:val="18"/>
                <w:szCs w:val="18"/>
              </w:rPr>
              <w:t>Достойный, эффективный труд и успешное предпринимательство</w:t>
            </w:r>
            <w:r w:rsidR="00F46816">
              <w:rPr>
                <w:rFonts w:ascii="Times New Roman" w:hAnsi="Times New Roman"/>
                <w:sz w:val="18"/>
                <w:szCs w:val="18"/>
              </w:rPr>
              <w:t>»</w:t>
            </w:r>
            <w:r w:rsidRPr="001D02D2">
              <w:rPr>
                <w:rFonts w:ascii="Times New Roman" w:hAnsi="Times New Roman"/>
                <w:sz w:val="18"/>
                <w:szCs w:val="18"/>
              </w:rPr>
              <w:t xml:space="preserve">: обеспечение темпа </w:t>
            </w:r>
            <w:r w:rsidRPr="001D02D2">
              <w:rPr>
                <w:rFonts w:ascii="Times New Roman" w:hAnsi="Times New Roman"/>
                <w:sz w:val="18"/>
                <w:szCs w:val="18"/>
              </w:rPr>
              <w:lastRenderedPageBreak/>
              <w:t>роста валового внутреннего продукта страны выше среднемирового при сохранении макроэкономической стабильности</w:t>
            </w:r>
          </w:p>
        </w:tc>
        <w:tc>
          <w:tcPr>
            <w:tcW w:w="312"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lastRenderedPageBreak/>
              <w:t>-</w:t>
            </w:r>
          </w:p>
        </w:tc>
        <w:tc>
          <w:tcPr>
            <w:tcW w:w="314" w:type="pct"/>
          </w:tcPr>
          <w:p w:rsidR="00297359" w:rsidRPr="001D02D2" w:rsidRDefault="00297359" w:rsidP="00297359">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7D59A7" w:rsidRPr="001D02D2" w:rsidTr="007D59A7">
        <w:trPr>
          <w:trHeight w:val="534"/>
        </w:trPr>
        <w:tc>
          <w:tcPr>
            <w:tcW w:w="186" w:type="pct"/>
            <w:vAlign w:val="center"/>
          </w:tcPr>
          <w:p w:rsidR="007D59A7" w:rsidRPr="001D02D2" w:rsidRDefault="002A2416" w:rsidP="007D59A7">
            <w:pPr>
              <w:widowControl w:val="0"/>
              <w:spacing w:line="230" w:lineRule="auto"/>
              <w:jc w:val="center"/>
              <w:rPr>
                <w:rFonts w:ascii="Times New Roman" w:hAnsi="Times New Roman"/>
                <w:sz w:val="18"/>
                <w:szCs w:val="18"/>
              </w:rPr>
            </w:pPr>
            <w:r>
              <w:rPr>
                <w:rFonts w:ascii="Times New Roman" w:hAnsi="Times New Roman"/>
                <w:sz w:val="18"/>
                <w:szCs w:val="18"/>
              </w:rPr>
              <w:lastRenderedPageBreak/>
              <w:t>7</w:t>
            </w:r>
            <w:r w:rsidR="007D59A7">
              <w:rPr>
                <w:rFonts w:ascii="Times New Roman" w:hAnsi="Times New Roman"/>
                <w:sz w:val="18"/>
                <w:szCs w:val="18"/>
              </w:rPr>
              <w:t>.</w:t>
            </w:r>
          </w:p>
        </w:tc>
        <w:tc>
          <w:tcPr>
            <w:tcW w:w="4814" w:type="pct"/>
            <w:gridSpan w:val="15"/>
            <w:vAlign w:val="center"/>
          </w:tcPr>
          <w:p w:rsidR="007D59A7" w:rsidRPr="001D02D2" w:rsidRDefault="007D59A7" w:rsidP="007D59A7">
            <w:pPr>
              <w:widowControl w:val="0"/>
              <w:spacing w:after="0"/>
              <w:rPr>
                <w:rFonts w:ascii="Times New Roman" w:hAnsi="Times New Roman"/>
                <w:sz w:val="18"/>
                <w:szCs w:val="18"/>
              </w:rPr>
            </w:pPr>
            <w:r>
              <w:rPr>
                <w:rFonts w:ascii="Times New Roman" w:hAnsi="Times New Roman"/>
                <w:sz w:val="18"/>
                <w:szCs w:val="18"/>
              </w:rPr>
              <w:t>Р</w:t>
            </w:r>
            <w:r w:rsidRPr="007D59A7">
              <w:rPr>
                <w:rFonts w:ascii="Times New Roman" w:hAnsi="Times New Roman"/>
                <w:sz w:val="18"/>
                <w:szCs w:val="18"/>
              </w:rPr>
              <w:t>азвитие сети</w:t>
            </w:r>
            <w:r>
              <w:rPr>
                <w:rFonts w:ascii="Times New Roman" w:hAnsi="Times New Roman"/>
                <w:sz w:val="18"/>
                <w:szCs w:val="18"/>
              </w:rPr>
              <w:t xml:space="preserve"> автомобильных дорог для удовле</w:t>
            </w:r>
            <w:r w:rsidRPr="007D59A7">
              <w:rPr>
                <w:rFonts w:ascii="Times New Roman" w:hAnsi="Times New Roman"/>
                <w:sz w:val="18"/>
                <w:szCs w:val="18"/>
              </w:rPr>
              <w:t>творения потребности населения в качественных и безопасных</w:t>
            </w:r>
            <w:r>
              <w:rPr>
                <w:rFonts w:ascii="Times New Roman" w:hAnsi="Times New Roman"/>
                <w:sz w:val="18"/>
                <w:szCs w:val="18"/>
              </w:rPr>
              <w:t xml:space="preserve"> перевозках, повышения эффектив</w:t>
            </w:r>
            <w:r w:rsidRPr="007D59A7">
              <w:rPr>
                <w:rFonts w:ascii="Times New Roman" w:hAnsi="Times New Roman"/>
                <w:sz w:val="18"/>
                <w:szCs w:val="18"/>
              </w:rPr>
              <w:t>ности и конкурентоспособности экономики с обеспечением</w:t>
            </w:r>
            <w:r>
              <w:rPr>
                <w:rFonts w:ascii="Times New Roman" w:hAnsi="Times New Roman"/>
                <w:sz w:val="18"/>
                <w:szCs w:val="18"/>
              </w:rPr>
              <w:t xml:space="preserve"> требуемого технического состоя</w:t>
            </w:r>
            <w:r w:rsidRPr="007D59A7">
              <w:rPr>
                <w:rFonts w:ascii="Times New Roman" w:hAnsi="Times New Roman"/>
                <w:sz w:val="18"/>
                <w:szCs w:val="18"/>
              </w:rPr>
              <w:t>ния, пропускной способности, безопасности и надежности конфигурации дорожной сети</w:t>
            </w:r>
          </w:p>
        </w:tc>
      </w:tr>
      <w:tr w:rsidR="001D02D2" w:rsidRPr="001D02D2" w:rsidTr="00DA3926">
        <w:trPr>
          <w:trHeight w:val="534"/>
        </w:trPr>
        <w:tc>
          <w:tcPr>
            <w:tcW w:w="186" w:type="pct"/>
          </w:tcPr>
          <w:p w:rsidR="001D02D2" w:rsidRPr="001D02D2" w:rsidRDefault="002A2416" w:rsidP="001D02D2">
            <w:pPr>
              <w:widowControl w:val="0"/>
              <w:spacing w:line="230" w:lineRule="auto"/>
              <w:jc w:val="center"/>
              <w:rPr>
                <w:rFonts w:ascii="Times New Roman" w:hAnsi="Times New Roman"/>
                <w:sz w:val="18"/>
                <w:szCs w:val="18"/>
              </w:rPr>
            </w:pPr>
            <w:r>
              <w:rPr>
                <w:rFonts w:ascii="Times New Roman" w:hAnsi="Times New Roman"/>
                <w:sz w:val="18"/>
                <w:szCs w:val="18"/>
              </w:rPr>
              <w:t>7</w:t>
            </w:r>
            <w:r w:rsidR="001D02D2" w:rsidRPr="001D02D2">
              <w:rPr>
                <w:rFonts w:ascii="Times New Roman" w:hAnsi="Times New Roman"/>
                <w:sz w:val="18"/>
                <w:szCs w:val="18"/>
              </w:rPr>
              <w:t>.1.</w:t>
            </w:r>
          </w:p>
        </w:tc>
        <w:tc>
          <w:tcPr>
            <w:tcW w:w="438" w:type="pct"/>
          </w:tcPr>
          <w:p w:rsidR="001D02D2" w:rsidRPr="001D02D2" w:rsidRDefault="001D02D2" w:rsidP="001D02D2">
            <w:pPr>
              <w:widowControl w:val="0"/>
              <w:spacing w:line="230" w:lineRule="auto"/>
              <w:jc w:val="both"/>
              <w:rPr>
                <w:rFonts w:ascii="Times New Roman" w:hAnsi="Times New Roman"/>
                <w:sz w:val="18"/>
                <w:szCs w:val="18"/>
              </w:rPr>
            </w:pPr>
            <w:r w:rsidRPr="001D02D2">
              <w:rPr>
                <w:rFonts w:ascii="Times New Roman" w:hAnsi="Times New Roman"/>
                <w:sz w:val="18"/>
                <w:szCs w:val="18"/>
              </w:rPr>
              <w:t>Удельный вес населенных пунктов, имеющих дороги с твердым покрытием до сети путей сообщения общего пользования</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ГП</w:t>
            </w:r>
          </w:p>
        </w:tc>
        <w:tc>
          <w:tcPr>
            <w:tcW w:w="312" w:type="pct"/>
          </w:tcPr>
          <w:p w:rsidR="001D02D2" w:rsidRPr="001D02D2" w:rsidRDefault="001D02D2" w:rsidP="001D02D2">
            <w:pPr>
              <w:widowControl w:val="0"/>
              <w:spacing w:line="230"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процентов</w:t>
            </w:r>
          </w:p>
        </w:tc>
        <w:tc>
          <w:tcPr>
            <w:tcW w:w="312"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83,3</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2023</w:t>
            </w:r>
          </w:p>
        </w:tc>
        <w:tc>
          <w:tcPr>
            <w:tcW w:w="312"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83,</w:t>
            </w:r>
            <w:r w:rsidR="00C85E16">
              <w:rPr>
                <w:rFonts w:ascii="Times New Roman" w:hAnsi="Times New Roman"/>
                <w:sz w:val="18"/>
                <w:szCs w:val="18"/>
              </w:rPr>
              <w:t>3</w:t>
            </w:r>
          </w:p>
        </w:tc>
        <w:tc>
          <w:tcPr>
            <w:tcW w:w="312"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83,</w:t>
            </w:r>
            <w:r w:rsidR="00C85E16">
              <w:rPr>
                <w:rFonts w:ascii="Times New Roman" w:hAnsi="Times New Roman"/>
                <w:sz w:val="18"/>
                <w:szCs w:val="18"/>
              </w:rPr>
              <w:t>4</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83,6</w:t>
            </w:r>
          </w:p>
        </w:tc>
        <w:tc>
          <w:tcPr>
            <w:tcW w:w="312" w:type="pct"/>
          </w:tcPr>
          <w:p w:rsidR="001D02D2" w:rsidRPr="001D02D2" w:rsidRDefault="00297359" w:rsidP="001D02D2">
            <w:pPr>
              <w:widowControl w:val="0"/>
              <w:jc w:val="center"/>
              <w:rPr>
                <w:rFonts w:ascii="Times New Roman" w:hAnsi="Times New Roman"/>
                <w:sz w:val="18"/>
                <w:szCs w:val="18"/>
              </w:rPr>
            </w:pPr>
            <w:r>
              <w:rPr>
                <w:rFonts w:ascii="Times New Roman" w:hAnsi="Times New Roman"/>
                <w:sz w:val="18"/>
                <w:szCs w:val="18"/>
              </w:rPr>
              <w:t>83,7</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pacing w:val="-4"/>
                <w:sz w:val="18"/>
                <w:szCs w:val="18"/>
              </w:rPr>
              <w:t>постановление Кабинета Министров Республики Татарстан от 15.03.2024</w:t>
            </w:r>
            <w:r w:rsidRPr="001D02D2">
              <w:rPr>
                <w:rFonts w:ascii="Times New Roman" w:hAnsi="Times New Roman"/>
                <w:sz w:val="18"/>
                <w:szCs w:val="18"/>
              </w:rPr>
              <w:t xml:space="preserve"> № </w:t>
            </w:r>
            <w:r w:rsidRPr="001D02D2">
              <w:rPr>
                <w:rFonts w:ascii="Times New Roman" w:hAnsi="Times New Roman"/>
                <w:spacing w:val="-4"/>
                <w:sz w:val="18"/>
                <w:szCs w:val="18"/>
              </w:rPr>
              <w:t>151</w:t>
            </w:r>
            <w:r w:rsidRPr="001D02D2">
              <w:rPr>
                <w:rFonts w:ascii="Times New Roman" w:hAnsi="Times New Roman"/>
                <w:sz w:val="18"/>
                <w:szCs w:val="18"/>
              </w:rPr>
              <w:t xml:space="preserve"> </w:t>
            </w:r>
            <w:r w:rsidR="00F46816">
              <w:rPr>
                <w:rFonts w:ascii="Times New Roman" w:hAnsi="Times New Roman"/>
                <w:sz w:val="18"/>
                <w:szCs w:val="18"/>
              </w:rPr>
              <w:t>«</w:t>
            </w:r>
            <w:r w:rsidRPr="001D02D2">
              <w:rPr>
                <w:rFonts w:ascii="Times New Roman" w:hAnsi="Times New Roman"/>
                <w:sz w:val="18"/>
                <w:szCs w:val="18"/>
              </w:rPr>
              <w:t>Об утверждении задания на управление республиканским органам исполнительной власти, отдельным гос</w:t>
            </w:r>
            <w:r w:rsidRPr="001D02D2">
              <w:rPr>
                <w:rFonts w:ascii="Times New Roman" w:hAnsi="Times New Roman"/>
                <w:sz w:val="18"/>
                <w:szCs w:val="18"/>
              </w:rPr>
              <w:lastRenderedPageBreak/>
              <w:t>ударственным учреждениям Республики Татарстан на 2024 – 2030 годы</w:t>
            </w:r>
            <w:r w:rsidR="00F46816">
              <w:rPr>
                <w:rFonts w:ascii="Times New Roman" w:hAnsi="Times New Roman"/>
                <w:sz w:val="18"/>
                <w:szCs w:val="18"/>
              </w:rPr>
              <w:t>»</w:t>
            </w:r>
          </w:p>
        </w:tc>
        <w:tc>
          <w:tcPr>
            <w:tcW w:w="312" w:type="pct"/>
          </w:tcPr>
          <w:p w:rsidR="001D02D2" w:rsidRPr="001D02D2" w:rsidRDefault="001D02D2" w:rsidP="001D02D2">
            <w:pPr>
              <w:widowControl w:val="0"/>
              <w:jc w:val="center"/>
              <w:rPr>
                <w:rFonts w:ascii="Times New Roman" w:hAnsi="Times New Roman"/>
                <w:sz w:val="18"/>
                <w:szCs w:val="18"/>
              </w:rPr>
            </w:pPr>
            <w:r w:rsidRPr="001D02D2">
              <w:rPr>
                <w:rFonts w:ascii="Times New Roman" w:hAnsi="Times New Roman"/>
                <w:sz w:val="18"/>
                <w:szCs w:val="18"/>
              </w:rPr>
              <w:lastRenderedPageBreak/>
              <w:t>Министерство</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Обеспечение доли дорожной сети в крупнейших городских агломерациях, соответствующей нормативным требованиям, на уровне не менее 85 процентов</w:t>
            </w:r>
          </w:p>
        </w:tc>
        <w:tc>
          <w:tcPr>
            <w:tcW w:w="312"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w:t>
            </w:r>
          </w:p>
        </w:tc>
        <w:tc>
          <w:tcPr>
            <w:tcW w:w="314" w:type="pct"/>
          </w:tcPr>
          <w:p w:rsidR="001D02D2" w:rsidRPr="001D02D2" w:rsidRDefault="001D02D2" w:rsidP="001D02D2">
            <w:pPr>
              <w:widowControl w:val="0"/>
              <w:spacing w:after="0"/>
              <w:jc w:val="center"/>
              <w:rPr>
                <w:rFonts w:ascii="Times New Roman" w:hAnsi="Times New Roman"/>
                <w:sz w:val="18"/>
                <w:szCs w:val="18"/>
              </w:rPr>
            </w:pPr>
            <w:r w:rsidRPr="001D02D2">
              <w:rPr>
                <w:rFonts w:ascii="Times New Roman" w:hAnsi="Times New Roman"/>
                <w:sz w:val="18"/>
                <w:szCs w:val="18"/>
              </w:rPr>
              <w:t>-</w:t>
            </w:r>
          </w:p>
        </w:tc>
      </w:tr>
      <w:tr w:rsidR="001D02D2" w:rsidRPr="001D02D2" w:rsidTr="00DA3926">
        <w:trPr>
          <w:trHeight w:val="534"/>
        </w:trPr>
        <w:tc>
          <w:tcPr>
            <w:tcW w:w="186" w:type="pct"/>
          </w:tcPr>
          <w:p w:rsidR="001D02D2" w:rsidRPr="001D02D2" w:rsidRDefault="002A2416" w:rsidP="001D02D2">
            <w:pPr>
              <w:widowControl w:val="0"/>
              <w:spacing w:line="230" w:lineRule="auto"/>
              <w:jc w:val="center"/>
              <w:rPr>
                <w:rFonts w:ascii="Times New Roman" w:hAnsi="Times New Roman"/>
                <w:sz w:val="18"/>
                <w:szCs w:val="18"/>
              </w:rPr>
            </w:pPr>
            <w:r>
              <w:rPr>
                <w:rFonts w:ascii="Times New Roman" w:hAnsi="Times New Roman"/>
                <w:sz w:val="18"/>
                <w:szCs w:val="18"/>
              </w:rPr>
              <w:lastRenderedPageBreak/>
              <w:t>7</w:t>
            </w:r>
            <w:r w:rsidR="001D02D2" w:rsidRPr="001D02D2">
              <w:rPr>
                <w:rFonts w:ascii="Times New Roman" w:hAnsi="Times New Roman"/>
                <w:sz w:val="18"/>
                <w:szCs w:val="18"/>
              </w:rPr>
              <w:t>.2.</w:t>
            </w:r>
          </w:p>
        </w:tc>
        <w:tc>
          <w:tcPr>
            <w:tcW w:w="438" w:type="pct"/>
          </w:tcPr>
          <w:p w:rsidR="001D02D2" w:rsidRPr="001D02D2" w:rsidRDefault="001D02D2" w:rsidP="001D02D2">
            <w:pPr>
              <w:widowControl w:val="0"/>
              <w:spacing w:line="230" w:lineRule="auto"/>
              <w:jc w:val="both"/>
              <w:rPr>
                <w:rFonts w:ascii="Times New Roman" w:hAnsi="Times New Roman"/>
                <w:sz w:val="18"/>
                <w:szCs w:val="18"/>
              </w:rPr>
            </w:pPr>
            <w:r w:rsidRPr="001D02D2">
              <w:rPr>
                <w:rFonts w:ascii="Times New Roman" w:hAnsi="Times New Roman"/>
                <w:sz w:val="18"/>
                <w:szCs w:val="18"/>
              </w:rPr>
              <w:t xml:space="preserve">Доля технической готовности платной автомагистрали </w:t>
            </w:r>
            <w:r w:rsidR="00F46816">
              <w:rPr>
                <w:rFonts w:ascii="Times New Roman" w:hAnsi="Times New Roman"/>
                <w:sz w:val="18"/>
                <w:szCs w:val="18"/>
              </w:rPr>
              <w:t>«</w:t>
            </w:r>
            <w:r w:rsidRPr="001D02D2">
              <w:rPr>
                <w:rFonts w:ascii="Times New Roman" w:hAnsi="Times New Roman"/>
                <w:sz w:val="18"/>
                <w:szCs w:val="18"/>
              </w:rPr>
              <w:t>Алексеевское – Альметьевск</w:t>
            </w:r>
            <w:r w:rsidR="00F46816">
              <w:rPr>
                <w:rFonts w:ascii="Times New Roman" w:hAnsi="Times New Roman"/>
                <w:sz w:val="18"/>
                <w:szCs w:val="18"/>
              </w:rPr>
              <w:t>»</w:t>
            </w:r>
            <w:r w:rsidRPr="001D02D2">
              <w:rPr>
                <w:rFonts w:ascii="Times New Roman" w:hAnsi="Times New Roman"/>
                <w:sz w:val="18"/>
                <w:szCs w:val="18"/>
              </w:rPr>
              <w:t xml:space="preserve"> в развитие нового маршрута федеральной автомобильной дороги </w:t>
            </w:r>
            <w:r w:rsidR="00F46816">
              <w:rPr>
                <w:rFonts w:ascii="Times New Roman" w:hAnsi="Times New Roman"/>
                <w:sz w:val="18"/>
                <w:szCs w:val="18"/>
              </w:rPr>
              <w:t>«</w:t>
            </w:r>
            <w:r w:rsidRPr="001D02D2">
              <w:rPr>
                <w:rFonts w:ascii="Times New Roman" w:hAnsi="Times New Roman"/>
                <w:sz w:val="18"/>
                <w:szCs w:val="18"/>
              </w:rPr>
              <w:t>Казань – Оренбург</w:t>
            </w:r>
            <w:r w:rsidR="00F46816">
              <w:rPr>
                <w:rFonts w:ascii="Times New Roman" w:hAnsi="Times New Roman"/>
                <w:sz w:val="18"/>
                <w:szCs w:val="18"/>
              </w:rPr>
              <w:t>»</w:t>
            </w:r>
            <w:r w:rsidRPr="001D02D2">
              <w:rPr>
                <w:rFonts w:ascii="Times New Roman" w:hAnsi="Times New Roman"/>
                <w:sz w:val="18"/>
                <w:szCs w:val="18"/>
              </w:rPr>
              <w:t xml:space="preserve"> в Республике Татарстан</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ФП, вне НП</w:t>
            </w:r>
          </w:p>
        </w:tc>
        <w:tc>
          <w:tcPr>
            <w:tcW w:w="312" w:type="pct"/>
          </w:tcPr>
          <w:p w:rsidR="001D02D2" w:rsidRPr="001D02D2" w:rsidRDefault="001D02D2" w:rsidP="001D02D2">
            <w:pPr>
              <w:widowControl w:val="0"/>
              <w:spacing w:line="230" w:lineRule="auto"/>
              <w:jc w:val="center"/>
              <w:rPr>
                <w:rFonts w:ascii="Times New Roman" w:hAnsi="Times New Roman"/>
              </w:rPr>
            </w:pPr>
            <w:r w:rsidRPr="001D02D2">
              <w:rPr>
                <w:rFonts w:ascii="Times New Roman" w:hAnsi="Times New Roman"/>
                <w:sz w:val="18"/>
                <w:szCs w:val="18"/>
              </w:rPr>
              <w:t>возрастающий</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процентов</w:t>
            </w:r>
          </w:p>
        </w:tc>
        <w:tc>
          <w:tcPr>
            <w:tcW w:w="312" w:type="pct"/>
          </w:tcPr>
          <w:p w:rsidR="001D02D2" w:rsidRPr="001D02D2" w:rsidRDefault="005E781A" w:rsidP="001D02D2">
            <w:pPr>
              <w:widowControl w:val="0"/>
              <w:spacing w:line="230" w:lineRule="auto"/>
              <w:jc w:val="center"/>
              <w:rPr>
                <w:rFonts w:ascii="Times New Roman" w:hAnsi="Times New Roman"/>
                <w:sz w:val="18"/>
                <w:szCs w:val="18"/>
              </w:rPr>
            </w:pPr>
            <w:r>
              <w:rPr>
                <w:rFonts w:ascii="Times New Roman" w:hAnsi="Times New Roman"/>
                <w:sz w:val="18"/>
                <w:szCs w:val="18"/>
              </w:rPr>
              <w:t>55,0</w:t>
            </w:r>
          </w:p>
        </w:tc>
        <w:tc>
          <w:tcPr>
            <w:tcW w:w="313" w:type="pct"/>
          </w:tcPr>
          <w:p w:rsidR="001D02D2" w:rsidRPr="001D02D2" w:rsidRDefault="005E781A" w:rsidP="001D02D2">
            <w:pPr>
              <w:widowControl w:val="0"/>
              <w:spacing w:line="230" w:lineRule="auto"/>
              <w:jc w:val="center"/>
              <w:rPr>
                <w:rFonts w:ascii="Times New Roman" w:hAnsi="Times New Roman"/>
                <w:sz w:val="18"/>
                <w:szCs w:val="18"/>
              </w:rPr>
            </w:pPr>
            <w:r>
              <w:rPr>
                <w:rFonts w:ascii="Times New Roman" w:hAnsi="Times New Roman"/>
                <w:sz w:val="18"/>
                <w:szCs w:val="18"/>
              </w:rPr>
              <w:t>2023</w:t>
            </w:r>
          </w:p>
        </w:tc>
        <w:tc>
          <w:tcPr>
            <w:tcW w:w="312"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90</w:t>
            </w:r>
            <w:r w:rsidR="005E781A">
              <w:rPr>
                <w:rFonts w:ascii="Times New Roman" w:hAnsi="Times New Roman"/>
                <w:sz w:val="18"/>
                <w:szCs w:val="18"/>
              </w:rPr>
              <w:t>,0</w:t>
            </w:r>
          </w:p>
        </w:tc>
        <w:tc>
          <w:tcPr>
            <w:tcW w:w="312" w:type="pct"/>
          </w:tcPr>
          <w:p w:rsidR="001D02D2" w:rsidRPr="001D02D2" w:rsidRDefault="00297359" w:rsidP="001D02D2">
            <w:pPr>
              <w:widowControl w:val="0"/>
              <w:spacing w:line="230" w:lineRule="auto"/>
              <w:jc w:val="center"/>
              <w:rPr>
                <w:rFonts w:ascii="Times New Roman" w:hAnsi="Times New Roman"/>
                <w:sz w:val="18"/>
                <w:szCs w:val="18"/>
              </w:rPr>
            </w:pPr>
            <w:r>
              <w:rPr>
                <w:rFonts w:ascii="Times New Roman" w:hAnsi="Times New Roman"/>
                <w:sz w:val="18"/>
                <w:szCs w:val="18"/>
              </w:rPr>
              <w:t>-</w:t>
            </w:r>
          </w:p>
        </w:tc>
        <w:tc>
          <w:tcPr>
            <w:tcW w:w="313" w:type="pct"/>
          </w:tcPr>
          <w:p w:rsidR="001D02D2" w:rsidRPr="001D02D2" w:rsidRDefault="00297359" w:rsidP="001D02D2">
            <w:pPr>
              <w:widowControl w:val="0"/>
              <w:spacing w:line="230" w:lineRule="auto"/>
              <w:jc w:val="center"/>
              <w:rPr>
                <w:rFonts w:ascii="Times New Roman" w:hAnsi="Times New Roman"/>
                <w:sz w:val="18"/>
                <w:szCs w:val="18"/>
              </w:rPr>
            </w:pPr>
            <w:r>
              <w:rPr>
                <w:rFonts w:ascii="Times New Roman" w:hAnsi="Times New Roman"/>
                <w:sz w:val="18"/>
                <w:szCs w:val="18"/>
              </w:rPr>
              <w:t>-</w:t>
            </w:r>
          </w:p>
        </w:tc>
        <w:tc>
          <w:tcPr>
            <w:tcW w:w="312" w:type="pct"/>
          </w:tcPr>
          <w:p w:rsidR="001D02D2" w:rsidRPr="001D02D2" w:rsidRDefault="00297359" w:rsidP="001D02D2">
            <w:pPr>
              <w:widowControl w:val="0"/>
              <w:jc w:val="center"/>
              <w:rPr>
                <w:rFonts w:ascii="Times New Roman" w:hAnsi="Times New Roman"/>
                <w:sz w:val="18"/>
                <w:szCs w:val="18"/>
              </w:rPr>
            </w:pPr>
            <w:r>
              <w:rPr>
                <w:rFonts w:ascii="Times New Roman" w:hAnsi="Times New Roman"/>
                <w:sz w:val="18"/>
                <w:szCs w:val="18"/>
              </w:rPr>
              <w:t>-</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w:t>
            </w:r>
          </w:p>
        </w:tc>
        <w:tc>
          <w:tcPr>
            <w:tcW w:w="312" w:type="pct"/>
          </w:tcPr>
          <w:p w:rsidR="001D02D2" w:rsidRPr="001D02D2" w:rsidRDefault="001D02D2" w:rsidP="001D02D2">
            <w:pPr>
              <w:widowControl w:val="0"/>
              <w:jc w:val="center"/>
              <w:rPr>
                <w:rFonts w:ascii="Times New Roman" w:hAnsi="Times New Roman"/>
                <w:sz w:val="18"/>
                <w:szCs w:val="18"/>
              </w:rPr>
            </w:pPr>
            <w:r w:rsidRPr="001D02D2">
              <w:rPr>
                <w:rFonts w:ascii="Times New Roman" w:hAnsi="Times New Roman"/>
                <w:sz w:val="18"/>
                <w:szCs w:val="18"/>
              </w:rPr>
              <w:t>Министерство</w:t>
            </w:r>
          </w:p>
        </w:tc>
        <w:tc>
          <w:tcPr>
            <w:tcW w:w="313"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w:t>
            </w:r>
          </w:p>
        </w:tc>
        <w:tc>
          <w:tcPr>
            <w:tcW w:w="312"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w:t>
            </w:r>
          </w:p>
        </w:tc>
        <w:tc>
          <w:tcPr>
            <w:tcW w:w="314" w:type="pct"/>
          </w:tcPr>
          <w:p w:rsidR="001D02D2" w:rsidRPr="001D02D2" w:rsidRDefault="001D02D2" w:rsidP="001D02D2">
            <w:pPr>
              <w:widowControl w:val="0"/>
              <w:spacing w:line="230" w:lineRule="auto"/>
              <w:jc w:val="center"/>
              <w:rPr>
                <w:rFonts w:ascii="Times New Roman" w:hAnsi="Times New Roman"/>
                <w:sz w:val="18"/>
                <w:szCs w:val="18"/>
              </w:rPr>
            </w:pPr>
            <w:r w:rsidRPr="001D02D2">
              <w:rPr>
                <w:rFonts w:ascii="Times New Roman" w:hAnsi="Times New Roman"/>
                <w:sz w:val="18"/>
                <w:szCs w:val="18"/>
              </w:rPr>
              <w:t xml:space="preserve">ГИИС </w:t>
            </w:r>
            <w:r w:rsidR="00F46816">
              <w:rPr>
                <w:rFonts w:ascii="Times New Roman" w:hAnsi="Times New Roman"/>
                <w:sz w:val="18"/>
                <w:szCs w:val="18"/>
              </w:rPr>
              <w:t>«</w:t>
            </w:r>
            <w:r w:rsidRPr="001D02D2">
              <w:rPr>
                <w:rFonts w:ascii="Times New Roman" w:hAnsi="Times New Roman"/>
                <w:sz w:val="18"/>
                <w:szCs w:val="18"/>
              </w:rPr>
              <w:t>Электронный бюджет</w:t>
            </w:r>
            <w:r w:rsidR="00F46816">
              <w:rPr>
                <w:rFonts w:ascii="Times New Roman" w:hAnsi="Times New Roman"/>
                <w:sz w:val="18"/>
                <w:szCs w:val="18"/>
              </w:rPr>
              <w:t>»</w:t>
            </w:r>
          </w:p>
        </w:tc>
      </w:tr>
    </w:tbl>
    <w:p w:rsidR="00DA3926" w:rsidRDefault="00DA3926" w:rsidP="00BF67BD">
      <w:pPr>
        <w:widowControl w:val="0"/>
        <w:autoSpaceDE w:val="0"/>
        <w:autoSpaceDN w:val="0"/>
        <w:spacing w:after="0" w:line="245" w:lineRule="auto"/>
        <w:jc w:val="both"/>
        <w:rPr>
          <w:rFonts w:ascii="Times New Roman" w:hAnsi="Times New Roman"/>
          <w:color w:val="000000"/>
          <w:sz w:val="28"/>
          <w:szCs w:val="28"/>
          <w:lang w:eastAsia="ru-RU"/>
        </w:rPr>
      </w:pPr>
    </w:p>
    <w:p w:rsidR="00783B28" w:rsidRDefault="00783B28" w:rsidP="00BF67BD">
      <w:pPr>
        <w:widowControl w:val="0"/>
        <w:autoSpaceDE w:val="0"/>
        <w:autoSpaceDN w:val="0"/>
        <w:spacing w:after="0" w:line="245" w:lineRule="auto"/>
        <w:jc w:val="both"/>
        <w:rPr>
          <w:rFonts w:ascii="Times New Roman" w:hAnsi="Times New Roman"/>
          <w:color w:val="000000"/>
          <w:sz w:val="28"/>
          <w:szCs w:val="28"/>
          <w:lang w:eastAsia="ru-RU"/>
        </w:rPr>
      </w:pPr>
    </w:p>
    <w:p w:rsidR="00783B28" w:rsidRDefault="00783B28" w:rsidP="00BF67BD">
      <w:pPr>
        <w:widowControl w:val="0"/>
        <w:autoSpaceDE w:val="0"/>
        <w:autoSpaceDN w:val="0"/>
        <w:spacing w:after="0" w:line="245" w:lineRule="auto"/>
        <w:jc w:val="both"/>
        <w:rPr>
          <w:rFonts w:ascii="Times New Roman" w:hAnsi="Times New Roman"/>
          <w:color w:val="000000"/>
          <w:sz w:val="28"/>
          <w:szCs w:val="28"/>
          <w:lang w:eastAsia="ru-RU"/>
        </w:rPr>
      </w:pPr>
    </w:p>
    <w:p w:rsidR="00AD009B" w:rsidRDefault="00AD009B" w:rsidP="00BF67BD">
      <w:pPr>
        <w:widowControl w:val="0"/>
        <w:autoSpaceDE w:val="0"/>
        <w:autoSpaceDN w:val="0"/>
        <w:spacing w:after="0" w:line="245" w:lineRule="auto"/>
        <w:jc w:val="both"/>
        <w:rPr>
          <w:rFonts w:ascii="Times New Roman" w:hAnsi="Times New Roman"/>
          <w:color w:val="000000"/>
          <w:sz w:val="28"/>
          <w:szCs w:val="28"/>
          <w:lang w:eastAsia="ru-RU"/>
        </w:rPr>
      </w:pPr>
    </w:p>
    <w:p w:rsidR="00AD009B" w:rsidRDefault="00AD009B" w:rsidP="00BF67BD">
      <w:pPr>
        <w:widowControl w:val="0"/>
        <w:autoSpaceDE w:val="0"/>
        <w:autoSpaceDN w:val="0"/>
        <w:spacing w:after="0" w:line="245" w:lineRule="auto"/>
        <w:jc w:val="both"/>
        <w:rPr>
          <w:rFonts w:ascii="Times New Roman" w:hAnsi="Times New Roman"/>
          <w:color w:val="000000"/>
          <w:sz w:val="28"/>
          <w:szCs w:val="28"/>
          <w:lang w:eastAsia="ru-RU"/>
        </w:rPr>
      </w:pPr>
    </w:p>
    <w:p w:rsidR="00AD009B" w:rsidRDefault="00AD009B" w:rsidP="00BF67BD">
      <w:pPr>
        <w:widowControl w:val="0"/>
        <w:autoSpaceDE w:val="0"/>
        <w:autoSpaceDN w:val="0"/>
        <w:spacing w:after="0" w:line="245" w:lineRule="auto"/>
        <w:jc w:val="both"/>
        <w:rPr>
          <w:rFonts w:ascii="Times New Roman" w:hAnsi="Times New Roman"/>
          <w:color w:val="000000"/>
          <w:sz w:val="28"/>
          <w:szCs w:val="28"/>
          <w:lang w:eastAsia="ru-RU"/>
        </w:rPr>
      </w:pPr>
    </w:p>
    <w:p w:rsidR="00AD009B" w:rsidRDefault="00AD009B" w:rsidP="00BF67BD">
      <w:pPr>
        <w:widowControl w:val="0"/>
        <w:autoSpaceDE w:val="0"/>
        <w:autoSpaceDN w:val="0"/>
        <w:spacing w:after="0" w:line="245" w:lineRule="auto"/>
        <w:jc w:val="both"/>
        <w:rPr>
          <w:rFonts w:ascii="Times New Roman" w:hAnsi="Times New Roman"/>
          <w:color w:val="000000"/>
          <w:sz w:val="28"/>
          <w:szCs w:val="28"/>
          <w:lang w:eastAsia="ru-RU"/>
        </w:rPr>
      </w:pPr>
    </w:p>
    <w:p w:rsidR="00AD009B" w:rsidRDefault="00AD009B" w:rsidP="00BF67BD">
      <w:pPr>
        <w:widowControl w:val="0"/>
        <w:autoSpaceDE w:val="0"/>
        <w:autoSpaceDN w:val="0"/>
        <w:spacing w:after="0" w:line="245" w:lineRule="auto"/>
        <w:jc w:val="both"/>
        <w:rPr>
          <w:rFonts w:ascii="Times New Roman" w:hAnsi="Times New Roman"/>
          <w:color w:val="000000"/>
          <w:sz w:val="28"/>
          <w:szCs w:val="28"/>
          <w:lang w:eastAsia="ru-RU"/>
        </w:rPr>
      </w:pPr>
    </w:p>
    <w:p w:rsidR="00AD009B" w:rsidRDefault="00AD009B" w:rsidP="00BF67BD">
      <w:pPr>
        <w:widowControl w:val="0"/>
        <w:autoSpaceDE w:val="0"/>
        <w:autoSpaceDN w:val="0"/>
        <w:spacing w:after="0" w:line="245" w:lineRule="auto"/>
        <w:jc w:val="both"/>
        <w:rPr>
          <w:rFonts w:ascii="Times New Roman" w:hAnsi="Times New Roman"/>
          <w:color w:val="000000"/>
          <w:sz w:val="28"/>
          <w:szCs w:val="28"/>
          <w:lang w:eastAsia="ru-RU"/>
        </w:rPr>
      </w:pPr>
    </w:p>
    <w:p w:rsidR="00AD009B" w:rsidRDefault="00AD009B" w:rsidP="00BF67BD">
      <w:pPr>
        <w:widowControl w:val="0"/>
        <w:autoSpaceDE w:val="0"/>
        <w:autoSpaceDN w:val="0"/>
        <w:spacing w:after="0" w:line="245" w:lineRule="auto"/>
        <w:jc w:val="both"/>
        <w:rPr>
          <w:rFonts w:ascii="Times New Roman" w:hAnsi="Times New Roman"/>
          <w:color w:val="000000"/>
          <w:sz w:val="28"/>
          <w:szCs w:val="28"/>
          <w:lang w:eastAsia="ru-RU"/>
        </w:rPr>
      </w:pPr>
    </w:p>
    <w:p w:rsidR="001D02D2" w:rsidRPr="009336DA" w:rsidRDefault="00DA3926" w:rsidP="001D02D2">
      <w:pPr>
        <w:widowControl w:val="0"/>
        <w:spacing w:after="0" w:line="228" w:lineRule="auto"/>
        <w:jc w:val="center"/>
        <w:rPr>
          <w:rFonts w:ascii="Times New Roman" w:eastAsia="Calibri" w:hAnsi="Times New Roman"/>
          <w:sz w:val="28"/>
          <w:szCs w:val="28"/>
        </w:rPr>
      </w:pPr>
      <w:r>
        <w:rPr>
          <w:rFonts w:ascii="Times New Roman" w:eastAsia="Calibri" w:hAnsi="Times New Roman"/>
          <w:sz w:val="28"/>
          <w:szCs w:val="28"/>
        </w:rPr>
        <w:lastRenderedPageBreak/>
        <w:t xml:space="preserve"> </w:t>
      </w:r>
      <w:r w:rsidR="001D02D2" w:rsidRPr="009336DA">
        <w:rPr>
          <w:rFonts w:ascii="Times New Roman" w:eastAsia="Calibri" w:hAnsi="Times New Roman"/>
          <w:sz w:val="28"/>
          <w:szCs w:val="28"/>
        </w:rPr>
        <w:t>3. План достижения показателей государственной программы Республики Татарстан в 2024 году</w:t>
      </w:r>
    </w:p>
    <w:p w:rsidR="001D02D2" w:rsidRPr="009336DA" w:rsidRDefault="001D02D2" w:rsidP="001D02D2">
      <w:pPr>
        <w:widowControl w:val="0"/>
        <w:spacing w:after="0" w:line="228" w:lineRule="auto"/>
        <w:jc w:val="center"/>
        <w:rPr>
          <w:rFonts w:ascii="Times New Roman" w:eastAsia="Calibri" w:hAnsi="Times New Roman"/>
          <w:sz w:val="28"/>
          <w:szCs w:val="28"/>
        </w:rPr>
      </w:pPr>
    </w:p>
    <w:tbl>
      <w:tblPr>
        <w:tblW w:w="1516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2106"/>
        <w:gridCol w:w="850"/>
        <w:gridCol w:w="1276"/>
        <w:gridCol w:w="850"/>
        <w:gridCol w:w="850"/>
        <w:gridCol w:w="851"/>
        <w:gridCol w:w="850"/>
        <w:gridCol w:w="851"/>
        <w:gridCol w:w="850"/>
        <w:gridCol w:w="851"/>
        <w:gridCol w:w="850"/>
        <w:gridCol w:w="851"/>
        <w:gridCol w:w="850"/>
        <w:gridCol w:w="851"/>
        <w:gridCol w:w="993"/>
      </w:tblGrid>
      <w:tr w:rsidR="001D02D2" w:rsidRPr="009336DA" w:rsidTr="001D02D2">
        <w:trPr>
          <w:trHeight w:val="20"/>
        </w:trPr>
        <w:tc>
          <w:tcPr>
            <w:tcW w:w="583" w:type="dxa"/>
            <w:vMerge w:val="restart"/>
            <w:tcBorders>
              <w:bottom w:val="nil"/>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 xml:space="preserve">№ </w:t>
            </w:r>
          </w:p>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п/п</w:t>
            </w:r>
          </w:p>
        </w:tc>
        <w:tc>
          <w:tcPr>
            <w:tcW w:w="2106" w:type="dxa"/>
            <w:vMerge w:val="restart"/>
            <w:tcBorders>
              <w:bottom w:val="nil"/>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Цели / показатели государственной программы Республики Татарстан</w:t>
            </w:r>
          </w:p>
        </w:tc>
        <w:tc>
          <w:tcPr>
            <w:tcW w:w="850" w:type="dxa"/>
            <w:vMerge w:val="restart"/>
            <w:tcBorders>
              <w:bottom w:val="nil"/>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Уровень показателя</w:t>
            </w:r>
          </w:p>
        </w:tc>
        <w:tc>
          <w:tcPr>
            <w:tcW w:w="1276" w:type="dxa"/>
            <w:vMerge w:val="restart"/>
            <w:tcBorders>
              <w:bottom w:val="nil"/>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Единица измерения</w:t>
            </w:r>
          </w:p>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(по ОКЕИ)</w:t>
            </w:r>
          </w:p>
        </w:tc>
        <w:tc>
          <w:tcPr>
            <w:tcW w:w="9355" w:type="dxa"/>
            <w:gridSpan w:val="11"/>
            <w:tcBorders>
              <w:bottom w:val="single" w:sz="4" w:space="0" w:color="auto"/>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Плановые значения по месяцам</w:t>
            </w:r>
          </w:p>
        </w:tc>
        <w:tc>
          <w:tcPr>
            <w:tcW w:w="993" w:type="dxa"/>
            <w:vMerge w:val="restart"/>
            <w:tcBorders>
              <w:bottom w:val="nil"/>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На конец 2024 года</w:t>
            </w:r>
          </w:p>
        </w:tc>
      </w:tr>
      <w:tr w:rsidR="001D02D2" w:rsidRPr="009336DA" w:rsidTr="001D02D2">
        <w:trPr>
          <w:cantSplit/>
          <w:trHeight w:val="834"/>
        </w:trPr>
        <w:tc>
          <w:tcPr>
            <w:tcW w:w="583" w:type="dxa"/>
            <w:vMerge/>
            <w:tcBorders>
              <w:top w:val="nil"/>
            </w:tcBorders>
          </w:tcPr>
          <w:p w:rsidR="001D02D2" w:rsidRPr="009336DA" w:rsidRDefault="001D02D2" w:rsidP="001D02D2">
            <w:pPr>
              <w:widowControl w:val="0"/>
              <w:pBdr>
                <w:top w:val="nil"/>
                <w:left w:val="nil"/>
                <w:bottom w:val="nil"/>
                <w:right w:val="nil"/>
                <w:between w:val="nil"/>
              </w:pBdr>
              <w:spacing w:after="0" w:line="228" w:lineRule="auto"/>
              <w:rPr>
                <w:rFonts w:ascii="Times New Roman" w:hAnsi="Times New Roman"/>
                <w:sz w:val="18"/>
                <w:szCs w:val="18"/>
                <w:lang w:eastAsia="ru-RU"/>
              </w:rPr>
            </w:pPr>
          </w:p>
        </w:tc>
        <w:tc>
          <w:tcPr>
            <w:tcW w:w="2106" w:type="dxa"/>
            <w:vMerge/>
            <w:tcBorders>
              <w:top w:val="nil"/>
            </w:tcBorders>
          </w:tcPr>
          <w:p w:rsidR="001D02D2" w:rsidRPr="009336DA" w:rsidRDefault="001D02D2" w:rsidP="001D02D2">
            <w:pPr>
              <w:widowControl w:val="0"/>
              <w:pBdr>
                <w:top w:val="nil"/>
                <w:left w:val="nil"/>
                <w:bottom w:val="nil"/>
                <w:right w:val="nil"/>
                <w:between w:val="nil"/>
              </w:pBdr>
              <w:spacing w:after="0" w:line="228" w:lineRule="auto"/>
              <w:rPr>
                <w:rFonts w:ascii="Times New Roman" w:hAnsi="Times New Roman"/>
                <w:sz w:val="18"/>
                <w:szCs w:val="18"/>
                <w:lang w:eastAsia="ru-RU"/>
              </w:rPr>
            </w:pPr>
          </w:p>
        </w:tc>
        <w:tc>
          <w:tcPr>
            <w:tcW w:w="850" w:type="dxa"/>
            <w:vMerge/>
            <w:tcBorders>
              <w:top w:val="nil"/>
            </w:tcBorders>
          </w:tcPr>
          <w:p w:rsidR="001D02D2" w:rsidRPr="009336DA" w:rsidRDefault="001D02D2" w:rsidP="001D02D2">
            <w:pPr>
              <w:widowControl w:val="0"/>
              <w:pBdr>
                <w:top w:val="nil"/>
                <w:left w:val="nil"/>
                <w:bottom w:val="nil"/>
                <w:right w:val="nil"/>
                <w:between w:val="nil"/>
              </w:pBdr>
              <w:spacing w:after="0" w:line="228" w:lineRule="auto"/>
              <w:rPr>
                <w:rFonts w:ascii="Times New Roman" w:hAnsi="Times New Roman"/>
                <w:sz w:val="18"/>
                <w:szCs w:val="18"/>
                <w:lang w:eastAsia="ru-RU"/>
              </w:rPr>
            </w:pPr>
          </w:p>
        </w:tc>
        <w:tc>
          <w:tcPr>
            <w:tcW w:w="1276" w:type="dxa"/>
            <w:vMerge/>
            <w:tcBorders>
              <w:top w:val="nil"/>
            </w:tcBorders>
          </w:tcPr>
          <w:p w:rsidR="001D02D2" w:rsidRPr="009336DA" w:rsidRDefault="001D02D2" w:rsidP="001D02D2">
            <w:pPr>
              <w:widowControl w:val="0"/>
              <w:pBdr>
                <w:top w:val="nil"/>
                <w:left w:val="nil"/>
                <w:bottom w:val="nil"/>
                <w:right w:val="nil"/>
                <w:between w:val="nil"/>
              </w:pBdr>
              <w:spacing w:after="0" w:line="228" w:lineRule="auto"/>
              <w:rPr>
                <w:rFonts w:ascii="Times New Roman" w:hAnsi="Times New Roman"/>
                <w:sz w:val="18"/>
                <w:szCs w:val="18"/>
                <w:lang w:eastAsia="ru-RU"/>
              </w:rPr>
            </w:pPr>
          </w:p>
        </w:tc>
        <w:tc>
          <w:tcPr>
            <w:tcW w:w="850" w:type="dxa"/>
            <w:tcBorders>
              <w:top w:val="single" w:sz="4" w:space="0" w:color="auto"/>
            </w:tcBorders>
            <w:textDirection w:val="btLr"/>
            <w:vAlign w:val="center"/>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январь</w:t>
            </w:r>
          </w:p>
        </w:tc>
        <w:tc>
          <w:tcPr>
            <w:tcW w:w="850" w:type="dxa"/>
            <w:tcBorders>
              <w:top w:val="single" w:sz="4" w:space="0" w:color="auto"/>
            </w:tcBorders>
            <w:textDirection w:val="btLr"/>
            <w:vAlign w:val="center"/>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февраль</w:t>
            </w:r>
          </w:p>
        </w:tc>
        <w:tc>
          <w:tcPr>
            <w:tcW w:w="851" w:type="dxa"/>
            <w:tcBorders>
              <w:top w:val="single" w:sz="4" w:space="0" w:color="auto"/>
            </w:tcBorders>
            <w:textDirection w:val="btLr"/>
            <w:vAlign w:val="center"/>
          </w:tcPr>
          <w:p w:rsidR="001D02D2" w:rsidRPr="009336DA" w:rsidRDefault="001D02D2" w:rsidP="001D02D2">
            <w:pPr>
              <w:widowControl w:val="0"/>
              <w:spacing w:after="0" w:line="228" w:lineRule="auto"/>
              <w:ind w:left="113" w:right="113"/>
              <w:jc w:val="center"/>
              <w:rPr>
                <w:rFonts w:ascii="Times New Roman" w:hAnsi="Times New Roman"/>
                <w:sz w:val="18"/>
                <w:szCs w:val="18"/>
                <w:lang w:eastAsia="ru-RU"/>
              </w:rPr>
            </w:pPr>
            <w:r w:rsidRPr="009336DA">
              <w:rPr>
                <w:rFonts w:ascii="Times New Roman" w:hAnsi="Times New Roman"/>
                <w:sz w:val="18"/>
                <w:szCs w:val="18"/>
                <w:lang w:eastAsia="ru-RU"/>
              </w:rPr>
              <w:t>март</w:t>
            </w:r>
          </w:p>
        </w:tc>
        <w:tc>
          <w:tcPr>
            <w:tcW w:w="850" w:type="dxa"/>
            <w:tcBorders>
              <w:top w:val="single" w:sz="4" w:space="0" w:color="auto"/>
            </w:tcBorders>
            <w:textDirection w:val="btLr"/>
            <w:vAlign w:val="center"/>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апрель</w:t>
            </w:r>
          </w:p>
        </w:tc>
        <w:tc>
          <w:tcPr>
            <w:tcW w:w="851" w:type="dxa"/>
            <w:tcBorders>
              <w:top w:val="single" w:sz="4" w:space="0" w:color="auto"/>
            </w:tcBorders>
            <w:textDirection w:val="btLr"/>
            <w:vAlign w:val="center"/>
          </w:tcPr>
          <w:p w:rsidR="001D02D2" w:rsidRPr="009336DA" w:rsidRDefault="001D02D2" w:rsidP="001D02D2">
            <w:pPr>
              <w:widowControl w:val="0"/>
              <w:spacing w:after="0" w:line="228" w:lineRule="auto"/>
              <w:ind w:left="113" w:right="113"/>
              <w:jc w:val="center"/>
              <w:rPr>
                <w:rFonts w:ascii="Times New Roman" w:hAnsi="Times New Roman"/>
                <w:sz w:val="18"/>
                <w:szCs w:val="18"/>
                <w:lang w:eastAsia="ru-RU"/>
              </w:rPr>
            </w:pPr>
            <w:r w:rsidRPr="009336DA">
              <w:rPr>
                <w:rFonts w:ascii="Times New Roman" w:hAnsi="Times New Roman"/>
                <w:sz w:val="18"/>
                <w:szCs w:val="18"/>
                <w:lang w:eastAsia="ru-RU"/>
              </w:rPr>
              <w:t>май</w:t>
            </w:r>
          </w:p>
        </w:tc>
        <w:tc>
          <w:tcPr>
            <w:tcW w:w="850" w:type="dxa"/>
            <w:tcBorders>
              <w:top w:val="single" w:sz="4" w:space="0" w:color="auto"/>
            </w:tcBorders>
            <w:textDirection w:val="btLr"/>
            <w:vAlign w:val="center"/>
          </w:tcPr>
          <w:p w:rsidR="001D02D2" w:rsidRPr="009336DA" w:rsidRDefault="001D02D2" w:rsidP="001D02D2">
            <w:pPr>
              <w:widowControl w:val="0"/>
              <w:spacing w:after="0" w:line="228" w:lineRule="auto"/>
              <w:ind w:left="113" w:right="113"/>
              <w:jc w:val="center"/>
              <w:rPr>
                <w:rFonts w:ascii="Times New Roman" w:hAnsi="Times New Roman"/>
                <w:sz w:val="18"/>
                <w:szCs w:val="18"/>
                <w:lang w:eastAsia="ru-RU"/>
              </w:rPr>
            </w:pPr>
            <w:r w:rsidRPr="009336DA">
              <w:rPr>
                <w:rFonts w:ascii="Times New Roman" w:hAnsi="Times New Roman"/>
                <w:sz w:val="18"/>
                <w:szCs w:val="18"/>
                <w:lang w:eastAsia="ru-RU"/>
              </w:rPr>
              <w:t>июнь</w:t>
            </w:r>
          </w:p>
        </w:tc>
        <w:tc>
          <w:tcPr>
            <w:tcW w:w="851" w:type="dxa"/>
            <w:tcBorders>
              <w:top w:val="single" w:sz="4" w:space="0" w:color="auto"/>
            </w:tcBorders>
            <w:textDirection w:val="btLr"/>
            <w:vAlign w:val="center"/>
          </w:tcPr>
          <w:p w:rsidR="001D02D2" w:rsidRPr="009336DA" w:rsidRDefault="001D02D2" w:rsidP="001D02D2">
            <w:pPr>
              <w:widowControl w:val="0"/>
              <w:spacing w:after="0" w:line="228" w:lineRule="auto"/>
              <w:ind w:left="113" w:right="113"/>
              <w:jc w:val="center"/>
              <w:rPr>
                <w:rFonts w:ascii="Times New Roman" w:hAnsi="Times New Roman"/>
                <w:sz w:val="18"/>
                <w:szCs w:val="18"/>
                <w:lang w:eastAsia="ru-RU"/>
              </w:rPr>
            </w:pPr>
            <w:r w:rsidRPr="009336DA">
              <w:rPr>
                <w:rFonts w:ascii="Times New Roman" w:hAnsi="Times New Roman"/>
                <w:sz w:val="18"/>
                <w:szCs w:val="18"/>
                <w:lang w:eastAsia="ru-RU"/>
              </w:rPr>
              <w:t>июль</w:t>
            </w:r>
          </w:p>
        </w:tc>
        <w:tc>
          <w:tcPr>
            <w:tcW w:w="850" w:type="dxa"/>
            <w:tcBorders>
              <w:top w:val="single" w:sz="4" w:space="0" w:color="auto"/>
            </w:tcBorders>
            <w:textDirection w:val="btLr"/>
            <w:vAlign w:val="center"/>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август</w:t>
            </w:r>
          </w:p>
        </w:tc>
        <w:tc>
          <w:tcPr>
            <w:tcW w:w="851" w:type="dxa"/>
            <w:tcBorders>
              <w:top w:val="single" w:sz="4" w:space="0" w:color="auto"/>
            </w:tcBorders>
            <w:textDirection w:val="btLr"/>
            <w:vAlign w:val="center"/>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сентябрь</w:t>
            </w:r>
          </w:p>
        </w:tc>
        <w:tc>
          <w:tcPr>
            <w:tcW w:w="850" w:type="dxa"/>
            <w:tcBorders>
              <w:top w:val="single" w:sz="4" w:space="0" w:color="auto"/>
            </w:tcBorders>
            <w:textDirection w:val="btLr"/>
            <w:vAlign w:val="center"/>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октябрь</w:t>
            </w:r>
          </w:p>
        </w:tc>
        <w:tc>
          <w:tcPr>
            <w:tcW w:w="851" w:type="dxa"/>
            <w:tcBorders>
              <w:top w:val="single" w:sz="4" w:space="0" w:color="auto"/>
            </w:tcBorders>
            <w:textDirection w:val="btLr"/>
            <w:vAlign w:val="center"/>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ноябрь</w:t>
            </w:r>
          </w:p>
        </w:tc>
        <w:tc>
          <w:tcPr>
            <w:tcW w:w="993" w:type="dxa"/>
            <w:vMerge/>
            <w:tcBorders>
              <w:top w:val="nil"/>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p>
        </w:tc>
      </w:tr>
    </w:tbl>
    <w:p w:rsidR="001D02D2" w:rsidRPr="009336DA" w:rsidRDefault="001D02D2" w:rsidP="001D02D2">
      <w:pPr>
        <w:widowControl w:val="0"/>
        <w:spacing w:after="0" w:line="228" w:lineRule="auto"/>
        <w:rPr>
          <w:rFonts w:ascii="Times New Roman" w:eastAsia="Calibri" w:hAnsi="Times New Roman"/>
          <w:sz w:val="2"/>
          <w:szCs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2106"/>
        <w:gridCol w:w="850"/>
        <w:gridCol w:w="1276"/>
        <w:gridCol w:w="850"/>
        <w:gridCol w:w="850"/>
        <w:gridCol w:w="851"/>
        <w:gridCol w:w="850"/>
        <w:gridCol w:w="851"/>
        <w:gridCol w:w="850"/>
        <w:gridCol w:w="851"/>
        <w:gridCol w:w="850"/>
        <w:gridCol w:w="851"/>
        <w:gridCol w:w="850"/>
        <w:gridCol w:w="851"/>
        <w:gridCol w:w="993"/>
      </w:tblGrid>
      <w:tr w:rsidR="001D02D2" w:rsidRPr="009336DA" w:rsidTr="001D02D2">
        <w:trPr>
          <w:trHeight w:val="20"/>
          <w:tblHeader/>
        </w:trPr>
        <w:tc>
          <w:tcPr>
            <w:tcW w:w="583" w:type="dxa"/>
          </w:tcPr>
          <w:p w:rsidR="001D02D2" w:rsidRPr="009336DA" w:rsidRDefault="001D02D2" w:rsidP="001D02D2">
            <w:pPr>
              <w:widowControl w:val="0"/>
              <w:pBdr>
                <w:top w:val="nil"/>
                <w:left w:val="nil"/>
                <w:bottom w:val="nil"/>
                <w:right w:val="nil"/>
                <w:between w:val="nil"/>
              </w:pBdr>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1</w:t>
            </w:r>
          </w:p>
        </w:tc>
        <w:tc>
          <w:tcPr>
            <w:tcW w:w="2106" w:type="dxa"/>
          </w:tcPr>
          <w:p w:rsidR="001D02D2" w:rsidRPr="009336DA" w:rsidRDefault="001D02D2" w:rsidP="001D02D2">
            <w:pPr>
              <w:widowControl w:val="0"/>
              <w:pBdr>
                <w:top w:val="nil"/>
                <w:left w:val="nil"/>
                <w:bottom w:val="nil"/>
                <w:right w:val="nil"/>
                <w:between w:val="nil"/>
              </w:pBdr>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2</w:t>
            </w:r>
          </w:p>
        </w:tc>
        <w:tc>
          <w:tcPr>
            <w:tcW w:w="850" w:type="dxa"/>
          </w:tcPr>
          <w:p w:rsidR="001D02D2" w:rsidRPr="009336DA" w:rsidRDefault="001D02D2" w:rsidP="001D02D2">
            <w:pPr>
              <w:widowControl w:val="0"/>
              <w:pBdr>
                <w:top w:val="nil"/>
                <w:left w:val="nil"/>
                <w:bottom w:val="nil"/>
                <w:right w:val="nil"/>
                <w:between w:val="nil"/>
              </w:pBdr>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3</w:t>
            </w:r>
          </w:p>
        </w:tc>
        <w:tc>
          <w:tcPr>
            <w:tcW w:w="1276" w:type="dxa"/>
          </w:tcPr>
          <w:p w:rsidR="001D02D2" w:rsidRPr="009336DA" w:rsidRDefault="001D02D2" w:rsidP="001D02D2">
            <w:pPr>
              <w:widowControl w:val="0"/>
              <w:pBdr>
                <w:top w:val="nil"/>
                <w:left w:val="nil"/>
                <w:bottom w:val="nil"/>
                <w:right w:val="nil"/>
                <w:between w:val="nil"/>
              </w:pBdr>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4</w:t>
            </w:r>
          </w:p>
        </w:tc>
        <w:tc>
          <w:tcPr>
            <w:tcW w:w="850" w:type="dxa"/>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5</w:t>
            </w:r>
          </w:p>
        </w:tc>
        <w:tc>
          <w:tcPr>
            <w:tcW w:w="850" w:type="dxa"/>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6</w:t>
            </w:r>
          </w:p>
        </w:tc>
        <w:tc>
          <w:tcPr>
            <w:tcW w:w="851" w:type="dxa"/>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7</w:t>
            </w:r>
          </w:p>
        </w:tc>
        <w:tc>
          <w:tcPr>
            <w:tcW w:w="850" w:type="dxa"/>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8</w:t>
            </w:r>
          </w:p>
        </w:tc>
        <w:tc>
          <w:tcPr>
            <w:tcW w:w="851" w:type="dxa"/>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9</w:t>
            </w:r>
          </w:p>
        </w:tc>
        <w:tc>
          <w:tcPr>
            <w:tcW w:w="850" w:type="dxa"/>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10</w:t>
            </w:r>
          </w:p>
        </w:tc>
        <w:tc>
          <w:tcPr>
            <w:tcW w:w="851" w:type="dxa"/>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11</w:t>
            </w:r>
          </w:p>
        </w:tc>
        <w:tc>
          <w:tcPr>
            <w:tcW w:w="850" w:type="dxa"/>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12</w:t>
            </w:r>
          </w:p>
        </w:tc>
        <w:tc>
          <w:tcPr>
            <w:tcW w:w="851" w:type="dxa"/>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13</w:t>
            </w:r>
          </w:p>
        </w:tc>
        <w:tc>
          <w:tcPr>
            <w:tcW w:w="850" w:type="dxa"/>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14</w:t>
            </w:r>
          </w:p>
        </w:tc>
        <w:tc>
          <w:tcPr>
            <w:tcW w:w="851" w:type="dxa"/>
          </w:tcPr>
          <w:p w:rsidR="001D02D2" w:rsidRPr="009336DA" w:rsidRDefault="001D02D2" w:rsidP="001D02D2">
            <w:pPr>
              <w:widowControl w:val="0"/>
              <w:spacing w:after="0" w:line="228" w:lineRule="auto"/>
              <w:ind w:left="-57" w:right="-57"/>
              <w:jc w:val="center"/>
              <w:rPr>
                <w:rFonts w:ascii="Times New Roman" w:hAnsi="Times New Roman"/>
                <w:sz w:val="18"/>
                <w:szCs w:val="18"/>
                <w:lang w:eastAsia="ru-RU"/>
              </w:rPr>
            </w:pPr>
            <w:r w:rsidRPr="009336DA">
              <w:rPr>
                <w:rFonts w:ascii="Times New Roman" w:hAnsi="Times New Roman"/>
                <w:sz w:val="18"/>
                <w:szCs w:val="18"/>
                <w:lang w:eastAsia="ru-RU"/>
              </w:rPr>
              <w:t>15</w:t>
            </w:r>
          </w:p>
        </w:tc>
        <w:tc>
          <w:tcPr>
            <w:tcW w:w="993" w:type="dxa"/>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16</w:t>
            </w:r>
          </w:p>
        </w:tc>
      </w:tr>
      <w:tr w:rsidR="001D02D2" w:rsidRPr="009336DA" w:rsidTr="001D02D2">
        <w:trPr>
          <w:trHeight w:val="20"/>
        </w:trPr>
        <w:tc>
          <w:tcPr>
            <w:tcW w:w="15163" w:type="dxa"/>
            <w:gridSpan w:val="16"/>
            <w:tcBorders>
              <w:bottom w:val="single" w:sz="4" w:space="0" w:color="000000"/>
            </w:tcBorders>
          </w:tcPr>
          <w:p w:rsidR="001D02D2" w:rsidRPr="009336DA" w:rsidRDefault="001D02D2" w:rsidP="001D02D2">
            <w:pPr>
              <w:widowControl w:val="0"/>
              <w:spacing w:after="0" w:line="228" w:lineRule="auto"/>
              <w:jc w:val="both"/>
              <w:rPr>
                <w:rFonts w:ascii="Times New Roman" w:hAnsi="Times New Roman"/>
                <w:sz w:val="18"/>
                <w:szCs w:val="18"/>
                <w:lang w:eastAsia="ru-RU"/>
              </w:rPr>
            </w:pPr>
            <w:r w:rsidRPr="009336DA">
              <w:rPr>
                <w:rFonts w:ascii="Times New Roman" w:hAnsi="Times New Roman"/>
                <w:color w:val="000000"/>
                <w:sz w:val="18"/>
                <w:szCs w:val="18"/>
                <w:lang w:eastAsia="ru-RU"/>
              </w:rPr>
              <w:t>Повышение устойчивости работы железнодорожного транспорта, его доступности, безопасности и качества предоставляемых им услуг, а также уменьшение совокупных затрат на перевозку грузов железнодорожным транспортом</w:t>
            </w:r>
          </w:p>
        </w:tc>
      </w:tr>
      <w:tr w:rsidR="001D02D2" w:rsidRPr="009336DA" w:rsidTr="001D02D2">
        <w:trPr>
          <w:trHeight w:val="20"/>
        </w:trPr>
        <w:tc>
          <w:tcPr>
            <w:tcW w:w="583" w:type="dxa"/>
            <w:tcBorders>
              <w:bottom w:val="single" w:sz="4" w:space="0" w:color="auto"/>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1.</w:t>
            </w:r>
          </w:p>
        </w:tc>
        <w:tc>
          <w:tcPr>
            <w:tcW w:w="2106" w:type="dxa"/>
            <w:tcBorders>
              <w:bottom w:val="single" w:sz="4" w:space="0" w:color="auto"/>
            </w:tcBorders>
          </w:tcPr>
          <w:p w:rsidR="001D02D2" w:rsidRPr="009336DA" w:rsidRDefault="001D02D2" w:rsidP="001D02D2">
            <w:pPr>
              <w:widowControl w:val="0"/>
              <w:spacing w:after="0" w:line="228" w:lineRule="auto"/>
              <w:jc w:val="both"/>
              <w:rPr>
                <w:rFonts w:ascii="Times New Roman" w:hAnsi="Times New Roman"/>
                <w:sz w:val="18"/>
                <w:szCs w:val="18"/>
                <w:lang w:eastAsia="ru-RU"/>
              </w:rPr>
            </w:pPr>
            <w:r w:rsidRPr="00001837">
              <w:rPr>
                <w:rFonts w:ascii="Times New Roman" w:eastAsia="Calibri" w:hAnsi="Times New Roman"/>
                <w:sz w:val="18"/>
                <w:szCs w:val="18"/>
              </w:rPr>
              <w:t>Отправка пассажиров железнодорожным транспортом пригородного сообщения</w:t>
            </w:r>
          </w:p>
        </w:tc>
        <w:tc>
          <w:tcPr>
            <w:tcW w:w="850" w:type="dxa"/>
            <w:tcBorders>
              <w:bottom w:val="single" w:sz="4" w:space="0" w:color="auto"/>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9336DA">
              <w:rPr>
                <w:rFonts w:ascii="Times New Roman" w:hAnsi="Times New Roman"/>
                <w:sz w:val="18"/>
                <w:szCs w:val="18"/>
                <w:lang w:eastAsia="ru-RU"/>
              </w:rPr>
              <w:t>ГП</w:t>
            </w:r>
          </w:p>
        </w:tc>
        <w:tc>
          <w:tcPr>
            <w:tcW w:w="1276" w:type="dxa"/>
            <w:tcBorders>
              <w:bottom w:val="single" w:sz="4" w:space="0" w:color="auto"/>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proofErr w:type="spellStart"/>
            <w:r w:rsidRPr="009336DA">
              <w:rPr>
                <w:rFonts w:ascii="Times New Roman" w:eastAsia="Calibri" w:hAnsi="Times New Roman"/>
                <w:sz w:val="18"/>
                <w:szCs w:val="18"/>
              </w:rPr>
              <w:t>млн.человек</w:t>
            </w:r>
            <w:proofErr w:type="spellEnd"/>
          </w:p>
        </w:tc>
        <w:tc>
          <w:tcPr>
            <w:tcW w:w="850"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0"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1"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0"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1"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0"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1"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0"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1"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0"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851" w:type="dxa"/>
            <w:tcBorders>
              <w:bottom w:val="single" w:sz="4" w:space="0" w:color="auto"/>
            </w:tcBorders>
          </w:tcPr>
          <w:p w:rsidR="001D02D2" w:rsidRPr="00FC76EA" w:rsidRDefault="001D02D2" w:rsidP="001D02D2">
            <w:pPr>
              <w:spacing w:line="228" w:lineRule="auto"/>
              <w:jc w:val="center"/>
              <w:rPr>
                <w:rFonts w:ascii="Times New Roman" w:eastAsia="Calibri" w:hAnsi="Times New Roman"/>
                <w:sz w:val="18"/>
                <w:szCs w:val="18"/>
              </w:rPr>
            </w:pPr>
            <w:r w:rsidRPr="00FC76EA">
              <w:rPr>
                <w:rFonts w:ascii="Times New Roman" w:eastAsia="Calibri" w:hAnsi="Times New Roman"/>
                <w:sz w:val="18"/>
                <w:szCs w:val="18"/>
              </w:rPr>
              <w:t>6,615</w:t>
            </w:r>
          </w:p>
        </w:tc>
        <w:tc>
          <w:tcPr>
            <w:tcW w:w="993" w:type="dxa"/>
            <w:tcBorders>
              <w:bottom w:val="single" w:sz="4" w:space="0" w:color="auto"/>
            </w:tcBorders>
          </w:tcPr>
          <w:p w:rsidR="001D02D2" w:rsidRPr="009336DA" w:rsidRDefault="001D02D2" w:rsidP="001D02D2">
            <w:pPr>
              <w:widowControl w:val="0"/>
              <w:spacing w:after="0" w:line="228" w:lineRule="auto"/>
              <w:jc w:val="center"/>
              <w:rPr>
                <w:rFonts w:ascii="Times New Roman" w:hAnsi="Times New Roman"/>
                <w:sz w:val="18"/>
                <w:szCs w:val="18"/>
                <w:lang w:eastAsia="ru-RU"/>
              </w:rPr>
            </w:pPr>
            <w:r w:rsidRPr="00FC76EA">
              <w:rPr>
                <w:rFonts w:ascii="Times New Roman" w:eastAsia="Calibri" w:hAnsi="Times New Roman"/>
                <w:sz w:val="18"/>
                <w:szCs w:val="18"/>
              </w:rPr>
              <w:t>6,694</w:t>
            </w:r>
          </w:p>
        </w:tc>
      </w:tr>
      <w:tr w:rsidR="001D02D2" w:rsidRPr="009336DA" w:rsidTr="001D02D2">
        <w:trPr>
          <w:trHeight w:val="20"/>
        </w:trPr>
        <w:tc>
          <w:tcPr>
            <w:tcW w:w="583" w:type="dxa"/>
            <w:tcBorders>
              <w:top w:val="single" w:sz="4" w:space="0" w:color="auto"/>
            </w:tcBorders>
          </w:tcPr>
          <w:p w:rsidR="001D02D2" w:rsidRPr="009336DA" w:rsidRDefault="001D02D2" w:rsidP="001D02D2">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2.</w:t>
            </w:r>
          </w:p>
        </w:tc>
        <w:tc>
          <w:tcPr>
            <w:tcW w:w="2106" w:type="dxa"/>
            <w:tcBorders>
              <w:top w:val="single" w:sz="4" w:space="0" w:color="auto"/>
            </w:tcBorders>
          </w:tcPr>
          <w:p w:rsidR="001D02D2" w:rsidRPr="009336DA" w:rsidRDefault="001D02D2" w:rsidP="001D02D2">
            <w:pPr>
              <w:widowControl w:val="0"/>
              <w:spacing w:after="0" w:line="245" w:lineRule="auto"/>
              <w:jc w:val="both"/>
              <w:rPr>
                <w:rFonts w:ascii="Times New Roman" w:hAnsi="Times New Roman"/>
                <w:sz w:val="18"/>
                <w:szCs w:val="18"/>
                <w:lang w:eastAsia="ru-RU"/>
              </w:rPr>
            </w:pPr>
            <w:r w:rsidRPr="009336DA">
              <w:rPr>
                <w:rFonts w:ascii="Times New Roman" w:eastAsia="Calibri" w:hAnsi="Times New Roman"/>
                <w:sz w:val="18"/>
                <w:szCs w:val="18"/>
              </w:rPr>
              <w:t>Пассажирооборот железнодорожного транспорта пригородного сообщения</w:t>
            </w:r>
          </w:p>
        </w:tc>
        <w:tc>
          <w:tcPr>
            <w:tcW w:w="850" w:type="dxa"/>
            <w:tcBorders>
              <w:top w:val="single" w:sz="4" w:space="0" w:color="auto"/>
            </w:tcBorders>
          </w:tcPr>
          <w:p w:rsidR="001D02D2" w:rsidRPr="009336DA" w:rsidRDefault="001D02D2" w:rsidP="001D02D2">
            <w:pPr>
              <w:widowControl w:val="0"/>
              <w:spacing w:after="0" w:line="245" w:lineRule="auto"/>
              <w:jc w:val="center"/>
              <w:rPr>
                <w:rFonts w:ascii="Times New Roman" w:hAnsi="Times New Roman"/>
                <w:sz w:val="18"/>
                <w:szCs w:val="18"/>
                <w:lang w:eastAsia="ru-RU"/>
              </w:rPr>
            </w:pPr>
            <w:r w:rsidRPr="009336DA">
              <w:rPr>
                <w:rFonts w:ascii="Times New Roman" w:hAnsi="Times New Roman"/>
                <w:sz w:val="18"/>
                <w:szCs w:val="18"/>
                <w:lang w:eastAsia="ru-RU"/>
              </w:rPr>
              <w:t>ГП</w:t>
            </w:r>
          </w:p>
        </w:tc>
        <w:tc>
          <w:tcPr>
            <w:tcW w:w="1276" w:type="dxa"/>
            <w:tcBorders>
              <w:top w:val="single" w:sz="4" w:space="0" w:color="auto"/>
              <w:bottom w:val="single" w:sz="4" w:space="0" w:color="auto"/>
            </w:tcBorders>
          </w:tcPr>
          <w:p w:rsidR="001D02D2" w:rsidRPr="009336DA" w:rsidRDefault="001D02D2" w:rsidP="001D02D2">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млн.пасс</w:t>
            </w:r>
            <w:proofErr w:type="spellEnd"/>
            <w:r w:rsidRPr="009336DA">
              <w:rPr>
                <w:rFonts w:ascii="Times New Roman" w:hAnsi="Times New Roman"/>
                <w:sz w:val="18"/>
                <w:szCs w:val="18"/>
                <w:lang w:eastAsia="ru-RU"/>
              </w:rPr>
              <w:t>./км</w:t>
            </w:r>
          </w:p>
        </w:tc>
        <w:tc>
          <w:tcPr>
            <w:tcW w:w="850" w:type="dxa"/>
            <w:tcBorders>
              <w:top w:val="single" w:sz="4" w:space="0" w:color="auto"/>
            </w:tcBorders>
          </w:tcPr>
          <w:p w:rsidR="001D02D2" w:rsidRPr="009336DA" w:rsidRDefault="001D02D2" w:rsidP="001D02D2">
            <w:pPr>
              <w:widowControl w:val="0"/>
              <w:spacing w:after="0" w:line="228" w:lineRule="auto"/>
              <w:jc w:val="center"/>
              <w:rPr>
                <w:rFonts w:ascii="Times New Roman" w:eastAsia="Calibri" w:hAnsi="Times New Roman"/>
                <w:sz w:val="18"/>
                <w:szCs w:val="18"/>
              </w:rPr>
            </w:pPr>
            <w:r w:rsidRPr="00FC76EA">
              <w:rPr>
                <w:rFonts w:ascii="Times New Roman" w:eastAsia="Calibri" w:hAnsi="Times New Roman"/>
                <w:sz w:val="18"/>
                <w:szCs w:val="18"/>
              </w:rPr>
              <w:t>283,118</w:t>
            </w:r>
          </w:p>
        </w:tc>
        <w:tc>
          <w:tcPr>
            <w:tcW w:w="850"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851"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850"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851"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850"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851"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850"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851"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850"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851" w:type="dxa"/>
            <w:tcBorders>
              <w:top w:val="single" w:sz="4" w:space="0" w:color="auto"/>
            </w:tcBorders>
          </w:tcPr>
          <w:p w:rsidR="001D02D2" w:rsidRPr="00FC76EA" w:rsidRDefault="001D02D2" w:rsidP="001D02D2">
            <w:pPr>
              <w:spacing w:line="228" w:lineRule="auto"/>
              <w:rPr>
                <w:rFonts w:ascii="Times New Roman" w:eastAsia="Calibri" w:hAnsi="Times New Roman"/>
                <w:sz w:val="18"/>
                <w:szCs w:val="18"/>
              </w:rPr>
            </w:pPr>
            <w:r w:rsidRPr="00FC76EA">
              <w:rPr>
                <w:rFonts w:ascii="Times New Roman" w:eastAsia="Calibri" w:hAnsi="Times New Roman"/>
                <w:sz w:val="18"/>
                <w:szCs w:val="18"/>
              </w:rPr>
              <w:t>283,118</w:t>
            </w:r>
          </w:p>
        </w:tc>
        <w:tc>
          <w:tcPr>
            <w:tcW w:w="993" w:type="dxa"/>
            <w:tcBorders>
              <w:top w:val="single" w:sz="4" w:space="0" w:color="auto"/>
            </w:tcBorders>
          </w:tcPr>
          <w:p w:rsidR="001D02D2" w:rsidRPr="009336DA" w:rsidRDefault="001D02D2" w:rsidP="001D02D2">
            <w:pPr>
              <w:widowControl w:val="0"/>
              <w:spacing w:after="0" w:line="245" w:lineRule="auto"/>
              <w:jc w:val="center"/>
              <w:rPr>
                <w:rFonts w:ascii="Times New Roman" w:hAnsi="Times New Roman"/>
                <w:sz w:val="18"/>
                <w:szCs w:val="18"/>
                <w:lang w:eastAsia="ru-RU"/>
              </w:rPr>
            </w:pPr>
            <w:r w:rsidRPr="00FC76EA">
              <w:rPr>
                <w:rFonts w:ascii="Times New Roman" w:eastAsia="Calibri" w:hAnsi="Times New Roman"/>
                <w:sz w:val="18"/>
                <w:szCs w:val="18"/>
              </w:rPr>
              <w:t>283,254</w:t>
            </w:r>
          </w:p>
        </w:tc>
      </w:tr>
      <w:tr w:rsidR="001D02D2" w:rsidRPr="009336DA" w:rsidTr="001D02D2">
        <w:trPr>
          <w:trHeight w:val="20"/>
        </w:trPr>
        <w:tc>
          <w:tcPr>
            <w:tcW w:w="15163" w:type="dxa"/>
            <w:gridSpan w:val="16"/>
          </w:tcPr>
          <w:p w:rsidR="001D02D2" w:rsidRPr="009336DA" w:rsidRDefault="001D02D2" w:rsidP="001D02D2">
            <w:pPr>
              <w:widowControl w:val="0"/>
              <w:spacing w:after="0" w:line="245" w:lineRule="auto"/>
              <w:jc w:val="both"/>
              <w:rPr>
                <w:rFonts w:ascii="Times New Roman" w:eastAsia="Calibri" w:hAnsi="Times New Roman"/>
                <w:sz w:val="18"/>
                <w:szCs w:val="18"/>
              </w:rPr>
            </w:pPr>
            <w:r>
              <w:rPr>
                <w:rFonts w:ascii="Times New Roman" w:eastAsia="Calibri" w:hAnsi="Times New Roman"/>
                <w:sz w:val="18"/>
                <w:szCs w:val="18"/>
              </w:rPr>
              <w:t>С</w:t>
            </w:r>
            <w:r w:rsidRPr="006F2D41">
              <w:rPr>
                <w:rFonts w:ascii="Times New Roman" w:eastAsia="Calibri" w:hAnsi="Times New Roman"/>
                <w:sz w:val="18"/>
                <w:szCs w:val="18"/>
              </w:rPr>
              <w:t>оздание приоритетных условий для развития речных перевозок, восстановления причалов и пристаней, создания перспективных скоростных и экономичных судов для грузопассажирских перевозок</w:t>
            </w:r>
          </w:p>
        </w:tc>
      </w:tr>
      <w:tr w:rsidR="00EB58FF" w:rsidRPr="009336DA" w:rsidTr="001D02D2">
        <w:trPr>
          <w:trHeight w:val="20"/>
        </w:trPr>
        <w:tc>
          <w:tcPr>
            <w:tcW w:w="583" w:type="dxa"/>
          </w:tcPr>
          <w:p w:rsidR="00EB58FF" w:rsidRPr="009336DA" w:rsidRDefault="00EB58FF" w:rsidP="00EB58FF">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1.</w:t>
            </w:r>
          </w:p>
        </w:tc>
        <w:tc>
          <w:tcPr>
            <w:tcW w:w="2106" w:type="dxa"/>
          </w:tcPr>
          <w:p w:rsidR="00EB58FF" w:rsidRPr="009336DA" w:rsidRDefault="00EB58FF" w:rsidP="00EB58FF">
            <w:pPr>
              <w:widowControl w:val="0"/>
              <w:spacing w:after="0" w:line="245" w:lineRule="auto"/>
              <w:jc w:val="both"/>
              <w:rPr>
                <w:rFonts w:ascii="Times New Roman" w:eastAsia="Calibri" w:hAnsi="Times New Roman"/>
                <w:sz w:val="18"/>
                <w:szCs w:val="18"/>
              </w:rPr>
            </w:pPr>
            <w:r w:rsidRPr="009336DA">
              <w:rPr>
                <w:rFonts w:ascii="Times New Roman" w:hAnsi="Times New Roman"/>
                <w:sz w:val="18"/>
                <w:szCs w:val="18"/>
                <w:lang w:eastAsia="ru-RU"/>
              </w:rPr>
              <w:t>Перевозка пассажиров водным транспортом</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млн.человек</w:t>
            </w:r>
            <w:proofErr w:type="spellEnd"/>
          </w:p>
        </w:tc>
        <w:tc>
          <w:tcPr>
            <w:tcW w:w="850" w:type="dxa"/>
            <w:tcBorders>
              <w:left w:val="single" w:sz="4" w:space="0" w:color="auto"/>
            </w:tcBorders>
          </w:tcPr>
          <w:p w:rsidR="00EB58FF" w:rsidRPr="009336DA" w:rsidRDefault="00EB58FF" w:rsidP="00EB58FF">
            <w:pPr>
              <w:widowControl w:val="0"/>
              <w:spacing w:after="0" w:line="245" w:lineRule="auto"/>
              <w:jc w:val="center"/>
              <w:rPr>
                <w:rFonts w:ascii="Times New Roman" w:eastAsia="Calibri" w:hAnsi="Times New Roman"/>
                <w:sz w:val="18"/>
                <w:szCs w:val="18"/>
              </w:rPr>
            </w:pPr>
            <w:r w:rsidRPr="009336DA">
              <w:rPr>
                <w:rFonts w:ascii="Times New Roman" w:eastAsia="Calibri" w:hAnsi="Times New Roman"/>
                <w:sz w:val="18"/>
                <w:szCs w:val="18"/>
              </w:rPr>
              <w:t>0,3</w:t>
            </w:r>
            <w:r>
              <w:rPr>
                <w:rFonts w:ascii="Times New Roman" w:eastAsia="Calibri" w:hAnsi="Times New Roman"/>
                <w:sz w:val="18"/>
                <w:szCs w:val="18"/>
              </w:rPr>
              <w:t>4</w:t>
            </w:r>
          </w:p>
        </w:tc>
        <w:tc>
          <w:tcPr>
            <w:tcW w:w="850" w:type="dxa"/>
          </w:tcPr>
          <w:p w:rsidR="00EB58FF" w:rsidRPr="00EB58FF" w:rsidRDefault="00EB58FF" w:rsidP="00EB58FF">
            <w:pPr>
              <w:widowControl w:val="0"/>
              <w:spacing w:after="0" w:line="245" w:lineRule="auto"/>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851" w:type="dxa"/>
          </w:tcPr>
          <w:p w:rsidR="00EB58FF" w:rsidRPr="00EB58FF" w:rsidRDefault="00EB58FF" w:rsidP="00EB58FF">
            <w:pPr>
              <w:widowControl w:val="0"/>
              <w:spacing w:after="0" w:line="245" w:lineRule="auto"/>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850" w:type="dxa"/>
          </w:tcPr>
          <w:p w:rsidR="00EB58FF" w:rsidRPr="00EB58FF" w:rsidRDefault="00EB58FF" w:rsidP="00EB58FF">
            <w:pPr>
              <w:widowControl w:val="0"/>
              <w:spacing w:after="0" w:line="245" w:lineRule="auto"/>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851" w:type="dxa"/>
          </w:tcPr>
          <w:p w:rsidR="00EB58FF" w:rsidRPr="00EB58FF" w:rsidRDefault="00EB58FF" w:rsidP="00EB58FF">
            <w:pPr>
              <w:widowControl w:val="0"/>
              <w:spacing w:after="0" w:line="245" w:lineRule="auto"/>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850" w:type="dxa"/>
          </w:tcPr>
          <w:p w:rsidR="00EB58FF" w:rsidRPr="00EB58FF" w:rsidRDefault="00EB58FF" w:rsidP="00EB58FF">
            <w:pPr>
              <w:widowControl w:val="0"/>
              <w:spacing w:after="0" w:line="245" w:lineRule="auto"/>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851" w:type="dxa"/>
          </w:tcPr>
          <w:p w:rsidR="00EB58FF" w:rsidRPr="00EB58FF" w:rsidRDefault="00EB58FF" w:rsidP="00EB58FF">
            <w:pPr>
              <w:widowControl w:val="0"/>
              <w:spacing w:after="0" w:line="245" w:lineRule="auto"/>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850" w:type="dxa"/>
          </w:tcPr>
          <w:p w:rsidR="00EB58FF" w:rsidRPr="00EB58FF" w:rsidRDefault="00EB58FF" w:rsidP="00EB58FF">
            <w:pPr>
              <w:widowControl w:val="0"/>
              <w:spacing w:after="0" w:line="245" w:lineRule="auto"/>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851" w:type="dxa"/>
          </w:tcPr>
          <w:p w:rsidR="00EB58FF" w:rsidRPr="00EB58FF" w:rsidRDefault="00EB58FF" w:rsidP="00EB58FF">
            <w:pPr>
              <w:widowControl w:val="0"/>
              <w:spacing w:after="0" w:line="245" w:lineRule="auto"/>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850" w:type="dxa"/>
          </w:tcPr>
          <w:p w:rsidR="00EB58FF" w:rsidRPr="00EB58FF" w:rsidRDefault="00EB58FF" w:rsidP="00EB58FF">
            <w:pPr>
              <w:widowControl w:val="0"/>
              <w:spacing w:after="0" w:line="245" w:lineRule="auto"/>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851" w:type="dxa"/>
          </w:tcPr>
          <w:p w:rsidR="00EB58FF" w:rsidRPr="00EB58FF" w:rsidRDefault="00EB58FF" w:rsidP="00EB58FF">
            <w:pPr>
              <w:spacing w:after="0"/>
              <w:jc w:val="center"/>
              <w:rPr>
                <w:rFonts w:ascii="Times New Roman" w:eastAsia="Calibri" w:hAnsi="Times New Roman"/>
                <w:sz w:val="18"/>
                <w:szCs w:val="18"/>
              </w:rPr>
            </w:pPr>
            <w:r w:rsidRPr="00A94780">
              <w:rPr>
                <w:rFonts w:ascii="Times New Roman" w:eastAsia="Calibri" w:hAnsi="Times New Roman"/>
                <w:sz w:val="18"/>
                <w:szCs w:val="18"/>
              </w:rPr>
              <w:t>0,34</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0,35</w:t>
            </w:r>
          </w:p>
        </w:tc>
      </w:tr>
      <w:tr w:rsidR="00EB58FF" w:rsidRPr="009336DA" w:rsidTr="001D02D2">
        <w:trPr>
          <w:trHeight w:val="20"/>
        </w:trPr>
        <w:tc>
          <w:tcPr>
            <w:tcW w:w="583" w:type="dxa"/>
          </w:tcPr>
          <w:p w:rsidR="00EB58FF" w:rsidRPr="009336DA" w:rsidRDefault="00EB58FF" w:rsidP="00EB58FF">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2.</w:t>
            </w:r>
          </w:p>
        </w:tc>
        <w:tc>
          <w:tcPr>
            <w:tcW w:w="2106" w:type="dxa"/>
          </w:tcPr>
          <w:p w:rsidR="00EB58FF" w:rsidRPr="009336DA" w:rsidRDefault="00EB58FF" w:rsidP="00EB58FF">
            <w:pPr>
              <w:widowControl w:val="0"/>
              <w:spacing w:after="0" w:line="245" w:lineRule="auto"/>
              <w:jc w:val="both"/>
              <w:rPr>
                <w:rFonts w:ascii="Times New Roman" w:hAnsi="Times New Roman"/>
                <w:sz w:val="18"/>
                <w:szCs w:val="18"/>
                <w:lang w:eastAsia="ru-RU"/>
              </w:rPr>
            </w:pPr>
            <w:r w:rsidRPr="009336DA">
              <w:rPr>
                <w:rFonts w:ascii="Times New Roman" w:hAnsi="Times New Roman"/>
                <w:sz w:val="18"/>
                <w:szCs w:val="18"/>
                <w:lang w:eastAsia="ru-RU"/>
              </w:rPr>
              <w:t>Пассажирооборот водного транспорта</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млн.пасс</w:t>
            </w:r>
            <w:proofErr w:type="spellEnd"/>
            <w:r w:rsidRPr="009336DA">
              <w:rPr>
                <w:rFonts w:ascii="Times New Roman" w:hAnsi="Times New Roman"/>
                <w:sz w:val="18"/>
                <w:szCs w:val="18"/>
                <w:lang w:eastAsia="ru-RU"/>
              </w:rPr>
              <w:t>./км</w:t>
            </w:r>
          </w:p>
        </w:tc>
        <w:tc>
          <w:tcPr>
            <w:tcW w:w="850" w:type="dxa"/>
            <w:tcBorders>
              <w:left w:val="single" w:sz="4" w:space="0" w:color="auto"/>
            </w:tcBorders>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11,41</w:t>
            </w:r>
          </w:p>
        </w:tc>
        <w:tc>
          <w:tcPr>
            <w:tcW w:w="850" w:type="dxa"/>
          </w:tcPr>
          <w:p w:rsidR="00EB58FF" w:rsidRDefault="00EB58FF" w:rsidP="00EB58FF">
            <w:pPr>
              <w:jc w:val="center"/>
            </w:pPr>
            <w:r w:rsidRPr="00857786">
              <w:rPr>
                <w:rFonts w:ascii="Times New Roman" w:eastAsia="Calibri" w:hAnsi="Times New Roman"/>
                <w:sz w:val="18"/>
                <w:szCs w:val="18"/>
              </w:rPr>
              <w:t>11,41</w:t>
            </w:r>
          </w:p>
        </w:tc>
        <w:tc>
          <w:tcPr>
            <w:tcW w:w="851" w:type="dxa"/>
          </w:tcPr>
          <w:p w:rsidR="00EB58FF" w:rsidRDefault="00EB58FF" w:rsidP="00EB58FF">
            <w:pPr>
              <w:jc w:val="center"/>
            </w:pPr>
            <w:r w:rsidRPr="00857786">
              <w:rPr>
                <w:rFonts w:ascii="Times New Roman" w:eastAsia="Calibri" w:hAnsi="Times New Roman"/>
                <w:sz w:val="18"/>
                <w:szCs w:val="18"/>
              </w:rPr>
              <w:t>11,41</w:t>
            </w:r>
          </w:p>
        </w:tc>
        <w:tc>
          <w:tcPr>
            <w:tcW w:w="850" w:type="dxa"/>
          </w:tcPr>
          <w:p w:rsidR="00EB58FF" w:rsidRDefault="00EB58FF" w:rsidP="00EB58FF">
            <w:pPr>
              <w:jc w:val="center"/>
            </w:pPr>
            <w:r w:rsidRPr="00857786">
              <w:rPr>
                <w:rFonts w:ascii="Times New Roman" w:eastAsia="Calibri" w:hAnsi="Times New Roman"/>
                <w:sz w:val="18"/>
                <w:szCs w:val="18"/>
              </w:rPr>
              <w:t>11,41</w:t>
            </w:r>
          </w:p>
        </w:tc>
        <w:tc>
          <w:tcPr>
            <w:tcW w:w="851" w:type="dxa"/>
          </w:tcPr>
          <w:p w:rsidR="00EB58FF" w:rsidRDefault="00EB58FF" w:rsidP="00EB58FF">
            <w:pPr>
              <w:jc w:val="center"/>
            </w:pPr>
            <w:r w:rsidRPr="00857786">
              <w:rPr>
                <w:rFonts w:ascii="Times New Roman" w:eastAsia="Calibri" w:hAnsi="Times New Roman"/>
                <w:sz w:val="18"/>
                <w:szCs w:val="18"/>
              </w:rPr>
              <w:t>11,41</w:t>
            </w:r>
          </w:p>
        </w:tc>
        <w:tc>
          <w:tcPr>
            <w:tcW w:w="850" w:type="dxa"/>
          </w:tcPr>
          <w:p w:rsidR="00EB58FF" w:rsidRDefault="00EB58FF" w:rsidP="00EB58FF">
            <w:pPr>
              <w:jc w:val="center"/>
            </w:pPr>
            <w:r w:rsidRPr="00857786">
              <w:rPr>
                <w:rFonts w:ascii="Times New Roman" w:eastAsia="Calibri" w:hAnsi="Times New Roman"/>
                <w:sz w:val="18"/>
                <w:szCs w:val="18"/>
              </w:rPr>
              <w:t>11,41</w:t>
            </w:r>
          </w:p>
        </w:tc>
        <w:tc>
          <w:tcPr>
            <w:tcW w:w="851" w:type="dxa"/>
          </w:tcPr>
          <w:p w:rsidR="00EB58FF" w:rsidRDefault="00EB58FF" w:rsidP="00EB58FF">
            <w:pPr>
              <w:jc w:val="center"/>
            </w:pPr>
            <w:r w:rsidRPr="00857786">
              <w:rPr>
                <w:rFonts w:ascii="Times New Roman" w:eastAsia="Calibri" w:hAnsi="Times New Roman"/>
                <w:sz w:val="18"/>
                <w:szCs w:val="18"/>
              </w:rPr>
              <w:t>11,41</w:t>
            </w:r>
          </w:p>
        </w:tc>
        <w:tc>
          <w:tcPr>
            <w:tcW w:w="850" w:type="dxa"/>
          </w:tcPr>
          <w:p w:rsidR="00EB58FF" w:rsidRDefault="00EB58FF" w:rsidP="00EB58FF">
            <w:pPr>
              <w:jc w:val="center"/>
            </w:pPr>
            <w:r w:rsidRPr="00857786">
              <w:rPr>
                <w:rFonts w:ascii="Times New Roman" w:eastAsia="Calibri" w:hAnsi="Times New Roman"/>
                <w:sz w:val="18"/>
                <w:szCs w:val="18"/>
              </w:rPr>
              <w:t>11,41</w:t>
            </w:r>
          </w:p>
        </w:tc>
        <w:tc>
          <w:tcPr>
            <w:tcW w:w="851" w:type="dxa"/>
          </w:tcPr>
          <w:p w:rsidR="00EB58FF" w:rsidRDefault="00EB58FF" w:rsidP="00EB58FF">
            <w:pPr>
              <w:jc w:val="center"/>
            </w:pPr>
            <w:r w:rsidRPr="00857786">
              <w:rPr>
                <w:rFonts w:ascii="Times New Roman" w:eastAsia="Calibri" w:hAnsi="Times New Roman"/>
                <w:sz w:val="18"/>
                <w:szCs w:val="18"/>
              </w:rPr>
              <w:t>11,41</w:t>
            </w:r>
          </w:p>
        </w:tc>
        <w:tc>
          <w:tcPr>
            <w:tcW w:w="850" w:type="dxa"/>
          </w:tcPr>
          <w:p w:rsidR="00EB58FF" w:rsidRDefault="00EB58FF" w:rsidP="00EB58FF">
            <w:pPr>
              <w:jc w:val="center"/>
            </w:pPr>
            <w:r w:rsidRPr="00857786">
              <w:rPr>
                <w:rFonts w:ascii="Times New Roman" w:eastAsia="Calibri" w:hAnsi="Times New Roman"/>
                <w:sz w:val="18"/>
                <w:szCs w:val="18"/>
              </w:rPr>
              <w:t>11,41</w:t>
            </w:r>
          </w:p>
        </w:tc>
        <w:tc>
          <w:tcPr>
            <w:tcW w:w="851" w:type="dxa"/>
          </w:tcPr>
          <w:p w:rsidR="00EB58FF" w:rsidRDefault="00EB58FF" w:rsidP="00EB58FF">
            <w:pPr>
              <w:jc w:val="center"/>
            </w:pPr>
            <w:r w:rsidRPr="00857786">
              <w:rPr>
                <w:rFonts w:ascii="Times New Roman" w:eastAsia="Calibri" w:hAnsi="Times New Roman"/>
                <w:sz w:val="18"/>
                <w:szCs w:val="18"/>
              </w:rPr>
              <w:t>11,41</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11,5</w:t>
            </w:r>
            <w:r w:rsidRPr="009336DA">
              <w:rPr>
                <w:rFonts w:ascii="Times New Roman" w:eastAsia="Calibri" w:hAnsi="Times New Roman"/>
                <w:sz w:val="18"/>
                <w:szCs w:val="18"/>
              </w:rPr>
              <w:t>1</w:t>
            </w:r>
          </w:p>
        </w:tc>
      </w:tr>
      <w:tr w:rsidR="001D02D2" w:rsidRPr="009336DA" w:rsidTr="001D02D2">
        <w:trPr>
          <w:trHeight w:val="20"/>
        </w:trPr>
        <w:tc>
          <w:tcPr>
            <w:tcW w:w="15163" w:type="dxa"/>
            <w:gridSpan w:val="16"/>
          </w:tcPr>
          <w:p w:rsidR="001D02D2" w:rsidRPr="009336DA" w:rsidRDefault="001D02D2" w:rsidP="001D02D2">
            <w:pPr>
              <w:widowControl w:val="0"/>
              <w:spacing w:after="0" w:line="245" w:lineRule="auto"/>
              <w:jc w:val="both"/>
              <w:rPr>
                <w:rFonts w:ascii="Times New Roman" w:eastAsia="Calibri" w:hAnsi="Times New Roman"/>
                <w:sz w:val="18"/>
                <w:szCs w:val="18"/>
              </w:rPr>
            </w:pPr>
            <w:r w:rsidRPr="009336DA">
              <w:rPr>
                <w:rFonts w:ascii="Times New Roman" w:eastAsia="Calibri" w:hAnsi="Times New Roman"/>
                <w:sz w:val="18"/>
                <w:szCs w:val="18"/>
              </w:rPr>
              <w:t>Эффективное и качественное удовлетворение спроса населения и хозяйствующих субъектов на авиационные перевозки и создание конкурентоспособных и самоокупаемых предприятий гражданской авиации</w:t>
            </w:r>
          </w:p>
        </w:tc>
      </w:tr>
      <w:tr w:rsidR="00EB58FF" w:rsidRPr="009336DA" w:rsidTr="001D02D2">
        <w:trPr>
          <w:trHeight w:val="20"/>
        </w:trPr>
        <w:tc>
          <w:tcPr>
            <w:tcW w:w="583" w:type="dxa"/>
          </w:tcPr>
          <w:p w:rsidR="00EB58FF" w:rsidRPr="009336DA" w:rsidRDefault="00EB58FF" w:rsidP="00EB58FF">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1.</w:t>
            </w:r>
          </w:p>
        </w:tc>
        <w:tc>
          <w:tcPr>
            <w:tcW w:w="2106" w:type="dxa"/>
          </w:tcPr>
          <w:p w:rsidR="00EB58FF" w:rsidRPr="009336DA" w:rsidRDefault="00EB58FF" w:rsidP="00EB58FF">
            <w:pPr>
              <w:widowControl w:val="0"/>
              <w:spacing w:after="0" w:line="245" w:lineRule="auto"/>
              <w:jc w:val="both"/>
              <w:rPr>
                <w:rFonts w:ascii="Times New Roman" w:hAnsi="Times New Roman"/>
                <w:sz w:val="18"/>
                <w:szCs w:val="18"/>
                <w:lang w:eastAsia="ru-RU"/>
              </w:rPr>
            </w:pPr>
            <w:r w:rsidRPr="009336DA">
              <w:rPr>
                <w:rFonts w:ascii="Times New Roman" w:hAnsi="Times New Roman"/>
                <w:sz w:val="18"/>
                <w:szCs w:val="18"/>
                <w:lang w:eastAsia="ru-RU"/>
              </w:rPr>
              <w:t>Обслужено пассажиров аэропортами</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млн.человек</w:t>
            </w:r>
            <w:proofErr w:type="spellEnd"/>
          </w:p>
        </w:tc>
        <w:tc>
          <w:tcPr>
            <w:tcW w:w="850" w:type="dxa"/>
            <w:tcBorders>
              <w:left w:val="single" w:sz="4" w:space="0" w:color="auto"/>
            </w:tcBorders>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5,86</w:t>
            </w:r>
          </w:p>
        </w:tc>
        <w:tc>
          <w:tcPr>
            <w:tcW w:w="850" w:type="dxa"/>
          </w:tcPr>
          <w:p w:rsidR="00EB58FF" w:rsidRDefault="00EB58FF" w:rsidP="00EB58FF">
            <w:pPr>
              <w:jc w:val="center"/>
            </w:pPr>
            <w:r w:rsidRPr="00B97342">
              <w:rPr>
                <w:rFonts w:ascii="Times New Roman" w:eastAsia="Calibri" w:hAnsi="Times New Roman"/>
                <w:sz w:val="18"/>
                <w:szCs w:val="18"/>
              </w:rPr>
              <w:t>5,86</w:t>
            </w:r>
          </w:p>
        </w:tc>
        <w:tc>
          <w:tcPr>
            <w:tcW w:w="851" w:type="dxa"/>
          </w:tcPr>
          <w:p w:rsidR="00EB58FF" w:rsidRDefault="00EB58FF" w:rsidP="00EB58FF">
            <w:pPr>
              <w:jc w:val="center"/>
            </w:pPr>
            <w:r w:rsidRPr="00B97342">
              <w:rPr>
                <w:rFonts w:ascii="Times New Roman" w:eastAsia="Calibri" w:hAnsi="Times New Roman"/>
                <w:sz w:val="18"/>
                <w:szCs w:val="18"/>
              </w:rPr>
              <w:t>5,86</w:t>
            </w:r>
          </w:p>
        </w:tc>
        <w:tc>
          <w:tcPr>
            <w:tcW w:w="850" w:type="dxa"/>
          </w:tcPr>
          <w:p w:rsidR="00EB58FF" w:rsidRDefault="00EB58FF" w:rsidP="00EB58FF">
            <w:pPr>
              <w:jc w:val="center"/>
            </w:pPr>
            <w:r w:rsidRPr="00B97342">
              <w:rPr>
                <w:rFonts w:ascii="Times New Roman" w:eastAsia="Calibri" w:hAnsi="Times New Roman"/>
                <w:sz w:val="18"/>
                <w:szCs w:val="18"/>
              </w:rPr>
              <w:t>5,86</w:t>
            </w:r>
          </w:p>
        </w:tc>
        <w:tc>
          <w:tcPr>
            <w:tcW w:w="851" w:type="dxa"/>
          </w:tcPr>
          <w:p w:rsidR="00EB58FF" w:rsidRDefault="00EB58FF" w:rsidP="00EB58FF">
            <w:pPr>
              <w:jc w:val="center"/>
            </w:pPr>
            <w:r w:rsidRPr="00B97342">
              <w:rPr>
                <w:rFonts w:ascii="Times New Roman" w:eastAsia="Calibri" w:hAnsi="Times New Roman"/>
                <w:sz w:val="18"/>
                <w:szCs w:val="18"/>
              </w:rPr>
              <w:t>5,86</w:t>
            </w:r>
          </w:p>
        </w:tc>
        <w:tc>
          <w:tcPr>
            <w:tcW w:w="850" w:type="dxa"/>
          </w:tcPr>
          <w:p w:rsidR="00EB58FF" w:rsidRDefault="00EB58FF" w:rsidP="00EB58FF">
            <w:pPr>
              <w:jc w:val="center"/>
            </w:pPr>
            <w:r w:rsidRPr="00B97342">
              <w:rPr>
                <w:rFonts w:ascii="Times New Roman" w:eastAsia="Calibri" w:hAnsi="Times New Roman"/>
                <w:sz w:val="18"/>
                <w:szCs w:val="18"/>
              </w:rPr>
              <w:t>5,86</w:t>
            </w:r>
          </w:p>
        </w:tc>
        <w:tc>
          <w:tcPr>
            <w:tcW w:w="851" w:type="dxa"/>
          </w:tcPr>
          <w:p w:rsidR="00EB58FF" w:rsidRDefault="00EB58FF" w:rsidP="00EB58FF">
            <w:pPr>
              <w:jc w:val="center"/>
            </w:pPr>
            <w:r w:rsidRPr="00B97342">
              <w:rPr>
                <w:rFonts w:ascii="Times New Roman" w:eastAsia="Calibri" w:hAnsi="Times New Roman"/>
                <w:sz w:val="18"/>
                <w:szCs w:val="18"/>
              </w:rPr>
              <w:t>5,86</w:t>
            </w:r>
          </w:p>
        </w:tc>
        <w:tc>
          <w:tcPr>
            <w:tcW w:w="850" w:type="dxa"/>
          </w:tcPr>
          <w:p w:rsidR="00EB58FF" w:rsidRDefault="00EB58FF" w:rsidP="00EB58FF">
            <w:pPr>
              <w:jc w:val="center"/>
            </w:pPr>
            <w:r w:rsidRPr="00B97342">
              <w:rPr>
                <w:rFonts w:ascii="Times New Roman" w:eastAsia="Calibri" w:hAnsi="Times New Roman"/>
                <w:sz w:val="18"/>
                <w:szCs w:val="18"/>
              </w:rPr>
              <w:t>5,86</w:t>
            </w:r>
          </w:p>
        </w:tc>
        <w:tc>
          <w:tcPr>
            <w:tcW w:w="851" w:type="dxa"/>
          </w:tcPr>
          <w:p w:rsidR="00EB58FF" w:rsidRDefault="00EB58FF" w:rsidP="00EB58FF">
            <w:pPr>
              <w:jc w:val="center"/>
            </w:pPr>
            <w:r w:rsidRPr="00B97342">
              <w:rPr>
                <w:rFonts w:ascii="Times New Roman" w:eastAsia="Calibri" w:hAnsi="Times New Roman"/>
                <w:sz w:val="18"/>
                <w:szCs w:val="18"/>
              </w:rPr>
              <w:t>5,86</w:t>
            </w:r>
          </w:p>
        </w:tc>
        <w:tc>
          <w:tcPr>
            <w:tcW w:w="850" w:type="dxa"/>
          </w:tcPr>
          <w:p w:rsidR="00EB58FF" w:rsidRDefault="00EB58FF" w:rsidP="00EB58FF">
            <w:pPr>
              <w:jc w:val="center"/>
            </w:pPr>
            <w:r w:rsidRPr="00B97342">
              <w:rPr>
                <w:rFonts w:ascii="Times New Roman" w:eastAsia="Calibri" w:hAnsi="Times New Roman"/>
                <w:sz w:val="18"/>
                <w:szCs w:val="18"/>
              </w:rPr>
              <w:t>5,86</w:t>
            </w:r>
          </w:p>
        </w:tc>
        <w:tc>
          <w:tcPr>
            <w:tcW w:w="851" w:type="dxa"/>
          </w:tcPr>
          <w:p w:rsidR="00EB58FF" w:rsidRDefault="00EB58FF" w:rsidP="00EB58FF">
            <w:pPr>
              <w:jc w:val="center"/>
            </w:pPr>
            <w:r w:rsidRPr="00B97342">
              <w:rPr>
                <w:rFonts w:ascii="Times New Roman" w:eastAsia="Calibri" w:hAnsi="Times New Roman"/>
                <w:sz w:val="18"/>
                <w:szCs w:val="18"/>
              </w:rPr>
              <w:t>5,86</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5,9</w:t>
            </w:r>
          </w:p>
        </w:tc>
      </w:tr>
      <w:tr w:rsidR="00AD009B" w:rsidRPr="009336DA" w:rsidTr="005942CC">
        <w:trPr>
          <w:trHeight w:val="20"/>
        </w:trPr>
        <w:tc>
          <w:tcPr>
            <w:tcW w:w="15163" w:type="dxa"/>
            <w:gridSpan w:val="16"/>
          </w:tcPr>
          <w:p w:rsidR="00AD009B" w:rsidRDefault="00AD009B" w:rsidP="00AD009B">
            <w:pPr>
              <w:widowControl w:val="0"/>
              <w:spacing w:after="0" w:line="245" w:lineRule="auto"/>
              <w:rPr>
                <w:rFonts w:ascii="Times New Roman" w:eastAsia="Calibri" w:hAnsi="Times New Roman"/>
                <w:sz w:val="18"/>
                <w:szCs w:val="18"/>
              </w:rPr>
            </w:pPr>
            <w:r w:rsidRPr="00AD009B">
              <w:rPr>
                <w:rFonts w:ascii="Times New Roman" w:eastAsia="Calibri" w:hAnsi="Times New Roman"/>
                <w:sz w:val="18"/>
                <w:szCs w:val="18"/>
              </w:rPr>
              <w:t>Развитие аэропортов в Республике Татарстан</w:t>
            </w:r>
          </w:p>
        </w:tc>
      </w:tr>
      <w:tr w:rsidR="00AD009B" w:rsidRPr="009336DA" w:rsidTr="001D02D2">
        <w:trPr>
          <w:trHeight w:val="20"/>
        </w:trPr>
        <w:tc>
          <w:tcPr>
            <w:tcW w:w="583" w:type="dxa"/>
          </w:tcPr>
          <w:p w:rsidR="00AD009B" w:rsidRPr="009336DA" w:rsidRDefault="00AD009B" w:rsidP="00AD009B">
            <w:pPr>
              <w:widowControl w:val="0"/>
              <w:spacing w:after="0"/>
              <w:jc w:val="center"/>
              <w:rPr>
                <w:rFonts w:ascii="Times New Roman" w:hAnsi="Times New Roman"/>
                <w:sz w:val="18"/>
                <w:szCs w:val="18"/>
                <w:lang w:eastAsia="ru-RU"/>
              </w:rPr>
            </w:pPr>
            <w:r>
              <w:rPr>
                <w:rFonts w:ascii="Times New Roman" w:hAnsi="Times New Roman"/>
                <w:sz w:val="18"/>
                <w:szCs w:val="18"/>
                <w:lang w:eastAsia="ru-RU"/>
              </w:rPr>
              <w:t>1.</w:t>
            </w:r>
          </w:p>
        </w:tc>
        <w:tc>
          <w:tcPr>
            <w:tcW w:w="2106" w:type="dxa"/>
          </w:tcPr>
          <w:p w:rsidR="00AD009B" w:rsidRPr="00AD009B" w:rsidRDefault="00AD009B" w:rsidP="00AD009B">
            <w:pPr>
              <w:widowControl w:val="0"/>
              <w:spacing w:after="0" w:line="245" w:lineRule="auto"/>
              <w:jc w:val="both"/>
              <w:rPr>
                <w:rFonts w:ascii="Times New Roman" w:hAnsi="Times New Roman"/>
                <w:sz w:val="18"/>
                <w:szCs w:val="18"/>
                <w:lang w:eastAsia="ru-RU"/>
              </w:rPr>
            </w:pPr>
            <w:r w:rsidRPr="00AD009B">
              <w:rPr>
                <w:rFonts w:ascii="Times New Roman" w:hAnsi="Times New Roman"/>
                <w:sz w:val="18"/>
                <w:szCs w:val="18"/>
                <w:lang w:eastAsia="ru-RU"/>
              </w:rPr>
              <w:t>Количество реконструированных (построенных) вспомогательных объектов аэропортовой инфраструктуры</w:t>
            </w:r>
          </w:p>
        </w:tc>
        <w:tc>
          <w:tcPr>
            <w:tcW w:w="850" w:type="dxa"/>
            <w:tcBorders>
              <w:right w:val="single" w:sz="4" w:space="0" w:color="auto"/>
            </w:tcBorders>
          </w:tcPr>
          <w:p w:rsidR="00AD009B" w:rsidRPr="00AD009B" w:rsidRDefault="00AD009B" w:rsidP="00AD009B">
            <w:pPr>
              <w:widowControl w:val="0"/>
              <w:spacing w:after="0" w:line="245" w:lineRule="auto"/>
              <w:jc w:val="both"/>
              <w:rPr>
                <w:rFonts w:ascii="Times New Roman" w:hAnsi="Times New Roman"/>
                <w:sz w:val="18"/>
                <w:szCs w:val="18"/>
                <w:lang w:eastAsia="ru-RU"/>
              </w:rPr>
            </w:pPr>
            <w:r w:rsidRPr="00AD009B">
              <w:rPr>
                <w:rFonts w:ascii="Times New Roman" w:hAnsi="Times New Roman"/>
                <w:sz w:val="18"/>
                <w:szCs w:val="18"/>
                <w:lang w:eastAsia="ru-RU"/>
              </w:rPr>
              <w:t>ГП, ФП</w:t>
            </w:r>
          </w:p>
        </w:tc>
        <w:tc>
          <w:tcPr>
            <w:tcW w:w="1276" w:type="dxa"/>
            <w:tcBorders>
              <w:top w:val="single" w:sz="4" w:space="0" w:color="auto"/>
              <w:left w:val="single" w:sz="4" w:space="0" w:color="auto"/>
              <w:bottom w:val="single" w:sz="4" w:space="0" w:color="auto"/>
              <w:right w:val="single" w:sz="4" w:space="0" w:color="auto"/>
            </w:tcBorders>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единица</w:t>
            </w:r>
          </w:p>
        </w:tc>
        <w:tc>
          <w:tcPr>
            <w:tcW w:w="850" w:type="dxa"/>
            <w:tcBorders>
              <w:left w:val="single" w:sz="4" w:space="0" w:color="auto"/>
            </w:tcBorders>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0"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1"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0"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1"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0"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1"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0"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1"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0"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0</w:t>
            </w:r>
          </w:p>
        </w:tc>
        <w:tc>
          <w:tcPr>
            <w:tcW w:w="851"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1</w:t>
            </w:r>
          </w:p>
        </w:tc>
        <w:tc>
          <w:tcPr>
            <w:tcW w:w="993" w:type="dxa"/>
          </w:tcPr>
          <w:p w:rsidR="00AD009B" w:rsidRPr="00AD009B" w:rsidRDefault="00AD009B" w:rsidP="00AD009B">
            <w:pPr>
              <w:widowControl w:val="0"/>
              <w:spacing w:after="0" w:line="245" w:lineRule="auto"/>
              <w:jc w:val="center"/>
              <w:rPr>
                <w:rFonts w:ascii="Times New Roman" w:hAnsi="Times New Roman"/>
                <w:sz w:val="18"/>
                <w:szCs w:val="18"/>
                <w:lang w:eastAsia="ru-RU"/>
              </w:rPr>
            </w:pPr>
            <w:r w:rsidRPr="00AD009B">
              <w:rPr>
                <w:rFonts w:ascii="Times New Roman" w:hAnsi="Times New Roman"/>
                <w:sz w:val="18"/>
                <w:szCs w:val="18"/>
                <w:lang w:eastAsia="ru-RU"/>
              </w:rPr>
              <w:t>1</w:t>
            </w:r>
          </w:p>
        </w:tc>
      </w:tr>
      <w:tr w:rsidR="001D02D2" w:rsidRPr="009336DA" w:rsidTr="001D02D2">
        <w:trPr>
          <w:trHeight w:val="20"/>
        </w:trPr>
        <w:tc>
          <w:tcPr>
            <w:tcW w:w="15163" w:type="dxa"/>
            <w:gridSpan w:val="16"/>
          </w:tcPr>
          <w:p w:rsidR="001D02D2" w:rsidRPr="009336DA" w:rsidRDefault="001D02D2" w:rsidP="001D02D2">
            <w:pPr>
              <w:widowControl w:val="0"/>
              <w:spacing w:after="0" w:line="245" w:lineRule="auto"/>
              <w:jc w:val="both"/>
              <w:rPr>
                <w:rFonts w:ascii="Times New Roman" w:eastAsia="Calibri" w:hAnsi="Times New Roman"/>
                <w:sz w:val="18"/>
                <w:szCs w:val="18"/>
              </w:rPr>
            </w:pPr>
            <w:r w:rsidRPr="009336DA">
              <w:rPr>
                <w:rFonts w:ascii="Times New Roman" w:eastAsia="Calibri" w:hAnsi="Times New Roman"/>
                <w:sz w:val="18"/>
                <w:szCs w:val="18"/>
              </w:rPr>
              <w:t>Создание устойчиво функционирующей и доступной для всех слоев населения единой системы общественного транспорта на основе формирования рынка услуг, регулируемого в интересах общества и хозяйствующих субъектов</w:t>
            </w:r>
          </w:p>
        </w:tc>
      </w:tr>
      <w:tr w:rsidR="00EB58FF" w:rsidRPr="009336DA" w:rsidTr="001D02D2">
        <w:trPr>
          <w:trHeight w:val="20"/>
        </w:trPr>
        <w:tc>
          <w:tcPr>
            <w:tcW w:w="583" w:type="dxa"/>
          </w:tcPr>
          <w:p w:rsidR="00EB58FF" w:rsidRPr="009336DA" w:rsidRDefault="00EB58FF" w:rsidP="00EB58FF">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1.</w:t>
            </w:r>
          </w:p>
        </w:tc>
        <w:tc>
          <w:tcPr>
            <w:tcW w:w="2106" w:type="dxa"/>
          </w:tcPr>
          <w:p w:rsidR="00EB58FF" w:rsidRPr="009336DA" w:rsidRDefault="00EB58FF" w:rsidP="00EB58FF">
            <w:pPr>
              <w:widowControl w:val="0"/>
              <w:spacing w:after="0" w:line="245" w:lineRule="auto"/>
              <w:ind w:left="13"/>
              <w:jc w:val="both"/>
              <w:rPr>
                <w:rFonts w:ascii="Times New Roman" w:hAnsi="Times New Roman"/>
                <w:sz w:val="18"/>
                <w:szCs w:val="18"/>
                <w:lang w:eastAsia="ru-RU"/>
              </w:rPr>
            </w:pPr>
            <w:r w:rsidRPr="009336DA">
              <w:rPr>
                <w:rFonts w:ascii="Times New Roman" w:hAnsi="Times New Roman"/>
                <w:sz w:val="18"/>
                <w:szCs w:val="18"/>
                <w:lang w:eastAsia="ru-RU"/>
              </w:rPr>
              <w:t>Перевозка пассажиров автобусами (на маршрутах регулярных перевозок (без заказных автобусов))</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млн.человек</w:t>
            </w:r>
            <w:proofErr w:type="spellEnd"/>
          </w:p>
        </w:tc>
        <w:tc>
          <w:tcPr>
            <w:tcW w:w="850" w:type="dxa"/>
            <w:tcBorders>
              <w:left w:val="single" w:sz="4" w:space="0" w:color="auto"/>
            </w:tcBorders>
          </w:tcPr>
          <w:p w:rsidR="00EB58FF" w:rsidRPr="009336DA" w:rsidRDefault="00EB58FF" w:rsidP="00EB58FF">
            <w:pPr>
              <w:spacing w:after="0"/>
              <w:jc w:val="center"/>
              <w:rPr>
                <w:rFonts w:ascii="Times New Roman" w:eastAsia="Calibri" w:hAnsi="Times New Roman"/>
                <w:sz w:val="18"/>
                <w:szCs w:val="18"/>
              </w:rPr>
            </w:pPr>
            <w:r>
              <w:rPr>
                <w:rFonts w:ascii="Times New Roman" w:eastAsia="Calibri" w:hAnsi="Times New Roman"/>
                <w:sz w:val="18"/>
                <w:szCs w:val="18"/>
              </w:rPr>
              <w:t>290,2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3053D9">
              <w:rPr>
                <w:rFonts w:ascii="Times New Roman" w:eastAsia="Calibri" w:hAnsi="Times New Roman"/>
                <w:sz w:val="18"/>
                <w:szCs w:val="18"/>
              </w:rPr>
              <w:t>290,2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3053D9">
              <w:rPr>
                <w:rFonts w:ascii="Times New Roman" w:eastAsia="Calibri" w:hAnsi="Times New Roman"/>
                <w:sz w:val="18"/>
                <w:szCs w:val="18"/>
              </w:rPr>
              <w:t>290,2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3053D9">
              <w:rPr>
                <w:rFonts w:ascii="Times New Roman" w:eastAsia="Calibri" w:hAnsi="Times New Roman"/>
                <w:sz w:val="18"/>
                <w:szCs w:val="18"/>
              </w:rPr>
              <w:t>290,2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3053D9">
              <w:rPr>
                <w:rFonts w:ascii="Times New Roman" w:eastAsia="Calibri" w:hAnsi="Times New Roman"/>
                <w:sz w:val="18"/>
                <w:szCs w:val="18"/>
              </w:rPr>
              <w:t>290,2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3053D9">
              <w:rPr>
                <w:rFonts w:ascii="Times New Roman" w:eastAsia="Calibri" w:hAnsi="Times New Roman"/>
                <w:sz w:val="18"/>
                <w:szCs w:val="18"/>
              </w:rPr>
              <w:t>290,2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3053D9">
              <w:rPr>
                <w:rFonts w:ascii="Times New Roman" w:eastAsia="Calibri" w:hAnsi="Times New Roman"/>
                <w:sz w:val="18"/>
                <w:szCs w:val="18"/>
              </w:rPr>
              <w:t>290,2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3053D9">
              <w:rPr>
                <w:rFonts w:ascii="Times New Roman" w:eastAsia="Calibri" w:hAnsi="Times New Roman"/>
                <w:sz w:val="18"/>
                <w:szCs w:val="18"/>
              </w:rPr>
              <w:t>290,2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3053D9">
              <w:rPr>
                <w:rFonts w:ascii="Times New Roman" w:eastAsia="Calibri" w:hAnsi="Times New Roman"/>
                <w:sz w:val="18"/>
                <w:szCs w:val="18"/>
              </w:rPr>
              <w:t>290,2</w:t>
            </w:r>
          </w:p>
        </w:tc>
        <w:tc>
          <w:tcPr>
            <w:tcW w:w="850" w:type="dxa"/>
          </w:tcPr>
          <w:p w:rsidR="00EB58FF" w:rsidRDefault="00EB58FF" w:rsidP="00EB58FF">
            <w:pPr>
              <w:spacing w:after="0"/>
              <w:jc w:val="center"/>
            </w:pPr>
            <w:r w:rsidRPr="003053D9">
              <w:rPr>
                <w:rFonts w:ascii="Times New Roman" w:eastAsia="Calibri" w:hAnsi="Times New Roman"/>
                <w:sz w:val="18"/>
                <w:szCs w:val="18"/>
              </w:rPr>
              <w:t>290,2</w:t>
            </w:r>
          </w:p>
        </w:tc>
        <w:tc>
          <w:tcPr>
            <w:tcW w:w="851" w:type="dxa"/>
          </w:tcPr>
          <w:p w:rsidR="00EB58FF" w:rsidRDefault="00EB58FF" w:rsidP="00EB58FF">
            <w:pPr>
              <w:spacing w:after="0"/>
              <w:jc w:val="center"/>
            </w:pPr>
            <w:r w:rsidRPr="003053D9">
              <w:rPr>
                <w:rFonts w:ascii="Times New Roman" w:eastAsia="Calibri" w:hAnsi="Times New Roman"/>
                <w:sz w:val="18"/>
                <w:szCs w:val="18"/>
              </w:rPr>
              <w:t>290,2</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298,1</w:t>
            </w:r>
          </w:p>
        </w:tc>
      </w:tr>
      <w:tr w:rsidR="00EB58FF" w:rsidRPr="009336DA" w:rsidTr="001D02D2">
        <w:trPr>
          <w:trHeight w:val="20"/>
        </w:trPr>
        <w:tc>
          <w:tcPr>
            <w:tcW w:w="583" w:type="dxa"/>
          </w:tcPr>
          <w:p w:rsidR="00EB58FF" w:rsidRPr="009336DA" w:rsidRDefault="00EB58FF" w:rsidP="00EB58FF">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2.</w:t>
            </w:r>
          </w:p>
        </w:tc>
        <w:tc>
          <w:tcPr>
            <w:tcW w:w="2106" w:type="dxa"/>
          </w:tcPr>
          <w:p w:rsidR="00EB58FF" w:rsidRPr="009336DA" w:rsidRDefault="00EB58FF" w:rsidP="00EB58FF">
            <w:pPr>
              <w:widowControl w:val="0"/>
              <w:spacing w:after="0" w:line="245" w:lineRule="auto"/>
              <w:ind w:left="13"/>
              <w:jc w:val="both"/>
              <w:rPr>
                <w:rFonts w:ascii="Times New Roman" w:hAnsi="Times New Roman"/>
                <w:sz w:val="18"/>
                <w:szCs w:val="18"/>
                <w:lang w:eastAsia="ru-RU"/>
              </w:rPr>
            </w:pPr>
            <w:r w:rsidRPr="009336DA">
              <w:rPr>
                <w:rFonts w:ascii="Times New Roman" w:hAnsi="Times New Roman"/>
                <w:sz w:val="18"/>
                <w:szCs w:val="18"/>
                <w:lang w:eastAsia="ru-RU"/>
              </w:rPr>
              <w:t>Пассажирооборот авто</w:t>
            </w:r>
            <w:r w:rsidRPr="009336DA">
              <w:rPr>
                <w:rFonts w:ascii="Times New Roman" w:hAnsi="Times New Roman"/>
                <w:sz w:val="18"/>
                <w:szCs w:val="18"/>
                <w:lang w:eastAsia="ru-RU"/>
              </w:rPr>
              <w:lastRenderedPageBreak/>
              <w:t>бусов (на маршрутах регулярных перевозок (без заказных автобусов))</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lastRenderedPageBreak/>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млн.пасс</w:t>
            </w:r>
            <w:proofErr w:type="spellEnd"/>
            <w:r w:rsidRPr="009336DA">
              <w:rPr>
                <w:rFonts w:ascii="Times New Roman" w:hAnsi="Times New Roman"/>
                <w:sz w:val="18"/>
                <w:szCs w:val="18"/>
                <w:lang w:eastAsia="ru-RU"/>
              </w:rPr>
              <w:t>./км</w:t>
            </w:r>
          </w:p>
        </w:tc>
        <w:tc>
          <w:tcPr>
            <w:tcW w:w="850" w:type="dxa"/>
            <w:tcBorders>
              <w:left w:val="single" w:sz="4" w:space="0" w:color="auto"/>
            </w:tcBorders>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1 709,6</w:t>
            </w:r>
          </w:p>
        </w:tc>
        <w:tc>
          <w:tcPr>
            <w:tcW w:w="850" w:type="dxa"/>
          </w:tcPr>
          <w:p w:rsidR="00EB58FF" w:rsidRDefault="00EB58FF" w:rsidP="00EB58FF">
            <w:pPr>
              <w:jc w:val="center"/>
            </w:pPr>
            <w:r w:rsidRPr="00FB25F0">
              <w:rPr>
                <w:rFonts w:ascii="Times New Roman" w:eastAsia="Calibri" w:hAnsi="Times New Roman"/>
                <w:sz w:val="18"/>
                <w:szCs w:val="18"/>
              </w:rPr>
              <w:t>1 709,6</w:t>
            </w:r>
          </w:p>
        </w:tc>
        <w:tc>
          <w:tcPr>
            <w:tcW w:w="851" w:type="dxa"/>
          </w:tcPr>
          <w:p w:rsidR="00EB58FF" w:rsidRDefault="00EB58FF" w:rsidP="00EB58FF">
            <w:pPr>
              <w:jc w:val="center"/>
            </w:pPr>
            <w:r w:rsidRPr="00FB25F0">
              <w:rPr>
                <w:rFonts w:ascii="Times New Roman" w:eastAsia="Calibri" w:hAnsi="Times New Roman"/>
                <w:sz w:val="18"/>
                <w:szCs w:val="18"/>
              </w:rPr>
              <w:t>1 709,6</w:t>
            </w:r>
          </w:p>
        </w:tc>
        <w:tc>
          <w:tcPr>
            <w:tcW w:w="850" w:type="dxa"/>
          </w:tcPr>
          <w:p w:rsidR="00EB58FF" w:rsidRDefault="00EB58FF" w:rsidP="00EB58FF">
            <w:pPr>
              <w:jc w:val="center"/>
            </w:pPr>
            <w:r w:rsidRPr="00FB25F0">
              <w:rPr>
                <w:rFonts w:ascii="Times New Roman" w:eastAsia="Calibri" w:hAnsi="Times New Roman"/>
                <w:sz w:val="18"/>
                <w:szCs w:val="18"/>
              </w:rPr>
              <w:t>1 709,6</w:t>
            </w:r>
          </w:p>
        </w:tc>
        <w:tc>
          <w:tcPr>
            <w:tcW w:w="851" w:type="dxa"/>
          </w:tcPr>
          <w:p w:rsidR="00EB58FF" w:rsidRDefault="00EB58FF" w:rsidP="00EB58FF">
            <w:pPr>
              <w:jc w:val="center"/>
            </w:pPr>
            <w:r w:rsidRPr="00FB25F0">
              <w:rPr>
                <w:rFonts w:ascii="Times New Roman" w:eastAsia="Calibri" w:hAnsi="Times New Roman"/>
                <w:sz w:val="18"/>
                <w:szCs w:val="18"/>
              </w:rPr>
              <w:t>1 709,6</w:t>
            </w:r>
          </w:p>
        </w:tc>
        <w:tc>
          <w:tcPr>
            <w:tcW w:w="850" w:type="dxa"/>
          </w:tcPr>
          <w:p w:rsidR="00EB58FF" w:rsidRDefault="00EB58FF" w:rsidP="00EB58FF">
            <w:pPr>
              <w:jc w:val="center"/>
            </w:pPr>
            <w:r w:rsidRPr="00FB25F0">
              <w:rPr>
                <w:rFonts w:ascii="Times New Roman" w:eastAsia="Calibri" w:hAnsi="Times New Roman"/>
                <w:sz w:val="18"/>
                <w:szCs w:val="18"/>
              </w:rPr>
              <w:t>1 709,6</w:t>
            </w:r>
          </w:p>
        </w:tc>
        <w:tc>
          <w:tcPr>
            <w:tcW w:w="851" w:type="dxa"/>
          </w:tcPr>
          <w:p w:rsidR="00EB58FF" w:rsidRDefault="00EB58FF" w:rsidP="00EB58FF">
            <w:pPr>
              <w:jc w:val="center"/>
            </w:pPr>
            <w:r w:rsidRPr="00FB25F0">
              <w:rPr>
                <w:rFonts w:ascii="Times New Roman" w:eastAsia="Calibri" w:hAnsi="Times New Roman"/>
                <w:sz w:val="18"/>
                <w:szCs w:val="18"/>
              </w:rPr>
              <w:t>1 709,6</w:t>
            </w:r>
          </w:p>
        </w:tc>
        <w:tc>
          <w:tcPr>
            <w:tcW w:w="850" w:type="dxa"/>
          </w:tcPr>
          <w:p w:rsidR="00EB58FF" w:rsidRDefault="00EB58FF" w:rsidP="00EB58FF">
            <w:pPr>
              <w:jc w:val="center"/>
            </w:pPr>
            <w:r w:rsidRPr="00FB25F0">
              <w:rPr>
                <w:rFonts w:ascii="Times New Roman" w:eastAsia="Calibri" w:hAnsi="Times New Roman"/>
                <w:sz w:val="18"/>
                <w:szCs w:val="18"/>
              </w:rPr>
              <w:t>1 709,6</w:t>
            </w:r>
          </w:p>
        </w:tc>
        <w:tc>
          <w:tcPr>
            <w:tcW w:w="851" w:type="dxa"/>
          </w:tcPr>
          <w:p w:rsidR="00EB58FF" w:rsidRDefault="00EB58FF" w:rsidP="00EB58FF">
            <w:pPr>
              <w:jc w:val="center"/>
            </w:pPr>
            <w:r w:rsidRPr="00FB25F0">
              <w:rPr>
                <w:rFonts w:ascii="Times New Roman" w:eastAsia="Calibri" w:hAnsi="Times New Roman"/>
                <w:sz w:val="18"/>
                <w:szCs w:val="18"/>
              </w:rPr>
              <w:t>1 709,6</w:t>
            </w:r>
          </w:p>
        </w:tc>
        <w:tc>
          <w:tcPr>
            <w:tcW w:w="850" w:type="dxa"/>
          </w:tcPr>
          <w:p w:rsidR="00EB58FF" w:rsidRDefault="00EB58FF" w:rsidP="00EB58FF">
            <w:pPr>
              <w:jc w:val="center"/>
            </w:pPr>
            <w:r w:rsidRPr="00FB25F0">
              <w:rPr>
                <w:rFonts w:ascii="Times New Roman" w:eastAsia="Calibri" w:hAnsi="Times New Roman"/>
                <w:sz w:val="18"/>
                <w:szCs w:val="18"/>
              </w:rPr>
              <w:t>1 709,6</w:t>
            </w:r>
          </w:p>
        </w:tc>
        <w:tc>
          <w:tcPr>
            <w:tcW w:w="851" w:type="dxa"/>
          </w:tcPr>
          <w:p w:rsidR="00EB58FF" w:rsidRDefault="00EB58FF" w:rsidP="00EB58FF">
            <w:pPr>
              <w:jc w:val="center"/>
            </w:pPr>
            <w:r w:rsidRPr="00FB25F0">
              <w:rPr>
                <w:rFonts w:ascii="Times New Roman" w:eastAsia="Calibri" w:hAnsi="Times New Roman"/>
                <w:sz w:val="18"/>
                <w:szCs w:val="18"/>
              </w:rPr>
              <w:t>1 709,6</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sidRPr="009336DA">
              <w:rPr>
                <w:rFonts w:ascii="Times New Roman" w:eastAsia="Calibri" w:hAnsi="Times New Roman"/>
                <w:sz w:val="18"/>
                <w:szCs w:val="18"/>
              </w:rPr>
              <w:t>1 794,8</w:t>
            </w:r>
          </w:p>
        </w:tc>
      </w:tr>
      <w:tr w:rsidR="00EB58FF" w:rsidRPr="009336DA" w:rsidTr="001D02D2">
        <w:trPr>
          <w:trHeight w:val="20"/>
        </w:trPr>
        <w:tc>
          <w:tcPr>
            <w:tcW w:w="583" w:type="dxa"/>
          </w:tcPr>
          <w:p w:rsidR="00EB58FF" w:rsidRPr="009336DA" w:rsidRDefault="00EB58FF" w:rsidP="00EB58FF">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lastRenderedPageBreak/>
              <w:t>3.</w:t>
            </w:r>
          </w:p>
        </w:tc>
        <w:tc>
          <w:tcPr>
            <w:tcW w:w="2106" w:type="dxa"/>
          </w:tcPr>
          <w:p w:rsidR="00EB58FF" w:rsidRPr="009336DA" w:rsidRDefault="00EB58FF" w:rsidP="00EB58FF">
            <w:pPr>
              <w:widowControl w:val="0"/>
              <w:spacing w:after="0" w:line="245" w:lineRule="auto"/>
              <w:ind w:left="13"/>
              <w:jc w:val="both"/>
              <w:rPr>
                <w:rFonts w:ascii="Times New Roman" w:hAnsi="Times New Roman"/>
                <w:sz w:val="18"/>
                <w:szCs w:val="18"/>
                <w:lang w:eastAsia="ru-RU"/>
              </w:rPr>
            </w:pPr>
            <w:r w:rsidRPr="009336DA">
              <w:rPr>
                <w:rFonts w:ascii="Times New Roman" w:hAnsi="Times New Roman"/>
                <w:sz w:val="18"/>
                <w:szCs w:val="18"/>
                <w:lang w:eastAsia="ru-RU"/>
              </w:rPr>
              <w:t>Перевозка пассажиров троллейбусами</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млн.человек</w:t>
            </w:r>
            <w:proofErr w:type="spellEnd"/>
          </w:p>
        </w:tc>
        <w:tc>
          <w:tcPr>
            <w:tcW w:w="850" w:type="dxa"/>
            <w:tcBorders>
              <w:left w:val="single" w:sz="4" w:space="0" w:color="auto"/>
            </w:tcBorders>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26,9</w:t>
            </w:r>
          </w:p>
        </w:tc>
        <w:tc>
          <w:tcPr>
            <w:tcW w:w="850" w:type="dxa"/>
          </w:tcPr>
          <w:p w:rsidR="00EB58FF" w:rsidRDefault="00EB58FF" w:rsidP="00EB58FF">
            <w:pPr>
              <w:spacing w:after="0"/>
              <w:jc w:val="center"/>
            </w:pPr>
            <w:r w:rsidRPr="00EC1B69">
              <w:rPr>
                <w:rFonts w:ascii="Times New Roman" w:eastAsia="Calibri" w:hAnsi="Times New Roman"/>
                <w:sz w:val="18"/>
                <w:szCs w:val="18"/>
              </w:rPr>
              <w:t>26,9</w:t>
            </w:r>
          </w:p>
        </w:tc>
        <w:tc>
          <w:tcPr>
            <w:tcW w:w="851" w:type="dxa"/>
          </w:tcPr>
          <w:p w:rsidR="00EB58FF" w:rsidRDefault="00EB58FF" w:rsidP="00EB58FF">
            <w:pPr>
              <w:spacing w:after="0"/>
              <w:jc w:val="center"/>
            </w:pPr>
            <w:r w:rsidRPr="00EC1B69">
              <w:rPr>
                <w:rFonts w:ascii="Times New Roman" w:eastAsia="Calibri" w:hAnsi="Times New Roman"/>
                <w:sz w:val="18"/>
                <w:szCs w:val="18"/>
              </w:rPr>
              <w:t>26,9</w:t>
            </w:r>
          </w:p>
        </w:tc>
        <w:tc>
          <w:tcPr>
            <w:tcW w:w="850" w:type="dxa"/>
          </w:tcPr>
          <w:p w:rsidR="00EB58FF" w:rsidRDefault="00EB58FF" w:rsidP="00EB58FF">
            <w:pPr>
              <w:spacing w:after="0"/>
              <w:jc w:val="center"/>
            </w:pPr>
            <w:r w:rsidRPr="00EC1B69">
              <w:rPr>
                <w:rFonts w:ascii="Times New Roman" w:eastAsia="Calibri" w:hAnsi="Times New Roman"/>
                <w:sz w:val="18"/>
                <w:szCs w:val="18"/>
              </w:rPr>
              <w:t>26,9</w:t>
            </w:r>
          </w:p>
        </w:tc>
        <w:tc>
          <w:tcPr>
            <w:tcW w:w="851" w:type="dxa"/>
          </w:tcPr>
          <w:p w:rsidR="00EB58FF" w:rsidRDefault="00EB58FF" w:rsidP="00EB58FF">
            <w:pPr>
              <w:spacing w:after="0"/>
              <w:jc w:val="center"/>
            </w:pPr>
            <w:r w:rsidRPr="00EC1B69">
              <w:rPr>
                <w:rFonts w:ascii="Times New Roman" w:eastAsia="Calibri" w:hAnsi="Times New Roman"/>
                <w:sz w:val="18"/>
                <w:szCs w:val="18"/>
              </w:rPr>
              <w:t>26,9</w:t>
            </w:r>
          </w:p>
        </w:tc>
        <w:tc>
          <w:tcPr>
            <w:tcW w:w="850" w:type="dxa"/>
          </w:tcPr>
          <w:p w:rsidR="00EB58FF" w:rsidRDefault="00EB58FF" w:rsidP="00EB58FF">
            <w:pPr>
              <w:spacing w:after="0"/>
              <w:jc w:val="center"/>
            </w:pPr>
            <w:r w:rsidRPr="00EC1B69">
              <w:rPr>
                <w:rFonts w:ascii="Times New Roman" w:eastAsia="Calibri" w:hAnsi="Times New Roman"/>
                <w:sz w:val="18"/>
                <w:szCs w:val="18"/>
              </w:rPr>
              <w:t>26,9</w:t>
            </w:r>
          </w:p>
        </w:tc>
        <w:tc>
          <w:tcPr>
            <w:tcW w:w="851" w:type="dxa"/>
          </w:tcPr>
          <w:p w:rsidR="00EB58FF" w:rsidRDefault="00EB58FF" w:rsidP="00EB58FF">
            <w:pPr>
              <w:spacing w:after="0"/>
              <w:jc w:val="center"/>
            </w:pPr>
            <w:r w:rsidRPr="00EC1B69">
              <w:rPr>
                <w:rFonts w:ascii="Times New Roman" w:eastAsia="Calibri" w:hAnsi="Times New Roman"/>
                <w:sz w:val="18"/>
                <w:szCs w:val="18"/>
              </w:rPr>
              <w:t>26,9</w:t>
            </w:r>
          </w:p>
        </w:tc>
        <w:tc>
          <w:tcPr>
            <w:tcW w:w="850" w:type="dxa"/>
          </w:tcPr>
          <w:p w:rsidR="00EB58FF" w:rsidRDefault="00EB58FF" w:rsidP="00EB58FF">
            <w:pPr>
              <w:spacing w:after="0"/>
              <w:jc w:val="center"/>
            </w:pPr>
            <w:r w:rsidRPr="00EC1B69">
              <w:rPr>
                <w:rFonts w:ascii="Times New Roman" w:eastAsia="Calibri" w:hAnsi="Times New Roman"/>
                <w:sz w:val="18"/>
                <w:szCs w:val="18"/>
              </w:rPr>
              <w:t>26,9</w:t>
            </w:r>
          </w:p>
        </w:tc>
        <w:tc>
          <w:tcPr>
            <w:tcW w:w="851" w:type="dxa"/>
          </w:tcPr>
          <w:p w:rsidR="00EB58FF" w:rsidRDefault="00EB58FF" w:rsidP="00EB58FF">
            <w:pPr>
              <w:spacing w:after="0"/>
              <w:jc w:val="center"/>
            </w:pPr>
            <w:r w:rsidRPr="00EC1B69">
              <w:rPr>
                <w:rFonts w:ascii="Times New Roman" w:eastAsia="Calibri" w:hAnsi="Times New Roman"/>
                <w:sz w:val="18"/>
                <w:szCs w:val="18"/>
              </w:rPr>
              <w:t>26,9</w:t>
            </w:r>
          </w:p>
        </w:tc>
        <w:tc>
          <w:tcPr>
            <w:tcW w:w="850" w:type="dxa"/>
          </w:tcPr>
          <w:p w:rsidR="00EB58FF" w:rsidRDefault="00EB58FF" w:rsidP="00EB58FF">
            <w:pPr>
              <w:spacing w:after="0"/>
              <w:jc w:val="center"/>
            </w:pPr>
            <w:r w:rsidRPr="00EC1B69">
              <w:rPr>
                <w:rFonts w:ascii="Times New Roman" w:eastAsia="Calibri" w:hAnsi="Times New Roman"/>
                <w:sz w:val="18"/>
                <w:szCs w:val="18"/>
              </w:rPr>
              <w:t>26,9</w:t>
            </w:r>
          </w:p>
        </w:tc>
        <w:tc>
          <w:tcPr>
            <w:tcW w:w="851" w:type="dxa"/>
          </w:tcPr>
          <w:p w:rsidR="00EB58FF" w:rsidRDefault="00EB58FF" w:rsidP="00EB58FF">
            <w:pPr>
              <w:spacing w:after="0"/>
              <w:jc w:val="center"/>
            </w:pPr>
            <w:r w:rsidRPr="00EC1B69">
              <w:rPr>
                <w:rFonts w:ascii="Times New Roman" w:eastAsia="Calibri" w:hAnsi="Times New Roman"/>
                <w:sz w:val="18"/>
                <w:szCs w:val="18"/>
              </w:rPr>
              <w:t>26,9</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27</w:t>
            </w:r>
            <w:r w:rsidRPr="009336DA">
              <w:rPr>
                <w:rFonts w:ascii="Times New Roman" w:eastAsia="Calibri" w:hAnsi="Times New Roman"/>
                <w:sz w:val="18"/>
                <w:szCs w:val="18"/>
              </w:rPr>
              <w:t>,0</w:t>
            </w:r>
          </w:p>
        </w:tc>
      </w:tr>
      <w:tr w:rsidR="001E0181" w:rsidRPr="009336DA" w:rsidTr="001E0181">
        <w:trPr>
          <w:trHeight w:val="20"/>
        </w:trPr>
        <w:tc>
          <w:tcPr>
            <w:tcW w:w="583" w:type="dxa"/>
          </w:tcPr>
          <w:p w:rsidR="001E0181" w:rsidRPr="009336DA" w:rsidRDefault="001E0181" w:rsidP="001E0181">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4.</w:t>
            </w:r>
          </w:p>
        </w:tc>
        <w:tc>
          <w:tcPr>
            <w:tcW w:w="2106" w:type="dxa"/>
          </w:tcPr>
          <w:p w:rsidR="001E0181" w:rsidRPr="009336DA" w:rsidRDefault="001E0181" w:rsidP="001E0181">
            <w:pPr>
              <w:widowControl w:val="0"/>
              <w:spacing w:after="0" w:line="245" w:lineRule="auto"/>
              <w:ind w:left="13"/>
              <w:jc w:val="both"/>
              <w:rPr>
                <w:rFonts w:ascii="Times New Roman" w:hAnsi="Times New Roman"/>
                <w:sz w:val="18"/>
                <w:szCs w:val="18"/>
                <w:lang w:eastAsia="ru-RU"/>
              </w:rPr>
            </w:pPr>
            <w:r w:rsidRPr="009336DA">
              <w:rPr>
                <w:rFonts w:ascii="Times New Roman" w:hAnsi="Times New Roman"/>
                <w:sz w:val="18"/>
                <w:szCs w:val="18"/>
                <w:lang w:eastAsia="ru-RU"/>
              </w:rPr>
              <w:t>Пассажирооборот троллейбусов</w:t>
            </w:r>
          </w:p>
        </w:tc>
        <w:tc>
          <w:tcPr>
            <w:tcW w:w="850" w:type="dxa"/>
            <w:tcBorders>
              <w:right w:val="single" w:sz="4" w:space="0" w:color="auto"/>
            </w:tcBorders>
          </w:tcPr>
          <w:p w:rsidR="001E0181" w:rsidRPr="009336DA" w:rsidRDefault="001E0181" w:rsidP="001E0181">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1E0181" w:rsidRPr="009336DA" w:rsidRDefault="001E0181" w:rsidP="001E0181">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млн.пасс</w:t>
            </w:r>
            <w:proofErr w:type="spellEnd"/>
            <w:r w:rsidRPr="009336DA">
              <w:rPr>
                <w:rFonts w:ascii="Times New Roman" w:hAnsi="Times New Roman"/>
                <w:sz w:val="18"/>
                <w:szCs w:val="18"/>
                <w:lang w:eastAsia="ru-RU"/>
              </w:rPr>
              <w:t>./км</w:t>
            </w:r>
          </w:p>
        </w:tc>
        <w:tc>
          <w:tcPr>
            <w:tcW w:w="850" w:type="dxa"/>
            <w:tcBorders>
              <w:left w:val="single" w:sz="4" w:space="0" w:color="auto"/>
            </w:tcBorders>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0"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1"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0"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1"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0"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1"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0"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1"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0"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851" w:type="dxa"/>
          </w:tcPr>
          <w:p w:rsidR="001E0181" w:rsidRPr="001E0181" w:rsidRDefault="001E0181" w:rsidP="001E0181">
            <w:pPr>
              <w:spacing w:after="0"/>
              <w:jc w:val="center"/>
              <w:rPr>
                <w:rFonts w:ascii="Times New Roman" w:eastAsia="Calibri" w:hAnsi="Times New Roman"/>
                <w:sz w:val="18"/>
                <w:szCs w:val="18"/>
              </w:rPr>
            </w:pPr>
            <w:r w:rsidRPr="001E0181">
              <w:rPr>
                <w:rFonts w:ascii="Times New Roman" w:eastAsia="Calibri" w:hAnsi="Times New Roman"/>
                <w:sz w:val="18"/>
                <w:szCs w:val="18"/>
              </w:rPr>
              <w:t>100,7</w:t>
            </w:r>
          </w:p>
        </w:tc>
        <w:tc>
          <w:tcPr>
            <w:tcW w:w="993" w:type="dxa"/>
          </w:tcPr>
          <w:p w:rsidR="001E0181" w:rsidRPr="009336DA" w:rsidRDefault="001E0181" w:rsidP="001E0181">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101,0</w:t>
            </w:r>
          </w:p>
        </w:tc>
      </w:tr>
      <w:tr w:rsidR="00EB58FF" w:rsidRPr="009336DA" w:rsidTr="001D02D2">
        <w:trPr>
          <w:trHeight w:val="20"/>
        </w:trPr>
        <w:tc>
          <w:tcPr>
            <w:tcW w:w="583" w:type="dxa"/>
          </w:tcPr>
          <w:p w:rsidR="00EB58FF" w:rsidRPr="009336DA" w:rsidRDefault="00EB58FF" w:rsidP="00EB58FF">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5.</w:t>
            </w:r>
          </w:p>
        </w:tc>
        <w:tc>
          <w:tcPr>
            <w:tcW w:w="2106" w:type="dxa"/>
          </w:tcPr>
          <w:p w:rsidR="00EB58FF" w:rsidRPr="009336DA" w:rsidRDefault="00EB58FF" w:rsidP="00EB58FF">
            <w:pPr>
              <w:widowControl w:val="0"/>
              <w:spacing w:after="0" w:line="245" w:lineRule="auto"/>
              <w:ind w:left="13"/>
              <w:jc w:val="both"/>
              <w:rPr>
                <w:rFonts w:ascii="Times New Roman" w:hAnsi="Times New Roman"/>
                <w:sz w:val="18"/>
                <w:szCs w:val="18"/>
                <w:lang w:eastAsia="ru-RU"/>
              </w:rPr>
            </w:pPr>
            <w:r w:rsidRPr="009336DA">
              <w:rPr>
                <w:rFonts w:ascii="Times New Roman" w:hAnsi="Times New Roman"/>
                <w:sz w:val="18"/>
                <w:szCs w:val="18"/>
                <w:lang w:eastAsia="ru-RU"/>
              </w:rPr>
              <w:t>Перевозка пассажиров трамваями</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млн.человек</w:t>
            </w:r>
            <w:proofErr w:type="spellEnd"/>
          </w:p>
        </w:tc>
        <w:tc>
          <w:tcPr>
            <w:tcW w:w="850" w:type="dxa"/>
            <w:tcBorders>
              <w:left w:val="single" w:sz="4" w:space="0" w:color="auto"/>
            </w:tcBorders>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40,2</w:t>
            </w:r>
          </w:p>
        </w:tc>
        <w:tc>
          <w:tcPr>
            <w:tcW w:w="850" w:type="dxa"/>
          </w:tcPr>
          <w:p w:rsidR="00EB58FF" w:rsidRDefault="00EB58FF" w:rsidP="00EB58FF">
            <w:pPr>
              <w:jc w:val="center"/>
            </w:pPr>
            <w:r w:rsidRPr="00CB3173">
              <w:rPr>
                <w:rFonts w:ascii="Times New Roman" w:eastAsia="Calibri" w:hAnsi="Times New Roman"/>
                <w:sz w:val="18"/>
                <w:szCs w:val="18"/>
              </w:rPr>
              <w:t>40,2</w:t>
            </w:r>
          </w:p>
        </w:tc>
        <w:tc>
          <w:tcPr>
            <w:tcW w:w="851" w:type="dxa"/>
          </w:tcPr>
          <w:p w:rsidR="00EB58FF" w:rsidRDefault="00EB58FF" w:rsidP="00EB58FF">
            <w:pPr>
              <w:jc w:val="center"/>
            </w:pPr>
            <w:r w:rsidRPr="00CB3173">
              <w:rPr>
                <w:rFonts w:ascii="Times New Roman" w:eastAsia="Calibri" w:hAnsi="Times New Roman"/>
                <w:sz w:val="18"/>
                <w:szCs w:val="18"/>
              </w:rPr>
              <w:t>40,2</w:t>
            </w:r>
          </w:p>
        </w:tc>
        <w:tc>
          <w:tcPr>
            <w:tcW w:w="850" w:type="dxa"/>
          </w:tcPr>
          <w:p w:rsidR="00EB58FF" w:rsidRDefault="00EB58FF" w:rsidP="00EB58FF">
            <w:pPr>
              <w:jc w:val="center"/>
            </w:pPr>
            <w:r w:rsidRPr="00CB3173">
              <w:rPr>
                <w:rFonts w:ascii="Times New Roman" w:eastAsia="Calibri" w:hAnsi="Times New Roman"/>
                <w:sz w:val="18"/>
                <w:szCs w:val="18"/>
              </w:rPr>
              <w:t>40,2</w:t>
            </w:r>
          </w:p>
        </w:tc>
        <w:tc>
          <w:tcPr>
            <w:tcW w:w="851" w:type="dxa"/>
          </w:tcPr>
          <w:p w:rsidR="00EB58FF" w:rsidRDefault="00EB58FF" w:rsidP="00EB58FF">
            <w:pPr>
              <w:jc w:val="center"/>
            </w:pPr>
            <w:r w:rsidRPr="00CB3173">
              <w:rPr>
                <w:rFonts w:ascii="Times New Roman" w:eastAsia="Calibri" w:hAnsi="Times New Roman"/>
                <w:sz w:val="18"/>
                <w:szCs w:val="18"/>
              </w:rPr>
              <w:t>40,2</w:t>
            </w:r>
          </w:p>
        </w:tc>
        <w:tc>
          <w:tcPr>
            <w:tcW w:w="850" w:type="dxa"/>
          </w:tcPr>
          <w:p w:rsidR="00EB58FF" w:rsidRDefault="00EB58FF" w:rsidP="00EB58FF">
            <w:pPr>
              <w:jc w:val="center"/>
            </w:pPr>
            <w:r w:rsidRPr="00CB3173">
              <w:rPr>
                <w:rFonts w:ascii="Times New Roman" w:eastAsia="Calibri" w:hAnsi="Times New Roman"/>
                <w:sz w:val="18"/>
                <w:szCs w:val="18"/>
              </w:rPr>
              <w:t>40,2</w:t>
            </w:r>
          </w:p>
        </w:tc>
        <w:tc>
          <w:tcPr>
            <w:tcW w:w="851" w:type="dxa"/>
          </w:tcPr>
          <w:p w:rsidR="00EB58FF" w:rsidRDefault="00EB58FF" w:rsidP="00EB58FF">
            <w:pPr>
              <w:jc w:val="center"/>
            </w:pPr>
            <w:r w:rsidRPr="00CB3173">
              <w:rPr>
                <w:rFonts w:ascii="Times New Roman" w:eastAsia="Calibri" w:hAnsi="Times New Roman"/>
                <w:sz w:val="18"/>
                <w:szCs w:val="18"/>
              </w:rPr>
              <w:t>40,2</w:t>
            </w:r>
          </w:p>
        </w:tc>
        <w:tc>
          <w:tcPr>
            <w:tcW w:w="850" w:type="dxa"/>
          </w:tcPr>
          <w:p w:rsidR="00EB58FF" w:rsidRDefault="00EB58FF" w:rsidP="00EB58FF">
            <w:pPr>
              <w:jc w:val="center"/>
            </w:pPr>
            <w:r w:rsidRPr="00CB3173">
              <w:rPr>
                <w:rFonts w:ascii="Times New Roman" w:eastAsia="Calibri" w:hAnsi="Times New Roman"/>
                <w:sz w:val="18"/>
                <w:szCs w:val="18"/>
              </w:rPr>
              <w:t>40,2</w:t>
            </w:r>
          </w:p>
        </w:tc>
        <w:tc>
          <w:tcPr>
            <w:tcW w:w="851" w:type="dxa"/>
          </w:tcPr>
          <w:p w:rsidR="00EB58FF" w:rsidRDefault="00EB58FF" w:rsidP="00EB58FF">
            <w:pPr>
              <w:jc w:val="center"/>
            </w:pPr>
            <w:r w:rsidRPr="00CB3173">
              <w:rPr>
                <w:rFonts w:ascii="Times New Roman" w:eastAsia="Calibri" w:hAnsi="Times New Roman"/>
                <w:sz w:val="18"/>
                <w:szCs w:val="18"/>
              </w:rPr>
              <w:t>40,2</w:t>
            </w:r>
          </w:p>
        </w:tc>
        <w:tc>
          <w:tcPr>
            <w:tcW w:w="850" w:type="dxa"/>
          </w:tcPr>
          <w:p w:rsidR="00EB58FF" w:rsidRDefault="00EB58FF" w:rsidP="00EB58FF">
            <w:pPr>
              <w:jc w:val="center"/>
            </w:pPr>
            <w:r w:rsidRPr="00CB3173">
              <w:rPr>
                <w:rFonts w:ascii="Times New Roman" w:eastAsia="Calibri" w:hAnsi="Times New Roman"/>
                <w:sz w:val="18"/>
                <w:szCs w:val="18"/>
              </w:rPr>
              <w:t>40,2</w:t>
            </w:r>
          </w:p>
        </w:tc>
        <w:tc>
          <w:tcPr>
            <w:tcW w:w="851" w:type="dxa"/>
          </w:tcPr>
          <w:p w:rsidR="00EB58FF" w:rsidRDefault="00EB58FF" w:rsidP="00EB58FF">
            <w:pPr>
              <w:jc w:val="center"/>
            </w:pPr>
            <w:r w:rsidRPr="00CB3173">
              <w:rPr>
                <w:rFonts w:ascii="Times New Roman" w:eastAsia="Calibri" w:hAnsi="Times New Roman"/>
                <w:sz w:val="18"/>
                <w:szCs w:val="18"/>
              </w:rPr>
              <w:t>40,2</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41,2</w:t>
            </w:r>
          </w:p>
        </w:tc>
      </w:tr>
      <w:tr w:rsidR="00EB58FF" w:rsidRPr="009336DA" w:rsidTr="001D02D2">
        <w:trPr>
          <w:trHeight w:val="20"/>
        </w:trPr>
        <w:tc>
          <w:tcPr>
            <w:tcW w:w="583" w:type="dxa"/>
          </w:tcPr>
          <w:p w:rsidR="00EB58FF" w:rsidRPr="009336DA" w:rsidRDefault="00EB58FF" w:rsidP="00EB58FF">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6.</w:t>
            </w:r>
          </w:p>
        </w:tc>
        <w:tc>
          <w:tcPr>
            <w:tcW w:w="2106" w:type="dxa"/>
          </w:tcPr>
          <w:p w:rsidR="00EB58FF" w:rsidRPr="009336DA" w:rsidRDefault="00EB58FF" w:rsidP="00EB58FF">
            <w:pPr>
              <w:widowControl w:val="0"/>
              <w:spacing w:after="0" w:line="245" w:lineRule="auto"/>
              <w:ind w:left="13"/>
              <w:jc w:val="both"/>
              <w:rPr>
                <w:rFonts w:ascii="Times New Roman" w:hAnsi="Times New Roman"/>
                <w:sz w:val="18"/>
                <w:szCs w:val="18"/>
                <w:lang w:eastAsia="ru-RU"/>
              </w:rPr>
            </w:pPr>
            <w:r w:rsidRPr="009336DA">
              <w:rPr>
                <w:rFonts w:ascii="Times New Roman" w:hAnsi="Times New Roman"/>
                <w:sz w:val="18"/>
                <w:szCs w:val="18"/>
                <w:lang w:eastAsia="ru-RU"/>
              </w:rPr>
              <w:t>Пассажирооборот трамваев</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млн.пасс</w:t>
            </w:r>
            <w:proofErr w:type="spellEnd"/>
            <w:r w:rsidRPr="009336DA">
              <w:rPr>
                <w:rFonts w:ascii="Times New Roman" w:hAnsi="Times New Roman"/>
                <w:sz w:val="18"/>
                <w:szCs w:val="18"/>
                <w:lang w:eastAsia="ru-RU"/>
              </w:rPr>
              <w:t>./км</w:t>
            </w:r>
          </w:p>
        </w:tc>
        <w:tc>
          <w:tcPr>
            <w:tcW w:w="850" w:type="dxa"/>
            <w:tcBorders>
              <w:left w:val="single" w:sz="4" w:space="0" w:color="auto"/>
            </w:tcBorders>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139,2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3202B4">
              <w:rPr>
                <w:rFonts w:ascii="Times New Roman" w:eastAsia="Calibri" w:hAnsi="Times New Roman"/>
                <w:sz w:val="18"/>
                <w:szCs w:val="18"/>
              </w:rPr>
              <w:t>139,2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3202B4">
              <w:rPr>
                <w:rFonts w:ascii="Times New Roman" w:eastAsia="Calibri" w:hAnsi="Times New Roman"/>
                <w:sz w:val="18"/>
                <w:szCs w:val="18"/>
              </w:rPr>
              <w:t>139,2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3202B4">
              <w:rPr>
                <w:rFonts w:ascii="Times New Roman" w:eastAsia="Calibri" w:hAnsi="Times New Roman"/>
                <w:sz w:val="18"/>
                <w:szCs w:val="18"/>
              </w:rPr>
              <w:t>139,2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3202B4">
              <w:rPr>
                <w:rFonts w:ascii="Times New Roman" w:eastAsia="Calibri" w:hAnsi="Times New Roman"/>
                <w:sz w:val="18"/>
                <w:szCs w:val="18"/>
              </w:rPr>
              <w:t>139,2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3202B4">
              <w:rPr>
                <w:rFonts w:ascii="Times New Roman" w:eastAsia="Calibri" w:hAnsi="Times New Roman"/>
                <w:sz w:val="18"/>
                <w:szCs w:val="18"/>
              </w:rPr>
              <w:t>139,2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3202B4">
              <w:rPr>
                <w:rFonts w:ascii="Times New Roman" w:eastAsia="Calibri" w:hAnsi="Times New Roman"/>
                <w:sz w:val="18"/>
                <w:szCs w:val="18"/>
              </w:rPr>
              <w:t>139,2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3202B4">
              <w:rPr>
                <w:rFonts w:ascii="Times New Roman" w:eastAsia="Calibri" w:hAnsi="Times New Roman"/>
                <w:sz w:val="18"/>
                <w:szCs w:val="18"/>
              </w:rPr>
              <w:t>139,2</w:t>
            </w:r>
          </w:p>
        </w:tc>
        <w:tc>
          <w:tcPr>
            <w:tcW w:w="851" w:type="dxa"/>
          </w:tcPr>
          <w:p w:rsidR="00EB58FF" w:rsidRDefault="00EB58FF" w:rsidP="00EB58FF">
            <w:pPr>
              <w:spacing w:after="0"/>
              <w:jc w:val="center"/>
            </w:pPr>
            <w:r w:rsidRPr="003202B4">
              <w:rPr>
                <w:rFonts w:ascii="Times New Roman" w:eastAsia="Calibri" w:hAnsi="Times New Roman"/>
                <w:sz w:val="18"/>
                <w:szCs w:val="18"/>
              </w:rPr>
              <w:t>139,2</w:t>
            </w:r>
          </w:p>
        </w:tc>
        <w:tc>
          <w:tcPr>
            <w:tcW w:w="850" w:type="dxa"/>
          </w:tcPr>
          <w:p w:rsidR="00EB58FF" w:rsidRDefault="00EB58FF" w:rsidP="00EB58FF">
            <w:pPr>
              <w:spacing w:after="0"/>
              <w:jc w:val="center"/>
            </w:pPr>
            <w:r w:rsidRPr="003202B4">
              <w:rPr>
                <w:rFonts w:ascii="Times New Roman" w:eastAsia="Calibri" w:hAnsi="Times New Roman"/>
                <w:sz w:val="18"/>
                <w:szCs w:val="18"/>
              </w:rPr>
              <w:t>139,2</w:t>
            </w:r>
          </w:p>
        </w:tc>
        <w:tc>
          <w:tcPr>
            <w:tcW w:w="851" w:type="dxa"/>
          </w:tcPr>
          <w:p w:rsidR="00EB58FF" w:rsidRDefault="00EB58FF" w:rsidP="00EB58FF">
            <w:pPr>
              <w:spacing w:after="0"/>
              <w:jc w:val="center"/>
            </w:pPr>
            <w:r w:rsidRPr="003202B4">
              <w:rPr>
                <w:rFonts w:ascii="Times New Roman" w:eastAsia="Calibri" w:hAnsi="Times New Roman"/>
                <w:sz w:val="18"/>
                <w:szCs w:val="18"/>
              </w:rPr>
              <w:t>139,2</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141,0</w:t>
            </w:r>
          </w:p>
        </w:tc>
      </w:tr>
      <w:tr w:rsidR="007D59A7" w:rsidRPr="009336DA" w:rsidTr="007D59A7">
        <w:trPr>
          <w:trHeight w:val="20"/>
        </w:trPr>
        <w:tc>
          <w:tcPr>
            <w:tcW w:w="15163" w:type="dxa"/>
            <w:gridSpan w:val="16"/>
          </w:tcPr>
          <w:p w:rsidR="007D59A7" w:rsidRDefault="007D59A7" w:rsidP="007D59A7">
            <w:pPr>
              <w:widowControl w:val="0"/>
              <w:spacing w:after="0" w:line="245" w:lineRule="auto"/>
              <w:rPr>
                <w:rFonts w:ascii="Times New Roman" w:eastAsia="Calibri" w:hAnsi="Times New Roman"/>
                <w:sz w:val="18"/>
                <w:szCs w:val="18"/>
              </w:rPr>
            </w:pPr>
            <w:r>
              <w:rPr>
                <w:rFonts w:ascii="Times New Roman" w:eastAsia="Calibri" w:hAnsi="Times New Roman"/>
                <w:sz w:val="18"/>
                <w:szCs w:val="18"/>
              </w:rPr>
              <w:t>Р</w:t>
            </w:r>
            <w:r w:rsidRPr="007D59A7">
              <w:rPr>
                <w:rFonts w:ascii="Times New Roman" w:eastAsia="Calibri" w:hAnsi="Times New Roman"/>
                <w:sz w:val="18"/>
                <w:szCs w:val="18"/>
              </w:rPr>
              <w:t>азвитие метрополитена в г.Казани</w:t>
            </w:r>
          </w:p>
        </w:tc>
      </w:tr>
      <w:tr w:rsidR="00EB58FF" w:rsidRPr="009336DA" w:rsidTr="001D02D2">
        <w:trPr>
          <w:trHeight w:val="20"/>
        </w:trPr>
        <w:tc>
          <w:tcPr>
            <w:tcW w:w="583" w:type="dxa"/>
          </w:tcPr>
          <w:p w:rsidR="00EB58FF" w:rsidRPr="009336DA" w:rsidRDefault="007D59A7" w:rsidP="00EB58FF">
            <w:pPr>
              <w:widowControl w:val="0"/>
              <w:spacing w:after="0"/>
              <w:jc w:val="center"/>
              <w:rPr>
                <w:rFonts w:ascii="Times New Roman" w:hAnsi="Times New Roman"/>
                <w:sz w:val="18"/>
                <w:szCs w:val="18"/>
                <w:lang w:eastAsia="ru-RU"/>
              </w:rPr>
            </w:pPr>
            <w:r>
              <w:rPr>
                <w:rFonts w:ascii="Times New Roman" w:hAnsi="Times New Roman"/>
                <w:sz w:val="18"/>
                <w:szCs w:val="18"/>
                <w:lang w:eastAsia="ru-RU"/>
              </w:rPr>
              <w:t>1</w:t>
            </w:r>
            <w:r w:rsidR="00EB58FF" w:rsidRPr="009336DA">
              <w:rPr>
                <w:rFonts w:ascii="Times New Roman" w:hAnsi="Times New Roman"/>
                <w:sz w:val="18"/>
                <w:szCs w:val="18"/>
                <w:lang w:eastAsia="ru-RU"/>
              </w:rPr>
              <w:t>.</w:t>
            </w:r>
          </w:p>
        </w:tc>
        <w:tc>
          <w:tcPr>
            <w:tcW w:w="2106" w:type="dxa"/>
          </w:tcPr>
          <w:p w:rsidR="00EB58FF" w:rsidRPr="009336DA" w:rsidRDefault="00EB58FF" w:rsidP="00EB58FF">
            <w:pPr>
              <w:widowControl w:val="0"/>
              <w:spacing w:after="0" w:line="245" w:lineRule="auto"/>
              <w:ind w:left="13"/>
              <w:jc w:val="both"/>
              <w:rPr>
                <w:rFonts w:ascii="Times New Roman" w:hAnsi="Times New Roman"/>
                <w:sz w:val="18"/>
                <w:szCs w:val="18"/>
                <w:lang w:eastAsia="ru-RU"/>
              </w:rPr>
            </w:pPr>
            <w:r w:rsidRPr="009336DA">
              <w:rPr>
                <w:rFonts w:ascii="Times New Roman" w:hAnsi="Times New Roman"/>
                <w:sz w:val="18"/>
                <w:szCs w:val="18"/>
                <w:lang w:eastAsia="ru-RU"/>
              </w:rPr>
              <w:t>Перевозка пассажиров метрополитеном</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млн.человек</w:t>
            </w:r>
            <w:proofErr w:type="spellEnd"/>
          </w:p>
        </w:tc>
        <w:tc>
          <w:tcPr>
            <w:tcW w:w="850" w:type="dxa"/>
            <w:tcBorders>
              <w:left w:val="single" w:sz="4" w:space="0" w:color="auto"/>
            </w:tcBorders>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31,2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1E5FED">
              <w:rPr>
                <w:rFonts w:ascii="Times New Roman" w:eastAsia="Calibri" w:hAnsi="Times New Roman"/>
                <w:sz w:val="18"/>
                <w:szCs w:val="18"/>
              </w:rPr>
              <w:t>31,2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1E5FED">
              <w:rPr>
                <w:rFonts w:ascii="Times New Roman" w:eastAsia="Calibri" w:hAnsi="Times New Roman"/>
                <w:sz w:val="18"/>
                <w:szCs w:val="18"/>
              </w:rPr>
              <w:t>31,2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1E5FED">
              <w:rPr>
                <w:rFonts w:ascii="Times New Roman" w:eastAsia="Calibri" w:hAnsi="Times New Roman"/>
                <w:sz w:val="18"/>
                <w:szCs w:val="18"/>
              </w:rPr>
              <w:t>31,2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1E5FED">
              <w:rPr>
                <w:rFonts w:ascii="Times New Roman" w:eastAsia="Calibri" w:hAnsi="Times New Roman"/>
                <w:sz w:val="18"/>
                <w:szCs w:val="18"/>
              </w:rPr>
              <w:t>31,2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1E5FED">
              <w:rPr>
                <w:rFonts w:ascii="Times New Roman" w:eastAsia="Calibri" w:hAnsi="Times New Roman"/>
                <w:sz w:val="18"/>
                <w:szCs w:val="18"/>
              </w:rPr>
              <w:t>31,2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1E5FED">
              <w:rPr>
                <w:rFonts w:ascii="Times New Roman" w:eastAsia="Calibri" w:hAnsi="Times New Roman"/>
                <w:sz w:val="18"/>
                <w:szCs w:val="18"/>
              </w:rPr>
              <w:t>31,2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1E5FED">
              <w:rPr>
                <w:rFonts w:ascii="Times New Roman" w:eastAsia="Calibri" w:hAnsi="Times New Roman"/>
                <w:sz w:val="18"/>
                <w:szCs w:val="18"/>
              </w:rPr>
              <w:t>31,2</w:t>
            </w:r>
          </w:p>
        </w:tc>
        <w:tc>
          <w:tcPr>
            <w:tcW w:w="851" w:type="dxa"/>
          </w:tcPr>
          <w:p w:rsidR="00EB58FF" w:rsidRPr="00EB58FF" w:rsidRDefault="00EB58FF" w:rsidP="00EB58FF">
            <w:pPr>
              <w:spacing w:after="0"/>
              <w:jc w:val="center"/>
              <w:rPr>
                <w:rFonts w:ascii="Times New Roman" w:eastAsia="Calibri" w:hAnsi="Times New Roman"/>
                <w:sz w:val="18"/>
                <w:szCs w:val="18"/>
              </w:rPr>
            </w:pPr>
            <w:r w:rsidRPr="001E5FED">
              <w:rPr>
                <w:rFonts w:ascii="Times New Roman" w:eastAsia="Calibri" w:hAnsi="Times New Roman"/>
                <w:sz w:val="18"/>
                <w:szCs w:val="18"/>
              </w:rPr>
              <w:t>31,2</w:t>
            </w:r>
          </w:p>
        </w:tc>
        <w:tc>
          <w:tcPr>
            <w:tcW w:w="850" w:type="dxa"/>
          </w:tcPr>
          <w:p w:rsidR="00EB58FF" w:rsidRPr="00EB58FF" w:rsidRDefault="00EB58FF" w:rsidP="00EB58FF">
            <w:pPr>
              <w:spacing w:after="0"/>
              <w:jc w:val="center"/>
              <w:rPr>
                <w:rFonts w:ascii="Times New Roman" w:eastAsia="Calibri" w:hAnsi="Times New Roman"/>
                <w:sz w:val="18"/>
                <w:szCs w:val="18"/>
              </w:rPr>
            </w:pPr>
            <w:r w:rsidRPr="001E5FED">
              <w:rPr>
                <w:rFonts w:ascii="Times New Roman" w:eastAsia="Calibri" w:hAnsi="Times New Roman"/>
                <w:sz w:val="18"/>
                <w:szCs w:val="18"/>
              </w:rPr>
              <w:t>31,2</w:t>
            </w:r>
          </w:p>
        </w:tc>
        <w:tc>
          <w:tcPr>
            <w:tcW w:w="851" w:type="dxa"/>
          </w:tcPr>
          <w:p w:rsidR="00EB58FF" w:rsidRDefault="00EB58FF" w:rsidP="00EB58FF">
            <w:pPr>
              <w:spacing w:after="0"/>
              <w:jc w:val="center"/>
            </w:pPr>
            <w:r w:rsidRPr="001E5FED">
              <w:rPr>
                <w:rFonts w:ascii="Times New Roman" w:eastAsia="Calibri" w:hAnsi="Times New Roman"/>
                <w:sz w:val="18"/>
                <w:szCs w:val="18"/>
              </w:rPr>
              <w:t>31,2</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31,7</w:t>
            </w:r>
          </w:p>
        </w:tc>
      </w:tr>
      <w:tr w:rsidR="00EB58FF" w:rsidRPr="009336DA" w:rsidTr="001D02D2">
        <w:trPr>
          <w:trHeight w:val="20"/>
        </w:trPr>
        <w:tc>
          <w:tcPr>
            <w:tcW w:w="583" w:type="dxa"/>
          </w:tcPr>
          <w:p w:rsidR="00EB58FF" w:rsidRPr="009336DA" w:rsidRDefault="007D59A7" w:rsidP="00EB58FF">
            <w:pPr>
              <w:widowControl w:val="0"/>
              <w:spacing w:after="0"/>
              <w:jc w:val="center"/>
              <w:rPr>
                <w:rFonts w:ascii="Times New Roman" w:hAnsi="Times New Roman"/>
                <w:sz w:val="18"/>
                <w:szCs w:val="18"/>
                <w:lang w:eastAsia="ru-RU"/>
              </w:rPr>
            </w:pPr>
            <w:r>
              <w:rPr>
                <w:rFonts w:ascii="Times New Roman" w:hAnsi="Times New Roman"/>
                <w:sz w:val="18"/>
                <w:szCs w:val="18"/>
                <w:lang w:eastAsia="ru-RU"/>
              </w:rPr>
              <w:t>2.</w:t>
            </w:r>
            <w:r w:rsidR="00EB58FF" w:rsidRPr="009336DA">
              <w:rPr>
                <w:rFonts w:ascii="Times New Roman" w:hAnsi="Times New Roman"/>
                <w:sz w:val="18"/>
                <w:szCs w:val="18"/>
                <w:lang w:eastAsia="ru-RU"/>
              </w:rPr>
              <w:t>.</w:t>
            </w:r>
          </w:p>
        </w:tc>
        <w:tc>
          <w:tcPr>
            <w:tcW w:w="2106" w:type="dxa"/>
          </w:tcPr>
          <w:p w:rsidR="00EB58FF" w:rsidRPr="009336DA" w:rsidRDefault="00EB58FF" w:rsidP="00EB58FF">
            <w:pPr>
              <w:widowControl w:val="0"/>
              <w:spacing w:after="0" w:line="245" w:lineRule="auto"/>
              <w:ind w:left="13"/>
              <w:jc w:val="both"/>
              <w:rPr>
                <w:rFonts w:ascii="Times New Roman" w:hAnsi="Times New Roman"/>
                <w:sz w:val="18"/>
                <w:szCs w:val="18"/>
                <w:lang w:eastAsia="ru-RU"/>
              </w:rPr>
            </w:pPr>
            <w:r w:rsidRPr="009336DA">
              <w:rPr>
                <w:rFonts w:ascii="Times New Roman" w:hAnsi="Times New Roman"/>
                <w:sz w:val="18"/>
                <w:szCs w:val="18"/>
                <w:lang w:eastAsia="ru-RU"/>
              </w:rPr>
              <w:t>Пассажирооборот метрополитена</w:t>
            </w:r>
          </w:p>
        </w:tc>
        <w:tc>
          <w:tcPr>
            <w:tcW w:w="850" w:type="dxa"/>
            <w:tcBorders>
              <w:right w:val="single" w:sz="4" w:space="0" w:color="auto"/>
            </w:tcBorders>
          </w:tcPr>
          <w:p w:rsidR="00EB58FF" w:rsidRPr="009336DA" w:rsidRDefault="00EB58FF" w:rsidP="00EB58FF">
            <w:pPr>
              <w:widowControl w:val="0"/>
              <w:spacing w:after="0" w:line="245" w:lineRule="auto"/>
              <w:jc w:val="center"/>
              <w:rPr>
                <w:rFonts w:eastAsia="Calibri"/>
                <w:sz w:val="18"/>
                <w:szCs w:val="18"/>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EB58FF" w:rsidRPr="009336DA" w:rsidRDefault="00EB58FF" w:rsidP="00EB58FF">
            <w:pPr>
              <w:widowControl w:val="0"/>
              <w:spacing w:after="0" w:line="245" w:lineRule="auto"/>
              <w:jc w:val="center"/>
              <w:rPr>
                <w:rFonts w:ascii="Times New Roman" w:hAnsi="Times New Roman"/>
                <w:sz w:val="18"/>
                <w:szCs w:val="18"/>
                <w:lang w:eastAsia="ru-RU"/>
              </w:rPr>
            </w:pPr>
            <w:proofErr w:type="spellStart"/>
            <w:r w:rsidRPr="009336DA">
              <w:rPr>
                <w:rFonts w:ascii="Times New Roman" w:hAnsi="Times New Roman"/>
                <w:sz w:val="18"/>
                <w:szCs w:val="18"/>
                <w:lang w:eastAsia="ru-RU"/>
              </w:rPr>
              <w:t>млн.пасс</w:t>
            </w:r>
            <w:proofErr w:type="spellEnd"/>
            <w:r w:rsidRPr="009336DA">
              <w:rPr>
                <w:rFonts w:ascii="Times New Roman" w:hAnsi="Times New Roman"/>
                <w:sz w:val="18"/>
                <w:szCs w:val="18"/>
                <w:lang w:eastAsia="ru-RU"/>
              </w:rPr>
              <w:t>./км</w:t>
            </w:r>
          </w:p>
        </w:tc>
        <w:tc>
          <w:tcPr>
            <w:tcW w:w="850" w:type="dxa"/>
            <w:tcBorders>
              <w:left w:val="single" w:sz="4" w:space="0" w:color="auto"/>
            </w:tcBorders>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226,8</w:t>
            </w:r>
          </w:p>
        </w:tc>
        <w:tc>
          <w:tcPr>
            <w:tcW w:w="850"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851"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850"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851"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850"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851"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850"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851"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850"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851" w:type="dxa"/>
          </w:tcPr>
          <w:p w:rsidR="00EB58FF" w:rsidRPr="00EB58FF" w:rsidRDefault="00EB58FF" w:rsidP="00EB58FF">
            <w:pPr>
              <w:jc w:val="center"/>
              <w:rPr>
                <w:rFonts w:ascii="Times New Roman" w:eastAsia="Calibri" w:hAnsi="Times New Roman"/>
                <w:sz w:val="18"/>
                <w:szCs w:val="18"/>
              </w:rPr>
            </w:pPr>
            <w:r w:rsidRPr="00A17361">
              <w:rPr>
                <w:rFonts w:ascii="Times New Roman" w:eastAsia="Calibri" w:hAnsi="Times New Roman"/>
                <w:sz w:val="18"/>
                <w:szCs w:val="18"/>
              </w:rPr>
              <w:t>226,8</w:t>
            </w:r>
          </w:p>
        </w:tc>
        <w:tc>
          <w:tcPr>
            <w:tcW w:w="993" w:type="dxa"/>
          </w:tcPr>
          <w:p w:rsidR="00EB58FF" w:rsidRPr="009336DA" w:rsidRDefault="00EB58FF" w:rsidP="00EB58FF">
            <w:pPr>
              <w:widowControl w:val="0"/>
              <w:spacing w:after="0" w:line="245" w:lineRule="auto"/>
              <w:jc w:val="center"/>
              <w:rPr>
                <w:rFonts w:ascii="Times New Roman" w:eastAsia="Calibri" w:hAnsi="Times New Roman"/>
                <w:sz w:val="18"/>
                <w:szCs w:val="18"/>
              </w:rPr>
            </w:pPr>
            <w:r>
              <w:rPr>
                <w:rFonts w:ascii="Times New Roman" w:eastAsia="Calibri" w:hAnsi="Times New Roman"/>
                <w:sz w:val="18"/>
                <w:szCs w:val="18"/>
              </w:rPr>
              <w:t>230,1</w:t>
            </w:r>
          </w:p>
        </w:tc>
      </w:tr>
      <w:tr w:rsidR="001D02D2" w:rsidRPr="009336DA" w:rsidTr="001D02D2">
        <w:trPr>
          <w:trHeight w:val="20"/>
        </w:trPr>
        <w:tc>
          <w:tcPr>
            <w:tcW w:w="15163" w:type="dxa"/>
            <w:gridSpan w:val="16"/>
          </w:tcPr>
          <w:p w:rsidR="001D02D2" w:rsidRPr="009336DA" w:rsidRDefault="001D02D2" w:rsidP="001D02D2">
            <w:pPr>
              <w:widowControl w:val="0"/>
              <w:spacing w:after="0"/>
              <w:jc w:val="both"/>
              <w:rPr>
                <w:rFonts w:ascii="Times New Roman" w:eastAsia="Calibri" w:hAnsi="Times New Roman"/>
                <w:sz w:val="18"/>
                <w:szCs w:val="18"/>
              </w:rPr>
            </w:pPr>
            <w:r w:rsidRPr="009336DA">
              <w:rPr>
                <w:rFonts w:ascii="Times New Roman" w:eastAsia="Calibri" w:hAnsi="Times New Roman"/>
                <w:sz w:val="18"/>
                <w:szCs w:val="18"/>
              </w:rPr>
              <w:t>Развитие сети автомобильных дорог для удовлетворения потребности населения в качественных и безопасных перевозках, повышения эффективности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tc>
      </w:tr>
      <w:tr w:rsidR="001D02D2" w:rsidRPr="009336DA" w:rsidTr="001D02D2">
        <w:trPr>
          <w:trHeight w:val="20"/>
        </w:trPr>
        <w:tc>
          <w:tcPr>
            <w:tcW w:w="583" w:type="dxa"/>
          </w:tcPr>
          <w:p w:rsidR="001D02D2" w:rsidRPr="009336DA" w:rsidRDefault="001D02D2" w:rsidP="001D02D2">
            <w:pPr>
              <w:widowControl w:val="0"/>
              <w:spacing w:after="0"/>
              <w:jc w:val="center"/>
              <w:rPr>
                <w:rFonts w:ascii="Times New Roman" w:hAnsi="Times New Roman"/>
                <w:sz w:val="18"/>
                <w:szCs w:val="18"/>
                <w:lang w:eastAsia="ru-RU"/>
              </w:rPr>
            </w:pPr>
            <w:r>
              <w:rPr>
                <w:rFonts w:ascii="Times New Roman" w:hAnsi="Times New Roman"/>
                <w:sz w:val="18"/>
                <w:szCs w:val="18"/>
                <w:lang w:eastAsia="ru-RU"/>
              </w:rPr>
              <w:t>1</w:t>
            </w:r>
            <w:r w:rsidRPr="009336DA">
              <w:rPr>
                <w:rFonts w:ascii="Times New Roman" w:hAnsi="Times New Roman"/>
                <w:sz w:val="18"/>
                <w:szCs w:val="18"/>
                <w:lang w:eastAsia="ru-RU"/>
              </w:rPr>
              <w:t>.</w:t>
            </w:r>
          </w:p>
        </w:tc>
        <w:tc>
          <w:tcPr>
            <w:tcW w:w="2106" w:type="dxa"/>
          </w:tcPr>
          <w:p w:rsidR="001D02D2" w:rsidRPr="009336DA" w:rsidRDefault="001D02D2" w:rsidP="001D02D2">
            <w:pPr>
              <w:widowControl w:val="0"/>
              <w:spacing w:after="0"/>
              <w:ind w:left="13"/>
              <w:jc w:val="both"/>
              <w:rPr>
                <w:rFonts w:ascii="Times New Roman" w:hAnsi="Times New Roman"/>
                <w:sz w:val="18"/>
                <w:szCs w:val="18"/>
                <w:lang w:eastAsia="ru-RU"/>
              </w:rPr>
            </w:pPr>
            <w:r w:rsidRPr="009336DA">
              <w:rPr>
                <w:rFonts w:ascii="Times New Roman" w:hAnsi="Times New Roman"/>
                <w:sz w:val="18"/>
                <w:szCs w:val="18"/>
                <w:lang w:eastAsia="ru-RU"/>
              </w:rPr>
              <w:t>Удельный вес населенных пунктов, имеющих дороги с твердым покрытием до сети путей сообщения общего пользования</w:t>
            </w:r>
          </w:p>
        </w:tc>
        <w:tc>
          <w:tcPr>
            <w:tcW w:w="850" w:type="dxa"/>
            <w:tcBorders>
              <w:right w:val="single" w:sz="4" w:space="0" w:color="auto"/>
            </w:tcBorders>
          </w:tcPr>
          <w:p w:rsidR="001D02D2" w:rsidRPr="009336DA" w:rsidRDefault="001D02D2" w:rsidP="001D02D2">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ГП</w:t>
            </w:r>
          </w:p>
        </w:tc>
        <w:tc>
          <w:tcPr>
            <w:tcW w:w="1276" w:type="dxa"/>
            <w:tcBorders>
              <w:top w:val="single" w:sz="4" w:space="0" w:color="auto"/>
              <w:left w:val="single" w:sz="4" w:space="0" w:color="auto"/>
              <w:bottom w:val="single" w:sz="4" w:space="0" w:color="auto"/>
              <w:right w:val="single" w:sz="4" w:space="0" w:color="auto"/>
            </w:tcBorders>
          </w:tcPr>
          <w:p w:rsidR="001D02D2" w:rsidRPr="009336DA" w:rsidRDefault="001D02D2" w:rsidP="001D02D2">
            <w:pPr>
              <w:widowControl w:val="0"/>
              <w:spacing w:after="0"/>
              <w:jc w:val="center"/>
              <w:rPr>
                <w:rFonts w:ascii="Times New Roman" w:hAnsi="Times New Roman"/>
                <w:sz w:val="18"/>
                <w:szCs w:val="18"/>
                <w:lang w:eastAsia="ru-RU"/>
              </w:rPr>
            </w:pPr>
            <w:r w:rsidRPr="009336DA">
              <w:rPr>
                <w:rFonts w:ascii="Times New Roman" w:hAnsi="Times New Roman"/>
                <w:sz w:val="18"/>
                <w:szCs w:val="18"/>
                <w:lang w:eastAsia="ru-RU"/>
              </w:rPr>
              <w:t>процентов</w:t>
            </w:r>
          </w:p>
        </w:tc>
        <w:tc>
          <w:tcPr>
            <w:tcW w:w="850" w:type="dxa"/>
            <w:tcBorders>
              <w:left w:val="single" w:sz="4" w:space="0" w:color="auto"/>
            </w:tcBorders>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0"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1"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0"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1"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0"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1"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0"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1"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0"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851"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83,3</w:t>
            </w:r>
          </w:p>
        </w:tc>
        <w:tc>
          <w:tcPr>
            <w:tcW w:w="993" w:type="dxa"/>
          </w:tcPr>
          <w:p w:rsidR="001D02D2" w:rsidRPr="009336DA" w:rsidRDefault="001D02D2" w:rsidP="001D02D2">
            <w:pPr>
              <w:widowControl w:val="0"/>
              <w:spacing w:after="0"/>
              <w:jc w:val="center"/>
              <w:rPr>
                <w:rFonts w:ascii="Times New Roman" w:eastAsia="Calibri" w:hAnsi="Times New Roman"/>
                <w:sz w:val="18"/>
                <w:szCs w:val="18"/>
              </w:rPr>
            </w:pPr>
            <w:r w:rsidRPr="009336DA">
              <w:rPr>
                <w:rFonts w:ascii="Times New Roman" w:eastAsia="Calibri" w:hAnsi="Times New Roman"/>
                <w:sz w:val="18"/>
                <w:szCs w:val="18"/>
              </w:rPr>
              <w:t>83,</w:t>
            </w:r>
            <w:r w:rsidR="00C85E16">
              <w:rPr>
                <w:rFonts w:ascii="Times New Roman" w:eastAsia="Calibri" w:hAnsi="Times New Roman"/>
                <w:sz w:val="18"/>
                <w:szCs w:val="18"/>
              </w:rPr>
              <w:t>3</w:t>
            </w:r>
          </w:p>
        </w:tc>
      </w:tr>
      <w:tr w:rsidR="005E781A" w:rsidRPr="009336DA" w:rsidTr="001D02D2">
        <w:trPr>
          <w:trHeight w:val="20"/>
        </w:trPr>
        <w:tc>
          <w:tcPr>
            <w:tcW w:w="583" w:type="dxa"/>
          </w:tcPr>
          <w:p w:rsidR="005E781A" w:rsidRPr="009336DA" w:rsidRDefault="005E781A" w:rsidP="005E781A">
            <w:pPr>
              <w:widowControl w:val="0"/>
              <w:spacing w:after="0"/>
              <w:jc w:val="center"/>
              <w:rPr>
                <w:rFonts w:ascii="Times New Roman" w:hAnsi="Times New Roman"/>
                <w:sz w:val="18"/>
                <w:szCs w:val="18"/>
                <w:lang w:eastAsia="ru-RU"/>
              </w:rPr>
            </w:pPr>
            <w:r>
              <w:rPr>
                <w:rFonts w:ascii="Times New Roman" w:hAnsi="Times New Roman"/>
                <w:sz w:val="18"/>
                <w:szCs w:val="18"/>
                <w:lang w:eastAsia="ru-RU"/>
              </w:rPr>
              <w:t>2</w:t>
            </w:r>
            <w:r w:rsidRPr="009336DA">
              <w:rPr>
                <w:rFonts w:ascii="Times New Roman" w:hAnsi="Times New Roman"/>
                <w:sz w:val="18"/>
                <w:szCs w:val="18"/>
                <w:lang w:eastAsia="ru-RU"/>
              </w:rPr>
              <w:t>.</w:t>
            </w:r>
          </w:p>
        </w:tc>
        <w:tc>
          <w:tcPr>
            <w:tcW w:w="2106" w:type="dxa"/>
            <w:tcBorders>
              <w:top w:val="single" w:sz="4" w:space="0" w:color="auto"/>
              <w:bottom w:val="single" w:sz="4" w:space="0" w:color="auto"/>
            </w:tcBorders>
          </w:tcPr>
          <w:p w:rsidR="005E781A" w:rsidRPr="00F81249" w:rsidRDefault="005E781A" w:rsidP="005E781A">
            <w:pPr>
              <w:widowControl w:val="0"/>
              <w:spacing w:line="230" w:lineRule="auto"/>
              <w:jc w:val="both"/>
              <w:rPr>
                <w:sz w:val="18"/>
                <w:szCs w:val="18"/>
                <w:lang w:eastAsia="ru-RU"/>
              </w:rPr>
            </w:pPr>
            <w:r w:rsidRPr="009336DA">
              <w:rPr>
                <w:rFonts w:ascii="Times New Roman" w:hAnsi="Times New Roman"/>
                <w:sz w:val="18"/>
                <w:szCs w:val="18"/>
                <w:lang w:eastAsia="ru-RU"/>
              </w:rPr>
              <w:t xml:space="preserve">Доля технической готовности платной автомагистрали </w:t>
            </w:r>
            <w:r w:rsidR="00F46816">
              <w:rPr>
                <w:rFonts w:ascii="Times New Roman" w:hAnsi="Times New Roman"/>
                <w:sz w:val="18"/>
                <w:szCs w:val="18"/>
                <w:lang w:eastAsia="ru-RU"/>
              </w:rPr>
              <w:t>«</w:t>
            </w:r>
            <w:r w:rsidRPr="009336DA">
              <w:rPr>
                <w:rFonts w:ascii="Times New Roman" w:hAnsi="Times New Roman"/>
                <w:sz w:val="18"/>
                <w:szCs w:val="18"/>
                <w:lang w:eastAsia="ru-RU"/>
              </w:rPr>
              <w:t>Алексеевское – Альметьевск</w:t>
            </w:r>
            <w:r w:rsidR="00F46816">
              <w:rPr>
                <w:rFonts w:ascii="Times New Roman" w:hAnsi="Times New Roman"/>
                <w:sz w:val="18"/>
                <w:szCs w:val="18"/>
                <w:lang w:eastAsia="ru-RU"/>
              </w:rPr>
              <w:t>»</w:t>
            </w:r>
            <w:r w:rsidRPr="009336DA">
              <w:rPr>
                <w:rFonts w:ascii="Times New Roman" w:hAnsi="Times New Roman"/>
                <w:sz w:val="18"/>
                <w:szCs w:val="18"/>
                <w:lang w:eastAsia="ru-RU"/>
              </w:rPr>
              <w:t xml:space="preserve"> в развитие нового маршрута федеральной автомобильной дороги </w:t>
            </w:r>
            <w:r w:rsidR="00F46816">
              <w:rPr>
                <w:rFonts w:ascii="Times New Roman" w:hAnsi="Times New Roman"/>
                <w:sz w:val="18"/>
                <w:szCs w:val="18"/>
                <w:lang w:eastAsia="ru-RU"/>
              </w:rPr>
              <w:t>«</w:t>
            </w:r>
            <w:r w:rsidRPr="009336DA">
              <w:rPr>
                <w:rFonts w:ascii="Times New Roman" w:hAnsi="Times New Roman"/>
                <w:sz w:val="18"/>
                <w:szCs w:val="18"/>
                <w:lang w:eastAsia="ru-RU"/>
              </w:rPr>
              <w:t>Казань – Оренбург</w:t>
            </w:r>
            <w:r w:rsidR="00F46816">
              <w:rPr>
                <w:rFonts w:ascii="Times New Roman" w:hAnsi="Times New Roman"/>
                <w:sz w:val="18"/>
                <w:szCs w:val="18"/>
                <w:lang w:eastAsia="ru-RU"/>
              </w:rPr>
              <w:t>»</w:t>
            </w:r>
            <w:r w:rsidRPr="009336DA">
              <w:rPr>
                <w:rFonts w:ascii="Times New Roman" w:hAnsi="Times New Roman"/>
                <w:sz w:val="18"/>
                <w:szCs w:val="18"/>
                <w:lang w:eastAsia="ru-RU"/>
              </w:rPr>
              <w:t xml:space="preserve"> в Республике Татарстан</w:t>
            </w:r>
          </w:p>
        </w:tc>
        <w:tc>
          <w:tcPr>
            <w:tcW w:w="850" w:type="dxa"/>
            <w:tcBorders>
              <w:top w:val="single" w:sz="4" w:space="0" w:color="auto"/>
              <w:bottom w:val="single" w:sz="4" w:space="0" w:color="auto"/>
            </w:tcBorders>
          </w:tcPr>
          <w:p w:rsidR="005E781A" w:rsidRPr="00F81249" w:rsidRDefault="005E781A" w:rsidP="005E781A">
            <w:pPr>
              <w:widowControl w:val="0"/>
              <w:spacing w:line="230" w:lineRule="auto"/>
              <w:jc w:val="center"/>
              <w:rPr>
                <w:sz w:val="18"/>
                <w:szCs w:val="18"/>
              </w:rPr>
            </w:pPr>
            <w:r w:rsidRPr="009336DA">
              <w:rPr>
                <w:rFonts w:ascii="Times New Roman" w:hAnsi="Times New Roman"/>
                <w:sz w:val="18"/>
                <w:szCs w:val="18"/>
                <w:lang w:eastAsia="ru-RU"/>
              </w:rPr>
              <w:t>ФП, вне НП</w:t>
            </w:r>
          </w:p>
        </w:tc>
        <w:tc>
          <w:tcPr>
            <w:tcW w:w="1276" w:type="dxa"/>
            <w:tcBorders>
              <w:top w:val="single" w:sz="4" w:space="0" w:color="auto"/>
              <w:bottom w:val="single" w:sz="4" w:space="0" w:color="auto"/>
            </w:tcBorders>
          </w:tcPr>
          <w:p w:rsidR="005E781A" w:rsidRPr="00F81249" w:rsidRDefault="005E781A" w:rsidP="005E781A">
            <w:pPr>
              <w:widowControl w:val="0"/>
              <w:spacing w:line="230" w:lineRule="auto"/>
              <w:jc w:val="center"/>
              <w:rPr>
                <w:sz w:val="18"/>
                <w:szCs w:val="18"/>
                <w:lang w:eastAsia="ru-RU"/>
              </w:rPr>
            </w:pPr>
            <w:r w:rsidRPr="009336DA">
              <w:rPr>
                <w:rFonts w:ascii="Times New Roman" w:hAnsi="Times New Roman"/>
                <w:sz w:val="18"/>
                <w:szCs w:val="18"/>
                <w:lang w:eastAsia="ru-RU"/>
              </w:rPr>
              <w:t>процентов</w:t>
            </w:r>
          </w:p>
        </w:tc>
        <w:tc>
          <w:tcPr>
            <w:tcW w:w="850" w:type="dxa"/>
            <w:tcBorders>
              <w:left w:val="single" w:sz="4" w:space="0" w:color="auto"/>
            </w:tcBorders>
          </w:tcPr>
          <w:p w:rsidR="005E781A" w:rsidRPr="009336DA" w:rsidRDefault="005E781A" w:rsidP="005E781A">
            <w:pPr>
              <w:widowControl w:val="0"/>
              <w:spacing w:after="0"/>
              <w:jc w:val="center"/>
              <w:rPr>
                <w:rFonts w:ascii="Times New Roman" w:eastAsia="Calibri" w:hAnsi="Times New Roman"/>
                <w:sz w:val="18"/>
                <w:szCs w:val="18"/>
              </w:rPr>
            </w:pPr>
            <w:r>
              <w:rPr>
                <w:rFonts w:ascii="Times New Roman" w:eastAsia="Calibri" w:hAnsi="Times New Roman"/>
                <w:sz w:val="18"/>
                <w:szCs w:val="18"/>
              </w:rPr>
              <w:t>55,0</w:t>
            </w:r>
          </w:p>
        </w:tc>
        <w:tc>
          <w:tcPr>
            <w:tcW w:w="850" w:type="dxa"/>
          </w:tcPr>
          <w:p w:rsidR="005E781A" w:rsidRDefault="005E781A" w:rsidP="005E781A">
            <w:pPr>
              <w:jc w:val="center"/>
            </w:pPr>
            <w:r w:rsidRPr="005615EA">
              <w:rPr>
                <w:rFonts w:ascii="Times New Roman" w:eastAsia="Calibri" w:hAnsi="Times New Roman"/>
                <w:sz w:val="18"/>
                <w:szCs w:val="18"/>
              </w:rPr>
              <w:t>55,0</w:t>
            </w:r>
          </w:p>
        </w:tc>
        <w:tc>
          <w:tcPr>
            <w:tcW w:w="851" w:type="dxa"/>
          </w:tcPr>
          <w:p w:rsidR="005E781A" w:rsidRDefault="005E781A" w:rsidP="005E781A">
            <w:pPr>
              <w:jc w:val="center"/>
            </w:pPr>
            <w:r w:rsidRPr="005615EA">
              <w:rPr>
                <w:rFonts w:ascii="Times New Roman" w:eastAsia="Calibri" w:hAnsi="Times New Roman"/>
                <w:sz w:val="18"/>
                <w:szCs w:val="18"/>
              </w:rPr>
              <w:t>55,0</w:t>
            </w:r>
          </w:p>
        </w:tc>
        <w:tc>
          <w:tcPr>
            <w:tcW w:w="850" w:type="dxa"/>
          </w:tcPr>
          <w:p w:rsidR="005E781A" w:rsidRDefault="005E781A" w:rsidP="005E781A">
            <w:pPr>
              <w:jc w:val="center"/>
            </w:pPr>
            <w:r w:rsidRPr="005615EA">
              <w:rPr>
                <w:rFonts w:ascii="Times New Roman" w:eastAsia="Calibri" w:hAnsi="Times New Roman"/>
                <w:sz w:val="18"/>
                <w:szCs w:val="18"/>
              </w:rPr>
              <w:t>55,0</w:t>
            </w:r>
          </w:p>
        </w:tc>
        <w:tc>
          <w:tcPr>
            <w:tcW w:w="851" w:type="dxa"/>
          </w:tcPr>
          <w:p w:rsidR="005E781A" w:rsidRDefault="005E781A" w:rsidP="005E781A">
            <w:pPr>
              <w:jc w:val="center"/>
            </w:pPr>
            <w:r w:rsidRPr="005615EA">
              <w:rPr>
                <w:rFonts w:ascii="Times New Roman" w:eastAsia="Calibri" w:hAnsi="Times New Roman"/>
                <w:sz w:val="18"/>
                <w:szCs w:val="18"/>
              </w:rPr>
              <w:t>55,0</w:t>
            </w:r>
          </w:p>
        </w:tc>
        <w:tc>
          <w:tcPr>
            <w:tcW w:w="850" w:type="dxa"/>
          </w:tcPr>
          <w:p w:rsidR="005E781A" w:rsidRDefault="005E781A" w:rsidP="005E781A">
            <w:pPr>
              <w:jc w:val="center"/>
            </w:pPr>
            <w:r w:rsidRPr="005615EA">
              <w:rPr>
                <w:rFonts w:ascii="Times New Roman" w:eastAsia="Calibri" w:hAnsi="Times New Roman"/>
                <w:sz w:val="18"/>
                <w:szCs w:val="18"/>
              </w:rPr>
              <w:t>55,0</w:t>
            </w:r>
          </w:p>
        </w:tc>
        <w:tc>
          <w:tcPr>
            <w:tcW w:w="851" w:type="dxa"/>
          </w:tcPr>
          <w:p w:rsidR="005E781A" w:rsidRDefault="005E781A" w:rsidP="005E781A">
            <w:pPr>
              <w:jc w:val="center"/>
            </w:pPr>
            <w:r w:rsidRPr="005615EA">
              <w:rPr>
                <w:rFonts w:ascii="Times New Roman" w:eastAsia="Calibri" w:hAnsi="Times New Roman"/>
                <w:sz w:val="18"/>
                <w:szCs w:val="18"/>
              </w:rPr>
              <w:t>55,0</w:t>
            </w:r>
          </w:p>
        </w:tc>
        <w:tc>
          <w:tcPr>
            <w:tcW w:w="850" w:type="dxa"/>
          </w:tcPr>
          <w:p w:rsidR="005E781A" w:rsidRDefault="005E781A" w:rsidP="005E781A">
            <w:pPr>
              <w:jc w:val="center"/>
            </w:pPr>
            <w:r w:rsidRPr="005615EA">
              <w:rPr>
                <w:rFonts w:ascii="Times New Roman" w:eastAsia="Calibri" w:hAnsi="Times New Roman"/>
                <w:sz w:val="18"/>
                <w:szCs w:val="18"/>
              </w:rPr>
              <w:t>55,0</w:t>
            </w:r>
          </w:p>
        </w:tc>
        <w:tc>
          <w:tcPr>
            <w:tcW w:w="851" w:type="dxa"/>
          </w:tcPr>
          <w:p w:rsidR="005E781A" w:rsidRDefault="005E781A" w:rsidP="005E781A">
            <w:pPr>
              <w:jc w:val="center"/>
            </w:pPr>
            <w:r w:rsidRPr="005615EA">
              <w:rPr>
                <w:rFonts w:ascii="Times New Roman" w:eastAsia="Calibri" w:hAnsi="Times New Roman"/>
                <w:sz w:val="18"/>
                <w:szCs w:val="18"/>
              </w:rPr>
              <w:t>55,0</w:t>
            </w:r>
          </w:p>
        </w:tc>
        <w:tc>
          <w:tcPr>
            <w:tcW w:w="850" w:type="dxa"/>
          </w:tcPr>
          <w:p w:rsidR="005E781A" w:rsidRDefault="005E781A" w:rsidP="005E781A">
            <w:pPr>
              <w:jc w:val="center"/>
            </w:pPr>
            <w:r w:rsidRPr="005615EA">
              <w:rPr>
                <w:rFonts w:ascii="Times New Roman" w:eastAsia="Calibri" w:hAnsi="Times New Roman"/>
                <w:sz w:val="18"/>
                <w:szCs w:val="18"/>
              </w:rPr>
              <w:t>55,0</w:t>
            </w:r>
          </w:p>
        </w:tc>
        <w:tc>
          <w:tcPr>
            <w:tcW w:w="851" w:type="dxa"/>
          </w:tcPr>
          <w:p w:rsidR="005E781A" w:rsidRDefault="005E781A" w:rsidP="005E781A">
            <w:pPr>
              <w:jc w:val="center"/>
            </w:pPr>
            <w:r w:rsidRPr="005615EA">
              <w:rPr>
                <w:rFonts w:ascii="Times New Roman" w:eastAsia="Calibri" w:hAnsi="Times New Roman"/>
                <w:sz w:val="18"/>
                <w:szCs w:val="18"/>
              </w:rPr>
              <w:t>55,0</w:t>
            </w:r>
          </w:p>
        </w:tc>
        <w:tc>
          <w:tcPr>
            <w:tcW w:w="993" w:type="dxa"/>
          </w:tcPr>
          <w:p w:rsidR="005E781A" w:rsidRPr="009336DA" w:rsidRDefault="005E781A" w:rsidP="005E781A">
            <w:pPr>
              <w:widowControl w:val="0"/>
              <w:spacing w:after="0"/>
              <w:jc w:val="center"/>
              <w:rPr>
                <w:rFonts w:ascii="Times New Roman" w:eastAsia="Calibri" w:hAnsi="Times New Roman"/>
                <w:sz w:val="18"/>
                <w:szCs w:val="18"/>
              </w:rPr>
            </w:pPr>
            <w:r>
              <w:rPr>
                <w:rFonts w:ascii="Times New Roman" w:eastAsia="Calibri" w:hAnsi="Times New Roman"/>
                <w:sz w:val="18"/>
                <w:szCs w:val="18"/>
              </w:rPr>
              <w:t>90,0</w:t>
            </w:r>
          </w:p>
        </w:tc>
      </w:tr>
    </w:tbl>
    <w:p w:rsidR="00DA3926" w:rsidRDefault="00DA3926" w:rsidP="001D02D2">
      <w:pPr>
        <w:widowControl w:val="0"/>
        <w:spacing w:after="0" w:line="228" w:lineRule="auto"/>
        <w:jc w:val="center"/>
        <w:rPr>
          <w:rFonts w:ascii="Times New Roman" w:hAnsi="Times New Roman"/>
          <w:sz w:val="28"/>
          <w:szCs w:val="28"/>
          <w:lang w:eastAsia="ru-RU"/>
        </w:rPr>
      </w:pPr>
    </w:p>
    <w:p w:rsidR="00783B28" w:rsidRDefault="00783B28" w:rsidP="001D02D2">
      <w:pPr>
        <w:widowControl w:val="0"/>
        <w:spacing w:after="0" w:line="228" w:lineRule="auto"/>
        <w:jc w:val="center"/>
        <w:rPr>
          <w:rFonts w:ascii="Times New Roman" w:hAnsi="Times New Roman"/>
          <w:sz w:val="28"/>
          <w:szCs w:val="28"/>
          <w:lang w:eastAsia="ru-RU"/>
        </w:rPr>
      </w:pPr>
    </w:p>
    <w:p w:rsidR="00783B28" w:rsidRDefault="00783B28" w:rsidP="001D02D2">
      <w:pPr>
        <w:widowControl w:val="0"/>
        <w:spacing w:after="0" w:line="228" w:lineRule="auto"/>
        <w:jc w:val="center"/>
        <w:rPr>
          <w:rFonts w:ascii="Times New Roman" w:hAnsi="Times New Roman"/>
          <w:sz w:val="28"/>
          <w:szCs w:val="28"/>
          <w:lang w:eastAsia="ru-RU"/>
        </w:rPr>
      </w:pPr>
    </w:p>
    <w:p w:rsidR="00783B28" w:rsidRDefault="00783B28" w:rsidP="001D02D2">
      <w:pPr>
        <w:widowControl w:val="0"/>
        <w:spacing w:after="0" w:line="228" w:lineRule="auto"/>
        <w:jc w:val="center"/>
        <w:rPr>
          <w:rFonts w:ascii="Times New Roman" w:hAnsi="Times New Roman"/>
          <w:sz w:val="28"/>
          <w:szCs w:val="28"/>
          <w:lang w:eastAsia="ru-RU"/>
        </w:rPr>
      </w:pPr>
    </w:p>
    <w:p w:rsidR="00783B28" w:rsidRDefault="00783B28" w:rsidP="001D02D2">
      <w:pPr>
        <w:widowControl w:val="0"/>
        <w:spacing w:after="0" w:line="228" w:lineRule="auto"/>
        <w:jc w:val="center"/>
        <w:rPr>
          <w:rFonts w:ascii="Times New Roman" w:hAnsi="Times New Roman"/>
          <w:sz w:val="28"/>
          <w:szCs w:val="28"/>
          <w:lang w:eastAsia="ru-RU"/>
        </w:rPr>
      </w:pPr>
    </w:p>
    <w:p w:rsidR="00783B28" w:rsidRDefault="00783B28" w:rsidP="001D02D2">
      <w:pPr>
        <w:widowControl w:val="0"/>
        <w:spacing w:after="0" w:line="228" w:lineRule="auto"/>
        <w:jc w:val="center"/>
        <w:rPr>
          <w:rFonts w:ascii="Times New Roman" w:hAnsi="Times New Roman"/>
          <w:sz w:val="28"/>
          <w:szCs w:val="28"/>
          <w:lang w:eastAsia="ru-RU"/>
        </w:rPr>
      </w:pPr>
    </w:p>
    <w:p w:rsidR="00AD009B" w:rsidRDefault="00AD009B" w:rsidP="001D02D2">
      <w:pPr>
        <w:widowControl w:val="0"/>
        <w:spacing w:after="0" w:line="228" w:lineRule="auto"/>
        <w:jc w:val="center"/>
        <w:rPr>
          <w:rFonts w:ascii="Times New Roman" w:hAnsi="Times New Roman"/>
          <w:sz w:val="28"/>
          <w:szCs w:val="28"/>
          <w:lang w:eastAsia="ru-RU"/>
        </w:rPr>
      </w:pPr>
    </w:p>
    <w:p w:rsidR="001D02D2" w:rsidRPr="00B24048" w:rsidRDefault="001D02D2" w:rsidP="001D02D2">
      <w:pPr>
        <w:widowControl w:val="0"/>
        <w:spacing w:after="0" w:line="228" w:lineRule="auto"/>
        <w:jc w:val="center"/>
        <w:rPr>
          <w:rFonts w:ascii="Times New Roman" w:hAnsi="Times New Roman"/>
          <w:sz w:val="28"/>
          <w:szCs w:val="28"/>
          <w:lang w:eastAsia="ru-RU"/>
        </w:rPr>
      </w:pPr>
      <w:r w:rsidRPr="00B24048">
        <w:rPr>
          <w:rFonts w:ascii="Times New Roman" w:hAnsi="Times New Roman"/>
          <w:sz w:val="28"/>
          <w:szCs w:val="28"/>
          <w:lang w:eastAsia="ru-RU"/>
        </w:rPr>
        <w:lastRenderedPageBreak/>
        <w:t>4. Структура государственной программы Республики Татарстан</w:t>
      </w:r>
    </w:p>
    <w:p w:rsidR="001D02D2" w:rsidRPr="00B24048" w:rsidRDefault="001D02D2" w:rsidP="001D02D2">
      <w:pPr>
        <w:widowControl w:val="0"/>
        <w:spacing w:after="0" w:line="228" w:lineRule="auto"/>
        <w:jc w:val="center"/>
        <w:rPr>
          <w:rFonts w:ascii="Times New Roman" w:hAnsi="Times New Roman"/>
          <w:sz w:val="28"/>
          <w:szCs w:val="28"/>
          <w:lang w:eastAsia="ru-RU"/>
        </w:rPr>
      </w:pPr>
    </w:p>
    <w:tbl>
      <w:tblPr>
        <w:tblW w:w="15021"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
        <w:gridCol w:w="5060"/>
        <w:gridCol w:w="5511"/>
        <w:gridCol w:w="3561"/>
      </w:tblGrid>
      <w:tr w:rsidR="001D02D2" w:rsidRPr="00B24048" w:rsidTr="00AD009B">
        <w:trPr>
          <w:trHeight w:val="20"/>
        </w:trPr>
        <w:tc>
          <w:tcPr>
            <w:tcW w:w="889" w:type="dxa"/>
          </w:tcPr>
          <w:p w:rsidR="001D02D2" w:rsidRPr="00B24048" w:rsidRDefault="001D02D2"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w:t>
            </w:r>
            <w:r w:rsidRPr="00B24048">
              <w:rPr>
                <w:rFonts w:ascii="Times New Roman" w:eastAsiaTheme="minorHAnsi" w:hAnsi="Times New Roman"/>
              </w:rPr>
              <w:br/>
              <w:t>п/п</w:t>
            </w:r>
          </w:p>
        </w:tc>
        <w:tc>
          <w:tcPr>
            <w:tcW w:w="5060" w:type="dxa"/>
          </w:tcPr>
          <w:p w:rsidR="001D02D2" w:rsidRPr="00B24048" w:rsidRDefault="001D02D2"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Задачи структурного элемента</w:t>
            </w:r>
          </w:p>
        </w:tc>
        <w:tc>
          <w:tcPr>
            <w:tcW w:w="5511" w:type="dxa"/>
          </w:tcPr>
          <w:p w:rsidR="001D02D2" w:rsidRPr="00B24048" w:rsidRDefault="001D02D2"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Краткое описание ожидаемых эффектов от реализации задачи структурного элемента</w:t>
            </w:r>
          </w:p>
        </w:tc>
        <w:tc>
          <w:tcPr>
            <w:tcW w:w="3561" w:type="dxa"/>
          </w:tcPr>
          <w:p w:rsidR="001D02D2" w:rsidRPr="00B24048" w:rsidRDefault="001D02D2"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Связь с показателями</w:t>
            </w:r>
          </w:p>
        </w:tc>
      </w:tr>
    </w:tbl>
    <w:p w:rsidR="001D02D2" w:rsidRPr="00BF3846" w:rsidRDefault="001D02D2" w:rsidP="001D02D2">
      <w:pPr>
        <w:widowControl w:val="0"/>
        <w:spacing w:after="0" w:line="228" w:lineRule="auto"/>
        <w:jc w:val="center"/>
        <w:rPr>
          <w:rFonts w:ascii="Times New Roman" w:eastAsiaTheme="minorHAnsi" w:hAnsi="Times New Roman"/>
          <w:sz w:val="2"/>
          <w:szCs w:val="2"/>
        </w:rPr>
      </w:pPr>
    </w:p>
    <w:tbl>
      <w:tblPr>
        <w:tblStyle w:val="140"/>
        <w:tblW w:w="15021" w:type="dxa"/>
        <w:tblLayout w:type="fixed"/>
        <w:tblLook w:val="0400" w:firstRow="0" w:lastRow="0" w:firstColumn="0" w:lastColumn="0" w:noHBand="0" w:noVBand="1"/>
      </w:tblPr>
      <w:tblGrid>
        <w:gridCol w:w="889"/>
        <w:gridCol w:w="5060"/>
        <w:gridCol w:w="5511"/>
        <w:gridCol w:w="3561"/>
      </w:tblGrid>
      <w:tr w:rsidR="001D02D2" w:rsidRPr="00B24048" w:rsidTr="001D02D2">
        <w:trPr>
          <w:trHeight w:val="20"/>
          <w:tblHeader/>
        </w:trPr>
        <w:tc>
          <w:tcPr>
            <w:tcW w:w="889" w:type="dxa"/>
          </w:tcPr>
          <w:p w:rsidR="001D02D2" w:rsidRPr="00B24048" w:rsidRDefault="001D02D2"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1</w:t>
            </w:r>
          </w:p>
        </w:tc>
        <w:tc>
          <w:tcPr>
            <w:tcW w:w="5060" w:type="dxa"/>
          </w:tcPr>
          <w:p w:rsidR="001D02D2" w:rsidRPr="00B24048" w:rsidRDefault="001D02D2"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2</w:t>
            </w:r>
          </w:p>
        </w:tc>
        <w:tc>
          <w:tcPr>
            <w:tcW w:w="5511" w:type="dxa"/>
          </w:tcPr>
          <w:p w:rsidR="001D02D2" w:rsidRPr="00B24048" w:rsidRDefault="001D02D2"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3</w:t>
            </w:r>
          </w:p>
        </w:tc>
        <w:tc>
          <w:tcPr>
            <w:tcW w:w="3561" w:type="dxa"/>
          </w:tcPr>
          <w:p w:rsidR="001D02D2" w:rsidRPr="00B24048" w:rsidRDefault="001D02D2"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4</w:t>
            </w:r>
          </w:p>
        </w:tc>
      </w:tr>
      <w:tr w:rsidR="001D02D2" w:rsidRPr="00B24048" w:rsidTr="001D02D2">
        <w:trPr>
          <w:trHeight w:val="20"/>
        </w:trPr>
        <w:tc>
          <w:tcPr>
            <w:tcW w:w="15021" w:type="dxa"/>
            <w:gridSpan w:val="4"/>
          </w:tcPr>
          <w:p w:rsidR="001D02D2" w:rsidRPr="00B24048" w:rsidRDefault="001D02D2" w:rsidP="001D02D2">
            <w:pPr>
              <w:widowControl w:val="0"/>
              <w:spacing w:after="0" w:line="228" w:lineRule="auto"/>
              <w:rPr>
                <w:rFonts w:ascii="Times New Roman" w:eastAsiaTheme="minorHAnsi" w:hAnsi="Times New Roman"/>
              </w:rPr>
            </w:pPr>
            <w:r w:rsidRPr="00B24048">
              <w:rPr>
                <w:rFonts w:ascii="Times New Roman" w:eastAsiaTheme="minorHAnsi" w:hAnsi="Times New Roman"/>
              </w:rPr>
              <w:t xml:space="preserve">Государственная программа Республики Татарстан </w:t>
            </w:r>
            <w:r w:rsidR="00F46816">
              <w:rPr>
                <w:rFonts w:ascii="Times New Roman" w:eastAsiaTheme="minorHAnsi" w:hAnsi="Times New Roman"/>
              </w:rPr>
              <w:t>«</w:t>
            </w:r>
            <w:r w:rsidRPr="00B24048">
              <w:rPr>
                <w:rFonts w:ascii="Times New Roman" w:eastAsiaTheme="minorHAnsi" w:hAnsi="Times New Roman"/>
              </w:rPr>
              <w:t>Развитие транспортной системы Республики Татарстан</w:t>
            </w:r>
            <w:r w:rsidR="00F46816">
              <w:rPr>
                <w:rFonts w:ascii="Times New Roman" w:eastAsiaTheme="minorHAnsi" w:hAnsi="Times New Roman"/>
              </w:rPr>
              <w:t>»</w:t>
            </w:r>
          </w:p>
        </w:tc>
      </w:tr>
      <w:tr w:rsidR="001D02D2" w:rsidRPr="00B24048" w:rsidTr="001D02D2">
        <w:trPr>
          <w:trHeight w:val="20"/>
        </w:trPr>
        <w:tc>
          <w:tcPr>
            <w:tcW w:w="15021" w:type="dxa"/>
            <w:gridSpan w:val="4"/>
          </w:tcPr>
          <w:p w:rsidR="001D02D2" w:rsidRPr="00B24048" w:rsidRDefault="001D02D2"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 xml:space="preserve">Региональный проект </w:t>
            </w:r>
            <w:r w:rsidR="00F46816">
              <w:rPr>
                <w:rFonts w:ascii="Times New Roman" w:eastAsiaTheme="minorHAnsi" w:hAnsi="Times New Roman"/>
              </w:rPr>
              <w:t>«</w:t>
            </w:r>
            <w:r w:rsidRPr="00B24048">
              <w:rPr>
                <w:rFonts w:ascii="Times New Roman" w:eastAsiaTheme="minorHAnsi" w:hAnsi="Times New Roman"/>
              </w:rPr>
              <w:t>Развитие метрополитена в г.Казани</w:t>
            </w:r>
            <w:r w:rsidR="00F46816">
              <w:rPr>
                <w:rFonts w:ascii="Times New Roman" w:eastAsiaTheme="minorHAnsi" w:hAnsi="Times New Roman"/>
              </w:rPr>
              <w:t>»</w:t>
            </w:r>
          </w:p>
        </w:tc>
      </w:tr>
      <w:tr w:rsidR="001D02D2" w:rsidRPr="00B24048" w:rsidTr="00AD009B">
        <w:trPr>
          <w:trHeight w:val="20"/>
        </w:trPr>
        <w:tc>
          <w:tcPr>
            <w:tcW w:w="889" w:type="dxa"/>
          </w:tcPr>
          <w:p w:rsidR="001D02D2" w:rsidRPr="00B24048" w:rsidRDefault="001D02D2" w:rsidP="001D02D2">
            <w:pPr>
              <w:widowControl w:val="0"/>
              <w:spacing w:after="0" w:line="228" w:lineRule="auto"/>
              <w:jc w:val="center"/>
              <w:rPr>
                <w:rFonts w:ascii="Times New Roman" w:eastAsiaTheme="minorHAnsi" w:hAnsi="Times New Roman"/>
              </w:rPr>
            </w:pPr>
          </w:p>
        </w:tc>
        <w:tc>
          <w:tcPr>
            <w:tcW w:w="5060" w:type="dxa"/>
          </w:tcPr>
          <w:p w:rsidR="001D02D2" w:rsidRPr="00B24048" w:rsidRDefault="001D02D2" w:rsidP="001D02D2">
            <w:pPr>
              <w:widowControl w:val="0"/>
              <w:spacing w:after="0" w:line="228" w:lineRule="auto"/>
              <w:jc w:val="both"/>
              <w:rPr>
                <w:rFonts w:ascii="Times New Roman" w:eastAsiaTheme="minorHAnsi" w:hAnsi="Times New Roman"/>
              </w:rPr>
            </w:pPr>
            <w:r w:rsidRPr="00B24048">
              <w:rPr>
                <w:rFonts w:ascii="Times New Roman" w:eastAsiaTheme="minorHAnsi" w:hAnsi="Times New Roman"/>
              </w:rPr>
              <w:t xml:space="preserve">Ответственный за реализацию: </w:t>
            </w:r>
            <w:proofErr w:type="spellStart"/>
            <w:r w:rsidRPr="00B24048">
              <w:rPr>
                <w:rFonts w:ascii="Times New Roman" w:eastAsiaTheme="minorHAnsi" w:hAnsi="Times New Roman"/>
              </w:rPr>
              <w:t>М.М.Айзатуллин</w:t>
            </w:r>
            <w:proofErr w:type="spellEnd"/>
            <w:r w:rsidRPr="00B24048">
              <w:rPr>
                <w:rFonts w:ascii="Times New Roman" w:eastAsiaTheme="minorHAnsi" w:hAnsi="Times New Roman"/>
              </w:rPr>
              <w:t xml:space="preserve"> – министр строительства, архитектуры и жилищно-коммунального хозяйства Республики Татарстан </w:t>
            </w:r>
          </w:p>
        </w:tc>
        <w:tc>
          <w:tcPr>
            <w:tcW w:w="9072" w:type="dxa"/>
            <w:gridSpan w:val="2"/>
          </w:tcPr>
          <w:p w:rsidR="001D02D2" w:rsidRPr="00B24048" w:rsidRDefault="001D02D2" w:rsidP="00AD009B">
            <w:pPr>
              <w:widowControl w:val="0"/>
              <w:spacing w:after="0" w:line="228" w:lineRule="auto"/>
              <w:rPr>
                <w:rFonts w:ascii="Times New Roman" w:eastAsiaTheme="minorHAnsi" w:hAnsi="Times New Roman"/>
              </w:rPr>
            </w:pPr>
            <w:r w:rsidRPr="00B24048">
              <w:rPr>
                <w:rFonts w:ascii="Times New Roman" w:eastAsiaTheme="minorHAnsi" w:hAnsi="Times New Roman"/>
              </w:rPr>
              <w:t xml:space="preserve">Срок реализации: 2024 – </w:t>
            </w:r>
            <w:r w:rsidR="005E781A">
              <w:rPr>
                <w:rFonts w:ascii="Times New Roman" w:eastAsiaTheme="minorHAnsi" w:hAnsi="Times New Roman"/>
              </w:rPr>
              <w:t>2027</w:t>
            </w:r>
            <w:r w:rsidRPr="00B24048">
              <w:rPr>
                <w:rFonts w:ascii="Times New Roman" w:eastAsiaTheme="minorHAnsi" w:hAnsi="Times New Roman"/>
              </w:rPr>
              <w:t xml:space="preserve"> годы</w:t>
            </w:r>
          </w:p>
        </w:tc>
      </w:tr>
      <w:tr w:rsidR="0068360A" w:rsidRPr="00B24048" w:rsidTr="00AD009B">
        <w:trPr>
          <w:trHeight w:val="20"/>
        </w:trPr>
        <w:tc>
          <w:tcPr>
            <w:tcW w:w="889" w:type="dxa"/>
          </w:tcPr>
          <w:p w:rsidR="0068360A" w:rsidRPr="00B24048" w:rsidRDefault="0068360A" w:rsidP="001D02D2">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1.</w:t>
            </w:r>
          </w:p>
        </w:tc>
        <w:tc>
          <w:tcPr>
            <w:tcW w:w="5060" w:type="dxa"/>
          </w:tcPr>
          <w:p w:rsidR="0068360A" w:rsidRPr="00B24048" w:rsidRDefault="0068360A" w:rsidP="00AD009B">
            <w:pPr>
              <w:widowControl w:val="0"/>
              <w:spacing w:after="0" w:line="228" w:lineRule="auto"/>
              <w:rPr>
                <w:rFonts w:ascii="Times New Roman" w:eastAsiaTheme="minorHAnsi" w:hAnsi="Times New Roman"/>
              </w:rPr>
            </w:pPr>
            <w:r w:rsidRPr="00B24048">
              <w:rPr>
                <w:rFonts w:ascii="Times New Roman" w:eastAsiaTheme="minorHAnsi" w:hAnsi="Times New Roman"/>
              </w:rPr>
              <w:t>Строительство метрополитена в г.Казани</w:t>
            </w:r>
          </w:p>
        </w:tc>
        <w:tc>
          <w:tcPr>
            <w:tcW w:w="5511" w:type="dxa"/>
          </w:tcPr>
          <w:p w:rsidR="0068360A" w:rsidRPr="00B24048" w:rsidRDefault="0068360A" w:rsidP="001D02D2">
            <w:pPr>
              <w:widowControl w:val="0"/>
              <w:spacing w:after="0" w:line="228" w:lineRule="auto"/>
              <w:jc w:val="both"/>
              <w:rPr>
                <w:rFonts w:ascii="Times New Roman" w:eastAsiaTheme="minorHAnsi" w:hAnsi="Times New Roman"/>
              </w:rPr>
            </w:pPr>
            <w:r w:rsidRPr="00B24048">
              <w:rPr>
                <w:rFonts w:ascii="Times New Roman" w:eastAsiaTheme="minorHAnsi" w:hAnsi="Times New Roman"/>
              </w:rPr>
              <w:t>Повышение доступности пассажирских услуг метрополитеном</w:t>
            </w:r>
          </w:p>
        </w:tc>
        <w:tc>
          <w:tcPr>
            <w:tcW w:w="3561" w:type="dxa"/>
          </w:tcPr>
          <w:p w:rsidR="0068360A" w:rsidRDefault="0068360A" w:rsidP="001D02D2">
            <w:pPr>
              <w:widowControl w:val="0"/>
              <w:spacing w:after="0" w:line="228" w:lineRule="auto"/>
              <w:jc w:val="both"/>
              <w:rPr>
                <w:rFonts w:ascii="Times New Roman" w:eastAsiaTheme="minorHAnsi" w:hAnsi="Times New Roman"/>
              </w:rPr>
            </w:pPr>
            <w:r>
              <w:rPr>
                <w:rFonts w:ascii="Times New Roman" w:eastAsiaTheme="minorHAnsi" w:hAnsi="Times New Roman"/>
              </w:rPr>
              <w:t xml:space="preserve">1. </w:t>
            </w:r>
            <w:r w:rsidRPr="00B24048">
              <w:rPr>
                <w:rFonts w:ascii="Times New Roman" w:eastAsiaTheme="minorHAnsi" w:hAnsi="Times New Roman"/>
              </w:rPr>
              <w:t>Перевозка пассажиров метрополитеном</w:t>
            </w:r>
            <w:r>
              <w:rPr>
                <w:rFonts w:ascii="Times New Roman" w:eastAsiaTheme="minorHAnsi" w:hAnsi="Times New Roman"/>
              </w:rPr>
              <w:t>.</w:t>
            </w:r>
            <w:r w:rsidRPr="00B24048">
              <w:rPr>
                <w:rFonts w:ascii="Times New Roman" w:eastAsiaTheme="minorHAnsi" w:hAnsi="Times New Roman"/>
              </w:rPr>
              <w:t xml:space="preserve"> </w:t>
            </w:r>
          </w:p>
          <w:p w:rsidR="0068360A" w:rsidRPr="00B24048" w:rsidRDefault="0068360A" w:rsidP="001D02D2">
            <w:pPr>
              <w:widowControl w:val="0"/>
              <w:spacing w:after="0" w:line="228" w:lineRule="auto"/>
              <w:jc w:val="both"/>
              <w:rPr>
                <w:rFonts w:ascii="Times New Roman" w:eastAsiaTheme="minorHAnsi" w:hAnsi="Times New Roman"/>
              </w:rPr>
            </w:pPr>
            <w:r>
              <w:rPr>
                <w:rFonts w:ascii="Times New Roman" w:eastAsiaTheme="minorHAnsi" w:hAnsi="Times New Roman"/>
              </w:rPr>
              <w:t xml:space="preserve">2. </w:t>
            </w:r>
            <w:r w:rsidRPr="0068360A">
              <w:rPr>
                <w:rFonts w:ascii="Times New Roman" w:eastAsiaTheme="minorHAnsi" w:hAnsi="Times New Roman"/>
              </w:rPr>
              <w:t>Пассажирооборот метрополитена</w:t>
            </w:r>
          </w:p>
        </w:tc>
      </w:tr>
      <w:tr w:rsidR="00AD009B" w:rsidRPr="00B24048" w:rsidTr="00AD009B">
        <w:trPr>
          <w:trHeight w:val="20"/>
        </w:trPr>
        <w:tc>
          <w:tcPr>
            <w:tcW w:w="15021" w:type="dxa"/>
            <w:gridSpan w:val="4"/>
          </w:tcPr>
          <w:p w:rsidR="00AD009B" w:rsidRDefault="00AD009B" w:rsidP="00AD009B">
            <w:pPr>
              <w:widowControl w:val="0"/>
              <w:spacing w:after="0" w:line="228" w:lineRule="auto"/>
              <w:jc w:val="center"/>
              <w:rPr>
                <w:rFonts w:ascii="Times New Roman" w:eastAsiaTheme="minorHAnsi" w:hAnsi="Times New Roman"/>
              </w:rPr>
            </w:pPr>
            <w:r>
              <w:rPr>
                <w:rFonts w:ascii="Times New Roman" w:eastAsiaTheme="minorHAnsi" w:hAnsi="Times New Roman"/>
              </w:rPr>
              <w:t xml:space="preserve">Региональный проект </w:t>
            </w:r>
            <w:r w:rsidRPr="00AD009B">
              <w:rPr>
                <w:rFonts w:ascii="Times New Roman" w:eastAsiaTheme="minorHAnsi" w:hAnsi="Times New Roman"/>
              </w:rPr>
              <w:t>«Развитие аэропортов в Республике Татарстан»</w:t>
            </w:r>
          </w:p>
        </w:tc>
      </w:tr>
      <w:tr w:rsidR="00AD009B" w:rsidRPr="00B24048" w:rsidTr="005942CC">
        <w:trPr>
          <w:trHeight w:val="20"/>
        </w:trPr>
        <w:tc>
          <w:tcPr>
            <w:tcW w:w="889" w:type="dxa"/>
          </w:tcPr>
          <w:p w:rsidR="00AD009B" w:rsidRPr="00B24048" w:rsidRDefault="00AD009B" w:rsidP="00AD009B">
            <w:pPr>
              <w:widowControl w:val="0"/>
              <w:spacing w:after="0" w:line="228" w:lineRule="auto"/>
              <w:jc w:val="center"/>
              <w:rPr>
                <w:rFonts w:ascii="Times New Roman" w:eastAsiaTheme="minorHAnsi" w:hAnsi="Times New Roman"/>
              </w:rPr>
            </w:pPr>
          </w:p>
        </w:tc>
        <w:tc>
          <w:tcPr>
            <w:tcW w:w="5060" w:type="dxa"/>
          </w:tcPr>
          <w:p w:rsidR="00AD009B" w:rsidRPr="00B24048" w:rsidRDefault="00AD009B" w:rsidP="00AD009B">
            <w:pPr>
              <w:widowControl w:val="0"/>
              <w:spacing w:after="0" w:line="228" w:lineRule="auto"/>
              <w:ind w:right="34"/>
              <w:jc w:val="both"/>
              <w:rPr>
                <w:rFonts w:ascii="Times New Roman" w:eastAsiaTheme="minorHAnsi" w:hAnsi="Times New Roman"/>
              </w:rPr>
            </w:pPr>
            <w:r w:rsidRPr="00B24048">
              <w:rPr>
                <w:rFonts w:ascii="Times New Roman" w:eastAsiaTheme="minorHAnsi" w:hAnsi="Times New Roman"/>
              </w:rPr>
              <w:t xml:space="preserve">Ответственный за реализацию: </w:t>
            </w:r>
            <w:proofErr w:type="spellStart"/>
            <w:r w:rsidRPr="00B24048">
              <w:rPr>
                <w:rFonts w:ascii="Times New Roman" w:eastAsiaTheme="minorHAnsi" w:hAnsi="Times New Roman"/>
              </w:rPr>
              <w:t>Ф.М.Ханифов</w:t>
            </w:r>
            <w:proofErr w:type="spellEnd"/>
            <w:r w:rsidRPr="00B24048">
              <w:rPr>
                <w:rFonts w:ascii="Times New Roman" w:eastAsiaTheme="minorHAnsi" w:hAnsi="Times New Roman"/>
              </w:rPr>
              <w:t xml:space="preserve"> – министр транспорта и дорожного хозяйства Республики Татарстан</w:t>
            </w:r>
          </w:p>
        </w:tc>
        <w:tc>
          <w:tcPr>
            <w:tcW w:w="9072" w:type="dxa"/>
            <w:gridSpan w:val="2"/>
          </w:tcPr>
          <w:p w:rsidR="00AD009B" w:rsidRDefault="00AD009B" w:rsidP="00AD009B">
            <w:pPr>
              <w:widowControl w:val="0"/>
              <w:spacing w:after="0" w:line="228" w:lineRule="auto"/>
              <w:jc w:val="both"/>
              <w:rPr>
                <w:rFonts w:ascii="Times New Roman" w:eastAsiaTheme="minorHAnsi" w:hAnsi="Times New Roman"/>
              </w:rPr>
            </w:pPr>
            <w:r>
              <w:rPr>
                <w:rFonts w:ascii="Times New Roman" w:eastAsiaTheme="minorHAnsi" w:hAnsi="Times New Roman"/>
              </w:rPr>
              <w:t xml:space="preserve">Срок реализации: 2024 </w:t>
            </w:r>
            <w:r w:rsidRPr="00AD009B">
              <w:rPr>
                <w:rFonts w:ascii="Times New Roman" w:eastAsiaTheme="minorHAnsi" w:hAnsi="Times New Roman"/>
              </w:rPr>
              <w:t>год</w:t>
            </w:r>
          </w:p>
        </w:tc>
      </w:tr>
      <w:tr w:rsidR="00AD009B" w:rsidRPr="00B24048" w:rsidTr="0068360A">
        <w:trPr>
          <w:trHeight w:val="20"/>
        </w:trPr>
        <w:tc>
          <w:tcPr>
            <w:tcW w:w="889" w:type="dxa"/>
          </w:tcPr>
          <w:p w:rsidR="00AD009B" w:rsidRPr="00B24048" w:rsidRDefault="00862B02" w:rsidP="00AD009B">
            <w:pPr>
              <w:widowControl w:val="0"/>
              <w:spacing w:after="0" w:line="228" w:lineRule="auto"/>
              <w:jc w:val="center"/>
              <w:rPr>
                <w:rFonts w:ascii="Times New Roman" w:eastAsiaTheme="minorHAnsi" w:hAnsi="Times New Roman"/>
              </w:rPr>
            </w:pPr>
            <w:r>
              <w:rPr>
                <w:rFonts w:ascii="Times New Roman" w:eastAsiaTheme="minorHAnsi" w:hAnsi="Times New Roman"/>
              </w:rPr>
              <w:t>1.</w:t>
            </w:r>
          </w:p>
        </w:tc>
        <w:tc>
          <w:tcPr>
            <w:tcW w:w="5060" w:type="dxa"/>
          </w:tcPr>
          <w:p w:rsidR="00AD009B" w:rsidRPr="00B24048" w:rsidRDefault="00862B02" w:rsidP="00AD009B">
            <w:pPr>
              <w:widowControl w:val="0"/>
              <w:spacing w:after="0" w:line="228" w:lineRule="auto"/>
              <w:jc w:val="both"/>
              <w:rPr>
                <w:rFonts w:ascii="Times New Roman" w:eastAsiaTheme="minorHAnsi" w:hAnsi="Times New Roman"/>
              </w:rPr>
            </w:pPr>
            <w:r w:rsidRPr="00862B02">
              <w:rPr>
                <w:rFonts w:ascii="Times New Roman" w:eastAsiaTheme="minorHAnsi" w:hAnsi="Times New Roman"/>
              </w:rPr>
              <w:t>Развитие аэропортов в Республике Татарстан</w:t>
            </w:r>
          </w:p>
        </w:tc>
        <w:tc>
          <w:tcPr>
            <w:tcW w:w="5511" w:type="dxa"/>
          </w:tcPr>
          <w:p w:rsidR="00AD009B" w:rsidRPr="00B24048" w:rsidRDefault="00862B02" w:rsidP="00862B02">
            <w:pPr>
              <w:widowControl w:val="0"/>
              <w:spacing w:after="0" w:line="228" w:lineRule="auto"/>
              <w:jc w:val="both"/>
              <w:rPr>
                <w:rFonts w:ascii="Times New Roman" w:eastAsiaTheme="minorHAnsi" w:hAnsi="Times New Roman"/>
              </w:rPr>
            </w:pPr>
            <w:r>
              <w:rPr>
                <w:rFonts w:ascii="Times New Roman" w:eastAsiaTheme="minorHAnsi" w:hAnsi="Times New Roman"/>
              </w:rPr>
              <w:t>Р</w:t>
            </w:r>
            <w:r w:rsidRPr="00862B02">
              <w:rPr>
                <w:rFonts w:ascii="Times New Roman" w:eastAsiaTheme="minorHAnsi" w:hAnsi="Times New Roman"/>
              </w:rPr>
              <w:t>еконструкция</w:t>
            </w:r>
            <w:r>
              <w:rPr>
                <w:rFonts w:ascii="Times New Roman" w:eastAsiaTheme="minorHAnsi" w:hAnsi="Times New Roman"/>
              </w:rPr>
              <w:t xml:space="preserve"> </w:t>
            </w:r>
            <w:r w:rsidRPr="00862B02">
              <w:rPr>
                <w:rFonts w:ascii="Times New Roman" w:eastAsiaTheme="minorHAnsi" w:hAnsi="Times New Roman"/>
              </w:rPr>
              <w:t>объектов в аэропортовых</w:t>
            </w:r>
            <w:r>
              <w:rPr>
                <w:rFonts w:ascii="Times New Roman" w:eastAsiaTheme="minorHAnsi" w:hAnsi="Times New Roman"/>
              </w:rPr>
              <w:t xml:space="preserve"> </w:t>
            </w:r>
            <w:r w:rsidRPr="00862B02">
              <w:rPr>
                <w:rFonts w:ascii="Times New Roman" w:eastAsiaTheme="minorHAnsi" w:hAnsi="Times New Roman"/>
              </w:rPr>
              <w:t>комплексах</w:t>
            </w:r>
          </w:p>
        </w:tc>
        <w:tc>
          <w:tcPr>
            <w:tcW w:w="3561" w:type="dxa"/>
          </w:tcPr>
          <w:p w:rsidR="00AD009B" w:rsidRDefault="00862B02" w:rsidP="00AD009B">
            <w:pPr>
              <w:widowControl w:val="0"/>
              <w:spacing w:after="0" w:line="228" w:lineRule="auto"/>
              <w:jc w:val="both"/>
              <w:rPr>
                <w:rFonts w:ascii="Times New Roman" w:eastAsiaTheme="minorHAnsi" w:hAnsi="Times New Roman"/>
              </w:rPr>
            </w:pPr>
            <w:r>
              <w:rPr>
                <w:rFonts w:ascii="Times New Roman" w:eastAsiaTheme="minorHAnsi" w:hAnsi="Times New Roman"/>
              </w:rPr>
              <w:t>1. Количество реконструиро</w:t>
            </w:r>
            <w:r w:rsidRPr="00862B02">
              <w:rPr>
                <w:rFonts w:ascii="Times New Roman" w:eastAsiaTheme="minorHAnsi" w:hAnsi="Times New Roman"/>
              </w:rPr>
              <w:t>ванных (построенных)</w:t>
            </w:r>
            <w:r>
              <w:rPr>
                <w:rFonts w:ascii="Times New Roman" w:eastAsiaTheme="minorHAnsi" w:hAnsi="Times New Roman"/>
              </w:rPr>
              <w:t xml:space="preserve"> вспомогательных объектов аэро</w:t>
            </w:r>
            <w:r w:rsidRPr="00862B02">
              <w:rPr>
                <w:rFonts w:ascii="Times New Roman" w:eastAsiaTheme="minorHAnsi" w:hAnsi="Times New Roman"/>
              </w:rPr>
              <w:t>портовой инфраструктуры</w:t>
            </w:r>
          </w:p>
        </w:tc>
      </w:tr>
      <w:tr w:rsidR="00AD009B" w:rsidRPr="00B24048" w:rsidTr="001D02D2">
        <w:trPr>
          <w:trHeight w:val="20"/>
        </w:trPr>
        <w:tc>
          <w:tcPr>
            <w:tcW w:w="15021" w:type="dxa"/>
            <w:gridSpan w:val="4"/>
          </w:tcPr>
          <w:p w:rsidR="00AD009B" w:rsidRPr="00B24048" w:rsidRDefault="00AD009B" w:rsidP="00AD009B">
            <w:pPr>
              <w:widowControl w:val="0"/>
              <w:spacing w:after="0" w:line="228" w:lineRule="auto"/>
              <w:jc w:val="center"/>
              <w:rPr>
                <w:rFonts w:ascii="Times New Roman" w:eastAsiaTheme="minorHAnsi" w:hAnsi="Times New Roman"/>
              </w:rPr>
            </w:pPr>
            <w:r w:rsidRPr="00B24048">
              <w:rPr>
                <w:rFonts w:ascii="Times New Roman" w:eastAsiaTheme="minorHAnsi" w:hAnsi="Times New Roman"/>
              </w:rPr>
              <w:t xml:space="preserve">Региональный проект </w:t>
            </w:r>
            <w:r>
              <w:rPr>
                <w:rFonts w:ascii="Times New Roman" w:eastAsiaTheme="minorHAnsi" w:hAnsi="Times New Roman"/>
              </w:rPr>
              <w:t>«</w:t>
            </w:r>
            <w:r w:rsidRPr="00B24048">
              <w:rPr>
                <w:rFonts w:ascii="Times New Roman" w:eastAsiaTheme="minorHAnsi" w:hAnsi="Times New Roman"/>
              </w:rPr>
              <w:t>Совершенствование, развитие и сохранение сети автомобильных дорог</w:t>
            </w:r>
            <w:r>
              <w:rPr>
                <w:rFonts w:ascii="Times New Roman" w:eastAsiaTheme="minorHAnsi" w:hAnsi="Times New Roman"/>
              </w:rPr>
              <w:t>»</w:t>
            </w:r>
          </w:p>
        </w:tc>
      </w:tr>
      <w:tr w:rsidR="00AD009B" w:rsidRPr="00B24048" w:rsidTr="00AD009B">
        <w:trPr>
          <w:trHeight w:val="20"/>
        </w:trPr>
        <w:tc>
          <w:tcPr>
            <w:tcW w:w="889" w:type="dxa"/>
          </w:tcPr>
          <w:p w:rsidR="00AD009B" w:rsidRPr="00B24048" w:rsidRDefault="00AD009B" w:rsidP="00AD009B">
            <w:pPr>
              <w:widowControl w:val="0"/>
              <w:spacing w:after="0" w:line="228" w:lineRule="auto"/>
              <w:jc w:val="center"/>
              <w:rPr>
                <w:rFonts w:ascii="Times New Roman" w:eastAsiaTheme="minorHAnsi" w:hAnsi="Times New Roman"/>
              </w:rPr>
            </w:pPr>
          </w:p>
        </w:tc>
        <w:tc>
          <w:tcPr>
            <w:tcW w:w="5060" w:type="dxa"/>
          </w:tcPr>
          <w:p w:rsidR="00AD009B" w:rsidRPr="00B24048" w:rsidRDefault="00AD009B" w:rsidP="00AD009B">
            <w:pPr>
              <w:widowControl w:val="0"/>
              <w:spacing w:after="0" w:line="228" w:lineRule="auto"/>
              <w:jc w:val="both"/>
              <w:rPr>
                <w:rFonts w:ascii="Times New Roman" w:eastAsiaTheme="minorHAnsi" w:hAnsi="Times New Roman"/>
              </w:rPr>
            </w:pPr>
            <w:r w:rsidRPr="00B24048">
              <w:rPr>
                <w:rFonts w:ascii="Times New Roman" w:eastAsiaTheme="minorHAnsi" w:hAnsi="Times New Roman"/>
              </w:rPr>
              <w:t xml:space="preserve">Ответственный за реализацию: </w:t>
            </w:r>
            <w:proofErr w:type="spellStart"/>
            <w:r w:rsidRPr="00B24048">
              <w:rPr>
                <w:rFonts w:ascii="Times New Roman" w:eastAsiaTheme="minorHAnsi" w:hAnsi="Times New Roman"/>
              </w:rPr>
              <w:t>Ф.М.Ханифов</w:t>
            </w:r>
            <w:proofErr w:type="spellEnd"/>
            <w:r w:rsidRPr="00B24048">
              <w:rPr>
                <w:rFonts w:ascii="Times New Roman" w:eastAsiaTheme="minorHAnsi" w:hAnsi="Times New Roman"/>
              </w:rPr>
              <w:t xml:space="preserve"> – министр транспорта и дорожного хозяйства Республики Татарстан</w:t>
            </w:r>
          </w:p>
        </w:tc>
        <w:tc>
          <w:tcPr>
            <w:tcW w:w="9072" w:type="dxa"/>
            <w:gridSpan w:val="2"/>
          </w:tcPr>
          <w:p w:rsidR="00AD009B" w:rsidRPr="00B24048" w:rsidRDefault="00AD009B" w:rsidP="00AD009B">
            <w:pPr>
              <w:widowControl w:val="0"/>
              <w:spacing w:after="0" w:line="228" w:lineRule="auto"/>
              <w:rPr>
                <w:rFonts w:ascii="Times New Roman" w:eastAsiaTheme="minorHAnsi" w:hAnsi="Times New Roman"/>
              </w:rPr>
            </w:pPr>
            <w:r w:rsidRPr="00B24048">
              <w:rPr>
                <w:rFonts w:ascii="Times New Roman" w:eastAsiaTheme="minorHAnsi" w:hAnsi="Times New Roman"/>
              </w:rPr>
              <w:t xml:space="preserve">Срок реализации: 2024 – </w:t>
            </w:r>
            <w:r>
              <w:rPr>
                <w:rFonts w:ascii="Times New Roman" w:eastAsiaTheme="minorHAnsi" w:hAnsi="Times New Roman"/>
              </w:rPr>
              <w:t>2027</w:t>
            </w:r>
            <w:r w:rsidRPr="00B24048">
              <w:rPr>
                <w:rFonts w:ascii="Times New Roman" w:eastAsiaTheme="minorHAnsi" w:hAnsi="Times New Roman"/>
              </w:rPr>
              <w:t xml:space="preserve"> годы</w:t>
            </w:r>
          </w:p>
        </w:tc>
      </w:tr>
      <w:tr w:rsidR="00AD009B" w:rsidRPr="00B24048" w:rsidTr="001D02D2">
        <w:trPr>
          <w:trHeight w:val="20"/>
        </w:trPr>
        <w:tc>
          <w:tcPr>
            <w:tcW w:w="889" w:type="dxa"/>
          </w:tcPr>
          <w:p w:rsidR="00AD009B" w:rsidRPr="00B24048" w:rsidRDefault="00AD009B" w:rsidP="00AD009B">
            <w:pPr>
              <w:widowControl w:val="0"/>
              <w:spacing w:after="0" w:line="235" w:lineRule="auto"/>
              <w:jc w:val="center"/>
              <w:rPr>
                <w:rFonts w:ascii="Times New Roman" w:eastAsiaTheme="minorHAnsi" w:hAnsi="Times New Roman"/>
              </w:rPr>
            </w:pPr>
            <w:r w:rsidRPr="00B24048">
              <w:rPr>
                <w:rFonts w:ascii="Times New Roman" w:eastAsiaTheme="minorHAnsi" w:hAnsi="Times New Roman"/>
              </w:rPr>
              <w:t>1.</w:t>
            </w:r>
          </w:p>
        </w:tc>
        <w:tc>
          <w:tcPr>
            <w:tcW w:w="5060" w:type="dxa"/>
            <w:shd w:val="clear" w:color="auto" w:fill="FFFFFF" w:themeFill="background1"/>
          </w:tcPr>
          <w:p w:rsidR="00AD009B" w:rsidRPr="00B24048" w:rsidRDefault="00AD009B" w:rsidP="00AD009B">
            <w:pPr>
              <w:widowControl w:val="0"/>
              <w:spacing w:after="0" w:line="235" w:lineRule="auto"/>
              <w:jc w:val="both"/>
              <w:rPr>
                <w:rFonts w:ascii="Times New Roman" w:eastAsiaTheme="minorHAnsi" w:hAnsi="Times New Roman"/>
              </w:rPr>
            </w:pPr>
            <w:r w:rsidRPr="00B24048">
              <w:rPr>
                <w:rFonts w:ascii="Times New Roman" w:eastAsiaTheme="minorHAnsi" w:hAnsi="Times New Roman"/>
              </w:rPr>
              <w:t>Развитие сети автомобильных дорог для удовлетворения потребности населения в качественных и безопасных перевозках</w:t>
            </w:r>
            <w:r>
              <w:rPr>
                <w:rFonts w:ascii="Times New Roman" w:eastAsiaTheme="minorHAnsi" w:hAnsi="Times New Roman"/>
              </w:rPr>
              <w:t>, п</w:t>
            </w:r>
            <w:r w:rsidRPr="00B24048">
              <w:rPr>
                <w:rFonts w:ascii="Times New Roman" w:eastAsiaTheme="minorHAnsi" w:hAnsi="Times New Roman"/>
              </w:rPr>
              <w:t>овышение эффективности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p w:rsidR="00AD009B" w:rsidRPr="00B24048" w:rsidRDefault="00AD009B" w:rsidP="00AD009B">
            <w:pPr>
              <w:widowControl w:val="0"/>
              <w:spacing w:after="0" w:line="235" w:lineRule="auto"/>
              <w:jc w:val="both"/>
              <w:rPr>
                <w:rFonts w:ascii="Times New Roman" w:eastAsiaTheme="minorHAnsi" w:hAnsi="Times New Roman"/>
              </w:rPr>
            </w:pPr>
          </w:p>
        </w:tc>
        <w:tc>
          <w:tcPr>
            <w:tcW w:w="5511" w:type="dxa"/>
            <w:shd w:val="clear" w:color="auto" w:fill="FFFFFF" w:themeFill="background1"/>
          </w:tcPr>
          <w:p w:rsidR="00AD009B" w:rsidRPr="00B24048" w:rsidRDefault="00AD009B" w:rsidP="00AD009B">
            <w:pPr>
              <w:widowControl w:val="0"/>
              <w:spacing w:after="0" w:line="235" w:lineRule="auto"/>
              <w:jc w:val="both"/>
              <w:rPr>
                <w:rFonts w:ascii="Times New Roman" w:eastAsiaTheme="minorHAnsi" w:hAnsi="Times New Roman"/>
              </w:rPr>
            </w:pPr>
            <w:r w:rsidRPr="00B24048">
              <w:rPr>
                <w:rFonts w:ascii="Times New Roman" w:eastAsiaTheme="minorHAnsi" w:hAnsi="Times New Roman"/>
              </w:rPr>
              <w:t>Обеспечение подъездов по автомобильным дорогам ко всем транспортным узлам и объектам тра</w:t>
            </w:r>
            <w:r w:rsidR="00862B02">
              <w:rPr>
                <w:rFonts w:ascii="Times New Roman" w:eastAsiaTheme="minorHAnsi" w:hAnsi="Times New Roman"/>
              </w:rPr>
              <w:t>нспортной инфраструктуры</w:t>
            </w:r>
          </w:p>
          <w:p w:rsidR="00AD009B" w:rsidRPr="00B24048" w:rsidRDefault="00AD009B" w:rsidP="00AD009B">
            <w:pPr>
              <w:widowControl w:val="0"/>
              <w:spacing w:after="0" w:line="235" w:lineRule="auto"/>
              <w:jc w:val="both"/>
              <w:rPr>
                <w:rFonts w:ascii="Times New Roman" w:eastAsiaTheme="minorHAnsi" w:hAnsi="Times New Roman"/>
              </w:rPr>
            </w:pPr>
          </w:p>
        </w:tc>
        <w:tc>
          <w:tcPr>
            <w:tcW w:w="3561" w:type="dxa"/>
            <w:shd w:val="clear" w:color="auto" w:fill="FFFFFF" w:themeFill="background1"/>
          </w:tcPr>
          <w:p w:rsidR="00AD009B" w:rsidRPr="00B24048" w:rsidRDefault="00AD009B" w:rsidP="00AD009B">
            <w:pPr>
              <w:widowControl w:val="0"/>
              <w:spacing w:after="0" w:line="235" w:lineRule="auto"/>
              <w:jc w:val="both"/>
              <w:rPr>
                <w:rFonts w:ascii="Times New Roman" w:eastAsiaTheme="minorHAnsi" w:hAnsi="Times New Roman"/>
              </w:rPr>
            </w:pPr>
            <w:r w:rsidRPr="00B24048">
              <w:rPr>
                <w:rFonts w:ascii="Times New Roman" w:eastAsiaTheme="minorHAnsi" w:hAnsi="Times New Roman"/>
              </w:rPr>
              <w:t>1. Удельный вес населенных пунктов, имеющих дороги с твердым покрытием до сети путей сообщения общего пользования.</w:t>
            </w:r>
          </w:p>
          <w:p w:rsidR="00AD009B" w:rsidRPr="00B24048" w:rsidRDefault="00AD009B" w:rsidP="00AD009B">
            <w:pPr>
              <w:widowControl w:val="0"/>
              <w:spacing w:after="0" w:line="235" w:lineRule="auto"/>
              <w:jc w:val="both"/>
              <w:rPr>
                <w:rFonts w:ascii="Times New Roman" w:eastAsiaTheme="minorHAnsi" w:hAnsi="Times New Roman"/>
              </w:rPr>
            </w:pPr>
            <w:r>
              <w:rPr>
                <w:rFonts w:ascii="Times New Roman" w:eastAsiaTheme="minorHAnsi" w:hAnsi="Times New Roman"/>
              </w:rPr>
              <w:t>2</w:t>
            </w:r>
            <w:r w:rsidRPr="00B24048">
              <w:rPr>
                <w:rFonts w:ascii="Times New Roman" w:eastAsiaTheme="minorHAnsi" w:hAnsi="Times New Roman"/>
              </w:rPr>
              <w:t xml:space="preserve">. </w:t>
            </w:r>
            <w:r w:rsidRPr="00FB659D">
              <w:rPr>
                <w:rFonts w:ascii="Times New Roman" w:eastAsiaTheme="minorHAnsi" w:hAnsi="Times New Roman"/>
              </w:rPr>
              <w:t xml:space="preserve">Доля технической готовности платной автомагистрали </w:t>
            </w:r>
            <w:r>
              <w:rPr>
                <w:rFonts w:ascii="Times New Roman" w:eastAsiaTheme="minorHAnsi" w:hAnsi="Times New Roman"/>
              </w:rPr>
              <w:t>«</w:t>
            </w:r>
            <w:r w:rsidRPr="00FB659D">
              <w:rPr>
                <w:rFonts w:ascii="Times New Roman" w:eastAsiaTheme="minorHAnsi" w:hAnsi="Times New Roman"/>
              </w:rPr>
              <w:t>Алексеевское – Альметьевск</w:t>
            </w:r>
            <w:r>
              <w:rPr>
                <w:rFonts w:ascii="Times New Roman" w:eastAsiaTheme="minorHAnsi" w:hAnsi="Times New Roman"/>
              </w:rPr>
              <w:t>»</w:t>
            </w:r>
            <w:r w:rsidRPr="00FB659D">
              <w:rPr>
                <w:rFonts w:ascii="Times New Roman" w:eastAsiaTheme="minorHAnsi" w:hAnsi="Times New Roman"/>
              </w:rPr>
              <w:t xml:space="preserve"> в развитие нового маршрута федеральной автомобильной дороги </w:t>
            </w:r>
            <w:r>
              <w:rPr>
                <w:rFonts w:ascii="Times New Roman" w:eastAsiaTheme="minorHAnsi" w:hAnsi="Times New Roman"/>
              </w:rPr>
              <w:t>«</w:t>
            </w:r>
            <w:r w:rsidRPr="00FB659D">
              <w:rPr>
                <w:rFonts w:ascii="Times New Roman" w:eastAsiaTheme="minorHAnsi" w:hAnsi="Times New Roman"/>
              </w:rPr>
              <w:t>Казань – Оренбург</w:t>
            </w:r>
            <w:r>
              <w:rPr>
                <w:rFonts w:ascii="Times New Roman" w:eastAsiaTheme="minorHAnsi" w:hAnsi="Times New Roman"/>
              </w:rPr>
              <w:t>»</w:t>
            </w:r>
            <w:r w:rsidRPr="00FB659D">
              <w:rPr>
                <w:rFonts w:ascii="Times New Roman" w:eastAsiaTheme="minorHAnsi" w:hAnsi="Times New Roman"/>
              </w:rPr>
              <w:t xml:space="preserve"> в Республике Татарстан</w:t>
            </w:r>
          </w:p>
          <w:p w:rsidR="00AD009B" w:rsidRPr="00B24048" w:rsidRDefault="00AD009B" w:rsidP="00AD009B">
            <w:pPr>
              <w:widowControl w:val="0"/>
              <w:spacing w:after="0" w:line="235" w:lineRule="auto"/>
              <w:jc w:val="both"/>
              <w:rPr>
                <w:rFonts w:ascii="Times New Roman" w:eastAsiaTheme="minorHAnsi" w:hAnsi="Times New Roman"/>
              </w:rPr>
            </w:pPr>
          </w:p>
        </w:tc>
      </w:tr>
      <w:tr w:rsidR="00AD009B" w:rsidRPr="00B24048" w:rsidTr="001D02D2">
        <w:trPr>
          <w:trHeight w:val="20"/>
        </w:trPr>
        <w:tc>
          <w:tcPr>
            <w:tcW w:w="15021" w:type="dxa"/>
            <w:gridSpan w:val="4"/>
            <w:shd w:val="clear" w:color="auto" w:fill="FFFFFF" w:themeFill="background1"/>
          </w:tcPr>
          <w:p w:rsidR="00AD009B" w:rsidRPr="00AB68DF" w:rsidRDefault="00AD009B" w:rsidP="00AD009B">
            <w:pPr>
              <w:widowControl w:val="0"/>
              <w:spacing w:after="0"/>
              <w:jc w:val="center"/>
              <w:rPr>
                <w:rFonts w:ascii="Times New Roman" w:eastAsiaTheme="minorHAnsi" w:hAnsi="Times New Roman"/>
              </w:rPr>
            </w:pPr>
            <w:r w:rsidRPr="00AB68DF">
              <w:rPr>
                <w:rFonts w:ascii="Times New Roman" w:eastAsiaTheme="minorHAnsi" w:hAnsi="Times New Roman"/>
              </w:rPr>
              <w:t xml:space="preserve">Региональный проект в Национальном проекте </w:t>
            </w:r>
            <w:r>
              <w:rPr>
                <w:rFonts w:ascii="Times New Roman" w:eastAsiaTheme="minorHAnsi" w:hAnsi="Times New Roman"/>
              </w:rPr>
              <w:t>«</w:t>
            </w:r>
            <w:r w:rsidRPr="00AB68DF">
              <w:rPr>
                <w:rFonts w:ascii="Times New Roman" w:eastAsiaTheme="minorHAnsi" w:hAnsi="Times New Roman"/>
              </w:rPr>
              <w:t>Региональная и местная дорожная сеть (Республика Татарстан (Татарстан))</w:t>
            </w:r>
            <w:r>
              <w:rPr>
                <w:rFonts w:ascii="Times New Roman" w:eastAsiaTheme="minorHAnsi" w:hAnsi="Times New Roman"/>
              </w:rPr>
              <w:t>»</w:t>
            </w:r>
          </w:p>
          <w:p w:rsidR="00AD009B" w:rsidRPr="00AB68DF" w:rsidRDefault="00AD009B" w:rsidP="00AD009B">
            <w:pPr>
              <w:widowControl w:val="0"/>
              <w:spacing w:after="0"/>
              <w:jc w:val="center"/>
              <w:rPr>
                <w:rFonts w:ascii="Times New Roman" w:eastAsiaTheme="minorHAnsi" w:hAnsi="Times New Roman"/>
              </w:rPr>
            </w:pPr>
            <w:r w:rsidRPr="00AB68DF">
              <w:rPr>
                <w:rFonts w:ascii="Times New Roman" w:eastAsiaTheme="minorHAnsi" w:hAnsi="Times New Roman"/>
              </w:rPr>
              <w:lastRenderedPageBreak/>
              <w:t>(</w:t>
            </w:r>
            <w:proofErr w:type="spellStart"/>
            <w:r w:rsidRPr="00AB68DF">
              <w:rPr>
                <w:rFonts w:ascii="Times New Roman" w:eastAsiaTheme="minorHAnsi" w:hAnsi="Times New Roman"/>
              </w:rPr>
              <w:t>Нигматуллин</w:t>
            </w:r>
            <w:proofErr w:type="spellEnd"/>
            <w:r w:rsidRPr="00AB68DF">
              <w:rPr>
                <w:rFonts w:ascii="Times New Roman" w:eastAsiaTheme="minorHAnsi" w:hAnsi="Times New Roman"/>
              </w:rPr>
              <w:t xml:space="preserve"> Рустам </w:t>
            </w:r>
            <w:proofErr w:type="spellStart"/>
            <w:r w:rsidRPr="00AB68DF">
              <w:rPr>
                <w:rFonts w:ascii="Times New Roman" w:eastAsiaTheme="minorHAnsi" w:hAnsi="Times New Roman"/>
              </w:rPr>
              <w:t>Камильевич</w:t>
            </w:r>
            <w:proofErr w:type="spellEnd"/>
            <w:r w:rsidRPr="00AB68DF">
              <w:rPr>
                <w:rFonts w:ascii="Times New Roman" w:eastAsiaTheme="minorHAnsi" w:hAnsi="Times New Roman"/>
              </w:rPr>
              <w:t xml:space="preserve"> – Первый заместитель Премьер-министра Республики Татарстан)</w:t>
            </w:r>
          </w:p>
        </w:tc>
      </w:tr>
      <w:tr w:rsidR="00AD009B" w:rsidRPr="00B24048" w:rsidTr="00AD009B">
        <w:trPr>
          <w:trHeight w:val="20"/>
        </w:trPr>
        <w:tc>
          <w:tcPr>
            <w:tcW w:w="889" w:type="dxa"/>
          </w:tcPr>
          <w:p w:rsidR="00AD009B" w:rsidRPr="006051F8" w:rsidRDefault="00AD009B" w:rsidP="00AD009B">
            <w:pPr>
              <w:widowControl w:val="0"/>
              <w:spacing w:after="0"/>
              <w:jc w:val="center"/>
              <w:rPr>
                <w:rFonts w:ascii="Times New Roman" w:eastAsiaTheme="minorHAnsi" w:hAnsi="Times New Roman"/>
                <w:highlight w:val="yellow"/>
              </w:rPr>
            </w:pPr>
          </w:p>
        </w:tc>
        <w:tc>
          <w:tcPr>
            <w:tcW w:w="5060" w:type="dxa"/>
            <w:shd w:val="clear" w:color="auto" w:fill="FFFFFF" w:themeFill="background1"/>
          </w:tcPr>
          <w:p w:rsidR="00AD009B" w:rsidRPr="00AB68DF" w:rsidRDefault="00AD009B" w:rsidP="00AD009B">
            <w:pPr>
              <w:widowControl w:val="0"/>
              <w:spacing w:after="0"/>
              <w:jc w:val="both"/>
              <w:rPr>
                <w:rFonts w:ascii="Times New Roman" w:eastAsiaTheme="minorHAnsi" w:hAnsi="Times New Roman"/>
              </w:rPr>
            </w:pPr>
            <w:r w:rsidRPr="00AB68DF">
              <w:rPr>
                <w:rFonts w:ascii="Times New Roman" w:eastAsiaTheme="minorHAnsi" w:hAnsi="Times New Roman"/>
              </w:rPr>
              <w:t xml:space="preserve">Ответственный за реализацию: </w:t>
            </w:r>
            <w:proofErr w:type="spellStart"/>
            <w:r w:rsidRPr="00AB68DF">
              <w:rPr>
                <w:rFonts w:ascii="Times New Roman" w:eastAsiaTheme="minorHAnsi" w:hAnsi="Times New Roman"/>
              </w:rPr>
              <w:t>Ф.М.Ханифов</w:t>
            </w:r>
            <w:proofErr w:type="spellEnd"/>
            <w:r w:rsidRPr="00AB68DF">
              <w:rPr>
                <w:rFonts w:ascii="Times New Roman" w:eastAsiaTheme="minorHAnsi" w:hAnsi="Times New Roman"/>
              </w:rPr>
              <w:t xml:space="preserve"> – министр транспорта и дорожного хозяйства Республики Татарстан</w:t>
            </w:r>
          </w:p>
        </w:tc>
        <w:tc>
          <w:tcPr>
            <w:tcW w:w="9072" w:type="dxa"/>
            <w:gridSpan w:val="2"/>
            <w:shd w:val="clear" w:color="auto" w:fill="FFFFFF" w:themeFill="background1"/>
          </w:tcPr>
          <w:p w:rsidR="00AD009B" w:rsidRPr="00AB68DF" w:rsidRDefault="00AD009B" w:rsidP="00862B02">
            <w:pPr>
              <w:widowControl w:val="0"/>
              <w:spacing w:after="0"/>
              <w:rPr>
                <w:rFonts w:ascii="Times New Roman" w:eastAsiaTheme="minorHAnsi" w:hAnsi="Times New Roman"/>
              </w:rPr>
            </w:pPr>
            <w:r>
              <w:rPr>
                <w:rFonts w:ascii="Times New Roman" w:eastAsiaTheme="minorHAnsi" w:hAnsi="Times New Roman"/>
              </w:rPr>
              <w:t>Срок реализации: 2018 – 2024</w:t>
            </w:r>
            <w:r w:rsidRPr="00AB68DF">
              <w:rPr>
                <w:rFonts w:ascii="Times New Roman" w:eastAsiaTheme="minorHAnsi" w:hAnsi="Times New Roman"/>
              </w:rPr>
              <w:t xml:space="preserve"> годы</w:t>
            </w:r>
          </w:p>
        </w:tc>
      </w:tr>
      <w:tr w:rsidR="00AD009B" w:rsidRPr="00B24048" w:rsidTr="001D02D2">
        <w:trPr>
          <w:trHeight w:val="20"/>
        </w:trPr>
        <w:tc>
          <w:tcPr>
            <w:tcW w:w="889" w:type="dxa"/>
          </w:tcPr>
          <w:p w:rsidR="00AD009B" w:rsidRPr="00477CF0" w:rsidRDefault="00AD009B" w:rsidP="00AD009B">
            <w:pPr>
              <w:widowControl w:val="0"/>
              <w:spacing w:after="0"/>
              <w:jc w:val="center"/>
              <w:rPr>
                <w:rFonts w:ascii="Times New Roman" w:eastAsiaTheme="minorHAnsi" w:hAnsi="Times New Roman"/>
              </w:rPr>
            </w:pPr>
            <w:r w:rsidRPr="00477CF0">
              <w:rPr>
                <w:rFonts w:ascii="Times New Roman" w:eastAsiaTheme="minorHAnsi" w:hAnsi="Times New Roman"/>
              </w:rPr>
              <w:t>1.</w:t>
            </w:r>
          </w:p>
        </w:tc>
        <w:tc>
          <w:tcPr>
            <w:tcW w:w="5060" w:type="dxa"/>
          </w:tcPr>
          <w:p w:rsidR="00AD009B" w:rsidRPr="00477CF0" w:rsidRDefault="00AD009B" w:rsidP="00AD009B">
            <w:pPr>
              <w:widowControl w:val="0"/>
              <w:spacing w:after="0"/>
              <w:jc w:val="both"/>
              <w:rPr>
                <w:rFonts w:ascii="Times New Roman" w:eastAsiaTheme="minorHAnsi" w:hAnsi="Times New Roman"/>
              </w:rPr>
            </w:pPr>
            <w:r w:rsidRPr="00477CF0">
              <w:rPr>
                <w:rFonts w:ascii="Times New Roman" w:eastAsiaTheme="minorHAnsi" w:hAnsi="Times New Roman"/>
              </w:rPr>
              <w:t>Повышено качество дорожной сети, в том числе уличной сети, городских агломераций</w:t>
            </w:r>
          </w:p>
        </w:tc>
        <w:tc>
          <w:tcPr>
            <w:tcW w:w="5511" w:type="dxa"/>
          </w:tcPr>
          <w:p w:rsidR="00AD009B" w:rsidRPr="006051F8" w:rsidRDefault="00AD009B" w:rsidP="00AD009B">
            <w:pPr>
              <w:widowControl w:val="0"/>
              <w:spacing w:after="0"/>
              <w:jc w:val="both"/>
              <w:rPr>
                <w:rFonts w:ascii="Times New Roman" w:eastAsiaTheme="minorHAnsi" w:hAnsi="Times New Roman"/>
                <w:highlight w:val="yellow"/>
              </w:rPr>
            </w:pPr>
            <w:r w:rsidRPr="00902A9C">
              <w:rPr>
                <w:rFonts w:ascii="Times New Roman" w:eastAsiaTheme="minorHAnsi" w:hAnsi="Times New Roman"/>
              </w:rPr>
              <w:t>Сохранение сущ</w:t>
            </w:r>
            <w:r>
              <w:rPr>
                <w:rFonts w:ascii="Times New Roman" w:eastAsiaTheme="minorHAnsi" w:hAnsi="Times New Roman"/>
              </w:rPr>
              <w:t>ествующей дорожной сети, приори</w:t>
            </w:r>
            <w:r w:rsidRPr="00902A9C">
              <w:rPr>
                <w:rFonts w:ascii="Times New Roman" w:eastAsiaTheme="minorHAnsi" w:hAnsi="Times New Roman"/>
              </w:rPr>
              <w:t>тетное выполнение работ по ремонту и содержанию существующих автомобильных дорог</w:t>
            </w:r>
          </w:p>
        </w:tc>
        <w:tc>
          <w:tcPr>
            <w:tcW w:w="3561" w:type="dxa"/>
          </w:tcPr>
          <w:p w:rsidR="00AD009B" w:rsidRDefault="00AD009B" w:rsidP="00AD009B">
            <w:pPr>
              <w:widowControl w:val="0"/>
              <w:spacing w:after="0"/>
              <w:jc w:val="both"/>
              <w:rPr>
                <w:rFonts w:ascii="Times New Roman" w:eastAsiaTheme="minorHAnsi" w:hAnsi="Times New Roman"/>
              </w:rPr>
            </w:pPr>
            <w:r>
              <w:rPr>
                <w:rFonts w:ascii="Times New Roman" w:eastAsiaTheme="minorHAnsi" w:hAnsi="Times New Roman"/>
              </w:rPr>
              <w:t xml:space="preserve">1. </w:t>
            </w:r>
            <w:r w:rsidRPr="00902A9C">
              <w:rPr>
                <w:rFonts w:ascii="Times New Roman" w:eastAsiaTheme="minorHAnsi" w:hAnsi="Times New Roman"/>
              </w:rPr>
              <w:t>Доля дорожной сети городских агломераций, наход</w:t>
            </w:r>
            <w:r>
              <w:rPr>
                <w:rFonts w:ascii="Times New Roman" w:eastAsiaTheme="minorHAnsi" w:hAnsi="Times New Roman"/>
              </w:rPr>
              <w:t>ящаяся в нормативном состоянии.</w:t>
            </w:r>
          </w:p>
          <w:p w:rsidR="00AD009B" w:rsidRDefault="00AD009B" w:rsidP="00AD009B">
            <w:pPr>
              <w:widowControl w:val="0"/>
              <w:spacing w:after="0"/>
              <w:jc w:val="both"/>
              <w:rPr>
                <w:rFonts w:ascii="Times New Roman" w:eastAsiaTheme="minorHAnsi" w:hAnsi="Times New Roman"/>
              </w:rPr>
            </w:pPr>
            <w:r>
              <w:rPr>
                <w:rFonts w:ascii="Times New Roman" w:eastAsiaTheme="minorHAnsi" w:hAnsi="Times New Roman"/>
              </w:rPr>
              <w:t xml:space="preserve">2. </w:t>
            </w:r>
            <w:r w:rsidRPr="00902A9C">
              <w:rPr>
                <w:rFonts w:ascii="Times New Roman" w:eastAsiaTheme="minorHAnsi" w:hAnsi="Times New Roman"/>
              </w:rPr>
              <w:t>Доля автомобильных дорог регионального и межмуниципального значения, соответств</w:t>
            </w:r>
            <w:r>
              <w:rPr>
                <w:rFonts w:ascii="Times New Roman" w:eastAsiaTheme="minorHAnsi" w:hAnsi="Times New Roman"/>
              </w:rPr>
              <w:t>ующая нормативным требованиям.</w:t>
            </w:r>
          </w:p>
          <w:p w:rsidR="00AD009B" w:rsidRDefault="00AD009B" w:rsidP="00AD009B">
            <w:pPr>
              <w:widowControl w:val="0"/>
              <w:spacing w:after="0"/>
              <w:jc w:val="both"/>
              <w:rPr>
                <w:rFonts w:ascii="Times New Roman" w:eastAsiaTheme="minorHAnsi" w:hAnsi="Times New Roman"/>
              </w:rPr>
            </w:pPr>
            <w:r>
              <w:rPr>
                <w:rFonts w:ascii="Times New Roman" w:eastAsiaTheme="minorHAnsi" w:hAnsi="Times New Roman"/>
              </w:rPr>
              <w:t>3.</w:t>
            </w:r>
            <w:r>
              <w:t xml:space="preserve"> </w:t>
            </w:r>
            <w:r w:rsidRPr="006E7577">
              <w:rPr>
                <w:rFonts w:ascii="Times New Roman" w:eastAsiaTheme="minorHAnsi" w:hAnsi="Times New Roman"/>
              </w:rPr>
              <w:t xml:space="preserve">Осуществлено строительство и реконструкция автомобильных дорог регионального или межмуниципального, местного </w:t>
            </w:r>
            <w:r>
              <w:rPr>
                <w:rFonts w:ascii="Times New Roman" w:eastAsiaTheme="minorHAnsi" w:hAnsi="Times New Roman"/>
              </w:rPr>
              <w:t>значения (накопленным итогом).</w:t>
            </w:r>
          </w:p>
          <w:p w:rsidR="00AD009B" w:rsidRDefault="00AD009B" w:rsidP="00AD009B">
            <w:pPr>
              <w:widowControl w:val="0"/>
              <w:spacing w:after="0"/>
              <w:jc w:val="both"/>
              <w:rPr>
                <w:rFonts w:ascii="Times New Roman" w:eastAsiaTheme="minorHAnsi" w:hAnsi="Times New Roman"/>
              </w:rPr>
            </w:pPr>
            <w:r>
              <w:rPr>
                <w:rFonts w:ascii="Times New Roman" w:eastAsiaTheme="minorHAnsi" w:hAnsi="Times New Roman"/>
              </w:rPr>
              <w:t>4.</w:t>
            </w:r>
            <w:r w:rsidRPr="00902A9C">
              <w:rPr>
                <w:rFonts w:ascii="Times New Roman" w:eastAsiaTheme="minorHAnsi" w:hAnsi="Times New Roman"/>
              </w:rPr>
              <w:t xml:space="preserve"> Доля автомобильных дорог регионального значения, входящих в опорную сеть, соответст</w:t>
            </w:r>
            <w:r>
              <w:rPr>
                <w:rFonts w:ascii="Times New Roman" w:eastAsiaTheme="minorHAnsi" w:hAnsi="Times New Roman"/>
              </w:rPr>
              <w:t>вующих нормативным требованиям.</w:t>
            </w:r>
          </w:p>
          <w:p w:rsidR="00AD009B" w:rsidRPr="006E7577" w:rsidRDefault="00AD009B" w:rsidP="00AD009B">
            <w:pPr>
              <w:widowControl w:val="0"/>
              <w:spacing w:after="0"/>
              <w:jc w:val="both"/>
              <w:rPr>
                <w:rFonts w:ascii="Times New Roman" w:eastAsiaTheme="minorHAnsi" w:hAnsi="Times New Roman"/>
              </w:rPr>
            </w:pPr>
            <w:r>
              <w:rPr>
                <w:rFonts w:ascii="Times New Roman" w:eastAsiaTheme="minorHAnsi" w:hAnsi="Times New Roman"/>
              </w:rPr>
              <w:t>5. Доля дорожной сети городских агломераций, образованных города</w:t>
            </w:r>
            <w:r w:rsidRPr="006E7577">
              <w:rPr>
                <w:rFonts w:ascii="Times New Roman" w:eastAsiaTheme="minorHAnsi" w:hAnsi="Times New Roman"/>
              </w:rPr>
              <w:t xml:space="preserve">ми с населением от 100 до </w:t>
            </w:r>
          </w:p>
          <w:p w:rsidR="00AD009B" w:rsidRDefault="00AD009B" w:rsidP="00AD009B">
            <w:pPr>
              <w:widowControl w:val="0"/>
              <w:spacing w:after="0"/>
              <w:jc w:val="both"/>
              <w:rPr>
                <w:rFonts w:ascii="Times New Roman" w:eastAsiaTheme="minorHAnsi" w:hAnsi="Times New Roman"/>
              </w:rPr>
            </w:pPr>
            <w:r w:rsidRPr="006E7577">
              <w:rPr>
                <w:rFonts w:ascii="Times New Roman" w:eastAsiaTheme="minorHAnsi" w:hAnsi="Times New Roman"/>
              </w:rPr>
              <w:t>200 тысяч человек, находящаяся в нормативном состоянии.</w:t>
            </w:r>
          </w:p>
          <w:p w:rsidR="00AD009B" w:rsidRPr="006051F8" w:rsidRDefault="00AD009B" w:rsidP="00AD009B">
            <w:pPr>
              <w:widowControl w:val="0"/>
              <w:spacing w:after="0"/>
              <w:jc w:val="both"/>
              <w:rPr>
                <w:rFonts w:ascii="Times New Roman" w:eastAsiaTheme="minorHAnsi" w:hAnsi="Times New Roman"/>
                <w:highlight w:val="yellow"/>
              </w:rPr>
            </w:pPr>
            <w:r>
              <w:rPr>
                <w:rFonts w:ascii="Times New Roman" w:eastAsiaTheme="minorHAnsi" w:hAnsi="Times New Roman"/>
              </w:rPr>
              <w:t>6.</w:t>
            </w:r>
            <w:r>
              <w:t xml:space="preserve"> </w:t>
            </w:r>
            <w:r w:rsidRPr="006E7577">
              <w:rPr>
                <w:rFonts w:ascii="Times New Roman" w:eastAsiaTheme="minorHAnsi" w:hAnsi="Times New Roman"/>
              </w:rPr>
              <w:t xml:space="preserve">Доля автомобильных дорог регионального значения, </w:t>
            </w:r>
            <w:r>
              <w:rPr>
                <w:rFonts w:ascii="Times New Roman" w:eastAsiaTheme="minorHAnsi" w:hAnsi="Times New Roman"/>
              </w:rPr>
              <w:t>входящих в опорную сеть, рассчитанных на нормативную нагрузку не менее 11,5 тонн на ось</w:t>
            </w:r>
          </w:p>
        </w:tc>
      </w:tr>
      <w:tr w:rsidR="00AD009B" w:rsidRPr="00B24048" w:rsidTr="001D02D2">
        <w:trPr>
          <w:trHeight w:val="20"/>
        </w:trPr>
        <w:tc>
          <w:tcPr>
            <w:tcW w:w="889" w:type="dxa"/>
          </w:tcPr>
          <w:p w:rsidR="00AD009B" w:rsidRPr="00477CF0" w:rsidRDefault="00AD009B" w:rsidP="00AD009B">
            <w:pPr>
              <w:widowControl w:val="0"/>
              <w:spacing w:after="0"/>
              <w:jc w:val="center"/>
              <w:rPr>
                <w:rFonts w:ascii="Times New Roman" w:eastAsiaTheme="minorHAnsi" w:hAnsi="Times New Roman"/>
              </w:rPr>
            </w:pPr>
            <w:r w:rsidRPr="00477CF0">
              <w:rPr>
                <w:rFonts w:ascii="Times New Roman" w:eastAsiaTheme="minorHAnsi" w:hAnsi="Times New Roman"/>
              </w:rPr>
              <w:t>2.</w:t>
            </w:r>
          </w:p>
        </w:tc>
        <w:tc>
          <w:tcPr>
            <w:tcW w:w="5060" w:type="dxa"/>
          </w:tcPr>
          <w:p w:rsidR="00AD009B" w:rsidRPr="00477CF0" w:rsidRDefault="00AD009B" w:rsidP="00AD009B">
            <w:pPr>
              <w:widowControl w:val="0"/>
              <w:spacing w:after="0"/>
              <w:jc w:val="both"/>
              <w:rPr>
                <w:rFonts w:ascii="Times New Roman" w:eastAsiaTheme="minorHAnsi" w:hAnsi="Times New Roman"/>
              </w:rPr>
            </w:pPr>
            <w:r w:rsidRPr="00477CF0">
              <w:rPr>
                <w:rFonts w:ascii="Times New Roman" w:eastAsiaTheme="minorHAnsi" w:hAnsi="Times New Roman"/>
              </w:rP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c>
          <w:tcPr>
            <w:tcW w:w="5511" w:type="dxa"/>
          </w:tcPr>
          <w:p w:rsidR="00AD009B" w:rsidRPr="006051F8" w:rsidRDefault="00AD009B" w:rsidP="00AD009B">
            <w:pPr>
              <w:widowControl w:val="0"/>
              <w:spacing w:after="0"/>
              <w:jc w:val="both"/>
              <w:rPr>
                <w:rFonts w:ascii="Times New Roman" w:eastAsiaTheme="minorHAnsi" w:hAnsi="Times New Roman"/>
                <w:highlight w:val="yellow"/>
              </w:rPr>
            </w:pPr>
          </w:p>
        </w:tc>
        <w:tc>
          <w:tcPr>
            <w:tcW w:w="3561" w:type="dxa"/>
          </w:tcPr>
          <w:p w:rsidR="00AD009B" w:rsidRDefault="00AD009B" w:rsidP="00AD009B">
            <w:pPr>
              <w:widowControl w:val="0"/>
              <w:spacing w:after="0"/>
              <w:jc w:val="both"/>
              <w:rPr>
                <w:rFonts w:ascii="Times New Roman" w:eastAsiaTheme="minorHAnsi" w:hAnsi="Times New Roman"/>
              </w:rPr>
            </w:pPr>
            <w:r>
              <w:rPr>
                <w:rFonts w:ascii="Times New Roman" w:eastAsiaTheme="minorHAnsi" w:hAnsi="Times New Roman"/>
              </w:rPr>
              <w:t xml:space="preserve">1. </w:t>
            </w:r>
            <w:r w:rsidRPr="00902A9C">
              <w:rPr>
                <w:rFonts w:ascii="Times New Roman" w:eastAsiaTheme="minorHAnsi" w:hAnsi="Times New Roman"/>
              </w:rPr>
              <w:t>Протяженность приведенных в нормативное состояние искусственных сооружений на автомобильных дорогах регионального или межмуниципального и мест</w:t>
            </w:r>
            <w:r w:rsidRPr="00902A9C">
              <w:rPr>
                <w:rFonts w:ascii="Times New Roman" w:eastAsiaTheme="minorHAnsi" w:hAnsi="Times New Roman"/>
              </w:rPr>
              <w:lastRenderedPageBreak/>
              <w:t>ного значения (накопленным итогом)</w:t>
            </w:r>
            <w:r>
              <w:rPr>
                <w:rFonts w:ascii="Times New Roman" w:eastAsiaTheme="minorHAnsi" w:hAnsi="Times New Roman"/>
              </w:rPr>
              <w:t>.</w:t>
            </w:r>
          </w:p>
          <w:p w:rsidR="00AD009B" w:rsidRDefault="00AD009B" w:rsidP="00AD009B">
            <w:pPr>
              <w:widowControl w:val="0"/>
              <w:spacing w:after="0"/>
              <w:jc w:val="both"/>
              <w:rPr>
                <w:rFonts w:ascii="Times New Roman" w:eastAsiaTheme="minorHAnsi" w:hAnsi="Times New Roman"/>
              </w:rPr>
            </w:pPr>
            <w:r>
              <w:rPr>
                <w:rFonts w:ascii="Times New Roman" w:eastAsiaTheme="minorHAnsi" w:hAnsi="Times New Roman"/>
              </w:rPr>
              <w:t>2. Доля искусственных сооружений, расположенных на автомобильных дорогах общего пользования регионального значения, входящих в опорную сеть, рассчитанных на нагрузку не менее А11.</w:t>
            </w:r>
          </w:p>
          <w:p w:rsidR="00AD009B" w:rsidRPr="00902A9C" w:rsidRDefault="00AD009B" w:rsidP="00AD009B">
            <w:pPr>
              <w:widowControl w:val="0"/>
              <w:spacing w:after="0"/>
              <w:jc w:val="both"/>
              <w:rPr>
                <w:rFonts w:ascii="Times New Roman" w:eastAsiaTheme="minorHAnsi" w:hAnsi="Times New Roman"/>
              </w:rPr>
            </w:pPr>
            <w:r>
              <w:rPr>
                <w:rFonts w:ascii="Times New Roman" w:eastAsiaTheme="minorHAnsi" w:hAnsi="Times New Roman"/>
              </w:rPr>
              <w:t xml:space="preserve">3. Протяженность построенных/ реконструированных искусственных </w:t>
            </w:r>
          </w:p>
          <w:p w:rsidR="00AD009B" w:rsidRPr="006051F8" w:rsidRDefault="00AD009B" w:rsidP="00AD009B">
            <w:pPr>
              <w:widowControl w:val="0"/>
              <w:spacing w:after="0"/>
              <w:jc w:val="both"/>
              <w:rPr>
                <w:rFonts w:ascii="Times New Roman" w:eastAsiaTheme="minorHAnsi" w:hAnsi="Times New Roman"/>
                <w:highlight w:val="yellow"/>
              </w:rPr>
            </w:pPr>
          </w:p>
        </w:tc>
      </w:tr>
      <w:tr w:rsidR="00AD009B" w:rsidRPr="00B24048" w:rsidTr="001D02D2">
        <w:trPr>
          <w:trHeight w:val="20"/>
        </w:trPr>
        <w:tc>
          <w:tcPr>
            <w:tcW w:w="889" w:type="dxa"/>
          </w:tcPr>
          <w:p w:rsidR="00AD009B" w:rsidRPr="00477CF0" w:rsidRDefault="00AD009B" w:rsidP="00AD009B">
            <w:pPr>
              <w:widowControl w:val="0"/>
              <w:spacing w:after="0"/>
              <w:jc w:val="center"/>
              <w:rPr>
                <w:rFonts w:ascii="Times New Roman" w:eastAsiaTheme="minorHAnsi" w:hAnsi="Times New Roman"/>
              </w:rPr>
            </w:pPr>
            <w:r w:rsidRPr="00477CF0">
              <w:rPr>
                <w:rFonts w:ascii="Times New Roman" w:eastAsiaTheme="minorHAnsi" w:hAnsi="Times New Roman"/>
              </w:rPr>
              <w:lastRenderedPageBreak/>
              <w:t>3.</w:t>
            </w:r>
          </w:p>
        </w:tc>
        <w:tc>
          <w:tcPr>
            <w:tcW w:w="5060" w:type="dxa"/>
          </w:tcPr>
          <w:p w:rsidR="00AD009B" w:rsidRPr="00477CF0" w:rsidRDefault="00AD009B" w:rsidP="00AD009B">
            <w:pPr>
              <w:widowControl w:val="0"/>
              <w:spacing w:after="0"/>
              <w:jc w:val="both"/>
              <w:rPr>
                <w:rFonts w:ascii="Times New Roman" w:eastAsiaTheme="minorHAnsi" w:hAnsi="Times New Roman"/>
              </w:rPr>
            </w:pPr>
            <w:r w:rsidRPr="00477CF0">
              <w:rPr>
                <w:rFonts w:ascii="Times New Roman" w:eastAsiaTheme="minorHAnsi" w:hAnsi="Times New Roman"/>
              </w:rPr>
              <w:t>Повышение доли отечественного оборудования (товаров, работ, услуг) в общем объеме закупок</w:t>
            </w:r>
          </w:p>
        </w:tc>
        <w:tc>
          <w:tcPr>
            <w:tcW w:w="5511" w:type="dxa"/>
          </w:tcPr>
          <w:p w:rsidR="00AD009B" w:rsidRPr="006051F8" w:rsidRDefault="00AD009B" w:rsidP="00AD009B">
            <w:pPr>
              <w:widowControl w:val="0"/>
              <w:spacing w:after="0"/>
              <w:jc w:val="both"/>
              <w:rPr>
                <w:rFonts w:ascii="Times New Roman" w:eastAsiaTheme="minorHAnsi" w:hAnsi="Times New Roman"/>
                <w:highlight w:val="yellow"/>
              </w:rPr>
            </w:pPr>
          </w:p>
        </w:tc>
        <w:tc>
          <w:tcPr>
            <w:tcW w:w="3561" w:type="dxa"/>
          </w:tcPr>
          <w:p w:rsidR="00AD009B" w:rsidRPr="006051F8" w:rsidRDefault="00AD009B" w:rsidP="00AD009B">
            <w:pPr>
              <w:widowControl w:val="0"/>
              <w:spacing w:after="0"/>
              <w:jc w:val="both"/>
              <w:rPr>
                <w:rFonts w:ascii="Times New Roman" w:eastAsiaTheme="minorHAnsi" w:hAnsi="Times New Roman"/>
                <w:highlight w:val="yellow"/>
              </w:rPr>
            </w:pPr>
            <w:r>
              <w:rPr>
                <w:rFonts w:ascii="Times New Roman" w:eastAsiaTheme="minorHAnsi" w:hAnsi="Times New Roman"/>
              </w:rPr>
              <w:t xml:space="preserve">1. </w:t>
            </w:r>
            <w:r w:rsidRPr="00902A9C">
              <w:rPr>
                <w:rFonts w:ascii="Times New Roman" w:eastAsiaTheme="minorHAnsi" w:hAnsi="Times New Roman"/>
              </w:rPr>
              <w:t>Доля от</w:t>
            </w:r>
            <w:r>
              <w:rPr>
                <w:rFonts w:ascii="Times New Roman" w:eastAsiaTheme="minorHAnsi" w:hAnsi="Times New Roman"/>
              </w:rPr>
              <w:t>ечественного оборудования (това</w:t>
            </w:r>
            <w:r w:rsidRPr="00902A9C">
              <w:rPr>
                <w:rFonts w:ascii="Times New Roman" w:eastAsiaTheme="minorHAnsi" w:hAnsi="Times New Roman"/>
              </w:rPr>
              <w:t>ров, ра</w:t>
            </w:r>
            <w:r>
              <w:rPr>
                <w:rFonts w:ascii="Times New Roman" w:eastAsiaTheme="minorHAnsi" w:hAnsi="Times New Roman"/>
              </w:rPr>
              <w:t>бот, услуг) в общем объеме закупок</w:t>
            </w:r>
          </w:p>
        </w:tc>
      </w:tr>
      <w:tr w:rsidR="00AD009B" w:rsidRPr="00B24048" w:rsidTr="001D02D2">
        <w:trPr>
          <w:trHeight w:val="20"/>
        </w:trPr>
        <w:tc>
          <w:tcPr>
            <w:tcW w:w="15021" w:type="dxa"/>
            <w:gridSpan w:val="4"/>
          </w:tcPr>
          <w:p w:rsidR="00AD009B" w:rsidRPr="00477CF0" w:rsidRDefault="00AD009B" w:rsidP="00AD009B">
            <w:pPr>
              <w:widowControl w:val="0"/>
              <w:spacing w:after="0"/>
              <w:jc w:val="center"/>
              <w:rPr>
                <w:rFonts w:ascii="Times New Roman" w:eastAsiaTheme="minorHAnsi" w:hAnsi="Times New Roman"/>
              </w:rPr>
            </w:pPr>
            <w:r w:rsidRPr="00477CF0">
              <w:rPr>
                <w:rFonts w:ascii="Times New Roman" w:eastAsiaTheme="minorHAnsi" w:hAnsi="Times New Roman"/>
              </w:rPr>
              <w:t xml:space="preserve">Региональный проект в Национальном проекте </w:t>
            </w:r>
            <w:r>
              <w:rPr>
                <w:rFonts w:ascii="Times New Roman" w:eastAsiaTheme="minorHAnsi" w:hAnsi="Times New Roman"/>
              </w:rPr>
              <w:t>«</w:t>
            </w:r>
            <w:r w:rsidRPr="00477CF0">
              <w:rPr>
                <w:rFonts w:ascii="Times New Roman" w:eastAsiaTheme="minorHAnsi" w:hAnsi="Times New Roman"/>
              </w:rPr>
              <w:t>Общесистемные меры развития дорожного хозяйства (Республика Татарстан (Татарстан))</w:t>
            </w:r>
            <w:r>
              <w:rPr>
                <w:rFonts w:ascii="Times New Roman" w:eastAsiaTheme="minorHAnsi" w:hAnsi="Times New Roman"/>
              </w:rPr>
              <w:t>»</w:t>
            </w:r>
          </w:p>
          <w:p w:rsidR="00AD009B" w:rsidRPr="00477CF0" w:rsidRDefault="00AD009B" w:rsidP="00AD009B">
            <w:pPr>
              <w:widowControl w:val="0"/>
              <w:spacing w:after="0"/>
              <w:jc w:val="center"/>
              <w:rPr>
                <w:rFonts w:ascii="Times New Roman" w:eastAsiaTheme="minorHAnsi" w:hAnsi="Times New Roman"/>
              </w:rPr>
            </w:pPr>
            <w:r w:rsidRPr="00477CF0">
              <w:rPr>
                <w:rFonts w:ascii="Times New Roman" w:eastAsiaTheme="minorHAnsi" w:hAnsi="Times New Roman"/>
              </w:rPr>
              <w:t>(</w:t>
            </w:r>
            <w:proofErr w:type="spellStart"/>
            <w:r w:rsidRPr="00477CF0">
              <w:rPr>
                <w:rFonts w:ascii="Times New Roman" w:eastAsiaTheme="minorHAnsi" w:hAnsi="Times New Roman"/>
              </w:rPr>
              <w:t>Нигматуллин</w:t>
            </w:r>
            <w:proofErr w:type="spellEnd"/>
            <w:r w:rsidRPr="00477CF0">
              <w:rPr>
                <w:rFonts w:ascii="Times New Roman" w:eastAsiaTheme="minorHAnsi" w:hAnsi="Times New Roman"/>
              </w:rPr>
              <w:t xml:space="preserve"> Рустам </w:t>
            </w:r>
            <w:proofErr w:type="spellStart"/>
            <w:r w:rsidRPr="00477CF0">
              <w:rPr>
                <w:rFonts w:ascii="Times New Roman" w:eastAsiaTheme="minorHAnsi" w:hAnsi="Times New Roman"/>
              </w:rPr>
              <w:t>Камильевич</w:t>
            </w:r>
            <w:proofErr w:type="spellEnd"/>
            <w:r w:rsidRPr="00477CF0">
              <w:rPr>
                <w:rFonts w:ascii="Times New Roman" w:eastAsiaTheme="minorHAnsi" w:hAnsi="Times New Roman"/>
              </w:rPr>
              <w:t xml:space="preserve"> – Первый заместитель Премьер-министра Республики Татарстан)</w:t>
            </w:r>
          </w:p>
        </w:tc>
      </w:tr>
      <w:tr w:rsidR="00AD009B" w:rsidRPr="00B24048" w:rsidTr="00AD009B">
        <w:trPr>
          <w:trHeight w:val="20"/>
        </w:trPr>
        <w:tc>
          <w:tcPr>
            <w:tcW w:w="889" w:type="dxa"/>
          </w:tcPr>
          <w:p w:rsidR="00AD009B" w:rsidRPr="00477CF0" w:rsidRDefault="00AD009B" w:rsidP="00AD009B">
            <w:pPr>
              <w:widowControl w:val="0"/>
              <w:spacing w:after="0"/>
              <w:jc w:val="center"/>
              <w:rPr>
                <w:rFonts w:ascii="Times New Roman" w:eastAsiaTheme="minorHAnsi" w:hAnsi="Times New Roman"/>
              </w:rPr>
            </w:pPr>
          </w:p>
        </w:tc>
        <w:tc>
          <w:tcPr>
            <w:tcW w:w="5060" w:type="dxa"/>
            <w:shd w:val="clear" w:color="auto" w:fill="FFFFFF" w:themeFill="background1"/>
          </w:tcPr>
          <w:p w:rsidR="00AD009B" w:rsidRPr="00477CF0" w:rsidRDefault="00AD009B" w:rsidP="00AD009B">
            <w:pPr>
              <w:widowControl w:val="0"/>
              <w:spacing w:after="0"/>
              <w:jc w:val="both"/>
              <w:rPr>
                <w:rFonts w:ascii="Times New Roman" w:eastAsiaTheme="minorHAnsi" w:hAnsi="Times New Roman"/>
              </w:rPr>
            </w:pPr>
            <w:r w:rsidRPr="00477CF0">
              <w:rPr>
                <w:rFonts w:ascii="Times New Roman" w:eastAsiaTheme="minorHAnsi" w:hAnsi="Times New Roman"/>
              </w:rPr>
              <w:t xml:space="preserve">Ответственный за реализацию: </w:t>
            </w:r>
            <w:proofErr w:type="spellStart"/>
            <w:r w:rsidRPr="00477CF0">
              <w:rPr>
                <w:rFonts w:ascii="Times New Roman" w:eastAsiaTheme="minorHAnsi" w:hAnsi="Times New Roman"/>
              </w:rPr>
              <w:t>Ф.М.Ханифов</w:t>
            </w:r>
            <w:proofErr w:type="spellEnd"/>
            <w:r w:rsidRPr="00477CF0">
              <w:rPr>
                <w:rFonts w:ascii="Times New Roman" w:eastAsiaTheme="minorHAnsi" w:hAnsi="Times New Roman"/>
              </w:rPr>
              <w:t xml:space="preserve"> – министр транспорта и дорожного хозяйства Республики Татарстан</w:t>
            </w:r>
          </w:p>
        </w:tc>
        <w:tc>
          <w:tcPr>
            <w:tcW w:w="9072" w:type="dxa"/>
            <w:gridSpan w:val="2"/>
            <w:shd w:val="clear" w:color="auto" w:fill="FFFFFF" w:themeFill="background1"/>
          </w:tcPr>
          <w:p w:rsidR="00AD009B" w:rsidRPr="00AB68DF" w:rsidRDefault="00AD009B" w:rsidP="00862B02">
            <w:pPr>
              <w:widowControl w:val="0"/>
              <w:spacing w:after="0"/>
              <w:rPr>
                <w:rFonts w:ascii="Times New Roman" w:eastAsiaTheme="minorHAnsi" w:hAnsi="Times New Roman"/>
              </w:rPr>
            </w:pPr>
            <w:r>
              <w:rPr>
                <w:rFonts w:ascii="Times New Roman" w:eastAsiaTheme="minorHAnsi" w:hAnsi="Times New Roman"/>
              </w:rPr>
              <w:t>Срок реализации: 2018 – 2024</w:t>
            </w:r>
            <w:r w:rsidRPr="00AB68DF">
              <w:rPr>
                <w:rFonts w:ascii="Times New Roman" w:eastAsiaTheme="minorHAnsi" w:hAnsi="Times New Roman"/>
              </w:rPr>
              <w:t xml:space="preserve"> годы</w:t>
            </w:r>
          </w:p>
        </w:tc>
      </w:tr>
      <w:tr w:rsidR="00AD009B" w:rsidRPr="00B24048" w:rsidTr="001D02D2">
        <w:trPr>
          <w:trHeight w:val="20"/>
        </w:trPr>
        <w:tc>
          <w:tcPr>
            <w:tcW w:w="889" w:type="dxa"/>
          </w:tcPr>
          <w:p w:rsidR="00AD009B" w:rsidRPr="00477CF0" w:rsidRDefault="00AD009B" w:rsidP="00AD009B">
            <w:pPr>
              <w:widowControl w:val="0"/>
              <w:spacing w:after="0"/>
              <w:jc w:val="center"/>
              <w:rPr>
                <w:rFonts w:ascii="Times New Roman" w:eastAsiaTheme="minorHAnsi" w:hAnsi="Times New Roman"/>
              </w:rPr>
            </w:pPr>
            <w:r w:rsidRPr="00477CF0">
              <w:rPr>
                <w:rFonts w:ascii="Times New Roman" w:eastAsiaTheme="minorHAnsi" w:hAnsi="Times New Roman"/>
              </w:rPr>
              <w:t>1</w:t>
            </w:r>
            <w:r>
              <w:rPr>
                <w:rFonts w:ascii="Times New Roman" w:eastAsiaTheme="minorHAnsi" w:hAnsi="Times New Roman"/>
              </w:rPr>
              <w:t>.</w:t>
            </w:r>
          </w:p>
        </w:tc>
        <w:tc>
          <w:tcPr>
            <w:tcW w:w="5060" w:type="dxa"/>
          </w:tcPr>
          <w:p w:rsidR="00AD009B" w:rsidRPr="00477CF0" w:rsidRDefault="00AD009B" w:rsidP="00AD009B">
            <w:pPr>
              <w:widowControl w:val="0"/>
              <w:spacing w:after="0"/>
              <w:jc w:val="both"/>
              <w:rPr>
                <w:rFonts w:ascii="Times New Roman" w:eastAsiaTheme="minorHAnsi" w:hAnsi="Times New Roman"/>
              </w:rPr>
            </w:pPr>
            <w:r w:rsidRPr="00477CF0">
              <w:rPr>
                <w:rFonts w:ascii="Times New Roman" w:eastAsiaTheme="minorHAnsi" w:hAnsi="Times New Roman"/>
              </w:rPr>
              <w:t>Совершенствование регуляторной политики и применения новых технологий в дорожной отрасли</w:t>
            </w:r>
          </w:p>
        </w:tc>
        <w:tc>
          <w:tcPr>
            <w:tcW w:w="5511" w:type="dxa"/>
          </w:tcPr>
          <w:p w:rsidR="00AD009B" w:rsidRPr="006051F8" w:rsidRDefault="00AD009B" w:rsidP="00AD009B">
            <w:pPr>
              <w:widowControl w:val="0"/>
              <w:spacing w:after="0"/>
              <w:jc w:val="both"/>
              <w:rPr>
                <w:rFonts w:ascii="Times New Roman" w:eastAsiaTheme="minorHAnsi" w:hAnsi="Times New Roman"/>
                <w:highlight w:val="yellow"/>
              </w:rPr>
            </w:pPr>
          </w:p>
        </w:tc>
        <w:tc>
          <w:tcPr>
            <w:tcW w:w="3561" w:type="dxa"/>
          </w:tcPr>
          <w:p w:rsidR="00AD009B" w:rsidRPr="00902A9C" w:rsidRDefault="00AD009B" w:rsidP="00AD009B">
            <w:pPr>
              <w:widowControl w:val="0"/>
              <w:spacing w:after="0"/>
              <w:jc w:val="both"/>
              <w:rPr>
                <w:rFonts w:ascii="Times New Roman" w:eastAsiaTheme="minorHAnsi" w:hAnsi="Times New Roman"/>
              </w:rPr>
            </w:pPr>
            <w:r>
              <w:rPr>
                <w:rFonts w:ascii="Times New Roman" w:eastAsiaTheme="minorHAnsi" w:hAnsi="Times New Roman"/>
              </w:rPr>
              <w:t xml:space="preserve">1. </w:t>
            </w:r>
            <w:r w:rsidRPr="00902A9C">
              <w:rPr>
                <w:rFonts w:ascii="Times New Roman" w:eastAsiaTheme="minorHAnsi" w:hAnsi="Times New Roman"/>
              </w:rPr>
              <w:t>Доля объектов, на которых предусматривается использование новых и наилучших те</w:t>
            </w:r>
            <w:r>
              <w:rPr>
                <w:rFonts w:ascii="Times New Roman" w:eastAsiaTheme="minorHAnsi" w:hAnsi="Times New Roman"/>
              </w:rPr>
              <w:t>хнологий, включенных в Реестр.</w:t>
            </w:r>
          </w:p>
          <w:p w:rsidR="00AD009B" w:rsidRPr="006051F8" w:rsidRDefault="00AD009B" w:rsidP="00AD009B">
            <w:pPr>
              <w:widowControl w:val="0"/>
              <w:spacing w:after="0"/>
              <w:jc w:val="both"/>
              <w:rPr>
                <w:rFonts w:ascii="Times New Roman" w:eastAsiaTheme="minorHAnsi" w:hAnsi="Times New Roman"/>
                <w:highlight w:val="yellow"/>
              </w:rPr>
            </w:pPr>
            <w:r>
              <w:rPr>
                <w:rFonts w:ascii="Times New Roman" w:eastAsiaTheme="minorHAnsi" w:hAnsi="Times New Roman"/>
              </w:rPr>
              <w:t xml:space="preserve">2. </w:t>
            </w:r>
            <w:r w:rsidRPr="00902A9C">
              <w:rPr>
                <w:rFonts w:ascii="Times New Roman" w:eastAsiaTheme="minorHAnsi" w:hAnsi="Times New Roman"/>
              </w:rPr>
              <w:t>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w:t>
            </w:r>
            <w:r>
              <w:rPr>
                <w:rFonts w:ascii="Times New Roman" w:eastAsiaTheme="minorHAnsi" w:hAnsi="Times New Roman"/>
              </w:rPr>
              <w:t>о (межмуниципального) значения</w:t>
            </w:r>
          </w:p>
        </w:tc>
      </w:tr>
      <w:tr w:rsidR="00AD009B" w:rsidRPr="00B24048" w:rsidTr="001D02D2">
        <w:trPr>
          <w:trHeight w:val="20"/>
        </w:trPr>
        <w:tc>
          <w:tcPr>
            <w:tcW w:w="15021" w:type="dxa"/>
            <w:gridSpan w:val="4"/>
          </w:tcPr>
          <w:p w:rsidR="00AD009B" w:rsidRPr="00B24048" w:rsidRDefault="00AD009B" w:rsidP="00AD009B">
            <w:pPr>
              <w:widowControl w:val="0"/>
              <w:spacing w:after="0"/>
              <w:jc w:val="center"/>
              <w:rPr>
                <w:rFonts w:ascii="Times New Roman" w:eastAsiaTheme="minorHAnsi" w:hAnsi="Times New Roman"/>
              </w:rPr>
            </w:pPr>
            <w:r w:rsidRPr="00B24048">
              <w:rPr>
                <w:rFonts w:ascii="Times New Roman" w:eastAsiaTheme="minorHAnsi" w:hAnsi="Times New Roman"/>
              </w:rPr>
              <w:t xml:space="preserve">Комплекс процессных мероприятий </w:t>
            </w:r>
            <w:r>
              <w:rPr>
                <w:rFonts w:ascii="Times New Roman" w:eastAsiaTheme="minorHAnsi" w:hAnsi="Times New Roman"/>
              </w:rPr>
              <w:t>«</w:t>
            </w:r>
            <w:r w:rsidRPr="00B24048">
              <w:rPr>
                <w:rFonts w:ascii="Times New Roman" w:eastAsiaTheme="minorHAnsi" w:hAnsi="Times New Roman"/>
              </w:rPr>
              <w:t>Развитие железнодорожной инфраструктуры</w:t>
            </w:r>
            <w:r>
              <w:rPr>
                <w:rFonts w:ascii="Times New Roman" w:eastAsiaTheme="minorHAnsi" w:hAnsi="Times New Roman"/>
              </w:rPr>
              <w:t>»</w:t>
            </w:r>
          </w:p>
        </w:tc>
      </w:tr>
      <w:tr w:rsidR="00AD009B" w:rsidRPr="00B24048" w:rsidTr="00AD009B">
        <w:trPr>
          <w:trHeight w:val="20"/>
        </w:trPr>
        <w:tc>
          <w:tcPr>
            <w:tcW w:w="889" w:type="dxa"/>
          </w:tcPr>
          <w:p w:rsidR="00AD009B" w:rsidRPr="00B24048" w:rsidRDefault="00AD009B" w:rsidP="00AD009B">
            <w:pPr>
              <w:widowControl w:val="0"/>
              <w:spacing w:after="0"/>
              <w:jc w:val="center"/>
              <w:rPr>
                <w:rFonts w:ascii="Times New Roman" w:eastAsiaTheme="minorHAnsi" w:hAnsi="Times New Roman"/>
              </w:rPr>
            </w:pPr>
          </w:p>
        </w:tc>
        <w:tc>
          <w:tcPr>
            <w:tcW w:w="5060" w:type="dxa"/>
          </w:tcPr>
          <w:p w:rsidR="00AD009B" w:rsidRPr="00B24048" w:rsidRDefault="00AD009B" w:rsidP="00AD009B">
            <w:pPr>
              <w:widowControl w:val="0"/>
              <w:spacing w:after="0"/>
              <w:jc w:val="both"/>
              <w:rPr>
                <w:rFonts w:ascii="Times New Roman" w:eastAsiaTheme="minorHAnsi" w:hAnsi="Times New Roman"/>
              </w:rPr>
            </w:pPr>
            <w:r w:rsidRPr="00B24048">
              <w:rPr>
                <w:rFonts w:ascii="Times New Roman" w:eastAsiaTheme="minorHAnsi" w:hAnsi="Times New Roman"/>
              </w:rPr>
              <w:t xml:space="preserve">Ответственный за реализацию: </w:t>
            </w:r>
            <w:proofErr w:type="spellStart"/>
            <w:r w:rsidRPr="00B24048">
              <w:rPr>
                <w:rFonts w:ascii="Times New Roman" w:eastAsiaTheme="minorHAnsi" w:hAnsi="Times New Roman"/>
              </w:rPr>
              <w:t>Ф.М.Ханифов</w:t>
            </w:r>
            <w:proofErr w:type="spellEnd"/>
            <w:r w:rsidRPr="00B24048">
              <w:rPr>
                <w:rFonts w:ascii="Times New Roman" w:eastAsiaTheme="minorHAnsi" w:hAnsi="Times New Roman"/>
              </w:rPr>
              <w:t xml:space="preserve"> – министр транспорта и дорожного хозяйства Республики Татарстан </w:t>
            </w:r>
          </w:p>
        </w:tc>
        <w:tc>
          <w:tcPr>
            <w:tcW w:w="9072" w:type="dxa"/>
            <w:gridSpan w:val="2"/>
          </w:tcPr>
          <w:p w:rsidR="00AD009B" w:rsidRPr="00B24048" w:rsidRDefault="00AD009B" w:rsidP="00AD009B">
            <w:pPr>
              <w:widowControl w:val="0"/>
              <w:spacing w:after="0"/>
              <w:jc w:val="center"/>
              <w:rPr>
                <w:rFonts w:ascii="Times New Roman" w:eastAsiaTheme="minorHAnsi" w:hAnsi="Times New Roman"/>
              </w:rPr>
            </w:pPr>
            <w:r w:rsidRPr="00B24048">
              <w:rPr>
                <w:rFonts w:ascii="Times New Roman" w:eastAsiaTheme="minorHAnsi" w:hAnsi="Times New Roman"/>
              </w:rPr>
              <w:t>-</w:t>
            </w:r>
          </w:p>
        </w:tc>
      </w:tr>
      <w:tr w:rsidR="00AD009B" w:rsidRPr="00B24048" w:rsidTr="001D02D2">
        <w:trPr>
          <w:trHeight w:val="20"/>
        </w:trPr>
        <w:tc>
          <w:tcPr>
            <w:tcW w:w="889" w:type="dxa"/>
          </w:tcPr>
          <w:p w:rsidR="00AD009B" w:rsidRPr="00B24048" w:rsidRDefault="00AD009B" w:rsidP="00AD009B">
            <w:pPr>
              <w:widowControl w:val="0"/>
              <w:spacing w:after="0"/>
              <w:jc w:val="center"/>
              <w:rPr>
                <w:rFonts w:ascii="Times New Roman" w:eastAsiaTheme="minorHAnsi" w:hAnsi="Times New Roman"/>
              </w:rPr>
            </w:pPr>
            <w:r w:rsidRPr="00B24048">
              <w:rPr>
                <w:rFonts w:ascii="Times New Roman" w:eastAsiaTheme="minorHAnsi" w:hAnsi="Times New Roman"/>
              </w:rPr>
              <w:t>1.</w:t>
            </w:r>
          </w:p>
        </w:tc>
        <w:tc>
          <w:tcPr>
            <w:tcW w:w="5060" w:type="dxa"/>
          </w:tcPr>
          <w:p w:rsidR="00AD009B" w:rsidRPr="00B24048" w:rsidRDefault="00AD009B" w:rsidP="00AD009B">
            <w:pPr>
              <w:widowControl w:val="0"/>
              <w:spacing w:after="0"/>
              <w:jc w:val="both"/>
              <w:rPr>
                <w:rFonts w:ascii="Times New Roman" w:eastAsiaTheme="minorHAnsi" w:hAnsi="Times New Roman"/>
              </w:rPr>
            </w:pPr>
            <w:r w:rsidRPr="00B24048">
              <w:rPr>
                <w:rFonts w:ascii="Times New Roman" w:eastAsiaTheme="minorHAnsi" w:hAnsi="Times New Roman"/>
              </w:rPr>
              <w:t xml:space="preserve">Повышение устойчивости работы железнодорожного транспорта, его доступности, безопасности и </w:t>
            </w:r>
            <w:r w:rsidRPr="00B24048">
              <w:rPr>
                <w:rFonts w:ascii="Times New Roman" w:eastAsiaTheme="minorHAnsi" w:hAnsi="Times New Roman"/>
              </w:rPr>
              <w:lastRenderedPageBreak/>
              <w:t>качества предоставляемых им услуг</w:t>
            </w:r>
          </w:p>
        </w:tc>
        <w:tc>
          <w:tcPr>
            <w:tcW w:w="5511" w:type="dxa"/>
          </w:tcPr>
          <w:p w:rsidR="00AD009B" w:rsidRPr="00B24048" w:rsidRDefault="00AD009B" w:rsidP="00AD009B">
            <w:pPr>
              <w:widowControl w:val="0"/>
              <w:spacing w:after="0"/>
              <w:jc w:val="both"/>
              <w:rPr>
                <w:rFonts w:ascii="Times New Roman" w:eastAsiaTheme="minorHAnsi" w:hAnsi="Times New Roman"/>
              </w:rPr>
            </w:pPr>
            <w:r w:rsidRPr="00B24048">
              <w:rPr>
                <w:rFonts w:ascii="Times New Roman" w:eastAsiaTheme="minorHAnsi" w:hAnsi="Times New Roman"/>
              </w:rPr>
              <w:lastRenderedPageBreak/>
              <w:t xml:space="preserve">Обеспечение роста количество граждан, которые пользуются общественным транспортом, а также улучшение </w:t>
            </w:r>
            <w:r w:rsidRPr="00B24048">
              <w:rPr>
                <w:rFonts w:ascii="Times New Roman" w:eastAsiaTheme="minorHAnsi" w:hAnsi="Times New Roman"/>
              </w:rPr>
              <w:lastRenderedPageBreak/>
              <w:t>транспортной доступности</w:t>
            </w:r>
          </w:p>
        </w:tc>
        <w:tc>
          <w:tcPr>
            <w:tcW w:w="3561" w:type="dxa"/>
          </w:tcPr>
          <w:p w:rsidR="00AD009B" w:rsidRPr="00B24048" w:rsidRDefault="00AD009B" w:rsidP="00AD009B">
            <w:pPr>
              <w:widowControl w:val="0"/>
              <w:spacing w:after="0"/>
              <w:jc w:val="both"/>
              <w:rPr>
                <w:rFonts w:ascii="Times New Roman" w:eastAsiaTheme="minorHAnsi" w:hAnsi="Times New Roman"/>
              </w:rPr>
            </w:pPr>
            <w:r w:rsidRPr="00B24048">
              <w:rPr>
                <w:rFonts w:ascii="Times New Roman" w:eastAsiaTheme="minorHAnsi" w:hAnsi="Times New Roman"/>
              </w:rPr>
              <w:lastRenderedPageBreak/>
              <w:t xml:space="preserve">1. </w:t>
            </w:r>
            <w:r w:rsidRPr="00FC76EA">
              <w:rPr>
                <w:rFonts w:ascii="Times New Roman" w:eastAsiaTheme="minorHAnsi" w:hAnsi="Times New Roman"/>
              </w:rPr>
              <w:t>Отправка пассажиров железно</w:t>
            </w:r>
            <w:r w:rsidRPr="00FC76EA">
              <w:rPr>
                <w:rFonts w:ascii="Times New Roman" w:eastAsiaTheme="minorHAnsi" w:hAnsi="Times New Roman"/>
              </w:rPr>
              <w:lastRenderedPageBreak/>
              <w:t>дорожным транспортом пригородного сообщения</w:t>
            </w:r>
            <w:r w:rsidRPr="00B24048">
              <w:rPr>
                <w:rFonts w:ascii="Times New Roman" w:eastAsiaTheme="minorHAnsi" w:hAnsi="Times New Roman"/>
              </w:rPr>
              <w:t>.</w:t>
            </w:r>
          </w:p>
          <w:p w:rsidR="00AD009B" w:rsidRPr="00B24048" w:rsidRDefault="00AD009B" w:rsidP="00AD009B">
            <w:pPr>
              <w:widowControl w:val="0"/>
              <w:spacing w:after="0"/>
              <w:jc w:val="both"/>
              <w:rPr>
                <w:rFonts w:ascii="Times New Roman" w:eastAsiaTheme="minorHAnsi" w:hAnsi="Times New Roman"/>
              </w:rPr>
            </w:pPr>
            <w:r w:rsidRPr="00B24048">
              <w:rPr>
                <w:rFonts w:ascii="Times New Roman" w:eastAsiaTheme="minorHAnsi" w:hAnsi="Times New Roman"/>
              </w:rPr>
              <w:t>2. Пассажирооборот железнодорожного транспорта пригородного сообщения</w:t>
            </w:r>
          </w:p>
        </w:tc>
      </w:tr>
      <w:tr w:rsidR="00AD009B" w:rsidRPr="00B24048" w:rsidTr="001D02D2">
        <w:trPr>
          <w:trHeight w:val="20"/>
        </w:trPr>
        <w:tc>
          <w:tcPr>
            <w:tcW w:w="15021" w:type="dxa"/>
            <w:gridSpan w:val="4"/>
          </w:tcPr>
          <w:p w:rsidR="00AD009B" w:rsidRPr="00B24048" w:rsidRDefault="00AD009B" w:rsidP="00AD009B">
            <w:pPr>
              <w:widowControl w:val="0"/>
              <w:spacing w:after="0"/>
              <w:jc w:val="center"/>
              <w:rPr>
                <w:rFonts w:ascii="Times New Roman" w:eastAsiaTheme="minorHAnsi" w:hAnsi="Times New Roman"/>
              </w:rPr>
            </w:pPr>
            <w:r w:rsidRPr="00B24048">
              <w:rPr>
                <w:rFonts w:ascii="Times New Roman" w:eastAsiaTheme="minorHAnsi" w:hAnsi="Times New Roman"/>
              </w:rPr>
              <w:lastRenderedPageBreak/>
              <w:t xml:space="preserve">Комплекс процессных мероприятий </w:t>
            </w:r>
            <w:r>
              <w:rPr>
                <w:rFonts w:ascii="Times New Roman" w:eastAsiaTheme="minorHAnsi" w:hAnsi="Times New Roman"/>
              </w:rPr>
              <w:t>«</w:t>
            </w:r>
            <w:r w:rsidRPr="00B24048">
              <w:rPr>
                <w:rFonts w:ascii="Times New Roman" w:eastAsiaTheme="minorHAnsi" w:hAnsi="Times New Roman"/>
              </w:rPr>
              <w:t>Развитие речного транспорта, внутренних водных путей и речных портов</w:t>
            </w:r>
            <w:r>
              <w:rPr>
                <w:rFonts w:ascii="Times New Roman" w:eastAsiaTheme="minorHAnsi" w:hAnsi="Times New Roman"/>
              </w:rPr>
              <w:t>»</w:t>
            </w:r>
          </w:p>
        </w:tc>
      </w:tr>
      <w:tr w:rsidR="00AD009B" w:rsidRPr="00B24048" w:rsidTr="00AD009B">
        <w:trPr>
          <w:trHeight w:val="20"/>
        </w:trPr>
        <w:tc>
          <w:tcPr>
            <w:tcW w:w="889" w:type="dxa"/>
          </w:tcPr>
          <w:p w:rsidR="00AD009B" w:rsidRPr="00B24048" w:rsidRDefault="00AD009B" w:rsidP="00AD009B">
            <w:pPr>
              <w:widowControl w:val="0"/>
              <w:spacing w:after="0"/>
              <w:jc w:val="center"/>
              <w:rPr>
                <w:rFonts w:ascii="Times New Roman" w:eastAsiaTheme="minorHAnsi" w:hAnsi="Times New Roman"/>
              </w:rPr>
            </w:pPr>
          </w:p>
        </w:tc>
        <w:tc>
          <w:tcPr>
            <w:tcW w:w="5060" w:type="dxa"/>
          </w:tcPr>
          <w:p w:rsidR="00AD009B" w:rsidRPr="00B24048" w:rsidRDefault="00AD009B" w:rsidP="00AD009B">
            <w:pPr>
              <w:widowControl w:val="0"/>
              <w:spacing w:after="0"/>
              <w:jc w:val="both"/>
              <w:rPr>
                <w:rFonts w:ascii="Times New Roman" w:eastAsiaTheme="minorHAnsi" w:hAnsi="Times New Roman"/>
              </w:rPr>
            </w:pPr>
            <w:r w:rsidRPr="00B24048">
              <w:rPr>
                <w:rFonts w:ascii="Times New Roman" w:eastAsiaTheme="minorHAnsi" w:hAnsi="Times New Roman"/>
              </w:rPr>
              <w:t xml:space="preserve">Ответственный за реализацию: </w:t>
            </w:r>
            <w:proofErr w:type="spellStart"/>
            <w:r w:rsidRPr="00B24048">
              <w:rPr>
                <w:rFonts w:ascii="Times New Roman" w:eastAsiaTheme="minorHAnsi" w:hAnsi="Times New Roman"/>
              </w:rPr>
              <w:t>Ф.М.Ханифов</w:t>
            </w:r>
            <w:proofErr w:type="spellEnd"/>
            <w:r w:rsidRPr="00B24048">
              <w:rPr>
                <w:rFonts w:ascii="Times New Roman" w:eastAsiaTheme="minorHAnsi" w:hAnsi="Times New Roman"/>
              </w:rPr>
              <w:t xml:space="preserve"> – министр транспорта и дорожного хозяйства Республики Татарстан </w:t>
            </w:r>
          </w:p>
        </w:tc>
        <w:tc>
          <w:tcPr>
            <w:tcW w:w="9072" w:type="dxa"/>
            <w:gridSpan w:val="2"/>
          </w:tcPr>
          <w:p w:rsidR="00AD009B" w:rsidRPr="00B24048" w:rsidRDefault="00AD009B" w:rsidP="00AD009B">
            <w:pPr>
              <w:widowControl w:val="0"/>
              <w:spacing w:after="0"/>
              <w:jc w:val="center"/>
              <w:rPr>
                <w:rFonts w:ascii="Times New Roman" w:eastAsiaTheme="minorHAnsi" w:hAnsi="Times New Roman"/>
              </w:rPr>
            </w:pPr>
            <w:r w:rsidRPr="00B24048">
              <w:rPr>
                <w:rFonts w:ascii="Times New Roman" w:eastAsiaTheme="minorHAnsi" w:hAnsi="Times New Roman"/>
              </w:rPr>
              <w:t>-</w:t>
            </w:r>
          </w:p>
        </w:tc>
      </w:tr>
      <w:tr w:rsidR="00AD009B" w:rsidRPr="00B24048" w:rsidTr="001D02D2">
        <w:trPr>
          <w:trHeight w:val="20"/>
        </w:trPr>
        <w:tc>
          <w:tcPr>
            <w:tcW w:w="889" w:type="dxa"/>
          </w:tcPr>
          <w:p w:rsidR="00AD009B" w:rsidRPr="00B24048" w:rsidRDefault="00AD009B" w:rsidP="00AD009B">
            <w:pPr>
              <w:widowControl w:val="0"/>
              <w:spacing w:after="0"/>
              <w:jc w:val="center"/>
              <w:rPr>
                <w:rFonts w:ascii="Times New Roman" w:eastAsiaTheme="minorHAnsi" w:hAnsi="Times New Roman"/>
              </w:rPr>
            </w:pPr>
            <w:r>
              <w:rPr>
                <w:rFonts w:ascii="Times New Roman" w:eastAsiaTheme="minorHAnsi" w:hAnsi="Times New Roman"/>
              </w:rPr>
              <w:t>1</w:t>
            </w:r>
            <w:r w:rsidRPr="00B24048">
              <w:rPr>
                <w:rFonts w:ascii="Times New Roman" w:eastAsiaTheme="minorHAnsi" w:hAnsi="Times New Roman"/>
              </w:rPr>
              <w:t>.</w:t>
            </w:r>
          </w:p>
        </w:tc>
        <w:tc>
          <w:tcPr>
            <w:tcW w:w="5060" w:type="dxa"/>
          </w:tcPr>
          <w:p w:rsidR="00AD009B" w:rsidRPr="00B24048" w:rsidRDefault="00AD009B" w:rsidP="00AD009B">
            <w:pPr>
              <w:widowControl w:val="0"/>
              <w:spacing w:after="0"/>
              <w:jc w:val="both"/>
              <w:rPr>
                <w:rFonts w:ascii="Times New Roman" w:eastAsiaTheme="minorHAnsi" w:hAnsi="Times New Roman"/>
              </w:rPr>
            </w:pPr>
            <w:r>
              <w:rPr>
                <w:rFonts w:ascii="Times New Roman" w:eastAsiaTheme="minorHAnsi" w:hAnsi="Times New Roman"/>
              </w:rPr>
              <w:t>С</w:t>
            </w:r>
            <w:r w:rsidRPr="006F2D41">
              <w:rPr>
                <w:rFonts w:ascii="Times New Roman" w:eastAsiaTheme="minorHAnsi" w:hAnsi="Times New Roman"/>
              </w:rPr>
              <w:t>оздание приоритетных условий для развития речных перевозок, восстановления причалов и пристаней, создания перспективных скоростных и экономичных судов для грузопассажирских перевозок</w:t>
            </w:r>
          </w:p>
        </w:tc>
        <w:tc>
          <w:tcPr>
            <w:tcW w:w="5511" w:type="dxa"/>
          </w:tcPr>
          <w:p w:rsidR="00AD009B" w:rsidRPr="00B24048" w:rsidRDefault="00AD009B" w:rsidP="00AD009B">
            <w:pPr>
              <w:widowControl w:val="0"/>
              <w:spacing w:after="0"/>
              <w:jc w:val="both"/>
              <w:rPr>
                <w:rFonts w:ascii="Times New Roman" w:eastAsiaTheme="minorHAnsi" w:hAnsi="Times New Roman"/>
              </w:rPr>
            </w:pPr>
            <w:r w:rsidRPr="00B24048">
              <w:rPr>
                <w:rFonts w:ascii="Times New Roman" w:eastAsiaTheme="minorHAnsi" w:hAnsi="Times New Roman"/>
              </w:rPr>
              <w:t>Эффективная перевозка людей для обеспечения экономического благосостояния и устойчивого качества жизни населения республики.</w:t>
            </w:r>
          </w:p>
          <w:p w:rsidR="00AD009B" w:rsidRPr="00B24048" w:rsidRDefault="00AD009B" w:rsidP="00AD009B">
            <w:pPr>
              <w:widowControl w:val="0"/>
              <w:spacing w:after="0"/>
              <w:jc w:val="both"/>
              <w:rPr>
                <w:rFonts w:ascii="Times New Roman" w:eastAsiaTheme="minorHAnsi" w:hAnsi="Times New Roman"/>
              </w:rPr>
            </w:pPr>
          </w:p>
        </w:tc>
        <w:tc>
          <w:tcPr>
            <w:tcW w:w="3561" w:type="dxa"/>
          </w:tcPr>
          <w:p w:rsidR="00AD009B" w:rsidRPr="00B24048" w:rsidRDefault="00AD009B" w:rsidP="00AD009B">
            <w:pPr>
              <w:widowControl w:val="0"/>
              <w:spacing w:after="0"/>
              <w:jc w:val="both"/>
              <w:rPr>
                <w:rFonts w:ascii="Times New Roman" w:eastAsiaTheme="minorHAnsi" w:hAnsi="Times New Roman"/>
              </w:rPr>
            </w:pPr>
            <w:r w:rsidRPr="00B24048">
              <w:rPr>
                <w:rFonts w:ascii="Times New Roman" w:eastAsiaTheme="minorHAnsi" w:hAnsi="Times New Roman"/>
              </w:rPr>
              <w:t>1. Перевозка пассажиров водным транспортом.</w:t>
            </w:r>
          </w:p>
          <w:p w:rsidR="00AD009B" w:rsidRPr="00B24048" w:rsidRDefault="00AD009B" w:rsidP="00AD009B">
            <w:pPr>
              <w:widowControl w:val="0"/>
              <w:spacing w:after="0"/>
              <w:jc w:val="both"/>
              <w:rPr>
                <w:rFonts w:ascii="Times New Roman" w:eastAsiaTheme="minorHAnsi" w:hAnsi="Times New Roman"/>
              </w:rPr>
            </w:pPr>
            <w:r w:rsidRPr="00B24048">
              <w:rPr>
                <w:rFonts w:ascii="Times New Roman" w:eastAsiaTheme="minorHAnsi" w:hAnsi="Times New Roman"/>
              </w:rPr>
              <w:t>2. Пассажирооборот водного транспорта</w:t>
            </w:r>
          </w:p>
        </w:tc>
      </w:tr>
      <w:tr w:rsidR="00AD009B" w:rsidRPr="00B24048" w:rsidTr="001D02D2">
        <w:trPr>
          <w:trHeight w:val="20"/>
        </w:trPr>
        <w:tc>
          <w:tcPr>
            <w:tcW w:w="15021" w:type="dxa"/>
            <w:gridSpan w:val="4"/>
          </w:tcPr>
          <w:p w:rsidR="00AD009B" w:rsidRPr="00B24048" w:rsidRDefault="00AD009B" w:rsidP="00AD009B">
            <w:pPr>
              <w:widowControl w:val="0"/>
              <w:spacing w:after="0" w:line="250" w:lineRule="auto"/>
              <w:jc w:val="center"/>
              <w:rPr>
                <w:rFonts w:ascii="Times New Roman" w:eastAsiaTheme="minorHAnsi" w:hAnsi="Times New Roman"/>
              </w:rPr>
            </w:pPr>
            <w:r w:rsidRPr="00B24048">
              <w:rPr>
                <w:rFonts w:ascii="Times New Roman" w:eastAsiaTheme="minorHAnsi" w:hAnsi="Times New Roman"/>
              </w:rPr>
              <w:t xml:space="preserve">Комплекс процессных мероприятий </w:t>
            </w:r>
            <w:r>
              <w:rPr>
                <w:rFonts w:ascii="Times New Roman" w:eastAsiaTheme="minorHAnsi" w:hAnsi="Times New Roman"/>
              </w:rPr>
              <w:t>«</w:t>
            </w:r>
            <w:r w:rsidRPr="00B24048">
              <w:rPr>
                <w:rFonts w:ascii="Times New Roman" w:eastAsiaTheme="minorHAnsi" w:hAnsi="Times New Roman"/>
              </w:rPr>
              <w:t>Развитие воздушного транспорта и аэронавигации</w:t>
            </w:r>
            <w:r>
              <w:rPr>
                <w:rFonts w:ascii="Times New Roman" w:eastAsiaTheme="minorHAnsi" w:hAnsi="Times New Roman"/>
              </w:rPr>
              <w:t>»</w:t>
            </w:r>
          </w:p>
        </w:tc>
      </w:tr>
      <w:tr w:rsidR="00AD009B" w:rsidRPr="00B24048" w:rsidTr="00AD009B">
        <w:trPr>
          <w:trHeight w:val="20"/>
        </w:trPr>
        <w:tc>
          <w:tcPr>
            <w:tcW w:w="889" w:type="dxa"/>
          </w:tcPr>
          <w:p w:rsidR="00AD009B" w:rsidRPr="00B24048" w:rsidRDefault="00AD009B" w:rsidP="00AD009B">
            <w:pPr>
              <w:widowControl w:val="0"/>
              <w:spacing w:after="0" w:line="250" w:lineRule="auto"/>
              <w:jc w:val="center"/>
              <w:rPr>
                <w:rFonts w:ascii="Times New Roman" w:eastAsiaTheme="minorHAnsi" w:hAnsi="Times New Roman"/>
              </w:rPr>
            </w:pPr>
          </w:p>
        </w:tc>
        <w:tc>
          <w:tcPr>
            <w:tcW w:w="5060"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 xml:space="preserve">Ответственный за реализацию: </w:t>
            </w:r>
            <w:proofErr w:type="spellStart"/>
            <w:r w:rsidRPr="00B24048">
              <w:rPr>
                <w:rFonts w:ascii="Times New Roman" w:eastAsiaTheme="minorHAnsi" w:hAnsi="Times New Roman"/>
              </w:rPr>
              <w:t>Ф.М.Ханифов</w:t>
            </w:r>
            <w:proofErr w:type="spellEnd"/>
            <w:r w:rsidRPr="00B24048">
              <w:rPr>
                <w:rFonts w:ascii="Times New Roman" w:eastAsiaTheme="minorHAnsi" w:hAnsi="Times New Roman"/>
              </w:rPr>
              <w:t xml:space="preserve"> – министр транспорта и дорожного хозяйства Республики Татарстан </w:t>
            </w:r>
          </w:p>
        </w:tc>
        <w:tc>
          <w:tcPr>
            <w:tcW w:w="9072" w:type="dxa"/>
            <w:gridSpan w:val="2"/>
          </w:tcPr>
          <w:p w:rsidR="00AD009B" w:rsidRPr="00B24048" w:rsidRDefault="00AD009B" w:rsidP="00AD009B">
            <w:pPr>
              <w:widowControl w:val="0"/>
              <w:spacing w:after="0" w:line="250" w:lineRule="auto"/>
              <w:jc w:val="center"/>
              <w:rPr>
                <w:rFonts w:ascii="Times New Roman" w:eastAsiaTheme="minorHAnsi" w:hAnsi="Times New Roman"/>
              </w:rPr>
            </w:pPr>
            <w:r w:rsidRPr="00B24048">
              <w:rPr>
                <w:rFonts w:ascii="Times New Roman" w:eastAsiaTheme="minorHAnsi" w:hAnsi="Times New Roman"/>
              </w:rPr>
              <w:t>-</w:t>
            </w:r>
          </w:p>
        </w:tc>
      </w:tr>
      <w:tr w:rsidR="00AD009B" w:rsidRPr="00B24048" w:rsidTr="001D02D2">
        <w:trPr>
          <w:trHeight w:val="20"/>
        </w:trPr>
        <w:tc>
          <w:tcPr>
            <w:tcW w:w="889" w:type="dxa"/>
          </w:tcPr>
          <w:p w:rsidR="00AD009B" w:rsidRPr="00B24048" w:rsidRDefault="00AD009B" w:rsidP="00AD009B">
            <w:pPr>
              <w:widowControl w:val="0"/>
              <w:spacing w:after="0" w:line="250" w:lineRule="auto"/>
              <w:jc w:val="center"/>
              <w:rPr>
                <w:rFonts w:ascii="Times New Roman" w:eastAsiaTheme="minorHAnsi" w:hAnsi="Times New Roman"/>
              </w:rPr>
            </w:pPr>
            <w:r>
              <w:rPr>
                <w:rFonts w:ascii="Times New Roman" w:eastAsiaTheme="minorHAnsi" w:hAnsi="Times New Roman"/>
              </w:rPr>
              <w:t>1</w:t>
            </w:r>
            <w:r w:rsidRPr="00B24048">
              <w:rPr>
                <w:rFonts w:ascii="Times New Roman" w:eastAsiaTheme="minorHAnsi" w:hAnsi="Times New Roman"/>
              </w:rPr>
              <w:t>.</w:t>
            </w:r>
          </w:p>
        </w:tc>
        <w:tc>
          <w:tcPr>
            <w:tcW w:w="5060"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Эффективное и качественное удовлетворение спроса населения и хозяйствующих субъектов на авиационные перевозки и создание конкурентоспособных и самоокупаемых предприятий гражданской авиации</w:t>
            </w:r>
          </w:p>
        </w:tc>
        <w:tc>
          <w:tcPr>
            <w:tcW w:w="5511"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Эффективная перевозка людей для обеспечения экономического благосостояния и устойчивого качества жизни населения республики.</w:t>
            </w:r>
          </w:p>
          <w:p w:rsidR="00AD009B" w:rsidRPr="00B24048" w:rsidRDefault="00AD009B" w:rsidP="00AD009B">
            <w:pPr>
              <w:widowControl w:val="0"/>
              <w:spacing w:after="0" w:line="250" w:lineRule="auto"/>
              <w:jc w:val="both"/>
              <w:rPr>
                <w:rFonts w:ascii="Times New Roman" w:eastAsiaTheme="minorHAnsi" w:hAnsi="Times New Roman"/>
              </w:rPr>
            </w:pPr>
          </w:p>
        </w:tc>
        <w:tc>
          <w:tcPr>
            <w:tcW w:w="3561" w:type="dxa"/>
          </w:tcPr>
          <w:p w:rsidR="00AD009B" w:rsidRPr="00B24048" w:rsidRDefault="00AD009B" w:rsidP="00AD009B">
            <w:pPr>
              <w:widowControl w:val="0"/>
              <w:spacing w:after="0" w:line="250" w:lineRule="auto"/>
              <w:jc w:val="both"/>
              <w:rPr>
                <w:rFonts w:ascii="Times New Roman" w:eastAsiaTheme="minorHAnsi" w:hAnsi="Times New Roman"/>
              </w:rPr>
            </w:pPr>
            <w:r>
              <w:rPr>
                <w:rFonts w:ascii="Times New Roman" w:eastAsiaTheme="minorHAnsi" w:hAnsi="Times New Roman"/>
              </w:rPr>
              <w:t>1.</w:t>
            </w:r>
            <w:r w:rsidRPr="00B24048">
              <w:rPr>
                <w:rFonts w:ascii="Times New Roman" w:eastAsiaTheme="minorHAnsi" w:hAnsi="Times New Roman"/>
              </w:rPr>
              <w:t>О</w:t>
            </w:r>
            <w:r>
              <w:rPr>
                <w:rFonts w:ascii="Times New Roman" w:eastAsiaTheme="minorHAnsi" w:hAnsi="Times New Roman"/>
              </w:rPr>
              <w:t>бслужено пассажиров аэропортами</w:t>
            </w:r>
          </w:p>
          <w:p w:rsidR="00AD009B" w:rsidRPr="00B24048" w:rsidRDefault="00AD009B" w:rsidP="00AD009B">
            <w:pPr>
              <w:widowControl w:val="0"/>
              <w:spacing w:after="0" w:line="250" w:lineRule="auto"/>
              <w:jc w:val="both"/>
              <w:rPr>
                <w:rFonts w:ascii="Times New Roman" w:eastAsiaTheme="minorHAnsi" w:hAnsi="Times New Roman"/>
              </w:rPr>
            </w:pPr>
          </w:p>
        </w:tc>
      </w:tr>
      <w:tr w:rsidR="00AD009B" w:rsidRPr="00B24048" w:rsidTr="001D02D2">
        <w:trPr>
          <w:trHeight w:val="20"/>
        </w:trPr>
        <w:tc>
          <w:tcPr>
            <w:tcW w:w="15021" w:type="dxa"/>
            <w:gridSpan w:val="4"/>
          </w:tcPr>
          <w:p w:rsidR="00AD009B" w:rsidRPr="00B24048" w:rsidRDefault="00AD009B" w:rsidP="00AD009B">
            <w:pPr>
              <w:widowControl w:val="0"/>
              <w:spacing w:after="0" w:line="250" w:lineRule="auto"/>
              <w:jc w:val="center"/>
              <w:rPr>
                <w:rFonts w:ascii="Times New Roman" w:eastAsiaTheme="minorHAnsi" w:hAnsi="Times New Roman"/>
              </w:rPr>
            </w:pPr>
            <w:r w:rsidRPr="00B24048">
              <w:rPr>
                <w:rFonts w:ascii="Times New Roman" w:eastAsiaTheme="minorHAnsi" w:hAnsi="Times New Roman"/>
              </w:rPr>
              <w:t xml:space="preserve">Комплекс процессных мероприятий </w:t>
            </w:r>
            <w:r>
              <w:rPr>
                <w:rFonts w:ascii="Times New Roman" w:eastAsiaTheme="minorHAnsi" w:hAnsi="Times New Roman"/>
              </w:rPr>
              <w:t>«</w:t>
            </w:r>
            <w:r w:rsidRPr="00B24048">
              <w:rPr>
                <w:rFonts w:ascii="Times New Roman" w:eastAsiaTheme="minorHAnsi" w:hAnsi="Times New Roman"/>
              </w:rPr>
              <w:t>Развитие автомобильного, городского электрического транспорта</w:t>
            </w:r>
            <w:r>
              <w:rPr>
                <w:rFonts w:ascii="Times New Roman" w:eastAsiaTheme="minorHAnsi" w:hAnsi="Times New Roman"/>
              </w:rPr>
              <w:t>»</w:t>
            </w:r>
          </w:p>
        </w:tc>
      </w:tr>
      <w:tr w:rsidR="00AD009B" w:rsidRPr="00B24048" w:rsidTr="00AD009B">
        <w:trPr>
          <w:trHeight w:val="20"/>
        </w:trPr>
        <w:tc>
          <w:tcPr>
            <w:tcW w:w="889" w:type="dxa"/>
          </w:tcPr>
          <w:p w:rsidR="00AD009B" w:rsidRPr="00B24048" w:rsidRDefault="00AD009B" w:rsidP="00AD009B">
            <w:pPr>
              <w:widowControl w:val="0"/>
              <w:spacing w:after="0" w:line="250" w:lineRule="auto"/>
              <w:jc w:val="center"/>
              <w:rPr>
                <w:rFonts w:ascii="Times New Roman" w:eastAsiaTheme="minorHAnsi" w:hAnsi="Times New Roman"/>
              </w:rPr>
            </w:pPr>
          </w:p>
        </w:tc>
        <w:tc>
          <w:tcPr>
            <w:tcW w:w="5060"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 xml:space="preserve">Ответственный за реализацию: </w:t>
            </w:r>
            <w:proofErr w:type="spellStart"/>
            <w:r w:rsidRPr="00B24048">
              <w:rPr>
                <w:rFonts w:ascii="Times New Roman" w:eastAsiaTheme="minorHAnsi" w:hAnsi="Times New Roman"/>
              </w:rPr>
              <w:t>Ф.М.Ханифов</w:t>
            </w:r>
            <w:proofErr w:type="spellEnd"/>
            <w:r w:rsidRPr="00B24048">
              <w:rPr>
                <w:rFonts w:ascii="Times New Roman" w:eastAsiaTheme="minorHAnsi" w:hAnsi="Times New Roman"/>
              </w:rPr>
              <w:t xml:space="preserve"> – министр транспорта и дорожного хозяйства Республики Татарстан </w:t>
            </w:r>
          </w:p>
        </w:tc>
        <w:tc>
          <w:tcPr>
            <w:tcW w:w="9072" w:type="dxa"/>
            <w:gridSpan w:val="2"/>
          </w:tcPr>
          <w:p w:rsidR="00AD009B" w:rsidRPr="00B24048" w:rsidRDefault="00AD009B" w:rsidP="00AD009B">
            <w:pPr>
              <w:widowControl w:val="0"/>
              <w:spacing w:after="0" w:line="250" w:lineRule="auto"/>
              <w:jc w:val="center"/>
              <w:rPr>
                <w:rFonts w:ascii="Times New Roman" w:eastAsiaTheme="minorHAnsi" w:hAnsi="Times New Roman"/>
              </w:rPr>
            </w:pPr>
            <w:r w:rsidRPr="00B24048">
              <w:rPr>
                <w:rFonts w:ascii="Times New Roman" w:eastAsiaTheme="minorHAnsi" w:hAnsi="Times New Roman"/>
              </w:rPr>
              <w:t>-</w:t>
            </w:r>
          </w:p>
        </w:tc>
      </w:tr>
      <w:tr w:rsidR="00AD009B" w:rsidRPr="00B24048" w:rsidTr="001D02D2">
        <w:trPr>
          <w:trHeight w:val="20"/>
        </w:trPr>
        <w:tc>
          <w:tcPr>
            <w:tcW w:w="889" w:type="dxa"/>
          </w:tcPr>
          <w:p w:rsidR="00AD009B" w:rsidRPr="00B24048" w:rsidRDefault="00AD009B" w:rsidP="00AD009B">
            <w:pPr>
              <w:widowControl w:val="0"/>
              <w:spacing w:after="0" w:line="250" w:lineRule="auto"/>
              <w:jc w:val="center"/>
              <w:rPr>
                <w:rFonts w:ascii="Times New Roman" w:eastAsiaTheme="minorHAnsi" w:hAnsi="Times New Roman"/>
              </w:rPr>
            </w:pPr>
            <w:r>
              <w:rPr>
                <w:rFonts w:ascii="Times New Roman" w:eastAsiaTheme="minorHAnsi" w:hAnsi="Times New Roman"/>
              </w:rPr>
              <w:t>1</w:t>
            </w:r>
            <w:r w:rsidRPr="00B24048">
              <w:rPr>
                <w:rFonts w:ascii="Times New Roman" w:eastAsiaTheme="minorHAnsi" w:hAnsi="Times New Roman"/>
              </w:rPr>
              <w:t>.</w:t>
            </w:r>
          </w:p>
        </w:tc>
        <w:tc>
          <w:tcPr>
            <w:tcW w:w="5060"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Создание устойчиво функционирующей и доступной для всех слоев населения единой системы общественного транспорта на основе формирования рынка услуг, регулируемого в интересах общества и хозяйствующих субъектов</w:t>
            </w:r>
          </w:p>
        </w:tc>
        <w:tc>
          <w:tcPr>
            <w:tcW w:w="5511"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Эффективная перевозка людей для обеспечения экономического благосостояния и устойчивого каче</w:t>
            </w:r>
            <w:r>
              <w:rPr>
                <w:rFonts w:ascii="Times New Roman" w:eastAsiaTheme="minorHAnsi" w:hAnsi="Times New Roman"/>
              </w:rPr>
              <w:t>ства жизни населения республики</w:t>
            </w:r>
          </w:p>
          <w:p w:rsidR="00AD009B" w:rsidRPr="00B24048" w:rsidRDefault="00AD009B" w:rsidP="00AD009B">
            <w:pPr>
              <w:widowControl w:val="0"/>
              <w:spacing w:after="0" w:line="250" w:lineRule="auto"/>
              <w:jc w:val="both"/>
              <w:rPr>
                <w:rFonts w:ascii="Times New Roman" w:eastAsiaTheme="minorHAnsi" w:hAnsi="Times New Roman"/>
              </w:rPr>
            </w:pPr>
          </w:p>
        </w:tc>
        <w:tc>
          <w:tcPr>
            <w:tcW w:w="3561"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1. Перевозка пассажиров автобусами (на маршрутах регулярных перевозок (без заказных автобусов)).</w:t>
            </w:r>
          </w:p>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2. Пассажирооборот автобусов (на маршрутах регулярных перевозок (без заказных автобусов)).</w:t>
            </w:r>
          </w:p>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3. Перевозка пассажиров троллейбусами.</w:t>
            </w:r>
          </w:p>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4. Пассажирооборот троллейбусов.</w:t>
            </w:r>
          </w:p>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lastRenderedPageBreak/>
              <w:t>5. Перевозка пассажиров трамваями.</w:t>
            </w:r>
          </w:p>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6. Пассажирооборот трамваев</w:t>
            </w:r>
          </w:p>
        </w:tc>
      </w:tr>
      <w:tr w:rsidR="00AD009B" w:rsidRPr="00B24048" w:rsidTr="001D02D2">
        <w:trPr>
          <w:trHeight w:val="20"/>
        </w:trPr>
        <w:tc>
          <w:tcPr>
            <w:tcW w:w="15021" w:type="dxa"/>
            <w:gridSpan w:val="4"/>
          </w:tcPr>
          <w:p w:rsidR="00AD009B" w:rsidRPr="00B24048" w:rsidRDefault="00AD009B" w:rsidP="00AD009B">
            <w:pPr>
              <w:widowControl w:val="0"/>
              <w:spacing w:after="0" w:line="250" w:lineRule="auto"/>
              <w:jc w:val="center"/>
              <w:rPr>
                <w:rFonts w:ascii="Times New Roman" w:eastAsiaTheme="minorHAnsi" w:hAnsi="Times New Roman"/>
              </w:rPr>
            </w:pPr>
            <w:r w:rsidRPr="00FB659D">
              <w:rPr>
                <w:rFonts w:ascii="Times New Roman" w:eastAsiaTheme="minorHAnsi" w:hAnsi="Times New Roman"/>
              </w:rPr>
              <w:lastRenderedPageBreak/>
              <w:t>Комплекс процессных мероприяти</w:t>
            </w:r>
            <w:r>
              <w:rPr>
                <w:rFonts w:ascii="Times New Roman" w:eastAsiaTheme="minorHAnsi" w:hAnsi="Times New Roman"/>
              </w:rPr>
              <w:t>й «Совершенствование  государственной политики в транспортном комплексе»</w:t>
            </w:r>
          </w:p>
        </w:tc>
      </w:tr>
      <w:tr w:rsidR="00AD009B" w:rsidRPr="00B24048" w:rsidTr="00AD009B">
        <w:trPr>
          <w:trHeight w:val="20"/>
        </w:trPr>
        <w:tc>
          <w:tcPr>
            <w:tcW w:w="889" w:type="dxa"/>
          </w:tcPr>
          <w:p w:rsidR="00AD009B" w:rsidRPr="00B24048" w:rsidRDefault="00AD009B" w:rsidP="00AD009B">
            <w:pPr>
              <w:widowControl w:val="0"/>
              <w:spacing w:after="0" w:line="250" w:lineRule="auto"/>
              <w:jc w:val="center"/>
              <w:rPr>
                <w:rFonts w:ascii="Times New Roman" w:eastAsiaTheme="minorHAnsi" w:hAnsi="Times New Roman"/>
              </w:rPr>
            </w:pPr>
          </w:p>
        </w:tc>
        <w:tc>
          <w:tcPr>
            <w:tcW w:w="5060"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 xml:space="preserve">Ответственный за реализацию: </w:t>
            </w:r>
            <w:proofErr w:type="spellStart"/>
            <w:r w:rsidRPr="00B24048">
              <w:rPr>
                <w:rFonts w:ascii="Times New Roman" w:eastAsiaTheme="minorHAnsi" w:hAnsi="Times New Roman"/>
              </w:rPr>
              <w:t>Ф.М.Ханифов</w:t>
            </w:r>
            <w:proofErr w:type="spellEnd"/>
            <w:r w:rsidRPr="00B24048">
              <w:rPr>
                <w:rFonts w:ascii="Times New Roman" w:eastAsiaTheme="minorHAnsi" w:hAnsi="Times New Roman"/>
              </w:rPr>
              <w:t xml:space="preserve"> – министр транспорта и дорожного хозяйства Республики Татарстан </w:t>
            </w:r>
          </w:p>
        </w:tc>
        <w:tc>
          <w:tcPr>
            <w:tcW w:w="9072" w:type="dxa"/>
            <w:gridSpan w:val="2"/>
          </w:tcPr>
          <w:p w:rsidR="00AD009B" w:rsidRPr="00B24048" w:rsidRDefault="00AD009B" w:rsidP="00AD009B">
            <w:pPr>
              <w:widowControl w:val="0"/>
              <w:spacing w:after="0" w:line="250" w:lineRule="auto"/>
              <w:jc w:val="center"/>
              <w:rPr>
                <w:rFonts w:ascii="Times New Roman" w:eastAsiaTheme="minorHAnsi" w:hAnsi="Times New Roman"/>
              </w:rPr>
            </w:pPr>
            <w:r w:rsidRPr="00B24048">
              <w:rPr>
                <w:rFonts w:ascii="Times New Roman" w:eastAsiaTheme="minorHAnsi" w:hAnsi="Times New Roman"/>
              </w:rPr>
              <w:t>-</w:t>
            </w:r>
          </w:p>
        </w:tc>
      </w:tr>
      <w:tr w:rsidR="00AD009B" w:rsidRPr="00B24048" w:rsidTr="001D02D2">
        <w:trPr>
          <w:trHeight w:val="20"/>
        </w:trPr>
        <w:tc>
          <w:tcPr>
            <w:tcW w:w="889" w:type="dxa"/>
          </w:tcPr>
          <w:p w:rsidR="00AD009B" w:rsidRPr="00B24048" w:rsidRDefault="00AD009B" w:rsidP="00AD009B">
            <w:pPr>
              <w:widowControl w:val="0"/>
              <w:spacing w:after="0" w:line="250" w:lineRule="auto"/>
              <w:jc w:val="center"/>
              <w:rPr>
                <w:rFonts w:ascii="Times New Roman" w:eastAsiaTheme="minorHAnsi" w:hAnsi="Times New Roman"/>
              </w:rPr>
            </w:pPr>
            <w:r>
              <w:rPr>
                <w:rFonts w:ascii="Times New Roman" w:eastAsiaTheme="minorHAnsi" w:hAnsi="Times New Roman"/>
              </w:rPr>
              <w:t>1</w:t>
            </w:r>
            <w:r w:rsidRPr="00B24048">
              <w:rPr>
                <w:rFonts w:ascii="Times New Roman" w:eastAsiaTheme="minorHAnsi" w:hAnsi="Times New Roman"/>
              </w:rPr>
              <w:t>.</w:t>
            </w:r>
          </w:p>
        </w:tc>
        <w:tc>
          <w:tcPr>
            <w:tcW w:w="5060"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Обеспечение деятельности центрального аппарата Министерства транспорта и дорожного хозяйства Республики Татарстан</w:t>
            </w:r>
          </w:p>
        </w:tc>
        <w:tc>
          <w:tcPr>
            <w:tcW w:w="5511"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Разработка и реализация государственной транспортно-инфраструктурной политики, направленной на максимальное удовлетворение спроса населения и потребностей государства в транспортных услугах, формирование и координацию развития современной транспортной инфраструктуры и международных транспортных коридоров на территории Республики Татарстан</w:t>
            </w:r>
          </w:p>
          <w:p w:rsidR="00AD009B" w:rsidRPr="00B24048" w:rsidRDefault="00AD009B" w:rsidP="00AD009B">
            <w:pPr>
              <w:widowControl w:val="0"/>
              <w:spacing w:after="0" w:line="250" w:lineRule="auto"/>
              <w:jc w:val="both"/>
              <w:rPr>
                <w:rFonts w:ascii="Times New Roman" w:eastAsiaTheme="minorHAnsi" w:hAnsi="Times New Roman"/>
              </w:rPr>
            </w:pPr>
          </w:p>
        </w:tc>
        <w:tc>
          <w:tcPr>
            <w:tcW w:w="3561" w:type="dxa"/>
          </w:tcPr>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1. Доля выполненных Министерством в установленные сроки поручений Раи</w:t>
            </w:r>
            <w:r>
              <w:rPr>
                <w:rFonts w:ascii="Times New Roman" w:eastAsiaTheme="minorHAnsi" w:hAnsi="Times New Roman"/>
              </w:rPr>
              <w:t>са  Республики  Татарстан,  Пре</w:t>
            </w:r>
            <w:r w:rsidRPr="00B24048">
              <w:rPr>
                <w:rFonts w:ascii="Times New Roman" w:eastAsiaTheme="minorHAnsi" w:hAnsi="Times New Roman"/>
              </w:rPr>
              <w:t>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w:t>
            </w:r>
          </w:p>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 xml:space="preserve">2. Доля выполненных Министерством персонифицированных поручений, в том числе своевременно обновленных отчетов в системе </w:t>
            </w:r>
            <w:r>
              <w:rPr>
                <w:rFonts w:ascii="Times New Roman" w:eastAsiaTheme="minorHAnsi" w:hAnsi="Times New Roman"/>
              </w:rPr>
              <w:t>«</w:t>
            </w:r>
            <w:r w:rsidRPr="00B24048">
              <w:rPr>
                <w:rFonts w:ascii="Times New Roman" w:eastAsiaTheme="minorHAnsi" w:hAnsi="Times New Roman"/>
              </w:rPr>
              <w:t>Открытый Татарстан</w:t>
            </w:r>
            <w:r>
              <w:rPr>
                <w:rFonts w:ascii="Times New Roman" w:eastAsiaTheme="minorHAnsi" w:hAnsi="Times New Roman"/>
              </w:rPr>
              <w:t>»</w:t>
            </w:r>
            <w:r w:rsidRPr="00B24048">
              <w:rPr>
                <w:rFonts w:ascii="Times New Roman" w:eastAsiaTheme="minorHAnsi" w:hAnsi="Times New Roman"/>
              </w:rPr>
              <w:t>.</w:t>
            </w:r>
          </w:p>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 xml:space="preserve">3. Доля выполненных </w:t>
            </w:r>
            <w:r>
              <w:rPr>
                <w:rFonts w:ascii="Times New Roman" w:eastAsiaTheme="minorHAnsi" w:hAnsi="Times New Roman"/>
              </w:rPr>
              <w:t>Министерством</w:t>
            </w:r>
            <w:r w:rsidRPr="00B24048">
              <w:rPr>
                <w:rFonts w:ascii="Times New Roman" w:eastAsiaTheme="minorHAnsi" w:hAnsi="Times New Roman"/>
              </w:rPr>
              <w:t xml:space="preserve">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w:t>
            </w:r>
            <w:r w:rsidRPr="00B24048">
              <w:rPr>
                <w:rFonts w:ascii="Times New Roman" w:eastAsiaTheme="minorHAnsi" w:hAnsi="Times New Roman"/>
              </w:rPr>
              <w:lastRenderedPageBreak/>
              <w:t>которым указанными лицами установлен контрольный срок выполнения.</w:t>
            </w:r>
          </w:p>
          <w:p w:rsidR="00AD009B" w:rsidRPr="00B24048" w:rsidRDefault="00AD009B" w:rsidP="00AD009B">
            <w:pPr>
              <w:widowControl w:val="0"/>
              <w:spacing w:after="0" w:line="250" w:lineRule="auto"/>
              <w:jc w:val="both"/>
              <w:rPr>
                <w:rFonts w:ascii="Times New Roman" w:eastAsiaTheme="minorHAnsi" w:hAnsi="Times New Roman"/>
              </w:rPr>
            </w:pPr>
            <w:r w:rsidRPr="00B24048">
              <w:rPr>
                <w:rFonts w:ascii="Times New Roman" w:eastAsiaTheme="minorHAnsi" w:hAnsi="Times New Roman"/>
              </w:rPr>
              <w:t>4. Доля согласованных в регламентные сроки проектов постановлений и распоряжений Кабинета Министров Республики Татарстан</w:t>
            </w:r>
          </w:p>
        </w:tc>
      </w:tr>
    </w:tbl>
    <w:p w:rsidR="00597DEC" w:rsidRDefault="00597DEC" w:rsidP="001D02D2">
      <w:pPr>
        <w:widowControl w:val="0"/>
        <w:spacing w:after="0" w:line="228" w:lineRule="auto"/>
        <w:jc w:val="center"/>
        <w:rPr>
          <w:rFonts w:ascii="Times New Roman" w:hAnsi="Times New Roman"/>
          <w:sz w:val="28"/>
          <w:szCs w:val="28"/>
          <w:lang w:eastAsia="ru-RU"/>
        </w:rPr>
      </w:pPr>
    </w:p>
    <w:p w:rsidR="001D02D2" w:rsidRPr="00241D41" w:rsidRDefault="001D02D2" w:rsidP="001D02D2">
      <w:pPr>
        <w:widowControl w:val="0"/>
        <w:spacing w:after="0" w:line="228" w:lineRule="auto"/>
        <w:jc w:val="center"/>
        <w:rPr>
          <w:rFonts w:ascii="Times New Roman" w:hAnsi="Times New Roman"/>
          <w:sz w:val="28"/>
          <w:szCs w:val="28"/>
          <w:lang w:eastAsia="ru-RU"/>
        </w:rPr>
      </w:pPr>
      <w:r w:rsidRPr="00241D41">
        <w:rPr>
          <w:rFonts w:ascii="Times New Roman" w:hAnsi="Times New Roman"/>
          <w:sz w:val="28"/>
          <w:szCs w:val="28"/>
          <w:lang w:eastAsia="ru-RU"/>
        </w:rPr>
        <w:t>5. Финансовое обеспечение государственной программы Республики Татарстан</w:t>
      </w:r>
    </w:p>
    <w:p w:rsidR="001D02D2" w:rsidRPr="00241D41" w:rsidRDefault="001D02D2" w:rsidP="001D02D2">
      <w:pPr>
        <w:widowControl w:val="0"/>
        <w:spacing w:after="0" w:line="228" w:lineRule="auto"/>
        <w:jc w:val="center"/>
        <w:rPr>
          <w:rFonts w:ascii="Times New Roman" w:hAnsi="Times New Roman"/>
          <w:sz w:val="28"/>
          <w:szCs w:val="28"/>
          <w:lang w:eastAsia="ru-RU"/>
        </w:rPr>
      </w:pPr>
    </w:p>
    <w:p w:rsidR="001D02D2" w:rsidRPr="005142F3" w:rsidRDefault="001D02D2" w:rsidP="001D02D2">
      <w:pPr>
        <w:spacing w:after="0"/>
        <w:rPr>
          <w:sz w:val="2"/>
          <w:szCs w:val="2"/>
        </w:rPr>
      </w:pPr>
    </w:p>
    <w:tbl>
      <w:tblPr>
        <w:tblStyle w:val="150"/>
        <w:tblW w:w="5002" w:type="pct"/>
        <w:tblBorders>
          <w:bottom w:val="none" w:sz="0" w:space="0" w:color="auto"/>
        </w:tblBorders>
        <w:tblLook w:val="0400" w:firstRow="0" w:lastRow="0" w:firstColumn="0" w:lastColumn="0" w:noHBand="0" w:noVBand="1"/>
      </w:tblPr>
      <w:tblGrid>
        <w:gridCol w:w="6607"/>
        <w:gridCol w:w="1701"/>
        <w:gridCol w:w="1704"/>
        <w:gridCol w:w="1704"/>
        <w:gridCol w:w="1704"/>
        <w:gridCol w:w="1713"/>
      </w:tblGrid>
      <w:tr w:rsidR="00A07F1A" w:rsidRPr="00241D41" w:rsidTr="00783B28">
        <w:trPr>
          <w:trHeight w:val="20"/>
          <w:tblHeader/>
        </w:trPr>
        <w:tc>
          <w:tcPr>
            <w:tcW w:w="2183" w:type="pct"/>
            <w:vMerge w:val="restart"/>
          </w:tcPr>
          <w:p w:rsidR="00A07F1A" w:rsidRPr="00241D41" w:rsidRDefault="00A07F1A" w:rsidP="001D02D2">
            <w:pPr>
              <w:widowControl w:val="0"/>
              <w:spacing w:after="0" w:line="228" w:lineRule="auto"/>
              <w:jc w:val="center"/>
              <w:rPr>
                <w:rFonts w:ascii="Times New Roman" w:hAnsi="Times New Roman"/>
                <w:lang w:eastAsia="ru-RU"/>
              </w:rPr>
            </w:pPr>
            <w:r w:rsidRPr="005142F3">
              <w:rPr>
                <w:rFonts w:ascii="Times New Roman" w:hAnsi="Times New Roman"/>
                <w:lang w:eastAsia="ru-RU"/>
              </w:rPr>
              <w:t>Наименование государственной программы Республики</w:t>
            </w:r>
            <w:r>
              <w:rPr>
                <w:rFonts w:ascii="Times New Roman" w:hAnsi="Times New Roman"/>
                <w:lang w:eastAsia="ru-RU"/>
              </w:rPr>
              <w:t xml:space="preserve"> Татарстан, структурного элемен</w:t>
            </w:r>
            <w:r w:rsidRPr="005142F3">
              <w:rPr>
                <w:rFonts w:ascii="Times New Roman" w:hAnsi="Times New Roman"/>
                <w:lang w:eastAsia="ru-RU"/>
              </w:rPr>
              <w:t>та / источник финансового обеспечения</w:t>
            </w:r>
          </w:p>
        </w:tc>
        <w:tc>
          <w:tcPr>
            <w:tcW w:w="2817" w:type="pct"/>
            <w:gridSpan w:val="5"/>
          </w:tcPr>
          <w:p w:rsidR="00A07F1A" w:rsidRPr="00241D41" w:rsidRDefault="00A07F1A" w:rsidP="001D02D2">
            <w:pPr>
              <w:widowControl w:val="0"/>
              <w:spacing w:after="0" w:line="228" w:lineRule="auto"/>
              <w:jc w:val="center"/>
              <w:rPr>
                <w:rFonts w:ascii="Times New Roman" w:hAnsi="Times New Roman"/>
                <w:lang w:eastAsia="ru-RU"/>
              </w:rPr>
            </w:pPr>
            <w:r w:rsidRPr="005E781A">
              <w:rPr>
                <w:rFonts w:ascii="Times New Roman" w:hAnsi="Times New Roman"/>
                <w:lang w:eastAsia="ru-RU"/>
              </w:rPr>
              <w:t xml:space="preserve">Объем финансового обеспечения по годам реализации, </w:t>
            </w:r>
            <w:proofErr w:type="spellStart"/>
            <w:r w:rsidRPr="005E781A">
              <w:rPr>
                <w:rFonts w:ascii="Times New Roman" w:hAnsi="Times New Roman"/>
                <w:lang w:eastAsia="ru-RU"/>
              </w:rPr>
              <w:t>тыс.рублей</w:t>
            </w:r>
            <w:proofErr w:type="spellEnd"/>
          </w:p>
        </w:tc>
      </w:tr>
      <w:tr w:rsidR="00A07F1A" w:rsidRPr="00241D41" w:rsidTr="00783B28">
        <w:trPr>
          <w:trHeight w:val="20"/>
          <w:tblHeader/>
        </w:trPr>
        <w:tc>
          <w:tcPr>
            <w:tcW w:w="2183" w:type="pct"/>
            <w:vMerge/>
          </w:tcPr>
          <w:p w:rsidR="00A07F1A" w:rsidRPr="00241D41" w:rsidRDefault="00A07F1A" w:rsidP="005E781A">
            <w:pPr>
              <w:widowControl w:val="0"/>
              <w:spacing w:after="0" w:line="228" w:lineRule="auto"/>
              <w:jc w:val="center"/>
              <w:rPr>
                <w:rFonts w:ascii="Times New Roman" w:hAnsi="Times New Roman"/>
                <w:lang w:eastAsia="ru-RU"/>
              </w:rPr>
            </w:pPr>
          </w:p>
        </w:tc>
        <w:tc>
          <w:tcPr>
            <w:tcW w:w="562" w:type="pct"/>
            <w:vAlign w:val="center"/>
          </w:tcPr>
          <w:p w:rsidR="00A07F1A" w:rsidRPr="00241D41" w:rsidRDefault="00A07F1A" w:rsidP="005E781A">
            <w:pPr>
              <w:spacing w:after="0"/>
              <w:jc w:val="center"/>
              <w:rPr>
                <w:rFonts w:ascii="Times New Roman" w:hAnsi="Times New Roman"/>
                <w:lang w:eastAsia="ru-RU"/>
              </w:rPr>
            </w:pPr>
            <w:r w:rsidRPr="00241D41">
              <w:rPr>
                <w:rFonts w:ascii="Times New Roman" w:hAnsi="Times New Roman"/>
                <w:lang w:eastAsia="ru-RU"/>
              </w:rPr>
              <w:t>2024 г.</w:t>
            </w:r>
          </w:p>
        </w:tc>
        <w:tc>
          <w:tcPr>
            <w:tcW w:w="563" w:type="pct"/>
            <w:vAlign w:val="center"/>
          </w:tcPr>
          <w:p w:rsidR="00A07F1A" w:rsidRPr="00241D41" w:rsidRDefault="00A07F1A" w:rsidP="005E781A">
            <w:pPr>
              <w:spacing w:after="0"/>
              <w:jc w:val="center"/>
              <w:rPr>
                <w:rFonts w:ascii="Times New Roman" w:hAnsi="Times New Roman"/>
                <w:lang w:eastAsia="ru-RU"/>
              </w:rPr>
            </w:pPr>
            <w:r w:rsidRPr="00241D41">
              <w:rPr>
                <w:rFonts w:ascii="Times New Roman" w:hAnsi="Times New Roman"/>
                <w:lang w:eastAsia="ru-RU"/>
              </w:rPr>
              <w:t>2025 г.</w:t>
            </w:r>
          </w:p>
        </w:tc>
        <w:tc>
          <w:tcPr>
            <w:tcW w:w="563" w:type="pct"/>
            <w:vAlign w:val="center"/>
          </w:tcPr>
          <w:p w:rsidR="00A07F1A" w:rsidRPr="00241D41" w:rsidRDefault="00A07F1A" w:rsidP="005E781A">
            <w:pPr>
              <w:spacing w:after="0"/>
              <w:jc w:val="center"/>
              <w:rPr>
                <w:rFonts w:ascii="Times New Roman" w:hAnsi="Times New Roman"/>
                <w:lang w:eastAsia="ru-RU"/>
              </w:rPr>
            </w:pPr>
            <w:r w:rsidRPr="00241D41">
              <w:rPr>
                <w:rFonts w:ascii="Times New Roman" w:hAnsi="Times New Roman"/>
                <w:lang w:eastAsia="ru-RU"/>
              </w:rPr>
              <w:t>2026 г.</w:t>
            </w:r>
          </w:p>
        </w:tc>
        <w:tc>
          <w:tcPr>
            <w:tcW w:w="563" w:type="pct"/>
            <w:vAlign w:val="center"/>
          </w:tcPr>
          <w:p w:rsidR="00A07F1A" w:rsidRPr="00241D41" w:rsidRDefault="00A07F1A" w:rsidP="005E781A">
            <w:pPr>
              <w:spacing w:after="0"/>
              <w:jc w:val="center"/>
              <w:rPr>
                <w:rFonts w:ascii="Times New Roman" w:hAnsi="Times New Roman"/>
                <w:lang w:eastAsia="ru-RU"/>
              </w:rPr>
            </w:pPr>
            <w:r>
              <w:rPr>
                <w:rFonts w:ascii="Times New Roman" w:hAnsi="Times New Roman"/>
                <w:lang w:eastAsia="ru-RU"/>
              </w:rPr>
              <w:t>2027 г.</w:t>
            </w:r>
          </w:p>
        </w:tc>
        <w:tc>
          <w:tcPr>
            <w:tcW w:w="566" w:type="pct"/>
            <w:vAlign w:val="center"/>
          </w:tcPr>
          <w:p w:rsidR="00A07F1A" w:rsidRPr="00241D41" w:rsidRDefault="00A07F1A" w:rsidP="005E781A">
            <w:pPr>
              <w:spacing w:after="0"/>
              <w:jc w:val="center"/>
              <w:rPr>
                <w:rFonts w:ascii="Times New Roman" w:hAnsi="Times New Roman"/>
                <w:lang w:eastAsia="ru-RU"/>
              </w:rPr>
            </w:pPr>
            <w:r w:rsidRPr="00FC76EA">
              <w:rPr>
                <w:rFonts w:ascii="Times New Roman" w:hAnsi="Times New Roman"/>
                <w:lang w:eastAsia="ru-RU"/>
              </w:rPr>
              <w:t>всего</w:t>
            </w:r>
          </w:p>
        </w:tc>
      </w:tr>
    </w:tbl>
    <w:p w:rsidR="00783B28" w:rsidRPr="00783B28" w:rsidRDefault="00783B28" w:rsidP="00783B28">
      <w:pPr>
        <w:spacing w:after="0"/>
        <w:rPr>
          <w:sz w:val="2"/>
          <w:szCs w:val="2"/>
        </w:rPr>
      </w:pPr>
    </w:p>
    <w:tbl>
      <w:tblPr>
        <w:tblStyle w:val="150"/>
        <w:tblW w:w="4998" w:type="pct"/>
        <w:tblLook w:val="0400" w:firstRow="0" w:lastRow="0" w:firstColumn="0" w:lastColumn="0" w:noHBand="0" w:noVBand="1"/>
      </w:tblPr>
      <w:tblGrid>
        <w:gridCol w:w="6601"/>
        <w:gridCol w:w="1699"/>
        <w:gridCol w:w="1703"/>
        <w:gridCol w:w="1703"/>
        <w:gridCol w:w="1703"/>
        <w:gridCol w:w="1712"/>
      </w:tblGrid>
      <w:tr w:rsidR="00A07F1A" w:rsidRPr="00241D41" w:rsidTr="00332F2C">
        <w:trPr>
          <w:trHeight w:val="20"/>
          <w:tblHeader/>
        </w:trPr>
        <w:tc>
          <w:tcPr>
            <w:tcW w:w="2183" w:type="pct"/>
            <w:tcBorders>
              <w:bottom w:val="single" w:sz="4" w:space="0" w:color="auto"/>
            </w:tcBorders>
          </w:tcPr>
          <w:p w:rsidR="00A07F1A" w:rsidRPr="00241D41" w:rsidRDefault="00A07F1A" w:rsidP="005E781A">
            <w:pPr>
              <w:widowControl w:val="0"/>
              <w:spacing w:after="0" w:line="228" w:lineRule="auto"/>
              <w:jc w:val="center"/>
              <w:rPr>
                <w:rFonts w:ascii="Times New Roman" w:hAnsi="Times New Roman"/>
                <w:lang w:eastAsia="ru-RU"/>
              </w:rPr>
            </w:pPr>
            <w:r w:rsidRPr="00241D41">
              <w:rPr>
                <w:rFonts w:ascii="Times New Roman" w:hAnsi="Times New Roman"/>
                <w:lang w:eastAsia="ru-RU"/>
              </w:rPr>
              <w:t>1</w:t>
            </w:r>
          </w:p>
        </w:tc>
        <w:tc>
          <w:tcPr>
            <w:tcW w:w="562" w:type="pct"/>
            <w:tcBorders>
              <w:bottom w:val="single" w:sz="4" w:space="0" w:color="auto"/>
            </w:tcBorders>
          </w:tcPr>
          <w:p w:rsidR="00A07F1A" w:rsidRPr="00241D41" w:rsidRDefault="00A07F1A" w:rsidP="005E781A">
            <w:pPr>
              <w:widowControl w:val="0"/>
              <w:spacing w:after="0" w:line="228" w:lineRule="auto"/>
              <w:jc w:val="center"/>
              <w:rPr>
                <w:rFonts w:ascii="Times New Roman" w:hAnsi="Times New Roman"/>
                <w:lang w:eastAsia="ru-RU"/>
              </w:rPr>
            </w:pPr>
            <w:r w:rsidRPr="00241D41">
              <w:rPr>
                <w:rFonts w:ascii="Times New Roman" w:hAnsi="Times New Roman"/>
                <w:lang w:eastAsia="ru-RU"/>
              </w:rPr>
              <w:t>2</w:t>
            </w:r>
          </w:p>
        </w:tc>
        <w:tc>
          <w:tcPr>
            <w:tcW w:w="563" w:type="pct"/>
            <w:tcBorders>
              <w:bottom w:val="single" w:sz="4" w:space="0" w:color="auto"/>
            </w:tcBorders>
          </w:tcPr>
          <w:p w:rsidR="00A07F1A" w:rsidRPr="00241D41" w:rsidRDefault="00A07F1A" w:rsidP="005E781A">
            <w:pPr>
              <w:widowControl w:val="0"/>
              <w:spacing w:after="0" w:line="228" w:lineRule="auto"/>
              <w:jc w:val="center"/>
              <w:rPr>
                <w:rFonts w:ascii="Times New Roman" w:hAnsi="Times New Roman"/>
                <w:lang w:eastAsia="ru-RU"/>
              </w:rPr>
            </w:pPr>
            <w:r w:rsidRPr="00241D41">
              <w:rPr>
                <w:rFonts w:ascii="Times New Roman" w:hAnsi="Times New Roman"/>
                <w:lang w:eastAsia="ru-RU"/>
              </w:rPr>
              <w:t>3</w:t>
            </w:r>
          </w:p>
        </w:tc>
        <w:tc>
          <w:tcPr>
            <w:tcW w:w="563" w:type="pct"/>
            <w:tcBorders>
              <w:bottom w:val="single" w:sz="4" w:space="0" w:color="auto"/>
            </w:tcBorders>
          </w:tcPr>
          <w:p w:rsidR="00A07F1A" w:rsidRPr="00241D41" w:rsidRDefault="00A07F1A" w:rsidP="005E781A">
            <w:pPr>
              <w:widowControl w:val="0"/>
              <w:spacing w:after="0" w:line="228" w:lineRule="auto"/>
              <w:jc w:val="center"/>
              <w:rPr>
                <w:rFonts w:ascii="Times New Roman" w:hAnsi="Times New Roman"/>
                <w:lang w:eastAsia="ru-RU"/>
              </w:rPr>
            </w:pPr>
            <w:r w:rsidRPr="00241D41">
              <w:rPr>
                <w:rFonts w:ascii="Times New Roman" w:hAnsi="Times New Roman"/>
                <w:lang w:eastAsia="ru-RU"/>
              </w:rPr>
              <w:t>4</w:t>
            </w:r>
          </w:p>
        </w:tc>
        <w:tc>
          <w:tcPr>
            <w:tcW w:w="563" w:type="pct"/>
            <w:tcBorders>
              <w:bottom w:val="single" w:sz="4" w:space="0" w:color="auto"/>
            </w:tcBorders>
          </w:tcPr>
          <w:p w:rsidR="00A07F1A" w:rsidRPr="00241D41" w:rsidRDefault="00A07F1A" w:rsidP="005E781A">
            <w:pPr>
              <w:widowControl w:val="0"/>
              <w:spacing w:after="0" w:line="228" w:lineRule="auto"/>
              <w:jc w:val="center"/>
              <w:rPr>
                <w:rFonts w:ascii="Times New Roman" w:hAnsi="Times New Roman"/>
                <w:lang w:eastAsia="ru-RU"/>
              </w:rPr>
            </w:pPr>
            <w:r>
              <w:rPr>
                <w:rFonts w:ascii="Times New Roman" w:hAnsi="Times New Roman"/>
                <w:lang w:eastAsia="ru-RU"/>
              </w:rPr>
              <w:t>5</w:t>
            </w:r>
          </w:p>
        </w:tc>
        <w:tc>
          <w:tcPr>
            <w:tcW w:w="566" w:type="pct"/>
            <w:tcBorders>
              <w:bottom w:val="single" w:sz="4" w:space="0" w:color="auto"/>
            </w:tcBorders>
          </w:tcPr>
          <w:p w:rsidR="00A07F1A" w:rsidRPr="00241D41" w:rsidRDefault="00A07F1A" w:rsidP="005E781A">
            <w:pPr>
              <w:widowControl w:val="0"/>
              <w:spacing w:after="0" w:line="228" w:lineRule="auto"/>
              <w:jc w:val="center"/>
              <w:rPr>
                <w:rFonts w:ascii="Times New Roman" w:hAnsi="Times New Roman"/>
                <w:lang w:eastAsia="ru-RU"/>
              </w:rPr>
            </w:pPr>
            <w:r>
              <w:rPr>
                <w:rFonts w:ascii="Times New Roman" w:hAnsi="Times New Roman"/>
                <w:lang w:eastAsia="ru-RU"/>
              </w:rPr>
              <w:t>6</w:t>
            </w:r>
          </w:p>
        </w:tc>
      </w:tr>
      <w:tr w:rsidR="00BA428E" w:rsidRPr="00241D41" w:rsidTr="00332F2C">
        <w:trPr>
          <w:trHeight w:val="20"/>
        </w:trPr>
        <w:tc>
          <w:tcPr>
            <w:tcW w:w="2183" w:type="pct"/>
            <w:tcBorders>
              <w:top w:val="single" w:sz="4" w:space="0" w:color="auto"/>
              <w:bottom w:val="single" w:sz="4" w:space="0" w:color="auto"/>
              <w:right w:val="single" w:sz="4" w:space="0" w:color="auto"/>
            </w:tcBorders>
          </w:tcPr>
          <w:p w:rsidR="00BA428E" w:rsidRPr="00241D41" w:rsidRDefault="00BA428E" w:rsidP="00BA428E">
            <w:pPr>
              <w:widowControl w:val="0"/>
              <w:spacing w:after="0" w:line="228" w:lineRule="auto"/>
              <w:jc w:val="both"/>
              <w:rPr>
                <w:rFonts w:ascii="Times New Roman" w:hAnsi="Times New Roman"/>
                <w:lang w:eastAsia="ru-RU"/>
              </w:rPr>
            </w:pPr>
            <w:r w:rsidRPr="00241D41">
              <w:rPr>
                <w:rFonts w:ascii="Times New Roman" w:hAnsi="Times New Roman"/>
                <w:lang w:eastAsia="ru-RU"/>
              </w:rPr>
              <w:t xml:space="preserve">Государственная программа Республики Татарстан </w:t>
            </w:r>
            <w:r>
              <w:rPr>
                <w:rFonts w:ascii="Times New Roman" w:hAnsi="Times New Roman"/>
                <w:lang w:eastAsia="ru-RU"/>
              </w:rPr>
              <w:t>«</w:t>
            </w:r>
            <w:r w:rsidRPr="00241D41">
              <w:rPr>
                <w:rFonts w:ascii="Times New Roman" w:hAnsi="Times New Roman"/>
                <w:lang w:eastAsia="ru-RU"/>
              </w:rPr>
              <w:t>Развитие транспортной системы Республики Татарстан</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64 643 425,2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41 254 628,4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45 146 591,2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29 334 231,0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180 378 875,8  </w:t>
            </w:r>
          </w:p>
        </w:tc>
      </w:tr>
      <w:tr w:rsidR="00BA428E" w:rsidRPr="00241D41" w:rsidTr="00332F2C">
        <w:trPr>
          <w:trHeight w:val="20"/>
        </w:trPr>
        <w:tc>
          <w:tcPr>
            <w:tcW w:w="2183" w:type="pct"/>
            <w:tcBorders>
              <w:top w:val="single" w:sz="4" w:space="0" w:color="auto"/>
              <w:bottom w:val="single" w:sz="4" w:space="0" w:color="auto"/>
              <w:right w:val="single" w:sz="4" w:space="0" w:color="auto"/>
            </w:tcBorders>
          </w:tcPr>
          <w:p w:rsidR="00BA428E" w:rsidRPr="00241D41" w:rsidRDefault="00BA428E" w:rsidP="00BA428E">
            <w:pPr>
              <w:widowControl w:val="0"/>
              <w:spacing w:after="0" w:line="228" w:lineRule="auto"/>
              <w:jc w:val="both"/>
              <w:rPr>
                <w:rFonts w:ascii="Times New Roman" w:hAnsi="Times New Roman"/>
                <w:lang w:eastAsia="ru-RU"/>
              </w:rPr>
            </w:pPr>
            <w:r w:rsidRPr="00241D41">
              <w:rPr>
                <w:rFonts w:ascii="Times New Roman" w:hAnsi="Times New Roman"/>
                <w:lang w:eastAsia="ru-RU"/>
              </w:rPr>
              <w:t>федеральный бюджет</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11 630 983,7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6 811 914,0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6 844 220,5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0,0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25 287 118,2  </w:t>
            </w:r>
          </w:p>
        </w:tc>
      </w:tr>
      <w:tr w:rsidR="00BA428E" w:rsidRPr="00241D41" w:rsidTr="00332F2C">
        <w:trPr>
          <w:trHeight w:val="20"/>
        </w:trPr>
        <w:tc>
          <w:tcPr>
            <w:tcW w:w="2183" w:type="pct"/>
            <w:tcBorders>
              <w:top w:val="single" w:sz="4" w:space="0" w:color="auto"/>
              <w:bottom w:val="single" w:sz="4" w:space="0" w:color="auto"/>
              <w:right w:val="single" w:sz="4" w:space="0" w:color="auto"/>
            </w:tcBorders>
          </w:tcPr>
          <w:p w:rsidR="00BA428E" w:rsidRPr="00241D41" w:rsidRDefault="00BA428E" w:rsidP="00BA428E">
            <w:pPr>
              <w:widowControl w:val="0"/>
              <w:spacing w:after="0" w:line="228" w:lineRule="auto"/>
              <w:jc w:val="both"/>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52 849 269,1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32 842 714,4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33 559 070,7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25 247 531,0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144 498 585,2  </w:t>
            </w:r>
          </w:p>
        </w:tc>
      </w:tr>
      <w:tr w:rsidR="00BA428E" w:rsidRPr="00241D41" w:rsidTr="00332F2C">
        <w:trPr>
          <w:trHeight w:val="20"/>
        </w:trPr>
        <w:tc>
          <w:tcPr>
            <w:tcW w:w="2183" w:type="pct"/>
            <w:tcBorders>
              <w:top w:val="single" w:sz="4" w:space="0" w:color="auto"/>
              <w:bottom w:val="single" w:sz="4" w:space="0" w:color="auto"/>
              <w:right w:val="single" w:sz="4" w:space="0" w:color="auto"/>
            </w:tcBorders>
          </w:tcPr>
          <w:p w:rsidR="00BA428E" w:rsidRPr="00241D41" w:rsidRDefault="00BA428E" w:rsidP="00BA428E">
            <w:pPr>
              <w:widowControl w:val="0"/>
              <w:spacing w:after="0" w:line="228" w:lineRule="auto"/>
              <w:jc w:val="both"/>
              <w:rPr>
                <w:rFonts w:ascii="Times New Roman" w:hAnsi="Times New Roman"/>
                <w:lang w:eastAsia="ru-RU"/>
              </w:rPr>
            </w:pPr>
            <w:r w:rsidRPr="00241D41">
              <w:rPr>
                <w:rFonts w:ascii="Times New Roman" w:hAnsi="Times New Roman"/>
                <w:lang w:eastAsia="ru-RU"/>
              </w:rPr>
              <w:t xml:space="preserve">бюджеты территориальных государственных внебюджетных фондов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332F2C">
            <w:pPr>
              <w:spacing w:after="0"/>
              <w:jc w:val="center"/>
              <w:rPr>
                <w:rFonts w:ascii="Times New Roman" w:hAnsi="Times New Roman"/>
                <w:lang w:eastAsia="ru-RU"/>
              </w:rPr>
            </w:pPr>
            <w:r w:rsidRPr="00BA428E">
              <w:rPr>
                <w:rFonts w:ascii="Times New Roman" w:hAnsi="Times New Roman"/>
                <w:lang w:eastAsia="ru-RU"/>
              </w:rPr>
              <w:t>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332F2C">
            <w:pPr>
              <w:spacing w:after="0"/>
              <w:jc w:val="center"/>
              <w:rPr>
                <w:rFonts w:ascii="Times New Roman" w:hAnsi="Times New Roman"/>
                <w:lang w:eastAsia="ru-RU"/>
              </w:rPr>
            </w:pPr>
            <w:r w:rsidRPr="00BA428E">
              <w:rPr>
                <w:rFonts w:ascii="Times New Roman" w:hAnsi="Times New Roman"/>
                <w:lang w:eastAsia="ru-RU"/>
              </w:rPr>
              <w:t>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332F2C">
            <w:pPr>
              <w:spacing w:after="0"/>
              <w:jc w:val="center"/>
              <w:rPr>
                <w:rFonts w:ascii="Times New Roman" w:hAnsi="Times New Roman"/>
                <w:lang w:eastAsia="ru-RU"/>
              </w:rPr>
            </w:pPr>
            <w:r w:rsidRPr="00BA428E">
              <w:rPr>
                <w:rFonts w:ascii="Times New Roman" w:hAnsi="Times New Roman"/>
                <w:lang w:eastAsia="ru-RU"/>
              </w:rPr>
              <w:t>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332F2C">
            <w:pPr>
              <w:spacing w:after="0"/>
              <w:jc w:val="center"/>
              <w:rPr>
                <w:rFonts w:ascii="Times New Roman" w:hAnsi="Times New Roman"/>
                <w:lang w:eastAsia="ru-RU"/>
              </w:rPr>
            </w:pPr>
            <w:r w:rsidRPr="00BA428E">
              <w:rPr>
                <w:rFonts w:ascii="Times New Roman" w:hAnsi="Times New Roman"/>
                <w:lang w:eastAsia="ru-RU"/>
              </w:rPr>
              <w:t>0,0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332F2C">
            <w:pPr>
              <w:spacing w:after="0"/>
              <w:jc w:val="center"/>
              <w:rPr>
                <w:rFonts w:ascii="Times New Roman" w:hAnsi="Times New Roman"/>
                <w:lang w:eastAsia="ru-RU"/>
              </w:rPr>
            </w:pPr>
            <w:r w:rsidRPr="00BA428E">
              <w:rPr>
                <w:rFonts w:ascii="Times New Roman" w:hAnsi="Times New Roman"/>
                <w:lang w:eastAsia="ru-RU"/>
              </w:rPr>
              <w:t>0,0</w:t>
            </w:r>
          </w:p>
        </w:tc>
      </w:tr>
      <w:tr w:rsidR="00BA428E" w:rsidRPr="00241D41" w:rsidTr="00332F2C">
        <w:trPr>
          <w:trHeight w:val="20"/>
        </w:trPr>
        <w:tc>
          <w:tcPr>
            <w:tcW w:w="2183" w:type="pct"/>
            <w:tcBorders>
              <w:top w:val="single" w:sz="4" w:space="0" w:color="auto"/>
              <w:bottom w:val="single" w:sz="4" w:space="0" w:color="auto"/>
              <w:right w:val="single" w:sz="4" w:space="0" w:color="auto"/>
            </w:tcBorders>
          </w:tcPr>
          <w:p w:rsidR="00BA428E" w:rsidRPr="00241D41" w:rsidRDefault="00BA428E" w:rsidP="00BA428E">
            <w:pPr>
              <w:widowControl w:val="0"/>
              <w:spacing w:after="0" w:line="228" w:lineRule="auto"/>
              <w:jc w:val="both"/>
              <w:rPr>
                <w:rFonts w:ascii="Times New Roman" w:hAnsi="Times New Roman"/>
                <w:lang w:eastAsia="ru-RU"/>
              </w:rPr>
            </w:pPr>
            <w:r w:rsidRPr="00241D41">
              <w:rPr>
                <w:rFonts w:ascii="Times New Roman" w:hAnsi="Times New Roman"/>
                <w:lang w:eastAsia="ru-RU"/>
              </w:rPr>
              <w:t>внебюджетные источники</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163 172,4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1 600 000,0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4 743 300,0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4 086 700,0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BA428E" w:rsidRPr="00BA428E" w:rsidRDefault="00BA428E" w:rsidP="00BA428E">
            <w:pPr>
              <w:spacing w:after="0"/>
              <w:jc w:val="center"/>
              <w:rPr>
                <w:rFonts w:ascii="Times New Roman" w:hAnsi="Times New Roman"/>
                <w:lang w:eastAsia="ru-RU"/>
              </w:rPr>
            </w:pPr>
            <w:r w:rsidRPr="00BA428E">
              <w:rPr>
                <w:rFonts w:ascii="Times New Roman" w:hAnsi="Times New Roman"/>
                <w:lang w:eastAsia="ru-RU"/>
              </w:rPr>
              <w:t xml:space="preserve">10 593 172,4  </w:t>
            </w:r>
          </w:p>
        </w:tc>
      </w:tr>
      <w:tr w:rsidR="004938D8" w:rsidRPr="00241D41" w:rsidTr="006177EF">
        <w:trPr>
          <w:trHeight w:val="20"/>
        </w:trPr>
        <w:tc>
          <w:tcPr>
            <w:tcW w:w="2183" w:type="pct"/>
          </w:tcPr>
          <w:p w:rsidR="004938D8" w:rsidRPr="00241D41" w:rsidRDefault="004938D8" w:rsidP="004938D8">
            <w:pPr>
              <w:widowControl w:val="0"/>
              <w:spacing w:after="0" w:line="228" w:lineRule="auto"/>
              <w:jc w:val="both"/>
              <w:rPr>
                <w:rFonts w:ascii="Times New Roman" w:hAnsi="Times New Roman"/>
                <w:lang w:eastAsia="ru-RU"/>
              </w:rPr>
            </w:pPr>
            <w:r w:rsidRPr="00241D41">
              <w:rPr>
                <w:rFonts w:ascii="Times New Roman" w:hAnsi="Times New Roman"/>
                <w:lang w:eastAsia="ru-RU"/>
              </w:rPr>
              <w:t xml:space="preserve">Региональный проект </w:t>
            </w:r>
            <w:r>
              <w:rPr>
                <w:rFonts w:ascii="Times New Roman" w:hAnsi="Times New Roman"/>
                <w:lang w:eastAsia="ru-RU"/>
              </w:rPr>
              <w:t>«</w:t>
            </w:r>
            <w:r w:rsidRPr="00241D41">
              <w:rPr>
                <w:rFonts w:ascii="Times New Roman" w:hAnsi="Times New Roman"/>
                <w:lang w:eastAsia="ru-RU"/>
              </w:rPr>
              <w:t>Развитие метрополитена в г.Казани</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1 000 000,0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1 000 000,0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1 000 000,0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1 000 000,0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4 000 000,0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федеральный бюджет</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1 000 000,0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1 000 000,0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1 000 000,0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1 000 000,0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4 000 000,0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бюджеты территориальных государственных внебюджетных фондов</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89"/>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внебюджетные источники</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5B5BEC" w:rsidRPr="00241D41" w:rsidTr="005942CC">
        <w:trPr>
          <w:trHeight w:val="289"/>
        </w:trPr>
        <w:tc>
          <w:tcPr>
            <w:tcW w:w="2183" w:type="pct"/>
          </w:tcPr>
          <w:p w:rsidR="005B5BEC" w:rsidRPr="00241D41" w:rsidRDefault="005B5BEC" w:rsidP="005B5BEC">
            <w:pPr>
              <w:widowControl w:val="0"/>
              <w:spacing w:after="0"/>
              <w:jc w:val="both"/>
              <w:rPr>
                <w:rFonts w:ascii="Times New Roman" w:hAnsi="Times New Roman"/>
                <w:lang w:eastAsia="ru-RU"/>
              </w:rPr>
            </w:pPr>
            <w:r w:rsidRPr="005B5BEC">
              <w:rPr>
                <w:rFonts w:ascii="Times New Roman" w:hAnsi="Times New Roman"/>
                <w:lang w:eastAsia="ru-RU"/>
              </w:rPr>
              <w:t>Региональный проект «Развитие аэропортов в Республике Татарстан</w:t>
            </w:r>
            <w:r>
              <w:rPr>
                <w:rFonts w:ascii="Times New Roman" w:hAnsi="Times New Roman"/>
                <w:lang w:eastAsia="ru-RU"/>
              </w:rPr>
              <w:t>» – все</w:t>
            </w:r>
            <w:r w:rsidRPr="005B5BEC">
              <w:rPr>
                <w:rFonts w:ascii="Times New Roman" w:hAnsi="Times New Roman"/>
                <w:lang w:eastAsia="ru-RU"/>
              </w:rPr>
              <w:t>го, в том числе:</w:t>
            </w:r>
          </w:p>
        </w:tc>
        <w:tc>
          <w:tcPr>
            <w:tcW w:w="562" w:type="pct"/>
            <w:vAlign w:val="center"/>
          </w:tcPr>
          <w:p w:rsidR="005B5BEC" w:rsidRPr="005142F3" w:rsidRDefault="005B5BEC" w:rsidP="005B5BEC">
            <w:pPr>
              <w:spacing w:after="0" w:line="247" w:lineRule="auto"/>
              <w:jc w:val="center"/>
              <w:rPr>
                <w:rFonts w:ascii="Times New Roman" w:hAnsi="Times New Roman"/>
                <w:lang w:eastAsia="ru-RU"/>
              </w:rPr>
            </w:pPr>
            <w:r>
              <w:rPr>
                <w:rFonts w:ascii="Times New Roman" w:hAnsi="Times New Roman"/>
                <w:lang w:eastAsia="ru-RU"/>
              </w:rPr>
              <w:t>7</w:t>
            </w:r>
            <w:r w:rsidRPr="005142F3">
              <w:rPr>
                <w:rFonts w:ascii="Times New Roman" w:hAnsi="Times New Roman"/>
                <w:lang w:eastAsia="ru-RU"/>
              </w:rPr>
              <w:t> </w:t>
            </w:r>
            <w:r>
              <w:rPr>
                <w:rFonts w:ascii="Times New Roman" w:hAnsi="Times New Roman"/>
                <w:lang w:eastAsia="ru-RU"/>
              </w:rPr>
              <w:t>663</w:t>
            </w:r>
            <w:r w:rsidRPr="005142F3">
              <w:rPr>
                <w:rFonts w:ascii="Times New Roman" w:hAnsi="Times New Roman"/>
                <w:lang w:eastAsia="ru-RU"/>
              </w:rPr>
              <w:t> </w:t>
            </w:r>
            <w:r>
              <w:rPr>
                <w:rFonts w:ascii="Times New Roman" w:hAnsi="Times New Roman"/>
                <w:lang w:eastAsia="ru-RU"/>
              </w:rPr>
              <w:t>172</w:t>
            </w:r>
            <w:r w:rsidRPr="005142F3">
              <w:rPr>
                <w:rFonts w:ascii="Times New Roman" w:hAnsi="Times New Roman"/>
                <w:lang w:eastAsia="ru-RU"/>
              </w:rPr>
              <w:t>,</w:t>
            </w:r>
            <w:r>
              <w:rPr>
                <w:rFonts w:ascii="Times New Roman" w:hAnsi="Times New Roman"/>
                <w:lang w:eastAsia="ru-RU"/>
              </w:rPr>
              <w:t>4</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Pr>
                <w:rFonts w:ascii="Times New Roman" w:hAnsi="Times New Roman"/>
                <w:lang w:eastAsia="ru-RU"/>
              </w:rPr>
              <w:t>0,0</w:t>
            </w:r>
          </w:p>
        </w:tc>
        <w:tc>
          <w:tcPr>
            <w:tcW w:w="563" w:type="pct"/>
            <w:vAlign w:val="center"/>
          </w:tcPr>
          <w:p w:rsidR="005B5BEC" w:rsidRPr="00300C26" w:rsidRDefault="005B5BEC" w:rsidP="005B5BEC">
            <w:pPr>
              <w:spacing w:after="0" w:line="247" w:lineRule="auto"/>
              <w:jc w:val="center"/>
              <w:rPr>
                <w:rFonts w:ascii="Times New Roman" w:hAnsi="Times New Roman"/>
                <w:lang w:eastAsia="ru-RU"/>
              </w:rPr>
            </w:pPr>
            <w:r w:rsidRPr="00295AC3">
              <w:rPr>
                <w:rFonts w:ascii="Times New Roman" w:hAnsi="Times New Roman"/>
                <w:lang w:eastAsia="ru-RU"/>
              </w:rPr>
              <w:t>0,0</w:t>
            </w:r>
          </w:p>
        </w:tc>
        <w:tc>
          <w:tcPr>
            <w:tcW w:w="563" w:type="pct"/>
            <w:vAlign w:val="center"/>
          </w:tcPr>
          <w:p w:rsidR="005B5BEC" w:rsidRPr="00300C26" w:rsidRDefault="005B5BEC" w:rsidP="005B5BEC">
            <w:pPr>
              <w:spacing w:after="0" w:line="247" w:lineRule="auto"/>
              <w:jc w:val="center"/>
              <w:rPr>
                <w:rFonts w:ascii="Times New Roman" w:hAnsi="Times New Roman"/>
                <w:lang w:eastAsia="ru-RU"/>
              </w:rPr>
            </w:pPr>
            <w:r w:rsidRPr="00295AC3">
              <w:rPr>
                <w:rFonts w:ascii="Times New Roman" w:hAnsi="Times New Roman"/>
                <w:lang w:eastAsia="ru-RU"/>
              </w:rPr>
              <w:t>0,0</w:t>
            </w:r>
          </w:p>
        </w:tc>
        <w:tc>
          <w:tcPr>
            <w:tcW w:w="566" w:type="pct"/>
            <w:vAlign w:val="center"/>
          </w:tcPr>
          <w:p w:rsidR="005B5BEC" w:rsidRPr="005142F3" w:rsidRDefault="005B5BEC" w:rsidP="005B5BEC">
            <w:pPr>
              <w:spacing w:after="0" w:line="247" w:lineRule="auto"/>
              <w:jc w:val="center"/>
              <w:rPr>
                <w:rFonts w:ascii="Times New Roman" w:hAnsi="Times New Roman"/>
                <w:lang w:eastAsia="ru-RU"/>
              </w:rPr>
            </w:pPr>
            <w:r w:rsidRPr="00300C26">
              <w:rPr>
                <w:rFonts w:ascii="Times New Roman" w:hAnsi="Times New Roman"/>
                <w:lang w:eastAsia="ru-RU"/>
              </w:rPr>
              <w:t>7 </w:t>
            </w:r>
            <w:r>
              <w:rPr>
                <w:rFonts w:ascii="Times New Roman" w:hAnsi="Times New Roman"/>
                <w:lang w:eastAsia="ru-RU"/>
              </w:rPr>
              <w:t>663</w:t>
            </w:r>
            <w:r w:rsidRPr="00300C26">
              <w:rPr>
                <w:rFonts w:ascii="Times New Roman" w:hAnsi="Times New Roman"/>
                <w:lang w:eastAsia="ru-RU"/>
              </w:rPr>
              <w:t> </w:t>
            </w:r>
            <w:r>
              <w:rPr>
                <w:rFonts w:ascii="Times New Roman" w:hAnsi="Times New Roman"/>
                <w:lang w:eastAsia="ru-RU"/>
              </w:rPr>
              <w:t>172</w:t>
            </w:r>
            <w:r w:rsidRPr="00300C26">
              <w:rPr>
                <w:rFonts w:ascii="Times New Roman" w:hAnsi="Times New Roman"/>
                <w:lang w:eastAsia="ru-RU"/>
              </w:rPr>
              <w:t>,</w:t>
            </w:r>
            <w:r>
              <w:rPr>
                <w:rFonts w:ascii="Times New Roman" w:hAnsi="Times New Roman"/>
                <w:lang w:eastAsia="ru-RU"/>
              </w:rPr>
              <w:t>4</w:t>
            </w:r>
          </w:p>
        </w:tc>
      </w:tr>
      <w:tr w:rsidR="005B5BEC" w:rsidRPr="00241D41" w:rsidTr="005942CC">
        <w:trPr>
          <w:trHeight w:val="289"/>
        </w:trPr>
        <w:tc>
          <w:tcPr>
            <w:tcW w:w="2183" w:type="pct"/>
          </w:tcPr>
          <w:p w:rsidR="005B5BEC" w:rsidRPr="005142F3" w:rsidRDefault="005B5BEC" w:rsidP="005B5BEC">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62" w:type="pct"/>
            <w:vAlign w:val="center"/>
          </w:tcPr>
          <w:p w:rsidR="005B5BEC" w:rsidRPr="005142F3" w:rsidRDefault="005B5BEC" w:rsidP="005B5BEC">
            <w:pPr>
              <w:spacing w:after="0" w:line="247" w:lineRule="auto"/>
              <w:jc w:val="center"/>
              <w:rPr>
                <w:rFonts w:ascii="Times New Roman" w:hAnsi="Times New Roman"/>
                <w:lang w:eastAsia="ru-RU"/>
              </w:rPr>
            </w:pPr>
            <w:r>
              <w:rPr>
                <w:rFonts w:ascii="Times New Roman" w:hAnsi="Times New Roman"/>
                <w:lang w:eastAsia="ru-RU"/>
              </w:rPr>
              <w:t>3 750 000,0</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6" w:type="pct"/>
            <w:vAlign w:val="center"/>
          </w:tcPr>
          <w:p w:rsidR="005B5BEC" w:rsidRPr="005142F3" w:rsidRDefault="005B5BEC" w:rsidP="005B5BEC">
            <w:pPr>
              <w:spacing w:after="0" w:line="247" w:lineRule="auto"/>
              <w:jc w:val="center"/>
              <w:rPr>
                <w:rFonts w:ascii="Times New Roman" w:hAnsi="Times New Roman"/>
                <w:lang w:eastAsia="ru-RU"/>
              </w:rPr>
            </w:pPr>
            <w:r w:rsidRPr="00300C26">
              <w:rPr>
                <w:rFonts w:ascii="Times New Roman" w:hAnsi="Times New Roman"/>
                <w:lang w:eastAsia="ru-RU"/>
              </w:rPr>
              <w:t>3 750 000,0</w:t>
            </w:r>
          </w:p>
        </w:tc>
      </w:tr>
      <w:tr w:rsidR="005B5BEC" w:rsidRPr="00241D41" w:rsidTr="005942CC">
        <w:trPr>
          <w:trHeight w:val="289"/>
        </w:trPr>
        <w:tc>
          <w:tcPr>
            <w:tcW w:w="2183" w:type="pct"/>
          </w:tcPr>
          <w:p w:rsidR="005B5BEC" w:rsidRPr="005142F3" w:rsidRDefault="005B5BEC" w:rsidP="005B5BEC">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62" w:type="pct"/>
            <w:vAlign w:val="center"/>
          </w:tcPr>
          <w:p w:rsidR="005B5BEC" w:rsidRPr="005142F3" w:rsidRDefault="005B5BEC" w:rsidP="005B5BEC">
            <w:pPr>
              <w:spacing w:after="0" w:line="247" w:lineRule="auto"/>
              <w:jc w:val="center"/>
              <w:rPr>
                <w:rFonts w:ascii="Times New Roman" w:hAnsi="Times New Roman"/>
                <w:lang w:eastAsia="ru-RU"/>
              </w:rPr>
            </w:pPr>
            <w:r w:rsidRPr="00300C26">
              <w:rPr>
                <w:rFonts w:ascii="Times New Roman" w:hAnsi="Times New Roman"/>
                <w:lang w:eastAsia="ru-RU"/>
              </w:rPr>
              <w:t>3 750 000,0</w:t>
            </w:r>
          </w:p>
        </w:tc>
        <w:tc>
          <w:tcPr>
            <w:tcW w:w="563" w:type="pct"/>
          </w:tcPr>
          <w:p w:rsidR="005B5BEC" w:rsidRPr="00300C26" w:rsidRDefault="005B5BEC" w:rsidP="005B5BEC">
            <w:pPr>
              <w:spacing w:after="0" w:line="247" w:lineRule="auto"/>
              <w:jc w:val="center"/>
              <w:rPr>
                <w:rFonts w:ascii="Times New Roman" w:hAnsi="Times New Roman"/>
                <w:lang w:eastAsia="ru-RU"/>
              </w:rPr>
            </w:pPr>
            <w:r w:rsidRPr="00022B11">
              <w:rPr>
                <w:rFonts w:ascii="Times New Roman" w:hAnsi="Times New Roman"/>
                <w:lang w:eastAsia="ru-RU"/>
              </w:rPr>
              <w:t>0,0</w:t>
            </w:r>
          </w:p>
        </w:tc>
        <w:tc>
          <w:tcPr>
            <w:tcW w:w="563" w:type="pct"/>
          </w:tcPr>
          <w:p w:rsidR="005B5BEC" w:rsidRPr="00300C26" w:rsidRDefault="005B5BEC" w:rsidP="005B5BEC">
            <w:pPr>
              <w:spacing w:after="0" w:line="247" w:lineRule="auto"/>
              <w:jc w:val="center"/>
              <w:rPr>
                <w:rFonts w:ascii="Times New Roman" w:hAnsi="Times New Roman"/>
                <w:lang w:eastAsia="ru-RU"/>
              </w:rPr>
            </w:pPr>
            <w:r w:rsidRPr="00022B11">
              <w:rPr>
                <w:rFonts w:ascii="Times New Roman" w:hAnsi="Times New Roman"/>
                <w:lang w:eastAsia="ru-RU"/>
              </w:rPr>
              <w:t>0,0</w:t>
            </w:r>
          </w:p>
        </w:tc>
        <w:tc>
          <w:tcPr>
            <w:tcW w:w="563" w:type="pct"/>
          </w:tcPr>
          <w:p w:rsidR="005B5BEC" w:rsidRPr="00300C26" w:rsidRDefault="005B5BEC" w:rsidP="005B5BEC">
            <w:pPr>
              <w:spacing w:after="0" w:line="247" w:lineRule="auto"/>
              <w:jc w:val="center"/>
              <w:rPr>
                <w:rFonts w:ascii="Times New Roman" w:hAnsi="Times New Roman"/>
                <w:lang w:eastAsia="ru-RU"/>
              </w:rPr>
            </w:pPr>
            <w:r w:rsidRPr="00022B11">
              <w:rPr>
                <w:rFonts w:ascii="Times New Roman" w:hAnsi="Times New Roman"/>
                <w:lang w:eastAsia="ru-RU"/>
              </w:rPr>
              <w:t>0,0</w:t>
            </w:r>
          </w:p>
        </w:tc>
        <w:tc>
          <w:tcPr>
            <w:tcW w:w="566" w:type="pct"/>
            <w:vAlign w:val="center"/>
          </w:tcPr>
          <w:p w:rsidR="005B5BEC" w:rsidRPr="005142F3" w:rsidRDefault="005B5BEC" w:rsidP="005B5BEC">
            <w:pPr>
              <w:spacing w:after="0" w:line="247" w:lineRule="auto"/>
              <w:jc w:val="center"/>
              <w:rPr>
                <w:rFonts w:ascii="Times New Roman" w:hAnsi="Times New Roman"/>
                <w:lang w:eastAsia="ru-RU"/>
              </w:rPr>
            </w:pPr>
            <w:r w:rsidRPr="00300C26">
              <w:rPr>
                <w:rFonts w:ascii="Times New Roman" w:hAnsi="Times New Roman"/>
                <w:lang w:eastAsia="ru-RU"/>
              </w:rPr>
              <w:t>3 750 000,0</w:t>
            </w:r>
          </w:p>
        </w:tc>
      </w:tr>
      <w:tr w:rsidR="005B5BEC" w:rsidRPr="00241D41" w:rsidTr="005942CC">
        <w:trPr>
          <w:trHeight w:val="289"/>
        </w:trPr>
        <w:tc>
          <w:tcPr>
            <w:tcW w:w="2183" w:type="pct"/>
          </w:tcPr>
          <w:p w:rsidR="005B5BEC" w:rsidRPr="005142F3" w:rsidRDefault="005B5BEC" w:rsidP="005B5BEC">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62"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6"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r>
      <w:tr w:rsidR="005B5BEC" w:rsidRPr="00241D41" w:rsidTr="005942CC">
        <w:trPr>
          <w:trHeight w:val="289"/>
        </w:trPr>
        <w:tc>
          <w:tcPr>
            <w:tcW w:w="2183" w:type="pct"/>
          </w:tcPr>
          <w:p w:rsidR="005B5BEC" w:rsidRPr="005142F3" w:rsidRDefault="005B5BEC" w:rsidP="005B5BEC">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62" w:type="pct"/>
            <w:vAlign w:val="center"/>
          </w:tcPr>
          <w:p w:rsidR="005B5BEC" w:rsidRPr="005142F3" w:rsidRDefault="005B5BEC" w:rsidP="005B5BEC">
            <w:pPr>
              <w:spacing w:after="0" w:line="247" w:lineRule="auto"/>
              <w:jc w:val="center"/>
              <w:rPr>
                <w:rFonts w:ascii="Times New Roman" w:hAnsi="Times New Roman"/>
                <w:lang w:eastAsia="ru-RU"/>
              </w:rPr>
            </w:pPr>
            <w:r>
              <w:rPr>
                <w:rFonts w:ascii="Times New Roman" w:hAnsi="Times New Roman"/>
                <w:lang w:eastAsia="ru-RU"/>
              </w:rPr>
              <w:t>163 172</w:t>
            </w:r>
            <w:r w:rsidRPr="005142F3">
              <w:rPr>
                <w:rFonts w:ascii="Times New Roman" w:hAnsi="Times New Roman"/>
                <w:lang w:eastAsia="ru-RU"/>
              </w:rPr>
              <w:t>,</w:t>
            </w:r>
            <w:r>
              <w:rPr>
                <w:rFonts w:ascii="Times New Roman" w:hAnsi="Times New Roman"/>
                <w:lang w:eastAsia="ru-RU"/>
              </w:rPr>
              <w:t>4</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3" w:type="pct"/>
            <w:vAlign w:val="center"/>
          </w:tcPr>
          <w:p w:rsidR="005B5BEC" w:rsidRPr="005142F3" w:rsidRDefault="005B5BEC" w:rsidP="005B5BE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66" w:type="pct"/>
            <w:vAlign w:val="center"/>
          </w:tcPr>
          <w:p w:rsidR="005B5BEC" w:rsidRPr="005142F3" w:rsidRDefault="005B5BEC" w:rsidP="005B5BEC">
            <w:pPr>
              <w:spacing w:after="0" w:line="247" w:lineRule="auto"/>
              <w:jc w:val="center"/>
              <w:rPr>
                <w:rFonts w:ascii="Times New Roman" w:hAnsi="Times New Roman"/>
                <w:lang w:eastAsia="ru-RU"/>
              </w:rPr>
            </w:pPr>
            <w:r>
              <w:rPr>
                <w:rFonts w:ascii="Times New Roman" w:hAnsi="Times New Roman"/>
                <w:lang w:eastAsia="ru-RU"/>
              </w:rPr>
              <w:t>163 172</w:t>
            </w:r>
            <w:r w:rsidRPr="005142F3">
              <w:rPr>
                <w:rFonts w:ascii="Times New Roman" w:hAnsi="Times New Roman"/>
                <w:lang w:eastAsia="ru-RU"/>
              </w:rPr>
              <w:t>,</w:t>
            </w:r>
            <w:r>
              <w:rPr>
                <w:rFonts w:ascii="Times New Roman" w:hAnsi="Times New Roman"/>
                <w:lang w:eastAsia="ru-RU"/>
              </w:rPr>
              <w:t>4</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lastRenderedPageBreak/>
              <w:t xml:space="preserve">Региональный проект </w:t>
            </w:r>
            <w:r>
              <w:rPr>
                <w:rFonts w:ascii="Times New Roman" w:hAnsi="Times New Roman"/>
                <w:lang w:eastAsia="ru-RU"/>
              </w:rPr>
              <w:t>«</w:t>
            </w:r>
            <w:r w:rsidRPr="00241D41">
              <w:rPr>
                <w:rFonts w:ascii="Times New Roman" w:hAnsi="Times New Roman"/>
                <w:lang w:eastAsia="ru-RU"/>
              </w:rPr>
              <w:t>Совершенствование, развитие и сохранение сети автомобильных дорог</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44 619 123,1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22 014 521,4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21 246 627,9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21 246 627,9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109 126 900,3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федеральный бюджет</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5 339 467,9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5 339 467,9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39 279 655,2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22 014 521,4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21 246 627,9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21 246 627,9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103 787 432,4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бюджеты территориальных государственных внебюджетных фондов</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внебюджетные источники</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5E73BF">
              <w:rPr>
                <w:rFonts w:ascii="Times New Roman" w:hAnsi="Times New Roman"/>
                <w:lang w:eastAsia="ru-RU"/>
              </w:rPr>
              <w:t xml:space="preserve">Региональный проект в Национальном проекте </w:t>
            </w:r>
            <w:r>
              <w:rPr>
                <w:rFonts w:ascii="Times New Roman" w:hAnsi="Times New Roman"/>
                <w:lang w:eastAsia="ru-RU"/>
              </w:rPr>
              <w:t>«</w:t>
            </w:r>
            <w:r w:rsidRPr="005E73BF">
              <w:rPr>
                <w:rFonts w:ascii="Times New Roman" w:hAnsi="Times New Roman"/>
                <w:lang w:eastAsia="ru-RU"/>
              </w:rPr>
              <w:t>Региональная и местная дорожная сеть (Республика Татарстан (Татарстан))</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8 232 781,8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13 521 820,5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14 681 827,0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36 436 429,3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федеральный бюджет</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2 426 907,2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6 711 028,6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6 517 206,6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15 655 142,4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5 805 874,6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6 810 791,9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8 164 620,4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20 781 286,9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бюджеты территориальных государственных внебюджетных фондов</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внебюджетные источники</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5E73BF">
              <w:rPr>
                <w:rFonts w:ascii="Times New Roman" w:hAnsi="Times New Roman"/>
                <w:lang w:eastAsia="ru-RU"/>
              </w:rPr>
              <w:t xml:space="preserve">Региональный проект в Национальном проекте </w:t>
            </w:r>
            <w:r>
              <w:rPr>
                <w:rFonts w:ascii="Times New Roman" w:hAnsi="Times New Roman"/>
                <w:lang w:eastAsia="ru-RU"/>
              </w:rPr>
              <w:t>«</w:t>
            </w:r>
            <w:r w:rsidRPr="005E73BF">
              <w:rPr>
                <w:rFonts w:ascii="Times New Roman" w:hAnsi="Times New Roman"/>
                <w:lang w:eastAsia="ru-RU"/>
              </w:rPr>
              <w:t>Общесистемные меры развития дорожного хозяйства (Республика Татарстан (Татарстан))</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141 492,1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124 549,9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473 933,2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739 975,2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федеральный бюджет</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114 608,6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100 885,4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327 013,9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542 507,9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26 883,5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23 664,5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146 919,3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197 467,3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бюджеты территориальных государственных внебюджетных фондов</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Pr>
                <w:rFonts w:ascii="Times New Roman" w:hAnsi="Times New Roman"/>
                <w:lang w:eastAsia="ru-RU"/>
              </w:rPr>
              <w:t>внебюджетные ис</w:t>
            </w:r>
            <w:r w:rsidRPr="00736092">
              <w:rPr>
                <w:rFonts w:ascii="Times New Roman" w:hAnsi="Times New Roman"/>
                <w:lang w:eastAsia="ru-RU"/>
              </w:rPr>
              <w:t>точники</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 xml:space="preserve">Комплекс процессных мероприятий </w:t>
            </w:r>
            <w:r>
              <w:rPr>
                <w:rFonts w:ascii="Times New Roman" w:hAnsi="Times New Roman"/>
                <w:lang w:eastAsia="ru-RU"/>
              </w:rPr>
              <w:t>«</w:t>
            </w:r>
            <w:r w:rsidRPr="00241D41">
              <w:rPr>
                <w:rFonts w:ascii="Times New Roman" w:hAnsi="Times New Roman"/>
                <w:lang w:eastAsia="ru-RU"/>
              </w:rPr>
              <w:t>Развитие железнодорожной инфраструктуры</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380 640,0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1 980 640,0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4 773 940,0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3 767 340,0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10 902 560,0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федеральный бюджет</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380 640,0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380 640,0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380 640,0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380 640,0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1 522 560,0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бюджеты территориальных государственных внебюджетных фондов</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внебюджетные источники</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1 600 000,0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4 393 300,0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3 386 700,0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9 380 000,0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 xml:space="preserve">Комплекс процессных мероприятий </w:t>
            </w:r>
            <w:r>
              <w:rPr>
                <w:rFonts w:ascii="Times New Roman" w:hAnsi="Times New Roman"/>
                <w:lang w:eastAsia="ru-RU"/>
              </w:rPr>
              <w:t>«</w:t>
            </w:r>
            <w:r w:rsidRPr="00241D41">
              <w:rPr>
                <w:rFonts w:ascii="Times New Roman" w:hAnsi="Times New Roman"/>
                <w:lang w:eastAsia="ru-RU"/>
              </w:rPr>
              <w:t>Развитие речного транспорта, внутренних водных путей и речных портов</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115 792,1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115 792,1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115 792,1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115 792,1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463 168,4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федеральный бюджет</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115 792,1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115 792,1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115 792,1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115 792,1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463 168,4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lastRenderedPageBreak/>
              <w:t>бюджеты территориальных государственных внебюджетных фондов</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внебюджетные источники</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 xml:space="preserve">Комплекс процессных мероприятий </w:t>
            </w:r>
            <w:r>
              <w:rPr>
                <w:rFonts w:ascii="Times New Roman" w:hAnsi="Times New Roman"/>
                <w:lang w:eastAsia="ru-RU"/>
              </w:rPr>
              <w:t>«</w:t>
            </w:r>
            <w:r w:rsidRPr="00241D41">
              <w:rPr>
                <w:rFonts w:ascii="Times New Roman" w:hAnsi="Times New Roman"/>
                <w:lang w:eastAsia="ru-RU"/>
              </w:rPr>
              <w:t>Развитие воздушного транспорта и аэронавигации</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356 930,1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356 930,1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356 930,1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356 930,1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1 427 720,4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федеральный бюджет</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356 930,1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356 930,1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356 930,1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356 930,1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1 427 720,4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бюджеты территориальных государственных внебюджетных фондов</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внебюджетные источники</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 xml:space="preserve">Комплекс процессных мероприятий </w:t>
            </w:r>
            <w:r>
              <w:rPr>
                <w:rFonts w:ascii="Times New Roman" w:hAnsi="Times New Roman"/>
                <w:lang w:eastAsia="ru-RU"/>
              </w:rPr>
              <w:t>«</w:t>
            </w:r>
            <w:r w:rsidRPr="00241D41">
              <w:rPr>
                <w:rFonts w:ascii="Times New Roman" w:hAnsi="Times New Roman"/>
                <w:lang w:eastAsia="ru-RU"/>
              </w:rPr>
              <w:t>Развитие автомобильного, городского электрического транспорта</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1 331 638,9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1 332 157,7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1 682 698,1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2 032 698,1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6 379 192,8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федеральный бюджет</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1 331 638,9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1 332 157,7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1 332 698,1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1 332 698,1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5 329 192,8  </w:t>
            </w:r>
          </w:p>
        </w:tc>
      </w:tr>
      <w:tr w:rsidR="004938D8" w:rsidRPr="00241D41" w:rsidTr="006177EF">
        <w:trPr>
          <w:trHeight w:val="20"/>
        </w:trPr>
        <w:tc>
          <w:tcPr>
            <w:tcW w:w="2183" w:type="pct"/>
          </w:tcPr>
          <w:p w:rsidR="004938D8" w:rsidRPr="00241D41" w:rsidRDefault="004938D8" w:rsidP="004938D8">
            <w:pPr>
              <w:widowControl w:val="0"/>
              <w:spacing w:after="0"/>
              <w:jc w:val="both"/>
              <w:rPr>
                <w:rFonts w:ascii="Times New Roman" w:hAnsi="Times New Roman"/>
                <w:lang w:eastAsia="ru-RU"/>
              </w:rPr>
            </w:pPr>
            <w:r w:rsidRPr="00241D41">
              <w:rPr>
                <w:rFonts w:ascii="Times New Roman" w:hAnsi="Times New Roman"/>
                <w:lang w:eastAsia="ru-RU"/>
              </w:rPr>
              <w:t>бюджеты территориальных государственных внебюджетных фондов</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r>
      <w:tr w:rsidR="004938D8" w:rsidRPr="00C02FBD" w:rsidTr="006177EF">
        <w:trPr>
          <w:trHeight w:val="20"/>
        </w:trPr>
        <w:tc>
          <w:tcPr>
            <w:tcW w:w="2183" w:type="pct"/>
          </w:tcPr>
          <w:p w:rsidR="004938D8" w:rsidRPr="00241D41" w:rsidRDefault="004938D8" w:rsidP="004938D8">
            <w:pPr>
              <w:widowControl w:val="0"/>
              <w:spacing w:after="0" w:line="228" w:lineRule="auto"/>
              <w:rPr>
                <w:rFonts w:ascii="Times New Roman" w:hAnsi="Times New Roman"/>
                <w:lang w:eastAsia="ru-RU"/>
              </w:rPr>
            </w:pPr>
            <w:r w:rsidRPr="00241D41">
              <w:rPr>
                <w:rFonts w:ascii="Times New Roman" w:hAnsi="Times New Roman"/>
                <w:lang w:eastAsia="ru-RU"/>
              </w:rPr>
              <w:t>внебюджетные источники</w:t>
            </w:r>
          </w:p>
        </w:tc>
        <w:tc>
          <w:tcPr>
            <w:tcW w:w="562"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350 000,0  </w:t>
            </w:r>
          </w:p>
        </w:tc>
        <w:tc>
          <w:tcPr>
            <w:tcW w:w="563"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700 000,0  </w:t>
            </w:r>
          </w:p>
        </w:tc>
        <w:tc>
          <w:tcPr>
            <w:tcW w:w="566" w:type="pct"/>
            <w:shd w:val="clear" w:color="auto" w:fill="auto"/>
            <w:vAlign w:val="center"/>
          </w:tcPr>
          <w:p w:rsidR="004938D8" w:rsidRPr="00411D77" w:rsidRDefault="004938D8" w:rsidP="00411D77">
            <w:pPr>
              <w:spacing w:after="0"/>
              <w:jc w:val="center"/>
              <w:rPr>
                <w:rFonts w:ascii="Times New Roman" w:hAnsi="Times New Roman"/>
                <w:lang w:eastAsia="ru-RU"/>
              </w:rPr>
            </w:pPr>
            <w:r w:rsidRPr="00411D77">
              <w:rPr>
                <w:rFonts w:ascii="Times New Roman" w:hAnsi="Times New Roman"/>
                <w:lang w:eastAsia="ru-RU"/>
              </w:rPr>
              <w:t xml:space="preserve">1 050 000,0  </w:t>
            </w:r>
          </w:p>
        </w:tc>
      </w:tr>
      <w:tr w:rsidR="006177EF" w:rsidRPr="00C02FBD" w:rsidTr="00B614EB">
        <w:trPr>
          <w:trHeight w:val="20"/>
        </w:trPr>
        <w:tc>
          <w:tcPr>
            <w:tcW w:w="2183" w:type="pct"/>
          </w:tcPr>
          <w:p w:rsidR="006177EF" w:rsidRPr="00241D41" w:rsidRDefault="006177EF" w:rsidP="006177EF">
            <w:pPr>
              <w:widowControl w:val="0"/>
              <w:spacing w:after="0" w:line="228" w:lineRule="auto"/>
              <w:rPr>
                <w:rFonts w:ascii="Times New Roman" w:hAnsi="Times New Roman"/>
                <w:lang w:eastAsia="ru-RU"/>
              </w:rPr>
            </w:pPr>
            <w:r w:rsidRPr="00241D41">
              <w:rPr>
                <w:rFonts w:ascii="Times New Roman" w:hAnsi="Times New Roman"/>
                <w:lang w:eastAsia="ru-RU"/>
              </w:rPr>
              <w:t xml:space="preserve">Комплекс процессных мероприятий </w:t>
            </w:r>
            <w:r>
              <w:rPr>
                <w:rFonts w:ascii="Times New Roman" w:hAnsi="Times New Roman"/>
                <w:lang w:eastAsia="ru-RU"/>
              </w:rPr>
              <w:t>«</w:t>
            </w:r>
            <w:r w:rsidRPr="00241D41">
              <w:rPr>
                <w:rFonts w:ascii="Times New Roman" w:hAnsi="Times New Roman"/>
                <w:lang w:eastAsia="ru-RU"/>
              </w:rPr>
              <w:t>Совершенствование государственной политики в транспортном комплексе</w:t>
            </w:r>
            <w:r>
              <w:rPr>
                <w:rFonts w:ascii="Times New Roman" w:hAnsi="Times New Roman"/>
                <w:lang w:eastAsia="ru-RU"/>
              </w:rPr>
              <w:t>»</w:t>
            </w:r>
            <w:r w:rsidRPr="00241D41">
              <w:rPr>
                <w:rFonts w:ascii="Times New Roman" w:hAnsi="Times New Roman"/>
                <w:lang w:eastAsia="ru-RU"/>
              </w:rPr>
              <w:t xml:space="preserve"> – всего, в том числе:</w:t>
            </w:r>
          </w:p>
        </w:tc>
        <w:tc>
          <w:tcPr>
            <w:tcW w:w="562"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801 854,7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808 216,7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814 842,8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814 842,8  </w:t>
            </w:r>
          </w:p>
        </w:tc>
        <w:tc>
          <w:tcPr>
            <w:tcW w:w="566"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3 239 757,0  </w:t>
            </w:r>
          </w:p>
        </w:tc>
      </w:tr>
      <w:tr w:rsidR="006177EF" w:rsidRPr="00C02FBD" w:rsidTr="00B614EB">
        <w:trPr>
          <w:trHeight w:val="20"/>
        </w:trPr>
        <w:tc>
          <w:tcPr>
            <w:tcW w:w="2183" w:type="pct"/>
          </w:tcPr>
          <w:p w:rsidR="006177EF" w:rsidRPr="00241D41" w:rsidRDefault="006177EF" w:rsidP="006177EF">
            <w:pPr>
              <w:widowControl w:val="0"/>
              <w:spacing w:after="0" w:line="228" w:lineRule="auto"/>
              <w:rPr>
                <w:rFonts w:ascii="Times New Roman" w:hAnsi="Times New Roman"/>
                <w:lang w:eastAsia="ru-RU"/>
              </w:rPr>
            </w:pPr>
            <w:r w:rsidRPr="00241D41">
              <w:rPr>
                <w:rFonts w:ascii="Times New Roman" w:hAnsi="Times New Roman"/>
                <w:lang w:eastAsia="ru-RU"/>
              </w:rPr>
              <w:t>федеральный бюджет</w:t>
            </w:r>
          </w:p>
        </w:tc>
        <w:tc>
          <w:tcPr>
            <w:tcW w:w="562"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6"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r>
      <w:tr w:rsidR="006177EF" w:rsidRPr="00C02FBD" w:rsidTr="00B614EB">
        <w:trPr>
          <w:trHeight w:val="20"/>
        </w:trPr>
        <w:tc>
          <w:tcPr>
            <w:tcW w:w="2183" w:type="pct"/>
          </w:tcPr>
          <w:p w:rsidR="006177EF" w:rsidRPr="00241D41" w:rsidRDefault="006177EF" w:rsidP="006177EF">
            <w:pPr>
              <w:widowControl w:val="0"/>
              <w:spacing w:after="0" w:line="228" w:lineRule="auto"/>
              <w:rPr>
                <w:rFonts w:ascii="Times New Roman" w:hAnsi="Times New Roman"/>
                <w:lang w:eastAsia="ru-RU"/>
              </w:rPr>
            </w:pPr>
            <w:r w:rsidRPr="00241D41">
              <w:rPr>
                <w:rFonts w:ascii="Times New Roman" w:hAnsi="Times New Roman"/>
                <w:lang w:eastAsia="ru-RU"/>
              </w:rPr>
              <w:t>бюджет Республики Татарстан</w:t>
            </w:r>
          </w:p>
        </w:tc>
        <w:tc>
          <w:tcPr>
            <w:tcW w:w="562"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801 854,7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808 216,7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814 842,8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814 842,8  </w:t>
            </w:r>
          </w:p>
        </w:tc>
        <w:tc>
          <w:tcPr>
            <w:tcW w:w="566"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3 239 757,0  </w:t>
            </w:r>
          </w:p>
        </w:tc>
      </w:tr>
      <w:tr w:rsidR="006177EF" w:rsidRPr="00C02FBD" w:rsidTr="00B614EB">
        <w:trPr>
          <w:trHeight w:val="20"/>
        </w:trPr>
        <w:tc>
          <w:tcPr>
            <w:tcW w:w="2183" w:type="pct"/>
          </w:tcPr>
          <w:p w:rsidR="006177EF" w:rsidRPr="00241D41" w:rsidRDefault="006177EF" w:rsidP="006177EF">
            <w:pPr>
              <w:widowControl w:val="0"/>
              <w:spacing w:after="0" w:line="228" w:lineRule="auto"/>
              <w:rPr>
                <w:rFonts w:ascii="Times New Roman" w:hAnsi="Times New Roman"/>
                <w:lang w:eastAsia="ru-RU"/>
              </w:rPr>
            </w:pPr>
            <w:r w:rsidRPr="00241D41">
              <w:rPr>
                <w:rFonts w:ascii="Times New Roman" w:hAnsi="Times New Roman"/>
                <w:lang w:eastAsia="ru-RU"/>
              </w:rPr>
              <w:t>бюджеты территориальных государственных внебюджетных фондов</w:t>
            </w:r>
          </w:p>
        </w:tc>
        <w:tc>
          <w:tcPr>
            <w:tcW w:w="562"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6"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r>
      <w:tr w:rsidR="006177EF" w:rsidRPr="00C02FBD" w:rsidTr="00B614EB">
        <w:trPr>
          <w:trHeight w:val="48"/>
        </w:trPr>
        <w:tc>
          <w:tcPr>
            <w:tcW w:w="2183" w:type="pct"/>
          </w:tcPr>
          <w:p w:rsidR="006177EF" w:rsidRPr="00241D41" w:rsidRDefault="006177EF" w:rsidP="006177EF">
            <w:pPr>
              <w:widowControl w:val="0"/>
              <w:spacing w:after="0" w:line="228" w:lineRule="auto"/>
              <w:rPr>
                <w:rFonts w:ascii="Times New Roman" w:hAnsi="Times New Roman"/>
                <w:lang w:eastAsia="ru-RU"/>
              </w:rPr>
            </w:pPr>
            <w:r w:rsidRPr="00241D41">
              <w:rPr>
                <w:rFonts w:ascii="Times New Roman" w:hAnsi="Times New Roman"/>
                <w:lang w:eastAsia="ru-RU"/>
              </w:rPr>
              <w:t>внебюджетные источники</w:t>
            </w:r>
          </w:p>
        </w:tc>
        <w:tc>
          <w:tcPr>
            <w:tcW w:w="562"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3"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c>
          <w:tcPr>
            <w:tcW w:w="566" w:type="pct"/>
            <w:shd w:val="clear" w:color="auto" w:fill="auto"/>
            <w:vAlign w:val="center"/>
          </w:tcPr>
          <w:p w:rsidR="006177EF" w:rsidRPr="006177EF" w:rsidRDefault="006177EF" w:rsidP="006177EF">
            <w:pPr>
              <w:spacing w:after="0"/>
              <w:jc w:val="center"/>
              <w:rPr>
                <w:rFonts w:ascii="Times New Roman" w:hAnsi="Times New Roman"/>
                <w:lang w:eastAsia="ru-RU"/>
              </w:rPr>
            </w:pPr>
            <w:r w:rsidRPr="006177EF">
              <w:rPr>
                <w:rFonts w:ascii="Times New Roman" w:hAnsi="Times New Roman"/>
                <w:lang w:eastAsia="ru-RU"/>
              </w:rPr>
              <w:t xml:space="preserve">0,0  </w:t>
            </w:r>
          </w:p>
        </w:tc>
      </w:tr>
    </w:tbl>
    <w:p w:rsidR="00783B28" w:rsidRDefault="00783B28" w:rsidP="00C02FBD">
      <w:pPr>
        <w:widowControl w:val="0"/>
        <w:spacing w:after="0" w:line="228" w:lineRule="auto"/>
        <w:jc w:val="center"/>
        <w:rPr>
          <w:rFonts w:ascii="Times New Roman" w:hAnsi="Times New Roman"/>
          <w:sz w:val="28"/>
          <w:szCs w:val="28"/>
          <w:lang w:eastAsia="ru-RU"/>
        </w:rPr>
      </w:pPr>
    </w:p>
    <w:p w:rsidR="00783B28" w:rsidRDefault="00783B28" w:rsidP="00C02FBD">
      <w:pPr>
        <w:widowControl w:val="0"/>
        <w:spacing w:after="0" w:line="228" w:lineRule="auto"/>
        <w:jc w:val="center"/>
        <w:rPr>
          <w:rFonts w:ascii="Times New Roman" w:hAnsi="Times New Roman"/>
          <w:sz w:val="28"/>
          <w:szCs w:val="28"/>
          <w:lang w:eastAsia="ru-RU"/>
        </w:rPr>
      </w:pPr>
    </w:p>
    <w:p w:rsidR="00783B28" w:rsidRDefault="00783B28" w:rsidP="00C02FBD">
      <w:pPr>
        <w:widowControl w:val="0"/>
        <w:spacing w:after="0" w:line="228" w:lineRule="auto"/>
        <w:jc w:val="center"/>
        <w:rPr>
          <w:rFonts w:ascii="Times New Roman" w:hAnsi="Times New Roman"/>
          <w:sz w:val="28"/>
          <w:szCs w:val="28"/>
          <w:lang w:eastAsia="ru-RU"/>
        </w:rPr>
      </w:pPr>
    </w:p>
    <w:p w:rsidR="00783B28" w:rsidRDefault="00783B28" w:rsidP="00C02FBD">
      <w:pPr>
        <w:widowControl w:val="0"/>
        <w:spacing w:after="0" w:line="228" w:lineRule="auto"/>
        <w:jc w:val="center"/>
        <w:rPr>
          <w:rFonts w:ascii="Times New Roman" w:hAnsi="Times New Roman"/>
          <w:sz w:val="28"/>
          <w:szCs w:val="28"/>
          <w:lang w:eastAsia="ru-RU"/>
        </w:rPr>
      </w:pPr>
    </w:p>
    <w:p w:rsidR="00783B28" w:rsidRDefault="00783B28" w:rsidP="00C02FBD">
      <w:pPr>
        <w:widowControl w:val="0"/>
        <w:spacing w:after="0" w:line="228" w:lineRule="auto"/>
        <w:jc w:val="center"/>
        <w:rPr>
          <w:rFonts w:ascii="Times New Roman" w:hAnsi="Times New Roman"/>
          <w:sz w:val="28"/>
          <w:szCs w:val="28"/>
          <w:lang w:eastAsia="ru-RU"/>
        </w:rPr>
      </w:pPr>
    </w:p>
    <w:p w:rsidR="00783B28" w:rsidRDefault="00783B28" w:rsidP="00C02FBD">
      <w:pPr>
        <w:widowControl w:val="0"/>
        <w:spacing w:after="0" w:line="228" w:lineRule="auto"/>
        <w:jc w:val="center"/>
        <w:rPr>
          <w:rFonts w:ascii="Times New Roman" w:hAnsi="Times New Roman"/>
          <w:sz w:val="28"/>
          <w:szCs w:val="28"/>
          <w:lang w:eastAsia="ru-RU"/>
        </w:rPr>
      </w:pPr>
    </w:p>
    <w:p w:rsidR="00597DEC" w:rsidRDefault="00597DEC" w:rsidP="00C02FBD">
      <w:pPr>
        <w:widowControl w:val="0"/>
        <w:spacing w:after="0" w:line="228" w:lineRule="auto"/>
        <w:jc w:val="center"/>
        <w:rPr>
          <w:rFonts w:ascii="Times New Roman" w:hAnsi="Times New Roman"/>
          <w:sz w:val="28"/>
          <w:szCs w:val="28"/>
          <w:lang w:eastAsia="ru-RU"/>
        </w:rPr>
      </w:pPr>
    </w:p>
    <w:p w:rsidR="00783B28" w:rsidRDefault="00783B28" w:rsidP="00C02FBD">
      <w:pPr>
        <w:widowControl w:val="0"/>
        <w:spacing w:after="0" w:line="228" w:lineRule="auto"/>
        <w:jc w:val="center"/>
        <w:rPr>
          <w:rFonts w:ascii="Times New Roman" w:hAnsi="Times New Roman"/>
          <w:sz w:val="28"/>
          <w:szCs w:val="28"/>
          <w:lang w:eastAsia="ru-RU"/>
        </w:rPr>
      </w:pPr>
    </w:p>
    <w:p w:rsidR="00783B28" w:rsidRDefault="00783B28" w:rsidP="00597DEC">
      <w:pPr>
        <w:widowControl w:val="0"/>
        <w:spacing w:after="0" w:line="228" w:lineRule="auto"/>
        <w:rPr>
          <w:rFonts w:ascii="Times New Roman" w:hAnsi="Times New Roman"/>
          <w:sz w:val="28"/>
          <w:szCs w:val="28"/>
          <w:lang w:eastAsia="ru-RU"/>
        </w:rPr>
      </w:pPr>
    </w:p>
    <w:p w:rsidR="001D02D2" w:rsidRPr="00C02FBD" w:rsidRDefault="001D02D2" w:rsidP="00C02FBD">
      <w:pPr>
        <w:widowControl w:val="0"/>
        <w:spacing w:after="0" w:line="228" w:lineRule="auto"/>
        <w:jc w:val="center"/>
        <w:rPr>
          <w:rFonts w:ascii="Times New Roman" w:hAnsi="Times New Roman"/>
          <w:sz w:val="28"/>
          <w:szCs w:val="28"/>
          <w:lang w:eastAsia="ru-RU"/>
        </w:rPr>
      </w:pPr>
      <w:r w:rsidRPr="00C02FBD">
        <w:rPr>
          <w:rFonts w:ascii="Times New Roman" w:hAnsi="Times New Roman"/>
          <w:sz w:val="28"/>
          <w:szCs w:val="28"/>
          <w:lang w:eastAsia="ru-RU"/>
        </w:rPr>
        <w:lastRenderedPageBreak/>
        <w:t xml:space="preserve">Паспорт </w:t>
      </w:r>
    </w:p>
    <w:p w:rsidR="001D02D2" w:rsidRPr="00C02FBD" w:rsidRDefault="001D02D2" w:rsidP="00C02FBD">
      <w:pPr>
        <w:widowControl w:val="0"/>
        <w:spacing w:after="0" w:line="228" w:lineRule="auto"/>
        <w:jc w:val="center"/>
        <w:rPr>
          <w:rFonts w:ascii="Times New Roman" w:hAnsi="Times New Roman"/>
          <w:sz w:val="28"/>
          <w:szCs w:val="28"/>
          <w:lang w:eastAsia="ru-RU"/>
        </w:rPr>
      </w:pPr>
      <w:r w:rsidRPr="00C02FBD">
        <w:rPr>
          <w:rFonts w:ascii="Times New Roman" w:hAnsi="Times New Roman"/>
          <w:sz w:val="28"/>
          <w:szCs w:val="28"/>
          <w:lang w:eastAsia="ru-RU"/>
        </w:rPr>
        <w:t>регионального проекта</w:t>
      </w:r>
    </w:p>
    <w:p w:rsidR="001D02D2" w:rsidRPr="00C02FBD" w:rsidRDefault="00F46816" w:rsidP="00C02FBD">
      <w:pPr>
        <w:widowControl w:val="0"/>
        <w:spacing w:after="0" w:line="228" w:lineRule="auto"/>
        <w:jc w:val="center"/>
        <w:rPr>
          <w:rFonts w:ascii="Times New Roman" w:hAnsi="Times New Roman"/>
          <w:sz w:val="28"/>
          <w:szCs w:val="28"/>
          <w:lang w:eastAsia="ru-RU"/>
        </w:rPr>
      </w:pPr>
      <w:r>
        <w:rPr>
          <w:rFonts w:ascii="Times New Roman" w:hAnsi="Times New Roman"/>
          <w:sz w:val="28"/>
          <w:szCs w:val="28"/>
          <w:lang w:eastAsia="ru-RU"/>
        </w:rPr>
        <w:t>«</w:t>
      </w:r>
      <w:r w:rsidR="001D02D2" w:rsidRPr="00C02FBD">
        <w:rPr>
          <w:rFonts w:ascii="Times New Roman" w:hAnsi="Times New Roman"/>
          <w:sz w:val="28"/>
          <w:szCs w:val="28"/>
          <w:lang w:eastAsia="ru-RU"/>
        </w:rPr>
        <w:t>Развитие метрополитена в г.Казани</w:t>
      </w:r>
      <w:r>
        <w:rPr>
          <w:rFonts w:ascii="Times New Roman" w:hAnsi="Times New Roman"/>
          <w:sz w:val="28"/>
          <w:szCs w:val="28"/>
          <w:lang w:eastAsia="ru-RU"/>
        </w:rPr>
        <w:t>»</w:t>
      </w:r>
    </w:p>
    <w:p w:rsidR="001D02D2" w:rsidRPr="005142F3" w:rsidRDefault="001D02D2" w:rsidP="001D02D2">
      <w:pPr>
        <w:spacing w:after="0"/>
        <w:jc w:val="center"/>
        <w:rPr>
          <w:rFonts w:ascii="Times New Roman" w:hAnsi="Times New Roman"/>
          <w:sz w:val="28"/>
          <w:szCs w:val="28"/>
          <w:lang w:eastAsia="ru-RU"/>
        </w:rPr>
      </w:pPr>
    </w:p>
    <w:p w:rsidR="001D02D2" w:rsidRPr="005142F3" w:rsidRDefault="001D02D2" w:rsidP="001D02D2">
      <w:pPr>
        <w:spacing w:after="0"/>
        <w:jc w:val="center"/>
        <w:rPr>
          <w:rFonts w:ascii="Times New Roman" w:hAnsi="Times New Roman"/>
          <w:sz w:val="28"/>
          <w:szCs w:val="28"/>
          <w:lang w:eastAsia="ru-RU"/>
        </w:rPr>
      </w:pPr>
      <w:r w:rsidRPr="005142F3">
        <w:rPr>
          <w:rFonts w:ascii="Times New Roman" w:hAnsi="Times New Roman"/>
          <w:sz w:val="28"/>
          <w:szCs w:val="28"/>
          <w:lang w:eastAsia="ru-RU"/>
        </w:rPr>
        <w:t>1. Основные положения</w:t>
      </w:r>
    </w:p>
    <w:p w:rsidR="001D02D2" w:rsidRPr="005142F3" w:rsidRDefault="001D02D2" w:rsidP="001D02D2">
      <w:pPr>
        <w:spacing w:after="0"/>
        <w:jc w:val="center"/>
        <w:rPr>
          <w:rFonts w:ascii="Times New Roman" w:hAnsi="Times New Roman"/>
          <w:sz w:val="28"/>
          <w:szCs w:val="28"/>
          <w:lang w:eastAsia="ru-RU"/>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425"/>
        <w:gridCol w:w="3969"/>
        <w:gridCol w:w="1539"/>
        <w:gridCol w:w="1658"/>
        <w:gridCol w:w="2012"/>
      </w:tblGrid>
      <w:tr w:rsidR="001D02D2" w:rsidRPr="005142F3" w:rsidTr="004D4B5F">
        <w:trPr>
          <w:cantSplit/>
          <w:trHeight w:val="20"/>
        </w:trPr>
        <w:tc>
          <w:tcPr>
            <w:tcW w:w="5524" w:type="dxa"/>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Краткое наименование регионального проекта</w:t>
            </w:r>
          </w:p>
        </w:tc>
        <w:tc>
          <w:tcPr>
            <w:tcW w:w="4394" w:type="dxa"/>
            <w:gridSpan w:val="2"/>
          </w:tcPr>
          <w:p w:rsidR="001D02D2" w:rsidRPr="005142F3" w:rsidRDefault="00F46816" w:rsidP="001D02D2">
            <w:pPr>
              <w:spacing w:after="0"/>
              <w:jc w:val="both"/>
              <w:rPr>
                <w:rFonts w:ascii="Times New Roman" w:hAnsi="Times New Roman"/>
                <w:highlight w:val="yellow"/>
                <w:lang w:eastAsia="ru-RU"/>
              </w:rPr>
            </w:pPr>
            <w:r>
              <w:rPr>
                <w:rFonts w:ascii="Times New Roman" w:hAnsi="Times New Roman"/>
                <w:lang w:eastAsia="ru-RU"/>
              </w:rPr>
              <w:t>«</w:t>
            </w:r>
            <w:r w:rsidR="001D02D2" w:rsidRPr="005142F3">
              <w:rPr>
                <w:rFonts w:ascii="Times New Roman" w:hAnsi="Times New Roman"/>
                <w:lang w:eastAsia="ru-RU"/>
              </w:rPr>
              <w:t>Развитие метрополитена в г.Казани</w:t>
            </w:r>
            <w:r>
              <w:rPr>
                <w:rFonts w:ascii="Times New Roman" w:hAnsi="Times New Roman"/>
                <w:lang w:eastAsia="ru-RU"/>
              </w:rPr>
              <w:t>»</w:t>
            </w:r>
          </w:p>
        </w:tc>
        <w:tc>
          <w:tcPr>
            <w:tcW w:w="1539" w:type="dxa"/>
          </w:tcPr>
          <w:p w:rsidR="001D02D2" w:rsidRPr="005142F3" w:rsidRDefault="001D02D2" w:rsidP="001D02D2">
            <w:pPr>
              <w:spacing w:after="0"/>
              <w:jc w:val="center"/>
              <w:rPr>
                <w:rFonts w:ascii="Times New Roman" w:hAnsi="Times New Roman"/>
                <w:lang w:eastAsia="ru-RU"/>
              </w:rPr>
            </w:pPr>
            <w:r w:rsidRPr="005142F3">
              <w:rPr>
                <w:rFonts w:ascii="Times New Roman" w:hAnsi="Times New Roman"/>
                <w:lang w:eastAsia="ru-RU"/>
              </w:rPr>
              <w:t>Срок реализации проекта</w:t>
            </w:r>
          </w:p>
        </w:tc>
        <w:tc>
          <w:tcPr>
            <w:tcW w:w="1658" w:type="dxa"/>
          </w:tcPr>
          <w:p w:rsidR="001D02D2" w:rsidRPr="005142F3" w:rsidRDefault="001D02D2" w:rsidP="001D02D2">
            <w:pPr>
              <w:spacing w:after="0"/>
              <w:jc w:val="center"/>
              <w:rPr>
                <w:rFonts w:ascii="Times New Roman" w:hAnsi="Times New Roman"/>
                <w:lang w:eastAsia="ru-RU"/>
              </w:rPr>
            </w:pPr>
            <w:r w:rsidRPr="005142F3">
              <w:rPr>
                <w:rFonts w:ascii="Times New Roman" w:hAnsi="Times New Roman"/>
                <w:lang w:eastAsia="ru-RU"/>
              </w:rPr>
              <w:t>Дата начала:</w:t>
            </w:r>
          </w:p>
          <w:p w:rsidR="001D02D2" w:rsidRPr="005142F3" w:rsidRDefault="001D02D2" w:rsidP="001D02D2">
            <w:pPr>
              <w:spacing w:after="0"/>
              <w:jc w:val="center"/>
              <w:rPr>
                <w:rFonts w:ascii="Times New Roman" w:hAnsi="Times New Roman"/>
                <w:lang w:eastAsia="ru-RU"/>
              </w:rPr>
            </w:pPr>
            <w:r w:rsidRPr="005142F3">
              <w:rPr>
                <w:rFonts w:ascii="Times New Roman" w:hAnsi="Times New Roman"/>
                <w:lang w:eastAsia="ru-RU"/>
              </w:rPr>
              <w:t xml:space="preserve">01.01.2024 </w:t>
            </w:r>
          </w:p>
        </w:tc>
        <w:tc>
          <w:tcPr>
            <w:tcW w:w="2012" w:type="dxa"/>
          </w:tcPr>
          <w:p w:rsidR="001D02D2" w:rsidRPr="005142F3" w:rsidRDefault="001D02D2" w:rsidP="001D02D2">
            <w:pPr>
              <w:spacing w:after="0"/>
              <w:jc w:val="center"/>
              <w:rPr>
                <w:rFonts w:ascii="Times New Roman" w:hAnsi="Times New Roman"/>
                <w:lang w:eastAsia="ru-RU"/>
              </w:rPr>
            </w:pPr>
            <w:r w:rsidRPr="005142F3">
              <w:rPr>
                <w:rFonts w:ascii="Times New Roman" w:hAnsi="Times New Roman"/>
                <w:lang w:eastAsia="ru-RU"/>
              </w:rPr>
              <w:t>Дата окончания:</w:t>
            </w:r>
          </w:p>
          <w:p w:rsidR="001D02D2" w:rsidRPr="005142F3" w:rsidRDefault="00C02FBD" w:rsidP="001D02D2">
            <w:pPr>
              <w:spacing w:after="0"/>
              <w:jc w:val="center"/>
              <w:rPr>
                <w:rFonts w:ascii="Times New Roman" w:hAnsi="Times New Roman"/>
                <w:lang w:eastAsia="ru-RU"/>
              </w:rPr>
            </w:pPr>
            <w:r>
              <w:rPr>
                <w:rFonts w:ascii="Times New Roman" w:hAnsi="Times New Roman"/>
                <w:lang w:eastAsia="ru-RU"/>
              </w:rPr>
              <w:t>31.12.2027</w:t>
            </w:r>
            <w:r w:rsidR="001D02D2" w:rsidRPr="005142F3">
              <w:rPr>
                <w:rFonts w:ascii="Times New Roman" w:hAnsi="Times New Roman"/>
                <w:lang w:eastAsia="ru-RU"/>
              </w:rPr>
              <w:t xml:space="preserve"> </w:t>
            </w:r>
          </w:p>
        </w:tc>
      </w:tr>
      <w:tr w:rsidR="001D02D2" w:rsidRPr="005142F3" w:rsidTr="004D4B5F">
        <w:trPr>
          <w:cantSplit/>
          <w:trHeight w:val="20"/>
        </w:trPr>
        <w:tc>
          <w:tcPr>
            <w:tcW w:w="5524" w:type="dxa"/>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Куратор регионального проекта</w:t>
            </w:r>
          </w:p>
        </w:tc>
        <w:tc>
          <w:tcPr>
            <w:tcW w:w="4394" w:type="dxa"/>
            <w:gridSpan w:val="2"/>
          </w:tcPr>
          <w:p w:rsidR="001D02D2" w:rsidRPr="005142F3" w:rsidRDefault="001D02D2" w:rsidP="001D02D2">
            <w:pPr>
              <w:spacing w:after="0"/>
              <w:jc w:val="both"/>
              <w:rPr>
                <w:rFonts w:ascii="Times New Roman" w:hAnsi="Times New Roman"/>
                <w:lang w:eastAsia="ru-RU"/>
              </w:rPr>
            </w:pPr>
            <w:proofErr w:type="spellStart"/>
            <w:r w:rsidRPr="005142F3">
              <w:rPr>
                <w:rFonts w:ascii="Times New Roman" w:hAnsi="Times New Roman"/>
                <w:lang w:eastAsia="ru-RU"/>
              </w:rPr>
              <w:t>Р.К.Нигматуллин</w:t>
            </w:r>
            <w:proofErr w:type="spellEnd"/>
            <w:r w:rsidRPr="005142F3">
              <w:rPr>
                <w:rFonts w:ascii="Times New Roman" w:hAnsi="Times New Roman"/>
                <w:lang w:eastAsia="ru-RU"/>
              </w:rPr>
              <w:t xml:space="preserve"> </w:t>
            </w:r>
          </w:p>
        </w:tc>
        <w:tc>
          <w:tcPr>
            <w:tcW w:w="5209" w:type="dxa"/>
            <w:gridSpan w:val="3"/>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первый заместитель Премьер-министра Республики Татарстан</w:t>
            </w:r>
          </w:p>
        </w:tc>
      </w:tr>
      <w:tr w:rsidR="001D02D2" w:rsidRPr="005142F3" w:rsidTr="004D4B5F">
        <w:trPr>
          <w:cantSplit/>
          <w:trHeight w:val="20"/>
        </w:trPr>
        <w:tc>
          <w:tcPr>
            <w:tcW w:w="5524" w:type="dxa"/>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Руководитель регионального проекта</w:t>
            </w:r>
          </w:p>
        </w:tc>
        <w:tc>
          <w:tcPr>
            <w:tcW w:w="4394" w:type="dxa"/>
            <w:gridSpan w:val="2"/>
          </w:tcPr>
          <w:p w:rsidR="001D02D2" w:rsidRPr="005142F3" w:rsidRDefault="001D02D2" w:rsidP="001D02D2">
            <w:pPr>
              <w:spacing w:after="0"/>
              <w:jc w:val="both"/>
              <w:rPr>
                <w:rFonts w:ascii="Times New Roman" w:hAnsi="Times New Roman"/>
                <w:lang w:eastAsia="ru-RU"/>
              </w:rPr>
            </w:pPr>
            <w:proofErr w:type="spellStart"/>
            <w:r w:rsidRPr="005142F3">
              <w:rPr>
                <w:rFonts w:ascii="Times New Roman" w:hAnsi="Times New Roman"/>
                <w:lang w:eastAsia="ru-RU"/>
              </w:rPr>
              <w:t>М.М.Айзатуллин</w:t>
            </w:r>
            <w:proofErr w:type="spellEnd"/>
            <w:r w:rsidRPr="005142F3">
              <w:rPr>
                <w:rFonts w:ascii="Times New Roman" w:hAnsi="Times New Roman"/>
                <w:lang w:eastAsia="ru-RU"/>
              </w:rPr>
              <w:t xml:space="preserve"> </w:t>
            </w:r>
          </w:p>
        </w:tc>
        <w:tc>
          <w:tcPr>
            <w:tcW w:w="5209" w:type="dxa"/>
            <w:gridSpan w:val="3"/>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министр строительства, архитектуры и жилищно-коммунального хозяйства Республики Татарстан</w:t>
            </w:r>
          </w:p>
        </w:tc>
      </w:tr>
      <w:tr w:rsidR="001D02D2" w:rsidRPr="005142F3" w:rsidTr="004D4B5F">
        <w:trPr>
          <w:cantSplit/>
          <w:trHeight w:val="20"/>
        </w:trPr>
        <w:tc>
          <w:tcPr>
            <w:tcW w:w="5524" w:type="dxa"/>
            <w:tcBorders>
              <w:bottom w:val="single" w:sz="4" w:space="0" w:color="auto"/>
            </w:tcBorders>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Администратор регионального проекта</w:t>
            </w:r>
          </w:p>
        </w:tc>
        <w:tc>
          <w:tcPr>
            <w:tcW w:w="4394" w:type="dxa"/>
            <w:gridSpan w:val="2"/>
          </w:tcPr>
          <w:p w:rsidR="001D02D2" w:rsidRPr="005142F3" w:rsidRDefault="001D02D2" w:rsidP="001D02D2">
            <w:pPr>
              <w:spacing w:after="0"/>
              <w:jc w:val="both"/>
              <w:rPr>
                <w:rFonts w:ascii="Times New Roman" w:hAnsi="Times New Roman"/>
                <w:lang w:eastAsia="ru-RU"/>
              </w:rPr>
            </w:pPr>
            <w:proofErr w:type="spellStart"/>
            <w:r w:rsidRPr="005142F3">
              <w:rPr>
                <w:rFonts w:ascii="Times New Roman" w:hAnsi="Times New Roman"/>
                <w:lang w:eastAsia="ru-RU"/>
              </w:rPr>
              <w:t>И.С.Гимаев</w:t>
            </w:r>
            <w:proofErr w:type="spellEnd"/>
            <w:r w:rsidRPr="005142F3">
              <w:rPr>
                <w:rFonts w:ascii="Times New Roman" w:hAnsi="Times New Roman"/>
                <w:lang w:eastAsia="ru-RU"/>
              </w:rPr>
              <w:t xml:space="preserve"> </w:t>
            </w:r>
          </w:p>
        </w:tc>
        <w:tc>
          <w:tcPr>
            <w:tcW w:w="5209" w:type="dxa"/>
            <w:gridSpan w:val="3"/>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заместитель министра строительства, архитектуры и жилищно-коммунального хозяйства Республики Татарстан</w:t>
            </w:r>
          </w:p>
        </w:tc>
      </w:tr>
      <w:tr w:rsidR="001D02D2" w:rsidRPr="005142F3" w:rsidTr="004D4B5F">
        <w:trPr>
          <w:cantSplit/>
          <w:trHeight w:val="20"/>
        </w:trPr>
        <w:tc>
          <w:tcPr>
            <w:tcW w:w="5524" w:type="dxa"/>
            <w:vMerge w:val="restart"/>
            <w:tcBorders>
              <w:top w:val="single" w:sz="4" w:space="0" w:color="auto"/>
              <w:left w:val="single" w:sz="4" w:space="0" w:color="auto"/>
              <w:bottom w:val="single" w:sz="4" w:space="0" w:color="auto"/>
              <w:right w:val="single" w:sz="4" w:space="0" w:color="auto"/>
            </w:tcBorders>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425" w:type="dxa"/>
            <w:tcBorders>
              <w:left w:val="single" w:sz="4" w:space="0" w:color="auto"/>
            </w:tcBorders>
          </w:tcPr>
          <w:p w:rsidR="001D02D2" w:rsidRPr="005142F3" w:rsidRDefault="001D02D2" w:rsidP="001D02D2">
            <w:pPr>
              <w:spacing w:after="0"/>
              <w:jc w:val="center"/>
              <w:rPr>
                <w:rFonts w:ascii="Times New Roman" w:hAnsi="Times New Roman"/>
                <w:lang w:eastAsia="ru-RU"/>
              </w:rPr>
            </w:pPr>
            <w:r w:rsidRPr="005142F3">
              <w:rPr>
                <w:rFonts w:ascii="Times New Roman" w:hAnsi="Times New Roman"/>
                <w:lang w:eastAsia="ru-RU"/>
              </w:rPr>
              <w:t>1.</w:t>
            </w:r>
          </w:p>
        </w:tc>
        <w:tc>
          <w:tcPr>
            <w:tcW w:w="3969" w:type="dxa"/>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 xml:space="preserve">Государственная программа Республики Татарстан </w:t>
            </w:r>
          </w:p>
        </w:tc>
        <w:tc>
          <w:tcPr>
            <w:tcW w:w="5209" w:type="dxa"/>
            <w:gridSpan w:val="3"/>
          </w:tcPr>
          <w:p w:rsidR="001D02D2" w:rsidRPr="005142F3" w:rsidRDefault="00F46816" w:rsidP="001D02D2">
            <w:pPr>
              <w:spacing w:after="0"/>
              <w:jc w:val="both"/>
              <w:rPr>
                <w:rFonts w:ascii="Times New Roman" w:hAnsi="Times New Roman"/>
                <w:lang w:eastAsia="ru-RU"/>
              </w:rPr>
            </w:pPr>
            <w:r>
              <w:rPr>
                <w:rFonts w:ascii="Times New Roman" w:hAnsi="Times New Roman"/>
                <w:lang w:eastAsia="ru-RU"/>
              </w:rPr>
              <w:t>«</w:t>
            </w:r>
            <w:r w:rsidR="001D02D2" w:rsidRPr="005142F3">
              <w:rPr>
                <w:rFonts w:ascii="Times New Roman" w:hAnsi="Times New Roman"/>
                <w:lang w:eastAsia="ru-RU"/>
              </w:rPr>
              <w:t>Развитие транспортной системы Республики Татарстан</w:t>
            </w:r>
            <w:r>
              <w:rPr>
                <w:rFonts w:ascii="Times New Roman" w:hAnsi="Times New Roman"/>
                <w:lang w:eastAsia="ru-RU"/>
              </w:rPr>
              <w:t>»</w:t>
            </w:r>
          </w:p>
        </w:tc>
      </w:tr>
      <w:tr w:rsidR="001D02D2" w:rsidRPr="005142F3" w:rsidTr="004D4B5F">
        <w:trPr>
          <w:cantSplit/>
          <w:trHeight w:val="20"/>
        </w:trPr>
        <w:tc>
          <w:tcPr>
            <w:tcW w:w="5524" w:type="dxa"/>
            <w:vMerge/>
            <w:tcBorders>
              <w:top w:val="single" w:sz="4" w:space="0" w:color="auto"/>
              <w:left w:val="single" w:sz="4" w:space="0" w:color="auto"/>
              <w:bottom w:val="single" w:sz="4" w:space="0" w:color="auto"/>
              <w:right w:val="single" w:sz="4" w:space="0" w:color="auto"/>
            </w:tcBorders>
          </w:tcPr>
          <w:p w:rsidR="001D02D2" w:rsidRPr="005142F3" w:rsidRDefault="001D02D2" w:rsidP="001D02D2">
            <w:pPr>
              <w:widowControl w:val="0"/>
              <w:pBdr>
                <w:top w:val="nil"/>
                <w:left w:val="nil"/>
                <w:bottom w:val="nil"/>
                <w:right w:val="nil"/>
                <w:between w:val="nil"/>
              </w:pBdr>
              <w:spacing w:after="0"/>
              <w:rPr>
                <w:rFonts w:ascii="Times New Roman" w:hAnsi="Times New Roman"/>
                <w:lang w:eastAsia="ru-RU"/>
              </w:rPr>
            </w:pPr>
          </w:p>
        </w:tc>
        <w:tc>
          <w:tcPr>
            <w:tcW w:w="425" w:type="dxa"/>
            <w:tcBorders>
              <w:left w:val="single" w:sz="4" w:space="0" w:color="auto"/>
            </w:tcBorders>
          </w:tcPr>
          <w:p w:rsidR="001D02D2" w:rsidRPr="005142F3" w:rsidRDefault="001D02D2" w:rsidP="001D02D2">
            <w:pPr>
              <w:spacing w:after="0"/>
              <w:jc w:val="center"/>
              <w:rPr>
                <w:rFonts w:ascii="Times New Roman" w:hAnsi="Times New Roman"/>
                <w:lang w:eastAsia="ru-RU"/>
              </w:rPr>
            </w:pPr>
            <w:r w:rsidRPr="005142F3">
              <w:rPr>
                <w:rFonts w:ascii="Times New Roman" w:hAnsi="Times New Roman"/>
                <w:lang w:eastAsia="ru-RU"/>
              </w:rPr>
              <w:t>2.</w:t>
            </w:r>
          </w:p>
        </w:tc>
        <w:tc>
          <w:tcPr>
            <w:tcW w:w="3969" w:type="dxa"/>
          </w:tcPr>
          <w:p w:rsidR="001D02D2" w:rsidRPr="005142F3" w:rsidRDefault="001D02D2" w:rsidP="001D02D2">
            <w:pPr>
              <w:spacing w:after="0"/>
              <w:jc w:val="both"/>
              <w:rPr>
                <w:rFonts w:ascii="Times New Roman" w:hAnsi="Times New Roman"/>
                <w:lang w:eastAsia="ru-RU"/>
              </w:rPr>
            </w:pPr>
            <w:r w:rsidRPr="005142F3">
              <w:rPr>
                <w:rFonts w:ascii="Times New Roman" w:hAnsi="Times New Roman"/>
                <w:lang w:eastAsia="ru-RU"/>
              </w:rPr>
              <w:t>Государственная программа (комплексная программа) Российской Федерации</w:t>
            </w:r>
          </w:p>
        </w:tc>
        <w:tc>
          <w:tcPr>
            <w:tcW w:w="5209" w:type="dxa"/>
            <w:gridSpan w:val="3"/>
          </w:tcPr>
          <w:p w:rsidR="001D02D2" w:rsidRPr="005142F3" w:rsidRDefault="001D02D2" w:rsidP="001D02D2">
            <w:pPr>
              <w:spacing w:after="0"/>
              <w:jc w:val="center"/>
              <w:rPr>
                <w:rFonts w:ascii="Times New Roman" w:hAnsi="Times New Roman"/>
                <w:lang w:eastAsia="ru-RU"/>
              </w:rPr>
            </w:pPr>
            <w:r w:rsidRPr="005142F3">
              <w:rPr>
                <w:rFonts w:ascii="Times New Roman" w:hAnsi="Times New Roman"/>
                <w:lang w:eastAsia="ru-RU"/>
              </w:rPr>
              <w:t>-</w:t>
            </w:r>
          </w:p>
        </w:tc>
      </w:tr>
    </w:tbl>
    <w:p w:rsidR="001D02D2" w:rsidRPr="005142F3" w:rsidRDefault="001D02D2" w:rsidP="001D02D2">
      <w:pPr>
        <w:spacing w:after="0"/>
        <w:jc w:val="center"/>
        <w:rPr>
          <w:rFonts w:ascii="Times New Roman" w:hAnsi="Times New Roman"/>
          <w:sz w:val="28"/>
          <w:szCs w:val="28"/>
          <w:lang w:eastAsia="ru-RU"/>
        </w:rPr>
      </w:pPr>
    </w:p>
    <w:p w:rsidR="001D02D2" w:rsidRPr="005142F3" w:rsidRDefault="001D02D2" w:rsidP="001D02D2">
      <w:pPr>
        <w:spacing w:after="0"/>
        <w:jc w:val="center"/>
        <w:rPr>
          <w:rFonts w:ascii="Times New Roman" w:hAnsi="Times New Roman"/>
          <w:sz w:val="28"/>
          <w:szCs w:val="28"/>
          <w:lang w:eastAsia="ru-RU"/>
        </w:rPr>
      </w:pPr>
      <w:r w:rsidRPr="005142F3">
        <w:rPr>
          <w:rFonts w:ascii="Times New Roman" w:hAnsi="Times New Roman"/>
          <w:sz w:val="28"/>
          <w:szCs w:val="28"/>
          <w:lang w:eastAsia="ru-RU"/>
        </w:rPr>
        <w:t>2. Показатели регионального проекта</w:t>
      </w:r>
    </w:p>
    <w:p w:rsidR="001D02D2" w:rsidRPr="005142F3" w:rsidRDefault="001D02D2" w:rsidP="001D02D2">
      <w:pPr>
        <w:spacing w:after="0"/>
        <w:jc w:val="center"/>
        <w:rPr>
          <w:rFonts w:ascii="Times New Roman" w:hAnsi="Times New Roman"/>
          <w:sz w:val="28"/>
          <w:szCs w:val="28"/>
          <w:lang w:eastAsia="ru-RU"/>
        </w:rPr>
      </w:pPr>
    </w:p>
    <w:p w:rsidR="001D02D2" w:rsidRPr="00966F51" w:rsidRDefault="001D02D2" w:rsidP="001D02D2">
      <w:pPr>
        <w:spacing w:after="0"/>
        <w:jc w:val="center"/>
        <w:rPr>
          <w:rFonts w:ascii="Times New Roman" w:hAnsi="Times New Roman"/>
          <w:sz w:val="2"/>
          <w:szCs w:val="2"/>
          <w:lang w:eastAsia="ru-RU"/>
        </w:rPr>
      </w:pPr>
    </w:p>
    <w:tbl>
      <w:tblPr>
        <w:tblStyle w:val="160"/>
        <w:tblW w:w="5000" w:type="pct"/>
        <w:tblLayout w:type="fixed"/>
        <w:tblLook w:val="0000" w:firstRow="0" w:lastRow="0" w:firstColumn="0" w:lastColumn="0" w:noHBand="0" w:noVBand="0"/>
      </w:tblPr>
      <w:tblGrid>
        <w:gridCol w:w="563"/>
        <w:gridCol w:w="1842"/>
        <w:gridCol w:w="850"/>
        <w:gridCol w:w="995"/>
        <w:gridCol w:w="747"/>
        <w:gridCol w:w="814"/>
        <w:gridCol w:w="814"/>
        <w:gridCol w:w="814"/>
        <w:gridCol w:w="814"/>
        <w:gridCol w:w="820"/>
        <w:gridCol w:w="1700"/>
        <w:gridCol w:w="1277"/>
        <w:gridCol w:w="1555"/>
        <w:gridCol w:w="1522"/>
      </w:tblGrid>
      <w:tr w:rsidR="00C02FBD" w:rsidRPr="005142F3" w:rsidTr="00C02FBD">
        <w:trPr>
          <w:trHeight w:val="20"/>
        </w:trPr>
        <w:tc>
          <w:tcPr>
            <w:tcW w:w="186" w:type="pct"/>
            <w:vMerge w:val="restart"/>
            <w:tcBorders>
              <w:bottom w:val="single" w:sz="4" w:space="0" w:color="auto"/>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 п/п</w:t>
            </w:r>
          </w:p>
        </w:tc>
        <w:tc>
          <w:tcPr>
            <w:tcW w:w="609" w:type="pct"/>
            <w:vMerge w:val="restart"/>
            <w:tcBorders>
              <w:bottom w:val="single" w:sz="4" w:space="0" w:color="auto"/>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Показатели регионального проекта</w:t>
            </w:r>
          </w:p>
        </w:tc>
        <w:tc>
          <w:tcPr>
            <w:tcW w:w="281" w:type="pct"/>
            <w:vMerge w:val="restart"/>
            <w:tcBorders>
              <w:bottom w:val="single" w:sz="4" w:space="0" w:color="auto"/>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Уровень показателя</w:t>
            </w:r>
          </w:p>
        </w:tc>
        <w:tc>
          <w:tcPr>
            <w:tcW w:w="329" w:type="pct"/>
            <w:vMerge w:val="restart"/>
            <w:tcBorders>
              <w:bottom w:val="single" w:sz="4" w:space="0" w:color="auto"/>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Единица измерения</w:t>
            </w:r>
          </w:p>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(по ОКЕИ)</w:t>
            </w:r>
          </w:p>
        </w:tc>
        <w:tc>
          <w:tcPr>
            <w:tcW w:w="516" w:type="pct"/>
            <w:gridSpan w:val="2"/>
          </w:tcPr>
          <w:p w:rsidR="00C02FBD" w:rsidRPr="005142F3" w:rsidRDefault="00C02FBD" w:rsidP="00C02FBD">
            <w:pPr>
              <w:widowControl w:val="0"/>
              <w:spacing w:after="0"/>
              <w:jc w:val="center"/>
              <w:rPr>
                <w:rFonts w:ascii="Times New Roman" w:hAnsi="Times New Roman"/>
                <w:lang w:eastAsia="ru-RU"/>
              </w:rPr>
            </w:pPr>
            <w:r w:rsidRPr="00C02FBD">
              <w:rPr>
                <w:rFonts w:ascii="Times New Roman" w:hAnsi="Times New Roman"/>
                <w:lang w:eastAsia="ru-RU"/>
              </w:rPr>
              <w:t>Базовое значение</w:t>
            </w:r>
          </w:p>
        </w:tc>
        <w:tc>
          <w:tcPr>
            <w:tcW w:w="1078" w:type="pct"/>
            <w:gridSpan w:val="4"/>
            <w:vAlign w:val="center"/>
          </w:tcPr>
          <w:p w:rsidR="00C02FBD" w:rsidRDefault="00C02FBD" w:rsidP="00C02FBD">
            <w:pPr>
              <w:widowControl w:val="0"/>
              <w:spacing w:after="0"/>
              <w:jc w:val="center"/>
              <w:rPr>
                <w:rFonts w:ascii="Times New Roman" w:hAnsi="Times New Roman"/>
                <w:lang w:eastAsia="ru-RU"/>
              </w:rPr>
            </w:pPr>
            <w:r w:rsidRPr="00C02FBD">
              <w:rPr>
                <w:rFonts w:ascii="Times New Roman" w:hAnsi="Times New Roman"/>
                <w:lang w:eastAsia="ru-RU"/>
              </w:rPr>
              <w:t>Период, год</w:t>
            </w:r>
          </w:p>
        </w:tc>
        <w:tc>
          <w:tcPr>
            <w:tcW w:w="562" w:type="pct"/>
            <w:vMerge w:val="restart"/>
            <w:tcBorders>
              <w:bottom w:val="nil"/>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 xml:space="preserve">Признак возрастания / убывания </w:t>
            </w:r>
          </w:p>
        </w:tc>
        <w:tc>
          <w:tcPr>
            <w:tcW w:w="422" w:type="pct"/>
            <w:vMerge w:val="restart"/>
            <w:tcBorders>
              <w:bottom w:val="nil"/>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Нарастающий итог</w:t>
            </w:r>
          </w:p>
        </w:tc>
        <w:tc>
          <w:tcPr>
            <w:tcW w:w="514" w:type="pct"/>
            <w:vMerge w:val="restart"/>
            <w:tcBorders>
              <w:bottom w:val="nil"/>
            </w:tcBorders>
          </w:tcPr>
          <w:p w:rsidR="00C02FBD" w:rsidRPr="005142F3" w:rsidRDefault="00C02FBD" w:rsidP="00C02FBD">
            <w:pPr>
              <w:spacing w:after="0"/>
              <w:jc w:val="center"/>
              <w:rPr>
                <w:rFonts w:ascii="Times New Roman" w:hAnsi="Times New Roman"/>
                <w:lang w:eastAsia="ru-RU"/>
              </w:rPr>
            </w:pPr>
            <w:proofErr w:type="spellStart"/>
            <w:r w:rsidRPr="005142F3">
              <w:rPr>
                <w:rFonts w:ascii="Times New Roman" w:hAnsi="Times New Roman"/>
                <w:lang w:eastAsia="ru-RU"/>
              </w:rPr>
              <w:t>Декомпози-ция</w:t>
            </w:r>
            <w:proofErr w:type="spellEnd"/>
            <w:r w:rsidRPr="005142F3">
              <w:rPr>
                <w:rFonts w:ascii="Times New Roman" w:hAnsi="Times New Roman"/>
                <w:lang w:eastAsia="ru-RU"/>
              </w:rPr>
              <w:t xml:space="preserve"> на муниципальные образования</w:t>
            </w:r>
          </w:p>
        </w:tc>
        <w:tc>
          <w:tcPr>
            <w:tcW w:w="503" w:type="pct"/>
            <w:vMerge w:val="restart"/>
            <w:tcBorders>
              <w:bottom w:val="nil"/>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 xml:space="preserve">Информационная система (источник данных) </w:t>
            </w:r>
          </w:p>
        </w:tc>
      </w:tr>
      <w:tr w:rsidR="00C02FBD" w:rsidRPr="005142F3" w:rsidTr="00C02FBD">
        <w:trPr>
          <w:trHeight w:val="20"/>
        </w:trPr>
        <w:tc>
          <w:tcPr>
            <w:tcW w:w="186" w:type="pct"/>
            <w:vMerge/>
          </w:tcPr>
          <w:p w:rsidR="00C02FBD" w:rsidRPr="005142F3" w:rsidRDefault="00C02FBD" w:rsidP="00C02FBD">
            <w:pPr>
              <w:widowControl w:val="0"/>
              <w:spacing w:after="0"/>
              <w:jc w:val="center"/>
              <w:rPr>
                <w:rFonts w:ascii="Times New Roman" w:hAnsi="Times New Roman"/>
                <w:lang w:eastAsia="ru-RU"/>
              </w:rPr>
            </w:pPr>
          </w:p>
        </w:tc>
        <w:tc>
          <w:tcPr>
            <w:tcW w:w="609" w:type="pct"/>
            <w:vMerge/>
          </w:tcPr>
          <w:p w:rsidR="00C02FBD" w:rsidRPr="005142F3" w:rsidRDefault="00C02FBD" w:rsidP="00C02FBD">
            <w:pPr>
              <w:widowControl w:val="0"/>
              <w:spacing w:after="0"/>
              <w:jc w:val="both"/>
              <w:rPr>
                <w:rFonts w:ascii="Times New Roman" w:hAnsi="Times New Roman"/>
                <w:lang w:eastAsia="ru-RU"/>
              </w:rPr>
            </w:pPr>
          </w:p>
        </w:tc>
        <w:tc>
          <w:tcPr>
            <w:tcW w:w="281" w:type="pct"/>
            <w:vMerge/>
          </w:tcPr>
          <w:p w:rsidR="00C02FBD" w:rsidRPr="005142F3" w:rsidRDefault="00C02FBD" w:rsidP="00C02FBD">
            <w:pPr>
              <w:widowControl w:val="0"/>
              <w:spacing w:after="0"/>
              <w:jc w:val="center"/>
              <w:rPr>
                <w:rFonts w:ascii="Times New Roman" w:hAnsi="Times New Roman"/>
                <w:lang w:eastAsia="ru-RU"/>
              </w:rPr>
            </w:pPr>
          </w:p>
        </w:tc>
        <w:tc>
          <w:tcPr>
            <w:tcW w:w="329" w:type="pct"/>
            <w:vMerge/>
          </w:tcPr>
          <w:p w:rsidR="00C02FBD" w:rsidRPr="005142F3" w:rsidRDefault="00C02FBD" w:rsidP="00C02FBD">
            <w:pPr>
              <w:widowControl w:val="0"/>
              <w:spacing w:after="0"/>
              <w:jc w:val="center"/>
              <w:rPr>
                <w:rFonts w:ascii="Times New Roman" w:hAnsi="Times New Roman"/>
                <w:lang w:eastAsia="ru-RU"/>
              </w:rPr>
            </w:pPr>
          </w:p>
        </w:tc>
        <w:tc>
          <w:tcPr>
            <w:tcW w:w="247" w:type="pct"/>
            <w:tcBorders>
              <w:top w:val="single" w:sz="4" w:space="0" w:color="auto"/>
              <w:bottom w:val="nil"/>
            </w:tcBorders>
          </w:tcPr>
          <w:p w:rsidR="00C02FBD" w:rsidRPr="005142F3" w:rsidRDefault="00C02FBD" w:rsidP="00C02FBD">
            <w:pPr>
              <w:spacing w:after="0"/>
              <w:jc w:val="center"/>
              <w:rPr>
                <w:rFonts w:ascii="Times New Roman" w:hAnsi="Times New Roman"/>
                <w:lang w:eastAsia="ru-RU"/>
              </w:rPr>
            </w:pPr>
            <w:proofErr w:type="spellStart"/>
            <w:r w:rsidRPr="005142F3">
              <w:rPr>
                <w:rFonts w:ascii="Times New Roman" w:hAnsi="Times New Roman"/>
                <w:lang w:eastAsia="ru-RU"/>
              </w:rPr>
              <w:t>значе-ние</w:t>
            </w:r>
            <w:proofErr w:type="spellEnd"/>
          </w:p>
        </w:tc>
        <w:tc>
          <w:tcPr>
            <w:tcW w:w="269" w:type="pct"/>
            <w:tcBorders>
              <w:top w:val="single" w:sz="4" w:space="0" w:color="auto"/>
              <w:bottom w:val="nil"/>
            </w:tcBorders>
          </w:tcPr>
          <w:p w:rsidR="00C02FBD" w:rsidRPr="005142F3" w:rsidRDefault="00C02FBD" w:rsidP="00C02FBD">
            <w:pPr>
              <w:spacing w:after="0"/>
              <w:jc w:val="center"/>
              <w:rPr>
                <w:rFonts w:ascii="Times New Roman" w:hAnsi="Times New Roman"/>
                <w:lang w:eastAsia="ru-RU"/>
              </w:rPr>
            </w:pPr>
            <w:r w:rsidRPr="00966F51">
              <w:rPr>
                <w:rFonts w:ascii="Times New Roman" w:hAnsi="Times New Roman"/>
                <w:lang w:eastAsia="ru-RU"/>
              </w:rPr>
              <w:t>год</w:t>
            </w:r>
          </w:p>
        </w:tc>
        <w:tc>
          <w:tcPr>
            <w:tcW w:w="269" w:type="pct"/>
            <w:tcBorders>
              <w:top w:val="single" w:sz="4" w:space="0" w:color="auto"/>
              <w:bottom w:val="nil"/>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2024</w:t>
            </w:r>
          </w:p>
        </w:tc>
        <w:tc>
          <w:tcPr>
            <w:tcW w:w="269" w:type="pct"/>
            <w:tcBorders>
              <w:top w:val="single" w:sz="4" w:space="0" w:color="auto"/>
              <w:bottom w:val="nil"/>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2025</w:t>
            </w:r>
          </w:p>
        </w:tc>
        <w:tc>
          <w:tcPr>
            <w:tcW w:w="269" w:type="pct"/>
            <w:tcBorders>
              <w:top w:val="single" w:sz="4" w:space="0" w:color="auto"/>
              <w:bottom w:val="nil"/>
            </w:tcBorders>
          </w:tcPr>
          <w:p w:rsidR="00C02FBD" w:rsidRPr="005142F3" w:rsidRDefault="00C02FBD" w:rsidP="00C02FBD">
            <w:pPr>
              <w:spacing w:after="0"/>
              <w:jc w:val="center"/>
              <w:rPr>
                <w:rFonts w:ascii="Times New Roman" w:hAnsi="Times New Roman"/>
                <w:lang w:eastAsia="ru-RU"/>
              </w:rPr>
            </w:pPr>
            <w:r w:rsidRPr="005142F3">
              <w:rPr>
                <w:rFonts w:ascii="Times New Roman" w:hAnsi="Times New Roman"/>
                <w:lang w:eastAsia="ru-RU"/>
              </w:rPr>
              <w:t>2026</w:t>
            </w:r>
          </w:p>
        </w:tc>
        <w:tc>
          <w:tcPr>
            <w:tcW w:w="271" w:type="pct"/>
            <w:tcBorders>
              <w:top w:val="single" w:sz="4" w:space="0" w:color="auto"/>
              <w:bottom w:val="nil"/>
            </w:tcBorders>
          </w:tcPr>
          <w:p w:rsidR="00C02FBD" w:rsidRPr="005142F3" w:rsidRDefault="00C02FBD" w:rsidP="00C02FBD">
            <w:pPr>
              <w:spacing w:after="0"/>
              <w:jc w:val="center"/>
              <w:rPr>
                <w:rFonts w:ascii="Times New Roman" w:hAnsi="Times New Roman"/>
                <w:lang w:eastAsia="ru-RU"/>
              </w:rPr>
            </w:pPr>
            <w:r>
              <w:rPr>
                <w:rFonts w:ascii="Times New Roman" w:hAnsi="Times New Roman"/>
                <w:lang w:eastAsia="ru-RU"/>
              </w:rPr>
              <w:t>2027</w:t>
            </w:r>
          </w:p>
        </w:tc>
        <w:tc>
          <w:tcPr>
            <w:tcW w:w="562" w:type="pct"/>
            <w:vMerge/>
          </w:tcPr>
          <w:p w:rsidR="00C02FBD" w:rsidRPr="005142F3" w:rsidRDefault="00C02FBD" w:rsidP="00C02FBD">
            <w:pPr>
              <w:widowControl w:val="0"/>
              <w:spacing w:after="0"/>
              <w:jc w:val="center"/>
              <w:rPr>
                <w:rFonts w:ascii="Times New Roman" w:hAnsi="Times New Roman"/>
                <w:lang w:eastAsia="ru-RU"/>
              </w:rPr>
            </w:pPr>
          </w:p>
        </w:tc>
        <w:tc>
          <w:tcPr>
            <w:tcW w:w="422" w:type="pct"/>
            <w:vMerge/>
          </w:tcPr>
          <w:p w:rsidR="00C02FBD" w:rsidRPr="005142F3" w:rsidRDefault="00C02FBD" w:rsidP="00C02FBD">
            <w:pPr>
              <w:widowControl w:val="0"/>
              <w:spacing w:after="0"/>
              <w:jc w:val="center"/>
              <w:rPr>
                <w:rFonts w:ascii="Times New Roman" w:hAnsi="Times New Roman"/>
                <w:lang w:eastAsia="ru-RU"/>
              </w:rPr>
            </w:pPr>
          </w:p>
        </w:tc>
        <w:tc>
          <w:tcPr>
            <w:tcW w:w="514" w:type="pct"/>
            <w:vMerge/>
          </w:tcPr>
          <w:p w:rsidR="00C02FBD" w:rsidRPr="005142F3" w:rsidRDefault="00C02FBD" w:rsidP="00C02FBD">
            <w:pPr>
              <w:widowControl w:val="0"/>
              <w:spacing w:after="0"/>
              <w:jc w:val="center"/>
              <w:rPr>
                <w:rFonts w:ascii="Times New Roman" w:hAnsi="Times New Roman"/>
                <w:lang w:eastAsia="ru-RU"/>
              </w:rPr>
            </w:pPr>
          </w:p>
        </w:tc>
        <w:tc>
          <w:tcPr>
            <w:tcW w:w="503" w:type="pct"/>
            <w:vMerge/>
          </w:tcPr>
          <w:p w:rsidR="00C02FBD" w:rsidRPr="005142F3" w:rsidRDefault="00C02FBD" w:rsidP="00C02FBD">
            <w:pPr>
              <w:widowControl w:val="0"/>
              <w:spacing w:after="0"/>
              <w:jc w:val="center"/>
              <w:rPr>
                <w:rFonts w:ascii="Times New Roman" w:hAnsi="Times New Roman"/>
                <w:lang w:eastAsia="ru-RU"/>
              </w:rPr>
            </w:pPr>
          </w:p>
        </w:tc>
      </w:tr>
      <w:tr w:rsidR="00C02FBD" w:rsidRPr="005142F3" w:rsidTr="00C02FBD">
        <w:trPr>
          <w:trHeight w:val="20"/>
        </w:trPr>
        <w:tc>
          <w:tcPr>
            <w:tcW w:w="186" w:type="pct"/>
          </w:tcPr>
          <w:p w:rsidR="00C02FBD" w:rsidRPr="005142F3" w:rsidRDefault="00C02FBD" w:rsidP="00C02FBD">
            <w:pPr>
              <w:spacing w:after="0" w:line="247" w:lineRule="auto"/>
              <w:jc w:val="center"/>
              <w:rPr>
                <w:rFonts w:ascii="Times New Roman" w:hAnsi="Times New Roman"/>
                <w:lang w:eastAsia="ru-RU"/>
              </w:rPr>
            </w:pPr>
            <w:r w:rsidRPr="005142F3">
              <w:rPr>
                <w:rFonts w:ascii="Times New Roman" w:hAnsi="Times New Roman"/>
                <w:lang w:eastAsia="ru-RU"/>
              </w:rPr>
              <w:t>1.</w:t>
            </w:r>
          </w:p>
        </w:tc>
        <w:tc>
          <w:tcPr>
            <w:tcW w:w="4814" w:type="pct"/>
            <w:gridSpan w:val="13"/>
          </w:tcPr>
          <w:p w:rsidR="00C02FBD" w:rsidRPr="005142F3" w:rsidRDefault="00C02FBD" w:rsidP="00C02FBD">
            <w:pPr>
              <w:spacing w:after="0" w:line="247" w:lineRule="auto"/>
              <w:ind w:left="57" w:right="57"/>
              <w:jc w:val="both"/>
              <w:rPr>
                <w:rFonts w:ascii="Times New Roman" w:hAnsi="Times New Roman"/>
                <w:lang w:eastAsia="ru-RU"/>
              </w:rPr>
            </w:pPr>
            <w:r w:rsidRPr="005142F3">
              <w:rPr>
                <w:rFonts w:ascii="Times New Roman" w:hAnsi="Times New Roman"/>
                <w:lang w:eastAsia="ru-RU"/>
              </w:rPr>
              <w:t>Развитие метрополитена в г.Казани</w:t>
            </w:r>
          </w:p>
        </w:tc>
      </w:tr>
      <w:tr w:rsidR="00A07F1A" w:rsidRPr="005142F3" w:rsidTr="00C02FBD">
        <w:trPr>
          <w:trHeight w:val="20"/>
        </w:trPr>
        <w:tc>
          <w:tcPr>
            <w:tcW w:w="186"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1.1.</w:t>
            </w:r>
          </w:p>
        </w:tc>
        <w:tc>
          <w:tcPr>
            <w:tcW w:w="609" w:type="pct"/>
          </w:tcPr>
          <w:p w:rsidR="00A07F1A" w:rsidRPr="004D4B5F" w:rsidRDefault="00A07F1A" w:rsidP="00A07F1A">
            <w:pPr>
              <w:widowControl w:val="0"/>
              <w:spacing w:after="0"/>
              <w:jc w:val="both"/>
              <w:rPr>
                <w:rFonts w:ascii="Times New Roman" w:hAnsi="Times New Roman"/>
                <w:sz w:val="20"/>
                <w:szCs w:val="20"/>
                <w:lang w:eastAsia="ru-RU"/>
              </w:rPr>
            </w:pPr>
            <w:r w:rsidRPr="004D4B5F">
              <w:rPr>
                <w:rFonts w:ascii="Times New Roman" w:hAnsi="Times New Roman"/>
                <w:sz w:val="20"/>
                <w:szCs w:val="20"/>
                <w:lang w:eastAsia="ru-RU"/>
              </w:rPr>
              <w:t>Перевозка пассажиров метрополитеном</w:t>
            </w:r>
          </w:p>
        </w:tc>
        <w:tc>
          <w:tcPr>
            <w:tcW w:w="281" w:type="pct"/>
          </w:tcPr>
          <w:p w:rsidR="00A07F1A" w:rsidRPr="004D4B5F" w:rsidRDefault="00A07F1A" w:rsidP="00A07F1A">
            <w:pPr>
              <w:spacing w:after="0" w:line="247" w:lineRule="auto"/>
              <w:jc w:val="center"/>
              <w:rPr>
                <w:rFonts w:ascii="Times New Roman" w:hAnsi="Times New Roman"/>
                <w:sz w:val="20"/>
                <w:szCs w:val="20"/>
                <w:lang w:eastAsia="ru-RU"/>
              </w:rPr>
            </w:pPr>
            <w:r w:rsidRPr="004D4B5F">
              <w:rPr>
                <w:rFonts w:ascii="Times New Roman" w:hAnsi="Times New Roman"/>
                <w:sz w:val="20"/>
                <w:szCs w:val="20"/>
                <w:lang w:eastAsia="ru-RU"/>
              </w:rPr>
              <w:t>ГП</w:t>
            </w:r>
          </w:p>
        </w:tc>
        <w:tc>
          <w:tcPr>
            <w:tcW w:w="329" w:type="pct"/>
          </w:tcPr>
          <w:p w:rsidR="00A07F1A" w:rsidRPr="004D4B5F" w:rsidRDefault="00A07F1A" w:rsidP="00A07F1A">
            <w:pPr>
              <w:widowControl w:val="0"/>
              <w:spacing w:after="0"/>
              <w:jc w:val="center"/>
              <w:rPr>
                <w:rFonts w:ascii="Times New Roman" w:hAnsi="Times New Roman"/>
                <w:sz w:val="20"/>
                <w:szCs w:val="20"/>
                <w:lang w:eastAsia="ru-RU"/>
              </w:rPr>
            </w:pPr>
            <w:proofErr w:type="spellStart"/>
            <w:r w:rsidRPr="004D4B5F">
              <w:rPr>
                <w:rFonts w:ascii="Times New Roman" w:hAnsi="Times New Roman"/>
                <w:sz w:val="20"/>
                <w:szCs w:val="20"/>
                <w:lang w:eastAsia="ru-RU"/>
              </w:rPr>
              <w:t>млн.человек</w:t>
            </w:r>
            <w:proofErr w:type="spellEnd"/>
          </w:p>
        </w:tc>
        <w:tc>
          <w:tcPr>
            <w:tcW w:w="247"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31,2</w:t>
            </w:r>
          </w:p>
        </w:tc>
        <w:tc>
          <w:tcPr>
            <w:tcW w:w="269"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2023</w:t>
            </w:r>
          </w:p>
        </w:tc>
        <w:tc>
          <w:tcPr>
            <w:tcW w:w="269"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31,7</w:t>
            </w:r>
          </w:p>
        </w:tc>
        <w:tc>
          <w:tcPr>
            <w:tcW w:w="269"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32,0</w:t>
            </w:r>
          </w:p>
        </w:tc>
        <w:tc>
          <w:tcPr>
            <w:tcW w:w="269"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32,3</w:t>
            </w:r>
          </w:p>
        </w:tc>
        <w:tc>
          <w:tcPr>
            <w:tcW w:w="271"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33,0</w:t>
            </w:r>
          </w:p>
        </w:tc>
        <w:tc>
          <w:tcPr>
            <w:tcW w:w="562"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возрастающий</w:t>
            </w:r>
          </w:p>
        </w:tc>
        <w:tc>
          <w:tcPr>
            <w:tcW w:w="422"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да</w:t>
            </w:r>
          </w:p>
        </w:tc>
        <w:tc>
          <w:tcPr>
            <w:tcW w:w="514"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нет</w:t>
            </w:r>
          </w:p>
        </w:tc>
        <w:tc>
          <w:tcPr>
            <w:tcW w:w="503"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w:t>
            </w:r>
          </w:p>
        </w:tc>
      </w:tr>
      <w:tr w:rsidR="00A07F1A" w:rsidRPr="005142F3" w:rsidTr="00C02FBD">
        <w:trPr>
          <w:trHeight w:val="20"/>
        </w:trPr>
        <w:tc>
          <w:tcPr>
            <w:tcW w:w="186"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1.2.</w:t>
            </w:r>
          </w:p>
        </w:tc>
        <w:tc>
          <w:tcPr>
            <w:tcW w:w="609" w:type="pct"/>
          </w:tcPr>
          <w:p w:rsidR="00A07F1A" w:rsidRPr="004D4B5F" w:rsidRDefault="00A07F1A" w:rsidP="00A07F1A">
            <w:pPr>
              <w:widowControl w:val="0"/>
              <w:spacing w:after="0"/>
              <w:jc w:val="both"/>
              <w:rPr>
                <w:rFonts w:ascii="Times New Roman" w:hAnsi="Times New Roman"/>
                <w:sz w:val="20"/>
                <w:szCs w:val="20"/>
                <w:lang w:eastAsia="ru-RU"/>
              </w:rPr>
            </w:pPr>
            <w:r w:rsidRPr="004D4B5F">
              <w:rPr>
                <w:rFonts w:ascii="Times New Roman" w:hAnsi="Times New Roman"/>
                <w:sz w:val="20"/>
                <w:szCs w:val="20"/>
                <w:lang w:eastAsia="ru-RU"/>
              </w:rPr>
              <w:t>Пассажирооборот метрополитена</w:t>
            </w:r>
          </w:p>
        </w:tc>
        <w:tc>
          <w:tcPr>
            <w:tcW w:w="281" w:type="pct"/>
          </w:tcPr>
          <w:p w:rsidR="00A07F1A" w:rsidRPr="004D4B5F" w:rsidRDefault="00A07F1A" w:rsidP="00A07F1A">
            <w:pPr>
              <w:spacing w:after="0" w:line="247" w:lineRule="auto"/>
              <w:jc w:val="center"/>
              <w:rPr>
                <w:rFonts w:ascii="Times New Roman" w:hAnsi="Times New Roman"/>
                <w:sz w:val="20"/>
                <w:szCs w:val="20"/>
                <w:lang w:eastAsia="ru-RU"/>
              </w:rPr>
            </w:pPr>
            <w:r w:rsidRPr="004D4B5F">
              <w:rPr>
                <w:rFonts w:ascii="Times New Roman" w:hAnsi="Times New Roman"/>
                <w:sz w:val="20"/>
                <w:szCs w:val="20"/>
                <w:lang w:eastAsia="ru-RU"/>
              </w:rPr>
              <w:t>ГП</w:t>
            </w:r>
          </w:p>
        </w:tc>
        <w:tc>
          <w:tcPr>
            <w:tcW w:w="329" w:type="pct"/>
          </w:tcPr>
          <w:p w:rsidR="00A07F1A" w:rsidRPr="004D4B5F" w:rsidRDefault="00A07F1A" w:rsidP="00A07F1A">
            <w:pPr>
              <w:widowControl w:val="0"/>
              <w:spacing w:after="0"/>
              <w:jc w:val="center"/>
              <w:rPr>
                <w:rFonts w:ascii="Times New Roman" w:hAnsi="Times New Roman"/>
                <w:sz w:val="20"/>
                <w:szCs w:val="20"/>
                <w:lang w:eastAsia="ru-RU"/>
              </w:rPr>
            </w:pPr>
            <w:proofErr w:type="spellStart"/>
            <w:r w:rsidRPr="004D4B5F">
              <w:rPr>
                <w:rFonts w:ascii="Times New Roman" w:hAnsi="Times New Roman"/>
                <w:sz w:val="20"/>
                <w:szCs w:val="20"/>
                <w:lang w:eastAsia="ru-RU"/>
              </w:rPr>
              <w:t>млн.пасс</w:t>
            </w:r>
            <w:proofErr w:type="spellEnd"/>
            <w:r w:rsidRPr="004D4B5F">
              <w:rPr>
                <w:rFonts w:ascii="Times New Roman" w:hAnsi="Times New Roman"/>
                <w:sz w:val="20"/>
                <w:szCs w:val="20"/>
                <w:lang w:eastAsia="ru-RU"/>
              </w:rPr>
              <w:t>./км</w:t>
            </w:r>
          </w:p>
        </w:tc>
        <w:tc>
          <w:tcPr>
            <w:tcW w:w="247"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226,8</w:t>
            </w:r>
          </w:p>
        </w:tc>
        <w:tc>
          <w:tcPr>
            <w:tcW w:w="269"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2023</w:t>
            </w:r>
          </w:p>
        </w:tc>
        <w:tc>
          <w:tcPr>
            <w:tcW w:w="269"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230,1</w:t>
            </w:r>
          </w:p>
        </w:tc>
        <w:tc>
          <w:tcPr>
            <w:tcW w:w="269"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232,2</w:t>
            </w:r>
          </w:p>
        </w:tc>
        <w:tc>
          <w:tcPr>
            <w:tcW w:w="269"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234,6</w:t>
            </w:r>
          </w:p>
        </w:tc>
        <w:tc>
          <w:tcPr>
            <w:tcW w:w="271"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236,0</w:t>
            </w:r>
          </w:p>
        </w:tc>
        <w:tc>
          <w:tcPr>
            <w:tcW w:w="562"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возрастающий</w:t>
            </w:r>
          </w:p>
        </w:tc>
        <w:tc>
          <w:tcPr>
            <w:tcW w:w="422"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да</w:t>
            </w:r>
          </w:p>
        </w:tc>
        <w:tc>
          <w:tcPr>
            <w:tcW w:w="514" w:type="pct"/>
          </w:tcPr>
          <w:p w:rsidR="00A07F1A" w:rsidRPr="004D4B5F" w:rsidRDefault="00A07F1A" w:rsidP="00A07F1A">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нет</w:t>
            </w:r>
          </w:p>
        </w:tc>
        <w:tc>
          <w:tcPr>
            <w:tcW w:w="503" w:type="pct"/>
          </w:tcPr>
          <w:p w:rsidR="00A07F1A" w:rsidRPr="004D4B5F" w:rsidRDefault="00A07F1A" w:rsidP="00A07F1A">
            <w:pPr>
              <w:widowControl w:val="0"/>
              <w:spacing w:after="0"/>
              <w:jc w:val="center"/>
              <w:rPr>
                <w:rFonts w:ascii="Times New Roman" w:hAnsi="Times New Roman"/>
                <w:sz w:val="20"/>
                <w:szCs w:val="20"/>
                <w:lang w:eastAsia="ru-RU"/>
              </w:rPr>
            </w:pPr>
          </w:p>
        </w:tc>
      </w:tr>
    </w:tbl>
    <w:p w:rsidR="00BF67BD" w:rsidRPr="005142F3" w:rsidRDefault="00BF67BD" w:rsidP="001D02D2">
      <w:pPr>
        <w:spacing w:after="0"/>
        <w:jc w:val="center"/>
        <w:rPr>
          <w:rFonts w:ascii="Times New Roman" w:hAnsi="Times New Roman"/>
          <w:sz w:val="28"/>
          <w:szCs w:val="28"/>
          <w:lang w:eastAsia="ru-RU"/>
        </w:rPr>
      </w:pPr>
    </w:p>
    <w:p w:rsidR="001D02D2" w:rsidRPr="005142F3" w:rsidRDefault="001D02D2" w:rsidP="001D02D2">
      <w:pPr>
        <w:spacing w:after="0" w:line="247" w:lineRule="auto"/>
        <w:jc w:val="center"/>
        <w:rPr>
          <w:rFonts w:ascii="Times New Roman" w:hAnsi="Times New Roman"/>
          <w:sz w:val="28"/>
          <w:szCs w:val="28"/>
          <w:lang w:eastAsia="ru-RU"/>
        </w:rPr>
      </w:pPr>
      <w:r w:rsidRPr="005142F3">
        <w:rPr>
          <w:rFonts w:ascii="Times New Roman" w:hAnsi="Times New Roman"/>
          <w:sz w:val="28"/>
          <w:szCs w:val="28"/>
          <w:lang w:eastAsia="ru-RU"/>
        </w:rPr>
        <w:lastRenderedPageBreak/>
        <w:t>3. План достижения показателей регионального проекта в 2024 году</w:t>
      </w:r>
    </w:p>
    <w:p w:rsidR="001D02D2" w:rsidRPr="005142F3" w:rsidRDefault="001D02D2" w:rsidP="001D02D2">
      <w:pPr>
        <w:spacing w:after="0" w:line="247" w:lineRule="auto"/>
        <w:jc w:val="center"/>
        <w:rPr>
          <w:rFonts w:ascii="Times New Roman" w:hAnsi="Times New Roman"/>
          <w:sz w:val="28"/>
          <w:szCs w:val="28"/>
          <w:lang w:eastAsia="ru-RU"/>
        </w:rPr>
      </w:pPr>
    </w:p>
    <w:tbl>
      <w:tblPr>
        <w:tblStyle w:val="160"/>
        <w:tblW w:w="15163" w:type="dxa"/>
        <w:tblLayout w:type="fixed"/>
        <w:tblLook w:val="0000" w:firstRow="0" w:lastRow="0" w:firstColumn="0" w:lastColumn="0" w:noHBand="0" w:noVBand="0"/>
      </w:tblPr>
      <w:tblGrid>
        <w:gridCol w:w="582"/>
        <w:gridCol w:w="3096"/>
        <w:gridCol w:w="992"/>
        <w:gridCol w:w="1417"/>
        <w:gridCol w:w="747"/>
        <w:gridCol w:w="748"/>
        <w:gridCol w:w="748"/>
        <w:gridCol w:w="747"/>
        <w:gridCol w:w="748"/>
        <w:gridCol w:w="748"/>
        <w:gridCol w:w="748"/>
        <w:gridCol w:w="747"/>
        <w:gridCol w:w="748"/>
        <w:gridCol w:w="748"/>
        <w:gridCol w:w="748"/>
        <w:gridCol w:w="851"/>
      </w:tblGrid>
      <w:tr w:rsidR="001D02D2" w:rsidRPr="005142F3" w:rsidTr="00A07F1A">
        <w:trPr>
          <w:trHeight w:val="23"/>
        </w:trPr>
        <w:tc>
          <w:tcPr>
            <w:tcW w:w="582" w:type="dxa"/>
            <w:vMerge w:val="restart"/>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 xml:space="preserve">№ </w:t>
            </w:r>
          </w:p>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п/п</w:t>
            </w:r>
          </w:p>
        </w:tc>
        <w:tc>
          <w:tcPr>
            <w:tcW w:w="3096" w:type="dxa"/>
            <w:vMerge w:val="restart"/>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 xml:space="preserve">Показатели регионального </w:t>
            </w:r>
          </w:p>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проекта</w:t>
            </w:r>
          </w:p>
        </w:tc>
        <w:tc>
          <w:tcPr>
            <w:tcW w:w="992" w:type="dxa"/>
            <w:vMerge w:val="restart"/>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Уровень показателя</w:t>
            </w:r>
          </w:p>
        </w:tc>
        <w:tc>
          <w:tcPr>
            <w:tcW w:w="1417" w:type="dxa"/>
            <w:vMerge w:val="restart"/>
          </w:tcPr>
          <w:p w:rsidR="001D02D2" w:rsidRPr="005142F3" w:rsidRDefault="001D02D2" w:rsidP="001D02D2">
            <w:pPr>
              <w:spacing w:after="0" w:line="247" w:lineRule="auto"/>
              <w:ind w:left="57"/>
              <w:jc w:val="center"/>
              <w:rPr>
                <w:rFonts w:ascii="Times New Roman" w:hAnsi="Times New Roman"/>
                <w:lang w:eastAsia="ru-RU"/>
              </w:rPr>
            </w:pPr>
            <w:r w:rsidRPr="005142F3">
              <w:rPr>
                <w:rFonts w:ascii="Times New Roman" w:hAnsi="Times New Roman"/>
                <w:lang w:eastAsia="ru-RU"/>
              </w:rPr>
              <w:t>Единица измерения</w:t>
            </w:r>
          </w:p>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(по ОКЕИ)</w:t>
            </w:r>
          </w:p>
        </w:tc>
        <w:tc>
          <w:tcPr>
            <w:tcW w:w="8225" w:type="dxa"/>
            <w:gridSpan w:val="11"/>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Плановые значения по месяцам</w:t>
            </w:r>
          </w:p>
        </w:tc>
        <w:tc>
          <w:tcPr>
            <w:tcW w:w="851" w:type="dxa"/>
            <w:vMerge w:val="restart"/>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 xml:space="preserve">На конец </w:t>
            </w:r>
          </w:p>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года</w:t>
            </w:r>
          </w:p>
        </w:tc>
      </w:tr>
      <w:tr w:rsidR="001D02D2" w:rsidRPr="005142F3" w:rsidTr="00A07F1A">
        <w:trPr>
          <w:cantSplit/>
          <w:trHeight w:val="1134"/>
        </w:trPr>
        <w:tc>
          <w:tcPr>
            <w:tcW w:w="582" w:type="dxa"/>
            <w:vMerge/>
          </w:tcPr>
          <w:p w:rsidR="001D02D2" w:rsidRPr="005142F3"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c>
          <w:tcPr>
            <w:tcW w:w="3096" w:type="dxa"/>
            <w:vMerge/>
          </w:tcPr>
          <w:p w:rsidR="001D02D2" w:rsidRPr="005142F3"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c>
          <w:tcPr>
            <w:tcW w:w="992" w:type="dxa"/>
            <w:vMerge/>
          </w:tcPr>
          <w:p w:rsidR="001D02D2" w:rsidRPr="005142F3"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c>
          <w:tcPr>
            <w:tcW w:w="1417" w:type="dxa"/>
            <w:vMerge/>
          </w:tcPr>
          <w:p w:rsidR="001D02D2" w:rsidRPr="005142F3"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c>
          <w:tcPr>
            <w:tcW w:w="747"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январь</w:t>
            </w:r>
          </w:p>
        </w:tc>
        <w:tc>
          <w:tcPr>
            <w:tcW w:w="748"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февраль</w:t>
            </w:r>
          </w:p>
        </w:tc>
        <w:tc>
          <w:tcPr>
            <w:tcW w:w="748"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март</w:t>
            </w:r>
          </w:p>
        </w:tc>
        <w:tc>
          <w:tcPr>
            <w:tcW w:w="747"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апрель</w:t>
            </w:r>
          </w:p>
        </w:tc>
        <w:tc>
          <w:tcPr>
            <w:tcW w:w="748"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май</w:t>
            </w:r>
          </w:p>
        </w:tc>
        <w:tc>
          <w:tcPr>
            <w:tcW w:w="748"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июнь</w:t>
            </w:r>
          </w:p>
        </w:tc>
        <w:tc>
          <w:tcPr>
            <w:tcW w:w="748"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июль</w:t>
            </w:r>
          </w:p>
        </w:tc>
        <w:tc>
          <w:tcPr>
            <w:tcW w:w="747"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август</w:t>
            </w:r>
          </w:p>
        </w:tc>
        <w:tc>
          <w:tcPr>
            <w:tcW w:w="748"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сентябрь</w:t>
            </w:r>
          </w:p>
        </w:tc>
        <w:tc>
          <w:tcPr>
            <w:tcW w:w="748"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октябрь</w:t>
            </w:r>
          </w:p>
        </w:tc>
        <w:tc>
          <w:tcPr>
            <w:tcW w:w="748" w:type="dxa"/>
            <w:textDirection w:val="btLr"/>
            <w:vAlign w:val="center"/>
          </w:tcPr>
          <w:p w:rsidR="001D02D2" w:rsidRPr="005142F3" w:rsidRDefault="001D02D2" w:rsidP="001D02D2">
            <w:pPr>
              <w:spacing w:after="0" w:line="247" w:lineRule="auto"/>
              <w:ind w:left="113" w:right="113"/>
              <w:jc w:val="center"/>
              <w:rPr>
                <w:rFonts w:ascii="Times New Roman" w:hAnsi="Times New Roman"/>
                <w:lang w:eastAsia="ru-RU"/>
              </w:rPr>
            </w:pPr>
            <w:r w:rsidRPr="005142F3">
              <w:rPr>
                <w:rFonts w:ascii="Times New Roman" w:hAnsi="Times New Roman"/>
                <w:lang w:eastAsia="ru-RU"/>
              </w:rPr>
              <w:t>ноябрь</w:t>
            </w:r>
          </w:p>
        </w:tc>
        <w:tc>
          <w:tcPr>
            <w:tcW w:w="851" w:type="dxa"/>
            <w:vMerge/>
          </w:tcPr>
          <w:p w:rsidR="001D02D2" w:rsidRPr="005142F3"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r>
      <w:tr w:rsidR="001D02D2" w:rsidRPr="005142F3" w:rsidTr="001D02D2">
        <w:trPr>
          <w:trHeight w:val="23"/>
        </w:trPr>
        <w:tc>
          <w:tcPr>
            <w:tcW w:w="582"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1.</w:t>
            </w:r>
          </w:p>
        </w:tc>
        <w:tc>
          <w:tcPr>
            <w:tcW w:w="14581" w:type="dxa"/>
            <w:gridSpan w:val="15"/>
          </w:tcPr>
          <w:p w:rsidR="001D02D2" w:rsidRPr="005142F3" w:rsidRDefault="001D02D2" w:rsidP="001D02D2">
            <w:pPr>
              <w:spacing w:after="0" w:line="247" w:lineRule="auto"/>
              <w:ind w:left="57" w:right="57"/>
              <w:jc w:val="both"/>
              <w:rPr>
                <w:rFonts w:ascii="Times New Roman" w:hAnsi="Times New Roman"/>
                <w:lang w:eastAsia="ru-RU"/>
              </w:rPr>
            </w:pPr>
            <w:r w:rsidRPr="005142F3">
              <w:rPr>
                <w:rFonts w:ascii="Times New Roman" w:hAnsi="Times New Roman"/>
                <w:lang w:eastAsia="ru-RU"/>
              </w:rPr>
              <w:t>Развитие метрополитена в г.Казани</w:t>
            </w:r>
          </w:p>
        </w:tc>
      </w:tr>
      <w:tr w:rsidR="001D02D2" w:rsidRPr="005142F3" w:rsidTr="00A07F1A">
        <w:trPr>
          <w:trHeight w:val="23"/>
        </w:trPr>
        <w:tc>
          <w:tcPr>
            <w:tcW w:w="582"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1.1.</w:t>
            </w:r>
          </w:p>
        </w:tc>
        <w:tc>
          <w:tcPr>
            <w:tcW w:w="3096" w:type="dxa"/>
          </w:tcPr>
          <w:p w:rsidR="001D02D2" w:rsidRPr="005142F3" w:rsidRDefault="001D02D2" w:rsidP="001D02D2">
            <w:pPr>
              <w:spacing w:after="0" w:line="247" w:lineRule="auto"/>
              <w:ind w:left="57" w:right="57"/>
              <w:jc w:val="both"/>
              <w:rPr>
                <w:rFonts w:ascii="Times New Roman" w:hAnsi="Times New Roman"/>
                <w:lang w:eastAsia="ru-RU"/>
              </w:rPr>
            </w:pPr>
            <w:r w:rsidRPr="005142F3">
              <w:rPr>
                <w:rFonts w:ascii="Times New Roman" w:hAnsi="Times New Roman"/>
                <w:lang w:eastAsia="ru-RU"/>
              </w:rPr>
              <w:t>Перевозка пассажиров метрополитеном</w:t>
            </w:r>
          </w:p>
        </w:tc>
        <w:tc>
          <w:tcPr>
            <w:tcW w:w="992"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ГП</w:t>
            </w:r>
          </w:p>
        </w:tc>
        <w:tc>
          <w:tcPr>
            <w:tcW w:w="1417" w:type="dxa"/>
          </w:tcPr>
          <w:p w:rsidR="001D02D2" w:rsidRPr="005142F3" w:rsidRDefault="001D02D2" w:rsidP="001D02D2">
            <w:pPr>
              <w:spacing w:after="0" w:line="247" w:lineRule="auto"/>
              <w:jc w:val="center"/>
              <w:rPr>
                <w:rFonts w:ascii="Times New Roman" w:hAnsi="Times New Roman"/>
                <w:lang w:eastAsia="ru-RU"/>
              </w:rPr>
            </w:pPr>
            <w:proofErr w:type="spellStart"/>
            <w:r w:rsidRPr="005142F3">
              <w:rPr>
                <w:rFonts w:ascii="Times New Roman" w:hAnsi="Times New Roman"/>
                <w:lang w:eastAsia="ru-RU"/>
              </w:rPr>
              <w:t>млн.человек</w:t>
            </w:r>
            <w:proofErr w:type="spellEnd"/>
          </w:p>
        </w:tc>
        <w:tc>
          <w:tcPr>
            <w:tcW w:w="747"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7"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7"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31,2</w:t>
            </w:r>
          </w:p>
        </w:tc>
        <w:tc>
          <w:tcPr>
            <w:tcW w:w="851" w:type="dxa"/>
          </w:tcPr>
          <w:p w:rsidR="001D02D2" w:rsidRPr="005142F3" w:rsidRDefault="00A07F1A" w:rsidP="001D02D2">
            <w:pPr>
              <w:spacing w:after="0" w:line="247" w:lineRule="auto"/>
              <w:jc w:val="center"/>
              <w:rPr>
                <w:rFonts w:ascii="Times New Roman" w:hAnsi="Times New Roman"/>
                <w:lang w:eastAsia="ru-RU"/>
              </w:rPr>
            </w:pPr>
            <w:r>
              <w:rPr>
                <w:rFonts w:ascii="Times New Roman" w:hAnsi="Times New Roman"/>
                <w:lang w:eastAsia="ru-RU"/>
              </w:rPr>
              <w:t>31,7</w:t>
            </w:r>
          </w:p>
        </w:tc>
      </w:tr>
      <w:tr w:rsidR="001D02D2" w:rsidRPr="005142F3" w:rsidTr="00A07F1A">
        <w:trPr>
          <w:trHeight w:val="23"/>
        </w:trPr>
        <w:tc>
          <w:tcPr>
            <w:tcW w:w="582"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1.2.</w:t>
            </w:r>
          </w:p>
        </w:tc>
        <w:tc>
          <w:tcPr>
            <w:tcW w:w="3096" w:type="dxa"/>
          </w:tcPr>
          <w:p w:rsidR="001D02D2" w:rsidRPr="005142F3" w:rsidRDefault="001D02D2" w:rsidP="001D02D2">
            <w:pPr>
              <w:spacing w:after="0" w:line="247" w:lineRule="auto"/>
              <w:ind w:left="57" w:right="57"/>
              <w:jc w:val="both"/>
              <w:rPr>
                <w:rFonts w:ascii="Times New Roman" w:hAnsi="Times New Roman"/>
                <w:lang w:eastAsia="ru-RU"/>
              </w:rPr>
            </w:pPr>
            <w:r w:rsidRPr="005142F3">
              <w:rPr>
                <w:rFonts w:ascii="Times New Roman" w:hAnsi="Times New Roman"/>
                <w:lang w:eastAsia="ru-RU"/>
              </w:rPr>
              <w:t>Пассажирооборот метрополитена</w:t>
            </w:r>
          </w:p>
        </w:tc>
        <w:tc>
          <w:tcPr>
            <w:tcW w:w="992"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ГП</w:t>
            </w:r>
          </w:p>
        </w:tc>
        <w:tc>
          <w:tcPr>
            <w:tcW w:w="1417" w:type="dxa"/>
          </w:tcPr>
          <w:p w:rsidR="001D02D2" w:rsidRPr="005142F3" w:rsidRDefault="001D02D2" w:rsidP="001D02D2">
            <w:pPr>
              <w:spacing w:after="0" w:line="247" w:lineRule="auto"/>
              <w:jc w:val="center"/>
              <w:rPr>
                <w:rFonts w:ascii="Times New Roman" w:hAnsi="Times New Roman"/>
                <w:lang w:eastAsia="ru-RU"/>
              </w:rPr>
            </w:pPr>
            <w:proofErr w:type="spellStart"/>
            <w:r w:rsidRPr="005142F3">
              <w:rPr>
                <w:rFonts w:ascii="Times New Roman" w:hAnsi="Times New Roman"/>
                <w:lang w:eastAsia="ru-RU"/>
              </w:rPr>
              <w:t>млн.пасс</w:t>
            </w:r>
            <w:proofErr w:type="spellEnd"/>
            <w:r w:rsidRPr="005142F3">
              <w:rPr>
                <w:rFonts w:ascii="Times New Roman" w:hAnsi="Times New Roman"/>
                <w:lang w:eastAsia="ru-RU"/>
              </w:rPr>
              <w:t>./км</w:t>
            </w:r>
          </w:p>
        </w:tc>
        <w:tc>
          <w:tcPr>
            <w:tcW w:w="747"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226,8</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226,8</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226,8</w:t>
            </w:r>
          </w:p>
        </w:tc>
        <w:tc>
          <w:tcPr>
            <w:tcW w:w="747"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226,8</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226,8</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226,8</w:t>
            </w:r>
          </w:p>
        </w:tc>
        <w:tc>
          <w:tcPr>
            <w:tcW w:w="748"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226,8</w:t>
            </w:r>
          </w:p>
        </w:tc>
        <w:tc>
          <w:tcPr>
            <w:tcW w:w="747" w:type="dxa"/>
          </w:tcPr>
          <w:p w:rsidR="001D02D2" w:rsidRPr="00054172" w:rsidRDefault="001D02D2" w:rsidP="001D02D2">
            <w:pPr>
              <w:widowControl w:val="0"/>
              <w:spacing w:after="0"/>
              <w:jc w:val="center"/>
              <w:rPr>
                <w:rFonts w:ascii="Times New Roman" w:hAnsi="Times New Roman"/>
                <w:lang w:eastAsia="ru-RU"/>
              </w:rPr>
            </w:pPr>
            <w:r w:rsidRPr="00054172">
              <w:rPr>
                <w:rFonts w:ascii="Times New Roman" w:hAnsi="Times New Roman"/>
                <w:lang w:eastAsia="ru-RU"/>
              </w:rPr>
              <w:t>226,8</w:t>
            </w:r>
          </w:p>
        </w:tc>
        <w:tc>
          <w:tcPr>
            <w:tcW w:w="748" w:type="dxa"/>
          </w:tcPr>
          <w:p w:rsidR="001D02D2" w:rsidRPr="00054172" w:rsidRDefault="001D02D2" w:rsidP="001D02D2">
            <w:pPr>
              <w:rPr>
                <w:rFonts w:ascii="Times New Roman" w:hAnsi="Times New Roman"/>
                <w:lang w:eastAsia="ru-RU"/>
              </w:rPr>
            </w:pPr>
            <w:r w:rsidRPr="00054172">
              <w:rPr>
                <w:rFonts w:ascii="Times New Roman" w:hAnsi="Times New Roman"/>
                <w:lang w:eastAsia="ru-RU"/>
              </w:rPr>
              <w:t>226,8</w:t>
            </w:r>
          </w:p>
        </w:tc>
        <w:tc>
          <w:tcPr>
            <w:tcW w:w="748" w:type="dxa"/>
          </w:tcPr>
          <w:p w:rsidR="001D02D2" w:rsidRPr="00054172" w:rsidRDefault="001D02D2" w:rsidP="001D02D2">
            <w:pPr>
              <w:rPr>
                <w:rFonts w:ascii="Times New Roman" w:hAnsi="Times New Roman"/>
                <w:lang w:eastAsia="ru-RU"/>
              </w:rPr>
            </w:pPr>
            <w:r w:rsidRPr="00054172">
              <w:rPr>
                <w:rFonts w:ascii="Times New Roman" w:hAnsi="Times New Roman"/>
                <w:lang w:eastAsia="ru-RU"/>
              </w:rPr>
              <w:t>226,8</w:t>
            </w:r>
          </w:p>
        </w:tc>
        <w:tc>
          <w:tcPr>
            <w:tcW w:w="748" w:type="dxa"/>
          </w:tcPr>
          <w:p w:rsidR="001D02D2" w:rsidRPr="00054172" w:rsidRDefault="001D02D2" w:rsidP="001D02D2">
            <w:pPr>
              <w:rPr>
                <w:rFonts w:ascii="Times New Roman" w:hAnsi="Times New Roman"/>
                <w:lang w:eastAsia="ru-RU"/>
              </w:rPr>
            </w:pPr>
            <w:r w:rsidRPr="00054172">
              <w:rPr>
                <w:rFonts w:ascii="Times New Roman" w:hAnsi="Times New Roman"/>
                <w:lang w:eastAsia="ru-RU"/>
              </w:rPr>
              <w:t>226,8</w:t>
            </w:r>
          </w:p>
        </w:tc>
        <w:tc>
          <w:tcPr>
            <w:tcW w:w="851" w:type="dxa"/>
          </w:tcPr>
          <w:p w:rsidR="001D02D2" w:rsidRPr="005142F3" w:rsidRDefault="00A07F1A" w:rsidP="001D02D2">
            <w:pPr>
              <w:spacing w:after="0" w:line="247" w:lineRule="auto"/>
              <w:jc w:val="center"/>
              <w:rPr>
                <w:rFonts w:ascii="Times New Roman" w:hAnsi="Times New Roman"/>
                <w:lang w:eastAsia="ru-RU"/>
              </w:rPr>
            </w:pPr>
            <w:r>
              <w:rPr>
                <w:rFonts w:ascii="Times New Roman" w:hAnsi="Times New Roman"/>
                <w:lang w:eastAsia="ru-RU"/>
              </w:rPr>
              <w:t>230,1</w:t>
            </w:r>
          </w:p>
        </w:tc>
      </w:tr>
    </w:tbl>
    <w:p w:rsidR="00A07F1A" w:rsidRPr="005142F3" w:rsidRDefault="00A07F1A" w:rsidP="001D02D2">
      <w:pPr>
        <w:spacing w:after="0" w:line="247" w:lineRule="auto"/>
        <w:rPr>
          <w:rFonts w:ascii="Times New Roman" w:hAnsi="Times New Roman"/>
          <w:sz w:val="28"/>
          <w:szCs w:val="28"/>
          <w:lang w:eastAsia="ru-RU"/>
        </w:rPr>
      </w:pPr>
    </w:p>
    <w:p w:rsidR="00A07F1A" w:rsidRDefault="001D02D2" w:rsidP="002E262D">
      <w:pPr>
        <w:spacing w:after="0" w:line="247" w:lineRule="auto"/>
        <w:jc w:val="center"/>
        <w:rPr>
          <w:rFonts w:ascii="Times New Roman" w:hAnsi="Times New Roman"/>
          <w:sz w:val="28"/>
          <w:szCs w:val="28"/>
          <w:lang w:eastAsia="ru-RU"/>
        </w:rPr>
      </w:pPr>
      <w:r w:rsidRPr="005142F3">
        <w:rPr>
          <w:rFonts w:ascii="Times New Roman" w:hAnsi="Times New Roman"/>
          <w:sz w:val="28"/>
          <w:szCs w:val="28"/>
          <w:lang w:eastAsia="ru-RU"/>
        </w:rPr>
        <w:t>4. Мероприятия (результаты) регионального проекта</w:t>
      </w:r>
    </w:p>
    <w:p w:rsidR="002E262D" w:rsidRPr="002E262D" w:rsidRDefault="002E262D" w:rsidP="002E262D">
      <w:pPr>
        <w:spacing w:after="0" w:line="247" w:lineRule="auto"/>
        <w:jc w:val="center"/>
        <w:rPr>
          <w:rFonts w:ascii="Times New Roman" w:hAnsi="Times New Roman"/>
          <w:sz w:val="28"/>
          <w:szCs w:val="28"/>
          <w:lang w:eastAsia="ru-RU"/>
        </w:rPr>
      </w:pPr>
    </w:p>
    <w:tbl>
      <w:tblPr>
        <w:tblStyle w:val="160"/>
        <w:tblW w:w="5000" w:type="pct"/>
        <w:tblLayout w:type="fixed"/>
        <w:tblLook w:val="0000" w:firstRow="0" w:lastRow="0" w:firstColumn="0" w:lastColumn="0" w:noHBand="0" w:noVBand="0"/>
      </w:tblPr>
      <w:tblGrid>
        <w:gridCol w:w="705"/>
        <w:gridCol w:w="1700"/>
        <w:gridCol w:w="983"/>
        <w:gridCol w:w="1286"/>
        <w:gridCol w:w="796"/>
        <w:gridCol w:w="971"/>
        <w:gridCol w:w="971"/>
        <w:gridCol w:w="971"/>
        <w:gridCol w:w="971"/>
        <w:gridCol w:w="1274"/>
        <w:gridCol w:w="1274"/>
        <w:gridCol w:w="1153"/>
        <w:gridCol w:w="2072"/>
      </w:tblGrid>
      <w:tr w:rsidR="002E262D" w:rsidRPr="005142F3" w:rsidTr="00BF67BD">
        <w:trPr>
          <w:trHeight w:val="20"/>
        </w:trPr>
        <w:tc>
          <w:tcPr>
            <w:tcW w:w="233" w:type="pct"/>
            <w:vMerge w:val="restart"/>
            <w:tcBorders>
              <w:top w:val="single" w:sz="4" w:space="0" w:color="auto"/>
              <w:left w:val="single" w:sz="4" w:space="0" w:color="auto"/>
              <w:bottom w:val="nil"/>
              <w:right w:val="single" w:sz="4" w:space="0" w:color="auto"/>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 п/п</w:t>
            </w:r>
          </w:p>
        </w:tc>
        <w:tc>
          <w:tcPr>
            <w:tcW w:w="562" w:type="pct"/>
            <w:vMerge w:val="restart"/>
            <w:tcBorders>
              <w:top w:val="single" w:sz="4" w:space="0" w:color="auto"/>
              <w:left w:val="single" w:sz="4" w:space="0" w:color="auto"/>
              <w:bottom w:val="nil"/>
              <w:right w:val="single" w:sz="4" w:space="0" w:color="auto"/>
            </w:tcBorders>
          </w:tcPr>
          <w:p w:rsidR="002E262D" w:rsidRPr="005142F3" w:rsidRDefault="00597DEC" w:rsidP="002E262D">
            <w:pPr>
              <w:spacing w:after="0"/>
              <w:jc w:val="center"/>
              <w:rPr>
                <w:rFonts w:ascii="Times New Roman" w:hAnsi="Times New Roman"/>
                <w:lang w:eastAsia="ru-RU"/>
              </w:rPr>
            </w:pPr>
            <w:r>
              <w:rPr>
                <w:rFonts w:ascii="Times New Roman" w:hAnsi="Times New Roman"/>
                <w:lang w:eastAsia="ru-RU"/>
              </w:rPr>
              <w:t>Наименование мероприятия  (результата)</w:t>
            </w:r>
          </w:p>
        </w:tc>
        <w:tc>
          <w:tcPr>
            <w:tcW w:w="325" w:type="pct"/>
            <w:vMerge w:val="restart"/>
            <w:tcBorders>
              <w:top w:val="single" w:sz="4" w:space="0" w:color="auto"/>
              <w:left w:val="single" w:sz="4" w:space="0" w:color="auto"/>
              <w:bottom w:val="nil"/>
              <w:right w:val="single" w:sz="4" w:space="0" w:color="auto"/>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Единица измерения</w:t>
            </w:r>
          </w:p>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(по ОКЕИ)</w:t>
            </w:r>
          </w:p>
        </w:tc>
        <w:tc>
          <w:tcPr>
            <w:tcW w:w="688" w:type="pct"/>
            <w:gridSpan w:val="2"/>
            <w:tcBorders>
              <w:left w:val="single" w:sz="4" w:space="0" w:color="auto"/>
              <w:bottom w:val="single" w:sz="4" w:space="0" w:color="auto"/>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Базовое значение</w:t>
            </w:r>
          </w:p>
        </w:tc>
        <w:tc>
          <w:tcPr>
            <w:tcW w:w="1284" w:type="pct"/>
            <w:gridSpan w:val="4"/>
            <w:tcBorders>
              <w:left w:val="single" w:sz="4" w:space="0" w:color="auto"/>
              <w:bottom w:val="single" w:sz="4" w:space="0" w:color="auto"/>
            </w:tcBorders>
          </w:tcPr>
          <w:p w:rsidR="002E262D" w:rsidRPr="005142F3" w:rsidRDefault="002E262D" w:rsidP="002E262D">
            <w:pPr>
              <w:spacing w:after="0"/>
              <w:jc w:val="center"/>
              <w:rPr>
                <w:rFonts w:ascii="Times New Roman" w:hAnsi="Times New Roman"/>
                <w:lang w:eastAsia="ru-RU"/>
              </w:rPr>
            </w:pPr>
            <w:r w:rsidRPr="002E262D">
              <w:rPr>
                <w:rFonts w:ascii="Times New Roman" w:hAnsi="Times New Roman"/>
                <w:lang w:eastAsia="ru-RU"/>
              </w:rPr>
              <w:t>Период, год</w:t>
            </w:r>
          </w:p>
        </w:tc>
        <w:tc>
          <w:tcPr>
            <w:tcW w:w="421" w:type="pct"/>
            <w:vMerge w:val="restart"/>
            <w:tcBorders>
              <w:bottom w:val="nil"/>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Характеристика мероприятия (результата)</w:t>
            </w:r>
          </w:p>
        </w:tc>
        <w:tc>
          <w:tcPr>
            <w:tcW w:w="421" w:type="pct"/>
            <w:vMerge w:val="restart"/>
            <w:tcBorders>
              <w:bottom w:val="nil"/>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Тип мероприятия (результата)</w:t>
            </w:r>
          </w:p>
        </w:tc>
        <w:tc>
          <w:tcPr>
            <w:tcW w:w="381" w:type="pct"/>
            <w:vMerge w:val="restart"/>
            <w:tcBorders>
              <w:bottom w:val="nil"/>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Декомпозиция на муниципальные образования</w:t>
            </w:r>
          </w:p>
        </w:tc>
        <w:tc>
          <w:tcPr>
            <w:tcW w:w="685" w:type="pct"/>
            <w:vMerge w:val="restart"/>
            <w:tcBorders>
              <w:bottom w:val="nil"/>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Связь с показателями регионального проекта</w:t>
            </w:r>
          </w:p>
        </w:tc>
      </w:tr>
      <w:tr w:rsidR="00BF67BD" w:rsidRPr="005142F3" w:rsidTr="00BF67BD">
        <w:trPr>
          <w:trHeight w:val="20"/>
        </w:trPr>
        <w:tc>
          <w:tcPr>
            <w:tcW w:w="233" w:type="pct"/>
            <w:vMerge/>
          </w:tcPr>
          <w:p w:rsidR="002E262D" w:rsidRPr="005142F3" w:rsidRDefault="002E262D" w:rsidP="002E262D">
            <w:pPr>
              <w:widowControl w:val="0"/>
              <w:spacing w:after="0"/>
              <w:jc w:val="center"/>
              <w:rPr>
                <w:rFonts w:ascii="Times New Roman" w:hAnsi="Times New Roman"/>
                <w:lang w:eastAsia="ru-RU"/>
              </w:rPr>
            </w:pPr>
          </w:p>
        </w:tc>
        <w:tc>
          <w:tcPr>
            <w:tcW w:w="562" w:type="pct"/>
            <w:vMerge/>
          </w:tcPr>
          <w:p w:rsidR="002E262D" w:rsidRDefault="002E262D" w:rsidP="002E262D">
            <w:pPr>
              <w:widowControl w:val="0"/>
              <w:spacing w:after="0"/>
              <w:jc w:val="both"/>
              <w:rPr>
                <w:rFonts w:ascii="Times New Roman" w:hAnsi="Times New Roman"/>
                <w:lang w:eastAsia="ru-RU"/>
              </w:rPr>
            </w:pPr>
          </w:p>
        </w:tc>
        <w:tc>
          <w:tcPr>
            <w:tcW w:w="325" w:type="pct"/>
            <w:vMerge/>
          </w:tcPr>
          <w:p w:rsidR="002E262D" w:rsidRPr="001F4367" w:rsidRDefault="002E262D" w:rsidP="002E262D">
            <w:pPr>
              <w:widowControl w:val="0"/>
              <w:spacing w:after="0"/>
              <w:jc w:val="center"/>
              <w:rPr>
                <w:rFonts w:ascii="Times New Roman" w:hAnsi="Times New Roman"/>
                <w:lang w:eastAsia="ru-RU"/>
              </w:rPr>
            </w:pPr>
          </w:p>
        </w:tc>
        <w:tc>
          <w:tcPr>
            <w:tcW w:w="425" w:type="pct"/>
            <w:tcBorders>
              <w:top w:val="single" w:sz="4" w:space="0" w:color="auto"/>
              <w:left w:val="single" w:sz="4" w:space="0" w:color="auto"/>
              <w:bottom w:val="nil"/>
            </w:tcBorders>
          </w:tcPr>
          <w:p w:rsidR="002E262D" w:rsidRPr="005142F3" w:rsidRDefault="002E262D" w:rsidP="002E262D">
            <w:pPr>
              <w:spacing w:after="0"/>
              <w:jc w:val="center"/>
              <w:rPr>
                <w:rFonts w:ascii="Times New Roman" w:hAnsi="Times New Roman"/>
                <w:lang w:eastAsia="ru-RU"/>
              </w:rPr>
            </w:pPr>
            <w:r>
              <w:rPr>
                <w:rFonts w:ascii="Times New Roman" w:hAnsi="Times New Roman"/>
                <w:lang w:eastAsia="ru-RU"/>
              </w:rPr>
              <w:t>значе</w:t>
            </w:r>
            <w:r w:rsidRPr="005142F3">
              <w:rPr>
                <w:rFonts w:ascii="Times New Roman" w:hAnsi="Times New Roman"/>
                <w:lang w:eastAsia="ru-RU"/>
              </w:rPr>
              <w:t>ние</w:t>
            </w:r>
          </w:p>
        </w:tc>
        <w:tc>
          <w:tcPr>
            <w:tcW w:w="263" w:type="pct"/>
            <w:tcBorders>
              <w:top w:val="single" w:sz="4" w:space="0" w:color="auto"/>
              <w:left w:val="single" w:sz="4" w:space="0" w:color="auto"/>
              <w:bottom w:val="nil"/>
            </w:tcBorders>
          </w:tcPr>
          <w:p w:rsidR="002E262D" w:rsidRPr="005142F3" w:rsidRDefault="002E262D" w:rsidP="002E262D">
            <w:pPr>
              <w:spacing w:after="0"/>
              <w:jc w:val="center"/>
              <w:rPr>
                <w:rFonts w:ascii="Times New Roman" w:hAnsi="Times New Roman"/>
                <w:lang w:eastAsia="ru-RU"/>
              </w:rPr>
            </w:pPr>
            <w:r>
              <w:rPr>
                <w:rFonts w:ascii="Times New Roman" w:hAnsi="Times New Roman"/>
                <w:lang w:eastAsia="ru-RU"/>
              </w:rPr>
              <w:t>значе</w:t>
            </w:r>
            <w:r w:rsidRPr="005142F3">
              <w:rPr>
                <w:rFonts w:ascii="Times New Roman" w:hAnsi="Times New Roman"/>
                <w:lang w:eastAsia="ru-RU"/>
              </w:rPr>
              <w:t>ние</w:t>
            </w:r>
          </w:p>
        </w:tc>
        <w:tc>
          <w:tcPr>
            <w:tcW w:w="321" w:type="pct"/>
            <w:tcBorders>
              <w:top w:val="single" w:sz="4" w:space="0" w:color="auto"/>
              <w:bottom w:val="nil"/>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2024</w:t>
            </w:r>
          </w:p>
        </w:tc>
        <w:tc>
          <w:tcPr>
            <w:tcW w:w="321" w:type="pct"/>
            <w:tcBorders>
              <w:top w:val="single" w:sz="4" w:space="0" w:color="auto"/>
              <w:bottom w:val="nil"/>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2025</w:t>
            </w:r>
          </w:p>
        </w:tc>
        <w:tc>
          <w:tcPr>
            <w:tcW w:w="321" w:type="pct"/>
            <w:tcBorders>
              <w:top w:val="single" w:sz="4" w:space="0" w:color="auto"/>
              <w:bottom w:val="nil"/>
            </w:tcBorders>
          </w:tcPr>
          <w:p w:rsidR="002E262D" w:rsidRPr="005142F3" w:rsidRDefault="002E262D" w:rsidP="002E262D">
            <w:pPr>
              <w:spacing w:after="0"/>
              <w:jc w:val="center"/>
              <w:rPr>
                <w:rFonts w:ascii="Times New Roman" w:hAnsi="Times New Roman"/>
                <w:lang w:eastAsia="ru-RU"/>
              </w:rPr>
            </w:pPr>
            <w:r w:rsidRPr="005142F3">
              <w:rPr>
                <w:rFonts w:ascii="Times New Roman" w:hAnsi="Times New Roman"/>
                <w:lang w:eastAsia="ru-RU"/>
              </w:rPr>
              <w:t>2026</w:t>
            </w:r>
          </w:p>
        </w:tc>
        <w:tc>
          <w:tcPr>
            <w:tcW w:w="321" w:type="pct"/>
            <w:tcBorders>
              <w:top w:val="single" w:sz="4" w:space="0" w:color="auto"/>
              <w:bottom w:val="nil"/>
            </w:tcBorders>
          </w:tcPr>
          <w:p w:rsidR="002E262D" w:rsidRPr="005142F3" w:rsidRDefault="002E262D" w:rsidP="002E262D">
            <w:pPr>
              <w:spacing w:after="0"/>
              <w:jc w:val="center"/>
              <w:rPr>
                <w:rFonts w:ascii="Times New Roman" w:hAnsi="Times New Roman"/>
                <w:lang w:eastAsia="ru-RU"/>
              </w:rPr>
            </w:pPr>
            <w:r>
              <w:rPr>
                <w:rFonts w:ascii="Times New Roman" w:hAnsi="Times New Roman"/>
                <w:lang w:eastAsia="ru-RU"/>
              </w:rPr>
              <w:t>2027</w:t>
            </w:r>
          </w:p>
        </w:tc>
        <w:tc>
          <w:tcPr>
            <w:tcW w:w="421" w:type="pct"/>
            <w:vMerge/>
          </w:tcPr>
          <w:p w:rsidR="002E262D" w:rsidRPr="005142F3" w:rsidRDefault="002E262D" w:rsidP="002E262D">
            <w:pPr>
              <w:spacing w:after="0" w:line="247" w:lineRule="auto"/>
              <w:jc w:val="center"/>
              <w:rPr>
                <w:rFonts w:ascii="Times New Roman" w:hAnsi="Times New Roman"/>
                <w:lang w:eastAsia="ru-RU"/>
              </w:rPr>
            </w:pPr>
          </w:p>
        </w:tc>
        <w:tc>
          <w:tcPr>
            <w:tcW w:w="421" w:type="pct"/>
            <w:vMerge/>
          </w:tcPr>
          <w:p w:rsidR="002E262D" w:rsidRPr="005142F3" w:rsidRDefault="002E262D" w:rsidP="002E262D">
            <w:pPr>
              <w:spacing w:after="0" w:line="247" w:lineRule="auto"/>
              <w:jc w:val="center"/>
              <w:rPr>
                <w:rFonts w:ascii="Times New Roman" w:hAnsi="Times New Roman"/>
                <w:lang w:eastAsia="ru-RU"/>
              </w:rPr>
            </w:pPr>
          </w:p>
        </w:tc>
        <w:tc>
          <w:tcPr>
            <w:tcW w:w="381" w:type="pct"/>
            <w:vMerge/>
          </w:tcPr>
          <w:p w:rsidR="002E262D" w:rsidRPr="005142F3" w:rsidRDefault="002E262D" w:rsidP="002E262D">
            <w:pPr>
              <w:spacing w:after="0" w:line="247" w:lineRule="auto"/>
              <w:jc w:val="center"/>
              <w:rPr>
                <w:rFonts w:ascii="Times New Roman" w:hAnsi="Times New Roman"/>
                <w:lang w:eastAsia="ru-RU"/>
              </w:rPr>
            </w:pPr>
          </w:p>
        </w:tc>
        <w:tc>
          <w:tcPr>
            <w:tcW w:w="685" w:type="pct"/>
            <w:vMerge/>
          </w:tcPr>
          <w:p w:rsidR="002E262D" w:rsidRPr="005142F3" w:rsidRDefault="002E262D" w:rsidP="002E262D">
            <w:pPr>
              <w:spacing w:after="0" w:line="247" w:lineRule="auto"/>
              <w:jc w:val="both"/>
              <w:rPr>
                <w:rFonts w:ascii="Times New Roman" w:hAnsi="Times New Roman"/>
                <w:lang w:eastAsia="ru-RU"/>
              </w:rPr>
            </w:pPr>
          </w:p>
        </w:tc>
      </w:tr>
      <w:tr w:rsidR="002E262D" w:rsidRPr="005142F3" w:rsidTr="002E262D">
        <w:trPr>
          <w:trHeight w:val="20"/>
        </w:trPr>
        <w:tc>
          <w:tcPr>
            <w:tcW w:w="233" w:type="pct"/>
          </w:tcPr>
          <w:p w:rsidR="002E262D" w:rsidRPr="005142F3" w:rsidRDefault="002E262D" w:rsidP="001D02D2">
            <w:pPr>
              <w:widowControl w:val="0"/>
              <w:spacing w:after="0"/>
              <w:jc w:val="center"/>
              <w:rPr>
                <w:rFonts w:ascii="Times New Roman" w:hAnsi="Times New Roman"/>
                <w:lang w:eastAsia="ru-RU"/>
              </w:rPr>
            </w:pPr>
            <w:r w:rsidRPr="002E262D">
              <w:rPr>
                <w:rFonts w:ascii="Times New Roman" w:hAnsi="Times New Roman"/>
                <w:lang w:eastAsia="ru-RU"/>
              </w:rPr>
              <w:t>1.</w:t>
            </w:r>
          </w:p>
        </w:tc>
        <w:tc>
          <w:tcPr>
            <w:tcW w:w="4767" w:type="pct"/>
            <w:gridSpan w:val="12"/>
          </w:tcPr>
          <w:p w:rsidR="002E262D" w:rsidRPr="005142F3" w:rsidRDefault="002E262D" w:rsidP="001D02D2">
            <w:pPr>
              <w:spacing w:after="0" w:line="247" w:lineRule="auto"/>
              <w:jc w:val="both"/>
              <w:rPr>
                <w:rFonts w:ascii="Times New Roman" w:hAnsi="Times New Roman"/>
                <w:lang w:eastAsia="ru-RU"/>
              </w:rPr>
            </w:pPr>
            <w:r w:rsidRPr="002E262D">
              <w:rPr>
                <w:rFonts w:ascii="Times New Roman" w:hAnsi="Times New Roman"/>
                <w:lang w:eastAsia="ru-RU"/>
              </w:rPr>
              <w:t>Развитие метрополитена в г.Казани</w:t>
            </w:r>
          </w:p>
        </w:tc>
      </w:tr>
      <w:tr w:rsidR="00BF67BD" w:rsidRPr="005142F3" w:rsidTr="00BF67BD">
        <w:trPr>
          <w:trHeight w:val="20"/>
        </w:trPr>
        <w:tc>
          <w:tcPr>
            <w:tcW w:w="233" w:type="pct"/>
          </w:tcPr>
          <w:p w:rsidR="00A07F1A" w:rsidRPr="005142F3" w:rsidRDefault="00A07F1A" w:rsidP="001D02D2">
            <w:pPr>
              <w:widowControl w:val="0"/>
              <w:spacing w:after="0"/>
              <w:jc w:val="center"/>
              <w:rPr>
                <w:rFonts w:ascii="Times New Roman" w:hAnsi="Times New Roman"/>
                <w:lang w:eastAsia="ru-RU"/>
              </w:rPr>
            </w:pPr>
            <w:r w:rsidRPr="005142F3">
              <w:rPr>
                <w:rFonts w:ascii="Times New Roman" w:hAnsi="Times New Roman"/>
                <w:lang w:eastAsia="ru-RU"/>
              </w:rPr>
              <w:t>1.1.</w:t>
            </w:r>
          </w:p>
        </w:tc>
        <w:tc>
          <w:tcPr>
            <w:tcW w:w="562" w:type="pct"/>
          </w:tcPr>
          <w:p w:rsidR="00A07F1A" w:rsidRPr="005142F3" w:rsidRDefault="00443196" w:rsidP="001D02D2">
            <w:pPr>
              <w:widowControl w:val="0"/>
              <w:spacing w:after="0"/>
              <w:jc w:val="both"/>
              <w:rPr>
                <w:rFonts w:ascii="Times New Roman" w:hAnsi="Times New Roman"/>
                <w:lang w:eastAsia="ru-RU"/>
              </w:rPr>
            </w:pPr>
            <w:r>
              <w:rPr>
                <w:rFonts w:ascii="Times New Roman" w:hAnsi="Times New Roman"/>
                <w:lang w:eastAsia="ru-RU"/>
              </w:rPr>
              <w:t>Строительство мет</w:t>
            </w:r>
            <w:r w:rsidR="00A07F1A" w:rsidRPr="008E0DB3">
              <w:rPr>
                <w:rFonts w:ascii="Times New Roman" w:hAnsi="Times New Roman"/>
                <w:lang w:eastAsia="ru-RU"/>
              </w:rPr>
              <w:t>рополитена в г.Казани</w:t>
            </w:r>
          </w:p>
        </w:tc>
        <w:tc>
          <w:tcPr>
            <w:tcW w:w="325" w:type="pct"/>
          </w:tcPr>
          <w:p w:rsidR="00A07F1A" w:rsidRPr="005142F3" w:rsidRDefault="00A07F1A" w:rsidP="001D02D2">
            <w:pPr>
              <w:widowControl w:val="0"/>
              <w:spacing w:after="0"/>
              <w:jc w:val="center"/>
              <w:rPr>
                <w:rFonts w:ascii="Times New Roman" w:hAnsi="Times New Roman"/>
                <w:lang w:eastAsia="ru-RU"/>
              </w:rPr>
            </w:pPr>
            <w:proofErr w:type="spellStart"/>
            <w:r w:rsidRPr="001F4367">
              <w:rPr>
                <w:rFonts w:ascii="Times New Roman" w:hAnsi="Times New Roman"/>
                <w:lang w:eastAsia="ru-RU"/>
              </w:rPr>
              <w:t>тыс.рублей</w:t>
            </w:r>
            <w:proofErr w:type="spellEnd"/>
          </w:p>
        </w:tc>
        <w:tc>
          <w:tcPr>
            <w:tcW w:w="425" w:type="pct"/>
          </w:tcPr>
          <w:p w:rsidR="00A07F1A" w:rsidRPr="005142F3" w:rsidRDefault="00A07F1A" w:rsidP="001D02D2">
            <w:pPr>
              <w:widowControl w:val="0"/>
              <w:spacing w:after="0"/>
              <w:jc w:val="center"/>
              <w:rPr>
                <w:rFonts w:ascii="Times New Roman" w:hAnsi="Times New Roman"/>
                <w:lang w:eastAsia="ru-RU"/>
              </w:rPr>
            </w:pPr>
            <w:r w:rsidRPr="001F4367">
              <w:rPr>
                <w:rFonts w:ascii="Times New Roman" w:hAnsi="Times New Roman"/>
                <w:lang w:eastAsia="ru-RU"/>
              </w:rPr>
              <w:t>1 000 000,0</w:t>
            </w:r>
          </w:p>
        </w:tc>
        <w:tc>
          <w:tcPr>
            <w:tcW w:w="263" w:type="pct"/>
          </w:tcPr>
          <w:p w:rsidR="00A07F1A" w:rsidRPr="005142F3" w:rsidRDefault="00A07F1A" w:rsidP="001D02D2">
            <w:pPr>
              <w:widowControl w:val="0"/>
              <w:spacing w:after="0"/>
              <w:jc w:val="center"/>
              <w:rPr>
                <w:rFonts w:ascii="Times New Roman" w:hAnsi="Times New Roman"/>
                <w:lang w:eastAsia="ru-RU"/>
              </w:rPr>
            </w:pPr>
            <w:r w:rsidRPr="005142F3">
              <w:rPr>
                <w:rFonts w:ascii="Times New Roman" w:hAnsi="Times New Roman"/>
                <w:lang w:eastAsia="ru-RU"/>
              </w:rPr>
              <w:t>2023</w:t>
            </w:r>
          </w:p>
        </w:tc>
        <w:tc>
          <w:tcPr>
            <w:tcW w:w="321" w:type="pct"/>
          </w:tcPr>
          <w:p w:rsidR="00A07F1A" w:rsidRPr="005142F3" w:rsidRDefault="00A07F1A" w:rsidP="001D02D2">
            <w:pPr>
              <w:widowControl w:val="0"/>
              <w:spacing w:after="0"/>
              <w:jc w:val="center"/>
              <w:rPr>
                <w:rFonts w:ascii="Times New Roman" w:hAnsi="Times New Roman"/>
                <w:lang w:eastAsia="ru-RU"/>
              </w:rPr>
            </w:pPr>
            <w:r w:rsidRPr="001F4367">
              <w:rPr>
                <w:rFonts w:ascii="Times New Roman" w:hAnsi="Times New Roman"/>
                <w:lang w:eastAsia="ru-RU"/>
              </w:rPr>
              <w:t>1 000 000,0</w:t>
            </w:r>
          </w:p>
        </w:tc>
        <w:tc>
          <w:tcPr>
            <w:tcW w:w="321" w:type="pct"/>
          </w:tcPr>
          <w:p w:rsidR="00A07F1A" w:rsidRPr="005142F3" w:rsidRDefault="00A07F1A" w:rsidP="001D02D2">
            <w:pPr>
              <w:widowControl w:val="0"/>
              <w:spacing w:after="0"/>
              <w:jc w:val="center"/>
              <w:rPr>
                <w:rFonts w:ascii="Times New Roman" w:hAnsi="Times New Roman"/>
                <w:lang w:eastAsia="ru-RU"/>
              </w:rPr>
            </w:pPr>
            <w:r w:rsidRPr="001F4367">
              <w:rPr>
                <w:rFonts w:ascii="Times New Roman" w:hAnsi="Times New Roman"/>
                <w:lang w:eastAsia="ru-RU"/>
              </w:rPr>
              <w:t>1 000 000,0</w:t>
            </w:r>
          </w:p>
        </w:tc>
        <w:tc>
          <w:tcPr>
            <w:tcW w:w="321" w:type="pct"/>
          </w:tcPr>
          <w:p w:rsidR="00A07F1A" w:rsidRPr="005142F3" w:rsidRDefault="00A07F1A" w:rsidP="001D02D2">
            <w:pPr>
              <w:widowControl w:val="0"/>
              <w:spacing w:after="0"/>
              <w:jc w:val="center"/>
              <w:rPr>
                <w:rFonts w:ascii="Times New Roman" w:hAnsi="Times New Roman"/>
                <w:lang w:eastAsia="ru-RU"/>
              </w:rPr>
            </w:pPr>
            <w:r w:rsidRPr="001F4367">
              <w:rPr>
                <w:rFonts w:ascii="Times New Roman" w:hAnsi="Times New Roman"/>
                <w:lang w:eastAsia="ru-RU"/>
              </w:rPr>
              <w:t>1 000 000,0</w:t>
            </w:r>
          </w:p>
        </w:tc>
        <w:tc>
          <w:tcPr>
            <w:tcW w:w="321" w:type="pct"/>
          </w:tcPr>
          <w:p w:rsidR="00A07F1A" w:rsidRPr="005142F3" w:rsidRDefault="00A07F1A" w:rsidP="001D02D2">
            <w:pPr>
              <w:widowControl w:val="0"/>
              <w:spacing w:after="0"/>
              <w:jc w:val="center"/>
              <w:rPr>
                <w:rFonts w:ascii="Times New Roman" w:hAnsi="Times New Roman"/>
                <w:lang w:eastAsia="ru-RU"/>
              </w:rPr>
            </w:pPr>
            <w:r w:rsidRPr="001F4367">
              <w:rPr>
                <w:rFonts w:ascii="Times New Roman" w:hAnsi="Times New Roman"/>
                <w:lang w:eastAsia="ru-RU"/>
              </w:rPr>
              <w:t>1 000 000,0</w:t>
            </w:r>
          </w:p>
        </w:tc>
        <w:tc>
          <w:tcPr>
            <w:tcW w:w="421" w:type="pct"/>
          </w:tcPr>
          <w:p w:rsidR="00A07F1A" w:rsidRPr="005142F3" w:rsidRDefault="00A07F1A" w:rsidP="001D02D2">
            <w:pPr>
              <w:spacing w:after="0" w:line="247" w:lineRule="auto"/>
              <w:jc w:val="center"/>
              <w:rPr>
                <w:rFonts w:ascii="Times New Roman" w:hAnsi="Times New Roman"/>
                <w:lang w:eastAsia="ru-RU"/>
              </w:rPr>
            </w:pPr>
            <w:r w:rsidRPr="005142F3">
              <w:rPr>
                <w:rFonts w:ascii="Times New Roman" w:hAnsi="Times New Roman"/>
                <w:lang w:eastAsia="ru-RU"/>
              </w:rPr>
              <w:t>обеспечение дальнейшего развития казанского метрополитена</w:t>
            </w:r>
          </w:p>
        </w:tc>
        <w:tc>
          <w:tcPr>
            <w:tcW w:w="421" w:type="pct"/>
          </w:tcPr>
          <w:p w:rsidR="00A07F1A" w:rsidRPr="005142F3" w:rsidRDefault="00A07F1A" w:rsidP="001D02D2">
            <w:pPr>
              <w:spacing w:after="0" w:line="247" w:lineRule="auto"/>
              <w:jc w:val="center"/>
              <w:rPr>
                <w:rFonts w:ascii="Times New Roman" w:hAnsi="Times New Roman"/>
                <w:lang w:eastAsia="ru-RU"/>
              </w:rPr>
            </w:pPr>
            <w:r w:rsidRPr="005142F3">
              <w:rPr>
                <w:rFonts w:ascii="Times New Roman" w:hAnsi="Times New Roman"/>
                <w:lang w:eastAsia="ru-RU"/>
              </w:rPr>
              <w:t>оказание услуг (выполнение работ)</w:t>
            </w:r>
          </w:p>
        </w:tc>
        <w:tc>
          <w:tcPr>
            <w:tcW w:w="381" w:type="pct"/>
          </w:tcPr>
          <w:p w:rsidR="00A07F1A" w:rsidRPr="005142F3" w:rsidRDefault="00A07F1A" w:rsidP="001D02D2">
            <w:pPr>
              <w:spacing w:after="0" w:line="247" w:lineRule="auto"/>
              <w:jc w:val="center"/>
              <w:rPr>
                <w:rFonts w:ascii="Times New Roman" w:hAnsi="Times New Roman"/>
                <w:lang w:eastAsia="ru-RU"/>
              </w:rPr>
            </w:pPr>
            <w:r w:rsidRPr="005142F3">
              <w:rPr>
                <w:rFonts w:ascii="Times New Roman" w:hAnsi="Times New Roman"/>
                <w:lang w:eastAsia="ru-RU"/>
              </w:rPr>
              <w:t>нет</w:t>
            </w:r>
          </w:p>
        </w:tc>
        <w:tc>
          <w:tcPr>
            <w:tcW w:w="685" w:type="pct"/>
          </w:tcPr>
          <w:p w:rsidR="00A07F1A" w:rsidRPr="005142F3" w:rsidRDefault="00A07F1A" w:rsidP="001D02D2">
            <w:pPr>
              <w:spacing w:after="0" w:line="247" w:lineRule="auto"/>
              <w:jc w:val="both"/>
              <w:rPr>
                <w:rFonts w:ascii="Times New Roman" w:hAnsi="Times New Roman"/>
                <w:lang w:eastAsia="ru-RU"/>
              </w:rPr>
            </w:pPr>
            <w:r w:rsidRPr="005142F3">
              <w:rPr>
                <w:rFonts w:ascii="Times New Roman" w:hAnsi="Times New Roman"/>
                <w:lang w:eastAsia="ru-RU"/>
              </w:rPr>
              <w:t>1. Перевозка пассажиров метрополитеном.</w:t>
            </w:r>
          </w:p>
          <w:p w:rsidR="00A07F1A" w:rsidRPr="005142F3" w:rsidRDefault="00A07F1A" w:rsidP="001D02D2">
            <w:pPr>
              <w:spacing w:after="0" w:line="247" w:lineRule="auto"/>
              <w:jc w:val="both"/>
              <w:rPr>
                <w:rFonts w:ascii="Times New Roman" w:hAnsi="Times New Roman"/>
                <w:lang w:eastAsia="ru-RU"/>
              </w:rPr>
            </w:pPr>
            <w:r w:rsidRPr="005142F3">
              <w:rPr>
                <w:rFonts w:ascii="Times New Roman" w:hAnsi="Times New Roman"/>
                <w:lang w:eastAsia="ru-RU"/>
              </w:rPr>
              <w:t>2. Пассажирооборот метрополитена</w:t>
            </w:r>
          </w:p>
        </w:tc>
      </w:tr>
    </w:tbl>
    <w:p w:rsidR="001D02D2" w:rsidRDefault="001D02D2" w:rsidP="001D02D2">
      <w:pPr>
        <w:spacing w:after="0" w:line="228" w:lineRule="auto"/>
        <w:jc w:val="center"/>
        <w:rPr>
          <w:rFonts w:ascii="Times New Roman" w:hAnsi="Times New Roman"/>
          <w:sz w:val="28"/>
          <w:szCs w:val="28"/>
          <w:lang w:eastAsia="ru-RU"/>
        </w:rPr>
      </w:pPr>
    </w:p>
    <w:p w:rsidR="00BF67BD" w:rsidRDefault="00BF67BD" w:rsidP="001D02D2">
      <w:pPr>
        <w:spacing w:after="0" w:line="228" w:lineRule="auto"/>
        <w:jc w:val="center"/>
        <w:rPr>
          <w:rFonts w:ascii="Times New Roman" w:hAnsi="Times New Roman"/>
          <w:sz w:val="28"/>
          <w:szCs w:val="28"/>
          <w:lang w:eastAsia="ru-RU"/>
        </w:rPr>
      </w:pPr>
    </w:p>
    <w:p w:rsidR="00BF67BD" w:rsidRDefault="00BF67BD" w:rsidP="001D02D2">
      <w:pPr>
        <w:spacing w:after="0" w:line="228" w:lineRule="auto"/>
        <w:jc w:val="center"/>
        <w:rPr>
          <w:rFonts w:ascii="Times New Roman" w:hAnsi="Times New Roman"/>
          <w:sz w:val="28"/>
          <w:szCs w:val="28"/>
          <w:lang w:eastAsia="ru-RU"/>
        </w:rPr>
      </w:pPr>
    </w:p>
    <w:p w:rsidR="00BF67BD" w:rsidRDefault="00BF67BD" w:rsidP="001D02D2">
      <w:pPr>
        <w:spacing w:after="0" w:line="228" w:lineRule="auto"/>
        <w:jc w:val="center"/>
        <w:rPr>
          <w:rFonts w:ascii="Times New Roman" w:hAnsi="Times New Roman"/>
          <w:sz w:val="28"/>
          <w:szCs w:val="28"/>
          <w:lang w:eastAsia="ru-RU"/>
        </w:rPr>
      </w:pPr>
    </w:p>
    <w:p w:rsidR="001D02D2" w:rsidRPr="005142F3" w:rsidRDefault="001D02D2" w:rsidP="001D02D2">
      <w:pPr>
        <w:spacing w:after="0" w:line="228" w:lineRule="auto"/>
        <w:jc w:val="center"/>
        <w:rPr>
          <w:rFonts w:ascii="Times New Roman" w:hAnsi="Times New Roman"/>
          <w:sz w:val="28"/>
          <w:szCs w:val="28"/>
          <w:lang w:eastAsia="ru-RU"/>
        </w:rPr>
      </w:pPr>
      <w:r w:rsidRPr="005142F3">
        <w:rPr>
          <w:rFonts w:ascii="Times New Roman" w:hAnsi="Times New Roman"/>
          <w:sz w:val="28"/>
          <w:szCs w:val="28"/>
          <w:lang w:eastAsia="ru-RU"/>
        </w:rPr>
        <w:lastRenderedPageBreak/>
        <w:t>5. Финансовое обеспечение реализации регионального проекта</w:t>
      </w:r>
    </w:p>
    <w:p w:rsidR="001D02D2" w:rsidRDefault="001D02D2" w:rsidP="001D02D2">
      <w:pPr>
        <w:spacing w:after="0" w:line="247" w:lineRule="auto"/>
        <w:rPr>
          <w:rFonts w:ascii="Times New Roman" w:hAnsi="Times New Roman"/>
          <w:lang w:eastAsia="ru-RU"/>
        </w:rPr>
      </w:pPr>
    </w:p>
    <w:tbl>
      <w:tblPr>
        <w:tblStyle w:val="150"/>
        <w:tblW w:w="5000" w:type="pct"/>
        <w:tblBorders>
          <w:bottom w:val="none" w:sz="0" w:space="0" w:color="auto"/>
        </w:tblBorders>
        <w:tblLook w:val="0400" w:firstRow="0" w:lastRow="0" w:firstColumn="0" w:lastColumn="0" w:noHBand="0" w:noVBand="1"/>
      </w:tblPr>
      <w:tblGrid>
        <w:gridCol w:w="6799"/>
        <w:gridCol w:w="1561"/>
        <w:gridCol w:w="1700"/>
        <w:gridCol w:w="1700"/>
        <w:gridCol w:w="1703"/>
        <w:gridCol w:w="1664"/>
      </w:tblGrid>
      <w:tr w:rsidR="002E262D" w:rsidRPr="00241D41" w:rsidTr="001C40A6">
        <w:trPr>
          <w:trHeight w:val="20"/>
          <w:tblHeader/>
        </w:trPr>
        <w:tc>
          <w:tcPr>
            <w:tcW w:w="2247" w:type="pct"/>
            <w:vMerge w:val="restart"/>
          </w:tcPr>
          <w:p w:rsidR="002E262D" w:rsidRPr="00241D41" w:rsidRDefault="002E262D" w:rsidP="001D02D2">
            <w:pPr>
              <w:widowControl w:val="0"/>
              <w:spacing w:after="0" w:line="228" w:lineRule="auto"/>
              <w:jc w:val="center"/>
              <w:rPr>
                <w:rFonts w:ascii="Times New Roman" w:hAnsi="Times New Roman"/>
                <w:lang w:eastAsia="ru-RU"/>
              </w:rPr>
            </w:pPr>
            <w:r w:rsidRPr="008E0DB3">
              <w:rPr>
                <w:rFonts w:ascii="Times New Roman" w:hAnsi="Times New Roman"/>
                <w:lang w:eastAsia="ru-RU"/>
              </w:rPr>
              <w:t>Наименование мероприятия (результата) и источники финансирования</w:t>
            </w:r>
          </w:p>
        </w:tc>
        <w:tc>
          <w:tcPr>
            <w:tcW w:w="2203" w:type="pct"/>
            <w:gridSpan w:val="4"/>
          </w:tcPr>
          <w:p w:rsidR="002E262D" w:rsidRDefault="002E262D" w:rsidP="001D02D2">
            <w:pPr>
              <w:widowControl w:val="0"/>
              <w:spacing w:after="0" w:line="228" w:lineRule="auto"/>
              <w:jc w:val="center"/>
              <w:rPr>
                <w:rFonts w:ascii="Times New Roman" w:hAnsi="Times New Roman"/>
                <w:lang w:eastAsia="ru-RU"/>
              </w:rPr>
            </w:pPr>
            <w:r w:rsidRPr="005142F3">
              <w:rPr>
                <w:rFonts w:ascii="Times New Roman" w:hAnsi="Times New Roman"/>
                <w:lang w:eastAsia="ru-RU"/>
              </w:rPr>
              <w:t xml:space="preserve">Объем финансового обеспечения по годам реализации, </w:t>
            </w:r>
            <w:proofErr w:type="spellStart"/>
            <w:r w:rsidRPr="005142F3">
              <w:rPr>
                <w:rFonts w:ascii="Times New Roman" w:hAnsi="Times New Roman"/>
                <w:lang w:eastAsia="ru-RU"/>
              </w:rPr>
              <w:t>тыс.рублей</w:t>
            </w:r>
            <w:proofErr w:type="spellEnd"/>
          </w:p>
        </w:tc>
        <w:tc>
          <w:tcPr>
            <w:tcW w:w="550" w:type="pct"/>
            <w:vMerge w:val="restart"/>
          </w:tcPr>
          <w:p w:rsidR="002E262D" w:rsidRPr="008E0DB3" w:rsidRDefault="002E262D" w:rsidP="001D02D2">
            <w:pPr>
              <w:spacing w:after="0"/>
              <w:jc w:val="center"/>
              <w:rPr>
                <w:rFonts w:ascii="Times New Roman" w:hAnsi="Times New Roman"/>
                <w:lang w:eastAsia="ru-RU"/>
              </w:rPr>
            </w:pPr>
            <w:r w:rsidRPr="008E0DB3">
              <w:rPr>
                <w:rFonts w:ascii="Times New Roman" w:hAnsi="Times New Roman"/>
                <w:lang w:eastAsia="ru-RU"/>
              </w:rPr>
              <w:t>Всего,</w:t>
            </w:r>
          </w:p>
          <w:p w:rsidR="002E262D" w:rsidRDefault="002E262D" w:rsidP="001D02D2">
            <w:pPr>
              <w:spacing w:after="0"/>
              <w:jc w:val="center"/>
              <w:rPr>
                <w:rFonts w:ascii="Times New Roman" w:hAnsi="Times New Roman"/>
                <w:lang w:eastAsia="ru-RU"/>
              </w:rPr>
            </w:pPr>
            <w:proofErr w:type="spellStart"/>
            <w:r w:rsidRPr="008E0DB3">
              <w:rPr>
                <w:rFonts w:ascii="Times New Roman" w:hAnsi="Times New Roman"/>
                <w:lang w:eastAsia="ru-RU"/>
              </w:rPr>
              <w:t>тыс.рублей</w:t>
            </w:r>
            <w:proofErr w:type="spellEnd"/>
          </w:p>
        </w:tc>
      </w:tr>
      <w:tr w:rsidR="002E262D" w:rsidRPr="00241D41" w:rsidTr="001C40A6">
        <w:trPr>
          <w:trHeight w:val="20"/>
          <w:tblHeader/>
        </w:trPr>
        <w:tc>
          <w:tcPr>
            <w:tcW w:w="2247" w:type="pct"/>
            <w:vMerge/>
          </w:tcPr>
          <w:p w:rsidR="002E262D" w:rsidRPr="00241D41" w:rsidRDefault="002E262D" w:rsidP="001D02D2">
            <w:pPr>
              <w:widowControl w:val="0"/>
              <w:spacing w:after="0" w:line="228" w:lineRule="auto"/>
              <w:jc w:val="center"/>
              <w:rPr>
                <w:rFonts w:ascii="Times New Roman" w:hAnsi="Times New Roman"/>
                <w:lang w:eastAsia="ru-RU"/>
              </w:rPr>
            </w:pPr>
          </w:p>
        </w:tc>
        <w:tc>
          <w:tcPr>
            <w:tcW w:w="516" w:type="pct"/>
            <w:vAlign w:val="center"/>
          </w:tcPr>
          <w:p w:rsidR="002E262D" w:rsidRPr="00241D41" w:rsidRDefault="002E262D" w:rsidP="001D02D2">
            <w:pPr>
              <w:spacing w:after="0"/>
              <w:jc w:val="center"/>
              <w:rPr>
                <w:rFonts w:ascii="Times New Roman" w:hAnsi="Times New Roman"/>
                <w:lang w:eastAsia="ru-RU"/>
              </w:rPr>
            </w:pPr>
            <w:r w:rsidRPr="00241D41">
              <w:rPr>
                <w:rFonts w:ascii="Times New Roman" w:hAnsi="Times New Roman"/>
                <w:lang w:eastAsia="ru-RU"/>
              </w:rPr>
              <w:t>2024 г.</w:t>
            </w:r>
          </w:p>
        </w:tc>
        <w:tc>
          <w:tcPr>
            <w:tcW w:w="562" w:type="pct"/>
            <w:vAlign w:val="center"/>
          </w:tcPr>
          <w:p w:rsidR="002E262D" w:rsidRPr="00241D41" w:rsidRDefault="002E262D" w:rsidP="001D02D2">
            <w:pPr>
              <w:spacing w:after="0"/>
              <w:jc w:val="center"/>
              <w:rPr>
                <w:rFonts w:ascii="Times New Roman" w:hAnsi="Times New Roman"/>
                <w:lang w:eastAsia="ru-RU"/>
              </w:rPr>
            </w:pPr>
            <w:r w:rsidRPr="00241D41">
              <w:rPr>
                <w:rFonts w:ascii="Times New Roman" w:hAnsi="Times New Roman"/>
                <w:lang w:eastAsia="ru-RU"/>
              </w:rPr>
              <w:t>2025 г.</w:t>
            </w:r>
          </w:p>
        </w:tc>
        <w:tc>
          <w:tcPr>
            <w:tcW w:w="562" w:type="pct"/>
            <w:vAlign w:val="center"/>
          </w:tcPr>
          <w:p w:rsidR="002E262D" w:rsidRPr="00241D41" w:rsidRDefault="002E262D" w:rsidP="001D02D2">
            <w:pPr>
              <w:spacing w:after="0"/>
              <w:jc w:val="center"/>
              <w:rPr>
                <w:rFonts w:ascii="Times New Roman" w:hAnsi="Times New Roman"/>
                <w:lang w:eastAsia="ru-RU"/>
              </w:rPr>
            </w:pPr>
            <w:r w:rsidRPr="00241D41">
              <w:rPr>
                <w:rFonts w:ascii="Times New Roman" w:hAnsi="Times New Roman"/>
                <w:lang w:eastAsia="ru-RU"/>
              </w:rPr>
              <w:t>2026 г.</w:t>
            </w:r>
          </w:p>
        </w:tc>
        <w:tc>
          <w:tcPr>
            <w:tcW w:w="563" w:type="pct"/>
            <w:vAlign w:val="center"/>
          </w:tcPr>
          <w:p w:rsidR="002E262D" w:rsidRPr="00241D41" w:rsidRDefault="002E262D" w:rsidP="001D02D2">
            <w:pPr>
              <w:spacing w:after="0"/>
              <w:jc w:val="center"/>
              <w:rPr>
                <w:rFonts w:ascii="Times New Roman" w:hAnsi="Times New Roman"/>
                <w:lang w:eastAsia="ru-RU"/>
              </w:rPr>
            </w:pPr>
            <w:r>
              <w:rPr>
                <w:rFonts w:ascii="Times New Roman" w:hAnsi="Times New Roman"/>
                <w:lang w:eastAsia="ru-RU"/>
              </w:rPr>
              <w:t>2027 г.</w:t>
            </w:r>
          </w:p>
        </w:tc>
        <w:tc>
          <w:tcPr>
            <w:tcW w:w="550" w:type="pct"/>
            <w:vMerge/>
            <w:vAlign w:val="center"/>
          </w:tcPr>
          <w:p w:rsidR="002E262D" w:rsidRPr="00241D41" w:rsidRDefault="002E262D" w:rsidP="001D02D2">
            <w:pPr>
              <w:spacing w:after="0"/>
              <w:jc w:val="center"/>
              <w:rPr>
                <w:rFonts w:ascii="Times New Roman" w:hAnsi="Times New Roman"/>
                <w:lang w:eastAsia="ru-RU"/>
              </w:rPr>
            </w:pPr>
          </w:p>
        </w:tc>
      </w:tr>
    </w:tbl>
    <w:p w:rsidR="001D02D2" w:rsidRPr="005142F3" w:rsidRDefault="001D02D2" w:rsidP="001D02D2">
      <w:pPr>
        <w:spacing w:after="0"/>
        <w:rPr>
          <w:sz w:val="2"/>
          <w:szCs w:val="2"/>
        </w:rPr>
      </w:pPr>
    </w:p>
    <w:tbl>
      <w:tblPr>
        <w:tblStyle w:val="150"/>
        <w:tblW w:w="5000" w:type="pct"/>
        <w:tblLook w:val="0400" w:firstRow="0" w:lastRow="0" w:firstColumn="0" w:lastColumn="0" w:noHBand="0" w:noVBand="1"/>
      </w:tblPr>
      <w:tblGrid>
        <w:gridCol w:w="6799"/>
        <w:gridCol w:w="1582"/>
        <w:gridCol w:w="1688"/>
        <w:gridCol w:w="1688"/>
        <w:gridCol w:w="1688"/>
        <w:gridCol w:w="1682"/>
      </w:tblGrid>
      <w:tr w:rsidR="002E262D" w:rsidRPr="00241D41" w:rsidTr="002E262D">
        <w:trPr>
          <w:trHeight w:val="20"/>
          <w:tblHeader/>
        </w:trPr>
        <w:tc>
          <w:tcPr>
            <w:tcW w:w="5000" w:type="pct"/>
            <w:gridSpan w:val="6"/>
          </w:tcPr>
          <w:p w:rsidR="002E262D" w:rsidRPr="00241D41" w:rsidRDefault="002E262D" w:rsidP="001D02D2">
            <w:pPr>
              <w:widowControl w:val="0"/>
              <w:spacing w:after="0" w:line="228" w:lineRule="auto"/>
              <w:rPr>
                <w:rFonts w:ascii="Times New Roman" w:hAnsi="Times New Roman"/>
                <w:lang w:eastAsia="ru-RU"/>
              </w:rPr>
            </w:pPr>
            <w:r w:rsidRPr="005142F3">
              <w:rPr>
                <w:rFonts w:ascii="Times New Roman" w:hAnsi="Times New Roman"/>
                <w:lang w:eastAsia="ru-RU"/>
              </w:rPr>
              <w:t>Развитие метрополитена в г.Казани</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Строительство метрополитена в г.Казани – всего, в том числе:</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Pr>
                <w:rFonts w:ascii="Times New Roman" w:hAnsi="Times New Roman"/>
                <w:lang w:eastAsia="ru-RU"/>
              </w:rPr>
              <w:t>4</w:t>
            </w:r>
            <w:r w:rsidRPr="005142F3">
              <w:rPr>
                <w:rFonts w:ascii="Times New Roman" w:hAnsi="Times New Roman"/>
                <w:lang w:eastAsia="ru-RU"/>
              </w:rPr>
              <w:t> 000 000,0</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Pr>
                <w:rFonts w:ascii="Times New Roman" w:hAnsi="Times New Roman"/>
                <w:lang w:eastAsia="ru-RU"/>
              </w:rPr>
              <w:t>4</w:t>
            </w:r>
            <w:r w:rsidRPr="005142F3">
              <w:rPr>
                <w:rFonts w:ascii="Times New Roman" w:hAnsi="Times New Roman"/>
                <w:lang w:eastAsia="ru-RU"/>
              </w:rPr>
              <w:t> 000 000,0</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Итого по региональному проекту, в том числе:</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Pr>
                <w:rFonts w:ascii="Times New Roman" w:hAnsi="Times New Roman"/>
                <w:lang w:eastAsia="ru-RU"/>
              </w:rPr>
              <w:t xml:space="preserve">4 </w:t>
            </w:r>
            <w:r w:rsidRPr="005142F3">
              <w:rPr>
                <w:rFonts w:ascii="Times New Roman" w:hAnsi="Times New Roman"/>
                <w:lang w:eastAsia="ru-RU"/>
              </w:rPr>
              <w:t>000 000,0</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Pr>
                <w:rFonts w:ascii="Times New Roman" w:hAnsi="Times New Roman"/>
                <w:lang w:eastAsia="ru-RU"/>
              </w:rPr>
              <w:t>4</w:t>
            </w:r>
            <w:r w:rsidRPr="005142F3">
              <w:rPr>
                <w:rFonts w:ascii="Times New Roman" w:hAnsi="Times New Roman"/>
                <w:lang w:eastAsia="ru-RU"/>
              </w:rPr>
              <w:t> 000 000,0</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r>
      <w:tr w:rsidR="002E262D" w:rsidRPr="00241D41" w:rsidTr="001C40A6">
        <w:trPr>
          <w:trHeight w:val="20"/>
        </w:trPr>
        <w:tc>
          <w:tcPr>
            <w:tcW w:w="2247" w:type="pct"/>
          </w:tcPr>
          <w:p w:rsidR="002E262D" w:rsidRPr="005142F3" w:rsidRDefault="002E262D" w:rsidP="001D02D2">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23"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2E262D" w:rsidRPr="005142F3" w:rsidRDefault="002E262D" w:rsidP="001D02D2">
            <w:pPr>
              <w:spacing w:after="0" w:line="247" w:lineRule="auto"/>
              <w:jc w:val="center"/>
              <w:rPr>
                <w:rFonts w:ascii="Times New Roman" w:hAnsi="Times New Roman"/>
                <w:lang w:eastAsia="ru-RU"/>
              </w:rPr>
            </w:pPr>
            <w:r w:rsidRPr="005142F3">
              <w:rPr>
                <w:rFonts w:ascii="Times New Roman" w:hAnsi="Times New Roman"/>
                <w:lang w:eastAsia="ru-RU"/>
              </w:rPr>
              <w:t>0,0</w:t>
            </w:r>
          </w:p>
        </w:tc>
      </w:tr>
    </w:tbl>
    <w:p w:rsidR="001D02D2" w:rsidRPr="005142F3" w:rsidRDefault="001D02D2" w:rsidP="001D02D2">
      <w:pPr>
        <w:spacing w:after="0" w:line="247" w:lineRule="auto"/>
        <w:jc w:val="center"/>
        <w:rPr>
          <w:rFonts w:ascii="Times New Roman" w:hAnsi="Times New Roman"/>
          <w:lang w:eastAsia="ru-RU"/>
        </w:rPr>
      </w:pPr>
    </w:p>
    <w:p w:rsidR="001D02D2" w:rsidRPr="005142F3" w:rsidRDefault="001D02D2" w:rsidP="001D02D2">
      <w:pPr>
        <w:spacing w:after="0" w:line="247" w:lineRule="auto"/>
        <w:jc w:val="center"/>
        <w:rPr>
          <w:rFonts w:ascii="Times New Roman" w:hAnsi="Times New Roman"/>
          <w:sz w:val="28"/>
          <w:szCs w:val="28"/>
          <w:lang w:eastAsia="ru-RU"/>
        </w:rPr>
      </w:pPr>
      <w:r w:rsidRPr="005142F3">
        <w:rPr>
          <w:rFonts w:ascii="Times New Roman" w:hAnsi="Times New Roman"/>
          <w:sz w:val="28"/>
          <w:szCs w:val="28"/>
          <w:lang w:eastAsia="ru-RU"/>
        </w:rPr>
        <w:t xml:space="preserve">6. План исполнения бюджета Республики Татарстан в части бюджетных ассигнований, </w:t>
      </w:r>
    </w:p>
    <w:p w:rsidR="001D02D2" w:rsidRPr="005142F3" w:rsidRDefault="001D02D2" w:rsidP="001D02D2">
      <w:pPr>
        <w:spacing w:after="0" w:line="247" w:lineRule="auto"/>
        <w:jc w:val="center"/>
        <w:rPr>
          <w:rFonts w:ascii="Times New Roman" w:hAnsi="Times New Roman"/>
          <w:sz w:val="28"/>
          <w:szCs w:val="28"/>
          <w:lang w:eastAsia="ru-RU"/>
        </w:rPr>
      </w:pPr>
      <w:r w:rsidRPr="005142F3">
        <w:rPr>
          <w:rFonts w:ascii="Times New Roman" w:hAnsi="Times New Roman"/>
          <w:sz w:val="28"/>
          <w:szCs w:val="28"/>
          <w:lang w:eastAsia="ru-RU"/>
        </w:rPr>
        <w:t>предусмотренных на финансовое обеспечение реализации регионального проекта в 2024 году</w:t>
      </w:r>
    </w:p>
    <w:p w:rsidR="001D02D2" w:rsidRPr="005142F3" w:rsidRDefault="001D02D2" w:rsidP="001D02D2">
      <w:pPr>
        <w:spacing w:after="0" w:line="247" w:lineRule="auto"/>
        <w:jc w:val="center"/>
        <w:rPr>
          <w:rFonts w:ascii="Times New Roman" w:hAnsi="Times New Roman"/>
          <w:lang w:eastAsia="ru-RU"/>
        </w:rPr>
      </w:pPr>
    </w:p>
    <w:tbl>
      <w:tblPr>
        <w:tblStyle w:val="160"/>
        <w:tblW w:w="15022" w:type="dxa"/>
        <w:tblBorders>
          <w:bottom w:val="none" w:sz="0" w:space="0" w:color="auto"/>
        </w:tblBorders>
        <w:tblLayout w:type="fixed"/>
        <w:tblLook w:val="0400" w:firstRow="0" w:lastRow="0" w:firstColumn="0" w:lastColumn="0" w:noHBand="0" w:noVBand="1"/>
      </w:tblPr>
      <w:tblGrid>
        <w:gridCol w:w="753"/>
        <w:gridCol w:w="4204"/>
        <w:gridCol w:w="726"/>
        <w:gridCol w:w="726"/>
        <w:gridCol w:w="726"/>
        <w:gridCol w:w="726"/>
        <w:gridCol w:w="726"/>
        <w:gridCol w:w="726"/>
        <w:gridCol w:w="726"/>
        <w:gridCol w:w="726"/>
        <w:gridCol w:w="726"/>
        <w:gridCol w:w="726"/>
        <w:gridCol w:w="1387"/>
        <w:gridCol w:w="1418"/>
      </w:tblGrid>
      <w:tr w:rsidR="001D02D2" w:rsidRPr="005142F3" w:rsidTr="001D02D2">
        <w:trPr>
          <w:trHeight w:val="23"/>
        </w:trPr>
        <w:tc>
          <w:tcPr>
            <w:tcW w:w="753" w:type="dxa"/>
            <w:vMerge w:val="restart"/>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 xml:space="preserve">№ </w:t>
            </w:r>
            <w:r w:rsidRPr="005142F3">
              <w:rPr>
                <w:rFonts w:ascii="Times New Roman" w:hAnsi="Times New Roman"/>
                <w:lang w:eastAsia="ru-RU"/>
              </w:rPr>
              <w:br/>
              <w:t>п/п</w:t>
            </w:r>
          </w:p>
        </w:tc>
        <w:tc>
          <w:tcPr>
            <w:tcW w:w="4204" w:type="dxa"/>
            <w:vMerge w:val="restart"/>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Наименование мероприятия (результата)</w:t>
            </w:r>
          </w:p>
        </w:tc>
        <w:tc>
          <w:tcPr>
            <w:tcW w:w="8647" w:type="dxa"/>
            <w:gridSpan w:val="11"/>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 xml:space="preserve">План исполнения нарастающим итогом, </w:t>
            </w:r>
            <w:proofErr w:type="spellStart"/>
            <w:r w:rsidRPr="005142F3">
              <w:rPr>
                <w:rFonts w:ascii="Times New Roman" w:hAnsi="Times New Roman"/>
                <w:lang w:eastAsia="ru-RU"/>
              </w:rPr>
              <w:t>тыс.рублей</w:t>
            </w:r>
            <w:proofErr w:type="spellEnd"/>
          </w:p>
        </w:tc>
        <w:tc>
          <w:tcPr>
            <w:tcW w:w="1418" w:type="dxa"/>
            <w:vMerge w:val="restart"/>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 xml:space="preserve">Всего на конец года, </w:t>
            </w:r>
            <w:proofErr w:type="spellStart"/>
            <w:r w:rsidRPr="005142F3">
              <w:rPr>
                <w:rFonts w:ascii="Times New Roman" w:hAnsi="Times New Roman"/>
                <w:lang w:eastAsia="ru-RU"/>
              </w:rPr>
              <w:t>тыс.рублей</w:t>
            </w:r>
            <w:proofErr w:type="spellEnd"/>
          </w:p>
        </w:tc>
      </w:tr>
      <w:tr w:rsidR="001D02D2" w:rsidRPr="005142F3" w:rsidTr="001D02D2">
        <w:trPr>
          <w:cantSplit/>
          <w:trHeight w:val="1148"/>
        </w:trPr>
        <w:tc>
          <w:tcPr>
            <w:tcW w:w="753" w:type="dxa"/>
            <w:vMerge/>
          </w:tcPr>
          <w:p w:rsidR="001D02D2" w:rsidRPr="005142F3" w:rsidRDefault="001D02D2" w:rsidP="001D02D2">
            <w:pPr>
              <w:pBdr>
                <w:top w:val="nil"/>
                <w:left w:val="nil"/>
                <w:bottom w:val="nil"/>
                <w:right w:val="nil"/>
                <w:between w:val="nil"/>
              </w:pBdr>
              <w:spacing w:after="0" w:line="247" w:lineRule="auto"/>
              <w:jc w:val="center"/>
              <w:rPr>
                <w:rFonts w:ascii="Times New Roman" w:hAnsi="Times New Roman"/>
                <w:lang w:eastAsia="ru-RU"/>
              </w:rPr>
            </w:pPr>
          </w:p>
        </w:tc>
        <w:tc>
          <w:tcPr>
            <w:tcW w:w="4204" w:type="dxa"/>
            <w:vMerge/>
          </w:tcPr>
          <w:p w:rsidR="001D02D2" w:rsidRPr="005142F3" w:rsidRDefault="001D02D2" w:rsidP="001D02D2">
            <w:pPr>
              <w:pBdr>
                <w:top w:val="nil"/>
                <w:left w:val="nil"/>
                <w:bottom w:val="nil"/>
                <w:right w:val="nil"/>
                <w:between w:val="nil"/>
              </w:pBdr>
              <w:spacing w:after="0" w:line="247" w:lineRule="auto"/>
              <w:jc w:val="center"/>
              <w:rPr>
                <w:rFonts w:ascii="Times New Roman" w:hAnsi="Times New Roman"/>
                <w:lang w:eastAsia="ru-RU"/>
              </w:rPr>
            </w:pP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январь</w:t>
            </w: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февраль</w:t>
            </w: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март</w:t>
            </w: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апрель</w:t>
            </w: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май</w:t>
            </w: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июнь</w:t>
            </w: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июль</w:t>
            </w: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август</w:t>
            </w: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сентябрь</w:t>
            </w:r>
          </w:p>
        </w:tc>
        <w:tc>
          <w:tcPr>
            <w:tcW w:w="726"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октябрь</w:t>
            </w:r>
          </w:p>
        </w:tc>
        <w:tc>
          <w:tcPr>
            <w:tcW w:w="1387" w:type="dxa"/>
            <w:textDirection w:val="btLr"/>
            <w:vAlign w:val="center"/>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ноябрь</w:t>
            </w:r>
          </w:p>
        </w:tc>
        <w:tc>
          <w:tcPr>
            <w:tcW w:w="1418" w:type="dxa"/>
            <w:vMerge/>
          </w:tcPr>
          <w:p w:rsidR="001D02D2" w:rsidRPr="005142F3" w:rsidRDefault="001D02D2" w:rsidP="001D02D2">
            <w:pPr>
              <w:pBdr>
                <w:top w:val="nil"/>
                <w:left w:val="nil"/>
                <w:bottom w:val="nil"/>
                <w:right w:val="nil"/>
                <w:between w:val="nil"/>
              </w:pBdr>
              <w:spacing w:after="0" w:line="247" w:lineRule="auto"/>
              <w:jc w:val="center"/>
              <w:rPr>
                <w:rFonts w:ascii="Times New Roman" w:hAnsi="Times New Roman"/>
                <w:lang w:eastAsia="ru-RU"/>
              </w:rPr>
            </w:pPr>
          </w:p>
        </w:tc>
      </w:tr>
    </w:tbl>
    <w:p w:rsidR="001D02D2" w:rsidRPr="005142F3" w:rsidRDefault="001D02D2" w:rsidP="001D02D2">
      <w:pPr>
        <w:spacing w:after="0" w:line="247" w:lineRule="auto"/>
        <w:jc w:val="center"/>
        <w:rPr>
          <w:rFonts w:ascii="Times New Roman" w:hAnsi="Times New Roman"/>
          <w:sz w:val="2"/>
          <w:szCs w:val="2"/>
          <w:lang w:eastAsia="ru-RU"/>
        </w:rPr>
      </w:pPr>
    </w:p>
    <w:tbl>
      <w:tblPr>
        <w:tblStyle w:val="160"/>
        <w:tblW w:w="15021" w:type="dxa"/>
        <w:tblLayout w:type="fixed"/>
        <w:tblLook w:val="0400" w:firstRow="0" w:lastRow="0" w:firstColumn="0" w:lastColumn="0" w:noHBand="0" w:noVBand="1"/>
      </w:tblPr>
      <w:tblGrid>
        <w:gridCol w:w="753"/>
        <w:gridCol w:w="4204"/>
        <w:gridCol w:w="726"/>
        <w:gridCol w:w="726"/>
        <w:gridCol w:w="726"/>
        <w:gridCol w:w="726"/>
        <w:gridCol w:w="726"/>
        <w:gridCol w:w="726"/>
        <w:gridCol w:w="726"/>
        <w:gridCol w:w="726"/>
        <w:gridCol w:w="726"/>
        <w:gridCol w:w="726"/>
        <w:gridCol w:w="1387"/>
        <w:gridCol w:w="1417"/>
      </w:tblGrid>
      <w:tr w:rsidR="001D02D2" w:rsidRPr="005142F3" w:rsidTr="001D02D2">
        <w:trPr>
          <w:trHeight w:val="23"/>
        </w:trPr>
        <w:tc>
          <w:tcPr>
            <w:tcW w:w="753"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1.</w:t>
            </w:r>
          </w:p>
        </w:tc>
        <w:tc>
          <w:tcPr>
            <w:tcW w:w="14268" w:type="dxa"/>
            <w:gridSpan w:val="13"/>
          </w:tcPr>
          <w:p w:rsidR="001D02D2" w:rsidRPr="005142F3" w:rsidRDefault="001D02D2" w:rsidP="00597DEC">
            <w:pPr>
              <w:spacing w:after="0" w:line="247" w:lineRule="auto"/>
              <w:rPr>
                <w:rFonts w:ascii="Times New Roman" w:hAnsi="Times New Roman"/>
                <w:lang w:eastAsia="ru-RU"/>
              </w:rPr>
            </w:pPr>
            <w:r w:rsidRPr="005142F3">
              <w:rPr>
                <w:rFonts w:ascii="Times New Roman" w:hAnsi="Times New Roman"/>
                <w:lang w:eastAsia="ru-RU"/>
              </w:rPr>
              <w:t>Развитие метрополитена в г.Казани</w:t>
            </w:r>
          </w:p>
        </w:tc>
      </w:tr>
      <w:tr w:rsidR="001D02D2" w:rsidRPr="005142F3" w:rsidTr="001D02D2">
        <w:trPr>
          <w:trHeight w:val="23"/>
        </w:trPr>
        <w:tc>
          <w:tcPr>
            <w:tcW w:w="753"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1.1.</w:t>
            </w:r>
          </w:p>
        </w:tc>
        <w:tc>
          <w:tcPr>
            <w:tcW w:w="4204"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Строительство метрополитена в г.Казани</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726"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1387"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1417"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r>
      <w:tr w:rsidR="001D02D2" w:rsidRPr="005142F3" w:rsidTr="001D02D2">
        <w:trPr>
          <w:trHeight w:val="23"/>
        </w:trPr>
        <w:tc>
          <w:tcPr>
            <w:tcW w:w="4957" w:type="dxa"/>
            <w:gridSpan w:val="2"/>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Итого</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726" w:type="dxa"/>
          </w:tcPr>
          <w:p w:rsidR="001D02D2" w:rsidRPr="005142F3" w:rsidRDefault="005942CC" w:rsidP="001D02D2">
            <w:pPr>
              <w:spacing w:after="0" w:line="247" w:lineRule="auto"/>
              <w:jc w:val="center"/>
              <w:rPr>
                <w:rFonts w:ascii="Times New Roman" w:hAnsi="Times New Roman"/>
                <w:lang w:eastAsia="ru-RU"/>
              </w:rPr>
            </w:pPr>
            <w:r>
              <w:rPr>
                <w:rFonts w:ascii="Times New Roman" w:hAnsi="Times New Roman"/>
                <w:lang w:eastAsia="ru-RU"/>
              </w:rPr>
              <w:t>-</w:t>
            </w:r>
          </w:p>
        </w:tc>
        <w:tc>
          <w:tcPr>
            <w:tcW w:w="1387"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c>
          <w:tcPr>
            <w:tcW w:w="1417" w:type="dxa"/>
          </w:tcPr>
          <w:p w:rsidR="001D02D2" w:rsidRPr="005142F3" w:rsidRDefault="001D02D2" w:rsidP="001D02D2">
            <w:pPr>
              <w:spacing w:after="0" w:line="247" w:lineRule="auto"/>
              <w:jc w:val="center"/>
              <w:rPr>
                <w:rFonts w:ascii="Times New Roman" w:hAnsi="Times New Roman"/>
                <w:lang w:eastAsia="ru-RU"/>
              </w:rPr>
            </w:pPr>
            <w:r w:rsidRPr="005142F3">
              <w:rPr>
                <w:rFonts w:ascii="Times New Roman" w:hAnsi="Times New Roman"/>
                <w:lang w:eastAsia="ru-RU"/>
              </w:rPr>
              <w:t>1 000 000,0</w:t>
            </w:r>
          </w:p>
        </w:tc>
      </w:tr>
    </w:tbl>
    <w:p w:rsidR="001D02D2" w:rsidRPr="005142F3" w:rsidRDefault="001D02D2" w:rsidP="001D02D2">
      <w:pPr>
        <w:spacing w:after="0" w:line="247" w:lineRule="auto"/>
        <w:jc w:val="center"/>
        <w:rPr>
          <w:rFonts w:ascii="Times New Roman" w:hAnsi="Times New Roman"/>
          <w:sz w:val="28"/>
          <w:szCs w:val="28"/>
          <w:lang w:eastAsia="ru-RU"/>
        </w:rPr>
      </w:pPr>
    </w:p>
    <w:p w:rsidR="001D02D2" w:rsidRDefault="001D02D2" w:rsidP="001D02D2">
      <w:pPr>
        <w:spacing w:after="0" w:line="247" w:lineRule="auto"/>
        <w:jc w:val="center"/>
        <w:rPr>
          <w:rFonts w:ascii="Times New Roman" w:hAnsi="Times New Roman"/>
          <w:sz w:val="28"/>
          <w:szCs w:val="28"/>
          <w:lang w:eastAsia="ru-RU"/>
        </w:rPr>
      </w:pPr>
    </w:p>
    <w:p w:rsidR="00597DEC" w:rsidRDefault="00597DEC" w:rsidP="001D02D2">
      <w:pPr>
        <w:spacing w:after="0" w:line="247" w:lineRule="auto"/>
        <w:jc w:val="center"/>
        <w:rPr>
          <w:rFonts w:ascii="Times New Roman" w:hAnsi="Times New Roman"/>
          <w:sz w:val="28"/>
          <w:szCs w:val="28"/>
          <w:lang w:eastAsia="ru-RU"/>
        </w:rPr>
      </w:pPr>
    </w:p>
    <w:p w:rsidR="00597DEC" w:rsidRDefault="00597DEC" w:rsidP="001D02D2">
      <w:pPr>
        <w:spacing w:after="0" w:line="247" w:lineRule="auto"/>
        <w:jc w:val="center"/>
        <w:rPr>
          <w:rFonts w:ascii="Times New Roman" w:hAnsi="Times New Roman"/>
          <w:sz w:val="28"/>
          <w:szCs w:val="28"/>
          <w:lang w:eastAsia="ru-RU"/>
        </w:rPr>
      </w:pPr>
    </w:p>
    <w:p w:rsidR="00BF67BD" w:rsidRDefault="00BF67BD" w:rsidP="001D02D2">
      <w:pPr>
        <w:spacing w:after="0" w:line="247" w:lineRule="auto"/>
        <w:jc w:val="center"/>
        <w:rPr>
          <w:rFonts w:ascii="Times New Roman" w:hAnsi="Times New Roman"/>
          <w:sz w:val="28"/>
          <w:szCs w:val="28"/>
          <w:lang w:eastAsia="ru-RU"/>
        </w:rPr>
      </w:pPr>
    </w:p>
    <w:p w:rsidR="00BF67BD" w:rsidRPr="005142F3" w:rsidRDefault="00BF67BD" w:rsidP="001D02D2">
      <w:pPr>
        <w:spacing w:after="0" w:line="247" w:lineRule="auto"/>
        <w:jc w:val="center"/>
        <w:rPr>
          <w:rFonts w:ascii="Times New Roman" w:hAnsi="Times New Roman"/>
          <w:sz w:val="28"/>
          <w:szCs w:val="28"/>
          <w:lang w:eastAsia="ru-RU"/>
        </w:rPr>
      </w:pPr>
    </w:p>
    <w:p w:rsidR="001D02D2" w:rsidRPr="00061A6C" w:rsidRDefault="001D02D2" w:rsidP="00BF67BD">
      <w:pPr>
        <w:widowControl w:val="0"/>
        <w:spacing w:after="0"/>
        <w:ind w:left="12049"/>
        <w:jc w:val="both"/>
        <w:rPr>
          <w:rFonts w:ascii="Times New Roman" w:hAnsi="Times New Roman"/>
          <w:sz w:val="28"/>
          <w:szCs w:val="28"/>
          <w:lang w:eastAsia="ru-RU"/>
        </w:rPr>
      </w:pPr>
      <w:r w:rsidRPr="00061A6C">
        <w:rPr>
          <w:rFonts w:ascii="Times New Roman" w:hAnsi="Times New Roman"/>
          <w:sz w:val="28"/>
          <w:szCs w:val="28"/>
          <w:lang w:eastAsia="ru-RU"/>
        </w:rPr>
        <w:lastRenderedPageBreak/>
        <w:t xml:space="preserve">Приложение </w:t>
      </w:r>
    </w:p>
    <w:p w:rsidR="001D02D2" w:rsidRPr="00061A6C" w:rsidRDefault="001D02D2" w:rsidP="00BF67BD">
      <w:pPr>
        <w:widowControl w:val="0"/>
        <w:spacing w:after="0"/>
        <w:ind w:left="12049"/>
        <w:jc w:val="both"/>
        <w:rPr>
          <w:rFonts w:ascii="Times New Roman" w:hAnsi="Times New Roman"/>
          <w:sz w:val="28"/>
          <w:szCs w:val="28"/>
          <w:lang w:eastAsia="ru-RU"/>
        </w:rPr>
      </w:pPr>
      <w:r w:rsidRPr="00061A6C">
        <w:rPr>
          <w:rFonts w:ascii="Times New Roman" w:hAnsi="Times New Roman"/>
          <w:sz w:val="28"/>
          <w:szCs w:val="28"/>
          <w:lang w:eastAsia="ru-RU"/>
        </w:rPr>
        <w:t xml:space="preserve">к паспорту регионального </w:t>
      </w:r>
      <w:r w:rsidR="00BF67BD">
        <w:rPr>
          <w:rFonts w:ascii="Times New Roman" w:hAnsi="Times New Roman"/>
          <w:sz w:val="28"/>
          <w:szCs w:val="28"/>
          <w:lang w:eastAsia="ru-RU"/>
        </w:rPr>
        <w:t xml:space="preserve">проекта </w:t>
      </w:r>
      <w:r w:rsidR="00F46816">
        <w:rPr>
          <w:rFonts w:ascii="Times New Roman" w:hAnsi="Times New Roman"/>
          <w:sz w:val="28"/>
          <w:szCs w:val="28"/>
          <w:lang w:eastAsia="ru-RU"/>
        </w:rPr>
        <w:t>«</w:t>
      </w:r>
      <w:r w:rsidR="00BF67BD">
        <w:rPr>
          <w:rFonts w:ascii="Times New Roman" w:hAnsi="Times New Roman"/>
          <w:sz w:val="28"/>
          <w:szCs w:val="28"/>
          <w:lang w:eastAsia="ru-RU"/>
        </w:rPr>
        <w:t xml:space="preserve">Развитие метрополитена </w:t>
      </w:r>
      <w:r w:rsidRPr="00061A6C">
        <w:rPr>
          <w:rFonts w:ascii="Times New Roman" w:hAnsi="Times New Roman"/>
          <w:sz w:val="28"/>
          <w:szCs w:val="28"/>
          <w:lang w:eastAsia="ru-RU"/>
        </w:rPr>
        <w:t>в г.Казани</w:t>
      </w:r>
      <w:r w:rsidR="00F46816">
        <w:rPr>
          <w:rFonts w:ascii="Times New Roman" w:hAnsi="Times New Roman"/>
          <w:sz w:val="28"/>
          <w:szCs w:val="28"/>
          <w:lang w:eastAsia="ru-RU"/>
        </w:rPr>
        <w:t>»</w:t>
      </w:r>
    </w:p>
    <w:p w:rsidR="001D02D2" w:rsidRPr="00061A6C" w:rsidRDefault="001D02D2" w:rsidP="001D02D2">
      <w:pPr>
        <w:widowControl w:val="0"/>
        <w:spacing w:after="0"/>
        <w:jc w:val="center"/>
        <w:rPr>
          <w:rFonts w:ascii="Times New Roman" w:hAnsi="Times New Roman"/>
          <w:sz w:val="28"/>
          <w:szCs w:val="28"/>
          <w:lang w:eastAsia="ru-RU"/>
        </w:rPr>
      </w:pPr>
    </w:p>
    <w:p w:rsidR="001D02D2" w:rsidRPr="00061A6C" w:rsidRDefault="001D02D2" w:rsidP="001D02D2">
      <w:pPr>
        <w:widowControl w:val="0"/>
        <w:spacing w:after="0"/>
        <w:jc w:val="center"/>
        <w:rPr>
          <w:rFonts w:ascii="Times New Roman" w:hAnsi="Times New Roman"/>
          <w:sz w:val="28"/>
          <w:szCs w:val="28"/>
          <w:lang w:eastAsia="ru-RU"/>
        </w:rPr>
      </w:pPr>
      <w:r w:rsidRPr="00061A6C">
        <w:rPr>
          <w:rFonts w:ascii="Times New Roman" w:hAnsi="Times New Roman"/>
          <w:sz w:val="28"/>
          <w:szCs w:val="28"/>
          <w:lang w:eastAsia="ru-RU"/>
        </w:rPr>
        <w:t>План</w:t>
      </w:r>
    </w:p>
    <w:p w:rsidR="001D02D2" w:rsidRPr="00061A6C" w:rsidRDefault="001D02D2" w:rsidP="001D02D2">
      <w:pPr>
        <w:widowControl w:val="0"/>
        <w:spacing w:after="0"/>
        <w:jc w:val="center"/>
        <w:rPr>
          <w:rFonts w:ascii="Times New Roman" w:hAnsi="Times New Roman"/>
          <w:sz w:val="28"/>
          <w:szCs w:val="28"/>
          <w:lang w:eastAsia="ru-RU"/>
        </w:rPr>
      </w:pPr>
      <w:r w:rsidRPr="00061A6C">
        <w:rPr>
          <w:rFonts w:ascii="Times New Roman" w:hAnsi="Times New Roman"/>
          <w:sz w:val="28"/>
          <w:szCs w:val="28"/>
          <w:lang w:eastAsia="ru-RU"/>
        </w:rPr>
        <w:t>реализации регионального проекта</w:t>
      </w:r>
    </w:p>
    <w:p w:rsidR="001D02D2" w:rsidRPr="00061A6C" w:rsidRDefault="001D02D2" w:rsidP="001D02D2">
      <w:pPr>
        <w:widowControl w:val="0"/>
        <w:spacing w:after="0"/>
        <w:jc w:val="center"/>
        <w:rPr>
          <w:rFonts w:ascii="Times New Roman" w:hAnsi="Times New Roman"/>
          <w:sz w:val="28"/>
          <w:szCs w:val="28"/>
          <w:lang w:eastAsia="ru-RU"/>
        </w:rPr>
      </w:pPr>
    </w:p>
    <w:tbl>
      <w:tblPr>
        <w:tblStyle w:val="170"/>
        <w:tblW w:w="15163" w:type="dxa"/>
        <w:tblBorders>
          <w:bottom w:val="none" w:sz="0" w:space="0" w:color="auto"/>
        </w:tblBorders>
        <w:tblLayout w:type="fixed"/>
        <w:tblLook w:val="0400" w:firstRow="0" w:lastRow="0" w:firstColumn="0" w:lastColumn="0" w:noHBand="0" w:noVBand="1"/>
      </w:tblPr>
      <w:tblGrid>
        <w:gridCol w:w="562"/>
        <w:gridCol w:w="1560"/>
        <w:gridCol w:w="1134"/>
        <w:gridCol w:w="1134"/>
        <w:gridCol w:w="1493"/>
        <w:gridCol w:w="1530"/>
        <w:gridCol w:w="1300"/>
        <w:gridCol w:w="1064"/>
        <w:gridCol w:w="992"/>
        <w:gridCol w:w="850"/>
        <w:gridCol w:w="1276"/>
        <w:gridCol w:w="1134"/>
        <w:gridCol w:w="1134"/>
      </w:tblGrid>
      <w:tr w:rsidR="001D02D2" w:rsidRPr="00061A6C" w:rsidTr="00BF67BD">
        <w:trPr>
          <w:trHeight w:val="23"/>
        </w:trPr>
        <w:tc>
          <w:tcPr>
            <w:tcW w:w="562" w:type="dxa"/>
            <w:vMerge w:val="restart"/>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п/п</w:t>
            </w:r>
          </w:p>
        </w:tc>
        <w:tc>
          <w:tcPr>
            <w:tcW w:w="1560" w:type="dxa"/>
            <w:vMerge w:val="restart"/>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Наименование мероприятия (результата),</w:t>
            </w:r>
          </w:p>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контрольной точки</w:t>
            </w:r>
          </w:p>
        </w:tc>
        <w:tc>
          <w:tcPr>
            <w:tcW w:w="2268" w:type="dxa"/>
            <w:gridSpan w:val="2"/>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Срок реализации</w:t>
            </w:r>
          </w:p>
        </w:tc>
        <w:tc>
          <w:tcPr>
            <w:tcW w:w="3023" w:type="dxa"/>
            <w:gridSpan w:val="2"/>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Взаимосвязь</w:t>
            </w:r>
          </w:p>
        </w:tc>
        <w:tc>
          <w:tcPr>
            <w:tcW w:w="1300" w:type="dxa"/>
            <w:vMerge w:val="restart"/>
          </w:tcPr>
          <w:p w:rsidR="001D02D2" w:rsidRPr="00061A6C" w:rsidRDefault="00BF67BD" w:rsidP="001D02D2">
            <w:pPr>
              <w:spacing w:after="0"/>
              <w:jc w:val="center"/>
              <w:rPr>
                <w:rFonts w:ascii="Times New Roman" w:hAnsi="Times New Roman"/>
                <w:lang w:eastAsia="ru-RU"/>
              </w:rPr>
            </w:pPr>
            <w:r>
              <w:rPr>
                <w:rFonts w:ascii="Times New Roman" w:hAnsi="Times New Roman"/>
                <w:lang w:eastAsia="ru-RU"/>
              </w:rPr>
              <w:t>Ответствен</w:t>
            </w:r>
            <w:r w:rsidR="001D02D2" w:rsidRPr="00061A6C">
              <w:rPr>
                <w:rFonts w:ascii="Times New Roman" w:hAnsi="Times New Roman"/>
                <w:lang w:eastAsia="ru-RU"/>
              </w:rPr>
              <w:t>ный</w:t>
            </w:r>
          </w:p>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исполнитель</w:t>
            </w:r>
          </w:p>
        </w:tc>
        <w:tc>
          <w:tcPr>
            <w:tcW w:w="1064" w:type="dxa"/>
            <w:vMerge w:val="restart"/>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 xml:space="preserve">Адрес </w:t>
            </w:r>
          </w:p>
          <w:p w:rsidR="001D02D2" w:rsidRPr="00061A6C" w:rsidRDefault="001D02D2" w:rsidP="001D02D2">
            <w:pPr>
              <w:spacing w:after="0"/>
              <w:jc w:val="center"/>
              <w:rPr>
                <w:rFonts w:ascii="Times New Roman" w:hAnsi="Times New Roman"/>
                <w:lang w:eastAsia="ru-RU"/>
              </w:rPr>
            </w:pPr>
            <w:bookmarkStart w:id="0" w:name="_2jxsxqh" w:colFirst="0" w:colLast="0"/>
            <w:bookmarkEnd w:id="0"/>
            <w:r w:rsidRPr="00061A6C">
              <w:rPr>
                <w:rFonts w:ascii="Times New Roman" w:hAnsi="Times New Roman"/>
                <w:lang w:eastAsia="ru-RU"/>
              </w:rPr>
              <w:t>объекта</w:t>
            </w:r>
          </w:p>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(в соответствии с ФИАС</w:t>
            </w:r>
            <w:r w:rsidRPr="005A0D50">
              <w:rPr>
                <w:rFonts w:ascii="Times New Roman" w:hAnsi="Times New Roman"/>
                <w:vertAlign w:val="superscript"/>
                <w:lang w:eastAsia="ru-RU"/>
              </w:rPr>
              <w:footnoteReference w:id="1"/>
            </w:r>
            <w:r w:rsidRPr="00061A6C">
              <w:rPr>
                <w:rFonts w:ascii="Times New Roman" w:hAnsi="Times New Roman"/>
                <w:lang w:eastAsia="ru-RU"/>
              </w:rPr>
              <w:t>)</w:t>
            </w:r>
          </w:p>
        </w:tc>
        <w:tc>
          <w:tcPr>
            <w:tcW w:w="1842" w:type="dxa"/>
            <w:gridSpan w:val="2"/>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Мощность объекта</w:t>
            </w:r>
          </w:p>
        </w:tc>
        <w:tc>
          <w:tcPr>
            <w:tcW w:w="1276" w:type="dxa"/>
            <w:vMerge w:val="restart"/>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Объем финансового обеспечения,</w:t>
            </w:r>
            <w:r w:rsidRPr="00061A6C">
              <w:rPr>
                <w:rFonts w:ascii="Times New Roman" w:hAnsi="Times New Roman"/>
                <w:lang w:eastAsia="ru-RU"/>
              </w:rPr>
              <w:br/>
            </w:r>
            <w:proofErr w:type="spellStart"/>
            <w:r w:rsidRPr="00061A6C">
              <w:rPr>
                <w:rFonts w:ascii="Times New Roman" w:hAnsi="Times New Roman"/>
                <w:lang w:eastAsia="ru-RU"/>
              </w:rPr>
              <w:t>тыс.рублей</w:t>
            </w:r>
            <w:proofErr w:type="spellEnd"/>
          </w:p>
        </w:tc>
        <w:tc>
          <w:tcPr>
            <w:tcW w:w="1134" w:type="dxa"/>
            <w:vMerge w:val="restart"/>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Вид подтверждающего документа</w:t>
            </w:r>
          </w:p>
        </w:tc>
        <w:tc>
          <w:tcPr>
            <w:tcW w:w="1134" w:type="dxa"/>
            <w:vMerge w:val="restart"/>
          </w:tcPr>
          <w:p w:rsidR="001D02D2" w:rsidRPr="00061A6C" w:rsidRDefault="001D02D2" w:rsidP="001D02D2">
            <w:pPr>
              <w:spacing w:after="0"/>
              <w:jc w:val="center"/>
              <w:rPr>
                <w:rFonts w:ascii="Times New Roman" w:hAnsi="Times New Roman"/>
                <w:lang w:eastAsia="ru-RU"/>
              </w:rPr>
            </w:pPr>
            <w:proofErr w:type="spellStart"/>
            <w:r w:rsidRPr="00061A6C">
              <w:rPr>
                <w:rFonts w:ascii="Times New Roman" w:hAnsi="Times New Roman"/>
                <w:lang w:eastAsia="ru-RU"/>
              </w:rPr>
              <w:t>Информа-ционная</w:t>
            </w:r>
            <w:proofErr w:type="spellEnd"/>
            <w:r w:rsidRPr="00061A6C">
              <w:rPr>
                <w:rFonts w:ascii="Times New Roman" w:hAnsi="Times New Roman"/>
                <w:lang w:eastAsia="ru-RU"/>
              </w:rPr>
              <w:t xml:space="preserve"> система (источник данных)</w:t>
            </w:r>
          </w:p>
        </w:tc>
      </w:tr>
      <w:tr w:rsidR="001D02D2" w:rsidRPr="00061A6C" w:rsidTr="00BF67BD">
        <w:trPr>
          <w:trHeight w:val="23"/>
        </w:trPr>
        <w:tc>
          <w:tcPr>
            <w:tcW w:w="562" w:type="dxa"/>
            <w:vMerge/>
          </w:tcPr>
          <w:p w:rsidR="001D02D2" w:rsidRPr="00061A6C" w:rsidRDefault="001D02D2" w:rsidP="001D02D2">
            <w:pPr>
              <w:widowControl w:val="0"/>
              <w:pBdr>
                <w:top w:val="nil"/>
                <w:left w:val="nil"/>
                <w:bottom w:val="nil"/>
                <w:right w:val="nil"/>
                <w:between w:val="nil"/>
              </w:pBdr>
              <w:spacing w:after="0" w:line="276" w:lineRule="auto"/>
              <w:rPr>
                <w:rFonts w:ascii="Times New Roman" w:hAnsi="Times New Roman"/>
                <w:lang w:eastAsia="ru-RU"/>
              </w:rPr>
            </w:pPr>
          </w:p>
        </w:tc>
        <w:tc>
          <w:tcPr>
            <w:tcW w:w="1560" w:type="dxa"/>
            <w:vMerge/>
          </w:tcPr>
          <w:p w:rsidR="001D02D2" w:rsidRPr="00061A6C" w:rsidRDefault="001D02D2" w:rsidP="001D02D2">
            <w:pPr>
              <w:widowControl w:val="0"/>
              <w:pBdr>
                <w:top w:val="nil"/>
                <w:left w:val="nil"/>
                <w:bottom w:val="nil"/>
                <w:right w:val="nil"/>
                <w:between w:val="nil"/>
              </w:pBdr>
              <w:spacing w:after="0" w:line="276" w:lineRule="auto"/>
              <w:rPr>
                <w:rFonts w:ascii="Times New Roman" w:hAnsi="Times New Roman"/>
                <w:lang w:eastAsia="ru-RU"/>
              </w:rPr>
            </w:pPr>
          </w:p>
        </w:tc>
        <w:tc>
          <w:tcPr>
            <w:tcW w:w="113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начало</w:t>
            </w:r>
          </w:p>
        </w:tc>
        <w:tc>
          <w:tcPr>
            <w:tcW w:w="1134" w:type="dxa"/>
          </w:tcPr>
          <w:p w:rsidR="001D02D2" w:rsidRPr="00061A6C" w:rsidRDefault="001D02D2" w:rsidP="001D02D2">
            <w:pPr>
              <w:spacing w:after="0"/>
              <w:jc w:val="center"/>
              <w:rPr>
                <w:rFonts w:ascii="Times New Roman" w:hAnsi="Times New Roman"/>
                <w:lang w:eastAsia="ru-RU"/>
              </w:rPr>
            </w:pPr>
            <w:proofErr w:type="spellStart"/>
            <w:r w:rsidRPr="00061A6C">
              <w:rPr>
                <w:rFonts w:ascii="Times New Roman" w:hAnsi="Times New Roman"/>
                <w:lang w:eastAsia="ru-RU"/>
              </w:rPr>
              <w:t>оконча-ние</w:t>
            </w:r>
            <w:proofErr w:type="spellEnd"/>
          </w:p>
        </w:tc>
        <w:tc>
          <w:tcPr>
            <w:tcW w:w="1493"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предшественники</w:t>
            </w:r>
          </w:p>
        </w:tc>
        <w:tc>
          <w:tcPr>
            <w:tcW w:w="153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последователи</w:t>
            </w:r>
          </w:p>
        </w:tc>
        <w:tc>
          <w:tcPr>
            <w:tcW w:w="1300" w:type="dxa"/>
            <w:vMerge/>
          </w:tcPr>
          <w:p w:rsidR="001D02D2" w:rsidRPr="00061A6C" w:rsidRDefault="001D02D2" w:rsidP="001D02D2">
            <w:pPr>
              <w:widowControl w:val="0"/>
              <w:pBdr>
                <w:top w:val="nil"/>
                <w:left w:val="nil"/>
                <w:bottom w:val="nil"/>
                <w:right w:val="nil"/>
                <w:between w:val="nil"/>
              </w:pBdr>
              <w:spacing w:after="0" w:line="276" w:lineRule="auto"/>
              <w:rPr>
                <w:rFonts w:ascii="Times New Roman" w:hAnsi="Times New Roman"/>
                <w:lang w:eastAsia="ru-RU"/>
              </w:rPr>
            </w:pPr>
          </w:p>
        </w:tc>
        <w:tc>
          <w:tcPr>
            <w:tcW w:w="1064" w:type="dxa"/>
            <w:vMerge/>
          </w:tcPr>
          <w:p w:rsidR="001D02D2" w:rsidRPr="00061A6C" w:rsidRDefault="001D02D2" w:rsidP="001D02D2">
            <w:pPr>
              <w:widowControl w:val="0"/>
              <w:pBdr>
                <w:top w:val="nil"/>
                <w:left w:val="nil"/>
                <w:bottom w:val="nil"/>
                <w:right w:val="nil"/>
                <w:between w:val="nil"/>
              </w:pBdr>
              <w:spacing w:after="0" w:line="276" w:lineRule="auto"/>
              <w:rPr>
                <w:rFonts w:ascii="Times New Roman" w:hAnsi="Times New Roman"/>
                <w:lang w:eastAsia="ru-RU"/>
              </w:rPr>
            </w:pPr>
          </w:p>
        </w:tc>
        <w:tc>
          <w:tcPr>
            <w:tcW w:w="992"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единица измерения</w:t>
            </w:r>
          </w:p>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(по ОКЕИ)</w:t>
            </w:r>
          </w:p>
        </w:tc>
        <w:tc>
          <w:tcPr>
            <w:tcW w:w="85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значение</w:t>
            </w:r>
          </w:p>
        </w:tc>
        <w:tc>
          <w:tcPr>
            <w:tcW w:w="1276" w:type="dxa"/>
            <w:vMerge/>
          </w:tcPr>
          <w:p w:rsidR="001D02D2" w:rsidRPr="00061A6C" w:rsidRDefault="001D02D2" w:rsidP="001D02D2">
            <w:pPr>
              <w:widowControl w:val="0"/>
              <w:pBdr>
                <w:top w:val="nil"/>
                <w:left w:val="nil"/>
                <w:bottom w:val="nil"/>
                <w:right w:val="nil"/>
                <w:between w:val="nil"/>
              </w:pBdr>
              <w:spacing w:after="0" w:line="276" w:lineRule="auto"/>
              <w:rPr>
                <w:rFonts w:ascii="Times New Roman" w:hAnsi="Times New Roman"/>
                <w:lang w:eastAsia="ru-RU"/>
              </w:rPr>
            </w:pPr>
          </w:p>
        </w:tc>
        <w:tc>
          <w:tcPr>
            <w:tcW w:w="1134" w:type="dxa"/>
            <w:vMerge/>
          </w:tcPr>
          <w:p w:rsidR="001D02D2" w:rsidRPr="00061A6C" w:rsidRDefault="001D02D2" w:rsidP="001D02D2">
            <w:pPr>
              <w:widowControl w:val="0"/>
              <w:pBdr>
                <w:top w:val="nil"/>
                <w:left w:val="nil"/>
                <w:bottom w:val="nil"/>
                <w:right w:val="nil"/>
                <w:between w:val="nil"/>
              </w:pBdr>
              <w:spacing w:after="0" w:line="276" w:lineRule="auto"/>
              <w:rPr>
                <w:rFonts w:ascii="Times New Roman" w:hAnsi="Times New Roman"/>
                <w:lang w:eastAsia="ru-RU"/>
              </w:rPr>
            </w:pPr>
          </w:p>
        </w:tc>
        <w:tc>
          <w:tcPr>
            <w:tcW w:w="1134" w:type="dxa"/>
            <w:vMerge/>
          </w:tcPr>
          <w:p w:rsidR="001D02D2" w:rsidRPr="00061A6C" w:rsidRDefault="001D02D2" w:rsidP="001D02D2">
            <w:pPr>
              <w:widowControl w:val="0"/>
              <w:pBdr>
                <w:top w:val="nil"/>
                <w:left w:val="nil"/>
                <w:bottom w:val="nil"/>
                <w:right w:val="nil"/>
                <w:between w:val="nil"/>
              </w:pBdr>
              <w:spacing w:after="0" w:line="276" w:lineRule="auto"/>
              <w:rPr>
                <w:rFonts w:ascii="Times New Roman" w:hAnsi="Times New Roman"/>
                <w:lang w:eastAsia="ru-RU"/>
              </w:rPr>
            </w:pPr>
          </w:p>
        </w:tc>
      </w:tr>
    </w:tbl>
    <w:p w:rsidR="001D02D2" w:rsidRPr="00061A6C" w:rsidRDefault="001D02D2" w:rsidP="001D02D2">
      <w:pPr>
        <w:spacing w:after="0"/>
        <w:rPr>
          <w:rFonts w:ascii="Times New Roman" w:hAnsi="Times New Roman"/>
          <w:sz w:val="2"/>
          <w:szCs w:val="2"/>
          <w:lang w:eastAsia="ru-RU"/>
        </w:rPr>
      </w:pPr>
    </w:p>
    <w:tbl>
      <w:tblPr>
        <w:tblStyle w:val="170"/>
        <w:tblW w:w="15163" w:type="dxa"/>
        <w:tblLayout w:type="fixed"/>
        <w:tblLook w:val="0400" w:firstRow="0" w:lastRow="0" w:firstColumn="0" w:lastColumn="0" w:noHBand="0" w:noVBand="1"/>
      </w:tblPr>
      <w:tblGrid>
        <w:gridCol w:w="562"/>
        <w:gridCol w:w="1560"/>
        <w:gridCol w:w="1134"/>
        <w:gridCol w:w="1134"/>
        <w:gridCol w:w="1493"/>
        <w:gridCol w:w="1530"/>
        <w:gridCol w:w="1300"/>
        <w:gridCol w:w="1064"/>
        <w:gridCol w:w="992"/>
        <w:gridCol w:w="850"/>
        <w:gridCol w:w="1276"/>
        <w:gridCol w:w="1134"/>
        <w:gridCol w:w="1134"/>
      </w:tblGrid>
      <w:tr w:rsidR="001D02D2" w:rsidRPr="00061A6C" w:rsidTr="00BF67BD">
        <w:trPr>
          <w:trHeight w:val="23"/>
          <w:tblHeader/>
        </w:trPr>
        <w:tc>
          <w:tcPr>
            <w:tcW w:w="562" w:type="dxa"/>
          </w:tcPr>
          <w:p w:rsidR="001D02D2" w:rsidRPr="00061A6C" w:rsidRDefault="001D02D2" w:rsidP="001D02D2">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1</w:t>
            </w:r>
          </w:p>
        </w:tc>
        <w:tc>
          <w:tcPr>
            <w:tcW w:w="1560" w:type="dxa"/>
          </w:tcPr>
          <w:p w:rsidR="001D02D2" w:rsidRPr="00061A6C" w:rsidRDefault="001D02D2" w:rsidP="001D02D2">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2</w:t>
            </w:r>
          </w:p>
        </w:tc>
        <w:tc>
          <w:tcPr>
            <w:tcW w:w="1134"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3</w:t>
            </w:r>
          </w:p>
        </w:tc>
        <w:tc>
          <w:tcPr>
            <w:tcW w:w="1134"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4</w:t>
            </w:r>
          </w:p>
        </w:tc>
        <w:tc>
          <w:tcPr>
            <w:tcW w:w="1493"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5</w:t>
            </w:r>
          </w:p>
        </w:tc>
        <w:tc>
          <w:tcPr>
            <w:tcW w:w="1530"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6</w:t>
            </w:r>
          </w:p>
        </w:tc>
        <w:tc>
          <w:tcPr>
            <w:tcW w:w="1300" w:type="dxa"/>
          </w:tcPr>
          <w:p w:rsidR="001D02D2" w:rsidRPr="00061A6C" w:rsidRDefault="001D02D2" w:rsidP="001D02D2">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7</w:t>
            </w:r>
          </w:p>
        </w:tc>
        <w:tc>
          <w:tcPr>
            <w:tcW w:w="1064" w:type="dxa"/>
          </w:tcPr>
          <w:p w:rsidR="001D02D2" w:rsidRPr="00061A6C" w:rsidRDefault="001D02D2" w:rsidP="001D02D2">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8</w:t>
            </w:r>
          </w:p>
        </w:tc>
        <w:tc>
          <w:tcPr>
            <w:tcW w:w="992"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9</w:t>
            </w:r>
          </w:p>
        </w:tc>
        <w:tc>
          <w:tcPr>
            <w:tcW w:w="850"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10</w:t>
            </w:r>
          </w:p>
        </w:tc>
        <w:tc>
          <w:tcPr>
            <w:tcW w:w="1276" w:type="dxa"/>
          </w:tcPr>
          <w:p w:rsidR="001D02D2" w:rsidRPr="00061A6C" w:rsidRDefault="001D02D2" w:rsidP="001D02D2">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11</w:t>
            </w:r>
          </w:p>
        </w:tc>
        <w:tc>
          <w:tcPr>
            <w:tcW w:w="1134" w:type="dxa"/>
          </w:tcPr>
          <w:p w:rsidR="001D02D2" w:rsidRPr="00061A6C" w:rsidRDefault="001D02D2" w:rsidP="001D02D2">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12</w:t>
            </w:r>
          </w:p>
        </w:tc>
        <w:tc>
          <w:tcPr>
            <w:tcW w:w="1134" w:type="dxa"/>
          </w:tcPr>
          <w:p w:rsidR="001D02D2" w:rsidRPr="00061A6C" w:rsidRDefault="001D02D2" w:rsidP="001D02D2">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13</w:t>
            </w:r>
          </w:p>
        </w:tc>
      </w:tr>
      <w:tr w:rsidR="001D02D2" w:rsidRPr="00061A6C" w:rsidTr="00BF67BD">
        <w:trPr>
          <w:trHeight w:val="23"/>
        </w:trPr>
        <w:tc>
          <w:tcPr>
            <w:tcW w:w="562"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1.</w:t>
            </w:r>
          </w:p>
        </w:tc>
        <w:tc>
          <w:tcPr>
            <w:tcW w:w="14601" w:type="dxa"/>
            <w:gridSpan w:val="12"/>
          </w:tcPr>
          <w:p w:rsidR="001D02D2" w:rsidRPr="00061A6C" w:rsidRDefault="001D02D2" w:rsidP="001D02D2">
            <w:pPr>
              <w:widowControl w:val="0"/>
              <w:spacing w:after="0" w:line="228" w:lineRule="auto"/>
              <w:rPr>
                <w:rFonts w:ascii="Times New Roman" w:hAnsi="Times New Roman"/>
                <w:lang w:eastAsia="ru-RU"/>
              </w:rPr>
            </w:pPr>
            <w:r w:rsidRPr="00061A6C">
              <w:rPr>
                <w:rFonts w:ascii="Times New Roman" w:hAnsi="Times New Roman"/>
                <w:lang w:eastAsia="ru-RU"/>
              </w:rPr>
              <w:t>Развитие метрополитена в г.Казани</w:t>
            </w:r>
          </w:p>
        </w:tc>
      </w:tr>
      <w:tr w:rsidR="001D02D2" w:rsidRPr="00061A6C" w:rsidTr="00BF67BD">
        <w:trPr>
          <w:trHeight w:val="23"/>
        </w:trPr>
        <w:tc>
          <w:tcPr>
            <w:tcW w:w="562"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1.1.</w:t>
            </w:r>
          </w:p>
        </w:tc>
        <w:tc>
          <w:tcPr>
            <w:tcW w:w="1560" w:type="dxa"/>
          </w:tcPr>
          <w:p w:rsidR="001D02D2" w:rsidRPr="00061A6C" w:rsidRDefault="001D02D2" w:rsidP="001D02D2">
            <w:pPr>
              <w:widowControl w:val="0"/>
              <w:spacing w:after="0" w:line="228" w:lineRule="auto"/>
              <w:jc w:val="both"/>
              <w:rPr>
                <w:rFonts w:ascii="Times New Roman" w:hAnsi="Times New Roman"/>
                <w:lang w:eastAsia="ru-RU"/>
              </w:rPr>
            </w:pPr>
            <w:r w:rsidRPr="00061A6C">
              <w:rPr>
                <w:rFonts w:ascii="Times New Roman" w:hAnsi="Times New Roman"/>
                <w:lang w:eastAsia="ru-RU"/>
              </w:rPr>
              <w:t>Строительство метрополитена в г.Казани</w:t>
            </w:r>
          </w:p>
        </w:tc>
        <w:tc>
          <w:tcPr>
            <w:tcW w:w="1134" w:type="dxa"/>
          </w:tcPr>
          <w:p w:rsidR="001D02D2" w:rsidRPr="00061A6C" w:rsidRDefault="001D02D2" w:rsidP="001D02D2">
            <w:pPr>
              <w:widowControl w:val="0"/>
              <w:spacing w:after="0" w:line="228" w:lineRule="auto"/>
              <w:ind w:left="-57" w:right="-57"/>
              <w:jc w:val="center"/>
              <w:rPr>
                <w:rFonts w:ascii="Times New Roman" w:hAnsi="Times New Roman"/>
                <w:lang w:eastAsia="ru-RU"/>
              </w:rPr>
            </w:pPr>
            <w:r w:rsidRPr="00061A6C">
              <w:rPr>
                <w:rFonts w:ascii="Times New Roman" w:hAnsi="Times New Roman"/>
                <w:lang w:eastAsia="ru-RU"/>
              </w:rPr>
              <w:t>01.01.2024</w:t>
            </w:r>
          </w:p>
        </w:tc>
        <w:tc>
          <w:tcPr>
            <w:tcW w:w="1134" w:type="dxa"/>
          </w:tcPr>
          <w:p w:rsidR="001D02D2" w:rsidRPr="00061A6C" w:rsidRDefault="001D02D2" w:rsidP="00BF67BD">
            <w:pPr>
              <w:widowControl w:val="0"/>
              <w:spacing w:after="0" w:line="228" w:lineRule="auto"/>
              <w:ind w:left="-57" w:right="-57"/>
              <w:jc w:val="center"/>
              <w:rPr>
                <w:rFonts w:ascii="Times New Roman" w:hAnsi="Times New Roman"/>
                <w:lang w:eastAsia="ru-RU"/>
              </w:rPr>
            </w:pPr>
            <w:r>
              <w:rPr>
                <w:rFonts w:ascii="Times New Roman" w:hAnsi="Times New Roman"/>
                <w:lang w:eastAsia="ru-RU"/>
              </w:rPr>
              <w:t>31.12.20</w:t>
            </w:r>
            <w:r w:rsidR="00BF67BD">
              <w:rPr>
                <w:rFonts w:ascii="Times New Roman" w:hAnsi="Times New Roman"/>
                <w:lang w:eastAsia="ru-RU"/>
              </w:rPr>
              <w:t>27</w:t>
            </w:r>
          </w:p>
        </w:tc>
        <w:tc>
          <w:tcPr>
            <w:tcW w:w="1493"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взаимосвязь с иными результатами и контрольными точками отсутствует</w:t>
            </w:r>
          </w:p>
        </w:tc>
        <w:tc>
          <w:tcPr>
            <w:tcW w:w="1530"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взаимосвязь с иными результатами и контрольными точками отсутствует</w:t>
            </w:r>
          </w:p>
        </w:tc>
        <w:tc>
          <w:tcPr>
            <w:tcW w:w="1300"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Министерство строительства, архитектуры и жилищно-коммунального хозяйства Республики Татарстан</w:t>
            </w:r>
          </w:p>
        </w:tc>
        <w:tc>
          <w:tcPr>
            <w:tcW w:w="1064"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w:t>
            </w:r>
          </w:p>
        </w:tc>
        <w:tc>
          <w:tcPr>
            <w:tcW w:w="992"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w:t>
            </w:r>
          </w:p>
        </w:tc>
        <w:tc>
          <w:tcPr>
            <w:tcW w:w="850"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w:t>
            </w:r>
          </w:p>
        </w:tc>
        <w:tc>
          <w:tcPr>
            <w:tcW w:w="1276" w:type="dxa"/>
          </w:tcPr>
          <w:p w:rsidR="001D02D2" w:rsidRPr="00061A6C" w:rsidRDefault="00BF67BD" w:rsidP="001D02D2">
            <w:pPr>
              <w:widowControl w:val="0"/>
              <w:spacing w:after="0" w:line="228" w:lineRule="auto"/>
              <w:jc w:val="center"/>
              <w:rPr>
                <w:rFonts w:ascii="Times New Roman" w:hAnsi="Times New Roman"/>
                <w:lang w:eastAsia="ru-RU"/>
              </w:rPr>
            </w:pPr>
            <w:r>
              <w:rPr>
                <w:rFonts w:ascii="Times New Roman" w:hAnsi="Times New Roman"/>
                <w:lang w:eastAsia="ru-RU"/>
              </w:rPr>
              <w:t>4</w:t>
            </w:r>
            <w:r w:rsidR="001D02D2" w:rsidRPr="00061A6C">
              <w:rPr>
                <w:rFonts w:ascii="Times New Roman" w:hAnsi="Times New Roman"/>
                <w:lang w:eastAsia="ru-RU"/>
              </w:rPr>
              <w:t> 000 000,0</w:t>
            </w:r>
          </w:p>
        </w:tc>
        <w:tc>
          <w:tcPr>
            <w:tcW w:w="1134"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прочий тип документа</w:t>
            </w:r>
          </w:p>
        </w:tc>
        <w:tc>
          <w:tcPr>
            <w:tcW w:w="1134" w:type="dxa"/>
          </w:tcPr>
          <w:p w:rsidR="001D02D2" w:rsidRPr="00061A6C" w:rsidRDefault="001D02D2" w:rsidP="001D02D2">
            <w:pPr>
              <w:widowControl w:val="0"/>
              <w:spacing w:after="0" w:line="228" w:lineRule="auto"/>
              <w:jc w:val="center"/>
              <w:rPr>
                <w:rFonts w:ascii="Times New Roman" w:hAnsi="Times New Roman"/>
                <w:lang w:eastAsia="ru-RU"/>
              </w:rPr>
            </w:pPr>
            <w:r w:rsidRPr="00061A6C">
              <w:rPr>
                <w:rFonts w:ascii="Times New Roman" w:hAnsi="Times New Roman"/>
                <w:lang w:eastAsia="ru-RU"/>
              </w:rPr>
              <w:t>-</w:t>
            </w:r>
          </w:p>
        </w:tc>
      </w:tr>
      <w:tr w:rsidR="001D02D2" w:rsidRPr="00061A6C" w:rsidTr="00BF67BD">
        <w:trPr>
          <w:trHeight w:val="23"/>
        </w:trPr>
        <w:tc>
          <w:tcPr>
            <w:tcW w:w="562"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1.1.1.</w:t>
            </w:r>
          </w:p>
        </w:tc>
        <w:tc>
          <w:tcPr>
            <w:tcW w:w="156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 xml:space="preserve">Контрольная точка </w:t>
            </w:r>
            <w:r w:rsidR="00F46816">
              <w:rPr>
                <w:rFonts w:ascii="Times New Roman" w:hAnsi="Times New Roman"/>
                <w:lang w:eastAsia="ru-RU"/>
              </w:rPr>
              <w:t>«</w:t>
            </w:r>
            <w:r w:rsidRPr="00061A6C">
              <w:rPr>
                <w:rFonts w:ascii="Times New Roman" w:hAnsi="Times New Roman"/>
                <w:lang w:eastAsia="ru-RU"/>
              </w:rPr>
              <w:t xml:space="preserve">Освоение лимитов </w:t>
            </w:r>
            <w:r w:rsidRPr="00061A6C">
              <w:rPr>
                <w:rFonts w:ascii="Times New Roman" w:hAnsi="Times New Roman"/>
                <w:lang w:eastAsia="ru-RU"/>
              </w:rPr>
              <w:lastRenderedPageBreak/>
              <w:t>бюджетных ассигнований, выделенных на строительство метрополитена в 2024 году</w:t>
            </w:r>
            <w:r w:rsidR="00F46816">
              <w:rPr>
                <w:rFonts w:ascii="Times New Roman" w:hAnsi="Times New Roman"/>
                <w:lang w:eastAsia="ru-RU"/>
              </w:rPr>
              <w:t>»</w:t>
            </w:r>
          </w:p>
        </w:tc>
        <w:tc>
          <w:tcPr>
            <w:tcW w:w="1134" w:type="dxa"/>
          </w:tcPr>
          <w:p w:rsidR="001D02D2" w:rsidRPr="00061A6C" w:rsidRDefault="001D02D2" w:rsidP="005942CC">
            <w:pPr>
              <w:spacing w:after="0"/>
              <w:ind w:left="-113" w:right="-113"/>
              <w:jc w:val="center"/>
              <w:rPr>
                <w:rFonts w:ascii="Times New Roman" w:hAnsi="Times New Roman"/>
                <w:lang w:eastAsia="ru-RU"/>
              </w:rPr>
            </w:pPr>
            <w:r w:rsidRPr="00061A6C">
              <w:rPr>
                <w:rFonts w:ascii="Times New Roman" w:hAnsi="Times New Roman"/>
                <w:lang w:eastAsia="ru-RU"/>
              </w:rPr>
              <w:lastRenderedPageBreak/>
              <w:t>01.01.2024</w:t>
            </w:r>
          </w:p>
        </w:tc>
        <w:tc>
          <w:tcPr>
            <w:tcW w:w="1134" w:type="dxa"/>
          </w:tcPr>
          <w:p w:rsidR="001D02D2" w:rsidRPr="00061A6C" w:rsidRDefault="001D02D2" w:rsidP="005942CC">
            <w:pPr>
              <w:spacing w:after="0"/>
              <w:ind w:left="-113" w:right="-113"/>
              <w:jc w:val="center"/>
              <w:rPr>
                <w:rFonts w:ascii="Times New Roman" w:hAnsi="Times New Roman"/>
                <w:lang w:eastAsia="ru-RU"/>
              </w:rPr>
            </w:pPr>
            <w:r w:rsidRPr="00061A6C">
              <w:rPr>
                <w:rFonts w:ascii="Times New Roman" w:hAnsi="Times New Roman"/>
                <w:lang w:eastAsia="ru-RU"/>
              </w:rPr>
              <w:t>31.12.2024</w:t>
            </w:r>
          </w:p>
        </w:tc>
        <w:tc>
          <w:tcPr>
            <w:tcW w:w="1493"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 xml:space="preserve">взаимосвязь с иными результатами и </w:t>
            </w:r>
            <w:r w:rsidRPr="00061A6C">
              <w:rPr>
                <w:rFonts w:ascii="Times New Roman" w:hAnsi="Times New Roman"/>
                <w:lang w:eastAsia="ru-RU"/>
              </w:rPr>
              <w:lastRenderedPageBreak/>
              <w:t>контрольными точками отсутствует</w:t>
            </w:r>
          </w:p>
        </w:tc>
        <w:tc>
          <w:tcPr>
            <w:tcW w:w="153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lastRenderedPageBreak/>
              <w:t xml:space="preserve">взаимосвязь с иными результатами и </w:t>
            </w:r>
            <w:r w:rsidRPr="00061A6C">
              <w:rPr>
                <w:rFonts w:ascii="Times New Roman" w:hAnsi="Times New Roman"/>
                <w:lang w:eastAsia="ru-RU"/>
              </w:rPr>
              <w:lastRenderedPageBreak/>
              <w:t>контрольными точками отсутствует</w:t>
            </w:r>
          </w:p>
        </w:tc>
        <w:tc>
          <w:tcPr>
            <w:tcW w:w="130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lastRenderedPageBreak/>
              <w:t xml:space="preserve">Министерство строительства, </w:t>
            </w:r>
            <w:r w:rsidRPr="00061A6C">
              <w:rPr>
                <w:rFonts w:ascii="Times New Roman" w:hAnsi="Times New Roman"/>
                <w:lang w:eastAsia="ru-RU"/>
              </w:rPr>
              <w:lastRenderedPageBreak/>
              <w:t>архитектуры и жилищно-коммунального хозяйства Республики Татарстан</w:t>
            </w:r>
          </w:p>
        </w:tc>
        <w:tc>
          <w:tcPr>
            <w:tcW w:w="106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lastRenderedPageBreak/>
              <w:t>-</w:t>
            </w:r>
          </w:p>
        </w:tc>
        <w:tc>
          <w:tcPr>
            <w:tcW w:w="992"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85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1276"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1 000 000,0</w:t>
            </w:r>
          </w:p>
        </w:tc>
        <w:tc>
          <w:tcPr>
            <w:tcW w:w="113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прочий тип документа</w:t>
            </w:r>
          </w:p>
        </w:tc>
        <w:tc>
          <w:tcPr>
            <w:tcW w:w="113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r>
      <w:tr w:rsidR="001D02D2" w:rsidRPr="00061A6C" w:rsidTr="00BF67BD">
        <w:trPr>
          <w:trHeight w:val="23"/>
        </w:trPr>
        <w:tc>
          <w:tcPr>
            <w:tcW w:w="562"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lastRenderedPageBreak/>
              <w:t>1.1.2.</w:t>
            </w:r>
          </w:p>
        </w:tc>
        <w:tc>
          <w:tcPr>
            <w:tcW w:w="156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 xml:space="preserve">Контрольная точка </w:t>
            </w:r>
            <w:r w:rsidR="00F46816">
              <w:rPr>
                <w:rFonts w:ascii="Times New Roman" w:hAnsi="Times New Roman"/>
                <w:lang w:eastAsia="ru-RU"/>
              </w:rPr>
              <w:t>«</w:t>
            </w:r>
            <w:r w:rsidRPr="00061A6C">
              <w:rPr>
                <w:rFonts w:ascii="Times New Roman" w:hAnsi="Times New Roman"/>
                <w:lang w:eastAsia="ru-RU"/>
              </w:rPr>
              <w:t>Освоение лимитов бюджетных ассигнований, выделенных на строительство метрополитена в 2025 году</w:t>
            </w:r>
            <w:r w:rsidR="00F46816">
              <w:rPr>
                <w:rFonts w:ascii="Times New Roman" w:hAnsi="Times New Roman"/>
                <w:lang w:eastAsia="ru-RU"/>
              </w:rPr>
              <w:t>»</w:t>
            </w:r>
          </w:p>
        </w:tc>
        <w:tc>
          <w:tcPr>
            <w:tcW w:w="1134" w:type="dxa"/>
          </w:tcPr>
          <w:p w:rsidR="001D02D2" w:rsidRPr="00061A6C" w:rsidRDefault="001D02D2" w:rsidP="005942CC">
            <w:pPr>
              <w:spacing w:after="0"/>
              <w:ind w:left="-113" w:right="-113"/>
              <w:jc w:val="center"/>
              <w:rPr>
                <w:rFonts w:ascii="Times New Roman" w:hAnsi="Times New Roman"/>
                <w:lang w:eastAsia="ru-RU"/>
              </w:rPr>
            </w:pPr>
            <w:r w:rsidRPr="00061A6C">
              <w:rPr>
                <w:rFonts w:ascii="Times New Roman" w:hAnsi="Times New Roman"/>
                <w:lang w:eastAsia="ru-RU"/>
              </w:rPr>
              <w:t>01.01.2025</w:t>
            </w:r>
          </w:p>
        </w:tc>
        <w:tc>
          <w:tcPr>
            <w:tcW w:w="1134" w:type="dxa"/>
          </w:tcPr>
          <w:p w:rsidR="001D02D2" w:rsidRPr="00061A6C" w:rsidRDefault="001D02D2" w:rsidP="005942CC">
            <w:pPr>
              <w:spacing w:after="0"/>
              <w:ind w:left="-113" w:right="-113"/>
              <w:jc w:val="center"/>
              <w:rPr>
                <w:rFonts w:ascii="Times New Roman" w:hAnsi="Times New Roman"/>
                <w:lang w:eastAsia="ru-RU"/>
              </w:rPr>
            </w:pPr>
            <w:r w:rsidRPr="00061A6C">
              <w:rPr>
                <w:rFonts w:ascii="Times New Roman" w:hAnsi="Times New Roman"/>
                <w:lang w:eastAsia="ru-RU"/>
              </w:rPr>
              <w:t>31.12.2025</w:t>
            </w:r>
          </w:p>
        </w:tc>
        <w:tc>
          <w:tcPr>
            <w:tcW w:w="1493"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взаимосвязь с иными результатами и контрольными точками отсутствует</w:t>
            </w:r>
          </w:p>
        </w:tc>
        <w:tc>
          <w:tcPr>
            <w:tcW w:w="153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взаимосвязь с иными результатами и контрольными точками отсутствует</w:t>
            </w:r>
          </w:p>
        </w:tc>
        <w:tc>
          <w:tcPr>
            <w:tcW w:w="130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Министерство строительства, архитектуры и жилищно-коммунального хозяйства Республики Татарстан</w:t>
            </w:r>
          </w:p>
        </w:tc>
        <w:tc>
          <w:tcPr>
            <w:tcW w:w="106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992"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85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1276"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1 000 000,0</w:t>
            </w:r>
          </w:p>
        </w:tc>
        <w:tc>
          <w:tcPr>
            <w:tcW w:w="113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прочий тип документа</w:t>
            </w:r>
          </w:p>
        </w:tc>
        <w:tc>
          <w:tcPr>
            <w:tcW w:w="113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r>
      <w:tr w:rsidR="001D02D2" w:rsidRPr="00061A6C" w:rsidTr="00BF67BD">
        <w:trPr>
          <w:trHeight w:val="23"/>
        </w:trPr>
        <w:tc>
          <w:tcPr>
            <w:tcW w:w="562"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1.1.3.</w:t>
            </w:r>
          </w:p>
        </w:tc>
        <w:tc>
          <w:tcPr>
            <w:tcW w:w="156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 xml:space="preserve">Контрольная точка </w:t>
            </w:r>
            <w:r w:rsidR="00F46816">
              <w:rPr>
                <w:rFonts w:ascii="Times New Roman" w:hAnsi="Times New Roman"/>
                <w:lang w:eastAsia="ru-RU"/>
              </w:rPr>
              <w:t>«</w:t>
            </w:r>
            <w:r w:rsidRPr="00061A6C">
              <w:rPr>
                <w:rFonts w:ascii="Times New Roman" w:hAnsi="Times New Roman"/>
                <w:lang w:eastAsia="ru-RU"/>
              </w:rPr>
              <w:t>Освоение лимитов бюджетных ассигнований, выделенных на строительство метрополитена в 2026 году</w:t>
            </w:r>
            <w:r w:rsidR="00F46816">
              <w:rPr>
                <w:rFonts w:ascii="Times New Roman" w:hAnsi="Times New Roman"/>
                <w:lang w:eastAsia="ru-RU"/>
              </w:rPr>
              <w:t>»</w:t>
            </w:r>
          </w:p>
        </w:tc>
        <w:tc>
          <w:tcPr>
            <w:tcW w:w="1134" w:type="dxa"/>
          </w:tcPr>
          <w:p w:rsidR="001D02D2" w:rsidRPr="00061A6C" w:rsidRDefault="001D02D2" w:rsidP="005942CC">
            <w:pPr>
              <w:spacing w:after="0"/>
              <w:ind w:left="-113" w:right="-113"/>
              <w:jc w:val="center"/>
              <w:rPr>
                <w:rFonts w:ascii="Times New Roman" w:hAnsi="Times New Roman"/>
                <w:lang w:eastAsia="ru-RU"/>
              </w:rPr>
            </w:pPr>
            <w:r w:rsidRPr="00061A6C">
              <w:rPr>
                <w:rFonts w:ascii="Times New Roman" w:hAnsi="Times New Roman"/>
                <w:lang w:eastAsia="ru-RU"/>
              </w:rPr>
              <w:t>01.01.2026</w:t>
            </w:r>
          </w:p>
        </w:tc>
        <w:tc>
          <w:tcPr>
            <w:tcW w:w="1134" w:type="dxa"/>
          </w:tcPr>
          <w:p w:rsidR="001D02D2" w:rsidRPr="00061A6C" w:rsidRDefault="001D02D2" w:rsidP="005942CC">
            <w:pPr>
              <w:spacing w:after="0"/>
              <w:ind w:left="-113" w:right="-113"/>
              <w:jc w:val="center"/>
              <w:rPr>
                <w:rFonts w:ascii="Times New Roman" w:hAnsi="Times New Roman"/>
                <w:lang w:eastAsia="ru-RU"/>
              </w:rPr>
            </w:pPr>
            <w:r w:rsidRPr="00061A6C">
              <w:rPr>
                <w:rFonts w:ascii="Times New Roman" w:hAnsi="Times New Roman"/>
                <w:lang w:eastAsia="ru-RU"/>
              </w:rPr>
              <w:t>31.12.2026</w:t>
            </w:r>
          </w:p>
        </w:tc>
        <w:tc>
          <w:tcPr>
            <w:tcW w:w="1493"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взаимосвязь с иными результатами и контрольными точками отсутствует</w:t>
            </w:r>
          </w:p>
        </w:tc>
        <w:tc>
          <w:tcPr>
            <w:tcW w:w="153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взаимосвязь с иными результатами и контрольными точками отсутствует</w:t>
            </w:r>
          </w:p>
        </w:tc>
        <w:tc>
          <w:tcPr>
            <w:tcW w:w="130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Министерство строительства, архитектуры и жилищно-коммунального хозяйства Республики Татарстан</w:t>
            </w:r>
          </w:p>
        </w:tc>
        <w:tc>
          <w:tcPr>
            <w:tcW w:w="106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992"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85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1276"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1 000 000,0</w:t>
            </w:r>
          </w:p>
        </w:tc>
        <w:tc>
          <w:tcPr>
            <w:tcW w:w="113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прочий тип документа</w:t>
            </w:r>
          </w:p>
        </w:tc>
        <w:tc>
          <w:tcPr>
            <w:tcW w:w="113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r>
      <w:tr w:rsidR="001D02D2" w:rsidRPr="00061A6C" w:rsidTr="00BF67BD">
        <w:trPr>
          <w:trHeight w:val="23"/>
        </w:trPr>
        <w:tc>
          <w:tcPr>
            <w:tcW w:w="562" w:type="dxa"/>
          </w:tcPr>
          <w:p w:rsidR="001D02D2" w:rsidRPr="00061A6C" w:rsidRDefault="001D02D2" w:rsidP="001D02D2">
            <w:pPr>
              <w:spacing w:after="0"/>
              <w:jc w:val="center"/>
              <w:rPr>
                <w:rFonts w:ascii="Times New Roman" w:hAnsi="Times New Roman"/>
                <w:lang w:eastAsia="ru-RU"/>
              </w:rPr>
            </w:pPr>
            <w:r>
              <w:rPr>
                <w:rFonts w:ascii="Times New Roman" w:hAnsi="Times New Roman"/>
                <w:lang w:eastAsia="ru-RU"/>
              </w:rPr>
              <w:t>1.1.4</w:t>
            </w:r>
            <w:r w:rsidRPr="00061A6C">
              <w:rPr>
                <w:rFonts w:ascii="Times New Roman" w:hAnsi="Times New Roman"/>
                <w:lang w:eastAsia="ru-RU"/>
              </w:rPr>
              <w:t>.</w:t>
            </w:r>
          </w:p>
        </w:tc>
        <w:tc>
          <w:tcPr>
            <w:tcW w:w="156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 xml:space="preserve">Контрольная точка </w:t>
            </w:r>
            <w:r w:rsidR="00F46816">
              <w:rPr>
                <w:rFonts w:ascii="Times New Roman" w:hAnsi="Times New Roman"/>
                <w:lang w:eastAsia="ru-RU"/>
              </w:rPr>
              <w:t>«</w:t>
            </w:r>
            <w:r w:rsidRPr="00061A6C">
              <w:rPr>
                <w:rFonts w:ascii="Times New Roman" w:hAnsi="Times New Roman"/>
                <w:lang w:eastAsia="ru-RU"/>
              </w:rPr>
              <w:t xml:space="preserve">Освоение лимитов </w:t>
            </w:r>
            <w:r w:rsidRPr="00061A6C">
              <w:rPr>
                <w:rFonts w:ascii="Times New Roman" w:hAnsi="Times New Roman"/>
                <w:lang w:eastAsia="ru-RU"/>
              </w:rPr>
              <w:lastRenderedPageBreak/>
              <w:t>бюджетных ассигнований, выделенных на ст</w:t>
            </w:r>
            <w:r>
              <w:rPr>
                <w:rFonts w:ascii="Times New Roman" w:hAnsi="Times New Roman"/>
                <w:lang w:eastAsia="ru-RU"/>
              </w:rPr>
              <w:t>роительство метрополитена в 2027</w:t>
            </w:r>
            <w:r w:rsidRPr="00061A6C">
              <w:rPr>
                <w:rFonts w:ascii="Times New Roman" w:hAnsi="Times New Roman"/>
                <w:lang w:eastAsia="ru-RU"/>
              </w:rPr>
              <w:t xml:space="preserve"> году</w:t>
            </w:r>
            <w:r w:rsidR="00F46816">
              <w:rPr>
                <w:rFonts w:ascii="Times New Roman" w:hAnsi="Times New Roman"/>
                <w:lang w:eastAsia="ru-RU"/>
              </w:rPr>
              <w:t>»</w:t>
            </w:r>
          </w:p>
        </w:tc>
        <w:tc>
          <w:tcPr>
            <w:tcW w:w="1134" w:type="dxa"/>
          </w:tcPr>
          <w:p w:rsidR="001D02D2" w:rsidRPr="00061A6C" w:rsidRDefault="001D02D2" w:rsidP="005942CC">
            <w:pPr>
              <w:spacing w:after="0"/>
              <w:ind w:left="-113" w:right="-113"/>
              <w:jc w:val="center"/>
              <w:rPr>
                <w:rFonts w:ascii="Times New Roman" w:hAnsi="Times New Roman"/>
                <w:lang w:eastAsia="ru-RU"/>
              </w:rPr>
            </w:pPr>
            <w:r w:rsidRPr="00061A6C">
              <w:rPr>
                <w:rFonts w:ascii="Times New Roman" w:hAnsi="Times New Roman"/>
                <w:lang w:eastAsia="ru-RU"/>
              </w:rPr>
              <w:lastRenderedPageBreak/>
              <w:t>01.01.202</w:t>
            </w:r>
            <w:r>
              <w:rPr>
                <w:rFonts w:ascii="Times New Roman" w:hAnsi="Times New Roman"/>
                <w:lang w:eastAsia="ru-RU"/>
              </w:rPr>
              <w:t>7</w:t>
            </w:r>
          </w:p>
        </w:tc>
        <w:tc>
          <w:tcPr>
            <w:tcW w:w="1134" w:type="dxa"/>
          </w:tcPr>
          <w:p w:rsidR="001D02D2" w:rsidRPr="00061A6C" w:rsidRDefault="001D02D2" w:rsidP="005942CC">
            <w:pPr>
              <w:spacing w:after="0"/>
              <w:ind w:left="-113" w:right="-113"/>
              <w:jc w:val="center"/>
              <w:rPr>
                <w:rFonts w:ascii="Times New Roman" w:hAnsi="Times New Roman"/>
                <w:lang w:eastAsia="ru-RU"/>
              </w:rPr>
            </w:pPr>
            <w:r w:rsidRPr="00061A6C">
              <w:rPr>
                <w:rFonts w:ascii="Times New Roman" w:hAnsi="Times New Roman"/>
                <w:lang w:eastAsia="ru-RU"/>
              </w:rPr>
              <w:t>31.12.202</w:t>
            </w:r>
            <w:r>
              <w:rPr>
                <w:rFonts w:ascii="Times New Roman" w:hAnsi="Times New Roman"/>
                <w:lang w:eastAsia="ru-RU"/>
              </w:rPr>
              <w:t>7</w:t>
            </w:r>
          </w:p>
        </w:tc>
        <w:tc>
          <w:tcPr>
            <w:tcW w:w="1493"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 xml:space="preserve">взаимосвязь с иными результатами и </w:t>
            </w:r>
            <w:r w:rsidRPr="00061A6C">
              <w:rPr>
                <w:rFonts w:ascii="Times New Roman" w:hAnsi="Times New Roman"/>
                <w:lang w:eastAsia="ru-RU"/>
              </w:rPr>
              <w:lastRenderedPageBreak/>
              <w:t>контрольными точками отсутствует</w:t>
            </w:r>
          </w:p>
        </w:tc>
        <w:tc>
          <w:tcPr>
            <w:tcW w:w="153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lastRenderedPageBreak/>
              <w:t xml:space="preserve">взаимосвязь с иными результатами и </w:t>
            </w:r>
            <w:r w:rsidRPr="00061A6C">
              <w:rPr>
                <w:rFonts w:ascii="Times New Roman" w:hAnsi="Times New Roman"/>
                <w:lang w:eastAsia="ru-RU"/>
              </w:rPr>
              <w:lastRenderedPageBreak/>
              <w:t>контрольными точками отсутствует</w:t>
            </w:r>
          </w:p>
        </w:tc>
        <w:tc>
          <w:tcPr>
            <w:tcW w:w="130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lastRenderedPageBreak/>
              <w:t xml:space="preserve">Министерство строительства, </w:t>
            </w:r>
            <w:r w:rsidRPr="00061A6C">
              <w:rPr>
                <w:rFonts w:ascii="Times New Roman" w:hAnsi="Times New Roman"/>
                <w:lang w:eastAsia="ru-RU"/>
              </w:rPr>
              <w:lastRenderedPageBreak/>
              <w:t>архитектуры и жилищно-коммунального хозяйства Республики Татарстан</w:t>
            </w:r>
          </w:p>
        </w:tc>
        <w:tc>
          <w:tcPr>
            <w:tcW w:w="106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lastRenderedPageBreak/>
              <w:t>-</w:t>
            </w:r>
          </w:p>
        </w:tc>
        <w:tc>
          <w:tcPr>
            <w:tcW w:w="992"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850"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c>
          <w:tcPr>
            <w:tcW w:w="1276"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1 000 000,0</w:t>
            </w:r>
          </w:p>
        </w:tc>
        <w:tc>
          <w:tcPr>
            <w:tcW w:w="113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прочий тип документа</w:t>
            </w:r>
          </w:p>
        </w:tc>
        <w:tc>
          <w:tcPr>
            <w:tcW w:w="1134" w:type="dxa"/>
          </w:tcPr>
          <w:p w:rsidR="001D02D2" w:rsidRPr="00061A6C" w:rsidRDefault="001D02D2" w:rsidP="001D02D2">
            <w:pPr>
              <w:spacing w:after="0"/>
              <w:jc w:val="center"/>
              <w:rPr>
                <w:rFonts w:ascii="Times New Roman" w:hAnsi="Times New Roman"/>
                <w:lang w:eastAsia="ru-RU"/>
              </w:rPr>
            </w:pPr>
            <w:r w:rsidRPr="00061A6C">
              <w:rPr>
                <w:rFonts w:ascii="Times New Roman" w:hAnsi="Times New Roman"/>
                <w:lang w:eastAsia="ru-RU"/>
              </w:rPr>
              <w:t>-</w:t>
            </w:r>
          </w:p>
        </w:tc>
      </w:tr>
    </w:tbl>
    <w:p w:rsidR="001D02D2" w:rsidRPr="00061A6C" w:rsidRDefault="001D02D2" w:rsidP="001D02D2">
      <w:pPr>
        <w:spacing w:after="0"/>
        <w:jc w:val="center"/>
        <w:rPr>
          <w:rFonts w:ascii="Times New Roman" w:hAnsi="Times New Roman"/>
          <w:lang w:eastAsia="ru-RU"/>
        </w:rPr>
      </w:pPr>
    </w:p>
    <w:p w:rsidR="001D02D2" w:rsidRPr="00061A6C" w:rsidRDefault="001D02D2" w:rsidP="001D02D2">
      <w:pPr>
        <w:spacing w:after="0"/>
        <w:jc w:val="center"/>
        <w:rPr>
          <w:rFonts w:ascii="Times New Roman" w:hAnsi="Times New Roman"/>
          <w:lang w:eastAsia="ru-RU"/>
        </w:rPr>
      </w:pPr>
    </w:p>
    <w:p w:rsidR="001D02D2" w:rsidRPr="00061A6C" w:rsidRDefault="001D02D2" w:rsidP="001D02D2">
      <w:pPr>
        <w:spacing w:after="0"/>
        <w:jc w:val="center"/>
        <w:rPr>
          <w:rFonts w:ascii="Times New Roman" w:hAnsi="Times New Roman"/>
          <w:lang w:eastAsia="ru-RU"/>
        </w:rPr>
        <w:sectPr w:rsidR="001D02D2" w:rsidRPr="00061A6C" w:rsidSect="001D02D2">
          <w:headerReference w:type="default" r:id="rId11"/>
          <w:headerReference w:type="first" r:id="rId12"/>
          <w:footnotePr>
            <w:numRestart w:val="eachPage"/>
          </w:footnotePr>
          <w:endnotePr>
            <w:numFmt w:val="decimal"/>
          </w:endnotePr>
          <w:pgSz w:w="16838" w:h="11906" w:orient="landscape"/>
          <w:pgMar w:top="1134" w:right="567" w:bottom="1134" w:left="1134" w:header="708" w:footer="708" w:gutter="0"/>
          <w:cols w:space="708"/>
          <w:titlePg/>
          <w:docGrid w:linePitch="360"/>
        </w:sectPr>
      </w:pPr>
    </w:p>
    <w:p w:rsidR="005942CC" w:rsidRPr="00C02FBD" w:rsidRDefault="005942CC" w:rsidP="005942CC">
      <w:pPr>
        <w:widowControl w:val="0"/>
        <w:spacing w:after="0" w:line="228" w:lineRule="auto"/>
        <w:jc w:val="center"/>
        <w:rPr>
          <w:rFonts w:ascii="Times New Roman" w:hAnsi="Times New Roman"/>
          <w:sz w:val="28"/>
          <w:szCs w:val="28"/>
          <w:lang w:eastAsia="ru-RU"/>
        </w:rPr>
      </w:pPr>
      <w:r w:rsidRPr="00C02FBD">
        <w:rPr>
          <w:rFonts w:ascii="Times New Roman" w:hAnsi="Times New Roman"/>
          <w:sz w:val="28"/>
          <w:szCs w:val="28"/>
          <w:lang w:eastAsia="ru-RU"/>
        </w:rPr>
        <w:lastRenderedPageBreak/>
        <w:t xml:space="preserve">Паспорт </w:t>
      </w:r>
    </w:p>
    <w:p w:rsidR="005942CC" w:rsidRPr="00C02FBD" w:rsidRDefault="005942CC" w:rsidP="005942CC">
      <w:pPr>
        <w:widowControl w:val="0"/>
        <w:spacing w:after="0" w:line="228" w:lineRule="auto"/>
        <w:jc w:val="center"/>
        <w:rPr>
          <w:rFonts w:ascii="Times New Roman" w:hAnsi="Times New Roman"/>
          <w:sz w:val="28"/>
          <w:szCs w:val="28"/>
          <w:lang w:eastAsia="ru-RU"/>
        </w:rPr>
      </w:pPr>
      <w:r w:rsidRPr="00C02FBD">
        <w:rPr>
          <w:rFonts w:ascii="Times New Roman" w:hAnsi="Times New Roman"/>
          <w:sz w:val="28"/>
          <w:szCs w:val="28"/>
          <w:lang w:eastAsia="ru-RU"/>
        </w:rPr>
        <w:t>регионального проекта</w:t>
      </w:r>
    </w:p>
    <w:p w:rsidR="005942CC" w:rsidRPr="00C02FBD" w:rsidRDefault="005942CC" w:rsidP="005942CC">
      <w:pPr>
        <w:widowControl w:val="0"/>
        <w:spacing w:after="0" w:line="228" w:lineRule="auto"/>
        <w:jc w:val="center"/>
        <w:rPr>
          <w:rFonts w:ascii="Times New Roman" w:hAnsi="Times New Roman"/>
          <w:sz w:val="28"/>
          <w:szCs w:val="28"/>
          <w:lang w:eastAsia="ru-RU"/>
        </w:rPr>
      </w:pPr>
      <w:r>
        <w:rPr>
          <w:rFonts w:ascii="Times New Roman" w:hAnsi="Times New Roman"/>
          <w:sz w:val="28"/>
          <w:szCs w:val="28"/>
          <w:lang w:eastAsia="ru-RU"/>
        </w:rPr>
        <w:t>«</w:t>
      </w:r>
      <w:r w:rsidRPr="00C02FBD">
        <w:rPr>
          <w:rFonts w:ascii="Times New Roman" w:hAnsi="Times New Roman"/>
          <w:sz w:val="28"/>
          <w:szCs w:val="28"/>
          <w:lang w:eastAsia="ru-RU"/>
        </w:rPr>
        <w:t xml:space="preserve">Развитие </w:t>
      </w:r>
      <w:r>
        <w:rPr>
          <w:rFonts w:ascii="Times New Roman" w:hAnsi="Times New Roman"/>
          <w:sz w:val="28"/>
          <w:szCs w:val="28"/>
          <w:lang w:eastAsia="ru-RU"/>
        </w:rPr>
        <w:t>аэропортов в Республике Татарстан»</w:t>
      </w:r>
    </w:p>
    <w:p w:rsidR="005942CC" w:rsidRPr="005142F3" w:rsidRDefault="005942CC" w:rsidP="005942CC">
      <w:pPr>
        <w:spacing w:after="0"/>
        <w:jc w:val="center"/>
        <w:rPr>
          <w:rFonts w:ascii="Times New Roman" w:hAnsi="Times New Roman"/>
          <w:sz w:val="28"/>
          <w:szCs w:val="28"/>
          <w:lang w:eastAsia="ru-RU"/>
        </w:rPr>
      </w:pPr>
    </w:p>
    <w:p w:rsidR="005942CC" w:rsidRPr="005142F3" w:rsidRDefault="005942CC" w:rsidP="005942CC">
      <w:pPr>
        <w:spacing w:after="0"/>
        <w:jc w:val="center"/>
        <w:rPr>
          <w:rFonts w:ascii="Times New Roman" w:hAnsi="Times New Roman"/>
          <w:sz w:val="28"/>
          <w:szCs w:val="28"/>
          <w:lang w:eastAsia="ru-RU"/>
        </w:rPr>
      </w:pPr>
      <w:r w:rsidRPr="005142F3">
        <w:rPr>
          <w:rFonts w:ascii="Times New Roman" w:hAnsi="Times New Roman"/>
          <w:sz w:val="28"/>
          <w:szCs w:val="28"/>
          <w:lang w:eastAsia="ru-RU"/>
        </w:rPr>
        <w:t>1. Основные положения</w:t>
      </w:r>
    </w:p>
    <w:p w:rsidR="005942CC" w:rsidRPr="005142F3" w:rsidRDefault="005942CC" w:rsidP="005942CC">
      <w:pPr>
        <w:spacing w:after="0"/>
        <w:jc w:val="center"/>
        <w:rPr>
          <w:rFonts w:ascii="Times New Roman" w:hAnsi="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24"/>
        <w:gridCol w:w="439"/>
        <w:gridCol w:w="4112"/>
        <w:gridCol w:w="1595"/>
        <w:gridCol w:w="1718"/>
        <w:gridCol w:w="2084"/>
      </w:tblGrid>
      <w:tr w:rsidR="005942CC" w:rsidRPr="005142F3" w:rsidTr="005942CC">
        <w:trPr>
          <w:cantSplit/>
          <w:trHeight w:val="20"/>
        </w:trPr>
        <w:tc>
          <w:tcPr>
            <w:tcW w:w="1826" w:type="pct"/>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Краткое наименование регионального проекта</w:t>
            </w:r>
          </w:p>
        </w:tc>
        <w:tc>
          <w:tcPr>
            <w:tcW w:w="1452" w:type="pct"/>
            <w:gridSpan w:val="2"/>
          </w:tcPr>
          <w:p w:rsidR="005942CC" w:rsidRPr="005142F3" w:rsidRDefault="005942CC" w:rsidP="005942CC">
            <w:pPr>
              <w:spacing w:after="0"/>
              <w:jc w:val="both"/>
              <w:rPr>
                <w:rFonts w:ascii="Times New Roman" w:hAnsi="Times New Roman"/>
                <w:highlight w:val="yellow"/>
                <w:lang w:eastAsia="ru-RU"/>
              </w:rPr>
            </w:pPr>
            <w:r>
              <w:rPr>
                <w:rFonts w:ascii="Times New Roman" w:hAnsi="Times New Roman"/>
                <w:lang w:eastAsia="ru-RU"/>
              </w:rPr>
              <w:t>«</w:t>
            </w:r>
            <w:r w:rsidRPr="00C13BD2">
              <w:rPr>
                <w:rFonts w:ascii="Times New Roman" w:hAnsi="Times New Roman"/>
                <w:lang w:eastAsia="ru-RU"/>
              </w:rPr>
              <w:t>Развитие аэропортов в Республике Татарстан</w:t>
            </w:r>
            <w:r>
              <w:rPr>
                <w:rFonts w:ascii="Times New Roman" w:hAnsi="Times New Roman"/>
                <w:lang w:eastAsia="ru-RU"/>
              </w:rPr>
              <w:t>»</w:t>
            </w:r>
          </w:p>
        </w:tc>
        <w:tc>
          <w:tcPr>
            <w:tcW w:w="509" w:type="pct"/>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Срок реализации проекта</w:t>
            </w:r>
          </w:p>
        </w:tc>
        <w:tc>
          <w:tcPr>
            <w:tcW w:w="548" w:type="pct"/>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Дата начала:</w:t>
            </w:r>
          </w:p>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 xml:space="preserve">01.01.2024 </w:t>
            </w:r>
          </w:p>
        </w:tc>
        <w:tc>
          <w:tcPr>
            <w:tcW w:w="665" w:type="pct"/>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Дата окончания:</w:t>
            </w:r>
          </w:p>
          <w:p w:rsidR="005942CC" w:rsidRPr="005142F3" w:rsidRDefault="005942CC" w:rsidP="005942CC">
            <w:pPr>
              <w:spacing w:after="0"/>
              <w:jc w:val="center"/>
              <w:rPr>
                <w:rFonts w:ascii="Times New Roman" w:hAnsi="Times New Roman"/>
                <w:lang w:eastAsia="ru-RU"/>
              </w:rPr>
            </w:pPr>
            <w:r>
              <w:rPr>
                <w:rFonts w:ascii="Times New Roman" w:hAnsi="Times New Roman"/>
                <w:lang w:eastAsia="ru-RU"/>
              </w:rPr>
              <w:t>31.12.2024</w:t>
            </w:r>
          </w:p>
        </w:tc>
      </w:tr>
      <w:tr w:rsidR="005942CC" w:rsidRPr="005142F3" w:rsidTr="005942CC">
        <w:trPr>
          <w:cantSplit/>
          <w:trHeight w:val="20"/>
        </w:trPr>
        <w:tc>
          <w:tcPr>
            <w:tcW w:w="1826" w:type="pct"/>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Куратор регионального проекта</w:t>
            </w:r>
          </w:p>
        </w:tc>
        <w:tc>
          <w:tcPr>
            <w:tcW w:w="1452" w:type="pct"/>
            <w:gridSpan w:val="2"/>
          </w:tcPr>
          <w:p w:rsidR="005942CC" w:rsidRPr="005142F3" w:rsidRDefault="005942CC" w:rsidP="005942CC">
            <w:pPr>
              <w:spacing w:after="0"/>
              <w:jc w:val="both"/>
              <w:rPr>
                <w:rFonts w:ascii="Times New Roman" w:hAnsi="Times New Roman"/>
                <w:lang w:eastAsia="ru-RU"/>
              </w:rPr>
            </w:pPr>
            <w:proofErr w:type="spellStart"/>
            <w:r w:rsidRPr="005142F3">
              <w:rPr>
                <w:rFonts w:ascii="Times New Roman" w:hAnsi="Times New Roman"/>
                <w:lang w:eastAsia="ru-RU"/>
              </w:rPr>
              <w:t>Р.К.Нигматуллин</w:t>
            </w:r>
            <w:proofErr w:type="spellEnd"/>
            <w:r w:rsidRPr="005142F3">
              <w:rPr>
                <w:rFonts w:ascii="Times New Roman" w:hAnsi="Times New Roman"/>
                <w:lang w:eastAsia="ru-RU"/>
              </w:rPr>
              <w:t xml:space="preserve"> </w:t>
            </w:r>
          </w:p>
        </w:tc>
        <w:tc>
          <w:tcPr>
            <w:tcW w:w="1722" w:type="pct"/>
            <w:gridSpan w:val="3"/>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первый заместитель Премьер-министра Республики Татарстан</w:t>
            </w:r>
          </w:p>
        </w:tc>
      </w:tr>
      <w:tr w:rsidR="005942CC" w:rsidRPr="005142F3" w:rsidTr="005942CC">
        <w:trPr>
          <w:cantSplit/>
          <w:trHeight w:val="20"/>
        </w:trPr>
        <w:tc>
          <w:tcPr>
            <w:tcW w:w="1826" w:type="pct"/>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Руководитель регионального проекта</w:t>
            </w:r>
          </w:p>
        </w:tc>
        <w:tc>
          <w:tcPr>
            <w:tcW w:w="1452" w:type="pct"/>
            <w:gridSpan w:val="2"/>
          </w:tcPr>
          <w:p w:rsidR="005942CC" w:rsidRPr="005142F3" w:rsidRDefault="005942CC" w:rsidP="005942CC">
            <w:pPr>
              <w:spacing w:after="0"/>
              <w:jc w:val="both"/>
              <w:rPr>
                <w:rFonts w:ascii="Times New Roman" w:hAnsi="Times New Roman"/>
                <w:lang w:eastAsia="ru-RU"/>
              </w:rPr>
            </w:pPr>
            <w:proofErr w:type="spellStart"/>
            <w:r>
              <w:rPr>
                <w:rFonts w:ascii="Times New Roman" w:hAnsi="Times New Roman"/>
                <w:lang w:eastAsia="ru-RU"/>
              </w:rPr>
              <w:t>Ф.М.Ханифов</w:t>
            </w:r>
            <w:proofErr w:type="spellEnd"/>
            <w:r w:rsidRPr="005142F3">
              <w:rPr>
                <w:rFonts w:ascii="Times New Roman" w:hAnsi="Times New Roman"/>
                <w:lang w:eastAsia="ru-RU"/>
              </w:rPr>
              <w:t xml:space="preserve"> </w:t>
            </w:r>
            <w:r>
              <w:rPr>
                <w:rFonts w:ascii="Times New Roman" w:hAnsi="Times New Roman"/>
                <w:lang w:eastAsia="ru-RU"/>
              </w:rPr>
              <w:t xml:space="preserve"> </w:t>
            </w:r>
          </w:p>
        </w:tc>
        <w:tc>
          <w:tcPr>
            <w:tcW w:w="1722" w:type="pct"/>
            <w:gridSpan w:val="3"/>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 xml:space="preserve">министр </w:t>
            </w:r>
            <w:r>
              <w:rPr>
                <w:rFonts w:ascii="Times New Roman" w:hAnsi="Times New Roman"/>
                <w:lang w:eastAsia="ru-RU"/>
              </w:rPr>
              <w:t>транспорта и дорожного хозяйства Республики Татарстан</w:t>
            </w:r>
          </w:p>
        </w:tc>
      </w:tr>
      <w:tr w:rsidR="005942CC" w:rsidRPr="005142F3" w:rsidTr="005942CC">
        <w:trPr>
          <w:cantSplit/>
          <w:trHeight w:val="20"/>
        </w:trPr>
        <w:tc>
          <w:tcPr>
            <w:tcW w:w="1826" w:type="pct"/>
            <w:tcBorders>
              <w:bottom w:val="single" w:sz="4" w:space="0" w:color="auto"/>
            </w:tcBorders>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Администратор регионального проекта</w:t>
            </w:r>
          </w:p>
        </w:tc>
        <w:tc>
          <w:tcPr>
            <w:tcW w:w="1452" w:type="pct"/>
            <w:gridSpan w:val="2"/>
          </w:tcPr>
          <w:p w:rsidR="005942CC" w:rsidRPr="005142F3" w:rsidRDefault="005942CC" w:rsidP="005942CC">
            <w:pPr>
              <w:spacing w:after="0"/>
              <w:jc w:val="both"/>
              <w:rPr>
                <w:rFonts w:ascii="Times New Roman" w:hAnsi="Times New Roman"/>
                <w:lang w:eastAsia="ru-RU"/>
              </w:rPr>
            </w:pPr>
            <w:proofErr w:type="spellStart"/>
            <w:r>
              <w:rPr>
                <w:rFonts w:ascii="Times New Roman" w:hAnsi="Times New Roman"/>
                <w:lang w:eastAsia="ru-RU"/>
              </w:rPr>
              <w:t>Л.К.Сафиуллина</w:t>
            </w:r>
            <w:proofErr w:type="spellEnd"/>
            <w:r w:rsidRPr="005142F3">
              <w:rPr>
                <w:rFonts w:ascii="Times New Roman" w:hAnsi="Times New Roman"/>
                <w:lang w:eastAsia="ru-RU"/>
              </w:rPr>
              <w:t xml:space="preserve"> </w:t>
            </w:r>
          </w:p>
        </w:tc>
        <w:tc>
          <w:tcPr>
            <w:tcW w:w="1722" w:type="pct"/>
            <w:gridSpan w:val="3"/>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 xml:space="preserve">заместитель министра </w:t>
            </w:r>
            <w:r w:rsidRPr="00C13BD2">
              <w:rPr>
                <w:rFonts w:ascii="Times New Roman" w:hAnsi="Times New Roman"/>
                <w:lang w:eastAsia="ru-RU"/>
              </w:rPr>
              <w:t>транспорта и дорожного хозяйства Республики Татарстан</w:t>
            </w:r>
          </w:p>
        </w:tc>
      </w:tr>
      <w:tr w:rsidR="005942CC" w:rsidRPr="005142F3" w:rsidTr="005942CC">
        <w:trPr>
          <w:cantSplit/>
          <w:trHeight w:val="20"/>
        </w:trPr>
        <w:tc>
          <w:tcPr>
            <w:tcW w:w="1826" w:type="pct"/>
            <w:vMerge w:val="restart"/>
            <w:tcBorders>
              <w:top w:val="single" w:sz="4" w:space="0" w:color="auto"/>
              <w:left w:val="single" w:sz="4" w:space="0" w:color="auto"/>
              <w:bottom w:val="single" w:sz="4" w:space="0" w:color="auto"/>
              <w:right w:val="single" w:sz="4" w:space="0" w:color="auto"/>
            </w:tcBorders>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140" w:type="pct"/>
            <w:tcBorders>
              <w:left w:val="single" w:sz="4" w:space="0" w:color="auto"/>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1.</w:t>
            </w:r>
          </w:p>
        </w:tc>
        <w:tc>
          <w:tcPr>
            <w:tcW w:w="1312" w:type="pct"/>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 xml:space="preserve">Государственная программа Республики Татарстан </w:t>
            </w:r>
          </w:p>
        </w:tc>
        <w:tc>
          <w:tcPr>
            <w:tcW w:w="1722" w:type="pct"/>
            <w:gridSpan w:val="3"/>
          </w:tcPr>
          <w:p w:rsidR="005942CC" w:rsidRPr="005142F3" w:rsidRDefault="005942CC" w:rsidP="005942CC">
            <w:pPr>
              <w:spacing w:after="0"/>
              <w:jc w:val="both"/>
              <w:rPr>
                <w:rFonts w:ascii="Times New Roman" w:hAnsi="Times New Roman"/>
                <w:lang w:eastAsia="ru-RU"/>
              </w:rPr>
            </w:pPr>
            <w:r>
              <w:rPr>
                <w:rFonts w:ascii="Times New Roman" w:hAnsi="Times New Roman"/>
                <w:lang w:eastAsia="ru-RU"/>
              </w:rPr>
              <w:t>«</w:t>
            </w:r>
            <w:r w:rsidRPr="005142F3">
              <w:rPr>
                <w:rFonts w:ascii="Times New Roman" w:hAnsi="Times New Roman"/>
                <w:lang w:eastAsia="ru-RU"/>
              </w:rPr>
              <w:t>Развитие транспортной системы Республики Татарстан</w:t>
            </w:r>
            <w:r>
              <w:rPr>
                <w:rFonts w:ascii="Times New Roman" w:hAnsi="Times New Roman"/>
                <w:lang w:eastAsia="ru-RU"/>
              </w:rPr>
              <w:t>»</w:t>
            </w:r>
          </w:p>
        </w:tc>
      </w:tr>
      <w:tr w:rsidR="005942CC" w:rsidRPr="005142F3" w:rsidTr="005942CC">
        <w:trPr>
          <w:cantSplit/>
          <w:trHeight w:val="20"/>
        </w:trPr>
        <w:tc>
          <w:tcPr>
            <w:tcW w:w="1826" w:type="pct"/>
            <w:vMerge/>
            <w:tcBorders>
              <w:top w:val="single" w:sz="4" w:space="0" w:color="auto"/>
              <w:left w:val="single" w:sz="4" w:space="0" w:color="auto"/>
              <w:bottom w:val="single" w:sz="4" w:space="0" w:color="auto"/>
              <w:right w:val="single" w:sz="4" w:space="0" w:color="auto"/>
            </w:tcBorders>
          </w:tcPr>
          <w:p w:rsidR="005942CC" w:rsidRPr="005142F3" w:rsidRDefault="005942CC" w:rsidP="005942CC">
            <w:pPr>
              <w:widowControl w:val="0"/>
              <w:pBdr>
                <w:top w:val="nil"/>
                <w:left w:val="nil"/>
                <w:bottom w:val="nil"/>
                <w:right w:val="nil"/>
                <w:between w:val="nil"/>
              </w:pBdr>
              <w:spacing w:after="0"/>
              <w:rPr>
                <w:rFonts w:ascii="Times New Roman" w:hAnsi="Times New Roman"/>
                <w:lang w:eastAsia="ru-RU"/>
              </w:rPr>
            </w:pPr>
          </w:p>
        </w:tc>
        <w:tc>
          <w:tcPr>
            <w:tcW w:w="140" w:type="pct"/>
            <w:tcBorders>
              <w:left w:val="single" w:sz="4" w:space="0" w:color="auto"/>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2.</w:t>
            </w:r>
          </w:p>
        </w:tc>
        <w:tc>
          <w:tcPr>
            <w:tcW w:w="1312" w:type="pct"/>
          </w:tcPr>
          <w:p w:rsidR="005942CC" w:rsidRPr="005142F3" w:rsidRDefault="005942CC" w:rsidP="005942CC">
            <w:pPr>
              <w:spacing w:after="0"/>
              <w:jc w:val="both"/>
              <w:rPr>
                <w:rFonts w:ascii="Times New Roman" w:hAnsi="Times New Roman"/>
                <w:lang w:eastAsia="ru-RU"/>
              </w:rPr>
            </w:pPr>
            <w:r w:rsidRPr="005142F3">
              <w:rPr>
                <w:rFonts w:ascii="Times New Roman" w:hAnsi="Times New Roman"/>
                <w:lang w:eastAsia="ru-RU"/>
              </w:rPr>
              <w:t>Государственная программа (комплексная программа) Российской Федерации</w:t>
            </w:r>
          </w:p>
        </w:tc>
        <w:tc>
          <w:tcPr>
            <w:tcW w:w="1722" w:type="pct"/>
            <w:gridSpan w:val="3"/>
          </w:tcPr>
          <w:p w:rsidR="005942CC" w:rsidRPr="005142F3" w:rsidRDefault="005942CC" w:rsidP="005942CC">
            <w:pPr>
              <w:spacing w:after="0"/>
              <w:rPr>
                <w:rFonts w:ascii="Times New Roman" w:hAnsi="Times New Roman"/>
                <w:lang w:eastAsia="ru-RU"/>
              </w:rPr>
            </w:pPr>
            <w:r w:rsidRPr="00C13BD2">
              <w:rPr>
                <w:rFonts w:ascii="Times New Roman" w:hAnsi="Times New Roman"/>
                <w:lang w:eastAsia="ru-RU"/>
              </w:rPr>
              <w:t>«Развитие транспортной системы»</w:t>
            </w:r>
          </w:p>
        </w:tc>
      </w:tr>
    </w:tbl>
    <w:p w:rsidR="005942CC" w:rsidRPr="005142F3" w:rsidRDefault="005942CC" w:rsidP="005942CC">
      <w:pPr>
        <w:spacing w:after="0"/>
        <w:jc w:val="center"/>
        <w:rPr>
          <w:rFonts w:ascii="Times New Roman" w:hAnsi="Times New Roman"/>
          <w:sz w:val="28"/>
          <w:szCs w:val="28"/>
          <w:lang w:eastAsia="ru-RU"/>
        </w:rPr>
      </w:pPr>
    </w:p>
    <w:p w:rsidR="005942CC" w:rsidRPr="005142F3" w:rsidRDefault="005942CC" w:rsidP="005942CC">
      <w:pPr>
        <w:spacing w:after="0"/>
        <w:jc w:val="center"/>
        <w:rPr>
          <w:rFonts w:ascii="Times New Roman" w:hAnsi="Times New Roman"/>
          <w:sz w:val="28"/>
          <w:szCs w:val="28"/>
          <w:lang w:eastAsia="ru-RU"/>
        </w:rPr>
      </w:pPr>
      <w:r w:rsidRPr="005142F3">
        <w:rPr>
          <w:rFonts w:ascii="Times New Roman" w:hAnsi="Times New Roman"/>
          <w:sz w:val="28"/>
          <w:szCs w:val="28"/>
          <w:lang w:eastAsia="ru-RU"/>
        </w:rPr>
        <w:t>2. Показатели регионального проекта</w:t>
      </w:r>
    </w:p>
    <w:p w:rsidR="005942CC" w:rsidRPr="005142F3" w:rsidRDefault="005942CC" w:rsidP="005942CC">
      <w:pPr>
        <w:spacing w:after="0"/>
        <w:jc w:val="center"/>
        <w:rPr>
          <w:rFonts w:ascii="Times New Roman" w:hAnsi="Times New Roman"/>
          <w:sz w:val="28"/>
          <w:szCs w:val="28"/>
          <w:lang w:eastAsia="ru-RU"/>
        </w:rPr>
      </w:pPr>
    </w:p>
    <w:p w:rsidR="005942CC" w:rsidRPr="00966F51" w:rsidRDefault="005942CC" w:rsidP="005942CC">
      <w:pPr>
        <w:spacing w:after="0"/>
        <w:jc w:val="center"/>
        <w:rPr>
          <w:rFonts w:ascii="Times New Roman" w:hAnsi="Times New Roman"/>
          <w:sz w:val="2"/>
          <w:szCs w:val="2"/>
          <w:lang w:eastAsia="ru-RU"/>
        </w:rPr>
      </w:pPr>
    </w:p>
    <w:tbl>
      <w:tblPr>
        <w:tblStyle w:val="160"/>
        <w:tblW w:w="5000" w:type="pct"/>
        <w:tblLayout w:type="fixed"/>
        <w:tblLook w:val="0000" w:firstRow="0" w:lastRow="0" w:firstColumn="0" w:lastColumn="0" w:noHBand="0" w:noVBand="0"/>
      </w:tblPr>
      <w:tblGrid>
        <w:gridCol w:w="583"/>
        <w:gridCol w:w="1909"/>
        <w:gridCol w:w="881"/>
        <w:gridCol w:w="1031"/>
        <w:gridCol w:w="774"/>
        <w:gridCol w:w="843"/>
        <w:gridCol w:w="843"/>
        <w:gridCol w:w="843"/>
        <w:gridCol w:w="843"/>
        <w:gridCol w:w="849"/>
        <w:gridCol w:w="1762"/>
        <w:gridCol w:w="1323"/>
        <w:gridCol w:w="1611"/>
        <w:gridCol w:w="1577"/>
      </w:tblGrid>
      <w:tr w:rsidR="005942CC" w:rsidRPr="005142F3" w:rsidTr="005942CC">
        <w:trPr>
          <w:trHeight w:val="20"/>
        </w:trPr>
        <w:tc>
          <w:tcPr>
            <w:tcW w:w="186" w:type="pct"/>
            <w:vMerge w:val="restart"/>
            <w:tcBorders>
              <w:bottom w:val="single" w:sz="4" w:space="0" w:color="auto"/>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 п/п</w:t>
            </w:r>
          </w:p>
        </w:tc>
        <w:tc>
          <w:tcPr>
            <w:tcW w:w="609" w:type="pct"/>
            <w:vMerge w:val="restart"/>
            <w:tcBorders>
              <w:bottom w:val="single" w:sz="4" w:space="0" w:color="auto"/>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Показатели регионального проекта</w:t>
            </w:r>
          </w:p>
        </w:tc>
        <w:tc>
          <w:tcPr>
            <w:tcW w:w="281" w:type="pct"/>
            <w:vMerge w:val="restart"/>
            <w:tcBorders>
              <w:bottom w:val="single" w:sz="4" w:space="0" w:color="auto"/>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Уровень показателя</w:t>
            </w:r>
          </w:p>
        </w:tc>
        <w:tc>
          <w:tcPr>
            <w:tcW w:w="329" w:type="pct"/>
            <w:vMerge w:val="restart"/>
            <w:tcBorders>
              <w:bottom w:val="single" w:sz="4" w:space="0" w:color="auto"/>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Единица измерения</w:t>
            </w:r>
          </w:p>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(по ОКЕИ)</w:t>
            </w:r>
          </w:p>
        </w:tc>
        <w:tc>
          <w:tcPr>
            <w:tcW w:w="516" w:type="pct"/>
            <w:gridSpan w:val="2"/>
          </w:tcPr>
          <w:p w:rsidR="005942CC" w:rsidRPr="005142F3" w:rsidRDefault="005942CC" w:rsidP="005942CC">
            <w:pPr>
              <w:widowControl w:val="0"/>
              <w:spacing w:after="0"/>
              <w:jc w:val="center"/>
              <w:rPr>
                <w:rFonts w:ascii="Times New Roman" w:hAnsi="Times New Roman"/>
                <w:lang w:eastAsia="ru-RU"/>
              </w:rPr>
            </w:pPr>
            <w:r w:rsidRPr="00C02FBD">
              <w:rPr>
                <w:rFonts w:ascii="Times New Roman" w:hAnsi="Times New Roman"/>
                <w:lang w:eastAsia="ru-RU"/>
              </w:rPr>
              <w:t>Базовое значение</w:t>
            </w:r>
          </w:p>
        </w:tc>
        <w:tc>
          <w:tcPr>
            <w:tcW w:w="1078" w:type="pct"/>
            <w:gridSpan w:val="4"/>
            <w:vAlign w:val="center"/>
          </w:tcPr>
          <w:p w:rsidR="005942CC" w:rsidRDefault="005942CC" w:rsidP="005942CC">
            <w:pPr>
              <w:widowControl w:val="0"/>
              <w:spacing w:after="0"/>
              <w:jc w:val="center"/>
              <w:rPr>
                <w:rFonts w:ascii="Times New Roman" w:hAnsi="Times New Roman"/>
                <w:lang w:eastAsia="ru-RU"/>
              </w:rPr>
            </w:pPr>
            <w:r w:rsidRPr="00C02FBD">
              <w:rPr>
                <w:rFonts w:ascii="Times New Roman" w:hAnsi="Times New Roman"/>
                <w:lang w:eastAsia="ru-RU"/>
              </w:rPr>
              <w:t>Период, год</w:t>
            </w:r>
          </w:p>
        </w:tc>
        <w:tc>
          <w:tcPr>
            <w:tcW w:w="562" w:type="pct"/>
            <w:vMerge w:val="restart"/>
            <w:tcBorders>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 xml:space="preserve">Признак возрастания / убывания </w:t>
            </w:r>
          </w:p>
        </w:tc>
        <w:tc>
          <w:tcPr>
            <w:tcW w:w="422" w:type="pct"/>
            <w:vMerge w:val="restart"/>
            <w:tcBorders>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Нарастающий итог</w:t>
            </w:r>
          </w:p>
        </w:tc>
        <w:tc>
          <w:tcPr>
            <w:tcW w:w="514" w:type="pct"/>
            <w:vMerge w:val="restart"/>
            <w:tcBorders>
              <w:bottom w:val="nil"/>
            </w:tcBorders>
          </w:tcPr>
          <w:p w:rsidR="005942CC" w:rsidRPr="005142F3" w:rsidRDefault="005942CC" w:rsidP="005942CC">
            <w:pPr>
              <w:spacing w:after="0"/>
              <w:jc w:val="center"/>
              <w:rPr>
                <w:rFonts w:ascii="Times New Roman" w:hAnsi="Times New Roman"/>
                <w:lang w:eastAsia="ru-RU"/>
              </w:rPr>
            </w:pPr>
            <w:proofErr w:type="spellStart"/>
            <w:r w:rsidRPr="005142F3">
              <w:rPr>
                <w:rFonts w:ascii="Times New Roman" w:hAnsi="Times New Roman"/>
                <w:lang w:eastAsia="ru-RU"/>
              </w:rPr>
              <w:t>Декомпози-ция</w:t>
            </w:r>
            <w:proofErr w:type="spellEnd"/>
            <w:r w:rsidRPr="005142F3">
              <w:rPr>
                <w:rFonts w:ascii="Times New Roman" w:hAnsi="Times New Roman"/>
                <w:lang w:eastAsia="ru-RU"/>
              </w:rPr>
              <w:t xml:space="preserve"> на муниципальные образования</w:t>
            </w:r>
          </w:p>
        </w:tc>
        <w:tc>
          <w:tcPr>
            <w:tcW w:w="503" w:type="pct"/>
            <w:vMerge w:val="restart"/>
            <w:tcBorders>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 xml:space="preserve">Информационная система (источник данных) </w:t>
            </w:r>
          </w:p>
        </w:tc>
      </w:tr>
      <w:tr w:rsidR="005942CC" w:rsidRPr="005142F3" w:rsidTr="005942CC">
        <w:trPr>
          <w:trHeight w:val="20"/>
        </w:trPr>
        <w:tc>
          <w:tcPr>
            <w:tcW w:w="186" w:type="pct"/>
            <w:vMerge/>
          </w:tcPr>
          <w:p w:rsidR="005942CC" w:rsidRPr="005142F3" w:rsidRDefault="005942CC" w:rsidP="005942CC">
            <w:pPr>
              <w:widowControl w:val="0"/>
              <w:spacing w:after="0"/>
              <w:jc w:val="center"/>
              <w:rPr>
                <w:rFonts w:ascii="Times New Roman" w:hAnsi="Times New Roman"/>
                <w:lang w:eastAsia="ru-RU"/>
              </w:rPr>
            </w:pPr>
          </w:p>
        </w:tc>
        <w:tc>
          <w:tcPr>
            <w:tcW w:w="609" w:type="pct"/>
            <w:vMerge/>
          </w:tcPr>
          <w:p w:rsidR="005942CC" w:rsidRPr="005142F3" w:rsidRDefault="005942CC" w:rsidP="005942CC">
            <w:pPr>
              <w:widowControl w:val="0"/>
              <w:spacing w:after="0"/>
              <w:jc w:val="both"/>
              <w:rPr>
                <w:rFonts w:ascii="Times New Roman" w:hAnsi="Times New Roman"/>
                <w:lang w:eastAsia="ru-RU"/>
              </w:rPr>
            </w:pPr>
          </w:p>
        </w:tc>
        <w:tc>
          <w:tcPr>
            <w:tcW w:w="281" w:type="pct"/>
            <w:vMerge/>
          </w:tcPr>
          <w:p w:rsidR="005942CC" w:rsidRPr="005142F3" w:rsidRDefault="005942CC" w:rsidP="005942CC">
            <w:pPr>
              <w:widowControl w:val="0"/>
              <w:spacing w:after="0"/>
              <w:jc w:val="center"/>
              <w:rPr>
                <w:rFonts w:ascii="Times New Roman" w:hAnsi="Times New Roman"/>
                <w:lang w:eastAsia="ru-RU"/>
              </w:rPr>
            </w:pPr>
          </w:p>
        </w:tc>
        <w:tc>
          <w:tcPr>
            <w:tcW w:w="329" w:type="pct"/>
            <w:vMerge/>
          </w:tcPr>
          <w:p w:rsidR="005942CC" w:rsidRPr="005142F3" w:rsidRDefault="005942CC" w:rsidP="005942CC">
            <w:pPr>
              <w:widowControl w:val="0"/>
              <w:spacing w:after="0"/>
              <w:jc w:val="center"/>
              <w:rPr>
                <w:rFonts w:ascii="Times New Roman" w:hAnsi="Times New Roman"/>
                <w:lang w:eastAsia="ru-RU"/>
              </w:rPr>
            </w:pPr>
          </w:p>
        </w:tc>
        <w:tc>
          <w:tcPr>
            <w:tcW w:w="247"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proofErr w:type="spellStart"/>
            <w:r w:rsidRPr="005142F3">
              <w:rPr>
                <w:rFonts w:ascii="Times New Roman" w:hAnsi="Times New Roman"/>
                <w:lang w:eastAsia="ru-RU"/>
              </w:rPr>
              <w:t>значе-ние</w:t>
            </w:r>
            <w:proofErr w:type="spellEnd"/>
          </w:p>
        </w:tc>
        <w:tc>
          <w:tcPr>
            <w:tcW w:w="269"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r w:rsidRPr="00966F51">
              <w:rPr>
                <w:rFonts w:ascii="Times New Roman" w:hAnsi="Times New Roman"/>
                <w:lang w:eastAsia="ru-RU"/>
              </w:rPr>
              <w:t>год</w:t>
            </w:r>
          </w:p>
        </w:tc>
        <w:tc>
          <w:tcPr>
            <w:tcW w:w="269"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2024</w:t>
            </w:r>
          </w:p>
        </w:tc>
        <w:tc>
          <w:tcPr>
            <w:tcW w:w="269"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2025</w:t>
            </w:r>
          </w:p>
        </w:tc>
        <w:tc>
          <w:tcPr>
            <w:tcW w:w="269"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2026</w:t>
            </w:r>
          </w:p>
        </w:tc>
        <w:tc>
          <w:tcPr>
            <w:tcW w:w="271"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r>
              <w:rPr>
                <w:rFonts w:ascii="Times New Roman" w:hAnsi="Times New Roman"/>
                <w:lang w:eastAsia="ru-RU"/>
              </w:rPr>
              <w:t>2027</w:t>
            </w:r>
          </w:p>
        </w:tc>
        <w:tc>
          <w:tcPr>
            <w:tcW w:w="562" w:type="pct"/>
            <w:vMerge/>
          </w:tcPr>
          <w:p w:rsidR="005942CC" w:rsidRPr="005142F3" w:rsidRDefault="005942CC" w:rsidP="005942CC">
            <w:pPr>
              <w:widowControl w:val="0"/>
              <w:spacing w:after="0"/>
              <w:jc w:val="center"/>
              <w:rPr>
                <w:rFonts w:ascii="Times New Roman" w:hAnsi="Times New Roman"/>
                <w:lang w:eastAsia="ru-RU"/>
              </w:rPr>
            </w:pPr>
          </w:p>
        </w:tc>
        <w:tc>
          <w:tcPr>
            <w:tcW w:w="422" w:type="pct"/>
            <w:vMerge/>
          </w:tcPr>
          <w:p w:rsidR="005942CC" w:rsidRPr="005142F3" w:rsidRDefault="005942CC" w:rsidP="005942CC">
            <w:pPr>
              <w:widowControl w:val="0"/>
              <w:spacing w:after="0"/>
              <w:jc w:val="center"/>
              <w:rPr>
                <w:rFonts w:ascii="Times New Roman" w:hAnsi="Times New Roman"/>
                <w:lang w:eastAsia="ru-RU"/>
              </w:rPr>
            </w:pPr>
          </w:p>
        </w:tc>
        <w:tc>
          <w:tcPr>
            <w:tcW w:w="514" w:type="pct"/>
            <w:vMerge/>
          </w:tcPr>
          <w:p w:rsidR="005942CC" w:rsidRPr="005142F3" w:rsidRDefault="005942CC" w:rsidP="005942CC">
            <w:pPr>
              <w:widowControl w:val="0"/>
              <w:spacing w:after="0"/>
              <w:jc w:val="center"/>
              <w:rPr>
                <w:rFonts w:ascii="Times New Roman" w:hAnsi="Times New Roman"/>
                <w:lang w:eastAsia="ru-RU"/>
              </w:rPr>
            </w:pPr>
          </w:p>
        </w:tc>
        <w:tc>
          <w:tcPr>
            <w:tcW w:w="503" w:type="pct"/>
            <w:vMerge/>
          </w:tcPr>
          <w:p w:rsidR="005942CC" w:rsidRPr="005142F3" w:rsidRDefault="005942CC" w:rsidP="005942CC">
            <w:pPr>
              <w:widowControl w:val="0"/>
              <w:spacing w:after="0"/>
              <w:jc w:val="center"/>
              <w:rPr>
                <w:rFonts w:ascii="Times New Roman" w:hAnsi="Times New Roman"/>
                <w:lang w:eastAsia="ru-RU"/>
              </w:rPr>
            </w:pPr>
          </w:p>
        </w:tc>
      </w:tr>
      <w:tr w:rsidR="005942CC" w:rsidRPr="005142F3" w:rsidTr="005942CC">
        <w:trPr>
          <w:trHeight w:val="20"/>
        </w:trPr>
        <w:tc>
          <w:tcPr>
            <w:tcW w:w="186" w:type="pc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1.</w:t>
            </w:r>
          </w:p>
        </w:tc>
        <w:tc>
          <w:tcPr>
            <w:tcW w:w="4814" w:type="pct"/>
            <w:gridSpan w:val="13"/>
          </w:tcPr>
          <w:p w:rsidR="005942CC" w:rsidRPr="005142F3" w:rsidRDefault="005942CC" w:rsidP="005942CC">
            <w:pPr>
              <w:spacing w:after="0" w:line="247" w:lineRule="auto"/>
              <w:ind w:left="57" w:right="57"/>
              <w:jc w:val="both"/>
              <w:rPr>
                <w:rFonts w:ascii="Times New Roman" w:hAnsi="Times New Roman"/>
                <w:lang w:eastAsia="ru-RU"/>
              </w:rPr>
            </w:pPr>
            <w:r w:rsidRPr="00300C26">
              <w:rPr>
                <w:rFonts w:ascii="Times New Roman" w:hAnsi="Times New Roman"/>
                <w:lang w:eastAsia="ru-RU"/>
              </w:rPr>
              <w:t>Развитие аэропортов в Республике Татарстан</w:t>
            </w:r>
          </w:p>
        </w:tc>
      </w:tr>
      <w:tr w:rsidR="005942CC" w:rsidRPr="005142F3" w:rsidTr="005942CC">
        <w:trPr>
          <w:trHeight w:val="20"/>
        </w:trPr>
        <w:tc>
          <w:tcPr>
            <w:tcW w:w="186" w:type="pct"/>
          </w:tcPr>
          <w:p w:rsidR="005942CC" w:rsidRPr="004D4B5F" w:rsidRDefault="005942CC" w:rsidP="005942CC">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1.1.</w:t>
            </w:r>
          </w:p>
        </w:tc>
        <w:tc>
          <w:tcPr>
            <w:tcW w:w="609" w:type="pct"/>
          </w:tcPr>
          <w:p w:rsidR="005942CC" w:rsidRPr="004D4B5F" w:rsidRDefault="005942CC" w:rsidP="005942CC">
            <w:pPr>
              <w:widowControl w:val="0"/>
              <w:spacing w:after="0"/>
              <w:jc w:val="both"/>
              <w:rPr>
                <w:rFonts w:ascii="Times New Roman" w:hAnsi="Times New Roman"/>
                <w:sz w:val="20"/>
                <w:szCs w:val="20"/>
                <w:lang w:eastAsia="ru-RU"/>
              </w:rPr>
            </w:pPr>
            <w:r w:rsidRPr="00F06D36">
              <w:rPr>
                <w:rFonts w:ascii="Times New Roman" w:hAnsi="Times New Roman"/>
                <w:sz w:val="20"/>
                <w:szCs w:val="20"/>
                <w:lang w:eastAsia="ru-RU"/>
              </w:rPr>
              <w:t>Количество реконструированных (построенных) вспомогательных объектов аэропортовой инфраструктуры</w:t>
            </w:r>
          </w:p>
        </w:tc>
        <w:tc>
          <w:tcPr>
            <w:tcW w:w="281" w:type="pct"/>
          </w:tcPr>
          <w:p w:rsidR="005942CC" w:rsidRPr="004D4B5F" w:rsidRDefault="005942CC" w:rsidP="005942CC">
            <w:pPr>
              <w:spacing w:after="0" w:line="247" w:lineRule="auto"/>
              <w:jc w:val="center"/>
              <w:rPr>
                <w:rFonts w:ascii="Times New Roman" w:hAnsi="Times New Roman"/>
                <w:sz w:val="20"/>
                <w:szCs w:val="20"/>
                <w:lang w:eastAsia="ru-RU"/>
              </w:rPr>
            </w:pPr>
            <w:r w:rsidRPr="004D4B5F">
              <w:rPr>
                <w:rFonts w:ascii="Times New Roman" w:hAnsi="Times New Roman"/>
                <w:sz w:val="20"/>
                <w:szCs w:val="20"/>
                <w:lang w:eastAsia="ru-RU"/>
              </w:rPr>
              <w:t>ГП</w:t>
            </w:r>
            <w:r>
              <w:rPr>
                <w:rFonts w:ascii="Times New Roman" w:hAnsi="Times New Roman"/>
                <w:sz w:val="20"/>
                <w:szCs w:val="20"/>
                <w:lang w:eastAsia="ru-RU"/>
              </w:rPr>
              <w:t>, ФП</w:t>
            </w:r>
          </w:p>
        </w:tc>
        <w:tc>
          <w:tcPr>
            <w:tcW w:w="329" w:type="pct"/>
          </w:tcPr>
          <w:p w:rsidR="005942CC" w:rsidRPr="004D4B5F" w:rsidRDefault="005942CC" w:rsidP="005942CC">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единица</w:t>
            </w:r>
          </w:p>
        </w:tc>
        <w:tc>
          <w:tcPr>
            <w:tcW w:w="247" w:type="pct"/>
          </w:tcPr>
          <w:p w:rsidR="005942CC" w:rsidRPr="004D4B5F" w:rsidRDefault="005942CC" w:rsidP="005942CC">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0</w:t>
            </w:r>
          </w:p>
        </w:tc>
        <w:tc>
          <w:tcPr>
            <w:tcW w:w="269" w:type="pct"/>
          </w:tcPr>
          <w:p w:rsidR="005942CC" w:rsidRPr="004D4B5F" w:rsidRDefault="005942CC" w:rsidP="005942CC">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2023</w:t>
            </w:r>
          </w:p>
        </w:tc>
        <w:tc>
          <w:tcPr>
            <w:tcW w:w="269" w:type="pct"/>
          </w:tcPr>
          <w:p w:rsidR="005942CC" w:rsidRPr="004D4B5F" w:rsidRDefault="005942CC" w:rsidP="005942CC">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1</w:t>
            </w:r>
          </w:p>
        </w:tc>
        <w:tc>
          <w:tcPr>
            <w:tcW w:w="269" w:type="pct"/>
          </w:tcPr>
          <w:p w:rsidR="005942CC" w:rsidRPr="004D4B5F" w:rsidRDefault="005942CC" w:rsidP="005942CC">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w:t>
            </w:r>
          </w:p>
        </w:tc>
        <w:tc>
          <w:tcPr>
            <w:tcW w:w="269" w:type="pct"/>
          </w:tcPr>
          <w:p w:rsidR="005942CC" w:rsidRPr="004D4B5F" w:rsidRDefault="005942CC" w:rsidP="005942CC">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w:t>
            </w:r>
          </w:p>
        </w:tc>
        <w:tc>
          <w:tcPr>
            <w:tcW w:w="271" w:type="pct"/>
          </w:tcPr>
          <w:p w:rsidR="005942CC" w:rsidRPr="004D4B5F" w:rsidRDefault="005942CC" w:rsidP="005942CC">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w:t>
            </w:r>
          </w:p>
        </w:tc>
        <w:tc>
          <w:tcPr>
            <w:tcW w:w="562" w:type="pct"/>
          </w:tcPr>
          <w:p w:rsidR="005942CC" w:rsidRPr="004D4B5F" w:rsidRDefault="005942CC" w:rsidP="005942CC">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возрастающий</w:t>
            </w:r>
          </w:p>
        </w:tc>
        <w:tc>
          <w:tcPr>
            <w:tcW w:w="422" w:type="pct"/>
          </w:tcPr>
          <w:p w:rsidR="005942CC" w:rsidRPr="004D4B5F" w:rsidRDefault="005942CC" w:rsidP="005942CC">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да</w:t>
            </w:r>
          </w:p>
        </w:tc>
        <w:tc>
          <w:tcPr>
            <w:tcW w:w="514" w:type="pct"/>
          </w:tcPr>
          <w:p w:rsidR="005942CC" w:rsidRPr="004D4B5F" w:rsidRDefault="005942CC" w:rsidP="005942CC">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нет</w:t>
            </w:r>
          </w:p>
        </w:tc>
        <w:tc>
          <w:tcPr>
            <w:tcW w:w="503" w:type="pct"/>
          </w:tcPr>
          <w:p w:rsidR="005942CC" w:rsidRPr="004D4B5F" w:rsidRDefault="005942CC" w:rsidP="005942CC">
            <w:pPr>
              <w:widowControl w:val="0"/>
              <w:spacing w:after="0"/>
              <w:jc w:val="center"/>
              <w:rPr>
                <w:rFonts w:ascii="Times New Roman" w:hAnsi="Times New Roman"/>
                <w:sz w:val="20"/>
                <w:szCs w:val="20"/>
                <w:lang w:eastAsia="ru-RU"/>
              </w:rPr>
            </w:pPr>
            <w:r w:rsidRPr="004D4B5F">
              <w:rPr>
                <w:rFonts w:ascii="Times New Roman" w:hAnsi="Times New Roman"/>
                <w:sz w:val="20"/>
                <w:szCs w:val="20"/>
                <w:lang w:eastAsia="ru-RU"/>
              </w:rPr>
              <w:t>-</w:t>
            </w:r>
          </w:p>
        </w:tc>
      </w:tr>
    </w:tbl>
    <w:p w:rsidR="005942CC" w:rsidRDefault="005942CC" w:rsidP="005942CC">
      <w:pPr>
        <w:spacing w:after="0"/>
        <w:jc w:val="center"/>
        <w:rPr>
          <w:rFonts w:ascii="Times New Roman" w:hAnsi="Times New Roman"/>
          <w:sz w:val="28"/>
          <w:szCs w:val="28"/>
          <w:lang w:eastAsia="ru-RU"/>
        </w:rPr>
      </w:pPr>
    </w:p>
    <w:p w:rsidR="005942CC" w:rsidRDefault="005942CC" w:rsidP="005942CC">
      <w:pPr>
        <w:spacing w:after="0"/>
        <w:jc w:val="center"/>
        <w:rPr>
          <w:rFonts w:ascii="Times New Roman" w:hAnsi="Times New Roman"/>
          <w:sz w:val="28"/>
          <w:szCs w:val="28"/>
          <w:lang w:eastAsia="ru-RU"/>
        </w:rPr>
      </w:pPr>
    </w:p>
    <w:p w:rsidR="005942CC" w:rsidRDefault="005942CC" w:rsidP="005942CC">
      <w:pPr>
        <w:spacing w:after="0"/>
        <w:jc w:val="center"/>
        <w:rPr>
          <w:rFonts w:ascii="Times New Roman" w:hAnsi="Times New Roman"/>
          <w:sz w:val="28"/>
          <w:szCs w:val="28"/>
          <w:lang w:eastAsia="ru-RU"/>
        </w:rPr>
      </w:pPr>
    </w:p>
    <w:p w:rsidR="005942CC" w:rsidRDefault="005942CC" w:rsidP="005942CC">
      <w:pPr>
        <w:spacing w:after="0"/>
        <w:jc w:val="center"/>
        <w:rPr>
          <w:rFonts w:ascii="Times New Roman" w:hAnsi="Times New Roman"/>
          <w:sz w:val="28"/>
          <w:szCs w:val="28"/>
          <w:lang w:eastAsia="ru-RU"/>
        </w:rPr>
      </w:pPr>
    </w:p>
    <w:p w:rsidR="005942CC" w:rsidRDefault="005942CC" w:rsidP="005942CC">
      <w:pPr>
        <w:spacing w:after="0"/>
        <w:jc w:val="center"/>
        <w:rPr>
          <w:rFonts w:ascii="Times New Roman" w:hAnsi="Times New Roman"/>
          <w:sz w:val="28"/>
          <w:szCs w:val="28"/>
          <w:lang w:eastAsia="ru-RU"/>
        </w:rPr>
      </w:pPr>
    </w:p>
    <w:p w:rsidR="005942CC" w:rsidRDefault="005942CC" w:rsidP="005942CC">
      <w:pPr>
        <w:spacing w:after="0"/>
        <w:jc w:val="center"/>
        <w:rPr>
          <w:rFonts w:ascii="Times New Roman" w:hAnsi="Times New Roman"/>
          <w:sz w:val="28"/>
          <w:szCs w:val="28"/>
          <w:lang w:eastAsia="ru-RU"/>
        </w:rPr>
      </w:pPr>
    </w:p>
    <w:p w:rsidR="005942CC" w:rsidRPr="005142F3" w:rsidRDefault="005942CC" w:rsidP="005942CC">
      <w:pPr>
        <w:spacing w:after="0" w:line="247" w:lineRule="auto"/>
        <w:jc w:val="center"/>
        <w:rPr>
          <w:rFonts w:ascii="Times New Roman" w:hAnsi="Times New Roman"/>
          <w:sz w:val="28"/>
          <w:szCs w:val="28"/>
          <w:lang w:eastAsia="ru-RU"/>
        </w:rPr>
      </w:pPr>
      <w:r w:rsidRPr="005142F3">
        <w:rPr>
          <w:rFonts w:ascii="Times New Roman" w:hAnsi="Times New Roman"/>
          <w:sz w:val="28"/>
          <w:szCs w:val="28"/>
          <w:lang w:eastAsia="ru-RU"/>
        </w:rPr>
        <w:lastRenderedPageBreak/>
        <w:t>3. План достижения показателей регионального проекта в 2024 году</w:t>
      </w:r>
    </w:p>
    <w:p w:rsidR="005942CC" w:rsidRPr="005142F3" w:rsidRDefault="005942CC" w:rsidP="005942CC">
      <w:pPr>
        <w:spacing w:after="0" w:line="247" w:lineRule="auto"/>
        <w:jc w:val="center"/>
        <w:rPr>
          <w:rFonts w:ascii="Times New Roman" w:hAnsi="Times New Roman"/>
          <w:sz w:val="28"/>
          <w:szCs w:val="28"/>
          <w:lang w:eastAsia="ru-RU"/>
        </w:rPr>
      </w:pPr>
    </w:p>
    <w:tbl>
      <w:tblPr>
        <w:tblStyle w:val="160"/>
        <w:tblW w:w="5000" w:type="pct"/>
        <w:tblLook w:val="0000" w:firstRow="0" w:lastRow="0" w:firstColumn="0" w:lastColumn="0" w:noHBand="0" w:noVBand="0"/>
      </w:tblPr>
      <w:tblGrid>
        <w:gridCol w:w="603"/>
        <w:gridCol w:w="3201"/>
        <w:gridCol w:w="1025"/>
        <w:gridCol w:w="1464"/>
        <w:gridCol w:w="771"/>
        <w:gridCol w:w="774"/>
        <w:gridCol w:w="774"/>
        <w:gridCol w:w="771"/>
        <w:gridCol w:w="774"/>
        <w:gridCol w:w="774"/>
        <w:gridCol w:w="774"/>
        <w:gridCol w:w="771"/>
        <w:gridCol w:w="774"/>
        <w:gridCol w:w="774"/>
        <w:gridCol w:w="774"/>
        <w:gridCol w:w="874"/>
      </w:tblGrid>
      <w:tr w:rsidR="005942CC" w:rsidRPr="005142F3" w:rsidTr="005942CC">
        <w:trPr>
          <w:trHeight w:val="23"/>
        </w:trPr>
        <w:tc>
          <w:tcPr>
            <w:tcW w:w="192" w:type="pct"/>
            <w:vMerge w:val="restar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 xml:space="preserve">№ </w:t>
            </w:r>
          </w:p>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п/п</w:t>
            </w:r>
          </w:p>
        </w:tc>
        <w:tc>
          <w:tcPr>
            <w:tcW w:w="1021" w:type="pct"/>
            <w:vMerge w:val="restar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 xml:space="preserve">Показатели регионального </w:t>
            </w:r>
          </w:p>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проекта</w:t>
            </w:r>
          </w:p>
        </w:tc>
        <w:tc>
          <w:tcPr>
            <w:tcW w:w="327" w:type="pct"/>
            <w:vMerge w:val="restar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Уровень показателя</w:t>
            </w:r>
          </w:p>
        </w:tc>
        <w:tc>
          <w:tcPr>
            <w:tcW w:w="467" w:type="pct"/>
            <w:vMerge w:val="restart"/>
          </w:tcPr>
          <w:p w:rsidR="005942CC" w:rsidRPr="005142F3" w:rsidRDefault="005942CC" w:rsidP="005942CC">
            <w:pPr>
              <w:spacing w:after="0" w:line="247" w:lineRule="auto"/>
              <w:ind w:left="57"/>
              <w:jc w:val="center"/>
              <w:rPr>
                <w:rFonts w:ascii="Times New Roman" w:hAnsi="Times New Roman"/>
                <w:lang w:eastAsia="ru-RU"/>
              </w:rPr>
            </w:pPr>
            <w:r w:rsidRPr="005142F3">
              <w:rPr>
                <w:rFonts w:ascii="Times New Roman" w:hAnsi="Times New Roman"/>
                <w:lang w:eastAsia="ru-RU"/>
              </w:rPr>
              <w:t>Единица измерения</w:t>
            </w:r>
          </w:p>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(по ОКЕИ)</w:t>
            </w:r>
          </w:p>
        </w:tc>
        <w:tc>
          <w:tcPr>
            <w:tcW w:w="2712" w:type="pct"/>
            <w:gridSpan w:val="11"/>
            <w:tcBorders>
              <w:bottom w:val="single" w:sz="4" w:space="0" w:color="auto"/>
            </w:tcBorders>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Плановые значения по месяцам</w:t>
            </w:r>
          </w:p>
        </w:tc>
        <w:tc>
          <w:tcPr>
            <w:tcW w:w="281" w:type="pct"/>
            <w:vMerge w:val="restar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 xml:space="preserve">На конец </w:t>
            </w:r>
          </w:p>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года</w:t>
            </w:r>
          </w:p>
        </w:tc>
      </w:tr>
      <w:tr w:rsidR="005942CC" w:rsidRPr="005142F3" w:rsidTr="005942CC">
        <w:trPr>
          <w:cantSplit/>
          <w:trHeight w:val="1134"/>
        </w:trPr>
        <w:tc>
          <w:tcPr>
            <w:tcW w:w="192" w:type="pct"/>
            <w:vMerge/>
          </w:tcPr>
          <w:p w:rsidR="005942CC" w:rsidRPr="005142F3" w:rsidRDefault="005942CC" w:rsidP="005942CC">
            <w:pPr>
              <w:widowControl w:val="0"/>
              <w:pBdr>
                <w:top w:val="nil"/>
                <w:left w:val="nil"/>
                <w:bottom w:val="nil"/>
                <w:right w:val="nil"/>
                <w:between w:val="nil"/>
              </w:pBdr>
              <w:spacing w:after="0" w:line="247" w:lineRule="auto"/>
              <w:rPr>
                <w:rFonts w:ascii="Times New Roman" w:hAnsi="Times New Roman"/>
                <w:lang w:eastAsia="ru-RU"/>
              </w:rPr>
            </w:pPr>
          </w:p>
        </w:tc>
        <w:tc>
          <w:tcPr>
            <w:tcW w:w="1021" w:type="pct"/>
            <w:vMerge/>
          </w:tcPr>
          <w:p w:rsidR="005942CC" w:rsidRPr="005142F3" w:rsidRDefault="005942CC" w:rsidP="005942CC">
            <w:pPr>
              <w:widowControl w:val="0"/>
              <w:pBdr>
                <w:top w:val="nil"/>
                <w:left w:val="nil"/>
                <w:bottom w:val="nil"/>
                <w:right w:val="nil"/>
                <w:between w:val="nil"/>
              </w:pBdr>
              <w:spacing w:after="0" w:line="247" w:lineRule="auto"/>
              <w:rPr>
                <w:rFonts w:ascii="Times New Roman" w:hAnsi="Times New Roman"/>
                <w:lang w:eastAsia="ru-RU"/>
              </w:rPr>
            </w:pPr>
          </w:p>
        </w:tc>
        <w:tc>
          <w:tcPr>
            <w:tcW w:w="327" w:type="pct"/>
            <w:vMerge/>
          </w:tcPr>
          <w:p w:rsidR="005942CC" w:rsidRPr="005142F3" w:rsidRDefault="005942CC" w:rsidP="005942CC">
            <w:pPr>
              <w:widowControl w:val="0"/>
              <w:pBdr>
                <w:top w:val="nil"/>
                <w:left w:val="nil"/>
                <w:bottom w:val="nil"/>
                <w:right w:val="nil"/>
                <w:between w:val="nil"/>
              </w:pBdr>
              <w:spacing w:after="0" w:line="247" w:lineRule="auto"/>
              <w:rPr>
                <w:rFonts w:ascii="Times New Roman" w:hAnsi="Times New Roman"/>
                <w:lang w:eastAsia="ru-RU"/>
              </w:rPr>
            </w:pPr>
          </w:p>
        </w:tc>
        <w:tc>
          <w:tcPr>
            <w:tcW w:w="467" w:type="pct"/>
            <w:vMerge/>
            <w:tcBorders>
              <w:right w:val="single" w:sz="4" w:space="0" w:color="auto"/>
            </w:tcBorders>
          </w:tcPr>
          <w:p w:rsidR="005942CC" w:rsidRPr="005142F3" w:rsidRDefault="005942CC" w:rsidP="005942CC">
            <w:pPr>
              <w:widowControl w:val="0"/>
              <w:pBdr>
                <w:top w:val="nil"/>
                <w:left w:val="nil"/>
                <w:bottom w:val="nil"/>
                <w:right w:val="nil"/>
                <w:between w:val="nil"/>
              </w:pBdr>
              <w:spacing w:after="0" w:line="247" w:lineRule="auto"/>
              <w:rPr>
                <w:rFonts w:ascii="Times New Roman" w:hAnsi="Times New Roman"/>
                <w:lang w:eastAsia="ru-RU"/>
              </w:rPr>
            </w:pP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январь</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февраль</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март</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апрель</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май</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июнь</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июль</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август</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сентябрь</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октябрь</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5942CC" w:rsidRPr="005142F3" w:rsidRDefault="005942CC" w:rsidP="005942CC">
            <w:pPr>
              <w:spacing w:after="0" w:line="247" w:lineRule="auto"/>
              <w:ind w:left="113" w:right="113"/>
              <w:jc w:val="center"/>
              <w:rPr>
                <w:rFonts w:ascii="Times New Roman" w:hAnsi="Times New Roman"/>
                <w:lang w:eastAsia="ru-RU"/>
              </w:rPr>
            </w:pPr>
            <w:r w:rsidRPr="005142F3">
              <w:rPr>
                <w:rFonts w:ascii="Times New Roman" w:hAnsi="Times New Roman"/>
                <w:lang w:eastAsia="ru-RU"/>
              </w:rPr>
              <w:t>ноябрь</w:t>
            </w:r>
          </w:p>
        </w:tc>
        <w:tc>
          <w:tcPr>
            <w:tcW w:w="281" w:type="pct"/>
            <w:vMerge/>
            <w:tcBorders>
              <w:left w:val="single" w:sz="4" w:space="0" w:color="auto"/>
            </w:tcBorders>
          </w:tcPr>
          <w:p w:rsidR="005942CC" w:rsidRPr="005142F3" w:rsidRDefault="005942CC" w:rsidP="005942CC">
            <w:pPr>
              <w:widowControl w:val="0"/>
              <w:pBdr>
                <w:top w:val="nil"/>
                <w:left w:val="nil"/>
                <w:bottom w:val="nil"/>
                <w:right w:val="nil"/>
                <w:between w:val="nil"/>
              </w:pBdr>
              <w:spacing w:after="0" w:line="247" w:lineRule="auto"/>
              <w:rPr>
                <w:rFonts w:ascii="Times New Roman" w:hAnsi="Times New Roman"/>
                <w:lang w:eastAsia="ru-RU"/>
              </w:rPr>
            </w:pPr>
          </w:p>
        </w:tc>
      </w:tr>
      <w:tr w:rsidR="005942CC" w:rsidRPr="005142F3" w:rsidTr="005942CC">
        <w:trPr>
          <w:trHeight w:val="23"/>
        </w:trPr>
        <w:tc>
          <w:tcPr>
            <w:tcW w:w="192" w:type="pc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1.</w:t>
            </w:r>
          </w:p>
        </w:tc>
        <w:tc>
          <w:tcPr>
            <w:tcW w:w="4808" w:type="pct"/>
            <w:gridSpan w:val="15"/>
          </w:tcPr>
          <w:p w:rsidR="005942CC" w:rsidRPr="005142F3" w:rsidRDefault="005942CC" w:rsidP="005942CC">
            <w:pPr>
              <w:spacing w:after="0" w:line="247" w:lineRule="auto"/>
              <w:ind w:right="57"/>
              <w:jc w:val="both"/>
              <w:rPr>
                <w:rFonts w:ascii="Times New Roman" w:hAnsi="Times New Roman"/>
                <w:lang w:eastAsia="ru-RU"/>
              </w:rPr>
            </w:pPr>
            <w:r>
              <w:rPr>
                <w:rFonts w:ascii="Times New Roman" w:hAnsi="Times New Roman"/>
                <w:lang w:eastAsia="ru-RU"/>
              </w:rPr>
              <w:t xml:space="preserve"> </w:t>
            </w:r>
            <w:r w:rsidRPr="0023388B">
              <w:rPr>
                <w:rFonts w:ascii="Times New Roman" w:hAnsi="Times New Roman"/>
                <w:lang w:eastAsia="ru-RU"/>
              </w:rPr>
              <w:t>Развитие аэропортов в Республике Татарстан</w:t>
            </w:r>
          </w:p>
        </w:tc>
      </w:tr>
      <w:tr w:rsidR="005942CC" w:rsidRPr="005142F3" w:rsidTr="005942CC">
        <w:trPr>
          <w:trHeight w:val="23"/>
        </w:trPr>
        <w:tc>
          <w:tcPr>
            <w:tcW w:w="192" w:type="pc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1.1.</w:t>
            </w:r>
          </w:p>
        </w:tc>
        <w:tc>
          <w:tcPr>
            <w:tcW w:w="1021" w:type="pct"/>
          </w:tcPr>
          <w:p w:rsidR="005942CC" w:rsidRPr="005142F3" w:rsidRDefault="005942CC" w:rsidP="005942CC">
            <w:pPr>
              <w:spacing w:after="0" w:line="247" w:lineRule="auto"/>
              <w:ind w:left="57" w:right="57"/>
              <w:jc w:val="both"/>
              <w:rPr>
                <w:rFonts w:ascii="Times New Roman" w:hAnsi="Times New Roman"/>
                <w:lang w:eastAsia="ru-RU"/>
              </w:rPr>
            </w:pPr>
            <w:r w:rsidRPr="00B94B0B">
              <w:rPr>
                <w:rFonts w:ascii="Times New Roman" w:hAnsi="Times New Roman"/>
                <w:lang w:eastAsia="ru-RU"/>
              </w:rPr>
              <w:t>Количество реконструированных (построенных) вспомогательных объектов аэропортовой инфраструктуры</w:t>
            </w:r>
          </w:p>
        </w:tc>
        <w:tc>
          <w:tcPr>
            <w:tcW w:w="327" w:type="pc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ГП</w:t>
            </w:r>
            <w:r>
              <w:rPr>
                <w:rFonts w:ascii="Times New Roman" w:hAnsi="Times New Roman"/>
                <w:lang w:eastAsia="ru-RU"/>
              </w:rPr>
              <w:t>, ФП</w:t>
            </w:r>
          </w:p>
        </w:tc>
        <w:tc>
          <w:tcPr>
            <w:tcW w:w="467" w:type="pct"/>
          </w:tcPr>
          <w:p w:rsidR="005942CC" w:rsidRPr="005142F3" w:rsidRDefault="005942CC" w:rsidP="005942CC">
            <w:pPr>
              <w:spacing w:after="0" w:line="247" w:lineRule="auto"/>
              <w:jc w:val="center"/>
              <w:rPr>
                <w:rFonts w:ascii="Times New Roman" w:hAnsi="Times New Roman"/>
                <w:lang w:eastAsia="ru-RU"/>
              </w:rPr>
            </w:pPr>
            <w:r>
              <w:rPr>
                <w:rFonts w:ascii="Times New Roman" w:hAnsi="Times New Roman"/>
                <w:lang w:eastAsia="ru-RU"/>
              </w:rPr>
              <w:t>единица</w:t>
            </w:r>
          </w:p>
        </w:tc>
        <w:tc>
          <w:tcPr>
            <w:tcW w:w="246"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7"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7"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6"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7"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7"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7"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6"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7"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7"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0</w:t>
            </w:r>
          </w:p>
        </w:tc>
        <w:tc>
          <w:tcPr>
            <w:tcW w:w="247" w:type="pct"/>
          </w:tcPr>
          <w:p w:rsidR="005942CC" w:rsidRPr="00054172" w:rsidRDefault="005942CC" w:rsidP="005942CC">
            <w:pPr>
              <w:widowControl w:val="0"/>
              <w:spacing w:after="0"/>
              <w:jc w:val="center"/>
              <w:rPr>
                <w:rFonts w:ascii="Times New Roman" w:hAnsi="Times New Roman"/>
                <w:lang w:eastAsia="ru-RU"/>
              </w:rPr>
            </w:pPr>
            <w:r>
              <w:rPr>
                <w:rFonts w:ascii="Times New Roman" w:hAnsi="Times New Roman"/>
                <w:lang w:eastAsia="ru-RU"/>
              </w:rPr>
              <w:t>1</w:t>
            </w:r>
          </w:p>
        </w:tc>
        <w:tc>
          <w:tcPr>
            <w:tcW w:w="281" w:type="pct"/>
          </w:tcPr>
          <w:p w:rsidR="005942CC" w:rsidRPr="005142F3" w:rsidRDefault="005942CC" w:rsidP="005942CC">
            <w:pPr>
              <w:spacing w:after="0" w:line="247" w:lineRule="auto"/>
              <w:jc w:val="center"/>
              <w:rPr>
                <w:rFonts w:ascii="Times New Roman" w:hAnsi="Times New Roman"/>
                <w:lang w:eastAsia="ru-RU"/>
              </w:rPr>
            </w:pPr>
            <w:r>
              <w:rPr>
                <w:rFonts w:ascii="Times New Roman" w:hAnsi="Times New Roman"/>
                <w:lang w:eastAsia="ru-RU"/>
              </w:rPr>
              <w:t>1</w:t>
            </w:r>
          </w:p>
        </w:tc>
      </w:tr>
    </w:tbl>
    <w:p w:rsidR="005942CC" w:rsidRPr="005142F3" w:rsidRDefault="005942CC" w:rsidP="005942CC">
      <w:pPr>
        <w:spacing w:after="0" w:line="247" w:lineRule="auto"/>
        <w:rPr>
          <w:rFonts w:ascii="Times New Roman" w:hAnsi="Times New Roman"/>
          <w:sz w:val="28"/>
          <w:szCs w:val="28"/>
          <w:lang w:eastAsia="ru-RU"/>
        </w:rPr>
      </w:pPr>
    </w:p>
    <w:p w:rsidR="005942CC" w:rsidRDefault="005942CC" w:rsidP="005942CC">
      <w:pPr>
        <w:spacing w:after="0" w:line="247" w:lineRule="auto"/>
        <w:jc w:val="center"/>
        <w:rPr>
          <w:rFonts w:ascii="Times New Roman" w:hAnsi="Times New Roman"/>
          <w:sz w:val="28"/>
          <w:szCs w:val="28"/>
          <w:lang w:eastAsia="ru-RU"/>
        </w:rPr>
      </w:pPr>
      <w:r w:rsidRPr="005142F3">
        <w:rPr>
          <w:rFonts w:ascii="Times New Roman" w:hAnsi="Times New Roman"/>
          <w:sz w:val="28"/>
          <w:szCs w:val="28"/>
          <w:lang w:eastAsia="ru-RU"/>
        </w:rPr>
        <w:t>4. Мероприятия (результаты) регионального проекта</w:t>
      </w:r>
    </w:p>
    <w:p w:rsidR="005942CC" w:rsidRPr="002E262D" w:rsidRDefault="005942CC" w:rsidP="005942CC">
      <w:pPr>
        <w:spacing w:after="0" w:line="247" w:lineRule="auto"/>
        <w:jc w:val="center"/>
        <w:rPr>
          <w:rFonts w:ascii="Times New Roman" w:hAnsi="Times New Roman"/>
          <w:sz w:val="28"/>
          <w:szCs w:val="28"/>
          <w:lang w:eastAsia="ru-RU"/>
        </w:rPr>
      </w:pPr>
    </w:p>
    <w:tbl>
      <w:tblPr>
        <w:tblStyle w:val="160"/>
        <w:tblW w:w="5000" w:type="pct"/>
        <w:tblLayout w:type="fixed"/>
        <w:tblLook w:val="0000" w:firstRow="0" w:lastRow="0" w:firstColumn="0" w:lastColumn="0" w:noHBand="0" w:noVBand="0"/>
      </w:tblPr>
      <w:tblGrid>
        <w:gridCol w:w="730"/>
        <w:gridCol w:w="1762"/>
        <w:gridCol w:w="1019"/>
        <w:gridCol w:w="1332"/>
        <w:gridCol w:w="824"/>
        <w:gridCol w:w="1006"/>
        <w:gridCol w:w="1006"/>
        <w:gridCol w:w="1006"/>
        <w:gridCol w:w="1006"/>
        <w:gridCol w:w="1320"/>
        <w:gridCol w:w="1320"/>
        <w:gridCol w:w="1194"/>
        <w:gridCol w:w="2147"/>
      </w:tblGrid>
      <w:tr w:rsidR="005942CC" w:rsidRPr="005142F3" w:rsidTr="005942CC">
        <w:trPr>
          <w:trHeight w:val="20"/>
        </w:trPr>
        <w:tc>
          <w:tcPr>
            <w:tcW w:w="233" w:type="pct"/>
            <w:vMerge w:val="restart"/>
            <w:tcBorders>
              <w:top w:val="single" w:sz="4" w:space="0" w:color="auto"/>
              <w:left w:val="single" w:sz="4" w:space="0" w:color="auto"/>
              <w:bottom w:val="nil"/>
              <w:right w:val="single" w:sz="4" w:space="0" w:color="auto"/>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 п/п</w:t>
            </w:r>
          </w:p>
        </w:tc>
        <w:tc>
          <w:tcPr>
            <w:tcW w:w="562" w:type="pct"/>
            <w:vMerge w:val="restart"/>
            <w:tcBorders>
              <w:top w:val="single" w:sz="4" w:space="0" w:color="auto"/>
              <w:left w:val="single" w:sz="4" w:space="0" w:color="auto"/>
              <w:bottom w:val="nil"/>
              <w:right w:val="single" w:sz="4" w:space="0" w:color="auto"/>
            </w:tcBorders>
          </w:tcPr>
          <w:p w:rsidR="005942CC" w:rsidRPr="005142F3" w:rsidRDefault="005942CC" w:rsidP="005942CC">
            <w:pPr>
              <w:spacing w:after="0"/>
              <w:jc w:val="center"/>
              <w:rPr>
                <w:rFonts w:ascii="Times New Roman" w:hAnsi="Times New Roman"/>
                <w:lang w:eastAsia="ru-RU"/>
              </w:rPr>
            </w:pPr>
            <w:r w:rsidRPr="005942CC">
              <w:rPr>
                <w:rFonts w:ascii="Times New Roman" w:hAnsi="Times New Roman"/>
                <w:lang w:eastAsia="ru-RU"/>
              </w:rPr>
              <w:t>Наименование мероприятия  (результата)</w:t>
            </w:r>
          </w:p>
        </w:tc>
        <w:tc>
          <w:tcPr>
            <w:tcW w:w="325" w:type="pct"/>
            <w:vMerge w:val="restart"/>
            <w:tcBorders>
              <w:top w:val="single" w:sz="4" w:space="0" w:color="auto"/>
              <w:left w:val="single" w:sz="4" w:space="0" w:color="auto"/>
              <w:bottom w:val="nil"/>
              <w:right w:val="single" w:sz="4" w:space="0" w:color="auto"/>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Единица измерения</w:t>
            </w:r>
          </w:p>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(по ОКЕИ)</w:t>
            </w:r>
          </w:p>
        </w:tc>
        <w:tc>
          <w:tcPr>
            <w:tcW w:w="688" w:type="pct"/>
            <w:gridSpan w:val="2"/>
            <w:tcBorders>
              <w:left w:val="single" w:sz="4" w:space="0" w:color="auto"/>
              <w:bottom w:val="single" w:sz="4" w:space="0" w:color="auto"/>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Базовое значение</w:t>
            </w:r>
          </w:p>
        </w:tc>
        <w:tc>
          <w:tcPr>
            <w:tcW w:w="1284" w:type="pct"/>
            <w:gridSpan w:val="4"/>
            <w:tcBorders>
              <w:left w:val="single" w:sz="4" w:space="0" w:color="auto"/>
              <w:bottom w:val="single" w:sz="4" w:space="0" w:color="auto"/>
            </w:tcBorders>
          </w:tcPr>
          <w:p w:rsidR="005942CC" w:rsidRPr="005142F3" w:rsidRDefault="005942CC" w:rsidP="005942CC">
            <w:pPr>
              <w:spacing w:after="0"/>
              <w:jc w:val="center"/>
              <w:rPr>
                <w:rFonts w:ascii="Times New Roman" w:hAnsi="Times New Roman"/>
                <w:lang w:eastAsia="ru-RU"/>
              </w:rPr>
            </w:pPr>
            <w:r w:rsidRPr="002E262D">
              <w:rPr>
                <w:rFonts w:ascii="Times New Roman" w:hAnsi="Times New Roman"/>
                <w:lang w:eastAsia="ru-RU"/>
              </w:rPr>
              <w:t>Период, год</w:t>
            </w:r>
          </w:p>
        </w:tc>
        <w:tc>
          <w:tcPr>
            <w:tcW w:w="421" w:type="pct"/>
            <w:vMerge w:val="restart"/>
            <w:tcBorders>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Характеристика мероприятия (результата)</w:t>
            </w:r>
          </w:p>
        </w:tc>
        <w:tc>
          <w:tcPr>
            <w:tcW w:w="421" w:type="pct"/>
            <w:vMerge w:val="restart"/>
            <w:tcBorders>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Тип мероприятия (результата)</w:t>
            </w:r>
          </w:p>
        </w:tc>
        <w:tc>
          <w:tcPr>
            <w:tcW w:w="381" w:type="pct"/>
            <w:vMerge w:val="restart"/>
            <w:tcBorders>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Декомпозиция на муниципальные образования</w:t>
            </w:r>
          </w:p>
        </w:tc>
        <w:tc>
          <w:tcPr>
            <w:tcW w:w="685" w:type="pct"/>
            <w:vMerge w:val="restart"/>
            <w:tcBorders>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Связь с показателями регионального проекта</w:t>
            </w:r>
          </w:p>
        </w:tc>
      </w:tr>
      <w:tr w:rsidR="005942CC" w:rsidRPr="005142F3" w:rsidTr="005942CC">
        <w:trPr>
          <w:trHeight w:val="20"/>
        </w:trPr>
        <w:tc>
          <w:tcPr>
            <w:tcW w:w="233" w:type="pct"/>
            <w:vMerge/>
          </w:tcPr>
          <w:p w:rsidR="005942CC" w:rsidRPr="005142F3" w:rsidRDefault="005942CC" w:rsidP="005942CC">
            <w:pPr>
              <w:widowControl w:val="0"/>
              <w:spacing w:after="0"/>
              <w:jc w:val="center"/>
              <w:rPr>
                <w:rFonts w:ascii="Times New Roman" w:hAnsi="Times New Roman"/>
                <w:lang w:eastAsia="ru-RU"/>
              </w:rPr>
            </w:pPr>
          </w:p>
        </w:tc>
        <w:tc>
          <w:tcPr>
            <w:tcW w:w="562" w:type="pct"/>
            <w:vMerge/>
          </w:tcPr>
          <w:p w:rsidR="005942CC" w:rsidRDefault="005942CC" w:rsidP="005942CC">
            <w:pPr>
              <w:widowControl w:val="0"/>
              <w:spacing w:after="0"/>
              <w:jc w:val="both"/>
              <w:rPr>
                <w:rFonts w:ascii="Times New Roman" w:hAnsi="Times New Roman"/>
                <w:lang w:eastAsia="ru-RU"/>
              </w:rPr>
            </w:pPr>
          </w:p>
        </w:tc>
        <w:tc>
          <w:tcPr>
            <w:tcW w:w="325" w:type="pct"/>
            <w:vMerge/>
          </w:tcPr>
          <w:p w:rsidR="005942CC" w:rsidRPr="001F4367" w:rsidRDefault="005942CC" w:rsidP="005942CC">
            <w:pPr>
              <w:widowControl w:val="0"/>
              <w:spacing w:after="0"/>
              <w:jc w:val="center"/>
              <w:rPr>
                <w:rFonts w:ascii="Times New Roman" w:hAnsi="Times New Roman"/>
                <w:lang w:eastAsia="ru-RU"/>
              </w:rPr>
            </w:pPr>
          </w:p>
        </w:tc>
        <w:tc>
          <w:tcPr>
            <w:tcW w:w="425" w:type="pct"/>
            <w:tcBorders>
              <w:top w:val="single" w:sz="4" w:space="0" w:color="auto"/>
              <w:left w:val="single" w:sz="4" w:space="0" w:color="auto"/>
              <w:bottom w:val="nil"/>
            </w:tcBorders>
          </w:tcPr>
          <w:p w:rsidR="005942CC" w:rsidRPr="005142F3" w:rsidRDefault="005942CC" w:rsidP="005942CC">
            <w:pPr>
              <w:spacing w:after="0"/>
              <w:jc w:val="center"/>
              <w:rPr>
                <w:rFonts w:ascii="Times New Roman" w:hAnsi="Times New Roman"/>
                <w:lang w:eastAsia="ru-RU"/>
              </w:rPr>
            </w:pPr>
            <w:r>
              <w:rPr>
                <w:rFonts w:ascii="Times New Roman" w:hAnsi="Times New Roman"/>
                <w:lang w:eastAsia="ru-RU"/>
              </w:rPr>
              <w:t>значе</w:t>
            </w:r>
            <w:r w:rsidRPr="005142F3">
              <w:rPr>
                <w:rFonts w:ascii="Times New Roman" w:hAnsi="Times New Roman"/>
                <w:lang w:eastAsia="ru-RU"/>
              </w:rPr>
              <w:t>ние</w:t>
            </w:r>
          </w:p>
        </w:tc>
        <w:tc>
          <w:tcPr>
            <w:tcW w:w="263" w:type="pct"/>
            <w:tcBorders>
              <w:top w:val="single" w:sz="4" w:space="0" w:color="auto"/>
              <w:left w:val="single" w:sz="4" w:space="0" w:color="auto"/>
              <w:bottom w:val="nil"/>
            </w:tcBorders>
          </w:tcPr>
          <w:p w:rsidR="005942CC" w:rsidRPr="005142F3" w:rsidRDefault="005942CC" w:rsidP="005942CC">
            <w:pPr>
              <w:spacing w:after="0"/>
              <w:jc w:val="center"/>
              <w:rPr>
                <w:rFonts w:ascii="Times New Roman" w:hAnsi="Times New Roman"/>
                <w:lang w:eastAsia="ru-RU"/>
              </w:rPr>
            </w:pPr>
            <w:r>
              <w:rPr>
                <w:rFonts w:ascii="Times New Roman" w:hAnsi="Times New Roman"/>
                <w:lang w:eastAsia="ru-RU"/>
              </w:rPr>
              <w:t>значе</w:t>
            </w:r>
            <w:r w:rsidRPr="005142F3">
              <w:rPr>
                <w:rFonts w:ascii="Times New Roman" w:hAnsi="Times New Roman"/>
                <w:lang w:eastAsia="ru-RU"/>
              </w:rPr>
              <w:t>ние</w:t>
            </w:r>
          </w:p>
        </w:tc>
        <w:tc>
          <w:tcPr>
            <w:tcW w:w="321"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2024</w:t>
            </w:r>
          </w:p>
        </w:tc>
        <w:tc>
          <w:tcPr>
            <w:tcW w:w="321"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2025</w:t>
            </w:r>
          </w:p>
        </w:tc>
        <w:tc>
          <w:tcPr>
            <w:tcW w:w="321"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r w:rsidRPr="005142F3">
              <w:rPr>
                <w:rFonts w:ascii="Times New Roman" w:hAnsi="Times New Roman"/>
                <w:lang w:eastAsia="ru-RU"/>
              </w:rPr>
              <w:t>2026</w:t>
            </w:r>
          </w:p>
        </w:tc>
        <w:tc>
          <w:tcPr>
            <w:tcW w:w="321" w:type="pct"/>
            <w:tcBorders>
              <w:top w:val="single" w:sz="4" w:space="0" w:color="auto"/>
              <w:bottom w:val="nil"/>
            </w:tcBorders>
          </w:tcPr>
          <w:p w:rsidR="005942CC" w:rsidRPr="005142F3" w:rsidRDefault="005942CC" w:rsidP="005942CC">
            <w:pPr>
              <w:spacing w:after="0"/>
              <w:jc w:val="center"/>
              <w:rPr>
                <w:rFonts w:ascii="Times New Roman" w:hAnsi="Times New Roman"/>
                <w:lang w:eastAsia="ru-RU"/>
              </w:rPr>
            </w:pPr>
            <w:r>
              <w:rPr>
                <w:rFonts w:ascii="Times New Roman" w:hAnsi="Times New Roman"/>
                <w:lang w:eastAsia="ru-RU"/>
              </w:rPr>
              <w:t>2027</w:t>
            </w:r>
          </w:p>
        </w:tc>
        <w:tc>
          <w:tcPr>
            <w:tcW w:w="421" w:type="pct"/>
            <w:vMerge/>
          </w:tcPr>
          <w:p w:rsidR="005942CC" w:rsidRPr="005142F3" w:rsidRDefault="005942CC" w:rsidP="005942CC">
            <w:pPr>
              <w:spacing w:after="0" w:line="247" w:lineRule="auto"/>
              <w:jc w:val="center"/>
              <w:rPr>
                <w:rFonts w:ascii="Times New Roman" w:hAnsi="Times New Roman"/>
                <w:lang w:eastAsia="ru-RU"/>
              </w:rPr>
            </w:pPr>
          </w:p>
        </w:tc>
        <w:tc>
          <w:tcPr>
            <w:tcW w:w="421" w:type="pct"/>
            <w:vMerge/>
          </w:tcPr>
          <w:p w:rsidR="005942CC" w:rsidRPr="005142F3" w:rsidRDefault="005942CC" w:rsidP="005942CC">
            <w:pPr>
              <w:spacing w:after="0" w:line="247" w:lineRule="auto"/>
              <w:jc w:val="center"/>
              <w:rPr>
                <w:rFonts w:ascii="Times New Roman" w:hAnsi="Times New Roman"/>
                <w:lang w:eastAsia="ru-RU"/>
              </w:rPr>
            </w:pPr>
          </w:p>
        </w:tc>
        <w:tc>
          <w:tcPr>
            <w:tcW w:w="381" w:type="pct"/>
            <w:vMerge/>
          </w:tcPr>
          <w:p w:rsidR="005942CC" w:rsidRPr="005142F3" w:rsidRDefault="005942CC" w:rsidP="005942CC">
            <w:pPr>
              <w:spacing w:after="0" w:line="247" w:lineRule="auto"/>
              <w:jc w:val="center"/>
              <w:rPr>
                <w:rFonts w:ascii="Times New Roman" w:hAnsi="Times New Roman"/>
                <w:lang w:eastAsia="ru-RU"/>
              </w:rPr>
            </w:pPr>
          </w:p>
        </w:tc>
        <w:tc>
          <w:tcPr>
            <w:tcW w:w="685" w:type="pct"/>
            <w:vMerge/>
          </w:tcPr>
          <w:p w:rsidR="005942CC" w:rsidRPr="005142F3" w:rsidRDefault="005942CC" w:rsidP="005942CC">
            <w:pPr>
              <w:spacing w:after="0" w:line="247" w:lineRule="auto"/>
              <w:jc w:val="both"/>
              <w:rPr>
                <w:rFonts w:ascii="Times New Roman" w:hAnsi="Times New Roman"/>
                <w:lang w:eastAsia="ru-RU"/>
              </w:rPr>
            </w:pPr>
          </w:p>
        </w:tc>
      </w:tr>
      <w:tr w:rsidR="005942CC" w:rsidRPr="005142F3" w:rsidTr="005942CC">
        <w:trPr>
          <w:trHeight w:val="20"/>
        </w:trPr>
        <w:tc>
          <w:tcPr>
            <w:tcW w:w="233" w:type="pct"/>
          </w:tcPr>
          <w:p w:rsidR="005942CC" w:rsidRPr="005142F3" w:rsidRDefault="005942CC" w:rsidP="005942CC">
            <w:pPr>
              <w:widowControl w:val="0"/>
              <w:spacing w:after="0"/>
              <w:jc w:val="center"/>
              <w:rPr>
                <w:rFonts w:ascii="Times New Roman" w:hAnsi="Times New Roman"/>
                <w:lang w:eastAsia="ru-RU"/>
              </w:rPr>
            </w:pPr>
            <w:r w:rsidRPr="002E262D">
              <w:rPr>
                <w:rFonts w:ascii="Times New Roman" w:hAnsi="Times New Roman"/>
                <w:lang w:eastAsia="ru-RU"/>
              </w:rPr>
              <w:t>1.</w:t>
            </w:r>
          </w:p>
        </w:tc>
        <w:tc>
          <w:tcPr>
            <w:tcW w:w="4767" w:type="pct"/>
            <w:gridSpan w:val="12"/>
          </w:tcPr>
          <w:p w:rsidR="005942CC" w:rsidRPr="005142F3" w:rsidRDefault="005942CC" w:rsidP="005942CC">
            <w:pPr>
              <w:spacing w:after="0" w:line="247" w:lineRule="auto"/>
              <w:jc w:val="both"/>
              <w:rPr>
                <w:rFonts w:ascii="Times New Roman" w:hAnsi="Times New Roman"/>
                <w:lang w:eastAsia="ru-RU"/>
              </w:rPr>
            </w:pPr>
            <w:r w:rsidRPr="0023388B">
              <w:rPr>
                <w:rFonts w:ascii="Times New Roman" w:hAnsi="Times New Roman"/>
                <w:lang w:eastAsia="ru-RU"/>
              </w:rPr>
              <w:t>Развитие аэропортов в Республике Татарстан</w:t>
            </w:r>
          </w:p>
        </w:tc>
      </w:tr>
      <w:tr w:rsidR="005942CC" w:rsidRPr="005142F3" w:rsidTr="005942CC">
        <w:trPr>
          <w:trHeight w:val="20"/>
        </w:trPr>
        <w:tc>
          <w:tcPr>
            <w:tcW w:w="233" w:type="pct"/>
          </w:tcPr>
          <w:p w:rsidR="005942CC" w:rsidRPr="005142F3" w:rsidRDefault="005942CC" w:rsidP="005942CC">
            <w:pPr>
              <w:widowControl w:val="0"/>
              <w:spacing w:after="0"/>
              <w:jc w:val="center"/>
              <w:rPr>
                <w:rFonts w:ascii="Times New Roman" w:hAnsi="Times New Roman"/>
                <w:lang w:eastAsia="ru-RU"/>
              </w:rPr>
            </w:pPr>
            <w:r w:rsidRPr="005142F3">
              <w:rPr>
                <w:rFonts w:ascii="Times New Roman" w:hAnsi="Times New Roman"/>
                <w:lang w:eastAsia="ru-RU"/>
              </w:rPr>
              <w:t>1.1.</w:t>
            </w:r>
          </w:p>
        </w:tc>
        <w:tc>
          <w:tcPr>
            <w:tcW w:w="562" w:type="pct"/>
          </w:tcPr>
          <w:p w:rsidR="005942CC" w:rsidRPr="005142F3" w:rsidRDefault="005942CC" w:rsidP="005942CC">
            <w:pPr>
              <w:widowControl w:val="0"/>
              <w:spacing w:after="0"/>
              <w:jc w:val="both"/>
              <w:rPr>
                <w:rFonts w:ascii="Times New Roman" w:hAnsi="Times New Roman"/>
                <w:lang w:eastAsia="ru-RU"/>
              </w:rPr>
            </w:pPr>
            <w:r>
              <w:rPr>
                <w:rFonts w:ascii="Times New Roman" w:hAnsi="Times New Roman"/>
                <w:lang w:eastAsia="ru-RU"/>
              </w:rPr>
              <w:t xml:space="preserve">Реконструкция аэродромной и аэровокзальной инфраструктуры международного аэропорта «Казань» имени </w:t>
            </w:r>
            <w:proofErr w:type="spellStart"/>
            <w:r>
              <w:rPr>
                <w:rFonts w:ascii="Times New Roman" w:hAnsi="Times New Roman"/>
                <w:lang w:eastAsia="ru-RU"/>
              </w:rPr>
              <w:t>Габдуллы</w:t>
            </w:r>
            <w:proofErr w:type="spellEnd"/>
            <w:r>
              <w:rPr>
                <w:rFonts w:ascii="Times New Roman" w:hAnsi="Times New Roman"/>
                <w:lang w:eastAsia="ru-RU"/>
              </w:rPr>
              <w:t xml:space="preserve"> Тукая» Этап 1. Реконструкция перрона в международном аэропорту «Казань»</w:t>
            </w:r>
          </w:p>
        </w:tc>
        <w:tc>
          <w:tcPr>
            <w:tcW w:w="325" w:type="pct"/>
          </w:tcPr>
          <w:p w:rsidR="005942CC" w:rsidRPr="005142F3" w:rsidRDefault="005942CC" w:rsidP="005942CC">
            <w:pPr>
              <w:widowControl w:val="0"/>
              <w:spacing w:after="0"/>
              <w:jc w:val="center"/>
              <w:rPr>
                <w:rFonts w:ascii="Times New Roman" w:hAnsi="Times New Roman"/>
                <w:lang w:eastAsia="ru-RU"/>
              </w:rPr>
            </w:pPr>
            <w:proofErr w:type="spellStart"/>
            <w:r w:rsidRPr="001F4367">
              <w:rPr>
                <w:rFonts w:ascii="Times New Roman" w:hAnsi="Times New Roman"/>
                <w:lang w:eastAsia="ru-RU"/>
              </w:rPr>
              <w:t>тыс.рублей</w:t>
            </w:r>
            <w:proofErr w:type="spellEnd"/>
          </w:p>
        </w:tc>
        <w:tc>
          <w:tcPr>
            <w:tcW w:w="425" w:type="pct"/>
          </w:tcPr>
          <w:p w:rsidR="005942CC" w:rsidRPr="005142F3" w:rsidRDefault="005942CC" w:rsidP="005942CC">
            <w:pPr>
              <w:widowControl w:val="0"/>
              <w:spacing w:after="0"/>
              <w:jc w:val="center"/>
              <w:rPr>
                <w:rFonts w:ascii="Times New Roman" w:hAnsi="Times New Roman"/>
                <w:lang w:eastAsia="ru-RU"/>
              </w:rPr>
            </w:pPr>
            <w:r>
              <w:rPr>
                <w:rFonts w:ascii="Times New Roman" w:hAnsi="Times New Roman"/>
                <w:lang w:eastAsia="ru-RU"/>
              </w:rPr>
              <w:t>0,0</w:t>
            </w:r>
          </w:p>
        </w:tc>
        <w:tc>
          <w:tcPr>
            <w:tcW w:w="263" w:type="pct"/>
          </w:tcPr>
          <w:p w:rsidR="005942CC" w:rsidRPr="005142F3" w:rsidRDefault="005942CC" w:rsidP="005942CC">
            <w:pPr>
              <w:widowControl w:val="0"/>
              <w:spacing w:after="0"/>
              <w:jc w:val="center"/>
              <w:rPr>
                <w:rFonts w:ascii="Times New Roman" w:hAnsi="Times New Roman"/>
                <w:lang w:eastAsia="ru-RU"/>
              </w:rPr>
            </w:pPr>
            <w:r w:rsidRPr="005142F3">
              <w:rPr>
                <w:rFonts w:ascii="Times New Roman" w:hAnsi="Times New Roman"/>
                <w:lang w:eastAsia="ru-RU"/>
              </w:rPr>
              <w:t>2023</w:t>
            </w:r>
          </w:p>
        </w:tc>
        <w:tc>
          <w:tcPr>
            <w:tcW w:w="321" w:type="pct"/>
          </w:tcPr>
          <w:p w:rsidR="005942CC" w:rsidRPr="005142F3" w:rsidRDefault="005942CC" w:rsidP="005942CC">
            <w:pPr>
              <w:widowControl w:val="0"/>
              <w:spacing w:after="0"/>
              <w:ind w:right="-93"/>
              <w:jc w:val="center"/>
              <w:rPr>
                <w:rFonts w:ascii="Times New Roman" w:hAnsi="Times New Roman"/>
                <w:lang w:eastAsia="ru-RU"/>
              </w:rPr>
            </w:pPr>
            <w:r w:rsidRPr="007B450A">
              <w:rPr>
                <w:rFonts w:ascii="Times New Roman" w:hAnsi="Times New Roman"/>
                <w:lang w:eastAsia="ru-RU"/>
              </w:rPr>
              <w:t>7 663 172,4</w:t>
            </w:r>
          </w:p>
        </w:tc>
        <w:tc>
          <w:tcPr>
            <w:tcW w:w="321" w:type="pct"/>
          </w:tcPr>
          <w:p w:rsidR="005942CC" w:rsidRPr="005142F3" w:rsidRDefault="00930069" w:rsidP="005942CC">
            <w:pPr>
              <w:widowControl w:val="0"/>
              <w:spacing w:after="0"/>
              <w:jc w:val="center"/>
              <w:rPr>
                <w:rFonts w:ascii="Times New Roman" w:hAnsi="Times New Roman"/>
                <w:lang w:eastAsia="ru-RU"/>
              </w:rPr>
            </w:pPr>
            <w:r>
              <w:rPr>
                <w:rFonts w:ascii="Times New Roman" w:hAnsi="Times New Roman"/>
                <w:lang w:eastAsia="ru-RU"/>
              </w:rPr>
              <w:t>-</w:t>
            </w:r>
          </w:p>
        </w:tc>
        <w:tc>
          <w:tcPr>
            <w:tcW w:w="321" w:type="pct"/>
          </w:tcPr>
          <w:p w:rsidR="005942CC" w:rsidRPr="005142F3" w:rsidRDefault="00930069" w:rsidP="005942CC">
            <w:pPr>
              <w:widowControl w:val="0"/>
              <w:spacing w:after="0"/>
              <w:jc w:val="center"/>
              <w:rPr>
                <w:rFonts w:ascii="Times New Roman" w:hAnsi="Times New Roman"/>
                <w:lang w:eastAsia="ru-RU"/>
              </w:rPr>
            </w:pPr>
            <w:r>
              <w:rPr>
                <w:rFonts w:ascii="Times New Roman" w:hAnsi="Times New Roman"/>
                <w:lang w:eastAsia="ru-RU"/>
              </w:rPr>
              <w:t>-</w:t>
            </w:r>
          </w:p>
        </w:tc>
        <w:tc>
          <w:tcPr>
            <w:tcW w:w="321" w:type="pct"/>
          </w:tcPr>
          <w:p w:rsidR="005942CC" w:rsidRPr="005142F3" w:rsidRDefault="00930069" w:rsidP="005942CC">
            <w:pPr>
              <w:widowControl w:val="0"/>
              <w:spacing w:after="0"/>
              <w:jc w:val="center"/>
              <w:rPr>
                <w:rFonts w:ascii="Times New Roman" w:hAnsi="Times New Roman"/>
                <w:lang w:eastAsia="ru-RU"/>
              </w:rPr>
            </w:pPr>
            <w:r>
              <w:rPr>
                <w:rFonts w:ascii="Times New Roman" w:hAnsi="Times New Roman"/>
                <w:lang w:eastAsia="ru-RU"/>
              </w:rPr>
              <w:t>-</w:t>
            </w:r>
          </w:p>
        </w:tc>
        <w:tc>
          <w:tcPr>
            <w:tcW w:w="421" w:type="pc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 xml:space="preserve">обеспечение дальнейшего развития </w:t>
            </w:r>
            <w:r>
              <w:rPr>
                <w:rFonts w:ascii="Times New Roman" w:hAnsi="Times New Roman"/>
                <w:lang w:eastAsia="ru-RU"/>
              </w:rPr>
              <w:t>аэропортов Республики Татарстан</w:t>
            </w:r>
          </w:p>
        </w:tc>
        <w:tc>
          <w:tcPr>
            <w:tcW w:w="421" w:type="pc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оказание услуг (выполнение работ)</w:t>
            </w:r>
          </w:p>
        </w:tc>
        <w:tc>
          <w:tcPr>
            <w:tcW w:w="381" w:type="pc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нет</w:t>
            </w:r>
          </w:p>
        </w:tc>
        <w:tc>
          <w:tcPr>
            <w:tcW w:w="685" w:type="pct"/>
          </w:tcPr>
          <w:p w:rsidR="005942CC" w:rsidRPr="005142F3" w:rsidRDefault="005942CC" w:rsidP="005942CC">
            <w:pPr>
              <w:spacing w:after="0" w:line="247" w:lineRule="auto"/>
              <w:jc w:val="both"/>
              <w:rPr>
                <w:rFonts w:ascii="Times New Roman" w:hAnsi="Times New Roman"/>
                <w:lang w:eastAsia="ru-RU"/>
              </w:rPr>
            </w:pPr>
            <w:r w:rsidRPr="005142F3">
              <w:rPr>
                <w:rFonts w:ascii="Times New Roman" w:hAnsi="Times New Roman"/>
                <w:lang w:eastAsia="ru-RU"/>
              </w:rPr>
              <w:t>1. </w:t>
            </w:r>
            <w:r w:rsidRPr="00C12EBD">
              <w:rPr>
                <w:rFonts w:ascii="Times New Roman" w:hAnsi="Times New Roman"/>
                <w:lang w:eastAsia="ru-RU"/>
              </w:rPr>
              <w:t>Количество реконструированных (построенных) вспомогательных объектов аэропортовой инфраструктуры</w:t>
            </w:r>
          </w:p>
          <w:p w:rsidR="005942CC" w:rsidRPr="005142F3" w:rsidRDefault="005942CC" w:rsidP="005942CC">
            <w:pPr>
              <w:spacing w:after="0" w:line="247" w:lineRule="auto"/>
              <w:jc w:val="both"/>
              <w:rPr>
                <w:rFonts w:ascii="Times New Roman" w:hAnsi="Times New Roman"/>
                <w:lang w:eastAsia="ru-RU"/>
              </w:rPr>
            </w:pPr>
          </w:p>
        </w:tc>
      </w:tr>
    </w:tbl>
    <w:p w:rsidR="005942CC" w:rsidRDefault="005942CC" w:rsidP="005942CC">
      <w:pPr>
        <w:spacing w:after="0" w:line="228" w:lineRule="auto"/>
        <w:rPr>
          <w:rFonts w:ascii="Times New Roman" w:hAnsi="Times New Roman"/>
          <w:sz w:val="28"/>
          <w:szCs w:val="28"/>
          <w:lang w:eastAsia="ru-RU"/>
        </w:rPr>
      </w:pPr>
    </w:p>
    <w:p w:rsidR="005942CC" w:rsidRDefault="005942CC" w:rsidP="005942CC">
      <w:pPr>
        <w:spacing w:after="0" w:line="228" w:lineRule="auto"/>
        <w:rPr>
          <w:rFonts w:ascii="Times New Roman" w:hAnsi="Times New Roman"/>
          <w:sz w:val="28"/>
          <w:szCs w:val="28"/>
          <w:lang w:eastAsia="ru-RU"/>
        </w:rPr>
      </w:pPr>
    </w:p>
    <w:p w:rsidR="005942CC" w:rsidRDefault="005942CC" w:rsidP="005942CC">
      <w:pPr>
        <w:spacing w:after="0" w:line="228" w:lineRule="auto"/>
        <w:rPr>
          <w:rFonts w:ascii="Times New Roman" w:hAnsi="Times New Roman"/>
          <w:sz w:val="28"/>
          <w:szCs w:val="28"/>
          <w:lang w:eastAsia="ru-RU"/>
        </w:rPr>
      </w:pPr>
    </w:p>
    <w:p w:rsidR="005942CC" w:rsidRDefault="005942CC" w:rsidP="005942CC">
      <w:pPr>
        <w:spacing w:after="0" w:line="228" w:lineRule="auto"/>
        <w:rPr>
          <w:rFonts w:ascii="Times New Roman" w:hAnsi="Times New Roman"/>
          <w:sz w:val="28"/>
          <w:szCs w:val="28"/>
          <w:lang w:eastAsia="ru-RU"/>
        </w:rPr>
      </w:pPr>
    </w:p>
    <w:p w:rsidR="005942CC" w:rsidRPr="005142F3" w:rsidRDefault="005942CC" w:rsidP="005942CC">
      <w:pPr>
        <w:spacing w:after="0" w:line="228" w:lineRule="auto"/>
        <w:jc w:val="center"/>
        <w:rPr>
          <w:rFonts w:ascii="Times New Roman" w:hAnsi="Times New Roman"/>
          <w:sz w:val="28"/>
          <w:szCs w:val="28"/>
          <w:lang w:eastAsia="ru-RU"/>
        </w:rPr>
      </w:pPr>
      <w:r w:rsidRPr="005142F3">
        <w:rPr>
          <w:rFonts w:ascii="Times New Roman" w:hAnsi="Times New Roman"/>
          <w:sz w:val="28"/>
          <w:szCs w:val="28"/>
          <w:lang w:eastAsia="ru-RU"/>
        </w:rPr>
        <w:lastRenderedPageBreak/>
        <w:t>5. Финансовое обеспечение реализации регионального проекта</w:t>
      </w:r>
    </w:p>
    <w:p w:rsidR="005942CC" w:rsidRDefault="005942CC" w:rsidP="005942CC">
      <w:pPr>
        <w:spacing w:after="0" w:line="247" w:lineRule="auto"/>
        <w:rPr>
          <w:rFonts w:ascii="Times New Roman" w:hAnsi="Times New Roman"/>
          <w:lang w:eastAsia="ru-RU"/>
        </w:rPr>
      </w:pPr>
    </w:p>
    <w:tbl>
      <w:tblPr>
        <w:tblStyle w:val="150"/>
        <w:tblW w:w="5000" w:type="pct"/>
        <w:tblBorders>
          <w:bottom w:val="none" w:sz="0" w:space="0" w:color="auto"/>
        </w:tblBorders>
        <w:tblLook w:val="0400" w:firstRow="0" w:lastRow="0" w:firstColumn="0" w:lastColumn="0" w:noHBand="0" w:noVBand="1"/>
      </w:tblPr>
      <w:tblGrid>
        <w:gridCol w:w="7042"/>
        <w:gridCol w:w="1617"/>
        <w:gridCol w:w="1762"/>
        <w:gridCol w:w="1762"/>
        <w:gridCol w:w="1765"/>
        <w:gridCol w:w="1724"/>
      </w:tblGrid>
      <w:tr w:rsidR="005942CC" w:rsidRPr="00241D41" w:rsidTr="005942CC">
        <w:trPr>
          <w:trHeight w:val="20"/>
          <w:tblHeader/>
        </w:trPr>
        <w:tc>
          <w:tcPr>
            <w:tcW w:w="2247" w:type="pct"/>
            <w:vMerge w:val="restart"/>
          </w:tcPr>
          <w:p w:rsidR="005942CC" w:rsidRPr="00241D41" w:rsidRDefault="005942CC" w:rsidP="005942CC">
            <w:pPr>
              <w:widowControl w:val="0"/>
              <w:spacing w:after="0" w:line="228" w:lineRule="auto"/>
              <w:jc w:val="center"/>
              <w:rPr>
                <w:rFonts w:ascii="Times New Roman" w:hAnsi="Times New Roman"/>
                <w:lang w:eastAsia="ru-RU"/>
              </w:rPr>
            </w:pPr>
            <w:r w:rsidRPr="008E0DB3">
              <w:rPr>
                <w:rFonts w:ascii="Times New Roman" w:hAnsi="Times New Roman"/>
                <w:lang w:eastAsia="ru-RU"/>
              </w:rPr>
              <w:t>Наименование мероприятия (результата) и источники финансирования</w:t>
            </w:r>
          </w:p>
        </w:tc>
        <w:tc>
          <w:tcPr>
            <w:tcW w:w="2203" w:type="pct"/>
            <w:gridSpan w:val="4"/>
          </w:tcPr>
          <w:p w:rsidR="005942CC" w:rsidRDefault="005942CC" w:rsidP="005942CC">
            <w:pPr>
              <w:widowControl w:val="0"/>
              <w:spacing w:after="0" w:line="228" w:lineRule="auto"/>
              <w:jc w:val="center"/>
              <w:rPr>
                <w:rFonts w:ascii="Times New Roman" w:hAnsi="Times New Roman"/>
                <w:lang w:eastAsia="ru-RU"/>
              </w:rPr>
            </w:pPr>
            <w:r w:rsidRPr="005142F3">
              <w:rPr>
                <w:rFonts w:ascii="Times New Roman" w:hAnsi="Times New Roman"/>
                <w:lang w:eastAsia="ru-RU"/>
              </w:rPr>
              <w:t xml:space="preserve">Объем финансового обеспечения по годам реализации, </w:t>
            </w:r>
            <w:proofErr w:type="spellStart"/>
            <w:r w:rsidRPr="005142F3">
              <w:rPr>
                <w:rFonts w:ascii="Times New Roman" w:hAnsi="Times New Roman"/>
                <w:lang w:eastAsia="ru-RU"/>
              </w:rPr>
              <w:t>тыс.рублей</w:t>
            </w:r>
            <w:proofErr w:type="spellEnd"/>
          </w:p>
        </w:tc>
        <w:tc>
          <w:tcPr>
            <w:tcW w:w="550" w:type="pct"/>
            <w:vMerge w:val="restart"/>
          </w:tcPr>
          <w:p w:rsidR="005942CC" w:rsidRPr="008E0DB3" w:rsidRDefault="005942CC" w:rsidP="005942CC">
            <w:pPr>
              <w:spacing w:after="0"/>
              <w:jc w:val="center"/>
              <w:rPr>
                <w:rFonts w:ascii="Times New Roman" w:hAnsi="Times New Roman"/>
                <w:lang w:eastAsia="ru-RU"/>
              </w:rPr>
            </w:pPr>
            <w:r w:rsidRPr="008E0DB3">
              <w:rPr>
                <w:rFonts w:ascii="Times New Roman" w:hAnsi="Times New Roman"/>
                <w:lang w:eastAsia="ru-RU"/>
              </w:rPr>
              <w:t>Всего,</w:t>
            </w:r>
          </w:p>
          <w:p w:rsidR="005942CC" w:rsidRDefault="005942CC" w:rsidP="005942CC">
            <w:pPr>
              <w:spacing w:after="0"/>
              <w:jc w:val="center"/>
              <w:rPr>
                <w:rFonts w:ascii="Times New Roman" w:hAnsi="Times New Roman"/>
                <w:lang w:eastAsia="ru-RU"/>
              </w:rPr>
            </w:pPr>
            <w:proofErr w:type="spellStart"/>
            <w:r w:rsidRPr="008E0DB3">
              <w:rPr>
                <w:rFonts w:ascii="Times New Roman" w:hAnsi="Times New Roman"/>
                <w:lang w:eastAsia="ru-RU"/>
              </w:rPr>
              <w:t>тыс.рублей</w:t>
            </w:r>
            <w:proofErr w:type="spellEnd"/>
          </w:p>
        </w:tc>
      </w:tr>
      <w:tr w:rsidR="005942CC" w:rsidRPr="00241D41" w:rsidTr="005942CC">
        <w:trPr>
          <w:trHeight w:val="20"/>
          <w:tblHeader/>
        </w:trPr>
        <w:tc>
          <w:tcPr>
            <w:tcW w:w="2247" w:type="pct"/>
            <w:vMerge/>
          </w:tcPr>
          <w:p w:rsidR="005942CC" w:rsidRPr="00241D41" w:rsidRDefault="005942CC" w:rsidP="005942CC">
            <w:pPr>
              <w:widowControl w:val="0"/>
              <w:spacing w:after="0" w:line="228" w:lineRule="auto"/>
              <w:jc w:val="center"/>
              <w:rPr>
                <w:rFonts w:ascii="Times New Roman" w:hAnsi="Times New Roman"/>
                <w:lang w:eastAsia="ru-RU"/>
              </w:rPr>
            </w:pPr>
          </w:p>
        </w:tc>
        <w:tc>
          <w:tcPr>
            <w:tcW w:w="516" w:type="pct"/>
            <w:vAlign w:val="center"/>
          </w:tcPr>
          <w:p w:rsidR="005942CC" w:rsidRPr="00241D41" w:rsidRDefault="005942CC" w:rsidP="005942CC">
            <w:pPr>
              <w:spacing w:after="0"/>
              <w:jc w:val="center"/>
              <w:rPr>
                <w:rFonts w:ascii="Times New Roman" w:hAnsi="Times New Roman"/>
                <w:lang w:eastAsia="ru-RU"/>
              </w:rPr>
            </w:pPr>
            <w:r w:rsidRPr="00241D41">
              <w:rPr>
                <w:rFonts w:ascii="Times New Roman" w:hAnsi="Times New Roman"/>
                <w:lang w:eastAsia="ru-RU"/>
              </w:rPr>
              <w:t>2024 г.</w:t>
            </w:r>
          </w:p>
        </w:tc>
        <w:tc>
          <w:tcPr>
            <w:tcW w:w="562" w:type="pct"/>
            <w:vAlign w:val="center"/>
          </w:tcPr>
          <w:p w:rsidR="005942CC" w:rsidRPr="00241D41" w:rsidRDefault="005942CC" w:rsidP="005942CC">
            <w:pPr>
              <w:spacing w:after="0"/>
              <w:jc w:val="center"/>
              <w:rPr>
                <w:rFonts w:ascii="Times New Roman" w:hAnsi="Times New Roman"/>
                <w:lang w:eastAsia="ru-RU"/>
              </w:rPr>
            </w:pPr>
            <w:r w:rsidRPr="00241D41">
              <w:rPr>
                <w:rFonts w:ascii="Times New Roman" w:hAnsi="Times New Roman"/>
                <w:lang w:eastAsia="ru-RU"/>
              </w:rPr>
              <w:t>2025 г.</w:t>
            </w:r>
          </w:p>
        </w:tc>
        <w:tc>
          <w:tcPr>
            <w:tcW w:w="562" w:type="pct"/>
            <w:vAlign w:val="center"/>
          </w:tcPr>
          <w:p w:rsidR="005942CC" w:rsidRPr="00241D41" w:rsidRDefault="005942CC" w:rsidP="005942CC">
            <w:pPr>
              <w:spacing w:after="0"/>
              <w:jc w:val="center"/>
              <w:rPr>
                <w:rFonts w:ascii="Times New Roman" w:hAnsi="Times New Roman"/>
                <w:lang w:eastAsia="ru-RU"/>
              </w:rPr>
            </w:pPr>
            <w:r w:rsidRPr="00241D41">
              <w:rPr>
                <w:rFonts w:ascii="Times New Roman" w:hAnsi="Times New Roman"/>
                <w:lang w:eastAsia="ru-RU"/>
              </w:rPr>
              <w:t>2026 г.</w:t>
            </w:r>
          </w:p>
        </w:tc>
        <w:tc>
          <w:tcPr>
            <w:tcW w:w="563" w:type="pct"/>
            <w:vAlign w:val="center"/>
          </w:tcPr>
          <w:p w:rsidR="005942CC" w:rsidRPr="00241D41" w:rsidRDefault="005942CC" w:rsidP="005942CC">
            <w:pPr>
              <w:spacing w:after="0"/>
              <w:jc w:val="center"/>
              <w:rPr>
                <w:rFonts w:ascii="Times New Roman" w:hAnsi="Times New Roman"/>
                <w:lang w:eastAsia="ru-RU"/>
              </w:rPr>
            </w:pPr>
            <w:r>
              <w:rPr>
                <w:rFonts w:ascii="Times New Roman" w:hAnsi="Times New Roman"/>
                <w:lang w:eastAsia="ru-RU"/>
              </w:rPr>
              <w:t>2027 г.</w:t>
            </w:r>
          </w:p>
        </w:tc>
        <w:tc>
          <w:tcPr>
            <w:tcW w:w="550" w:type="pct"/>
            <w:vMerge/>
            <w:vAlign w:val="center"/>
          </w:tcPr>
          <w:p w:rsidR="005942CC" w:rsidRPr="00241D41" w:rsidRDefault="005942CC" w:rsidP="005942CC">
            <w:pPr>
              <w:spacing w:after="0"/>
              <w:jc w:val="center"/>
              <w:rPr>
                <w:rFonts w:ascii="Times New Roman" w:hAnsi="Times New Roman"/>
                <w:lang w:eastAsia="ru-RU"/>
              </w:rPr>
            </w:pPr>
          </w:p>
        </w:tc>
      </w:tr>
    </w:tbl>
    <w:p w:rsidR="005942CC" w:rsidRPr="005142F3" w:rsidRDefault="005942CC" w:rsidP="005942CC">
      <w:pPr>
        <w:spacing w:after="0"/>
        <w:rPr>
          <w:sz w:val="2"/>
          <w:szCs w:val="2"/>
        </w:rPr>
      </w:pPr>
    </w:p>
    <w:tbl>
      <w:tblPr>
        <w:tblStyle w:val="150"/>
        <w:tblW w:w="5000" w:type="pct"/>
        <w:tblLook w:val="0400" w:firstRow="0" w:lastRow="0" w:firstColumn="0" w:lastColumn="0" w:noHBand="0" w:noVBand="1"/>
      </w:tblPr>
      <w:tblGrid>
        <w:gridCol w:w="7043"/>
        <w:gridCol w:w="1639"/>
        <w:gridCol w:w="1749"/>
        <w:gridCol w:w="1749"/>
        <w:gridCol w:w="1749"/>
        <w:gridCol w:w="1743"/>
      </w:tblGrid>
      <w:tr w:rsidR="005942CC" w:rsidRPr="00241D41" w:rsidTr="005942CC">
        <w:trPr>
          <w:trHeight w:val="20"/>
          <w:tblHeader/>
        </w:trPr>
        <w:tc>
          <w:tcPr>
            <w:tcW w:w="5000" w:type="pct"/>
            <w:gridSpan w:val="6"/>
          </w:tcPr>
          <w:p w:rsidR="005942CC" w:rsidRPr="00241D41" w:rsidRDefault="005942CC" w:rsidP="005942CC">
            <w:pPr>
              <w:widowControl w:val="0"/>
              <w:spacing w:after="0" w:line="228" w:lineRule="auto"/>
              <w:rPr>
                <w:rFonts w:ascii="Times New Roman" w:hAnsi="Times New Roman"/>
                <w:lang w:eastAsia="ru-RU"/>
              </w:rPr>
            </w:pPr>
            <w:r w:rsidRPr="00300C26">
              <w:rPr>
                <w:rFonts w:ascii="Times New Roman" w:hAnsi="Times New Roman"/>
                <w:lang w:eastAsia="ru-RU"/>
              </w:rPr>
              <w:t>Развитие аэропортов в Республике Татарстан</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267391">
              <w:rPr>
                <w:rFonts w:ascii="Times New Roman" w:hAnsi="Times New Roman"/>
                <w:lang w:eastAsia="ru-RU"/>
              </w:rPr>
              <w:t xml:space="preserve">Реконструкция аэродромной и аэровокзальной инфраструктуры международного аэропорта «Казань» имени </w:t>
            </w:r>
            <w:proofErr w:type="spellStart"/>
            <w:r w:rsidRPr="00267391">
              <w:rPr>
                <w:rFonts w:ascii="Times New Roman" w:hAnsi="Times New Roman"/>
                <w:lang w:eastAsia="ru-RU"/>
              </w:rPr>
              <w:t>Габдуллы</w:t>
            </w:r>
            <w:proofErr w:type="spellEnd"/>
            <w:r w:rsidRPr="00267391">
              <w:rPr>
                <w:rFonts w:ascii="Times New Roman" w:hAnsi="Times New Roman"/>
                <w:lang w:eastAsia="ru-RU"/>
              </w:rPr>
              <w:t xml:space="preserve"> Тукая» Этап 1. Реконструкция перрона в международном аэропорту «Казань»</w:t>
            </w:r>
            <w:r>
              <w:rPr>
                <w:rFonts w:ascii="Times New Roman" w:hAnsi="Times New Roman"/>
                <w:lang w:eastAsia="ru-RU"/>
              </w:rPr>
              <w:t xml:space="preserve"> </w:t>
            </w:r>
            <w:r w:rsidRPr="005142F3">
              <w:rPr>
                <w:rFonts w:ascii="Times New Roman" w:hAnsi="Times New Roman"/>
                <w:lang w:eastAsia="ru-RU"/>
              </w:rPr>
              <w:t>– всего, в том числе:</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Pr>
                <w:rFonts w:ascii="Times New Roman" w:hAnsi="Times New Roman"/>
                <w:lang w:eastAsia="ru-RU"/>
              </w:rPr>
              <w:t>7</w:t>
            </w:r>
            <w:r w:rsidRPr="005142F3">
              <w:rPr>
                <w:rFonts w:ascii="Times New Roman" w:hAnsi="Times New Roman"/>
                <w:lang w:eastAsia="ru-RU"/>
              </w:rPr>
              <w:t> </w:t>
            </w:r>
            <w:r>
              <w:rPr>
                <w:rFonts w:ascii="Times New Roman" w:hAnsi="Times New Roman"/>
                <w:lang w:eastAsia="ru-RU"/>
              </w:rPr>
              <w:t>663</w:t>
            </w:r>
            <w:r w:rsidRPr="005142F3">
              <w:rPr>
                <w:rFonts w:ascii="Times New Roman" w:hAnsi="Times New Roman"/>
                <w:lang w:eastAsia="ru-RU"/>
              </w:rPr>
              <w:t> </w:t>
            </w:r>
            <w:r>
              <w:rPr>
                <w:rFonts w:ascii="Times New Roman" w:hAnsi="Times New Roman"/>
                <w:lang w:eastAsia="ru-RU"/>
              </w:rPr>
              <w:t>172</w:t>
            </w:r>
            <w:r w:rsidRPr="005142F3">
              <w:rPr>
                <w:rFonts w:ascii="Times New Roman" w:hAnsi="Times New Roman"/>
                <w:lang w:eastAsia="ru-RU"/>
              </w:rPr>
              <w:t>,</w:t>
            </w:r>
            <w:r>
              <w:rPr>
                <w:rFonts w:ascii="Times New Roman" w:hAnsi="Times New Roman"/>
                <w:lang w:eastAsia="ru-RU"/>
              </w:rPr>
              <w:t>4</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Pr>
                <w:rFonts w:ascii="Times New Roman" w:hAnsi="Times New Roman"/>
                <w:lang w:eastAsia="ru-RU"/>
              </w:rPr>
              <w:t>0,0</w:t>
            </w:r>
          </w:p>
        </w:tc>
        <w:tc>
          <w:tcPr>
            <w:tcW w:w="558" w:type="pct"/>
            <w:vAlign w:val="center"/>
          </w:tcPr>
          <w:p w:rsidR="005942CC" w:rsidRPr="00300C26" w:rsidRDefault="005942CC" w:rsidP="005942CC">
            <w:pPr>
              <w:spacing w:after="0" w:line="247" w:lineRule="auto"/>
              <w:jc w:val="center"/>
              <w:rPr>
                <w:rFonts w:ascii="Times New Roman" w:hAnsi="Times New Roman"/>
                <w:lang w:eastAsia="ru-RU"/>
              </w:rPr>
            </w:pPr>
            <w:r w:rsidRPr="00295AC3">
              <w:rPr>
                <w:rFonts w:ascii="Times New Roman" w:hAnsi="Times New Roman"/>
                <w:lang w:eastAsia="ru-RU"/>
              </w:rPr>
              <w:t>0,0</w:t>
            </w:r>
          </w:p>
        </w:tc>
        <w:tc>
          <w:tcPr>
            <w:tcW w:w="558" w:type="pct"/>
            <w:vAlign w:val="center"/>
          </w:tcPr>
          <w:p w:rsidR="005942CC" w:rsidRPr="00300C26" w:rsidRDefault="005942CC" w:rsidP="005942CC">
            <w:pPr>
              <w:spacing w:after="0" w:line="247" w:lineRule="auto"/>
              <w:jc w:val="center"/>
              <w:rPr>
                <w:rFonts w:ascii="Times New Roman" w:hAnsi="Times New Roman"/>
                <w:lang w:eastAsia="ru-RU"/>
              </w:rPr>
            </w:pPr>
            <w:r w:rsidRPr="00295AC3">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7 </w:t>
            </w:r>
            <w:r>
              <w:rPr>
                <w:rFonts w:ascii="Times New Roman" w:hAnsi="Times New Roman"/>
                <w:lang w:eastAsia="ru-RU"/>
              </w:rPr>
              <w:t>663</w:t>
            </w:r>
            <w:r w:rsidRPr="00300C26">
              <w:rPr>
                <w:rFonts w:ascii="Times New Roman" w:hAnsi="Times New Roman"/>
                <w:lang w:eastAsia="ru-RU"/>
              </w:rPr>
              <w:t> </w:t>
            </w:r>
            <w:r>
              <w:rPr>
                <w:rFonts w:ascii="Times New Roman" w:hAnsi="Times New Roman"/>
                <w:lang w:eastAsia="ru-RU"/>
              </w:rPr>
              <w:t>172</w:t>
            </w:r>
            <w:r w:rsidRPr="00300C26">
              <w:rPr>
                <w:rFonts w:ascii="Times New Roman" w:hAnsi="Times New Roman"/>
                <w:lang w:eastAsia="ru-RU"/>
              </w:rPr>
              <w:t>,</w:t>
            </w:r>
            <w:r>
              <w:rPr>
                <w:rFonts w:ascii="Times New Roman" w:hAnsi="Times New Roman"/>
                <w:lang w:eastAsia="ru-RU"/>
              </w:rPr>
              <w:t>4</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Pr>
                <w:rFonts w:ascii="Times New Roman" w:hAnsi="Times New Roman"/>
                <w:lang w:eastAsia="ru-RU"/>
              </w:rPr>
              <w:t>3 750 000,0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3 750 000,0</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3 750 000,0</w:t>
            </w:r>
          </w:p>
        </w:tc>
        <w:tc>
          <w:tcPr>
            <w:tcW w:w="558" w:type="pct"/>
          </w:tcPr>
          <w:p w:rsidR="005942CC" w:rsidRPr="00300C26" w:rsidRDefault="005942CC" w:rsidP="005942CC">
            <w:pPr>
              <w:spacing w:after="0" w:line="247" w:lineRule="auto"/>
              <w:jc w:val="center"/>
              <w:rPr>
                <w:rFonts w:ascii="Times New Roman" w:hAnsi="Times New Roman"/>
                <w:lang w:eastAsia="ru-RU"/>
              </w:rPr>
            </w:pPr>
            <w:r w:rsidRPr="00022B11">
              <w:rPr>
                <w:rFonts w:ascii="Times New Roman" w:hAnsi="Times New Roman"/>
                <w:lang w:eastAsia="ru-RU"/>
              </w:rPr>
              <w:t>0,0</w:t>
            </w:r>
          </w:p>
        </w:tc>
        <w:tc>
          <w:tcPr>
            <w:tcW w:w="558" w:type="pct"/>
          </w:tcPr>
          <w:p w:rsidR="005942CC" w:rsidRPr="00300C26" w:rsidRDefault="005942CC" w:rsidP="005942CC">
            <w:pPr>
              <w:spacing w:after="0" w:line="247" w:lineRule="auto"/>
              <w:jc w:val="center"/>
              <w:rPr>
                <w:rFonts w:ascii="Times New Roman" w:hAnsi="Times New Roman"/>
                <w:lang w:eastAsia="ru-RU"/>
              </w:rPr>
            </w:pPr>
            <w:r w:rsidRPr="00022B11">
              <w:rPr>
                <w:rFonts w:ascii="Times New Roman" w:hAnsi="Times New Roman"/>
                <w:lang w:eastAsia="ru-RU"/>
              </w:rPr>
              <w:t>0,0</w:t>
            </w:r>
          </w:p>
        </w:tc>
        <w:tc>
          <w:tcPr>
            <w:tcW w:w="558" w:type="pct"/>
          </w:tcPr>
          <w:p w:rsidR="005942CC" w:rsidRPr="00300C26" w:rsidRDefault="005942CC" w:rsidP="005942CC">
            <w:pPr>
              <w:spacing w:after="0" w:line="247" w:lineRule="auto"/>
              <w:jc w:val="center"/>
              <w:rPr>
                <w:rFonts w:ascii="Times New Roman" w:hAnsi="Times New Roman"/>
                <w:lang w:eastAsia="ru-RU"/>
              </w:rPr>
            </w:pPr>
            <w:r w:rsidRPr="00022B11">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3 750 000,0</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Pr>
                <w:rFonts w:ascii="Times New Roman" w:hAnsi="Times New Roman"/>
                <w:lang w:eastAsia="ru-RU"/>
              </w:rPr>
              <w:t>163 172</w:t>
            </w:r>
            <w:r w:rsidRPr="005142F3">
              <w:rPr>
                <w:rFonts w:ascii="Times New Roman" w:hAnsi="Times New Roman"/>
                <w:lang w:eastAsia="ru-RU"/>
              </w:rPr>
              <w:t>,</w:t>
            </w:r>
            <w:r>
              <w:rPr>
                <w:rFonts w:ascii="Times New Roman" w:hAnsi="Times New Roman"/>
                <w:lang w:eastAsia="ru-RU"/>
              </w:rPr>
              <w:t>4</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Pr>
                <w:rFonts w:ascii="Times New Roman" w:hAnsi="Times New Roman"/>
                <w:lang w:eastAsia="ru-RU"/>
              </w:rPr>
              <w:t>163 172</w:t>
            </w:r>
            <w:r w:rsidRPr="005142F3">
              <w:rPr>
                <w:rFonts w:ascii="Times New Roman" w:hAnsi="Times New Roman"/>
                <w:lang w:eastAsia="ru-RU"/>
              </w:rPr>
              <w:t>,</w:t>
            </w:r>
            <w:r>
              <w:rPr>
                <w:rFonts w:ascii="Times New Roman" w:hAnsi="Times New Roman"/>
                <w:lang w:eastAsia="ru-RU"/>
              </w:rPr>
              <w:t>4</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Итого по региональному проекту, в том числе:</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7 </w:t>
            </w:r>
            <w:r>
              <w:rPr>
                <w:rFonts w:ascii="Times New Roman" w:hAnsi="Times New Roman"/>
                <w:lang w:eastAsia="ru-RU"/>
              </w:rPr>
              <w:t>663</w:t>
            </w:r>
            <w:r w:rsidRPr="00300C26">
              <w:rPr>
                <w:rFonts w:ascii="Times New Roman" w:hAnsi="Times New Roman"/>
                <w:lang w:eastAsia="ru-RU"/>
              </w:rPr>
              <w:t> </w:t>
            </w:r>
            <w:r>
              <w:rPr>
                <w:rFonts w:ascii="Times New Roman" w:hAnsi="Times New Roman"/>
                <w:lang w:eastAsia="ru-RU"/>
              </w:rPr>
              <w:t>172</w:t>
            </w:r>
            <w:r w:rsidRPr="00300C26">
              <w:rPr>
                <w:rFonts w:ascii="Times New Roman" w:hAnsi="Times New Roman"/>
                <w:lang w:eastAsia="ru-RU"/>
              </w:rPr>
              <w:t>,</w:t>
            </w:r>
            <w:r>
              <w:rPr>
                <w:rFonts w:ascii="Times New Roman" w:hAnsi="Times New Roman"/>
                <w:lang w:eastAsia="ru-RU"/>
              </w:rPr>
              <w:t>4</w:t>
            </w:r>
          </w:p>
        </w:tc>
        <w:tc>
          <w:tcPr>
            <w:tcW w:w="558" w:type="pct"/>
          </w:tcPr>
          <w:p w:rsidR="005942CC" w:rsidRPr="00300C26" w:rsidRDefault="005942CC" w:rsidP="005942CC">
            <w:pPr>
              <w:spacing w:after="0" w:line="247" w:lineRule="auto"/>
              <w:jc w:val="center"/>
              <w:rPr>
                <w:rFonts w:ascii="Times New Roman" w:hAnsi="Times New Roman"/>
                <w:lang w:eastAsia="ru-RU"/>
              </w:rPr>
            </w:pPr>
            <w:r w:rsidRPr="001A1EE3">
              <w:rPr>
                <w:rFonts w:ascii="Times New Roman" w:hAnsi="Times New Roman"/>
                <w:lang w:eastAsia="ru-RU"/>
              </w:rPr>
              <w:t>0,0</w:t>
            </w:r>
          </w:p>
        </w:tc>
        <w:tc>
          <w:tcPr>
            <w:tcW w:w="558" w:type="pct"/>
          </w:tcPr>
          <w:p w:rsidR="005942CC" w:rsidRPr="00300C26" w:rsidRDefault="005942CC" w:rsidP="005942CC">
            <w:pPr>
              <w:spacing w:after="0" w:line="247" w:lineRule="auto"/>
              <w:jc w:val="center"/>
              <w:rPr>
                <w:rFonts w:ascii="Times New Roman" w:hAnsi="Times New Roman"/>
                <w:lang w:eastAsia="ru-RU"/>
              </w:rPr>
            </w:pPr>
            <w:r w:rsidRPr="001A1EE3">
              <w:rPr>
                <w:rFonts w:ascii="Times New Roman" w:hAnsi="Times New Roman"/>
                <w:lang w:eastAsia="ru-RU"/>
              </w:rPr>
              <w:t>0,0</w:t>
            </w:r>
          </w:p>
        </w:tc>
        <w:tc>
          <w:tcPr>
            <w:tcW w:w="558" w:type="pct"/>
          </w:tcPr>
          <w:p w:rsidR="005942CC" w:rsidRPr="00300C26" w:rsidRDefault="005942CC" w:rsidP="005942CC">
            <w:pPr>
              <w:spacing w:after="0" w:line="247" w:lineRule="auto"/>
              <w:jc w:val="center"/>
              <w:rPr>
                <w:rFonts w:ascii="Times New Roman" w:hAnsi="Times New Roman"/>
                <w:lang w:eastAsia="ru-RU"/>
              </w:rPr>
            </w:pPr>
            <w:r w:rsidRPr="001A1EE3">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7 </w:t>
            </w:r>
            <w:r>
              <w:rPr>
                <w:rFonts w:ascii="Times New Roman" w:hAnsi="Times New Roman"/>
                <w:lang w:eastAsia="ru-RU"/>
              </w:rPr>
              <w:t>663</w:t>
            </w:r>
            <w:r w:rsidRPr="00300C26">
              <w:rPr>
                <w:rFonts w:ascii="Times New Roman" w:hAnsi="Times New Roman"/>
                <w:lang w:eastAsia="ru-RU"/>
              </w:rPr>
              <w:t> </w:t>
            </w:r>
            <w:r>
              <w:rPr>
                <w:rFonts w:ascii="Times New Roman" w:hAnsi="Times New Roman"/>
                <w:lang w:eastAsia="ru-RU"/>
              </w:rPr>
              <w:t>172</w:t>
            </w:r>
            <w:r w:rsidRPr="00300C26">
              <w:rPr>
                <w:rFonts w:ascii="Times New Roman" w:hAnsi="Times New Roman"/>
                <w:lang w:eastAsia="ru-RU"/>
              </w:rPr>
              <w:t>,</w:t>
            </w:r>
            <w:r>
              <w:rPr>
                <w:rFonts w:ascii="Times New Roman" w:hAnsi="Times New Roman"/>
                <w:lang w:eastAsia="ru-RU"/>
              </w:rPr>
              <w:t>4</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3 750 000,0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3 750 000,0</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3 750 000,0</w:t>
            </w:r>
          </w:p>
        </w:tc>
        <w:tc>
          <w:tcPr>
            <w:tcW w:w="558" w:type="pct"/>
          </w:tcPr>
          <w:p w:rsidR="005942CC" w:rsidRPr="00300C26" w:rsidRDefault="005942CC" w:rsidP="005942CC">
            <w:pPr>
              <w:spacing w:after="0" w:line="247" w:lineRule="auto"/>
              <w:jc w:val="center"/>
              <w:rPr>
                <w:rFonts w:ascii="Times New Roman" w:hAnsi="Times New Roman"/>
                <w:lang w:eastAsia="ru-RU"/>
              </w:rPr>
            </w:pPr>
            <w:r w:rsidRPr="00F14373">
              <w:rPr>
                <w:rFonts w:ascii="Times New Roman" w:hAnsi="Times New Roman"/>
                <w:lang w:eastAsia="ru-RU"/>
              </w:rPr>
              <w:t>0,0</w:t>
            </w:r>
          </w:p>
        </w:tc>
        <w:tc>
          <w:tcPr>
            <w:tcW w:w="558" w:type="pct"/>
          </w:tcPr>
          <w:p w:rsidR="005942CC" w:rsidRPr="00300C26" w:rsidRDefault="005942CC" w:rsidP="005942CC">
            <w:pPr>
              <w:spacing w:after="0" w:line="247" w:lineRule="auto"/>
              <w:jc w:val="center"/>
              <w:rPr>
                <w:rFonts w:ascii="Times New Roman" w:hAnsi="Times New Roman"/>
                <w:lang w:eastAsia="ru-RU"/>
              </w:rPr>
            </w:pPr>
            <w:r w:rsidRPr="00F14373">
              <w:rPr>
                <w:rFonts w:ascii="Times New Roman" w:hAnsi="Times New Roman"/>
                <w:lang w:eastAsia="ru-RU"/>
              </w:rPr>
              <w:t>0,0</w:t>
            </w:r>
          </w:p>
        </w:tc>
        <w:tc>
          <w:tcPr>
            <w:tcW w:w="558" w:type="pct"/>
          </w:tcPr>
          <w:p w:rsidR="005942CC" w:rsidRPr="00300C26" w:rsidRDefault="005942CC" w:rsidP="005942CC">
            <w:pPr>
              <w:spacing w:after="0" w:line="247" w:lineRule="auto"/>
              <w:jc w:val="center"/>
              <w:rPr>
                <w:rFonts w:ascii="Times New Roman" w:hAnsi="Times New Roman"/>
                <w:lang w:eastAsia="ru-RU"/>
              </w:rPr>
            </w:pPr>
            <w:r w:rsidRPr="00F14373">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sidRPr="00300C26">
              <w:rPr>
                <w:rFonts w:ascii="Times New Roman" w:hAnsi="Times New Roman"/>
                <w:lang w:eastAsia="ru-RU"/>
              </w:rPr>
              <w:t>3 750 000,0</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r>
      <w:tr w:rsidR="005942CC" w:rsidRPr="00241D41" w:rsidTr="005942CC">
        <w:trPr>
          <w:trHeight w:val="20"/>
        </w:trPr>
        <w:tc>
          <w:tcPr>
            <w:tcW w:w="2247" w:type="pct"/>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23" w:type="pct"/>
            <w:vAlign w:val="center"/>
          </w:tcPr>
          <w:p w:rsidR="005942CC" w:rsidRPr="005142F3" w:rsidRDefault="005942CC" w:rsidP="005942CC">
            <w:pPr>
              <w:spacing w:after="0" w:line="247" w:lineRule="auto"/>
              <w:jc w:val="center"/>
              <w:rPr>
                <w:rFonts w:ascii="Times New Roman" w:hAnsi="Times New Roman"/>
                <w:lang w:eastAsia="ru-RU"/>
              </w:rPr>
            </w:pPr>
            <w:r>
              <w:rPr>
                <w:rFonts w:ascii="Times New Roman" w:hAnsi="Times New Roman"/>
                <w:lang w:eastAsia="ru-RU"/>
              </w:rPr>
              <w:t>163 172</w:t>
            </w:r>
            <w:r w:rsidRPr="005142F3">
              <w:rPr>
                <w:rFonts w:ascii="Times New Roman" w:hAnsi="Times New Roman"/>
                <w:lang w:eastAsia="ru-RU"/>
              </w:rPr>
              <w:t>,</w:t>
            </w:r>
            <w:r>
              <w:rPr>
                <w:rFonts w:ascii="Times New Roman" w:hAnsi="Times New Roman"/>
                <w:lang w:eastAsia="ru-RU"/>
              </w:rPr>
              <w:t>4</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8" w:type="pct"/>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0,0</w:t>
            </w:r>
          </w:p>
        </w:tc>
        <w:tc>
          <w:tcPr>
            <w:tcW w:w="556" w:type="pct"/>
            <w:vAlign w:val="center"/>
          </w:tcPr>
          <w:p w:rsidR="005942CC" w:rsidRPr="005142F3" w:rsidRDefault="005942CC" w:rsidP="005942CC">
            <w:pPr>
              <w:spacing w:after="0" w:line="247" w:lineRule="auto"/>
              <w:jc w:val="center"/>
              <w:rPr>
                <w:rFonts w:ascii="Times New Roman" w:hAnsi="Times New Roman"/>
                <w:lang w:eastAsia="ru-RU"/>
              </w:rPr>
            </w:pPr>
            <w:r>
              <w:rPr>
                <w:rFonts w:ascii="Times New Roman" w:hAnsi="Times New Roman"/>
                <w:lang w:eastAsia="ru-RU"/>
              </w:rPr>
              <w:t>163 172</w:t>
            </w:r>
            <w:r w:rsidRPr="005142F3">
              <w:rPr>
                <w:rFonts w:ascii="Times New Roman" w:hAnsi="Times New Roman"/>
                <w:lang w:eastAsia="ru-RU"/>
              </w:rPr>
              <w:t>,</w:t>
            </w:r>
            <w:r>
              <w:rPr>
                <w:rFonts w:ascii="Times New Roman" w:hAnsi="Times New Roman"/>
                <w:lang w:eastAsia="ru-RU"/>
              </w:rPr>
              <w:t>4</w:t>
            </w:r>
          </w:p>
        </w:tc>
      </w:tr>
    </w:tbl>
    <w:p w:rsidR="005942CC" w:rsidRPr="005142F3" w:rsidRDefault="005942CC" w:rsidP="005942CC">
      <w:pPr>
        <w:spacing w:after="0" w:line="247" w:lineRule="auto"/>
        <w:jc w:val="center"/>
        <w:rPr>
          <w:rFonts w:ascii="Times New Roman" w:hAnsi="Times New Roman"/>
          <w:lang w:eastAsia="ru-RU"/>
        </w:rPr>
      </w:pPr>
    </w:p>
    <w:p w:rsidR="005942CC" w:rsidRPr="005142F3" w:rsidRDefault="005942CC" w:rsidP="005942CC">
      <w:pPr>
        <w:spacing w:after="0" w:line="247" w:lineRule="auto"/>
        <w:jc w:val="center"/>
        <w:rPr>
          <w:rFonts w:ascii="Times New Roman" w:hAnsi="Times New Roman"/>
          <w:sz w:val="28"/>
          <w:szCs w:val="28"/>
          <w:lang w:eastAsia="ru-RU"/>
        </w:rPr>
      </w:pPr>
      <w:r w:rsidRPr="005142F3">
        <w:rPr>
          <w:rFonts w:ascii="Times New Roman" w:hAnsi="Times New Roman"/>
          <w:sz w:val="28"/>
          <w:szCs w:val="28"/>
          <w:lang w:eastAsia="ru-RU"/>
        </w:rPr>
        <w:t xml:space="preserve">6. План исполнения бюджета Республики Татарстан в части бюджетных ассигнований, </w:t>
      </w:r>
    </w:p>
    <w:p w:rsidR="005942CC" w:rsidRPr="005142F3" w:rsidRDefault="005942CC" w:rsidP="005942CC">
      <w:pPr>
        <w:spacing w:after="0" w:line="247" w:lineRule="auto"/>
        <w:jc w:val="center"/>
        <w:rPr>
          <w:rFonts w:ascii="Times New Roman" w:hAnsi="Times New Roman"/>
          <w:sz w:val="28"/>
          <w:szCs w:val="28"/>
          <w:lang w:eastAsia="ru-RU"/>
        </w:rPr>
      </w:pPr>
      <w:r w:rsidRPr="005142F3">
        <w:rPr>
          <w:rFonts w:ascii="Times New Roman" w:hAnsi="Times New Roman"/>
          <w:sz w:val="28"/>
          <w:szCs w:val="28"/>
          <w:lang w:eastAsia="ru-RU"/>
        </w:rPr>
        <w:t>предусмотренных на финансовое обеспечение реализации регионального проекта в 2024 году</w:t>
      </w:r>
    </w:p>
    <w:p w:rsidR="005942CC" w:rsidRPr="005142F3" w:rsidRDefault="005942CC" w:rsidP="005942CC">
      <w:pPr>
        <w:spacing w:after="0" w:line="247" w:lineRule="auto"/>
        <w:jc w:val="center"/>
        <w:rPr>
          <w:rFonts w:ascii="Times New Roman" w:hAnsi="Times New Roman"/>
          <w:lang w:eastAsia="ru-RU"/>
        </w:rPr>
      </w:pPr>
    </w:p>
    <w:tbl>
      <w:tblPr>
        <w:tblStyle w:val="160"/>
        <w:tblW w:w="5000" w:type="pct"/>
        <w:tblBorders>
          <w:bottom w:val="none" w:sz="0" w:space="0" w:color="auto"/>
        </w:tblBorders>
        <w:tblLook w:val="0400" w:firstRow="0" w:lastRow="0" w:firstColumn="0" w:lastColumn="0" w:noHBand="0" w:noVBand="1"/>
      </w:tblPr>
      <w:tblGrid>
        <w:gridCol w:w="787"/>
        <w:gridCol w:w="3351"/>
        <w:gridCol w:w="793"/>
        <w:gridCol w:w="793"/>
        <w:gridCol w:w="793"/>
        <w:gridCol w:w="793"/>
        <w:gridCol w:w="793"/>
        <w:gridCol w:w="793"/>
        <w:gridCol w:w="793"/>
        <w:gridCol w:w="793"/>
        <w:gridCol w:w="793"/>
        <w:gridCol w:w="1476"/>
        <w:gridCol w:w="1448"/>
        <w:gridCol w:w="1473"/>
      </w:tblGrid>
      <w:tr w:rsidR="005942CC" w:rsidRPr="005142F3" w:rsidTr="005942CC">
        <w:trPr>
          <w:trHeight w:val="23"/>
        </w:trPr>
        <w:tc>
          <w:tcPr>
            <w:tcW w:w="251" w:type="pct"/>
            <w:vMerge w:val="restar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 xml:space="preserve">№ </w:t>
            </w:r>
            <w:r w:rsidRPr="005142F3">
              <w:rPr>
                <w:rFonts w:ascii="Times New Roman" w:hAnsi="Times New Roman"/>
                <w:lang w:eastAsia="ru-RU"/>
              </w:rPr>
              <w:br/>
              <w:t>п/п</w:t>
            </w:r>
          </w:p>
        </w:tc>
        <w:tc>
          <w:tcPr>
            <w:tcW w:w="1069" w:type="pct"/>
            <w:vMerge w:val="restar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Наименование мероприятия (результата)</w:t>
            </w:r>
          </w:p>
        </w:tc>
        <w:tc>
          <w:tcPr>
            <w:tcW w:w="3209" w:type="pct"/>
            <w:gridSpan w:val="11"/>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 xml:space="preserve">План исполнения нарастающим итогом, </w:t>
            </w:r>
            <w:proofErr w:type="spellStart"/>
            <w:r w:rsidRPr="005142F3">
              <w:rPr>
                <w:rFonts w:ascii="Times New Roman" w:hAnsi="Times New Roman"/>
                <w:lang w:eastAsia="ru-RU"/>
              </w:rPr>
              <w:t>тыс.рублей</w:t>
            </w:r>
            <w:proofErr w:type="spellEnd"/>
          </w:p>
        </w:tc>
        <w:tc>
          <w:tcPr>
            <w:tcW w:w="472" w:type="pct"/>
            <w:vMerge w:val="restar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 xml:space="preserve">Всего на конец года, </w:t>
            </w:r>
            <w:proofErr w:type="spellStart"/>
            <w:r w:rsidRPr="005142F3">
              <w:rPr>
                <w:rFonts w:ascii="Times New Roman" w:hAnsi="Times New Roman"/>
                <w:lang w:eastAsia="ru-RU"/>
              </w:rPr>
              <w:t>тыс.рублей</w:t>
            </w:r>
            <w:proofErr w:type="spellEnd"/>
          </w:p>
        </w:tc>
      </w:tr>
      <w:tr w:rsidR="005942CC" w:rsidRPr="005142F3" w:rsidTr="005942CC">
        <w:trPr>
          <w:cantSplit/>
          <w:trHeight w:val="1148"/>
        </w:trPr>
        <w:tc>
          <w:tcPr>
            <w:tcW w:w="251" w:type="pct"/>
            <w:vMerge/>
          </w:tcPr>
          <w:p w:rsidR="005942CC" w:rsidRPr="005142F3" w:rsidRDefault="005942CC" w:rsidP="005942CC">
            <w:pPr>
              <w:pBdr>
                <w:top w:val="nil"/>
                <w:left w:val="nil"/>
                <w:bottom w:val="nil"/>
                <w:right w:val="nil"/>
                <w:between w:val="nil"/>
              </w:pBdr>
              <w:spacing w:after="0" w:line="247" w:lineRule="auto"/>
              <w:jc w:val="center"/>
              <w:rPr>
                <w:rFonts w:ascii="Times New Roman" w:hAnsi="Times New Roman"/>
                <w:lang w:eastAsia="ru-RU"/>
              </w:rPr>
            </w:pPr>
          </w:p>
        </w:tc>
        <w:tc>
          <w:tcPr>
            <w:tcW w:w="1069" w:type="pct"/>
            <w:vMerge/>
          </w:tcPr>
          <w:p w:rsidR="005942CC" w:rsidRPr="005142F3" w:rsidRDefault="005942CC" w:rsidP="005942CC">
            <w:pPr>
              <w:pBdr>
                <w:top w:val="nil"/>
                <w:left w:val="nil"/>
                <w:bottom w:val="nil"/>
                <w:right w:val="nil"/>
                <w:between w:val="nil"/>
              </w:pBdr>
              <w:spacing w:after="0" w:line="247" w:lineRule="auto"/>
              <w:jc w:val="center"/>
              <w:rPr>
                <w:rFonts w:ascii="Times New Roman" w:hAnsi="Times New Roman"/>
                <w:lang w:eastAsia="ru-RU"/>
              </w:rPr>
            </w:pPr>
          </w:p>
        </w:tc>
        <w:tc>
          <w:tcPr>
            <w:tcW w:w="253"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январь</w:t>
            </w:r>
          </w:p>
        </w:tc>
        <w:tc>
          <w:tcPr>
            <w:tcW w:w="253"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февраль</w:t>
            </w:r>
          </w:p>
        </w:tc>
        <w:tc>
          <w:tcPr>
            <w:tcW w:w="253"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март</w:t>
            </w:r>
          </w:p>
        </w:tc>
        <w:tc>
          <w:tcPr>
            <w:tcW w:w="253"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апрель</w:t>
            </w:r>
          </w:p>
        </w:tc>
        <w:tc>
          <w:tcPr>
            <w:tcW w:w="253"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май</w:t>
            </w:r>
          </w:p>
        </w:tc>
        <w:tc>
          <w:tcPr>
            <w:tcW w:w="253"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июнь</w:t>
            </w:r>
          </w:p>
        </w:tc>
        <w:tc>
          <w:tcPr>
            <w:tcW w:w="253"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июль</w:t>
            </w:r>
          </w:p>
        </w:tc>
        <w:tc>
          <w:tcPr>
            <w:tcW w:w="253"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август</w:t>
            </w:r>
          </w:p>
        </w:tc>
        <w:tc>
          <w:tcPr>
            <w:tcW w:w="253"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сентябрь</w:t>
            </w:r>
          </w:p>
        </w:tc>
        <w:tc>
          <w:tcPr>
            <w:tcW w:w="471"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октябрь</w:t>
            </w:r>
          </w:p>
        </w:tc>
        <w:tc>
          <w:tcPr>
            <w:tcW w:w="462" w:type="pct"/>
            <w:textDirection w:val="btLr"/>
            <w:vAlign w:val="center"/>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ноябрь</w:t>
            </w:r>
          </w:p>
        </w:tc>
        <w:tc>
          <w:tcPr>
            <w:tcW w:w="472" w:type="pct"/>
            <w:vMerge/>
          </w:tcPr>
          <w:p w:rsidR="005942CC" w:rsidRPr="005142F3" w:rsidRDefault="005942CC" w:rsidP="005942CC">
            <w:pPr>
              <w:pBdr>
                <w:top w:val="nil"/>
                <w:left w:val="nil"/>
                <w:bottom w:val="nil"/>
                <w:right w:val="nil"/>
                <w:between w:val="nil"/>
              </w:pBdr>
              <w:spacing w:after="0" w:line="247" w:lineRule="auto"/>
              <w:jc w:val="center"/>
              <w:rPr>
                <w:rFonts w:ascii="Times New Roman" w:hAnsi="Times New Roman"/>
                <w:lang w:eastAsia="ru-RU"/>
              </w:rPr>
            </w:pPr>
          </w:p>
        </w:tc>
      </w:tr>
    </w:tbl>
    <w:p w:rsidR="005942CC" w:rsidRPr="005142F3" w:rsidRDefault="005942CC" w:rsidP="005942CC">
      <w:pPr>
        <w:spacing w:after="0" w:line="247" w:lineRule="auto"/>
        <w:jc w:val="center"/>
        <w:rPr>
          <w:rFonts w:ascii="Times New Roman" w:hAnsi="Times New Roman"/>
          <w:sz w:val="2"/>
          <w:szCs w:val="2"/>
          <w:lang w:eastAsia="ru-RU"/>
        </w:rPr>
      </w:pPr>
    </w:p>
    <w:tbl>
      <w:tblPr>
        <w:tblStyle w:val="160"/>
        <w:tblW w:w="5000" w:type="pct"/>
        <w:tblLook w:val="0400" w:firstRow="0" w:lastRow="0" w:firstColumn="0" w:lastColumn="0" w:noHBand="0" w:noVBand="1"/>
      </w:tblPr>
      <w:tblGrid>
        <w:gridCol w:w="784"/>
        <w:gridCol w:w="3341"/>
        <w:gridCol w:w="790"/>
        <w:gridCol w:w="793"/>
        <w:gridCol w:w="793"/>
        <w:gridCol w:w="793"/>
        <w:gridCol w:w="796"/>
        <w:gridCol w:w="793"/>
        <w:gridCol w:w="793"/>
        <w:gridCol w:w="793"/>
        <w:gridCol w:w="793"/>
        <w:gridCol w:w="1492"/>
        <w:gridCol w:w="1445"/>
        <w:gridCol w:w="1473"/>
      </w:tblGrid>
      <w:tr w:rsidR="005942CC" w:rsidRPr="005142F3" w:rsidTr="005942CC">
        <w:trPr>
          <w:trHeight w:val="23"/>
        </w:trPr>
        <w:tc>
          <w:tcPr>
            <w:tcW w:w="250" w:type="pct"/>
          </w:tcPr>
          <w:p w:rsidR="005942CC" w:rsidRPr="005142F3" w:rsidRDefault="005942CC" w:rsidP="005942CC">
            <w:pPr>
              <w:spacing w:after="0" w:line="247" w:lineRule="auto"/>
              <w:jc w:val="center"/>
              <w:rPr>
                <w:rFonts w:ascii="Times New Roman" w:hAnsi="Times New Roman"/>
                <w:lang w:eastAsia="ru-RU"/>
              </w:rPr>
            </w:pPr>
            <w:r w:rsidRPr="005142F3">
              <w:rPr>
                <w:rFonts w:ascii="Times New Roman" w:hAnsi="Times New Roman"/>
                <w:lang w:eastAsia="ru-RU"/>
              </w:rPr>
              <w:t>1.</w:t>
            </w:r>
          </w:p>
        </w:tc>
        <w:tc>
          <w:tcPr>
            <w:tcW w:w="4750" w:type="pct"/>
            <w:gridSpan w:val="13"/>
          </w:tcPr>
          <w:p w:rsidR="005942CC" w:rsidRPr="005142F3" w:rsidRDefault="005942CC" w:rsidP="005942CC">
            <w:pPr>
              <w:spacing w:after="0" w:line="247" w:lineRule="auto"/>
              <w:rPr>
                <w:rFonts w:ascii="Times New Roman" w:hAnsi="Times New Roman"/>
                <w:lang w:eastAsia="ru-RU"/>
              </w:rPr>
            </w:pPr>
            <w:r w:rsidRPr="005142F3">
              <w:rPr>
                <w:rFonts w:ascii="Times New Roman" w:hAnsi="Times New Roman"/>
                <w:lang w:eastAsia="ru-RU"/>
              </w:rPr>
              <w:t xml:space="preserve">Развитие </w:t>
            </w:r>
            <w:r>
              <w:rPr>
                <w:rFonts w:ascii="Times New Roman" w:hAnsi="Times New Roman"/>
                <w:lang w:eastAsia="ru-RU"/>
              </w:rPr>
              <w:t>аэропортов в Республике Татарстан</w:t>
            </w:r>
          </w:p>
        </w:tc>
      </w:tr>
      <w:tr w:rsidR="00705420" w:rsidRPr="005142F3" w:rsidTr="00705420">
        <w:trPr>
          <w:trHeight w:val="23"/>
        </w:trPr>
        <w:tc>
          <w:tcPr>
            <w:tcW w:w="250"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1.1.</w:t>
            </w:r>
          </w:p>
        </w:tc>
        <w:tc>
          <w:tcPr>
            <w:tcW w:w="1066" w:type="pct"/>
          </w:tcPr>
          <w:p w:rsidR="00705420" w:rsidRPr="005142F3" w:rsidRDefault="00705420" w:rsidP="00705420">
            <w:pPr>
              <w:spacing w:after="0" w:line="247" w:lineRule="auto"/>
              <w:jc w:val="both"/>
              <w:rPr>
                <w:rFonts w:ascii="Times New Roman" w:hAnsi="Times New Roman"/>
                <w:lang w:eastAsia="ru-RU"/>
              </w:rPr>
            </w:pPr>
            <w:r w:rsidRPr="003F4025">
              <w:rPr>
                <w:rFonts w:ascii="Times New Roman" w:hAnsi="Times New Roman"/>
                <w:lang w:eastAsia="ru-RU"/>
              </w:rPr>
              <w:t xml:space="preserve">Реконструкция аэродромной и аэровокзальной инфраструктуры международного аэропорта «Казань» имени </w:t>
            </w:r>
            <w:proofErr w:type="spellStart"/>
            <w:r w:rsidRPr="003F4025">
              <w:rPr>
                <w:rFonts w:ascii="Times New Roman" w:hAnsi="Times New Roman"/>
                <w:lang w:eastAsia="ru-RU"/>
              </w:rPr>
              <w:t>Габдуллы</w:t>
            </w:r>
            <w:proofErr w:type="spellEnd"/>
            <w:r w:rsidRPr="003F4025">
              <w:rPr>
                <w:rFonts w:ascii="Times New Roman" w:hAnsi="Times New Roman"/>
                <w:lang w:eastAsia="ru-RU"/>
              </w:rPr>
              <w:t xml:space="preserve"> Тукая» Этап 1. Реконструкция перрона в международном аэропорту «Казань»</w:t>
            </w:r>
          </w:p>
        </w:tc>
        <w:tc>
          <w:tcPr>
            <w:tcW w:w="252"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4"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Pr>
                <w:rFonts w:ascii="Times New Roman" w:hAnsi="Times New Roman"/>
                <w:lang w:eastAsia="ru-RU"/>
              </w:rPr>
              <w:t>-</w:t>
            </w:r>
          </w:p>
        </w:tc>
        <w:tc>
          <w:tcPr>
            <w:tcW w:w="476" w:type="pct"/>
          </w:tcPr>
          <w:p w:rsidR="00705420" w:rsidRPr="005142F3" w:rsidRDefault="00705420" w:rsidP="009B6191">
            <w:pPr>
              <w:spacing w:after="0" w:line="247" w:lineRule="auto"/>
              <w:jc w:val="center"/>
              <w:rPr>
                <w:rFonts w:ascii="Times New Roman" w:hAnsi="Times New Roman"/>
                <w:lang w:eastAsia="ru-RU"/>
              </w:rPr>
            </w:pPr>
            <w:r>
              <w:rPr>
                <w:rFonts w:ascii="Times New Roman" w:hAnsi="Times New Roman"/>
                <w:lang w:eastAsia="ru-RU"/>
              </w:rPr>
              <w:t>7 </w:t>
            </w:r>
            <w:r w:rsidR="009B6191">
              <w:rPr>
                <w:rFonts w:ascii="Times New Roman" w:hAnsi="Times New Roman"/>
                <w:lang w:val="en-US" w:eastAsia="ru-RU"/>
              </w:rPr>
              <w:t>5</w:t>
            </w:r>
            <w:r>
              <w:rPr>
                <w:rFonts w:ascii="Times New Roman" w:hAnsi="Times New Roman"/>
                <w:lang w:eastAsia="ru-RU"/>
              </w:rPr>
              <w:t xml:space="preserve">00 </w:t>
            </w:r>
            <w:r>
              <w:rPr>
                <w:rFonts w:ascii="Times New Roman" w:hAnsi="Times New Roman"/>
                <w:lang w:val="en-US" w:eastAsia="ru-RU"/>
              </w:rPr>
              <w:t>000</w:t>
            </w:r>
            <w:r w:rsidRPr="00741BCD">
              <w:rPr>
                <w:rFonts w:ascii="Times New Roman" w:hAnsi="Times New Roman"/>
                <w:lang w:eastAsia="ru-RU"/>
              </w:rPr>
              <w:t>,</w:t>
            </w:r>
            <w:r>
              <w:rPr>
                <w:rFonts w:ascii="Times New Roman" w:hAnsi="Times New Roman"/>
                <w:lang w:eastAsia="ru-RU"/>
              </w:rPr>
              <w:t>0</w:t>
            </w:r>
          </w:p>
        </w:tc>
        <w:tc>
          <w:tcPr>
            <w:tcW w:w="461" w:type="pct"/>
          </w:tcPr>
          <w:p w:rsidR="00705420" w:rsidRPr="00705420" w:rsidRDefault="009B6191" w:rsidP="00705420">
            <w:pPr>
              <w:jc w:val="center"/>
              <w:rPr>
                <w:rFonts w:ascii="Times New Roman" w:hAnsi="Times New Roman"/>
                <w:lang w:eastAsia="ru-RU"/>
              </w:rPr>
            </w:pPr>
            <w:r>
              <w:rPr>
                <w:rFonts w:ascii="Times New Roman" w:hAnsi="Times New Roman"/>
                <w:lang w:eastAsia="ru-RU"/>
              </w:rPr>
              <w:t>7 5</w:t>
            </w:r>
            <w:r w:rsidR="00705420" w:rsidRPr="00705420">
              <w:rPr>
                <w:rFonts w:ascii="Times New Roman" w:hAnsi="Times New Roman"/>
                <w:lang w:eastAsia="ru-RU"/>
              </w:rPr>
              <w:t>00 000,0</w:t>
            </w:r>
          </w:p>
        </w:tc>
        <w:tc>
          <w:tcPr>
            <w:tcW w:w="470" w:type="pct"/>
          </w:tcPr>
          <w:p w:rsidR="00705420" w:rsidRPr="00705420" w:rsidRDefault="009B6191" w:rsidP="00705420">
            <w:pPr>
              <w:jc w:val="center"/>
              <w:rPr>
                <w:rFonts w:ascii="Times New Roman" w:hAnsi="Times New Roman"/>
                <w:lang w:eastAsia="ru-RU"/>
              </w:rPr>
            </w:pPr>
            <w:r>
              <w:rPr>
                <w:rFonts w:ascii="Times New Roman" w:hAnsi="Times New Roman"/>
                <w:lang w:eastAsia="ru-RU"/>
              </w:rPr>
              <w:t>7 5</w:t>
            </w:r>
            <w:r w:rsidR="00705420" w:rsidRPr="00705420">
              <w:rPr>
                <w:rFonts w:ascii="Times New Roman" w:hAnsi="Times New Roman"/>
                <w:lang w:eastAsia="ru-RU"/>
              </w:rPr>
              <w:t>00 000,0</w:t>
            </w:r>
          </w:p>
        </w:tc>
      </w:tr>
      <w:tr w:rsidR="00705420" w:rsidRPr="005142F3" w:rsidTr="00705420">
        <w:trPr>
          <w:trHeight w:val="23"/>
        </w:trPr>
        <w:tc>
          <w:tcPr>
            <w:tcW w:w="1316" w:type="pct"/>
            <w:gridSpan w:val="2"/>
          </w:tcPr>
          <w:p w:rsidR="00705420" w:rsidRPr="003F4025" w:rsidRDefault="00705420" w:rsidP="00705420">
            <w:pPr>
              <w:spacing w:after="0" w:line="247" w:lineRule="auto"/>
              <w:jc w:val="center"/>
              <w:rPr>
                <w:rFonts w:ascii="Times New Roman" w:hAnsi="Times New Roman"/>
                <w:lang w:eastAsia="ru-RU"/>
              </w:rPr>
            </w:pPr>
            <w:r w:rsidRPr="005942CC">
              <w:rPr>
                <w:rFonts w:ascii="Times New Roman" w:hAnsi="Times New Roman"/>
                <w:lang w:eastAsia="ru-RU"/>
              </w:rPr>
              <w:t>Итого</w:t>
            </w:r>
          </w:p>
        </w:tc>
        <w:tc>
          <w:tcPr>
            <w:tcW w:w="252"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4"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sidRPr="005142F3">
              <w:rPr>
                <w:rFonts w:ascii="Times New Roman" w:hAnsi="Times New Roman"/>
                <w:lang w:eastAsia="ru-RU"/>
              </w:rPr>
              <w:t>-</w:t>
            </w:r>
          </w:p>
        </w:tc>
        <w:tc>
          <w:tcPr>
            <w:tcW w:w="253" w:type="pct"/>
          </w:tcPr>
          <w:p w:rsidR="00705420" w:rsidRPr="005142F3" w:rsidRDefault="00705420" w:rsidP="00705420">
            <w:pPr>
              <w:spacing w:after="0" w:line="247" w:lineRule="auto"/>
              <w:jc w:val="center"/>
              <w:rPr>
                <w:rFonts w:ascii="Times New Roman" w:hAnsi="Times New Roman"/>
                <w:lang w:eastAsia="ru-RU"/>
              </w:rPr>
            </w:pPr>
            <w:r>
              <w:rPr>
                <w:rFonts w:ascii="Times New Roman" w:hAnsi="Times New Roman"/>
                <w:lang w:eastAsia="ru-RU"/>
              </w:rPr>
              <w:t>-</w:t>
            </w:r>
          </w:p>
        </w:tc>
        <w:tc>
          <w:tcPr>
            <w:tcW w:w="476" w:type="pct"/>
          </w:tcPr>
          <w:p w:rsidR="00705420" w:rsidRPr="005142F3" w:rsidRDefault="009B6191" w:rsidP="00705420">
            <w:pPr>
              <w:spacing w:after="0" w:line="247" w:lineRule="auto"/>
              <w:jc w:val="center"/>
              <w:rPr>
                <w:rFonts w:ascii="Times New Roman" w:hAnsi="Times New Roman"/>
                <w:lang w:eastAsia="ru-RU"/>
              </w:rPr>
            </w:pPr>
            <w:r>
              <w:rPr>
                <w:rFonts w:ascii="Times New Roman" w:hAnsi="Times New Roman"/>
                <w:lang w:eastAsia="ru-RU"/>
              </w:rPr>
              <w:t>7 5</w:t>
            </w:r>
            <w:r w:rsidR="00705420" w:rsidRPr="00705420">
              <w:rPr>
                <w:rFonts w:ascii="Times New Roman" w:hAnsi="Times New Roman"/>
                <w:lang w:eastAsia="ru-RU"/>
              </w:rPr>
              <w:t>00 000,0</w:t>
            </w:r>
          </w:p>
        </w:tc>
        <w:tc>
          <w:tcPr>
            <w:tcW w:w="461" w:type="pct"/>
          </w:tcPr>
          <w:p w:rsidR="00705420" w:rsidRPr="00705420" w:rsidRDefault="009B6191" w:rsidP="00705420">
            <w:pPr>
              <w:spacing w:after="0"/>
              <w:jc w:val="center"/>
              <w:rPr>
                <w:rFonts w:ascii="Times New Roman" w:hAnsi="Times New Roman"/>
                <w:lang w:eastAsia="ru-RU"/>
              </w:rPr>
            </w:pPr>
            <w:r>
              <w:rPr>
                <w:rFonts w:ascii="Times New Roman" w:hAnsi="Times New Roman"/>
                <w:lang w:eastAsia="ru-RU"/>
              </w:rPr>
              <w:t>7 5</w:t>
            </w:r>
            <w:r w:rsidR="00705420" w:rsidRPr="00705420">
              <w:rPr>
                <w:rFonts w:ascii="Times New Roman" w:hAnsi="Times New Roman"/>
                <w:lang w:eastAsia="ru-RU"/>
              </w:rPr>
              <w:t>00 000,0</w:t>
            </w:r>
          </w:p>
        </w:tc>
        <w:tc>
          <w:tcPr>
            <w:tcW w:w="470" w:type="pct"/>
          </w:tcPr>
          <w:p w:rsidR="00705420" w:rsidRPr="00705420" w:rsidRDefault="009B6191" w:rsidP="00705420">
            <w:pPr>
              <w:spacing w:after="0"/>
              <w:jc w:val="center"/>
              <w:rPr>
                <w:rFonts w:ascii="Times New Roman" w:hAnsi="Times New Roman"/>
                <w:lang w:eastAsia="ru-RU"/>
              </w:rPr>
            </w:pPr>
            <w:r>
              <w:rPr>
                <w:rFonts w:ascii="Times New Roman" w:hAnsi="Times New Roman"/>
                <w:lang w:eastAsia="ru-RU"/>
              </w:rPr>
              <w:t>7 5</w:t>
            </w:r>
            <w:r w:rsidR="00705420" w:rsidRPr="00705420">
              <w:rPr>
                <w:rFonts w:ascii="Times New Roman" w:hAnsi="Times New Roman"/>
                <w:lang w:eastAsia="ru-RU"/>
              </w:rPr>
              <w:t>00 000,0</w:t>
            </w:r>
          </w:p>
        </w:tc>
      </w:tr>
    </w:tbl>
    <w:p w:rsidR="005942CC" w:rsidRDefault="005942CC" w:rsidP="005942CC">
      <w:pPr>
        <w:spacing w:after="0" w:line="247" w:lineRule="auto"/>
        <w:jc w:val="center"/>
        <w:rPr>
          <w:rFonts w:ascii="Times New Roman" w:hAnsi="Times New Roman"/>
          <w:sz w:val="28"/>
          <w:szCs w:val="28"/>
          <w:lang w:eastAsia="ru-RU"/>
        </w:rPr>
      </w:pPr>
    </w:p>
    <w:p w:rsidR="005942CC" w:rsidRDefault="005942CC" w:rsidP="005942CC">
      <w:pPr>
        <w:spacing w:after="0" w:line="247" w:lineRule="auto"/>
        <w:jc w:val="center"/>
        <w:rPr>
          <w:rFonts w:ascii="Times New Roman" w:hAnsi="Times New Roman"/>
          <w:sz w:val="28"/>
          <w:szCs w:val="28"/>
          <w:lang w:eastAsia="ru-RU"/>
        </w:rPr>
      </w:pPr>
    </w:p>
    <w:p w:rsidR="00930069" w:rsidRDefault="00930069" w:rsidP="005942CC">
      <w:pPr>
        <w:widowControl w:val="0"/>
        <w:spacing w:after="0"/>
        <w:ind w:left="12049"/>
        <w:jc w:val="both"/>
        <w:rPr>
          <w:rFonts w:ascii="Times New Roman" w:hAnsi="Times New Roman"/>
          <w:sz w:val="28"/>
          <w:szCs w:val="28"/>
          <w:lang w:eastAsia="ru-RU"/>
        </w:rPr>
      </w:pPr>
    </w:p>
    <w:p w:rsidR="005942CC" w:rsidRPr="00061A6C" w:rsidRDefault="005942CC" w:rsidP="005942CC">
      <w:pPr>
        <w:widowControl w:val="0"/>
        <w:spacing w:after="0"/>
        <w:ind w:left="12049"/>
        <w:jc w:val="both"/>
        <w:rPr>
          <w:rFonts w:ascii="Times New Roman" w:hAnsi="Times New Roman"/>
          <w:sz w:val="28"/>
          <w:szCs w:val="28"/>
          <w:lang w:eastAsia="ru-RU"/>
        </w:rPr>
      </w:pPr>
      <w:r w:rsidRPr="00061A6C">
        <w:rPr>
          <w:rFonts w:ascii="Times New Roman" w:hAnsi="Times New Roman"/>
          <w:sz w:val="28"/>
          <w:szCs w:val="28"/>
          <w:lang w:eastAsia="ru-RU"/>
        </w:rPr>
        <w:lastRenderedPageBreak/>
        <w:t xml:space="preserve">Приложение </w:t>
      </w:r>
    </w:p>
    <w:p w:rsidR="005942CC" w:rsidRPr="00061A6C" w:rsidRDefault="005942CC" w:rsidP="00930069">
      <w:pPr>
        <w:widowControl w:val="0"/>
        <w:spacing w:after="0"/>
        <w:ind w:left="12049"/>
        <w:jc w:val="both"/>
        <w:rPr>
          <w:rFonts w:ascii="Times New Roman" w:hAnsi="Times New Roman"/>
          <w:sz w:val="28"/>
          <w:szCs w:val="28"/>
          <w:lang w:eastAsia="ru-RU"/>
        </w:rPr>
      </w:pPr>
      <w:r w:rsidRPr="00061A6C">
        <w:rPr>
          <w:rFonts w:ascii="Times New Roman" w:hAnsi="Times New Roman"/>
          <w:sz w:val="28"/>
          <w:szCs w:val="28"/>
          <w:lang w:eastAsia="ru-RU"/>
        </w:rPr>
        <w:t xml:space="preserve">к паспорту регионального </w:t>
      </w:r>
      <w:r>
        <w:rPr>
          <w:rFonts w:ascii="Times New Roman" w:hAnsi="Times New Roman"/>
          <w:sz w:val="28"/>
          <w:szCs w:val="28"/>
          <w:lang w:eastAsia="ru-RU"/>
        </w:rPr>
        <w:t>проекта «</w:t>
      </w:r>
      <w:r w:rsidRPr="00E85E46">
        <w:rPr>
          <w:rFonts w:ascii="Times New Roman" w:hAnsi="Times New Roman"/>
          <w:sz w:val="28"/>
          <w:szCs w:val="28"/>
          <w:lang w:eastAsia="ru-RU"/>
        </w:rPr>
        <w:t>Развитие аэропортов в Республике Татарстан</w:t>
      </w:r>
      <w:r>
        <w:rPr>
          <w:rFonts w:ascii="Times New Roman" w:hAnsi="Times New Roman"/>
          <w:sz w:val="28"/>
          <w:szCs w:val="28"/>
          <w:lang w:eastAsia="ru-RU"/>
        </w:rPr>
        <w:t>»</w:t>
      </w:r>
    </w:p>
    <w:p w:rsidR="00930069" w:rsidRDefault="00930069" w:rsidP="005942CC">
      <w:pPr>
        <w:widowControl w:val="0"/>
        <w:spacing w:after="0"/>
        <w:jc w:val="center"/>
        <w:rPr>
          <w:rFonts w:ascii="Times New Roman" w:hAnsi="Times New Roman"/>
          <w:sz w:val="28"/>
          <w:szCs w:val="28"/>
          <w:lang w:eastAsia="ru-RU"/>
        </w:rPr>
      </w:pPr>
    </w:p>
    <w:p w:rsidR="005942CC" w:rsidRPr="00061A6C" w:rsidRDefault="005942CC" w:rsidP="005942CC">
      <w:pPr>
        <w:widowControl w:val="0"/>
        <w:spacing w:after="0"/>
        <w:jc w:val="center"/>
        <w:rPr>
          <w:rFonts w:ascii="Times New Roman" w:hAnsi="Times New Roman"/>
          <w:sz w:val="28"/>
          <w:szCs w:val="28"/>
          <w:lang w:eastAsia="ru-RU"/>
        </w:rPr>
      </w:pPr>
      <w:r w:rsidRPr="00061A6C">
        <w:rPr>
          <w:rFonts w:ascii="Times New Roman" w:hAnsi="Times New Roman"/>
          <w:sz w:val="28"/>
          <w:szCs w:val="28"/>
          <w:lang w:eastAsia="ru-RU"/>
        </w:rPr>
        <w:t>План</w:t>
      </w:r>
    </w:p>
    <w:p w:rsidR="005942CC" w:rsidRPr="00061A6C" w:rsidRDefault="005942CC" w:rsidP="005942CC">
      <w:pPr>
        <w:widowControl w:val="0"/>
        <w:spacing w:after="0"/>
        <w:jc w:val="center"/>
        <w:rPr>
          <w:rFonts w:ascii="Times New Roman" w:hAnsi="Times New Roman"/>
          <w:sz w:val="28"/>
          <w:szCs w:val="28"/>
          <w:lang w:eastAsia="ru-RU"/>
        </w:rPr>
      </w:pPr>
      <w:r w:rsidRPr="00061A6C">
        <w:rPr>
          <w:rFonts w:ascii="Times New Roman" w:hAnsi="Times New Roman"/>
          <w:sz w:val="28"/>
          <w:szCs w:val="28"/>
          <w:lang w:eastAsia="ru-RU"/>
        </w:rPr>
        <w:t>реализации регионального проекта</w:t>
      </w:r>
    </w:p>
    <w:p w:rsidR="005942CC" w:rsidRPr="00061A6C" w:rsidRDefault="005942CC" w:rsidP="005942CC">
      <w:pPr>
        <w:spacing w:after="0"/>
        <w:rPr>
          <w:rFonts w:ascii="Times New Roman" w:hAnsi="Times New Roman"/>
          <w:sz w:val="2"/>
          <w:szCs w:val="2"/>
          <w:lang w:eastAsia="ru-RU"/>
        </w:rPr>
      </w:pPr>
    </w:p>
    <w:p w:rsidR="005A0D50" w:rsidRDefault="005A0D50" w:rsidP="005942CC">
      <w:pPr>
        <w:spacing w:after="0"/>
        <w:jc w:val="center"/>
        <w:rPr>
          <w:rFonts w:ascii="Times New Roman" w:hAnsi="Times New Roman"/>
          <w:lang w:eastAsia="ru-RU"/>
        </w:rPr>
        <w:sectPr w:rsidR="005A0D50">
          <w:pgSz w:w="16834" w:h="13349" w:orient="landscape"/>
          <w:pgMar w:top="1134" w:right="576" w:bottom="526" w:left="576" w:header="1134" w:footer="526" w:gutter="0"/>
          <w:cols w:space="720"/>
        </w:sectPr>
      </w:pPr>
    </w:p>
    <w:p w:rsidR="005A0D50" w:rsidRDefault="005A0D50" w:rsidP="005942CC">
      <w:pPr>
        <w:spacing w:after="0"/>
        <w:jc w:val="center"/>
        <w:rPr>
          <w:rFonts w:ascii="Times New Roman" w:hAnsi="Times New Roman"/>
          <w:lang w:eastAsia="ru-RU"/>
        </w:rPr>
        <w:sectPr w:rsidR="005A0D50" w:rsidSect="005A0D50">
          <w:type w:val="continuous"/>
          <w:pgSz w:w="16834" w:h="13349" w:orient="landscape"/>
          <w:pgMar w:top="1134" w:right="576" w:bottom="526" w:left="576" w:header="1134" w:footer="526" w:gutter="0"/>
          <w:cols w:space="720"/>
        </w:sectPr>
      </w:pPr>
    </w:p>
    <w:tbl>
      <w:tblPr>
        <w:tblStyle w:val="170"/>
        <w:tblW w:w="5000" w:type="pct"/>
        <w:tblLook w:val="0400" w:firstRow="0" w:lastRow="0" w:firstColumn="0" w:lastColumn="0" w:noHBand="0" w:noVBand="1"/>
      </w:tblPr>
      <w:tblGrid>
        <w:gridCol w:w="711"/>
        <w:gridCol w:w="1598"/>
        <w:gridCol w:w="1160"/>
        <w:gridCol w:w="1160"/>
        <w:gridCol w:w="1530"/>
        <w:gridCol w:w="1573"/>
        <w:gridCol w:w="1335"/>
        <w:gridCol w:w="1088"/>
        <w:gridCol w:w="1016"/>
        <w:gridCol w:w="868"/>
        <w:gridCol w:w="1310"/>
        <w:gridCol w:w="1160"/>
        <w:gridCol w:w="1163"/>
      </w:tblGrid>
      <w:tr w:rsidR="005942CC" w:rsidRPr="00061A6C" w:rsidTr="005942CC">
        <w:trPr>
          <w:trHeight w:val="23"/>
          <w:tblHeader/>
        </w:trPr>
        <w:tc>
          <w:tcPr>
            <w:tcW w:w="227" w:type="pct"/>
            <w:vMerge w:val="restart"/>
            <w:tcBorders>
              <w:bottom w:val="nil"/>
            </w:tcBorders>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lastRenderedPageBreak/>
              <w:t>№</w:t>
            </w:r>
          </w:p>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п/п</w:t>
            </w:r>
          </w:p>
        </w:tc>
        <w:tc>
          <w:tcPr>
            <w:tcW w:w="510" w:type="pct"/>
            <w:vMerge w:val="restart"/>
            <w:tcBorders>
              <w:bottom w:val="nil"/>
            </w:tcBorders>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Наименование мероприятия (результата),</w:t>
            </w:r>
          </w:p>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контрольной точки</w:t>
            </w:r>
          </w:p>
        </w:tc>
        <w:tc>
          <w:tcPr>
            <w:tcW w:w="740" w:type="pct"/>
            <w:gridSpan w:val="2"/>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Срок реализации</w:t>
            </w:r>
          </w:p>
        </w:tc>
        <w:tc>
          <w:tcPr>
            <w:tcW w:w="990" w:type="pct"/>
            <w:gridSpan w:val="2"/>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Взаимосвязь</w:t>
            </w:r>
          </w:p>
        </w:tc>
        <w:tc>
          <w:tcPr>
            <w:tcW w:w="426" w:type="pct"/>
            <w:vMerge w:val="restart"/>
            <w:tcBorders>
              <w:bottom w:val="nil"/>
            </w:tcBorders>
          </w:tcPr>
          <w:p w:rsidR="005942CC" w:rsidRPr="00061A6C" w:rsidRDefault="005942CC" w:rsidP="005942CC">
            <w:pPr>
              <w:spacing w:after="0"/>
              <w:jc w:val="center"/>
              <w:rPr>
                <w:rFonts w:ascii="Times New Roman" w:hAnsi="Times New Roman"/>
                <w:lang w:eastAsia="ru-RU"/>
              </w:rPr>
            </w:pPr>
            <w:r>
              <w:rPr>
                <w:rFonts w:ascii="Times New Roman" w:hAnsi="Times New Roman"/>
                <w:lang w:eastAsia="ru-RU"/>
              </w:rPr>
              <w:t>Ответствен</w:t>
            </w:r>
            <w:r w:rsidRPr="00061A6C">
              <w:rPr>
                <w:rFonts w:ascii="Times New Roman" w:hAnsi="Times New Roman"/>
                <w:lang w:eastAsia="ru-RU"/>
              </w:rPr>
              <w:t>ный</w:t>
            </w:r>
          </w:p>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исполнитель</w:t>
            </w:r>
          </w:p>
        </w:tc>
        <w:tc>
          <w:tcPr>
            <w:tcW w:w="347" w:type="pct"/>
            <w:vMerge w:val="restart"/>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 xml:space="preserve">Адрес </w:t>
            </w:r>
          </w:p>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объекта</w:t>
            </w:r>
          </w:p>
          <w:p w:rsidR="005942CC" w:rsidRPr="00061A6C" w:rsidRDefault="005942CC" w:rsidP="005A0D50">
            <w:pPr>
              <w:spacing w:after="0"/>
              <w:jc w:val="center"/>
              <w:rPr>
                <w:rFonts w:ascii="Times New Roman" w:hAnsi="Times New Roman"/>
                <w:lang w:eastAsia="ru-RU"/>
              </w:rPr>
            </w:pPr>
            <w:r w:rsidRPr="00061A6C">
              <w:rPr>
                <w:rFonts w:ascii="Times New Roman" w:hAnsi="Times New Roman"/>
                <w:lang w:eastAsia="ru-RU"/>
              </w:rPr>
              <w:t>(в соответствии с ФИАС</w:t>
            </w:r>
            <w:r w:rsidR="005A0D50">
              <w:rPr>
                <w:rStyle w:val="af1"/>
                <w:rFonts w:ascii="Times New Roman" w:hAnsi="Times New Roman"/>
                <w:lang w:eastAsia="ru-RU"/>
              </w:rPr>
              <w:footnoteReference w:id="2"/>
            </w:r>
            <w:r w:rsidRPr="00061A6C">
              <w:rPr>
                <w:rFonts w:ascii="Times New Roman" w:hAnsi="Times New Roman"/>
                <w:lang w:eastAsia="ru-RU"/>
              </w:rPr>
              <w:t>)</w:t>
            </w:r>
          </w:p>
        </w:tc>
        <w:tc>
          <w:tcPr>
            <w:tcW w:w="601" w:type="pct"/>
            <w:gridSpan w:val="2"/>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Мощность объекта</w:t>
            </w:r>
          </w:p>
        </w:tc>
        <w:tc>
          <w:tcPr>
            <w:tcW w:w="418" w:type="pct"/>
            <w:vMerge w:val="restart"/>
            <w:tcBorders>
              <w:bottom w:val="nil"/>
            </w:tcBorders>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Объем финансового обеспечения,</w:t>
            </w:r>
            <w:r w:rsidRPr="00061A6C">
              <w:rPr>
                <w:rFonts w:ascii="Times New Roman" w:hAnsi="Times New Roman"/>
                <w:lang w:eastAsia="ru-RU"/>
              </w:rPr>
              <w:br/>
            </w:r>
            <w:proofErr w:type="spellStart"/>
            <w:r w:rsidRPr="00061A6C">
              <w:rPr>
                <w:rFonts w:ascii="Times New Roman" w:hAnsi="Times New Roman"/>
                <w:lang w:eastAsia="ru-RU"/>
              </w:rPr>
              <w:t>тыс.рублей</w:t>
            </w:r>
            <w:proofErr w:type="spellEnd"/>
          </w:p>
        </w:tc>
        <w:tc>
          <w:tcPr>
            <w:tcW w:w="370" w:type="pct"/>
            <w:vMerge w:val="restart"/>
            <w:tcBorders>
              <w:bottom w:val="nil"/>
            </w:tcBorders>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Вид подтверждающего документа</w:t>
            </w:r>
          </w:p>
        </w:tc>
        <w:tc>
          <w:tcPr>
            <w:tcW w:w="371" w:type="pct"/>
            <w:vMerge w:val="restart"/>
            <w:tcBorders>
              <w:bottom w:val="nil"/>
            </w:tcBorders>
          </w:tcPr>
          <w:p w:rsidR="005942CC" w:rsidRPr="00061A6C" w:rsidRDefault="005942CC" w:rsidP="005942CC">
            <w:pPr>
              <w:spacing w:after="0"/>
              <w:jc w:val="center"/>
              <w:rPr>
                <w:rFonts w:ascii="Times New Roman" w:hAnsi="Times New Roman"/>
                <w:lang w:eastAsia="ru-RU"/>
              </w:rPr>
            </w:pPr>
            <w:proofErr w:type="spellStart"/>
            <w:r w:rsidRPr="00061A6C">
              <w:rPr>
                <w:rFonts w:ascii="Times New Roman" w:hAnsi="Times New Roman"/>
                <w:lang w:eastAsia="ru-RU"/>
              </w:rPr>
              <w:t>Информа-ционная</w:t>
            </w:r>
            <w:proofErr w:type="spellEnd"/>
            <w:r w:rsidRPr="00061A6C">
              <w:rPr>
                <w:rFonts w:ascii="Times New Roman" w:hAnsi="Times New Roman"/>
                <w:lang w:eastAsia="ru-RU"/>
              </w:rPr>
              <w:t xml:space="preserve"> система (источник данных)</w:t>
            </w:r>
          </w:p>
        </w:tc>
      </w:tr>
      <w:tr w:rsidR="005942CC" w:rsidRPr="00061A6C" w:rsidTr="005942CC">
        <w:trPr>
          <w:trHeight w:val="23"/>
          <w:tblHeader/>
        </w:trPr>
        <w:tc>
          <w:tcPr>
            <w:tcW w:w="227" w:type="pct"/>
            <w:vMerge/>
            <w:tcBorders>
              <w:bottom w:val="nil"/>
            </w:tcBorders>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p>
        </w:tc>
        <w:tc>
          <w:tcPr>
            <w:tcW w:w="510" w:type="pct"/>
            <w:vMerge/>
            <w:tcBorders>
              <w:bottom w:val="nil"/>
            </w:tcBorders>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p>
        </w:tc>
        <w:tc>
          <w:tcPr>
            <w:tcW w:w="370" w:type="pct"/>
            <w:tcBorders>
              <w:bottom w:val="nil"/>
            </w:tcBorders>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начало</w:t>
            </w:r>
          </w:p>
        </w:tc>
        <w:tc>
          <w:tcPr>
            <w:tcW w:w="370" w:type="pct"/>
            <w:tcBorders>
              <w:bottom w:val="nil"/>
            </w:tcBorders>
          </w:tcPr>
          <w:p w:rsidR="005942CC" w:rsidRPr="00061A6C" w:rsidRDefault="005942CC" w:rsidP="005942CC">
            <w:pPr>
              <w:spacing w:after="0"/>
              <w:jc w:val="center"/>
              <w:rPr>
                <w:rFonts w:ascii="Times New Roman" w:hAnsi="Times New Roman"/>
                <w:lang w:eastAsia="ru-RU"/>
              </w:rPr>
            </w:pPr>
            <w:proofErr w:type="spellStart"/>
            <w:r w:rsidRPr="00061A6C">
              <w:rPr>
                <w:rFonts w:ascii="Times New Roman" w:hAnsi="Times New Roman"/>
                <w:lang w:eastAsia="ru-RU"/>
              </w:rPr>
              <w:t>оконча-ние</w:t>
            </w:r>
            <w:proofErr w:type="spellEnd"/>
          </w:p>
        </w:tc>
        <w:tc>
          <w:tcPr>
            <w:tcW w:w="488" w:type="pct"/>
            <w:tcBorders>
              <w:bottom w:val="nil"/>
            </w:tcBorders>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предшественники</w:t>
            </w:r>
          </w:p>
        </w:tc>
        <w:tc>
          <w:tcPr>
            <w:tcW w:w="502" w:type="pct"/>
            <w:tcBorders>
              <w:bottom w:val="nil"/>
            </w:tcBorders>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последователи</w:t>
            </w:r>
          </w:p>
        </w:tc>
        <w:tc>
          <w:tcPr>
            <w:tcW w:w="426" w:type="pct"/>
            <w:vMerge/>
            <w:tcBorders>
              <w:bottom w:val="nil"/>
            </w:tcBorders>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p>
        </w:tc>
        <w:tc>
          <w:tcPr>
            <w:tcW w:w="347" w:type="pct"/>
            <w:vMerge/>
            <w:tcBorders>
              <w:bottom w:val="nil"/>
            </w:tcBorders>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p>
        </w:tc>
        <w:tc>
          <w:tcPr>
            <w:tcW w:w="324" w:type="pct"/>
            <w:tcBorders>
              <w:bottom w:val="nil"/>
            </w:tcBorders>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единица измерения</w:t>
            </w:r>
          </w:p>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(по ОКЕИ)</w:t>
            </w:r>
          </w:p>
        </w:tc>
        <w:tc>
          <w:tcPr>
            <w:tcW w:w="277" w:type="pct"/>
            <w:tcBorders>
              <w:bottom w:val="nil"/>
            </w:tcBorders>
          </w:tcPr>
          <w:p w:rsidR="005942CC" w:rsidRPr="00061A6C" w:rsidRDefault="005942CC" w:rsidP="005942CC">
            <w:pPr>
              <w:spacing w:after="0"/>
              <w:jc w:val="center"/>
              <w:rPr>
                <w:rFonts w:ascii="Times New Roman" w:hAnsi="Times New Roman"/>
                <w:lang w:eastAsia="ru-RU"/>
              </w:rPr>
            </w:pPr>
            <w:r w:rsidRPr="00061A6C">
              <w:rPr>
                <w:rFonts w:ascii="Times New Roman" w:hAnsi="Times New Roman"/>
                <w:lang w:eastAsia="ru-RU"/>
              </w:rPr>
              <w:t>значение</w:t>
            </w:r>
          </w:p>
        </w:tc>
        <w:tc>
          <w:tcPr>
            <w:tcW w:w="418" w:type="pct"/>
            <w:vMerge/>
            <w:tcBorders>
              <w:bottom w:val="nil"/>
            </w:tcBorders>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p>
        </w:tc>
        <w:tc>
          <w:tcPr>
            <w:tcW w:w="370" w:type="pct"/>
            <w:vMerge/>
            <w:tcBorders>
              <w:bottom w:val="nil"/>
            </w:tcBorders>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p>
        </w:tc>
        <w:tc>
          <w:tcPr>
            <w:tcW w:w="371" w:type="pct"/>
            <w:vMerge/>
            <w:tcBorders>
              <w:bottom w:val="nil"/>
            </w:tcBorders>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p>
        </w:tc>
      </w:tr>
    </w:tbl>
    <w:p w:rsidR="005942CC" w:rsidRPr="005942CC" w:rsidRDefault="005942CC" w:rsidP="005942CC">
      <w:pPr>
        <w:spacing w:after="0"/>
        <w:rPr>
          <w:sz w:val="2"/>
          <w:szCs w:val="2"/>
        </w:rPr>
      </w:pPr>
    </w:p>
    <w:tbl>
      <w:tblPr>
        <w:tblStyle w:val="170"/>
        <w:tblW w:w="5000" w:type="pct"/>
        <w:tblLook w:val="0400" w:firstRow="0" w:lastRow="0" w:firstColumn="0" w:lastColumn="0" w:noHBand="0" w:noVBand="1"/>
      </w:tblPr>
      <w:tblGrid>
        <w:gridCol w:w="711"/>
        <w:gridCol w:w="1598"/>
        <w:gridCol w:w="1160"/>
        <w:gridCol w:w="1160"/>
        <w:gridCol w:w="1530"/>
        <w:gridCol w:w="1573"/>
        <w:gridCol w:w="1335"/>
        <w:gridCol w:w="1088"/>
        <w:gridCol w:w="1016"/>
        <w:gridCol w:w="868"/>
        <w:gridCol w:w="1310"/>
        <w:gridCol w:w="1160"/>
        <w:gridCol w:w="1163"/>
      </w:tblGrid>
      <w:tr w:rsidR="005942CC" w:rsidRPr="00061A6C" w:rsidTr="005942CC">
        <w:trPr>
          <w:trHeight w:val="23"/>
          <w:tblHeader/>
        </w:trPr>
        <w:tc>
          <w:tcPr>
            <w:tcW w:w="227" w:type="pct"/>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1</w:t>
            </w:r>
          </w:p>
        </w:tc>
        <w:tc>
          <w:tcPr>
            <w:tcW w:w="510" w:type="pct"/>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2</w:t>
            </w:r>
          </w:p>
        </w:tc>
        <w:tc>
          <w:tcPr>
            <w:tcW w:w="370" w:type="pct"/>
          </w:tcPr>
          <w:p w:rsidR="005942CC" w:rsidRPr="00061A6C" w:rsidRDefault="005942CC" w:rsidP="005942CC">
            <w:pPr>
              <w:widowControl w:val="0"/>
              <w:spacing w:after="0" w:line="228" w:lineRule="auto"/>
              <w:jc w:val="center"/>
              <w:rPr>
                <w:rFonts w:ascii="Times New Roman" w:hAnsi="Times New Roman"/>
                <w:lang w:eastAsia="ru-RU"/>
              </w:rPr>
            </w:pPr>
            <w:r w:rsidRPr="00061A6C">
              <w:rPr>
                <w:rFonts w:ascii="Times New Roman" w:hAnsi="Times New Roman"/>
                <w:lang w:eastAsia="ru-RU"/>
              </w:rPr>
              <w:t>3</w:t>
            </w:r>
          </w:p>
        </w:tc>
        <w:tc>
          <w:tcPr>
            <w:tcW w:w="370" w:type="pct"/>
          </w:tcPr>
          <w:p w:rsidR="005942CC" w:rsidRPr="00061A6C" w:rsidRDefault="005942CC" w:rsidP="005942CC">
            <w:pPr>
              <w:widowControl w:val="0"/>
              <w:spacing w:after="0" w:line="228" w:lineRule="auto"/>
              <w:jc w:val="center"/>
              <w:rPr>
                <w:rFonts w:ascii="Times New Roman" w:hAnsi="Times New Roman"/>
                <w:lang w:eastAsia="ru-RU"/>
              </w:rPr>
            </w:pPr>
            <w:r w:rsidRPr="00061A6C">
              <w:rPr>
                <w:rFonts w:ascii="Times New Roman" w:hAnsi="Times New Roman"/>
                <w:lang w:eastAsia="ru-RU"/>
              </w:rPr>
              <w:t>4</w:t>
            </w:r>
          </w:p>
        </w:tc>
        <w:tc>
          <w:tcPr>
            <w:tcW w:w="488" w:type="pct"/>
          </w:tcPr>
          <w:p w:rsidR="005942CC" w:rsidRPr="00061A6C" w:rsidRDefault="005942CC" w:rsidP="005942CC">
            <w:pPr>
              <w:widowControl w:val="0"/>
              <w:spacing w:after="0" w:line="228" w:lineRule="auto"/>
              <w:jc w:val="center"/>
              <w:rPr>
                <w:rFonts w:ascii="Times New Roman" w:hAnsi="Times New Roman"/>
                <w:lang w:eastAsia="ru-RU"/>
              </w:rPr>
            </w:pPr>
            <w:r w:rsidRPr="00061A6C">
              <w:rPr>
                <w:rFonts w:ascii="Times New Roman" w:hAnsi="Times New Roman"/>
                <w:lang w:eastAsia="ru-RU"/>
              </w:rPr>
              <w:t>5</w:t>
            </w:r>
          </w:p>
        </w:tc>
        <w:tc>
          <w:tcPr>
            <w:tcW w:w="502" w:type="pct"/>
          </w:tcPr>
          <w:p w:rsidR="005942CC" w:rsidRPr="00061A6C" w:rsidRDefault="005942CC" w:rsidP="005942CC">
            <w:pPr>
              <w:widowControl w:val="0"/>
              <w:spacing w:after="0" w:line="228" w:lineRule="auto"/>
              <w:jc w:val="center"/>
              <w:rPr>
                <w:rFonts w:ascii="Times New Roman" w:hAnsi="Times New Roman"/>
                <w:lang w:eastAsia="ru-RU"/>
              </w:rPr>
            </w:pPr>
            <w:r w:rsidRPr="00061A6C">
              <w:rPr>
                <w:rFonts w:ascii="Times New Roman" w:hAnsi="Times New Roman"/>
                <w:lang w:eastAsia="ru-RU"/>
              </w:rPr>
              <w:t>6</w:t>
            </w:r>
          </w:p>
        </w:tc>
        <w:tc>
          <w:tcPr>
            <w:tcW w:w="426" w:type="pct"/>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7</w:t>
            </w:r>
          </w:p>
        </w:tc>
        <w:tc>
          <w:tcPr>
            <w:tcW w:w="347" w:type="pct"/>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8</w:t>
            </w:r>
          </w:p>
        </w:tc>
        <w:tc>
          <w:tcPr>
            <w:tcW w:w="324" w:type="pct"/>
          </w:tcPr>
          <w:p w:rsidR="005942CC" w:rsidRPr="00061A6C" w:rsidRDefault="005942CC" w:rsidP="005942CC">
            <w:pPr>
              <w:widowControl w:val="0"/>
              <w:spacing w:after="0" w:line="228" w:lineRule="auto"/>
              <w:jc w:val="center"/>
              <w:rPr>
                <w:rFonts w:ascii="Times New Roman" w:hAnsi="Times New Roman"/>
                <w:lang w:eastAsia="ru-RU"/>
              </w:rPr>
            </w:pPr>
            <w:r w:rsidRPr="00061A6C">
              <w:rPr>
                <w:rFonts w:ascii="Times New Roman" w:hAnsi="Times New Roman"/>
                <w:lang w:eastAsia="ru-RU"/>
              </w:rPr>
              <w:t>9</w:t>
            </w:r>
          </w:p>
        </w:tc>
        <w:tc>
          <w:tcPr>
            <w:tcW w:w="277" w:type="pct"/>
          </w:tcPr>
          <w:p w:rsidR="005942CC" w:rsidRPr="00061A6C" w:rsidRDefault="005942CC" w:rsidP="005942CC">
            <w:pPr>
              <w:widowControl w:val="0"/>
              <w:spacing w:after="0" w:line="228" w:lineRule="auto"/>
              <w:jc w:val="center"/>
              <w:rPr>
                <w:rFonts w:ascii="Times New Roman" w:hAnsi="Times New Roman"/>
                <w:lang w:eastAsia="ru-RU"/>
              </w:rPr>
            </w:pPr>
            <w:r w:rsidRPr="00061A6C">
              <w:rPr>
                <w:rFonts w:ascii="Times New Roman" w:hAnsi="Times New Roman"/>
                <w:lang w:eastAsia="ru-RU"/>
              </w:rPr>
              <w:t>10</w:t>
            </w:r>
          </w:p>
        </w:tc>
        <w:tc>
          <w:tcPr>
            <w:tcW w:w="418" w:type="pct"/>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11</w:t>
            </w:r>
          </w:p>
        </w:tc>
        <w:tc>
          <w:tcPr>
            <w:tcW w:w="370" w:type="pct"/>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12</w:t>
            </w:r>
          </w:p>
        </w:tc>
        <w:tc>
          <w:tcPr>
            <w:tcW w:w="371" w:type="pct"/>
          </w:tcPr>
          <w:p w:rsidR="005942CC" w:rsidRPr="00061A6C" w:rsidRDefault="005942CC" w:rsidP="005942CC">
            <w:pPr>
              <w:widowControl w:val="0"/>
              <w:pBdr>
                <w:top w:val="nil"/>
                <w:left w:val="nil"/>
                <w:bottom w:val="nil"/>
                <w:right w:val="nil"/>
                <w:between w:val="nil"/>
              </w:pBdr>
              <w:spacing w:after="0" w:line="228" w:lineRule="auto"/>
              <w:jc w:val="center"/>
              <w:rPr>
                <w:rFonts w:ascii="Times New Roman" w:hAnsi="Times New Roman"/>
                <w:lang w:eastAsia="ru-RU"/>
              </w:rPr>
            </w:pPr>
            <w:r w:rsidRPr="00061A6C">
              <w:rPr>
                <w:rFonts w:ascii="Times New Roman" w:hAnsi="Times New Roman"/>
                <w:lang w:eastAsia="ru-RU"/>
              </w:rPr>
              <w:t>13</w:t>
            </w:r>
          </w:p>
        </w:tc>
      </w:tr>
      <w:tr w:rsidR="005942CC" w:rsidRPr="00061A6C" w:rsidTr="005942CC">
        <w:trPr>
          <w:trHeight w:val="23"/>
        </w:trPr>
        <w:tc>
          <w:tcPr>
            <w:tcW w:w="227" w:type="pct"/>
          </w:tcPr>
          <w:p w:rsidR="005942CC" w:rsidRPr="00061A6C" w:rsidRDefault="005942CC" w:rsidP="005942CC">
            <w:pPr>
              <w:widowControl w:val="0"/>
              <w:spacing w:after="0" w:line="228" w:lineRule="auto"/>
              <w:jc w:val="center"/>
              <w:rPr>
                <w:rFonts w:ascii="Times New Roman" w:hAnsi="Times New Roman"/>
                <w:lang w:eastAsia="ru-RU"/>
              </w:rPr>
            </w:pPr>
            <w:r w:rsidRPr="00061A6C">
              <w:rPr>
                <w:rFonts w:ascii="Times New Roman" w:hAnsi="Times New Roman"/>
                <w:lang w:eastAsia="ru-RU"/>
              </w:rPr>
              <w:t>1.</w:t>
            </w:r>
          </w:p>
        </w:tc>
        <w:tc>
          <w:tcPr>
            <w:tcW w:w="4773" w:type="pct"/>
            <w:gridSpan w:val="12"/>
          </w:tcPr>
          <w:p w:rsidR="005942CC" w:rsidRPr="00061A6C" w:rsidRDefault="005942CC" w:rsidP="005942CC">
            <w:pPr>
              <w:widowControl w:val="0"/>
              <w:spacing w:after="0" w:line="228" w:lineRule="auto"/>
              <w:rPr>
                <w:rFonts w:ascii="Times New Roman" w:hAnsi="Times New Roman"/>
                <w:lang w:eastAsia="ru-RU"/>
              </w:rPr>
            </w:pPr>
            <w:r w:rsidRPr="00D5305C">
              <w:rPr>
                <w:rFonts w:ascii="Times New Roman" w:hAnsi="Times New Roman"/>
                <w:lang w:eastAsia="ru-RU"/>
              </w:rPr>
              <w:t>Развитие аэропортов в Республике Татарстан</w:t>
            </w:r>
          </w:p>
        </w:tc>
      </w:tr>
      <w:tr w:rsidR="005942CC" w:rsidRPr="008C5721" w:rsidTr="005942CC">
        <w:trPr>
          <w:trHeight w:val="23"/>
        </w:trPr>
        <w:tc>
          <w:tcPr>
            <w:tcW w:w="227" w:type="pct"/>
          </w:tcPr>
          <w:p w:rsidR="005942CC" w:rsidRPr="008C5721"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1.1.</w:t>
            </w:r>
          </w:p>
        </w:tc>
        <w:tc>
          <w:tcPr>
            <w:tcW w:w="510" w:type="pct"/>
          </w:tcPr>
          <w:p w:rsidR="005942CC" w:rsidRPr="008C5721" w:rsidRDefault="005942CC" w:rsidP="005942CC">
            <w:pPr>
              <w:widowControl w:val="0"/>
              <w:spacing w:after="0" w:line="228" w:lineRule="auto"/>
              <w:jc w:val="both"/>
              <w:rPr>
                <w:rFonts w:ascii="Times New Roman" w:hAnsi="Times New Roman"/>
                <w:lang w:eastAsia="ru-RU"/>
              </w:rPr>
            </w:pPr>
            <w:r w:rsidRPr="004270DE">
              <w:rPr>
                <w:rFonts w:ascii="Times New Roman" w:hAnsi="Times New Roman"/>
                <w:lang w:eastAsia="ru-RU"/>
              </w:rPr>
              <w:t xml:space="preserve">Реконструкция аэродромной и аэровокзальной инфраструктуры международного аэропорта «Казань» имени </w:t>
            </w:r>
            <w:proofErr w:type="spellStart"/>
            <w:r w:rsidRPr="004270DE">
              <w:rPr>
                <w:rFonts w:ascii="Times New Roman" w:hAnsi="Times New Roman"/>
                <w:lang w:eastAsia="ru-RU"/>
              </w:rPr>
              <w:t>Габдуллы</w:t>
            </w:r>
            <w:proofErr w:type="spellEnd"/>
            <w:r w:rsidRPr="004270DE">
              <w:rPr>
                <w:rFonts w:ascii="Times New Roman" w:hAnsi="Times New Roman"/>
                <w:lang w:eastAsia="ru-RU"/>
              </w:rPr>
              <w:t xml:space="preserve"> Тукая» Этап 1. Реконструкция перрона в международном аэропорту «Казань»</w:t>
            </w:r>
          </w:p>
        </w:tc>
        <w:tc>
          <w:tcPr>
            <w:tcW w:w="370" w:type="pct"/>
          </w:tcPr>
          <w:p w:rsidR="005942CC" w:rsidRPr="008C5721" w:rsidRDefault="005942CC" w:rsidP="005942CC">
            <w:pPr>
              <w:widowControl w:val="0"/>
              <w:spacing w:after="0" w:line="228" w:lineRule="auto"/>
              <w:ind w:left="-57" w:right="-57"/>
              <w:jc w:val="center"/>
              <w:rPr>
                <w:rFonts w:ascii="Times New Roman" w:hAnsi="Times New Roman"/>
                <w:lang w:eastAsia="ru-RU"/>
              </w:rPr>
            </w:pPr>
            <w:r w:rsidRPr="008C5721">
              <w:rPr>
                <w:rFonts w:ascii="Times New Roman" w:hAnsi="Times New Roman"/>
                <w:lang w:eastAsia="ru-RU"/>
              </w:rPr>
              <w:t>01.0</w:t>
            </w:r>
            <w:r>
              <w:rPr>
                <w:rFonts w:ascii="Times New Roman" w:hAnsi="Times New Roman"/>
                <w:lang w:eastAsia="ru-RU"/>
              </w:rPr>
              <w:t>4</w:t>
            </w:r>
            <w:r w:rsidRPr="008C5721">
              <w:rPr>
                <w:rFonts w:ascii="Times New Roman" w:hAnsi="Times New Roman"/>
                <w:lang w:eastAsia="ru-RU"/>
              </w:rPr>
              <w:t>.2024</w:t>
            </w:r>
          </w:p>
        </w:tc>
        <w:tc>
          <w:tcPr>
            <w:tcW w:w="370" w:type="pct"/>
          </w:tcPr>
          <w:p w:rsidR="005942CC" w:rsidRPr="008C5721" w:rsidRDefault="005942CC" w:rsidP="005942CC">
            <w:pPr>
              <w:widowControl w:val="0"/>
              <w:spacing w:after="0" w:line="228" w:lineRule="auto"/>
              <w:ind w:left="-57" w:right="-57"/>
              <w:jc w:val="center"/>
              <w:rPr>
                <w:rFonts w:ascii="Times New Roman" w:hAnsi="Times New Roman"/>
                <w:lang w:eastAsia="ru-RU"/>
              </w:rPr>
            </w:pPr>
            <w:r>
              <w:rPr>
                <w:rFonts w:ascii="Times New Roman" w:hAnsi="Times New Roman"/>
                <w:lang w:eastAsia="ru-RU"/>
              </w:rPr>
              <w:t>01</w:t>
            </w:r>
            <w:r w:rsidRPr="008C5721">
              <w:rPr>
                <w:rFonts w:ascii="Times New Roman" w:hAnsi="Times New Roman"/>
                <w:lang w:eastAsia="ru-RU"/>
              </w:rPr>
              <w:t>.</w:t>
            </w:r>
            <w:r>
              <w:rPr>
                <w:rFonts w:ascii="Times New Roman" w:hAnsi="Times New Roman"/>
                <w:lang w:eastAsia="ru-RU"/>
              </w:rPr>
              <w:t>11</w:t>
            </w:r>
            <w:r w:rsidRPr="008C5721">
              <w:rPr>
                <w:rFonts w:ascii="Times New Roman" w:hAnsi="Times New Roman"/>
                <w:lang w:eastAsia="ru-RU"/>
              </w:rPr>
              <w:t>.2024</w:t>
            </w:r>
          </w:p>
        </w:tc>
        <w:tc>
          <w:tcPr>
            <w:tcW w:w="488" w:type="pct"/>
          </w:tcPr>
          <w:p w:rsidR="005942CC" w:rsidRPr="008C5721"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взаимосвязь с иными результатами и контрольными точками отсутствует</w:t>
            </w:r>
          </w:p>
        </w:tc>
        <w:tc>
          <w:tcPr>
            <w:tcW w:w="502" w:type="pct"/>
          </w:tcPr>
          <w:p w:rsidR="005942CC" w:rsidRPr="008C5721"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взаимосвязь с иными результатами и контрольными точками отсутствует</w:t>
            </w:r>
          </w:p>
        </w:tc>
        <w:tc>
          <w:tcPr>
            <w:tcW w:w="426" w:type="pct"/>
          </w:tcPr>
          <w:p w:rsidR="005942CC"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Министерство транспорта и дорожного хозяйства Республики Татарстан</w:t>
            </w:r>
            <w:r>
              <w:rPr>
                <w:rFonts w:ascii="Times New Roman" w:hAnsi="Times New Roman"/>
                <w:lang w:eastAsia="ru-RU"/>
              </w:rPr>
              <w:t xml:space="preserve"> (далее –</w:t>
            </w:r>
          </w:p>
          <w:p w:rsidR="005942CC" w:rsidRPr="008C5721" w:rsidRDefault="005942CC" w:rsidP="005942CC">
            <w:pPr>
              <w:widowControl w:val="0"/>
              <w:spacing w:after="0" w:line="228" w:lineRule="auto"/>
              <w:jc w:val="center"/>
              <w:rPr>
                <w:rFonts w:ascii="Times New Roman" w:hAnsi="Times New Roman"/>
                <w:lang w:eastAsia="ru-RU"/>
              </w:rPr>
            </w:pPr>
            <w:r>
              <w:rPr>
                <w:rFonts w:ascii="Times New Roman" w:hAnsi="Times New Roman"/>
                <w:lang w:eastAsia="ru-RU"/>
              </w:rPr>
              <w:t>Министерство)</w:t>
            </w:r>
          </w:p>
        </w:tc>
        <w:tc>
          <w:tcPr>
            <w:tcW w:w="347" w:type="pct"/>
          </w:tcPr>
          <w:p w:rsidR="005942CC" w:rsidRPr="008C5721"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w:t>
            </w:r>
          </w:p>
        </w:tc>
        <w:tc>
          <w:tcPr>
            <w:tcW w:w="324" w:type="pct"/>
          </w:tcPr>
          <w:p w:rsidR="005942CC" w:rsidRPr="008C5721"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w:t>
            </w:r>
          </w:p>
        </w:tc>
        <w:tc>
          <w:tcPr>
            <w:tcW w:w="277" w:type="pct"/>
          </w:tcPr>
          <w:p w:rsidR="005942CC" w:rsidRPr="008C5721"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w:t>
            </w:r>
          </w:p>
        </w:tc>
        <w:tc>
          <w:tcPr>
            <w:tcW w:w="418" w:type="pct"/>
          </w:tcPr>
          <w:p w:rsidR="005942CC" w:rsidRPr="008C5721"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7 </w:t>
            </w:r>
            <w:r>
              <w:rPr>
                <w:rFonts w:ascii="Times New Roman" w:hAnsi="Times New Roman"/>
                <w:lang w:eastAsia="ru-RU"/>
              </w:rPr>
              <w:t>663</w:t>
            </w:r>
            <w:r w:rsidRPr="008C5721">
              <w:rPr>
                <w:rFonts w:ascii="Times New Roman" w:hAnsi="Times New Roman"/>
                <w:lang w:eastAsia="ru-RU"/>
              </w:rPr>
              <w:t> </w:t>
            </w:r>
            <w:r>
              <w:rPr>
                <w:rFonts w:ascii="Times New Roman" w:hAnsi="Times New Roman"/>
                <w:lang w:eastAsia="ru-RU"/>
              </w:rPr>
              <w:t>172</w:t>
            </w:r>
            <w:r w:rsidRPr="008C5721">
              <w:rPr>
                <w:rFonts w:ascii="Times New Roman" w:hAnsi="Times New Roman"/>
                <w:lang w:eastAsia="ru-RU"/>
              </w:rPr>
              <w:t>,</w:t>
            </w:r>
            <w:r>
              <w:rPr>
                <w:rFonts w:ascii="Times New Roman" w:hAnsi="Times New Roman"/>
                <w:lang w:eastAsia="ru-RU"/>
              </w:rPr>
              <w:t>4</w:t>
            </w:r>
          </w:p>
        </w:tc>
        <w:tc>
          <w:tcPr>
            <w:tcW w:w="370" w:type="pct"/>
          </w:tcPr>
          <w:p w:rsidR="005942CC" w:rsidRPr="008C5721"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прочий тип документа</w:t>
            </w:r>
          </w:p>
        </w:tc>
        <w:tc>
          <w:tcPr>
            <w:tcW w:w="371" w:type="pct"/>
          </w:tcPr>
          <w:p w:rsidR="005942CC" w:rsidRPr="008C5721" w:rsidRDefault="005942CC" w:rsidP="005942CC">
            <w:pPr>
              <w:widowControl w:val="0"/>
              <w:spacing w:after="0" w:line="228" w:lineRule="auto"/>
              <w:jc w:val="center"/>
              <w:rPr>
                <w:rFonts w:ascii="Times New Roman" w:hAnsi="Times New Roman"/>
                <w:lang w:eastAsia="ru-RU"/>
              </w:rPr>
            </w:pPr>
            <w:r w:rsidRPr="008C5721">
              <w:rPr>
                <w:rFonts w:ascii="Times New Roman" w:hAnsi="Times New Roman"/>
                <w:lang w:eastAsia="ru-RU"/>
              </w:rPr>
              <w:t>-</w:t>
            </w:r>
          </w:p>
        </w:tc>
      </w:tr>
      <w:tr w:rsidR="005942CC" w:rsidRPr="00061A6C" w:rsidTr="005942CC">
        <w:trPr>
          <w:trHeight w:val="23"/>
        </w:trPr>
        <w:tc>
          <w:tcPr>
            <w:tcW w:w="227" w:type="pct"/>
          </w:tcPr>
          <w:p w:rsidR="005942CC" w:rsidRPr="008C5721" w:rsidRDefault="005942CC" w:rsidP="005942CC">
            <w:pPr>
              <w:spacing w:after="0"/>
              <w:jc w:val="center"/>
              <w:rPr>
                <w:rFonts w:ascii="Times New Roman" w:hAnsi="Times New Roman"/>
                <w:lang w:eastAsia="ru-RU"/>
              </w:rPr>
            </w:pPr>
            <w:r w:rsidRPr="008C5721">
              <w:rPr>
                <w:rFonts w:ascii="Times New Roman" w:hAnsi="Times New Roman"/>
                <w:lang w:eastAsia="ru-RU"/>
              </w:rPr>
              <w:t>1.1.1.</w:t>
            </w:r>
          </w:p>
        </w:tc>
        <w:tc>
          <w:tcPr>
            <w:tcW w:w="510" w:type="pct"/>
          </w:tcPr>
          <w:p w:rsidR="005942CC" w:rsidRPr="008C5721" w:rsidRDefault="005942CC" w:rsidP="005942CC">
            <w:pPr>
              <w:spacing w:after="0"/>
              <w:jc w:val="both"/>
              <w:rPr>
                <w:rFonts w:ascii="Times New Roman" w:hAnsi="Times New Roman"/>
                <w:lang w:eastAsia="ru-RU"/>
              </w:rPr>
            </w:pPr>
            <w:r w:rsidRPr="008C5721">
              <w:rPr>
                <w:rFonts w:ascii="Times New Roman" w:hAnsi="Times New Roman"/>
                <w:lang w:eastAsia="ru-RU"/>
              </w:rPr>
              <w:t xml:space="preserve">Контрольная точка «Освоение лимитов бюджетных ассигнований, выделенных </w:t>
            </w:r>
            <w:r w:rsidRPr="008C5721">
              <w:rPr>
                <w:rFonts w:ascii="Times New Roman" w:hAnsi="Times New Roman"/>
                <w:lang w:eastAsia="ru-RU"/>
              </w:rPr>
              <w:lastRenderedPageBreak/>
              <w:t xml:space="preserve">на </w:t>
            </w:r>
            <w:r>
              <w:rPr>
                <w:rFonts w:ascii="Times New Roman" w:hAnsi="Times New Roman"/>
                <w:lang w:eastAsia="ru-RU"/>
              </w:rPr>
              <w:t>реконструкцию</w:t>
            </w:r>
            <w:r w:rsidRPr="004270DE">
              <w:rPr>
                <w:rFonts w:ascii="Times New Roman" w:hAnsi="Times New Roman"/>
                <w:lang w:eastAsia="ru-RU"/>
              </w:rPr>
              <w:t xml:space="preserve"> аэродромной и аэровокзальной инфраструктуры международного аэропорта «Казань» имени </w:t>
            </w:r>
            <w:proofErr w:type="spellStart"/>
            <w:r w:rsidRPr="004270DE">
              <w:rPr>
                <w:rFonts w:ascii="Times New Roman" w:hAnsi="Times New Roman"/>
                <w:lang w:eastAsia="ru-RU"/>
              </w:rPr>
              <w:t>Габдуллы</w:t>
            </w:r>
            <w:proofErr w:type="spellEnd"/>
            <w:r w:rsidRPr="004270DE">
              <w:rPr>
                <w:rFonts w:ascii="Times New Roman" w:hAnsi="Times New Roman"/>
                <w:lang w:eastAsia="ru-RU"/>
              </w:rPr>
              <w:t xml:space="preserve"> Тукая» Этап 1. Реконструкция перрона в международном аэропорту «Казань»</w:t>
            </w:r>
          </w:p>
        </w:tc>
        <w:tc>
          <w:tcPr>
            <w:tcW w:w="370" w:type="pct"/>
          </w:tcPr>
          <w:p w:rsidR="005942CC" w:rsidRPr="008C5721" w:rsidRDefault="005942CC" w:rsidP="005942CC">
            <w:pPr>
              <w:widowControl w:val="0"/>
              <w:spacing w:after="0" w:line="228" w:lineRule="auto"/>
              <w:ind w:left="-57" w:right="-57"/>
              <w:jc w:val="center"/>
              <w:rPr>
                <w:rFonts w:ascii="Times New Roman" w:hAnsi="Times New Roman"/>
                <w:lang w:eastAsia="ru-RU"/>
              </w:rPr>
            </w:pPr>
            <w:r w:rsidRPr="008C5721">
              <w:rPr>
                <w:rFonts w:ascii="Times New Roman" w:hAnsi="Times New Roman"/>
                <w:lang w:eastAsia="ru-RU"/>
              </w:rPr>
              <w:lastRenderedPageBreak/>
              <w:t>01.0</w:t>
            </w:r>
            <w:r>
              <w:rPr>
                <w:rFonts w:ascii="Times New Roman" w:hAnsi="Times New Roman"/>
                <w:lang w:eastAsia="ru-RU"/>
              </w:rPr>
              <w:t>4</w:t>
            </w:r>
            <w:r w:rsidRPr="008C5721">
              <w:rPr>
                <w:rFonts w:ascii="Times New Roman" w:hAnsi="Times New Roman"/>
                <w:lang w:eastAsia="ru-RU"/>
              </w:rPr>
              <w:t>.2024</w:t>
            </w:r>
          </w:p>
        </w:tc>
        <w:tc>
          <w:tcPr>
            <w:tcW w:w="370" w:type="pct"/>
          </w:tcPr>
          <w:p w:rsidR="005942CC" w:rsidRPr="008C5721" w:rsidRDefault="005942CC" w:rsidP="005942CC">
            <w:pPr>
              <w:widowControl w:val="0"/>
              <w:spacing w:after="0" w:line="228" w:lineRule="auto"/>
              <w:ind w:left="-57" w:right="-57"/>
              <w:jc w:val="center"/>
              <w:rPr>
                <w:rFonts w:ascii="Times New Roman" w:hAnsi="Times New Roman"/>
                <w:lang w:eastAsia="ru-RU"/>
              </w:rPr>
            </w:pPr>
            <w:r>
              <w:rPr>
                <w:rFonts w:ascii="Times New Roman" w:hAnsi="Times New Roman"/>
                <w:lang w:eastAsia="ru-RU"/>
              </w:rPr>
              <w:t>01</w:t>
            </w:r>
            <w:r w:rsidRPr="008C5721">
              <w:rPr>
                <w:rFonts w:ascii="Times New Roman" w:hAnsi="Times New Roman"/>
                <w:lang w:eastAsia="ru-RU"/>
              </w:rPr>
              <w:t>.</w:t>
            </w:r>
            <w:r>
              <w:rPr>
                <w:rFonts w:ascii="Times New Roman" w:hAnsi="Times New Roman"/>
                <w:lang w:eastAsia="ru-RU"/>
              </w:rPr>
              <w:t>11</w:t>
            </w:r>
            <w:r w:rsidRPr="008C5721">
              <w:rPr>
                <w:rFonts w:ascii="Times New Roman" w:hAnsi="Times New Roman"/>
                <w:lang w:eastAsia="ru-RU"/>
              </w:rPr>
              <w:t>.2024</w:t>
            </w:r>
          </w:p>
        </w:tc>
        <w:tc>
          <w:tcPr>
            <w:tcW w:w="488" w:type="pct"/>
          </w:tcPr>
          <w:p w:rsidR="005942CC" w:rsidRPr="008C5721" w:rsidRDefault="005942CC" w:rsidP="005942CC">
            <w:pPr>
              <w:spacing w:after="0"/>
              <w:jc w:val="center"/>
              <w:rPr>
                <w:rFonts w:ascii="Times New Roman" w:hAnsi="Times New Roman"/>
                <w:lang w:eastAsia="ru-RU"/>
              </w:rPr>
            </w:pPr>
            <w:r w:rsidRPr="008C5721">
              <w:rPr>
                <w:rFonts w:ascii="Times New Roman" w:hAnsi="Times New Roman"/>
                <w:lang w:eastAsia="ru-RU"/>
              </w:rPr>
              <w:t>взаимосвязь с иными результатами и контрольными точками отсутствует</w:t>
            </w:r>
          </w:p>
        </w:tc>
        <w:tc>
          <w:tcPr>
            <w:tcW w:w="502" w:type="pct"/>
          </w:tcPr>
          <w:p w:rsidR="005942CC" w:rsidRPr="008C5721" w:rsidRDefault="005942CC" w:rsidP="005942CC">
            <w:pPr>
              <w:spacing w:after="0"/>
              <w:jc w:val="center"/>
              <w:rPr>
                <w:rFonts w:ascii="Times New Roman" w:hAnsi="Times New Roman"/>
                <w:lang w:eastAsia="ru-RU"/>
              </w:rPr>
            </w:pPr>
            <w:r w:rsidRPr="008C5721">
              <w:rPr>
                <w:rFonts w:ascii="Times New Roman" w:hAnsi="Times New Roman"/>
                <w:lang w:eastAsia="ru-RU"/>
              </w:rPr>
              <w:t>взаимосвязь с иными результатами и контрольными точками отсутствует</w:t>
            </w:r>
          </w:p>
        </w:tc>
        <w:tc>
          <w:tcPr>
            <w:tcW w:w="426" w:type="pct"/>
          </w:tcPr>
          <w:p w:rsidR="005942CC" w:rsidRPr="008C5721" w:rsidRDefault="005942CC" w:rsidP="005942CC">
            <w:pPr>
              <w:spacing w:after="0"/>
              <w:jc w:val="center"/>
              <w:rPr>
                <w:rFonts w:ascii="Times New Roman" w:hAnsi="Times New Roman"/>
                <w:lang w:eastAsia="ru-RU"/>
              </w:rPr>
            </w:pPr>
            <w:r w:rsidRPr="00C27E32">
              <w:rPr>
                <w:rFonts w:ascii="Times New Roman" w:hAnsi="Times New Roman"/>
                <w:lang w:eastAsia="ru-RU"/>
              </w:rPr>
              <w:t xml:space="preserve">Министерство </w:t>
            </w:r>
          </w:p>
        </w:tc>
        <w:tc>
          <w:tcPr>
            <w:tcW w:w="347" w:type="pct"/>
          </w:tcPr>
          <w:p w:rsidR="005942CC" w:rsidRPr="008C5721" w:rsidRDefault="005942CC" w:rsidP="005942CC">
            <w:pPr>
              <w:spacing w:after="0"/>
              <w:jc w:val="center"/>
              <w:rPr>
                <w:rFonts w:ascii="Times New Roman" w:hAnsi="Times New Roman"/>
                <w:lang w:eastAsia="ru-RU"/>
              </w:rPr>
            </w:pPr>
            <w:r w:rsidRPr="008C5721">
              <w:rPr>
                <w:rFonts w:ascii="Times New Roman" w:hAnsi="Times New Roman"/>
                <w:lang w:eastAsia="ru-RU"/>
              </w:rPr>
              <w:t>-</w:t>
            </w:r>
          </w:p>
        </w:tc>
        <w:tc>
          <w:tcPr>
            <w:tcW w:w="324" w:type="pct"/>
          </w:tcPr>
          <w:p w:rsidR="005942CC" w:rsidRPr="008C5721" w:rsidRDefault="005942CC" w:rsidP="005942CC">
            <w:pPr>
              <w:spacing w:after="0"/>
              <w:jc w:val="center"/>
              <w:rPr>
                <w:rFonts w:ascii="Times New Roman" w:hAnsi="Times New Roman"/>
                <w:lang w:eastAsia="ru-RU"/>
              </w:rPr>
            </w:pPr>
            <w:r w:rsidRPr="008C5721">
              <w:rPr>
                <w:rFonts w:ascii="Times New Roman" w:hAnsi="Times New Roman"/>
                <w:lang w:eastAsia="ru-RU"/>
              </w:rPr>
              <w:t>-</w:t>
            </w:r>
          </w:p>
        </w:tc>
        <w:tc>
          <w:tcPr>
            <w:tcW w:w="277" w:type="pct"/>
          </w:tcPr>
          <w:p w:rsidR="005942CC" w:rsidRPr="008C5721" w:rsidRDefault="005942CC" w:rsidP="005942CC">
            <w:pPr>
              <w:spacing w:after="0"/>
              <w:jc w:val="center"/>
              <w:rPr>
                <w:rFonts w:ascii="Times New Roman" w:hAnsi="Times New Roman"/>
                <w:lang w:eastAsia="ru-RU"/>
              </w:rPr>
            </w:pPr>
            <w:r w:rsidRPr="008C5721">
              <w:rPr>
                <w:rFonts w:ascii="Times New Roman" w:hAnsi="Times New Roman"/>
                <w:lang w:eastAsia="ru-RU"/>
              </w:rPr>
              <w:t>-</w:t>
            </w:r>
          </w:p>
        </w:tc>
        <w:tc>
          <w:tcPr>
            <w:tcW w:w="418" w:type="pct"/>
          </w:tcPr>
          <w:p w:rsidR="005942CC" w:rsidRPr="008C5721" w:rsidRDefault="005942CC" w:rsidP="005942CC">
            <w:pPr>
              <w:spacing w:after="0"/>
              <w:jc w:val="center"/>
              <w:rPr>
                <w:rFonts w:ascii="Times New Roman" w:hAnsi="Times New Roman"/>
                <w:lang w:eastAsia="ru-RU"/>
              </w:rPr>
            </w:pPr>
            <w:r w:rsidRPr="008C5721">
              <w:rPr>
                <w:rFonts w:ascii="Times New Roman" w:hAnsi="Times New Roman"/>
                <w:lang w:eastAsia="ru-RU"/>
              </w:rPr>
              <w:t>7 </w:t>
            </w:r>
            <w:r>
              <w:rPr>
                <w:rFonts w:ascii="Times New Roman" w:hAnsi="Times New Roman"/>
                <w:lang w:eastAsia="ru-RU"/>
              </w:rPr>
              <w:t>663</w:t>
            </w:r>
            <w:r w:rsidRPr="008C5721">
              <w:rPr>
                <w:rFonts w:ascii="Times New Roman" w:hAnsi="Times New Roman"/>
                <w:lang w:eastAsia="ru-RU"/>
              </w:rPr>
              <w:t> </w:t>
            </w:r>
            <w:r>
              <w:rPr>
                <w:rFonts w:ascii="Times New Roman" w:hAnsi="Times New Roman"/>
                <w:lang w:eastAsia="ru-RU"/>
              </w:rPr>
              <w:t>172</w:t>
            </w:r>
            <w:r w:rsidRPr="008C5721">
              <w:rPr>
                <w:rFonts w:ascii="Times New Roman" w:hAnsi="Times New Roman"/>
                <w:lang w:eastAsia="ru-RU"/>
              </w:rPr>
              <w:t>,</w:t>
            </w:r>
            <w:r>
              <w:rPr>
                <w:rFonts w:ascii="Times New Roman" w:hAnsi="Times New Roman"/>
                <w:lang w:eastAsia="ru-RU"/>
              </w:rPr>
              <w:t>4</w:t>
            </w:r>
          </w:p>
        </w:tc>
        <w:tc>
          <w:tcPr>
            <w:tcW w:w="370" w:type="pct"/>
          </w:tcPr>
          <w:p w:rsidR="005942CC" w:rsidRPr="008C5721" w:rsidRDefault="005942CC" w:rsidP="005942CC">
            <w:pPr>
              <w:spacing w:after="0"/>
              <w:jc w:val="center"/>
              <w:rPr>
                <w:rFonts w:ascii="Times New Roman" w:hAnsi="Times New Roman"/>
                <w:lang w:eastAsia="ru-RU"/>
              </w:rPr>
            </w:pPr>
            <w:r w:rsidRPr="008C5721">
              <w:rPr>
                <w:rFonts w:ascii="Times New Roman" w:hAnsi="Times New Roman"/>
                <w:lang w:eastAsia="ru-RU"/>
              </w:rPr>
              <w:t>прочий тип документа</w:t>
            </w:r>
          </w:p>
        </w:tc>
        <w:tc>
          <w:tcPr>
            <w:tcW w:w="371" w:type="pct"/>
          </w:tcPr>
          <w:p w:rsidR="005942CC" w:rsidRPr="00061A6C" w:rsidRDefault="005942CC" w:rsidP="005942CC">
            <w:pPr>
              <w:spacing w:after="0"/>
              <w:jc w:val="center"/>
              <w:rPr>
                <w:rFonts w:ascii="Times New Roman" w:hAnsi="Times New Roman"/>
                <w:lang w:eastAsia="ru-RU"/>
              </w:rPr>
            </w:pPr>
            <w:r w:rsidRPr="008C5721">
              <w:rPr>
                <w:rFonts w:ascii="Times New Roman" w:hAnsi="Times New Roman"/>
                <w:lang w:eastAsia="ru-RU"/>
              </w:rPr>
              <w:t>-</w:t>
            </w:r>
          </w:p>
        </w:tc>
      </w:tr>
      <w:tr w:rsidR="005942CC" w:rsidRPr="00061A6C" w:rsidTr="005942CC">
        <w:trPr>
          <w:trHeight w:val="23"/>
        </w:trPr>
        <w:tc>
          <w:tcPr>
            <w:tcW w:w="227" w:type="pct"/>
          </w:tcPr>
          <w:p w:rsidR="005942CC" w:rsidRPr="007A6F7E" w:rsidRDefault="005942CC" w:rsidP="005942CC">
            <w:pPr>
              <w:spacing w:after="0"/>
              <w:jc w:val="center"/>
              <w:rPr>
                <w:rFonts w:ascii="Times New Roman" w:hAnsi="Times New Roman"/>
                <w:lang w:eastAsia="ru-RU"/>
              </w:rPr>
            </w:pPr>
            <w:r>
              <w:rPr>
                <w:rFonts w:ascii="Times New Roman" w:hAnsi="Times New Roman"/>
                <w:lang w:val="en-US" w:eastAsia="ru-RU"/>
              </w:rPr>
              <w:lastRenderedPageBreak/>
              <w:t>1.1.2.</w:t>
            </w:r>
          </w:p>
        </w:tc>
        <w:tc>
          <w:tcPr>
            <w:tcW w:w="510" w:type="pct"/>
          </w:tcPr>
          <w:p w:rsidR="005942CC" w:rsidRPr="008C5721" w:rsidRDefault="005942CC" w:rsidP="005942CC">
            <w:pPr>
              <w:spacing w:after="0"/>
              <w:jc w:val="both"/>
              <w:rPr>
                <w:rFonts w:ascii="Times New Roman" w:hAnsi="Times New Roman"/>
                <w:lang w:eastAsia="ru-RU"/>
              </w:rPr>
            </w:pPr>
            <w:r w:rsidRPr="007A6F7E">
              <w:rPr>
                <w:rFonts w:ascii="Times New Roman" w:hAnsi="Times New Roman"/>
                <w:lang w:eastAsia="ru-RU"/>
              </w:rPr>
              <w:t>Ввод в эксплуатацию перрона в международном аэропорту «Казань»</w:t>
            </w:r>
          </w:p>
        </w:tc>
        <w:tc>
          <w:tcPr>
            <w:tcW w:w="370" w:type="pct"/>
          </w:tcPr>
          <w:p w:rsidR="005942CC" w:rsidRPr="007A6F7E" w:rsidRDefault="005942CC" w:rsidP="005942CC">
            <w:pPr>
              <w:widowControl w:val="0"/>
              <w:spacing w:after="0" w:line="228" w:lineRule="auto"/>
              <w:ind w:left="-57" w:right="-57"/>
              <w:jc w:val="center"/>
              <w:rPr>
                <w:rFonts w:ascii="Times New Roman" w:hAnsi="Times New Roman"/>
                <w:lang w:eastAsia="ru-RU"/>
              </w:rPr>
            </w:pPr>
            <w:r w:rsidRPr="007A6F7E">
              <w:rPr>
                <w:rFonts w:ascii="Times New Roman" w:hAnsi="Times New Roman"/>
                <w:lang w:eastAsia="ru-RU"/>
              </w:rPr>
              <w:t>01.04.2024</w:t>
            </w:r>
          </w:p>
        </w:tc>
        <w:tc>
          <w:tcPr>
            <w:tcW w:w="370" w:type="pct"/>
          </w:tcPr>
          <w:p w:rsidR="005942CC" w:rsidRPr="007A6F7E" w:rsidRDefault="005942CC" w:rsidP="005942CC">
            <w:pPr>
              <w:widowControl w:val="0"/>
              <w:spacing w:after="0" w:line="228" w:lineRule="auto"/>
              <w:ind w:left="-57" w:right="-57"/>
              <w:jc w:val="center"/>
              <w:rPr>
                <w:rFonts w:ascii="Times New Roman" w:hAnsi="Times New Roman"/>
                <w:lang w:eastAsia="ru-RU"/>
              </w:rPr>
            </w:pPr>
            <w:r>
              <w:rPr>
                <w:rFonts w:ascii="Times New Roman" w:hAnsi="Times New Roman"/>
                <w:lang w:eastAsia="ru-RU"/>
              </w:rPr>
              <w:t>01</w:t>
            </w:r>
            <w:r w:rsidRPr="007A6F7E">
              <w:rPr>
                <w:rFonts w:ascii="Times New Roman" w:hAnsi="Times New Roman"/>
                <w:lang w:eastAsia="ru-RU"/>
              </w:rPr>
              <w:t>.</w:t>
            </w:r>
            <w:r>
              <w:rPr>
                <w:rFonts w:ascii="Times New Roman" w:hAnsi="Times New Roman"/>
                <w:lang w:eastAsia="ru-RU"/>
              </w:rPr>
              <w:t>11</w:t>
            </w:r>
            <w:r w:rsidRPr="007A6F7E">
              <w:rPr>
                <w:rFonts w:ascii="Times New Roman" w:hAnsi="Times New Roman"/>
                <w:lang w:eastAsia="ru-RU"/>
              </w:rPr>
              <w:t>.2024</w:t>
            </w:r>
          </w:p>
        </w:tc>
        <w:tc>
          <w:tcPr>
            <w:tcW w:w="488" w:type="pct"/>
          </w:tcPr>
          <w:p w:rsidR="005942CC" w:rsidRPr="007A6F7E" w:rsidRDefault="005942CC" w:rsidP="005942CC">
            <w:pPr>
              <w:spacing w:after="0"/>
              <w:jc w:val="center"/>
              <w:rPr>
                <w:rFonts w:ascii="Times New Roman" w:hAnsi="Times New Roman"/>
                <w:lang w:eastAsia="ru-RU"/>
              </w:rPr>
            </w:pPr>
            <w:r w:rsidRPr="00771B3C">
              <w:rPr>
                <w:rFonts w:ascii="Times New Roman" w:hAnsi="Times New Roman"/>
                <w:lang w:eastAsia="ru-RU"/>
              </w:rPr>
              <w:t>взаимосвязь с иными результатами и контрольными точками отсутствует</w:t>
            </w:r>
          </w:p>
        </w:tc>
        <w:tc>
          <w:tcPr>
            <w:tcW w:w="502" w:type="pct"/>
          </w:tcPr>
          <w:p w:rsidR="005942CC" w:rsidRPr="007A6F7E" w:rsidRDefault="005942CC" w:rsidP="005942CC">
            <w:pPr>
              <w:spacing w:after="0"/>
              <w:jc w:val="center"/>
              <w:rPr>
                <w:rFonts w:ascii="Times New Roman" w:hAnsi="Times New Roman"/>
                <w:lang w:eastAsia="ru-RU"/>
              </w:rPr>
            </w:pPr>
            <w:r w:rsidRPr="00771B3C">
              <w:rPr>
                <w:rFonts w:ascii="Times New Roman" w:hAnsi="Times New Roman"/>
                <w:lang w:eastAsia="ru-RU"/>
              </w:rPr>
              <w:t>взаимосвязь с иными результатами и контрольными точками отсутствует</w:t>
            </w:r>
          </w:p>
        </w:tc>
        <w:tc>
          <w:tcPr>
            <w:tcW w:w="426" w:type="pct"/>
          </w:tcPr>
          <w:p w:rsidR="005942CC" w:rsidRPr="00C27E32" w:rsidRDefault="005942CC" w:rsidP="005942CC">
            <w:pPr>
              <w:spacing w:after="0"/>
              <w:jc w:val="center"/>
              <w:rPr>
                <w:rFonts w:ascii="Times New Roman" w:hAnsi="Times New Roman"/>
                <w:lang w:eastAsia="ru-RU"/>
              </w:rPr>
            </w:pPr>
            <w:r w:rsidRPr="007A6F7E">
              <w:rPr>
                <w:rFonts w:ascii="Times New Roman" w:hAnsi="Times New Roman"/>
                <w:lang w:eastAsia="ru-RU"/>
              </w:rPr>
              <w:t xml:space="preserve">Министерство </w:t>
            </w:r>
          </w:p>
        </w:tc>
        <w:tc>
          <w:tcPr>
            <w:tcW w:w="347" w:type="pct"/>
          </w:tcPr>
          <w:p w:rsidR="005942CC" w:rsidRPr="008C5721" w:rsidRDefault="005942CC" w:rsidP="005942CC">
            <w:pPr>
              <w:spacing w:after="0"/>
              <w:jc w:val="center"/>
              <w:rPr>
                <w:rFonts w:ascii="Times New Roman" w:hAnsi="Times New Roman"/>
                <w:lang w:eastAsia="ru-RU"/>
              </w:rPr>
            </w:pPr>
            <w:r>
              <w:rPr>
                <w:rFonts w:ascii="Times New Roman" w:hAnsi="Times New Roman"/>
                <w:lang w:eastAsia="ru-RU"/>
              </w:rPr>
              <w:t>-</w:t>
            </w:r>
          </w:p>
        </w:tc>
        <w:tc>
          <w:tcPr>
            <w:tcW w:w="324" w:type="pct"/>
          </w:tcPr>
          <w:p w:rsidR="005942CC" w:rsidRPr="008C5721" w:rsidRDefault="005942CC" w:rsidP="005942CC">
            <w:pPr>
              <w:spacing w:after="0"/>
              <w:jc w:val="center"/>
              <w:rPr>
                <w:rFonts w:ascii="Times New Roman" w:hAnsi="Times New Roman"/>
                <w:lang w:eastAsia="ru-RU"/>
              </w:rPr>
            </w:pPr>
            <w:r>
              <w:rPr>
                <w:rFonts w:ascii="Times New Roman" w:hAnsi="Times New Roman"/>
                <w:lang w:eastAsia="ru-RU"/>
              </w:rPr>
              <w:t>-</w:t>
            </w:r>
          </w:p>
        </w:tc>
        <w:tc>
          <w:tcPr>
            <w:tcW w:w="277" w:type="pct"/>
          </w:tcPr>
          <w:p w:rsidR="005942CC" w:rsidRPr="008C5721" w:rsidRDefault="005942CC" w:rsidP="005942CC">
            <w:pPr>
              <w:spacing w:after="0"/>
              <w:jc w:val="center"/>
              <w:rPr>
                <w:rFonts w:ascii="Times New Roman" w:hAnsi="Times New Roman"/>
                <w:lang w:eastAsia="ru-RU"/>
              </w:rPr>
            </w:pPr>
            <w:r>
              <w:rPr>
                <w:rFonts w:ascii="Times New Roman" w:hAnsi="Times New Roman"/>
                <w:lang w:eastAsia="ru-RU"/>
              </w:rPr>
              <w:t>-</w:t>
            </w:r>
          </w:p>
        </w:tc>
        <w:tc>
          <w:tcPr>
            <w:tcW w:w="418" w:type="pct"/>
          </w:tcPr>
          <w:p w:rsidR="005942CC" w:rsidRPr="008C5721" w:rsidRDefault="005942CC" w:rsidP="005942CC">
            <w:pPr>
              <w:spacing w:after="0"/>
              <w:jc w:val="center"/>
              <w:rPr>
                <w:rFonts w:ascii="Times New Roman" w:hAnsi="Times New Roman"/>
                <w:lang w:eastAsia="ru-RU"/>
              </w:rPr>
            </w:pPr>
            <w:r>
              <w:rPr>
                <w:rFonts w:ascii="Times New Roman" w:hAnsi="Times New Roman"/>
                <w:lang w:eastAsia="ru-RU"/>
              </w:rPr>
              <w:t>1</w:t>
            </w:r>
          </w:p>
        </w:tc>
        <w:tc>
          <w:tcPr>
            <w:tcW w:w="370" w:type="pct"/>
          </w:tcPr>
          <w:p w:rsidR="005942CC" w:rsidRPr="008C5721" w:rsidRDefault="005942CC" w:rsidP="005942CC">
            <w:pPr>
              <w:spacing w:after="0"/>
              <w:jc w:val="center"/>
              <w:rPr>
                <w:rFonts w:ascii="Times New Roman" w:hAnsi="Times New Roman"/>
                <w:lang w:eastAsia="ru-RU"/>
              </w:rPr>
            </w:pPr>
            <w:r>
              <w:rPr>
                <w:rFonts w:ascii="Times New Roman" w:hAnsi="Times New Roman"/>
                <w:lang w:eastAsia="ru-RU"/>
              </w:rPr>
              <w:t>акт ввода</w:t>
            </w:r>
          </w:p>
        </w:tc>
        <w:tc>
          <w:tcPr>
            <w:tcW w:w="371" w:type="pct"/>
          </w:tcPr>
          <w:p w:rsidR="005942CC" w:rsidRPr="008C5721" w:rsidRDefault="005942CC" w:rsidP="005942CC">
            <w:pPr>
              <w:spacing w:after="0"/>
              <w:jc w:val="center"/>
              <w:rPr>
                <w:rFonts w:ascii="Times New Roman" w:hAnsi="Times New Roman"/>
                <w:lang w:eastAsia="ru-RU"/>
              </w:rPr>
            </w:pPr>
            <w:r>
              <w:rPr>
                <w:rFonts w:ascii="Times New Roman" w:hAnsi="Times New Roman"/>
                <w:lang w:eastAsia="ru-RU"/>
              </w:rPr>
              <w:t>-</w:t>
            </w:r>
          </w:p>
        </w:tc>
      </w:tr>
    </w:tbl>
    <w:p w:rsidR="005942CC" w:rsidRPr="00061A6C" w:rsidRDefault="005942CC" w:rsidP="005942CC">
      <w:pPr>
        <w:spacing w:after="0"/>
        <w:jc w:val="center"/>
        <w:rPr>
          <w:rFonts w:ascii="Times New Roman" w:hAnsi="Times New Roman"/>
          <w:lang w:eastAsia="ru-RU"/>
        </w:rPr>
      </w:pPr>
    </w:p>
    <w:p w:rsidR="00597DEC" w:rsidRDefault="00597DE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1D02D2">
      <w:pPr>
        <w:widowControl w:val="0"/>
        <w:spacing w:after="0" w:line="230" w:lineRule="auto"/>
        <w:jc w:val="center"/>
        <w:rPr>
          <w:rFonts w:ascii="Times New Roman" w:hAnsi="Times New Roman"/>
          <w:sz w:val="28"/>
          <w:szCs w:val="28"/>
          <w:lang w:eastAsia="ru-RU"/>
        </w:rPr>
      </w:pPr>
    </w:p>
    <w:p w:rsidR="005942CC" w:rsidRDefault="005942CC" w:rsidP="005942CC">
      <w:pPr>
        <w:widowControl w:val="0"/>
        <w:spacing w:after="0" w:line="230" w:lineRule="auto"/>
        <w:rPr>
          <w:rFonts w:ascii="Times New Roman" w:hAnsi="Times New Roman"/>
          <w:sz w:val="28"/>
          <w:szCs w:val="28"/>
          <w:lang w:eastAsia="ru-RU"/>
        </w:rPr>
      </w:pPr>
    </w:p>
    <w:p w:rsidR="001D02D2" w:rsidRPr="004D26BE" w:rsidRDefault="001D02D2" w:rsidP="001D02D2">
      <w:pPr>
        <w:widowControl w:val="0"/>
        <w:spacing w:after="0" w:line="230"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 xml:space="preserve">Паспорт </w:t>
      </w:r>
    </w:p>
    <w:p w:rsidR="001D02D2" w:rsidRPr="004D26BE" w:rsidRDefault="001D02D2" w:rsidP="001D02D2">
      <w:pPr>
        <w:widowControl w:val="0"/>
        <w:spacing w:after="0" w:line="230" w:lineRule="auto"/>
        <w:jc w:val="center"/>
        <w:rPr>
          <w:rFonts w:ascii="Times New Roman" w:hAnsi="Times New Roman"/>
          <w:sz w:val="28"/>
          <w:szCs w:val="28"/>
          <w:lang w:eastAsia="ru-RU"/>
        </w:rPr>
      </w:pPr>
      <w:r w:rsidRPr="004D26BE">
        <w:rPr>
          <w:rFonts w:ascii="Times New Roman" w:hAnsi="Times New Roman"/>
          <w:sz w:val="28"/>
          <w:szCs w:val="28"/>
          <w:lang w:eastAsia="ru-RU"/>
        </w:rPr>
        <w:t>регионального проекта</w:t>
      </w:r>
    </w:p>
    <w:p w:rsidR="001D02D2" w:rsidRPr="004D26BE" w:rsidRDefault="00F46816" w:rsidP="001D02D2">
      <w:pPr>
        <w:widowControl w:val="0"/>
        <w:spacing w:after="0" w:line="230" w:lineRule="auto"/>
        <w:jc w:val="center"/>
        <w:rPr>
          <w:rFonts w:ascii="Times New Roman" w:hAnsi="Times New Roman"/>
          <w:sz w:val="28"/>
          <w:szCs w:val="28"/>
          <w:lang w:eastAsia="ru-RU"/>
        </w:rPr>
      </w:pPr>
      <w:r>
        <w:rPr>
          <w:rFonts w:ascii="Times New Roman" w:hAnsi="Times New Roman"/>
          <w:sz w:val="28"/>
          <w:szCs w:val="28"/>
          <w:lang w:eastAsia="ru-RU"/>
        </w:rPr>
        <w:t>«</w:t>
      </w:r>
      <w:r w:rsidR="001D02D2" w:rsidRPr="004D26BE">
        <w:rPr>
          <w:rFonts w:ascii="Times New Roman" w:hAnsi="Times New Roman"/>
          <w:sz w:val="28"/>
          <w:szCs w:val="28"/>
          <w:lang w:eastAsia="ru-RU"/>
        </w:rPr>
        <w:t>Совершенствование, развитие и сохранение сети автомобильных дорог</w:t>
      </w:r>
      <w:r>
        <w:rPr>
          <w:rFonts w:ascii="Times New Roman" w:hAnsi="Times New Roman"/>
          <w:sz w:val="28"/>
          <w:szCs w:val="28"/>
          <w:lang w:eastAsia="ru-RU"/>
        </w:rPr>
        <w:t>»</w:t>
      </w:r>
    </w:p>
    <w:p w:rsidR="001D02D2" w:rsidRPr="004D26BE" w:rsidRDefault="001D02D2" w:rsidP="001D02D2">
      <w:pPr>
        <w:spacing w:after="0" w:line="230" w:lineRule="auto"/>
        <w:jc w:val="center"/>
        <w:rPr>
          <w:rFonts w:ascii="Times New Roman" w:hAnsi="Times New Roman"/>
          <w:sz w:val="28"/>
          <w:szCs w:val="28"/>
          <w:lang w:eastAsia="ru-RU"/>
        </w:rPr>
      </w:pPr>
    </w:p>
    <w:p w:rsidR="001D02D2" w:rsidRPr="004D26BE" w:rsidRDefault="001D02D2" w:rsidP="001D02D2">
      <w:pPr>
        <w:spacing w:after="0" w:line="230" w:lineRule="auto"/>
        <w:jc w:val="center"/>
        <w:rPr>
          <w:rFonts w:ascii="Times New Roman" w:hAnsi="Times New Roman"/>
          <w:sz w:val="28"/>
          <w:szCs w:val="28"/>
          <w:lang w:eastAsia="ru-RU"/>
        </w:rPr>
      </w:pPr>
      <w:r w:rsidRPr="004D26BE">
        <w:rPr>
          <w:rFonts w:ascii="Times New Roman" w:hAnsi="Times New Roman"/>
          <w:sz w:val="28"/>
          <w:szCs w:val="28"/>
          <w:lang w:eastAsia="ru-RU"/>
        </w:rPr>
        <w:t>1. Основные положения</w:t>
      </w:r>
    </w:p>
    <w:p w:rsidR="001D02D2" w:rsidRPr="004D26BE" w:rsidRDefault="001D02D2" w:rsidP="001D02D2">
      <w:pPr>
        <w:spacing w:after="0" w:line="230" w:lineRule="auto"/>
        <w:jc w:val="center"/>
        <w:rPr>
          <w:rFonts w:ascii="Times New Roman" w:hAnsi="Times New Roman"/>
          <w:sz w:val="28"/>
          <w:szCs w:val="28"/>
          <w:lang w:eastAsia="ru-RU"/>
        </w:rPr>
      </w:pPr>
    </w:p>
    <w:tbl>
      <w:tblPr>
        <w:tblStyle w:val="180"/>
        <w:tblW w:w="15127" w:type="dxa"/>
        <w:tblLayout w:type="fixed"/>
        <w:tblLook w:val="0000" w:firstRow="0" w:lastRow="0" w:firstColumn="0" w:lastColumn="0" w:noHBand="0" w:noVBand="0"/>
      </w:tblPr>
      <w:tblGrid>
        <w:gridCol w:w="5770"/>
        <w:gridCol w:w="462"/>
        <w:gridCol w:w="3262"/>
        <w:gridCol w:w="1963"/>
        <w:gridCol w:w="1658"/>
        <w:gridCol w:w="2012"/>
      </w:tblGrid>
      <w:tr w:rsidR="001D02D2" w:rsidRPr="004D26BE" w:rsidTr="001D02D2">
        <w:trPr>
          <w:trHeight w:val="20"/>
        </w:trPr>
        <w:tc>
          <w:tcPr>
            <w:tcW w:w="5770" w:type="dxa"/>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Краткое наименование регионального проекта</w:t>
            </w:r>
          </w:p>
        </w:tc>
        <w:tc>
          <w:tcPr>
            <w:tcW w:w="3724" w:type="dxa"/>
            <w:gridSpan w:val="2"/>
          </w:tcPr>
          <w:p w:rsidR="001D02D2" w:rsidRPr="004D26BE" w:rsidRDefault="00F46816" w:rsidP="001D02D2">
            <w:pPr>
              <w:spacing w:after="0" w:line="230" w:lineRule="auto"/>
              <w:jc w:val="both"/>
              <w:rPr>
                <w:rFonts w:ascii="Times New Roman" w:hAnsi="Times New Roman"/>
                <w:lang w:eastAsia="ru-RU"/>
              </w:rPr>
            </w:pPr>
            <w:r>
              <w:rPr>
                <w:rFonts w:ascii="Times New Roman" w:hAnsi="Times New Roman"/>
                <w:lang w:eastAsia="ru-RU"/>
              </w:rPr>
              <w:t>«</w:t>
            </w:r>
            <w:r w:rsidR="001D02D2" w:rsidRPr="004D26BE">
              <w:rPr>
                <w:rFonts w:ascii="Times New Roman" w:hAnsi="Times New Roman"/>
                <w:lang w:eastAsia="ru-RU"/>
              </w:rPr>
              <w:t>Совершенствование, развитие и сохранение сети автомобильных дорог</w:t>
            </w:r>
            <w:r>
              <w:rPr>
                <w:rFonts w:ascii="Times New Roman" w:hAnsi="Times New Roman"/>
                <w:lang w:eastAsia="ru-RU"/>
              </w:rPr>
              <w:t>»</w:t>
            </w:r>
          </w:p>
        </w:tc>
        <w:tc>
          <w:tcPr>
            <w:tcW w:w="1963" w:type="dxa"/>
          </w:tcPr>
          <w:p w:rsidR="001D02D2" w:rsidRPr="004D26BE" w:rsidRDefault="001D02D2" w:rsidP="001D02D2">
            <w:pPr>
              <w:spacing w:after="0" w:line="230" w:lineRule="auto"/>
              <w:jc w:val="center"/>
              <w:rPr>
                <w:rFonts w:ascii="Times New Roman" w:hAnsi="Times New Roman"/>
                <w:lang w:eastAsia="ru-RU"/>
              </w:rPr>
            </w:pPr>
            <w:r w:rsidRPr="004D26BE">
              <w:rPr>
                <w:rFonts w:ascii="Times New Roman" w:hAnsi="Times New Roman"/>
                <w:lang w:eastAsia="ru-RU"/>
              </w:rPr>
              <w:t>Срок реализации проекта</w:t>
            </w:r>
          </w:p>
        </w:tc>
        <w:tc>
          <w:tcPr>
            <w:tcW w:w="1658" w:type="dxa"/>
          </w:tcPr>
          <w:p w:rsidR="001D02D2" w:rsidRPr="004D26BE" w:rsidRDefault="001D02D2" w:rsidP="001D02D2">
            <w:pPr>
              <w:spacing w:after="0" w:line="230" w:lineRule="auto"/>
              <w:jc w:val="center"/>
              <w:rPr>
                <w:rFonts w:ascii="Times New Roman" w:hAnsi="Times New Roman"/>
                <w:lang w:eastAsia="ru-RU"/>
              </w:rPr>
            </w:pPr>
            <w:r w:rsidRPr="004D26BE">
              <w:rPr>
                <w:rFonts w:ascii="Times New Roman" w:hAnsi="Times New Roman"/>
                <w:lang w:eastAsia="ru-RU"/>
              </w:rPr>
              <w:t>Дата начала:</w:t>
            </w:r>
          </w:p>
          <w:p w:rsidR="001D02D2" w:rsidRPr="004D26BE" w:rsidRDefault="001D02D2" w:rsidP="001D02D2">
            <w:pPr>
              <w:spacing w:after="0" w:line="230" w:lineRule="auto"/>
              <w:jc w:val="center"/>
              <w:rPr>
                <w:rFonts w:ascii="Times New Roman" w:hAnsi="Times New Roman"/>
                <w:lang w:eastAsia="ru-RU"/>
              </w:rPr>
            </w:pPr>
            <w:r w:rsidRPr="004D26BE">
              <w:rPr>
                <w:rFonts w:ascii="Times New Roman" w:hAnsi="Times New Roman"/>
                <w:lang w:eastAsia="ru-RU"/>
              </w:rPr>
              <w:t xml:space="preserve">01.01.2024 </w:t>
            </w:r>
          </w:p>
        </w:tc>
        <w:tc>
          <w:tcPr>
            <w:tcW w:w="2012" w:type="dxa"/>
          </w:tcPr>
          <w:p w:rsidR="001D02D2" w:rsidRPr="004D26BE" w:rsidRDefault="001D02D2" w:rsidP="001D02D2">
            <w:pPr>
              <w:spacing w:after="0" w:line="230" w:lineRule="auto"/>
              <w:jc w:val="center"/>
              <w:rPr>
                <w:rFonts w:ascii="Times New Roman" w:hAnsi="Times New Roman"/>
                <w:lang w:eastAsia="ru-RU"/>
              </w:rPr>
            </w:pPr>
            <w:r w:rsidRPr="004D26BE">
              <w:rPr>
                <w:rFonts w:ascii="Times New Roman" w:hAnsi="Times New Roman"/>
                <w:lang w:eastAsia="ru-RU"/>
              </w:rPr>
              <w:t>Дата окончания:</w:t>
            </w:r>
          </w:p>
          <w:p w:rsidR="001D02D2" w:rsidRPr="004D26BE" w:rsidRDefault="00BF67BD" w:rsidP="001D02D2">
            <w:pPr>
              <w:spacing w:after="0" w:line="230" w:lineRule="auto"/>
              <w:jc w:val="center"/>
              <w:rPr>
                <w:rFonts w:ascii="Times New Roman" w:hAnsi="Times New Roman"/>
                <w:lang w:eastAsia="ru-RU"/>
              </w:rPr>
            </w:pPr>
            <w:r>
              <w:rPr>
                <w:rFonts w:ascii="Times New Roman" w:hAnsi="Times New Roman"/>
                <w:lang w:eastAsia="ru-RU"/>
              </w:rPr>
              <w:t>31.12.2027</w:t>
            </w:r>
            <w:r w:rsidR="001D02D2" w:rsidRPr="004D26BE">
              <w:rPr>
                <w:rFonts w:ascii="Times New Roman" w:hAnsi="Times New Roman"/>
                <w:lang w:eastAsia="ru-RU"/>
              </w:rPr>
              <w:t xml:space="preserve"> </w:t>
            </w:r>
          </w:p>
        </w:tc>
      </w:tr>
      <w:tr w:rsidR="001D02D2" w:rsidRPr="004D26BE" w:rsidTr="001D02D2">
        <w:trPr>
          <w:trHeight w:val="20"/>
        </w:trPr>
        <w:tc>
          <w:tcPr>
            <w:tcW w:w="5770" w:type="dxa"/>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Куратор регионального проекта</w:t>
            </w:r>
          </w:p>
        </w:tc>
        <w:tc>
          <w:tcPr>
            <w:tcW w:w="3724" w:type="dxa"/>
            <w:gridSpan w:val="2"/>
          </w:tcPr>
          <w:p w:rsidR="001D02D2" w:rsidRPr="004D26BE" w:rsidRDefault="001D02D2" w:rsidP="001D02D2">
            <w:pPr>
              <w:spacing w:after="0" w:line="230" w:lineRule="auto"/>
              <w:jc w:val="both"/>
              <w:rPr>
                <w:rFonts w:ascii="Times New Roman" w:hAnsi="Times New Roman"/>
                <w:lang w:eastAsia="ru-RU"/>
              </w:rPr>
            </w:pPr>
            <w:proofErr w:type="spellStart"/>
            <w:r w:rsidRPr="004D26BE">
              <w:rPr>
                <w:rFonts w:ascii="Times New Roman" w:hAnsi="Times New Roman"/>
                <w:lang w:eastAsia="ru-RU"/>
              </w:rPr>
              <w:t>Р.К.Нигматуллин</w:t>
            </w:r>
            <w:proofErr w:type="spellEnd"/>
            <w:r w:rsidRPr="004D26BE">
              <w:rPr>
                <w:rFonts w:ascii="Times New Roman" w:hAnsi="Times New Roman"/>
                <w:lang w:eastAsia="ru-RU"/>
              </w:rPr>
              <w:t xml:space="preserve"> </w:t>
            </w:r>
          </w:p>
        </w:tc>
        <w:tc>
          <w:tcPr>
            <w:tcW w:w="5633" w:type="dxa"/>
            <w:gridSpan w:val="3"/>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первый заместитель Премьер-министра Республики Татарстан</w:t>
            </w:r>
          </w:p>
        </w:tc>
      </w:tr>
      <w:tr w:rsidR="001D02D2" w:rsidRPr="004D26BE" w:rsidTr="001D02D2">
        <w:trPr>
          <w:trHeight w:val="20"/>
        </w:trPr>
        <w:tc>
          <w:tcPr>
            <w:tcW w:w="5770" w:type="dxa"/>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Руководитель регионального проекта</w:t>
            </w:r>
          </w:p>
        </w:tc>
        <w:tc>
          <w:tcPr>
            <w:tcW w:w="3724" w:type="dxa"/>
            <w:gridSpan w:val="2"/>
          </w:tcPr>
          <w:p w:rsidR="001D02D2" w:rsidRPr="004D26BE" w:rsidRDefault="001D02D2" w:rsidP="001D02D2">
            <w:pPr>
              <w:spacing w:after="0" w:line="230" w:lineRule="auto"/>
              <w:jc w:val="both"/>
              <w:rPr>
                <w:rFonts w:ascii="Times New Roman" w:hAnsi="Times New Roman"/>
                <w:lang w:eastAsia="ru-RU"/>
              </w:rPr>
            </w:pPr>
            <w:proofErr w:type="spellStart"/>
            <w:r w:rsidRPr="004D26BE">
              <w:rPr>
                <w:rFonts w:ascii="Times New Roman" w:hAnsi="Times New Roman"/>
                <w:lang w:eastAsia="ru-RU"/>
              </w:rPr>
              <w:t>Ф.М.Ханифов</w:t>
            </w:r>
            <w:proofErr w:type="spellEnd"/>
            <w:r w:rsidRPr="004D26BE">
              <w:rPr>
                <w:rFonts w:ascii="Times New Roman" w:hAnsi="Times New Roman"/>
                <w:lang w:eastAsia="ru-RU"/>
              </w:rPr>
              <w:t xml:space="preserve"> </w:t>
            </w:r>
          </w:p>
        </w:tc>
        <w:tc>
          <w:tcPr>
            <w:tcW w:w="5633" w:type="dxa"/>
            <w:gridSpan w:val="3"/>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министр транспорта и дорожного хозяйства Республики Татарстан</w:t>
            </w:r>
          </w:p>
        </w:tc>
      </w:tr>
      <w:tr w:rsidR="001D02D2" w:rsidRPr="004D26BE" w:rsidTr="001D02D2">
        <w:trPr>
          <w:trHeight w:val="20"/>
        </w:trPr>
        <w:tc>
          <w:tcPr>
            <w:tcW w:w="5770" w:type="dxa"/>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Администратор регионального проекта</w:t>
            </w:r>
          </w:p>
        </w:tc>
        <w:tc>
          <w:tcPr>
            <w:tcW w:w="3724" w:type="dxa"/>
            <w:gridSpan w:val="2"/>
          </w:tcPr>
          <w:p w:rsidR="001D02D2" w:rsidRPr="004D26BE" w:rsidRDefault="001D02D2" w:rsidP="001D02D2">
            <w:pPr>
              <w:spacing w:after="0" w:line="230" w:lineRule="auto"/>
              <w:jc w:val="both"/>
              <w:rPr>
                <w:rFonts w:ascii="Times New Roman" w:hAnsi="Times New Roman"/>
                <w:lang w:eastAsia="ru-RU"/>
              </w:rPr>
            </w:pPr>
            <w:proofErr w:type="spellStart"/>
            <w:r w:rsidRPr="004D26BE">
              <w:rPr>
                <w:rFonts w:ascii="Times New Roman" w:hAnsi="Times New Roman"/>
                <w:lang w:eastAsia="ru-RU"/>
              </w:rPr>
              <w:t>А.В.Чукин</w:t>
            </w:r>
            <w:proofErr w:type="spellEnd"/>
            <w:r w:rsidRPr="004D26BE">
              <w:rPr>
                <w:rFonts w:ascii="Times New Roman" w:hAnsi="Times New Roman"/>
                <w:lang w:eastAsia="ru-RU"/>
              </w:rPr>
              <w:t xml:space="preserve"> </w:t>
            </w:r>
          </w:p>
        </w:tc>
        <w:tc>
          <w:tcPr>
            <w:tcW w:w="5633" w:type="dxa"/>
            <w:gridSpan w:val="3"/>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заместитель министра транспорта и дорожного хозяйства Республики Татарстан</w:t>
            </w:r>
          </w:p>
        </w:tc>
      </w:tr>
      <w:tr w:rsidR="001D02D2" w:rsidRPr="004D26BE" w:rsidTr="001D02D2">
        <w:trPr>
          <w:trHeight w:val="20"/>
        </w:trPr>
        <w:tc>
          <w:tcPr>
            <w:tcW w:w="5770" w:type="dxa"/>
            <w:vMerge w:val="restart"/>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462" w:type="dxa"/>
          </w:tcPr>
          <w:p w:rsidR="001D02D2" w:rsidRPr="004D26BE" w:rsidRDefault="001D02D2" w:rsidP="001D02D2">
            <w:pPr>
              <w:spacing w:after="0" w:line="230" w:lineRule="auto"/>
              <w:jc w:val="center"/>
              <w:rPr>
                <w:rFonts w:ascii="Times New Roman" w:hAnsi="Times New Roman"/>
                <w:lang w:eastAsia="ru-RU"/>
              </w:rPr>
            </w:pPr>
            <w:r w:rsidRPr="004D26BE">
              <w:rPr>
                <w:rFonts w:ascii="Times New Roman" w:hAnsi="Times New Roman"/>
                <w:lang w:eastAsia="ru-RU"/>
              </w:rPr>
              <w:t>1.</w:t>
            </w:r>
          </w:p>
        </w:tc>
        <w:tc>
          <w:tcPr>
            <w:tcW w:w="3262" w:type="dxa"/>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 xml:space="preserve">Государственная программа Республики Татарстан </w:t>
            </w:r>
          </w:p>
        </w:tc>
        <w:tc>
          <w:tcPr>
            <w:tcW w:w="5633" w:type="dxa"/>
            <w:gridSpan w:val="3"/>
          </w:tcPr>
          <w:p w:rsidR="001D02D2" w:rsidRPr="004D26BE" w:rsidRDefault="00F46816" w:rsidP="001D02D2">
            <w:pPr>
              <w:spacing w:after="0" w:line="230" w:lineRule="auto"/>
              <w:jc w:val="both"/>
              <w:rPr>
                <w:rFonts w:ascii="Times New Roman" w:hAnsi="Times New Roman"/>
                <w:lang w:eastAsia="ru-RU"/>
              </w:rPr>
            </w:pPr>
            <w:r>
              <w:rPr>
                <w:rFonts w:ascii="Times New Roman" w:hAnsi="Times New Roman"/>
                <w:lang w:eastAsia="ru-RU"/>
              </w:rPr>
              <w:t>«</w:t>
            </w:r>
            <w:r w:rsidR="001D02D2" w:rsidRPr="004D26BE">
              <w:rPr>
                <w:rFonts w:ascii="Times New Roman" w:hAnsi="Times New Roman"/>
                <w:lang w:eastAsia="ru-RU"/>
              </w:rPr>
              <w:t>Развитие транспортной системы Республики Татарстан</w:t>
            </w:r>
            <w:r>
              <w:rPr>
                <w:rFonts w:ascii="Times New Roman" w:hAnsi="Times New Roman"/>
                <w:lang w:eastAsia="ru-RU"/>
              </w:rPr>
              <w:t>»</w:t>
            </w:r>
          </w:p>
        </w:tc>
      </w:tr>
      <w:tr w:rsidR="001D02D2" w:rsidRPr="004D26BE" w:rsidTr="001D02D2">
        <w:trPr>
          <w:trHeight w:val="20"/>
        </w:trPr>
        <w:tc>
          <w:tcPr>
            <w:tcW w:w="5770" w:type="dxa"/>
            <w:vMerge/>
          </w:tcPr>
          <w:p w:rsidR="001D02D2" w:rsidRPr="004D26BE" w:rsidRDefault="001D02D2" w:rsidP="001D02D2">
            <w:pPr>
              <w:widowControl w:val="0"/>
              <w:pBdr>
                <w:top w:val="nil"/>
                <w:left w:val="nil"/>
                <w:bottom w:val="nil"/>
                <w:right w:val="nil"/>
                <w:between w:val="nil"/>
              </w:pBdr>
              <w:spacing w:after="0" w:line="230" w:lineRule="auto"/>
              <w:rPr>
                <w:rFonts w:ascii="Times New Roman" w:hAnsi="Times New Roman"/>
                <w:lang w:eastAsia="ru-RU"/>
              </w:rPr>
            </w:pPr>
          </w:p>
        </w:tc>
        <w:tc>
          <w:tcPr>
            <w:tcW w:w="462" w:type="dxa"/>
          </w:tcPr>
          <w:p w:rsidR="001D02D2" w:rsidRPr="004D26BE" w:rsidRDefault="001D02D2" w:rsidP="001D02D2">
            <w:pPr>
              <w:spacing w:after="0" w:line="230" w:lineRule="auto"/>
              <w:jc w:val="center"/>
              <w:rPr>
                <w:rFonts w:ascii="Times New Roman" w:hAnsi="Times New Roman"/>
                <w:lang w:eastAsia="ru-RU"/>
              </w:rPr>
            </w:pPr>
            <w:r w:rsidRPr="004D26BE">
              <w:rPr>
                <w:rFonts w:ascii="Times New Roman" w:hAnsi="Times New Roman"/>
                <w:lang w:eastAsia="ru-RU"/>
              </w:rPr>
              <w:t>2.</w:t>
            </w:r>
          </w:p>
        </w:tc>
        <w:tc>
          <w:tcPr>
            <w:tcW w:w="3262" w:type="dxa"/>
          </w:tcPr>
          <w:p w:rsidR="001D02D2" w:rsidRPr="004D26BE" w:rsidRDefault="001D02D2" w:rsidP="001D02D2">
            <w:pPr>
              <w:spacing w:after="0" w:line="230" w:lineRule="auto"/>
              <w:jc w:val="both"/>
              <w:rPr>
                <w:rFonts w:ascii="Times New Roman" w:hAnsi="Times New Roman"/>
                <w:lang w:eastAsia="ru-RU"/>
              </w:rPr>
            </w:pPr>
            <w:r w:rsidRPr="004D26BE">
              <w:rPr>
                <w:rFonts w:ascii="Times New Roman" w:hAnsi="Times New Roman"/>
                <w:lang w:eastAsia="ru-RU"/>
              </w:rPr>
              <w:t>Государственная программа (комплексная программа) Российской Федерации</w:t>
            </w:r>
          </w:p>
        </w:tc>
        <w:tc>
          <w:tcPr>
            <w:tcW w:w="5633" w:type="dxa"/>
            <w:gridSpan w:val="3"/>
          </w:tcPr>
          <w:p w:rsidR="001D02D2" w:rsidRPr="004D26BE" w:rsidRDefault="00F46816" w:rsidP="001D02D2">
            <w:pPr>
              <w:spacing w:after="0" w:line="230" w:lineRule="auto"/>
              <w:jc w:val="both"/>
              <w:rPr>
                <w:rFonts w:ascii="Times New Roman" w:hAnsi="Times New Roman"/>
                <w:lang w:eastAsia="ru-RU"/>
              </w:rPr>
            </w:pPr>
            <w:r>
              <w:rPr>
                <w:rFonts w:ascii="Times New Roman" w:hAnsi="Times New Roman"/>
                <w:lang w:eastAsia="ru-RU"/>
              </w:rPr>
              <w:t>«</w:t>
            </w:r>
            <w:r w:rsidR="001D02D2" w:rsidRPr="004D26BE">
              <w:rPr>
                <w:rFonts w:ascii="Times New Roman" w:hAnsi="Times New Roman"/>
                <w:lang w:eastAsia="ru-RU"/>
              </w:rPr>
              <w:t>Развитие транспортной системы</w:t>
            </w:r>
            <w:r>
              <w:rPr>
                <w:rFonts w:ascii="Times New Roman" w:hAnsi="Times New Roman"/>
                <w:lang w:eastAsia="ru-RU"/>
              </w:rPr>
              <w:t>»</w:t>
            </w:r>
          </w:p>
        </w:tc>
      </w:tr>
    </w:tbl>
    <w:p w:rsidR="001D02D2" w:rsidRPr="004D26BE" w:rsidRDefault="001D02D2" w:rsidP="001D02D2">
      <w:pPr>
        <w:spacing w:after="0" w:line="230" w:lineRule="auto"/>
        <w:jc w:val="center"/>
        <w:rPr>
          <w:rFonts w:ascii="Times New Roman" w:hAnsi="Times New Roman"/>
          <w:lang w:eastAsia="ru-RU"/>
        </w:rPr>
      </w:pPr>
    </w:p>
    <w:p w:rsidR="001D02D2" w:rsidRDefault="001D02D2" w:rsidP="001D02D2">
      <w:pPr>
        <w:spacing w:after="0" w:line="230" w:lineRule="auto"/>
        <w:jc w:val="center"/>
        <w:rPr>
          <w:rFonts w:ascii="Times New Roman" w:hAnsi="Times New Roman"/>
          <w:sz w:val="28"/>
          <w:szCs w:val="28"/>
          <w:lang w:eastAsia="ru-RU"/>
        </w:rPr>
      </w:pPr>
      <w:r w:rsidRPr="004D26BE">
        <w:rPr>
          <w:rFonts w:ascii="Times New Roman" w:hAnsi="Times New Roman"/>
          <w:sz w:val="28"/>
          <w:szCs w:val="28"/>
          <w:lang w:eastAsia="ru-RU"/>
        </w:rPr>
        <w:t>2. Показатели регионального проекта</w:t>
      </w:r>
    </w:p>
    <w:p w:rsidR="001D02D2" w:rsidRDefault="001D02D2" w:rsidP="001D02D2">
      <w:pPr>
        <w:spacing w:after="0" w:line="230" w:lineRule="auto"/>
        <w:jc w:val="center"/>
        <w:rPr>
          <w:rFonts w:ascii="Times New Roman" w:hAnsi="Times New Roman"/>
          <w:sz w:val="28"/>
          <w:szCs w:val="28"/>
          <w:lang w:eastAsia="ru-RU"/>
        </w:rPr>
      </w:pPr>
    </w:p>
    <w:p w:rsidR="001D02D2" w:rsidRPr="00966F51" w:rsidRDefault="001D02D2" w:rsidP="001D02D2">
      <w:pPr>
        <w:spacing w:after="0"/>
        <w:jc w:val="center"/>
        <w:rPr>
          <w:rFonts w:ascii="Times New Roman" w:hAnsi="Times New Roman"/>
          <w:sz w:val="2"/>
          <w:szCs w:val="2"/>
          <w:lang w:eastAsia="ru-RU"/>
        </w:rPr>
      </w:pPr>
    </w:p>
    <w:tbl>
      <w:tblPr>
        <w:tblStyle w:val="160"/>
        <w:tblW w:w="5000" w:type="pct"/>
        <w:tblLook w:val="0000" w:firstRow="0" w:lastRow="0" w:firstColumn="0" w:lastColumn="0" w:noHBand="0" w:noVBand="0"/>
      </w:tblPr>
      <w:tblGrid>
        <w:gridCol w:w="565"/>
        <w:gridCol w:w="2605"/>
        <w:gridCol w:w="1103"/>
        <w:gridCol w:w="1376"/>
        <w:gridCol w:w="1103"/>
        <w:gridCol w:w="827"/>
        <w:gridCol w:w="947"/>
        <w:gridCol w:w="937"/>
        <w:gridCol w:w="922"/>
        <w:gridCol w:w="1044"/>
        <w:gridCol w:w="1197"/>
        <w:gridCol w:w="1081"/>
        <w:gridCol w:w="1075"/>
        <w:gridCol w:w="890"/>
      </w:tblGrid>
      <w:tr w:rsidR="007C4A7A" w:rsidRPr="005142F3" w:rsidTr="00276C01">
        <w:trPr>
          <w:trHeight w:val="19"/>
        </w:trPr>
        <w:tc>
          <w:tcPr>
            <w:tcW w:w="180" w:type="pct"/>
            <w:vMerge w:val="restart"/>
            <w:tcBorders>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 п/п</w:t>
            </w:r>
          </w:p>
        </w:tc>
        <w:tc>
          <w:tcPr>
            <w:tcW w:w="831" w:type="pct"/>
            <w:vMerge w:val="restart"/>
            <w:tcBorders>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Показатели регионального проекта</w:t>
            </w:r>
          </w:p>
        </w:tc>
        <w:tc>
          <w:tcPr>
            <w:tcW w:w="352" w:type="pct"/>
            <w:vMerge w:val="restart"/>
            <w:tcBorders>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Уровень показателя</w:t>
            </w:r>
          </w:p>
        </w:tc>
        <w:tc>
          <w:tcPr>
            <w:tcW w:w="439" w:type="pct"/>
            <w:vMerge w:val="restart"/>
            <w:tcBorders>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Единица измерения</w:t>
            </w:r>
          </w:p>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(по ОКЕИ)</w:t>
            </w:r>
          </w:p>
        </w:tc>
        <w:tc>
          <w:tcPr>
            <w:tcW w:w="616" w:type="pct"/>
            <w:gridSpan w:val="2"/>
            <w:tcBorders>
              <w:bottom w:val="single" w:sz="4" w:space="0" w:color="auto"/>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Базовое значение</w:t>
            </w:r>
          </w:p>
        </w:tc>
        <w:tc>
          <w:tcPr>
            <w:tcW w:w="1228" w:type="pct"/>
            <w:gridSpan w:val="4"/>
            <w:tcBorders>
              <w:bottom w:val="single" w:sz="4" w:space="0" w:color="auto"/>
            </w:tcBorders>
          </w:tcPr>
          <w:p w:rsidR="007C4A7A" w:rsidRPr="005142F3" w:rsidRDefault="007C4A7A" w:rsidP="007C4A7A">
            <w:pPr>
              <w:spacing w:after="0"/>
              <w:jc w:val="center"/>
              <w:rPr>
                <w:rFonts w:ascii="Times New Roman" w:hAnsi="Times New Roman"/>
                <w:lang w:eastAsia="ru-RU"/>
              </w:rPr>
            </w:pPr>
            <w:r>
              <w:rPr>
                <w:rFonts w:ascii="Times New Roman" w:hAnsi="Times New Roman"/>
                <w:lang w:eastAsia="ru-RU"/>
              </w:rPr>
              <w:t>Период</w:t>
            </w:r>
          </w:p>
        </w:tc>
        <w:tc>
          <w:tcPr>
            <w:tcW w:w="382" w:type="pct"/>
            <w:vMerge w:val="restart"/>
            <w:tcBorders>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 xml:space="preserve">Признак возрастания / убывания </w:t>
            </w:r>
          </w:p>
        </w:tc>
        <w:tc>
          <w:tcPr>
            <w:tcW w:w="345" w:type="pct"/>
            <w:vMerge w:val="restart"/>
            <w:tcBorders>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Нарастающий итог</w:t>
            </w:r>
          </w:p>
        </w:tc>
        <w:tc>
          <w:tcPr>
            <w:tcW w:w="343" w:type="pct"/>
            <w:vMerge w:val="restart"/>
            <w:tcBorders>
              <w:bottom w:val="nil"/>
            </w:tcBorders>
          </w:tcPr>
          <w:p w:rsidR="007C4A7A" w:rsidRPr="005142F3" w:rsidRDefault="00F23553" w:rsidP="007C4A7A">
            <w:pPr>
              <w:spacing w:after="0"/>
              <w:jc w:val="center"/>
              <w:rPr>
                <w:rFonts w:ascii="Times New Roman" w:hAnsi="Times New Roman"/>
                <w:lang w:eastAsia="ru-RU"/>
              </w:rPr>
            </w:pPr>
            <w:r>
              <w:rPr>
                <w:rFonts w:ascii="Times New Roman" w:hAnsi="Times New Roman"/>
                <w:lang w:eastAsia="ru-RU"/>
              </w:rPr>
              <w:t>Декомпози</w:t>
            </w:r>
            <w:r w:rsidR="007C4A7A" w:rsidRPr="005142F3">
              <w:rPr>
                <w:rFonts w:ascii="Times New Roman" w:hAnsi="Times New Roman"/>
                <w:lang w:eastAsia="ru-RU"/>
              </w:rPr>
              <w:t>ция на муниципальные образования</w:t>
            </w:r>
          </w:p>
        </w:tc>
        <w:tc>
          <w:tcPr>
            <w:tcW w:w="284" w:type="pct"/>
            <w:vMerge w:val="restart"/>
            <w:tcBorders>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 xml:space="preserve">Информационная система (источник данных) </w:t>
            </w:r>
          </w:p>
        </w:tc>
      </w:tr>
      <w:tr w:rsidR="00A51FBC" w:rsidRPr="005142F3" w:rsidTr="00276C01">
        <w:trPr>
          <w:trHeight w:val="19"/>
        </w:trPr>
        <w:tc>
          <w:tcPr>
            <w:tcW w:w="180" w:type="pct"/>
            <w:vMerge/>
            <w:tcBorders>
              <w:top w:val="single" w:sz="4" w:space="0" w:color="auto"/>
              <w:bottom w:val="nil"/>
            </w:tcBorders>
          </w:tcPr>
          <w:p w:rsidR="007C4A7A" w:rsidRPr="005142F3" w:rsidRDefault="007C4A7A" w:rsidP="007C4A7A">
            <w:pPr>
              <w:widowControl w:val="0"/>
              <w:spacing w:after="0"/>
              <w:jc w:val="center"/>
              <w:rPr>
                <w:rFonts w:ascii="Times New Roman" w:hAnsi="Times New Roman"/>
                <w:lang w:eastAsia="ru-RU"/>
              </w:rPr>
            </w:pPr>
          </w:p>
        </w:tc>
        <w:tc>
          <w:tcPr>
            <w:tcW w:w="831" w:type="pct"/>
            <w:vMerge/>
            <w:tcBorders>
              <w:top w:val="single" w:sz="4" w:space="0" w:color="auto"/>
              <w:bottom w:val="nil"/>
            </w:tcBorders>
          </w:tcPr>
          <w:p w:rsidR="007C4A7A" w:rsidRPr="004D26BE" w:rsidRDefault="007C4A7A" w:rsidP="007C4A7A">
            <w:pPr>
              <w:widowControl w:val="0"/>
              <w:spacing w:after="0"/>
              <w:jc w:val="both"/>
              <w:rPr>
                <w:rFonts w:ascii="Times New Roman" w:hAnsi="Times New Roman"/>
                <w:lang w:eastAsia="ru-RU"/>
              </w:rPr>
            </w:pPr>
          </w:p>
        </w:tc>
        <w:tc>
          <w:tcPr>
            <w:tcW w:w="352" w:type="pct"/>
            <w:vMerge/>
            <w:tcBorders>
              <w:top w:val="single" w:sz="4" w:space="0" w:color="auto"/>
              <w:bottom w:val="nil"/>
            </w:tcBorders>
          </w:tcPr>
          <w:p w:rsidR="007C4A7A" w:rsidRPr="004D26BE" w:rsidRDefault="007C4A7A" w:rsidP="007C4A7A">
            <w:pPr>
              <w:widowControl w:val="0"/>
              <w:spacing w:after="0"/>
              <w:jc w:val="center"/>
              <w:rPr>
                <w:rFonts w:ascii="Times New Roman" w:hAnsi="Times New Roman"/>
                <w:lang w:eastAsia="ru-RU"/>
              </w:rPr>
            </w:pPr>
          </w:p>
        </w:tc>
        <w:tc>
          <w:tcPr>
            <w:tcW w:w="439" w:type="pct"/>
            <w:vMerge/>
            <w:tcBorders>
              <w:top w:val="single" w:sz="4" w:space="0" w:color="auto"/>
              <w:bottom w:val="nil"/>
            </w:tcBorders>
          </w:tcPr>
          <w:p w:rsidR="007C4A7A" w:rsidRPr="004D26BE" w:rsidRDefault="007C4A7A" w:rsidP="007C4A7A">
            <w:pPr>
              <w:widowControl w:val="0"/>
              <w:spacing w:after="0"/>
              <w:jc w:val="center"/>
              <w:rPr>
                <w:rFonts w:ascii="Times New Roman" w:hAnsi="Times New Roman"/>
                <w:lang w:eastAsia="ru-RU"/>
              </w:rPr>
            </w:pPr>
          </w:p>
        </w:tc>
        <w:tc>
          <w:tcPr>
            <w:tcW w:w="352" w:type="pct"/>
            <w:tcBorders>
              <w:top w:val="single" w:sz="4" w:space="0" w:color="auto"/>
              <w:bottom w:val="nil"/>
            </w:tcBorders>
          </w:tcPr>
          <w:p w:rsidR="007C4A7A" w:rsidRPr="005142F3" w:rsidRDefault="007C4A7A" w:rsidP="007C4A7A">
            <w:pPr>
              <w:spacing w:after="0"/>
              <w:jc w:val="center"/>
              <w:rPr>
                <w:rFonts w:ascii="Times New Roman" w:hAnsi="Times New Roman"/>
                <w:lang w:eastAsia="ru-RU"/>
              </w:rPr>
            </w:pPr>
            <w:proofErr w:type="spellStart"/>
            <w:r w:rsidRPr="005142F3">
              <w:rPr>
                <w:rFonts w:ascii="Times New Roman" w:hAnsi="Times New Roman"/>
                <w:lang w:eastAsia="ru-RU"/>
              </w:rPr>
              <w:t>значе-ние</w:t>
            </w:r>
            <w:proofErr w:type="spellEnd"/>
          </w:p>
        </w:tc>
        <w:tc>
          <w:tcPr>
            <w:tcW w:w="264" w:type="pct"/>
            <w:tcBorders>
              <w:top w:val="single" w:sz="4" w:space="0" w:color="auto"/>
              <w:bottom w:val="nil"/>
            </w:tcBorders>
          </w:tcPr>
          <w:p w:rsidR="007C4A7A" w:rsidRPr="005142F3" w:rsidRDefault="007C4A7A" w:rsidP="007C4A7A">
            <w:pPr>
              <w:spacing w:after="0"/>
              <w:jc w:val="center"/>
              <w:rPr>
                <w:rFonts w:ascii="Times New Roman" w:hAnsi="Times New Roman"/>
                <w:lang w:eastAsia="ru-RU"/>
              </w:rPr>
            </w:pPr>
            <w:r w:rsidRPr="007C4A7A">
              <w:rPr>
                <w:rFonts w:ascii="Times New Roman" w:hAnsi="Times New Roman"/>
                <w:lang w:eastAsia="ru-RU"/>
              </w:rPr>
              <w:t>год</w:t>
            </w:r>
          </w:p>
        </w:tc>
        <w:tc>
          <w:tcPr>
            <w:tcW w:w="302" w:type="pct"/>
            <w:tcBorders>
              <w:top w:val="single" w:sz="4" w:space="0" w:color="auto"/>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2024</w:t>
            </w:r>
          </w:p>
        </w:tc>
        <w:tc>
          <w:tcPr>
            <w:tcW w:w="299" w:type="pct"/>
            <w:tcBorders>
              <w:top w:val="single" w:sz="4" w:space="0" w:color="auto"/>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2025</w:t>
            </w:r>
          </w:p>
        </w:tc>
        <w:tc>
          <w:tcPr>
            <w:tcW w:w="294" w:type="pct"/>
            <w:tcBorders>
              <w:top w:val="single" w:sz="4" w:space="0" w:color="auto"/>
              <w:bottom w:val="nil"/>
            </w:tcBorders>
          </w:tcPr>
          <w:p w:rsidR="007C4A7A" w:rsidRPr="005142F3" w:rsidRDefault="007C4A7A" w:rsidP="007C4A7A">
            <w:pPr>
              <w:spacing w:after="0"/>
              <w:jc w:val="center"/>
              <w:rPr>
                <w:rFonts w:ascii="Times New Roman" w:hAnsi="Times New Roman"/>
                <w:lang w:eastAsia="ru-RU"/>
              </w:rPr>
            </w:pPr>
            <w:r w:rsidRPr="005142F3">
              <w:rPr>
                <w:rFonts w:ascii="Times New Roman" w:hAnsi="Times New Roman"/>
                <w:lang w:eastAsia="ru-RU"/>
              </w:rPr>
              <w:t>2026</w:t>
            </w:r>
          </w:p>
        </w:tc>
        <w:tc>
          <w:tcPr>
            <w:tcW w:w="333" w:type="pct"/>
            <w:tcBorders>
              <w:top w:val="single" w:sz="4" w:space="0" w:color="auto"/>
              <w:bottom w:val="nil"/>
            </w:tcBorders>
          </w:tcPr>
          <w:p w:rsidR="007C4A7A" w:rsidRPr="005142F3" w:rsidRDefault="007C4A7A" w:rsidP="007C4A7A">
            <w:pPr>
              <w:spacing w:after="0"/>
              <w:jc w:val="center"/>
              <w:rPr>
                <w:rFonts w:ascii="Times New Roman" w:hAnsi="Times New Roman"/>
                <w:lang w:eastAsia="ru-RU"/>
              </w:rPr>
            </w:pPr>
            <w:r>
              <w:rPr>
                <w:rFonts w:ascii="Times New Roman" w:hAnsi="Times New Roman"/>
                <w:lang w:eastAsia="ru-RU"/>
              </w:rPr>
              <w:t>2027</w:t>
            </w:r>
          </w:p>
        </w:tc>
        <w:tc>
          <w:tcPr>
            <w:tcW w:w="382" w:type="pct"/>
            <w:vMerge/>
            <w:tcBorders>
              <w:top w:val="single" w:sz="4" w:space="0" w:color="auto"/>
              <w:bottom w:val="nil"/>
            </w:tcBorders>
          </w:tcPr>
          <w:p w:rsidR="007C4A7A" w:rsidRPr="004D26BE" w:rsidRDefault="007C4A7A" w:rsidP="007C4A7A">
            <w:pPr>
              <w:widowControl w:val="0"/>
              <w:spacing w:after="0"/>
              <w:jc w:val="center"/>
              <w:rPr>
                <w:rFonts w:ascii="Times New Roman" w:hAnsi="Times New Roman"/>
                <w:lang w:eastAsia="ru-RU"/>
              </w:rPr>
            </w:pPr>
          </w:p>
        </w:tc>
        <w:tc>
          <w:tcPr>
            <w:tcW w:w="345" w:type="pct"/>
            <w:vMerge/>
            <w:tcBorders>
              <w:top w:val="single" w:sz="4" w:space="0" w:color="auto"/>
              <w:bottom w:val="nil"/>
            </w:tcBorders>
          </w:tcPr>
          <w:p w:rsidR="007C4A7A" w:rsidRPr="00BF046C" w:rsidRDefault="007C4A7A" w:rsidP="007C4A7A">
            <w:pPr>
              <w:widowControl w:val="0"/>
              <w:spacing w:after="0"/>
              <w:jc w:val="center"/>
              <w:rPr>
                <w:rFonts w:ascii="Times New Roman" w:hAnsi="Times New Roman"/>
                <w:sz w:val="24"/>
                <w:lang w:eastAsia="ru-RU"/>
              </w:rPr>
            </w:pPr>
          </w:p>
        </w:tc>
        <w:tc>
          <w:tcPr>
            <w:tcW w:w="343" w:type="pct"/>
            <w:vMerge/>
            <w:tcBorders>
              <w:top w:val="single" w:sz="4" w:space="0" w:color="auto"/>
              <w:bottom w:val="nil"/>
            </w:tcBorders>
          </w:tcPr>
          <w:p w:rsidR="007C4A7A" w:rsidRPr="004D26BE" w:rsidRDefault="007C4A7A" w:rsidP="007C4A7A">
            <w:pPr>
              <w:widowControl w:val="0"/>
              <w:spacing w:after="0"/>
              <w:jc w:val="center"/>
              <w:rPr>
                <w:rFonts w:ascii="Times New Roman" w:hAnsi="Times New Roman"/>
                <w:lang w:eastAsia="ru-RU"/>
              </w:rPr>
            </w:pPr>
          </w:p>
        </w:tc>
        <w:tc>
          <w:tcPr>
            <w:tcW w:w="284" w:type="pct"/>
            <w:vMerge/>
            <w:tcBorders>
              <w:top w:val="single" w:sz="4" w:space="0" w:color="auto"/>
              <w:bottom w:val="nil"/>
            </w:tcBorders>
          </w:tcPr>
          <w:p w:rsidR="007C4A7A" w:rsidRPr="004D26BE" w:rsidRDefault="007C4A7A" w:rsidP="007C4A7A">
            <w:pPr>
              <w:widowControl w:val="0"/>
              <w:spacing w:after="0"/>
              <w:jc w:val="center"/>
              <w:rPr>
                <w:rFonts w:ascii="Times New Roman" w:hAnsi="Times New Roman"/>
                <w:lang w:eastAsia="ru-RU"/>
              </w:rPr>
            </w:pPr>
          </w:p>
        </w:tc>
      </w:tr>
    </w:tbl>
    <w:p w:rsidR="00A51FBC" w:rsidRPr="00A51FBC" w:rsidRDefault="00A51FBC" w:rsidP="00A51FBC">
      <w:pPr>
        <w:spacing w:after="0"/>
        <w:rPr>
          <w:sz w:val="2"/>
          <w:szCs w:val="2"/>
        </w:rPr>
      </w:pPr>
    </w:p>
    <w:tbl>
      <w:tblPr>
        <w:tblStyle w:val="160"/>
        <w:tblW w:w="5000" w:type="pct"/>
        <w:tblLook w:val="0000" w:firstRow="0" w:lastRow="0" w:firstColumn="0" w:lastColumn="0" w:noHBand="0" w:noVBand="0"/>
      </w:tblPr>
      <w:tblGrid>
        <w:gridCol w:w="565"/>
        <w:gridCol w:w="2605"/>
        <w:gridCol w:w="1103"/>
        <w:gridCol w:w="1376"/>
        <w:gridCol w:w="1103"/>
        <w:gridCol w:w="827"/>
        <w:gridCol w:w="947"/>
        <w:gridCol w:w="937"/>
        <w:gridCol w:w="922"/>
        <w:gridCol w:w="1044"/>
        <w:gridCol w:w="1197"/>
        <w:gridCol w:w="1081"/>
        <w:gridCol w:w="1075"/>
        <w:gridCol w:w="890"/>
      </w:tblGrid>
      <w:tr w:rsidR="009D05CE" w:rsidRPr="005142F3" w:rsidTr="00276C01">
        <w:trPr>
          <w:trHeight w:val="19"/>
        </w:trPr>
        <w:tc>
          <w:tcPr>
            <w:tcW w:w="180" w:type="pct"/>
          </w:tcPr>
          <w:p w:rsidR="009D05CE" w:rsidRPr="005142F3" w:rsidRDefault="009D05CE" w:rsidP="009D05CE">
            <w:pPr>
              <w:widowControl w:val="0"/>
              <w:spacing w:after="0"/>
              <w:jc w:val="center"/>
              <w:rPr>
                <w:rFonts w:ascii="Times New Roman" w:hAnsi="Times New Roman"/>
                <w:lang w:eastAsia="ru-RU"/>
              </w:rPr>
            </w:pPr>
            <w:r>
              <w:rPr>
                <w:rFonts w:ascii="Times New Roman" w:hAnsi="Times New Roman"/>
                <w:lang w:eastAsia="ru-RU"/>
              </w:rPr>
              <w:t>1</w:t>
            </w:r>
          </w:p>
        </w:tc>
        <w:tc>
          <w:tcPr>
            <w:tcW w:w="831"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2</w:t>
            </w:r>
          </w:p>
        </w:tc>
        <w:tc>
          <w:tcPr>
            <w:tcW w:w="352"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3</w:t>
            </w:r>
          </w:p>
        </w:tc>
        <w:tc>
          <w:tcPr>
            <w:tcW w:w="439"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4</w:t>
            </w:r>
          </w:p>
        </w:tc>
        <w:tc>
          <w:tcPr>
            <w:tcW w:w="352"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5</w:t>
            </w:r>
          </w:p>
        </w:tc>
        <w:tc>
          <w:tcPr>
            <w:tcW w:w="264"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6</w:t>
            </w:r>
          </w:p>
        </w:tc>
        <w:tc>
          <w:tcPr>
            <w:tcW w:w="302"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7</w:t>
            </w:r>
          </w:p>
        </w:tc>
        <w:tc>
          <w:tcPr>
            <w:tcW w:w="299"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8</w:t>
            </w:r>
          </w:p>
        </w:tc>
        <w:tc>
          <w:tcPr>
            <w:tcW w:w="294"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9</w:t>
            </w:r>
          </w:p>
        </w:tc>
        <w:tc>
          <w:tcPr>
            <w:tcW w:w="333" w:type="pct"/>
          </w:tcPr>
          <w:p w:rsidR="009D05CE" w:rsidRDefault="009D05CE" w:rsidP="009D05CE">
            <w:pPr>
              <w:widowControl w:val="0"/>
              <w:spacing w:after="0"/>
              <w:jc w:val="center"/>
              <w:rPr>
                <w:rFonts w:ascii="Times New Roman" w:hAnsi="Times New Roman"/>
                <w:lang w:eastAsia="ru-RU"/>
              </w:rPr>
            </w:pPr>
            <w:r>
              <w:rPr>
                <w:rFonts w:ascii="Times New Roman" w:hAnsi="Times New Roman"/>
                <w:lang w:eastAsia="ru-RU"/>
              </w:rPr>
              <w:t>10</w:t>
            </w:r>
          </w:p>
        </w:tc>
        <w:tc>
          <w:tcPr>
            <w:tcW w:w="382" w:type="pct"/>
          </w:tcPr>
          <w:p w:rsidR="009D05CE" w:rsidRPr="007C4A7A" w:rsidRDefault="009D05CE" w:rsidP="009D05CE">
            <w:pPr>
              <w:widowControl w:val="0"/>
              <w:spacing w:after="0"/>
              <w:jc w:val="center"/>
              <w:rPr>
                <w:rFonts w:ascii="Times New Roman" w:hAnsi="Times New Roman"/>
                <w:lang w:eastAsia="ru-RU"/>
              </w:rPr>
            </w:pPr>
            <w:r>
              <w:rPr>
                <w:rFonts w:ascii="Times New Roman" w:hAnsi="Times New Roman"/>
                <w:lang w:eastAsia="ru-RU"/>
              </w:rPr>
              <w:t>11</w:t>
            </w:r>
          </w:p>
        </w:tc>
        <w:tc>
          <w:tcPr>
            <w:tcW w:w="345"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12</w:t>
            </w:r>
          </w:p>
        </w:tc>
        <w:tc>
          <w:tcPr>
            <w:tcW w:w="343" w:type="pct"/>
          </w:tcPr>
          <w:p w:rsidR="009D05CE" w:rsidRPr="00BF046C" w:rsidRDefault="009D05CE" w:rsidP="009D05CE">
            <w:pPr>
              <w:widowControl w:val="0"/>
              <w:spacing w:after="0"/>
              <w:jc w:val="center"/>
              <w:rPr>
                <w:rFonts w:ascii="Times New Roman" w:hAnsi="Times New Roman"/>
                <w:sz w:val="24"/>
                <w:lang w:eastAsia="ru-RU"/>
              </w:rPr>
            </w:pPr>
            <w:r>
              <w:rPr>
                <w:rFonts w:ascii="Times New Roman" w:hAnsi="Times New Roman"/>
                <w:sz w:val="24"/>
                <w:lang w:eastAsia="ru-RU"/>
              </w:rPr>
              <w:t>13</w:t>
            </w:r>
          </w:p>
        </w:tc>
        <w:tc>
          <w:tcPr>
            <w:tcW w:w="284" w:type="pct"/>
          </w:tcPr>
          <w:p w:rsidR="009D05CE" w:rsidRPr="004D26BE" w:rsidRDefault="009D05CE" w:rsidP="009D05CE">
            <w:pPr>
              <w:widowControl w:val="0"/>
              <w:spacing w:after="0"/>
              <w:jc w:val="center"/>
              <w:rPr>
                <w:rFonts w:ascii="Times New Roman" w:hAnsi="Times New Roman"/>
                <w:lang w:eastAsia="ru-RU"/>
              </w:rPr>
            </w:pPr>
            <w:r>
              <w:rPr>
                <w:rFonts w:ascii="Times New Roman" w:hAnsi="Times New Roman"/>
                <w:lang w:eastAsia="ru-RU"/>
              </w:rPr>
              <w:t>14</w:t>
            </w:r>
          </w:p>
        </w:tc>
      </w:tr>
      <w:tr w:rsidR="009D05CE" w:rsidRPr="005142F3" w:rsidTr="00276C01">
        <w:trPr>
          <w:trHeight w:val="19"/>
        </w:trPr>
        <w:tc>
          <w:tcPr>
            <w:tcW w:w="180" w:type="pct"/>
          </w:tcPr>
          <w:p w:rsidR="009D05CE" w:rsidRPr="005142F3" w:rsidRDefault="009D05CE" w:rsidP="007A41A8">
            <w:pPr>
              <w:widowControl w:val="0"/>
              <w:spacing w:after="0"/>
              <w:jc w:val="center"/>
              <w:rPr>
                <w:rFonts w:ascii="Times New Roman" w:hAnsi="Times New Roman"/>
                <w:lang w:eastAsia="ru-RU"/>
              </w:rPr>
            </w:pPr>
            <w:r w:rsidRPr="009D05CE">
              <w:rPr>
                <w:rFonts w:ascii="Times New Roman" w:hAnsi="Times New Roman"/>
                <w:lang w:eastAsia="ru-RU"/>
              </w:rPr>
              <w:t>1.</w:t>
            </w:r>
          </w:p>
        </w:tc>
        <w:tc>
          <w:tcPr>
            <w:tcW w:w="4820" w:type="pct"/>
            <w:gridSpan w:val="13"/>
          </w:tcPr>
          <w:p w:rsidR="009D05CE" w:rsidRPr="004D26BE" w:rsidRDefault="009D05CE" w:rsidP="009D05CE">
            <w:pPr>
              <w:widowControl w:val="0"/>
              <w:spacing w:after="0"/>
              <w:rPr>
                <w:rFonts w:ascii="Times New Roman" w:hAnsi="Times New Roman"/>
                <w:lang w:eastAsia="ru-RU"/>
              </w:rPr>
            </w:pPr>
            <w:r w:rsidRPr="009D05CE">
              <w:rPr>
                <w:rFonts w:ascii="Times New Roman" w:hAnsi="Times New Roman"/>
                <w:lang w:eastAsia="ru-RU"/>
              </w:rPr>
              <w:t>Развитие сети автомобильных дорог для удовлетворения потребности населения в качественных и безопасных перевозках, повышения эффективности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tc>
      </w:tr>
      <w:tr w:rsidR="007A41A8" w:rsidRPr="005142F3" w:rsidTr="00276C01">
        <w:trPr>
          <w:trHeight w:val="19"/>
        </w:trPr>
        <w:tc>
          <w:tcPr>
            <w:tcW w:w="180" w:type="pct"/>
          </w:tcPr>
          <w:p w:rsidR="007A41A8" w:rsidRPr="005142F3" w:rsidRDefault="007A41A8" w:rsidP="007A41A8">
            <w:pPr>
              <w:widowControl w:val="0"/>
              <w:spacing w:after="0"/>
              <w:jc w:val="center"/>
              <w:rPr>
                <w:rFonts w:ascii="Times New Roman" w:hAnsi="Times New Roman"/>
                <w:lang w:eastAsia="ru-RU"/>
              </w:rPr>
            </w:pPr>
            <w:r w:rsidRPr="005142F3">
              <w:rPr>
                <w:rFonts w:ascii="Times New Roman" w:hAnsi="Times New Roman"/>
                <w:lang w:eastAsia="ru-RU"/>
              </w:rPr>
              <w:t>1.1.</w:t>
            </w:r>
          </w:p>
        </w:tc>
        <w:tc>
          <w:tcPr>
            <w:tcW w:w="831" w:type="pct"/>
          </w:tcPr>
          <w:p w:rsidR="007A41A8" w:rsidRPr="004D26BE" w:rsidRDefault="007A41A8" w:rsidP="007A41A8">
            <w:pPr>
              <w:widowControl w:val="0"/>
              <w:spacing w:after="0"/>
              <w:jc w:val="both"/>
              <w:rPr>
                <w:rFonts w:ascii="Times New Roman" w:hAnsi="Times New Roman"/>
                <w:lang w:eastAsia="ru-RU"/>
              </w:rPr>
            </w:pPr>
            <w:r w:rsidRPr="004D26BE">
              <w:rPr>
                <w:rFonts w:ascii="Times New Roman" w:hAnsi="Times New Roman"/>
                <w:lang w:eastAsia="ru-RU"/>
              </w:rPr>
              <w:t>Удельный вес населенных пунктов, имеющих дороги с твердым покрытием до сети путей сообщения общего пользования</w:t>
            </w:r>
          </w:p>
        </w:tc>
        <w:tc>
          <w:tcPr>
            <w:tcW w:w="352"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ГП</w:t>
            </w:r>
          </w:p>
        </w:tc>
        <w:tc>
          <w:tcPr>
            <w:tcW w:w="439"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процентов</w:t>
            </w:r>
          </w:p>
        </w:tc>
        <w:tc>
          <w:tcPr>
            <w:tcW w:w="352"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83,3</w:t>
            </w:r>
          </w:p>
        </w:tc>
        <w:tc>
          <w:tcPr>
            <w:tcW w:w="264"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2023</w:t>
            </w:r>
          </w:p>
        </w:tc>
        <w:tc>
          <w:tcPr>
            <w:tcW w:w="302"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83,</w:t>
            </w:r>
            <w:r w:rsidR="00C85E16">
              <w:rPr>
                <w:rFonts w:ascii="Times New Roman" w:hAnsi="Times New Roman"/>
                <w:lang w:eastAsia="ru-RU"/>
              </w:rPr>
              <w:t>3</w:t>
            </w:r>
          </w:p>
        </w:tc>
        <w:tc>
          <w:tcPr>
            <w:tcW w:w="299"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83,</w:t>
            </w:r>
            <w:r w:rsidR="00C85E16">
              <w:rPr>
                <w:rFonts w:ascii="Times New Roman" w:hAnsi="Times New Roman"/>
                <w:lang w:eastAsia="ru-RU"/>
              </w:rPr>
              <w:t>4</w:t>
            </w:r>
          </w:p>
        </w:tc>
        <w:tc>
          <w:tcPr>
            <w:tcW w:w="294"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83,6</w:t>
            </w:r>
          </w:p>
        </w:tc>
        <w:tc>
          <w:tcPr>
            <w:tcW w:w="333" w:type="pct"/>
          </w:tcPr>
          <w:p w:rsidR="007A41A8" w:rsidRPr="004D26BE" w:rsidRDefault="007A41A8" w:rsidP="007A41A8">
            <w:pPr>
              <w:widowControl w:val="0"/>
              <w:spacing w:after="0"/>
              <w:jc w:val="center"/>
              <w:rPr>
                <w:rFonts w:ascii="Times New Roman" w:hAnsi="Times New Roman"/>
                <w:lang w:eastAsia="ru-RU"/>
              </w:rPr>
            </w:pPr>
            <w:r>
              <w:rPr>
                <w:rFonts w:ascii="Times New Roman" w:hAnsi="Times New Roman"/>
                <w:lang w:eastAsia="ru-RU"/>
              </w:rPr>
              <w:t>83,7</w:t>
            </w:r>
          </w:p>
        </w:tc>
        <w:tc>
          <w:tcPr>
            <w:tcW w:w="382" w:type="pct"/>
          </w:tcPr>
          <w:p w:rsidR="007A41A8" w:rsidRPr="004D26BE" w:rsidRDefault="007C4A7A" w:rsidP="007A41A8">
            <w:pPr>
              <w:widowControl w:val="0"/>
              <w:spacing w:after="0"/>
              <w:jc w:val="center"/>
              <w:rPr>
                <w:rFonts w:ascii="Times New Roman" w:hAnsi="Times New Roman"/>
                <w:lang w:eastAsia="ru-RU"/>
              </w:rPr>
            </w:pPr>
            <w:r w:rsidRPr="007C4A7A">
              <w:rPr>
                <w:rFonts w:ascii="Times New Roman" w:hAnsi="Times New Roman"/>
                <w:lang w:eastAsia="ru-RU"/>
              </w:rPr>
              <w:t>возраста-</w:t>
            </w:r>
            <w:proofErr w:type="spellStart"/>
            <w:r w:rsidRPr="007C4A7A">
              <w:rPr>
                <w:rFonts w:ascii="Times New Roman" w:hAnsi="Times New Roman"/>
                <w:lang w:eastAsia="ru-RU"/>
              </w:rPr>
              <w:t>ни</w:t>
            </w:r>
            <w:r>
              <w:rPr>
                <w:rFonts w:ascii="Times New Roman" w:hAnsi="Times New Roman"/>
                <w:lang w:eastAsia="ru-RU"/>
              </w:rPr>
              <w:t>е</w:t>
            </w:r>
            <w:proofErr w:type="spellEnd"/>
          </w:p>
        </w:tc>
        <w:tc>
          <w:tcPr>
            <w:tcW w:w="345"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да</w:t>
            </w:r>
          </w:p>
        </w:tc>
        <w:tc>
          <w:tcPr>
            <w:tcW w:w="343" w:type="pct"/>
          </w:tcPr>
          <w:p w:rsidR="007A41A8" w:rsidRPr="00BF046C" w:rsidRDefault="007A41A8" w:rsidP="007A41A8">
            <w:pPr>
              <w:widowControl w:val="0"/>
              <w:spacing w:after="0"/>
              <w:jc w:val="center"/>
              <w:rPr>
                <w:rFonts w:ascii="Times New Roman" w:hAnsi="Times New Roman"/>
                <w:sz w:val="24"/>
                <w:lang w:eastAsia="ru-RU"/>
              </w:rPr>
            </w:pPr>
            <w:r w:rsidRPr="00BF046C">
              <w:rPr>
                <w:rFonts w:ascii="Times New Roman" w:hAnsi="Times New Roman"/>
                <w:sz w:val="24"/>
                <w:lang w:eastAsia="ru-RU"/>
              </w:rPr>
              <w:t>нет</w:t>
            </w:r>
          </w:p>
        </w:tc>
        <w:tc>
          <w:tcPr>
            <w:tcW w:w="284"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w:t>
            </w:r>
          </w:p>
        </w:tc>
      </w:tr>
      <w:tr w:rsidR="007A41A8" w:rsidRPr="005142F3" w:rsidTr="00276C01">
        <w:trPr>
          <w:trHeight w:val="19"/>
        </w:trPr>
        <w:tc>
          <w:tcPr>
            <w:tcW w:w="180" w:type="pct"/>
          </w:tcPr>
          <w:p w:rsidR="007A41A8" w:rsidRPr="005142F3" w:rsidRDefault="007A41A8" w:rsidP="007A41A8">
            <w:pPr>
              <w:widowControl w:val="0"/>
              <w:spacing w:after="0"/>
              <w:jc w:val="center"/>
              <w:rPr>
                <w:rFonts w:ascii="Times New Roman" w:hAnsi="Times New Roman"/>
                <w:lang w:eastAsia="ru-RU"/>
              </w:rPr>
            </w:pPr>
            <w:r w:rsidRPr="005142F3">
              <w:rPr>
                <w:rFonts w:ascii="Times New Roman" w:hAnsi="Times New Roman"/>
                <w:lang w:eastAsia="ru-RU"/>
              </w:rPr>
              <w:lastRenderedPageBreak/>
              <w:t>1.2.</w:t>
            </w:r>
          </w:p>
        </w:tc>
        <w:tc>
          <w:tcPr>
            <w:tcW w:w="831" w:type="pct"/>
          </w:tcPr>
          <w:p w:rsidR="007A41A8" w:rsidRPr="005142F3" w:rsidRDefault="007A41A8" w:rsidP="007A41A8">
            <w:pPr>
              <w:widowControl w:val="0"/>
              <w:spacing w:after="0"/>
              <w:jc w:val="both"/>
              <w:rPr>
                <w:rFonts w:ascii="Times New Roman" w:hAnsi="Times New Roman"/>
                <w:lang w:eastAsia="ru-RU"/>
              </w:rPr>
            </w:pPr>
            <w:r>
              <w:rPr>
                <w:rFonts w:ascii="Times New Roman" w:hAnsi="Times New Roman"/>
                <w:lang w:eastAsia="ru-RU"/>
              </w:rPr>
              <w:t xml:space="preserve">Доля технической готовности платной автомагистрали </w:t>
            </w:r>
            <w:r w:rsidR="00F46816">
              <w:rPr>
                <w:rFonts w:ascii="Times New Roman" w:hAnsi="Times New Roman"/>
                <w:lang w:eastAsia="ru-RU"/>
              </w:rPr>
              <w:t>«</w:t>
            </w:r>
            <w:r>
              <w:rPr>
                <w:rFonts w:ascii="Times New Roman" w:hAnsi="Times New Roman"/>
                <w:lang w:eastAsia="ru-RU"/>
              </w:rPr>
              <w:t>Алексеевское – Альметьевск</w:t>
            </w:r>
            <w:r w:rsidR="00F46816">
              <w:rPr>
                <w:rFonts w:ascii="Times New Roman" w:hAnsi="Times New Roman"/>
                <w:lang w:eastAsia="ru-RU"/>
              </w:rPr>
              <w:t>»</w:t>
            </w:r>
            <w:r w:rsidR="00F23553">
              <w:rPr>
                <w:rFonts w:ascii="Times New Roman" w:hAnsi="Times New Roman"/>
                <w:lang w:eastAsia="ru-RU"/>
              </w:rPr>
              <w:t xml:space="preserve"> в развитие нового марш</w:t>
            </w:r>
            <w:r>
              <w:rPr>
                <w:rFonts w:ascii="Times New Roman" w:hAnsi="Times New Roman"/>
                <w:lang w:eastAsia="ru-RU"/>
              </w:rPr>
              <w:t>рута феде</w:t>
            </w:r>
            <w:r w:rsidRPr="00BF67BD">
              <w:rPr>
                <w:rFonts w:ascii="Times New Roman" w:hAnsi="Times New Roman"/>
                <w:lang w:eastAsia="ru-RU"/>
              </w:rPr>
              <w:t>ра</w:t>
            </w:r>
            <w:r>
              <w:rPr>
                <w:rFonts w:ascii="Times New Roman" w:hAnsi="Times New Roman"/>
                <w:lang w:eastAsia="ru-RU"/>
              </w:rPr>
              <w:t xml:space="preserve">льной автомобильной дороги </w:t>
            </w:r>
            <w:r w:rsidR="00F46816">
              <w:rPr>
                <w:rFonts w:ascii="Times New Roman" w:hAnsi="Times New Roman"/>
                <w:lang w:eastAsia="ru-RU"/>
              </w:rPr>
              <w:t>«</w:t>
            </w:r>
            <w:r>
              <w:rPr>
                <w:rFonts w:ascii="Times New Roman" w:hAnsi="Times New Roman"/>
                <w:lang w:eastAsia="ru-RU"/>
              </w:rPr>
              <w:t>Казань – Оренбург</w:t>
            </w:r>
            <w:r w:rsidR="00F46816">
              <w:rPr>
                <w:rFonts w:ascii="Times New Roman" w:hAnsi="Times New Roman"/>
                <w:lang w:eastAsia="ru-RU"/>
              </w:rPr>
              <w:t>»</w:t>
            </w:r>
            <w:r>
              <w:rPr>
                <w:rFonts w:ascii="Times New Roman" w:hAnsi="Times New Roman"/>
                <w:lang w:eastAsia="ru-RU"/>
              </w:rPr>
              <w:t xml:space="preserve"> в Республике Та</w:t>
            </w:r>
            <w:r w:rsidRPr="00BF67BD">
              <w:rPr>
                <w:rFonts w:ascii="Times New Roman" w:hAnsi="Times New Roman"/>
                <w:lang w:eastAsia="ru-RU"/>
              </w:rPr>
              <w:t>тарстан</w:t>
            </w:r>
          </w:p>
        </w:tc>
        <w:tc>
          <w:tcPr>
            <w:tcW w:w="352" w:type="pct"/>
          </w:tcPr>
          <w:p w:rsidR="007A41A8" w:rsidRPr="005142F3" w:rsidRDefault="007A41A8" w:rsidP="007A41A8">
            <w:pPr>
              <w:widowControl w:val="0"/>
              <w:spacing w:after="0"/>
              <w:jc w:val="center"/>
              <w:rPr>
                <w:rFonts w:ascii="Times New Roman" w:hAnsi="Times New Roman"/>
                <w:lang w:eastAsia="ru-RU"/>
              </w:rPr>
            </w:pPr>
            <w:r>
              <w:rPr>
                <w:rFonts w:ascii="Times New Roman" w:hAnsi="Times New Roman"/>
                <w:lang w:eastAsia="ru-RU"/>
              </w:rPr>
              <w:t>ФП вне НП</w:t>
            </w:r>
          </w:p>
        </w:tc>
        <w:tc>
          <w:tcPr>
            <w:tcW w:w="439"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процентов</w:t>
            </w:r>
          </w:p>
        </w:tc>
        <w:tc>
          <w:tcPr>
            <w:tcW w:w="352" w:type="pct"/>
          </w:tcPr>
          <w:p w:rsidR="007A41A8" w:rsidRPr="004D26BE" w:rsidRDefault="007A41A8" w:rsidP="007A41A8">
            <w:pPr>
              <w:widowControl w:val="0"/>
              <w:spacing w:after="0"/>
              <w:jc w:val="center"/>
              <w:rPr>
                <w:rFonts w:ascii="Times New Roman" w:hAnsi="Times New Roman"/>
                <w:lang w:eastAsia="ru-RU"/>
              </w:rPr>
            </w:pPr>
            <w:r>
              <w:rPr>
                <w:rFonts w:ascii="Times New Roman" w:hAnsi="Times New Roman"/>
                <w:lang w:eastAsia="ru-RU"/>
              </w:rPr>
              <w:t>55,0</w:t>
            </w:r>
          </w:p>
        </w:tc>
        <w:tc>
          <w:tcPr>
            <w:tcW w:w="264" w:type="pct"/>
          </w:tcPr>
          <w:p w:rsidR="007A41A8" w:rsidRPr="005142F3" w:rsidRDefault="007A41A8" w:rsidP="007A41A8">
            <w:pPr>
              <w:widowControl w:val="0"/>
              <w:spacing w:after="0"/>
              <w:jc w:val="center"/>
              <w:rPr>
                <w:rFonts w:ascii="Times New Roman" w:hAnsi="Times New Roman"/>
                <w:lang w:eastAsia="ru-RU"/>
              </w:rPr>
            </w:pPr>
            <w:r>
              <w:rPr>
                <w:rFonts w:ascii="Times New Roman" w:hAnsi="Times New Roman"/>
                <w:lang w:eastAsia="ru-RU"/>
              </w:rPr>
              <w:t>2023</w:t>
            </w:r>
          </w:p>
        </w:tc>
        <w:tc>
          <w:tcPr>
            <w:tcW w:w="302" w:type="pct"/>
          </w:tcPr>
          <w:p w:rsidR="007A41A8" w:rsidRPr="005142F3" w:rsidRDefault="007A41A8" w:rsidP="007A41A8">
            <w:pPr>
              <w:widowControl w:val="0"/>
              <w:spacing w:after="0"/>
              <w:jc w:val="center"/>
              <w:rPr>
                <w:rFonts w:ascii="Times New Roman" w:hAnsi="Times New Roman"/>
                <w:lang w:eastAsia="ru-RU"/>
              </w:rPr>
            </w:pPr>
            <w:r>
              <w:rPr>
                <w:rFonts w:ascii="Times New Roman" w:hAnsi="Times New Roman"/>
                <w:lang w:eastAsia="ru-RU"/>
              </w:rPr>
              <w:t>90,0</w:t>
            </w:r>
          </w:p>
        </w:tc>
        <w:tc>
          <w:tcPr>
            <w:tcW w:w="299" w:type="pct"/>
          </w:tcPr>
          <w:p w:rsidR="007A41A8" w:rsidRPr="005142F3" w:rsidRDefault="007C4A7A" w:rsidP="007A41A8">
            <w:pPr>
              <w:widowControl w:val="0"/>
              <w:spacing w:after="0"/>
              <w:jc w:val="center"/>
              <w:rPr>
                <w:rFonts w:ascii="Times New Roman" w:hAnsi="Times New Roman"/>
                <w:lang w:eastAsia="ru-RU"/>
              </w:rPr>
            </w:pPr>
            <w:r>
              <w:rPr>
                <w:rFonts w:ascii="Times New Roman" w:hAnsi="Times New Roman"/>
                <w:lang w:eastAsia="ru-RU"/>
              </w:rPr>
              <w:t>-</w:t>
            </w:r>
          </w:p>
        </w:tc>
        <w:tc>
          <w:tcPr>
            <w:tcW w:w="294" w:type="pct"/>
          </w:tcPr>
          <w:p w:rsidR="007A41A8" w:rsidRPr="005142F3" w:rsidRDefault="007C4A7A" w:rsidP="007A41A8">
            <w:pPr>
              <w:widowControl w:val="0"/>
              <w:spacing w:after="0"/>
              <w:jc w:val="center"/>
              <w:rPr>
                <w:rFonts w:ascii="Times New Roman" w:hAnsi="Times New Roman"/>
                <w:lang w:eastAsia="ru-RU"/>
              </w:rPr>
            </w:pPr>
            <w:r>
              <w:rPr>
                <w:rFonts w:ascii="Times New Roman" w:hAnsi="Times New Roman"/>
                <w:lang w:eastAsia="ru-RU"/>
              </w:rPr>
              <w:t>-</w:t>
            </w:r>
          </w:p>
        </w:tc>
        <w:tc>
          <w:tcPr>
            <w:tcW w:w="333" w:type="pct"/>
          </w:tcPr>
          <w:p w:rsidR="007A41A8" w:rsidRPr="004D26BE" w:rsidRDefault="007C4A7A" w:rsidP="007A41A8">
            <w:pPr>
              <w:widowControl w:val="0"/>
              <w:spacing w:after="0"/>
              <w:jc w:val="center"/>
              <w:rPr>
                <w:rFonts w:ascii="Times New Roman" w:hAnsi="Times New Roman"/>
                <w:lang w:eastAsia="ru-RU"/>
              </w:rPr>
            </w:pPr>
            <w:r>
              <w:rPr>
                <w:rFonts w:ascii="Times New Roman" w:hAnsi="Times New Roman"/>
                <w:lang w:eastAsia="ru-RU"/>
              </w:rPr>
              <w:t>-</w:t>
            </w:r>
          </w:p>
        </w:tc>
        <w:tc>
          <w:tcPr>
            <w:tcW w:w="382" w:type="pct"/>
          </w:tcPr>
          <w:p w:rsidR="007A41A8" w:rsidRPr="004D26BE" w:rsidRDefault="007C4A7A" w:rsidP="007A41A8">
            <w:pPr>
              <w:widowControl w:val="0"/>
              <w:spacing w:after="0"/>
              <w:jc w:val="center"/>
              <w:rPr>
                <w:rFonts w:ascii="Times New Roman" w:hAnsi="Times New Roman"/>
                <w:lang w:eastAsia="ru-RU"/>
              </w:rPr>
            </w:pPr>
            <w:r w:rsidRPr="007C4A7A">
              <w:rPr>
                <w:rFonts w:ascii="Times New Roman" w:hAnsi="Times New Roman"/>
                <w:lang w:eastAsia="ru-RU"/>
              </w:rPr>
              <w:t>возраста-</w:t>
            </w:r>
            <w:proofErr w:type="spellStart"/>
            <w:r w:rsidRPr="007C4A7A">
              <w:rPr>
                <w:rFonts w:ascii="Times New Roman" w:hAnsi="Times New Roman"/>
                <w:lang w:eastAsia="ru-RU"/>
              </w:rPr>
              <w:t>ние</w:t>
            </w:r>
            <w:proofErr w:type="spellEnd"/>
          </w:p>
        </w:tc>
        <w:tc>
          <w:tcPr>
            <w:tcW w:w="345"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да</w:t>
            </w:r>
          </w:p>
        </w:tc>
        <w:tc>
          <w:tcPr>
            <w:tcW w:w="343" w:type="pct"/>
          </w:tcPr>
          <w:p w:rsidR="007A41A8" w:rsidRPr="004D26BE" w:rsidRDefault="007A41A8" w:rsidP="007A41A8">
            <w:pPr>
              <w:widowControl w:val="0"/>
              <w:spacing w:after="0"/>
              <w:jc w:val="center"/>
              <w:rPr>
                <w:rFonts w:ascii="Times New Roman" w:hAnsi="Times New Roman"/>
                <w:lang w:eastAsia="ru-RU"/>
              </w:rPr>
            </w:pPr>
            <w:r w:rsidRPr="004D26BE">
              <w:rPr>
                <w:rFonts w:ascii="Times New Roman" w:hAnsi="Times New Roman"/>
                <w:lang w:eastAsia="ru-RU"/>
              </w:rPr>
              <w:t>нет</w:t>
            </w:r>
          </w:p>
        </w:tc>
        <w:tc>
          <w:tcPr>
            <w:tcW w:w="284" w:type="pct"/>
          </w:tcPr>
          <w:p w:rsidR="007A41A8" w:rsidRPr="004D26BE" w:rsidRDefault="007A41A8" w:rsidP="007A41A8">
            <w:pPr>
              <w:widowControl w:val="0"/>
              <w:spacing w:after="0"/>
              <w:jc w:val="center"/>
              <w:rPr>
                <w:rFonts w:ascii="Times New Roman" w:hAnsi="Times New Roman"/>
                <w:lang w:eastAsia="ru-RU"/>
              </w:rPr>
            </w:pPr>
            <w:r>
              <w:rPr>
                <w:rFonts w:ascii="Times New Roman" w:hAnsi="Times New Roman"/>
                <w:lang w:eastAsia="ru-RU"/>
              </w:rPr>
              <w:t xml:space="preserve">ГИИС </w:t>
            </w:r>
            <w:r w:rsidR="00F46816">
              <w:rPr>
                <w:rFonts w:ascii="Times New Roman" w:hAnsi="Times New Roman"/>
                <w:lang w:eastAsia="ru-RU"/>
              </w:rPr>
              <w:t>«</w:t>
            </w:r>
            <w:r>
              <w:rPr>
                <w:rFonts w:ascii="Times New Roman" w:hAnsi="Times New Roman"/>
                <w:lang w:eastAsia="ru-RU"/>
              </w:rPr>
              <w:t>Электронный бюджет</w:t>
            </w:r>
            <w:r w:rsidR="00F46816">
              <w:rPr>
                <w:rFonts w:ascii="Times New Roman" w:hAnsi="Times New Roman"/>
                <w:lang w:eastAsia="ru-RU"/>
              </w:rPr>
              <w:t>»</w:t>
            </w:r>
          </w:p>
        </w:tc>
      </w:tr>
    </w:tbl>
    <w:p w:rsidR="001D02D2" w:rsidRPr="004D26BE" w:rsidRDefault="001D02D2" w:rsidP="00BF67BD">
      <w:pPr>
        <w:spacing w:after="0" w:line="247" w:lineRule="auto"/>
        <w:ind w:right="57"/>
        <w:rPr>
          <w:rFonts w:ascii="Times New Roman" w:hAnsi="Times New Roman"/>
          <w:sz w:val="28"/>
          <w:szCs w:val="28"/>
          <w:lang w:eastAsia="ru-RU"/>
        </w:rPr>
      </w:pPr>
    </w:p>
    <w:p w:rsidR="001D02D2" w:rsidRPr="004D26BE" w:rsidRDefault="001D02D2" w:rsidP="001D02D2">
      <w:pPr>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t>3. План достижения показателей регионального проекта в 2024 году</w:t>
      </w:r>
    </w:p>
    <w:p w:rsidR="001D02D2" w:rsidRPr="004D26BE" w:rsidRDefault="001D02D2" w:rsidP="001D02D2">
      <w:pPr>
        <w:spacing w:after="0" w:line="247" w:lineRule="auto"/>
        <w:jc w:val="center"/>
        <w:rPr>
          <w:rFonts w:ascii="Times New Roman" w:hAnsi="Times New Roman"/>
          <w:sz w:val="28"/>
          <w:szCs w:val="28"/>
          <w:lang w:eastAsia="ru-RU"/>
        </w:rPr>
      </w:pPr>
    </w:p>
    <w:tbl>
      <w:tblPr>
        <w:tblStyle w:val="180"/>
        <w:tblW w:w="5000" w:type="pct"/>
        <w:tblBorders>
          <w:bottom w:val="none" w:sz="0" w:space="0" w:color="auto"/>
        </w:tblBorders>
        <w:tblLook w:val="0000" w:firstRow="0" w:lastRow="0" w:firstColumn="0" w:lastColumn="0" w:noHBand="0" w:noVBand="0"/>
      </w:tblPr>
      <w:tblGrid>
        <w:gridCol w:w="603"/>
        <w:gridCol w:w="3496"/>
        <w:gridCol w:w="1173"/>
        <w:gridCol w:w="1173"/>
        <w:gridCol w:w="731"/>
        <w:gridCol w:w="733"/>
        <w:gridCol w:w="733"/>
        <w:gridCol w:w="730"/>
        <w:gridCol w:w="733"/>
        <w:gridCol w:w="733"/>
        <w:gridCol w:w="733"/>
        <w:gridCol w:w="730"/>
        <w:gridCol w:w="733"/>
        <w:gridCol w:w="733"/>
        <w:gridCol w:w="733"/>
        <w:gridCol w:w="1172"/>
      </w:tblGrid>
      <w:tr w:rsidR="001D02D2" w:rsidRPr="004D26BE" w:rsidTr="00276C01">
        <w:trPr>
          <w:trHeight w:val="23"/>
        </w:trPr>
        <w:tc>
          <w:tcPr>
            <w:tcW w:w="192" w:type="pct"/>
            <w:vMerge w:val="restar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 xml:space="preserve">№ </w:t>
            </w:r>
          </w:p>
          <w:p w:rsidR="001D02D2"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п/п</w:t>
            </w:r>
          </w:p>
          <w:p w:rsidR="001D02D2" w:rsidRPr="004D26BE" w:rsidRDefault="001D02D2" w:rsidP="001D02D2">
            <w:pPr>
              <w:spacing w:after="0" w:line="247" w:lineRule="auto"/>
              <w:jc w:val="center"/>
              <w:rPr>
                <w:rFonts w:ascii="Times New Roman" w:hAnsi="Times New Roman"/>
                <w:lang w:eastAsia="ru-RU"/>
              </w:rPr>
            </w:pPr>
          </w:p>
        </w:tc>
        <w:tc>
          <w:tcPr>
            <w:tcW w:w="1115" w:type="pct"/>
            <w:vMerge w:val="restar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Показатели регионального проекта</w:t>
            </w:r>
          </w:p>
        </w:tc>
        <w:tc>
          <w:tcPr>
            <w:tcW w:w="374" w:type="pct"/>
            <w:vMerge w:val="restar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Уровень показателя</w:t>
            </w:r>
          </w:p>
        </w:tc>
        <w:tc>
          <w:tcPr>
            <w:tcW w:w="374" w:type="pct"/>
            <w:vMerge w:val="restart"/>
          </w:tcPr>
          <w:p w:rsidR="001D02D2" w:rsidRPr="004D26BE" w:rsidRDefault="001D02D2" w:rsidP="001D02D2">
            <w:pPr>
              <w:spacing w:after="0" w:line="247" w:lineRule="auto"/>
              <w:ind w:left="57"/>
              <w:jc w:val="center"/>
              <w:rPr>
                <w:rFonts w:ascii="Times New Roman" w:hAnsi="Times New Roman"/>
                <w:lang w:eastAsia="ru-RU"/>
              </w:rPr>
            </w:pPr>
            <w:r w:rsidRPr="004D26BE">
              <w:rPr>
                <w:rFonts w:ascii="Times New Roman" w:hAnsi="Times New Roman"/>
                <w:lang w:eastAsia="ru-RU"/>
              </w:rPr>
              <w:t>Единица измерения</w:t>
            </w:r>
          </w:p>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(по ОКЕИ)</w:t>
            </w:r>
          </w:p>
        </w:tc>
        <w:tc>
          <w:tcPr>
            <w:tcW w:w="2571" w:type="pct"/>
            <w:gridSpan w:val="11"/>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Плановые значения по месяцам</w:t>
            </w:r>
          </w:p>
        </w:tc>
        <w:tc>
          <w:tcPr>
            <w:tcW w:w="374" w:type="pct"/>
            <w:vMerge w:val="restar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 xml:space="preserve">На конец </w:t>
            </w:r>
          </w:p>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года</w:t>
            </w:r>
          </w:p>
        </w:tc>
      </w:tr>
      <w:tr w:rsidR="001D02D2" w:rsidRPr="004D26BE" w:rsidTr="00276C01">
        <w:trPr>
          <w:cantSplit/>
          <w:trHeight w:val="1134"/>
        </w:trPr>
        <w:tc>
          <w:tcPr>
            <w:tcW w:w="192" w:type="pct"/>
            <w:vMerge/>
          </w:tcPr>
          <w:p w:rsidR="001D02D2" w:rsidRPr="004D26BE"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c>
          <w:tcPr>
            <w:tcW w:w="1115" w:type="pct"/>
            <w:vMerge/>
          </w:tcPr>
          <w:p w:rsidR="001D02D2" w:rsidRPr="004D26BE"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c>
          <w:tcPr>
            <w:tcW w:w="374" w:type="pct"/>
            <w:vMerge/>
          </w:tcPr>
          <w:p w:rsidR="001D02D2" w:rsidRPr="004D26BE"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c>
          <w:tcPr>
            <w:tcW w:w="374" w:type="pct"/>
            <w:vMerge/>
          </w:tcPr>
          <w:p w:rsidR="001D02D2" w:rsidRPr="004D26BE"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c>
          <w:tcPr>
            <w:tcW w:w="233"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январь</w:t>
            </w:r>
          </w:p>
        </w:tc>
        <w:tc>
          <w:tcPr>
            <w:tcW w:w="234"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февраль</w:t>
            </w:r>
          </w:p>
        </w:tc>
        <w:tc>
          <w:tcPr>
            <w:tcW w:w="234"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март</w:t>
            </w:r>
          </w:p>
        </w:tc>
        <w:tc>
          <w:tcPr>
            <w:tcW w:w="233"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апрель</w:t>
            </w:r>
          </w:p>
        </w:tc>
        <w:tc>
          <w:tcPr>
            <w:tcW w:w="234"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май</w:t>
            </w:r>
          </w:p>
        </w:tc>
        <w:tc>
          <w:tcPr>
            <w:tcW w:w="234"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июнь</w:t>
            </w:r>
          </w:p>
        </w:tc>
        <w:tc>
          <w:tcPr>
            <w:tcW w:w="234"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июль</w:t>
            </w:r>
          </w:p>
        </w:tc>
        <w:tc>
          <w:tcPr>
            <w:tcW w:w="233"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август</w:t>
            </w:r>
          </w:p>
        </w:tc>
        <w:tc>
          <w:tcPr>
            <w:tcW w:w="234"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сентябрь</w:t>
            </w:r>
          </w:p>
        </w:tc>
        <w:tc>
          <w:tcPr>
            <w:tcW w:w="234"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октябрь</w:t>
            </w:r>
          </w:p>
        </w:tc>
        <w:tc>
          <w:tcPr>
            <w:tcW w:w="234" w:type="pct"/>
            <w:textDirection w:val="btLr"/>
            <w:vAlign w:val="center"/>
          </w:tcPr>
          <w:p w:rsidR="001D02D2" w:rsidRPr="004D26BE" w:rsidRDefault="001D02D2" w:rsidP="001D02D2">
            <w:pPr>
              <w:spacing w:after="0" w:line="247" w:lineRule="auto"/>
              <w:ind w:left="113" w:right="113"/>
              <w:jc w:val="center"/>
              <w:rPr>
                <w:rFonts w:ascii="Times New Roman" w:hAnsi="Times New Roman"/>
                <w:lang w:eastAsia="ru-RU"/>
              </w:rPr>
            </w:pPr>
            <w:r w:rsidRPr="004D26BE">
              <w:rPr>
                <w:rFonts w:ascii="Times New Roman" w:hAnsi="Times New Roman"/>
                <w:lang w:eastAsia="ru-RU"/>
              </w:rPr>
              <w:t>ноябрь</w:t>
            </w:r>
          </w:p>
        </w:tc>
        <w:tc>
          <w:tcPr>
            <w:tcW w:w="374" w:type="pct"/>
            <w:vMerge/>
          </w:tcPr>
          <w:p w:rsidR="001D02D2" w:rsidRPr="004D26BE" w:rsidRDefault="001D02D2" w:rsidP="001D02D2">
            <w:pPr>
              <w:widowControl w:val="0"/>
              <w:pBdr>
                <w:top w:val="nil"/>
                <w:left w:val="nil"/>
                <w:bottom w:val="nil"/>
                <w:right w:val="nil"/>
                <w:between w:val="nil"/>
              </w:pBdr>
              <w:spacing w:after="0" w:line="247" w:lineRule="auto"/>
              <w:rPr>
                <w:rFonts w:ascii="Times New Roman" w:hAnsi="Times New Roman"/>
                <w:lang w:eastAsia="ru-RU"/>
              </w:rPr>
            </w:pPr>
          </w:p>
        </w:tc>
      </w:tr>
    </w:tbl>
    <w:p w:rsidR="001D02D2" w:rsidRPr="004D26BE" w:rsidRDefault="001D02D2" w:rsidP="001D02D2">
      <w:pPr>
        <w:spacing w:after="0" w:line="247" w:lineRule="auto"/>
        <w:rPr>
          <w:rFonts w:ascii="Times New Roman" w:eastAsia="Calibri" w:hAnsi="Times New Roman"/>
          <w:sz w:val="2"/>
          <w:lang w:eastAsia="ru-RU"/>
        </w:rPr>
      </w:pPr>
    </w:p>
    <w:tbl>
      <w:tblPr>
        <w:tblStyle w:val="180"/>
        <w:tblpPr w:leftFromText="180" w:rightFromText="180" w:vertAnchor="text" w:tblpY="1"/>
        <w:tblOverlap w:val="never"/>
        <w:tblW w:w="5000" w:type="pct"/>
        <w:tblLook w:val="0000" w:firstRow="0" w:lastRow="0" w:firstColumn="0" w:lastColumn="0" w:noHBand="0" w:noVBand="0"/>
      </w:tblPr>
      <w:tblGrid>
        <w:gridCol w:w="603"/>
        <w:gridCol w:w="3496"/>
        <w:gridCol w:w="1173"/>
        <w:gridCol w:w="1173"/>
        <w:gridCol w:w="724"/>
        <w:gridCol w:w="733"/>
        <w:gridCol w:w="733"/>
        <w:gridCol w:w="733"/>
        <w:gridCol w:w="730"/>
        <w:gridCol w:w="733"/>
        <w:gridCol w:w="733"/>
        <w:gridCol w:w="733"/>
        <w:gridCol w:w="730"/>
        <w:gridCol w:w="733"/>
        <w:gridCol w:w="733"/>
        <w:gridCol w:w="1179"/>
      </w:tblGrid>
      <w:tr w:rsidR="001D02D2" w:rsidRPr="004D26BE" w:rsidTr="00276C01">
        <w:trPr>
          <w:trHeight w:val="23"/>
          <w:tblHeader/>
        </w:trPr>
        <w:tc>
          <w:tcPr>
            <w:tcW w:w="192"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1</w:t>
            </w:r>
          </w:p>
        </w:tc>
        <w:tc>
          <w:tcPr>
            <w:tcW w:w="1115"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2</w:t>
            </w:r>
          </w:p>
        </w:tc>
        <w:tc>
          <w:tcPr>
            <w:tcW w:w="37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3</w:t>
            </w:r>
          </w:p>
        </w:tc>
        <w:tc>
          <w:tcPr>
            <w:tcW w:w="37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4</w:t>
            </w:r>
          </w:p>
        </w:tc>
        <w:tc>
          <w:tcPr>
            <w:tcW w:w="231"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5</w:t>
            </w:r>
          </w:p>
        </w:tc>
        <w:tc>
          <w:tcPr>
            <w:tcW w:w="23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6</w:t>
            </w:r>
          </w:p>
        </w:tc>
        <w:tc>
          <w:tcPr>
            <w:tcW w:w="23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7</w:t>
            </w:r>
          </w:p>
        </w:tc>
        <w:tc>
          <w:tcPr>
            <w:tcW w:w="23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8</w:t>
            </w:r>
          </w:p>
        </w:tc>
        <w:tc>
          <w:tcPr>
            <w:tcW w:w="233"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9</w:t>
            </w:r>
          </w:p>
        </w:tc>
        <w:tc>
          <w:tcPr>
            <w:tcW w:w="23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10</w:t>
            </w:r>
          </w:p>
        </w:tc>
        <w:tc>
          <w:tcPr>
            <w:tcW w:w="23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11</w:t>
            </w:r>
          </w:p>
        </w:tc>
        <w:tc>
          <w:tcPr>
            <w:tcW w:w="23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12</w:t>
            </w:r>
          </w:p>
        </w:tc>
        <w:tc>
          <w:tcPr>
            <w:tcW w:w="233"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13</w:t>
            </w:r>
          </w:p>
        </w:tc>
        <w:tc>
          <w:tcPr>
            <w:tcW w:w="23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14</w:t>
            </w:r>
          </w:p>
        </w:tc>
        <w:tc>
          <w:tcPr>
            <w:tcW w:w="23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15</w:t>
            </w:r>
          </w:p>
        </w:tc>
        <w:tc>
          <w:tcPr>
            <w:tcW w:w="376"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16</w:t>
            </w:r>
          </w:p>
        </w:tc>
      </w:tr>
      <w:tr w:rsidR="001D02D2" w:rsidRPr="004D26BE" w:rsidTr="00276C01">
        <w:trPr>
          <w:trHeight w:val="23"/>
        </w:trPr>
        <w:tc>
          <w:tcPr>
            <w:tcW w:w="192"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1.</w:t>
            </w:r>
          </w:p>
        </w:tc>
        <w:tc>
          <w:tcPr>
            <w:tcW w:w="4808" w:type="pct"/>
            <w:gridSpan w:val="15"/>
          </w:tcPr>
          <w:p w:rsidR="001D02D2" w:rsidRPr="004D26BE" w:rsidRDefault="001D02D2" w:rsidP="001D02D2">
            <w:pPr>
              <w:spacing w:after="0" w:line="247" w:lineRule="auto"/>
              <w:ind w:left="57" w:right="57"/>
              <w:jc w:val="both"/>
              <w:rPr>
                <w:rFonts w:ascii="Times New Roman" w:hAnsi="Times New Roman"/>
                <w:lang w:eastAsia="ru-RU"/>
              </w:rPr>
            </w:pPr>
            <w:r w:rsidRPr="004D26BE">
              <w:rPr>
                <w:rFonts w:ascii="Times New Roman" w:eastAsia="Calibri" w:hAnsi="Times New Roman"/>
              </w:rPr>
              <w:t>Развитие сети автомобильных дорог для удовлетворения потребности населения в качественных и безопасных перевозках, повышения эффективности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tc>
      </w:tr>
      <w:tr w:rsidR="001D02D2" w:rsidRPr="004D26BE" w:rsidTr="00276C01">
        <w:trPr>
          <w:trHeight w:val="23"/>
        </w:trPr>
        <w:tc>
          <w:tcPr>
            <w:tcW w:w="192" w:type="pct"/>
          </w:tcPr>
          <w:p w:rsidR="001D02D2" w:rsidRPr="004D26BE" w:rsidRDefault="001D02D2" w:rsidP="001D02D2">
            <w:pPr>
              <w:spacing w:after="0" w:line="247" w:lineRule="auto"/>
              <w:jc w:val="center"/>
              <w:rPr>
                <w:rFonts w:ascii="Times New Roman" w:hAnsi="Times New Roman"/>
                <w:lang w:eastAsia="ru-RU"/>
              </w:rPr>
            </w:pPr>
            <w:r>
              <w:rPr>
                <w:rFonts w:ascii="Times New Roman" w:hAnsi="Times New Roman"/>
                <w:lang w:eastAsia="ru-RU"/>
              </w:rPr>
              <w:t>1.1</w:t>
            </w:r>
            <w:r w:rsidRPr="004D26BE">
              <w:rPr>
                <w:rFonts w:ascii="Times New Roman" w:hAnsi="Times New Roman"/>
                <w:lang w:eastAsia="ru-RU"/>
              </w:rPr>
              <w:t>.</w:t>
            </w:r>
          </w:p>
        </w:tc>
        <w:tc>
          <w:tcPr>
            <w:tcW w:w="1115" w:type="pct"/>
          </w:tcPr>
          <w:p w:rsidR="001D02D2" w:rsidRPr="004D26BE" w:rsidRDefault="001D02D2" w:rsidP="001D02D2">
            <w:pPr>
              <w:spacing w:after="0" w:line="247" w:lineRule="auto"/>
              <w:ind w:left="57" w:right="57"/>
              <w:jc w:val="both"/>
              <w:rPr>
                <w:rFonts w:ascii="Times New Roman" w:hAnsi="Times New Roman"/>
                <w:lang w:eastAsia="ru-RU"/>
              </w:rPr>
            </w:pPr>
            <w:r w:rsidRPr="004D26BE">
              <w:rPr>
                <w:rFonts w:ascii="Times New Roman" w:hAnsi="Times New Roman"/>
                <w:lang w:eastAsia="ru-RU"/>
              </w:rPr>
              <w:t>Удельный вес населенных пунктов, имеющих дороги с твердым покрытием до сети путей сообщения общего пользования</w:t>
            </w:r>
          </w:p>
        </w:tc>
        <w:tc>
          <w:tcPr>
            <w:tcW w:w="37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ГП</w:t>
            </w:r>
          </w:p>
        </w:tc>
        <w:tc>
          <w:tcPr>
            <w:tcW w:w="374" w:type="pct"/>
          </w:tcPr>
          <w:p w:rsidR="001D02D2" w:rsidRPr="004D26BE" w:rsidRDefault="001D02D2" w:rsidP="001D02D2">
            <w:pPr>
              <w:spacing w:after="0" w:line="247" w:lineRule="auto"/>
              <w:jc w:val="center"/>
              <w:rPr>
                <w:rFonts w:ascii="Times New Roman" w:hAnsi="Times New Roman"/>
                <w:lang w:eastAsia="ru-RU"/>
              </w:rPr>
            </w:pPr>
            <w:r w:rsidRPr="004D26BE">
              <w:rPr>
                <w:rFonts w:ascii="Times New Roman" w:hAnsi="Times New Roman"/>
                <w:lang w:eastAsia="ru-RU"/>
              </w:rPr>
              <w:t>процентов</w:t>
            </w:r>
          </w:p>
        </w:tc>
        <w:tc>
          <w:tcPr>
            <w:tcW w:w="231"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4"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4"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4"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3"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4"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4"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4"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3"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4"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234" w:type="pct"/>
          </w:tcPr>
          <w:p w:rsidR="001D02D2" w:rsidRPr="004D26BE" w:rsidRDefault="001D02D2" w:rsidP="001D02D2">
            <w:pPr>
              <w:spacing w:after="0" w:line="247" w:lineRule="auto"/>
              <w:ind w:left="-57" w:right="-57"/>
              <w:jc w:val="center"/>
              <w:rPr>
                <w:rFonts w:ascii="Times New Roman" w:hAnsi="Times New Roman"/>
                <w:lang w:eastAsia="ru-RU"/>
              </w:rPr>
            </w:pPr>
            <w:r w:rsidRPr="004D26BE">
              <w:rPr>
                <w:rFonts w:ascii="Times New Roman" w:hAnsi="Times New Roman"/>
                <w:lang w:eastAsia="ru-RU"/>
              </w:rPr>
              <w:t>83,3</w:t>
            </w:r>
          </w:p>
        </w:tc>
        <w:tc>
          <w:tcPr>
            <w:tcW w:w="376" w:type="pct"/>
          </w:tcPr>
          <w:p w:rsidR="001D02D2" w:rsidRPr="004D26BE" w:rsidRDefault="00BF67BD" w:rsidP="001D02D2">
            <w:pPr>
              <w:spacing w:after="0" w:line="247" w:lineRule="auto"/>
              <w:jc w:val="center"/>
              <w:rPr>
                <w:rFonts w:ascii="Times New Roman" w:hAnsi="Times New Roman"/>
                <w:lang w:eastAsia="ru-RU"/>
              </w:rPr>
            </w:pPr>
            <w:r>
              <w:rPr>
                <w:rFonts w:ascii="Times New Roman" w:hAnsi="Times New Roman"/>
                <w:lang w:eastAsia="ru-RU"/>
              </w:rPr>
              <w:t>83,</w:t>
            </w:r>
            <w:r w:rsidR="00237828">
              <w:rPr>
                <w:rFonts w:ascii="Times New Roman" w:hAnsi="Times New Roman"/>
                <w:lang w:eastAsia="ru-RU"/>
              </w:rPr>
              <w:t>3</w:t>
            </w:r>
          </w:p>
        </w:tc>
      </w:tr>
      <w:tr w:rsidR="00BF67BD" w:rsidRPr="004D26BE" w:rsidTr="00276C01">
        <w:trPr>
          <w:trHeight w:val="23"/>
        </w:trPr>
        <w:tc>
          <w:tcPr>
            <w:tcW w:w="192" w:type="pct"/>
          </w:tcPr>
          <w:p w:rsidR="00BF67BD" w:rsidRPr="004D26BE" w:rsidRDefault="00BF67BD" w:rsidP="00BF67BD">
            <w:pPr>
              <w:spacing w:after="0" w:line="247" w:lineRule="auto"/>
              <w:jc w:val="center"/>
              <w:rPr>
                <w:rFonts w:ascii="Times New Roman" w:hAnsi="Times New Roman"/>
                <w:lang w:eastAsia="ru-RU"/>
              </w:rPr>
            </w:pPr>
            <w:r>
              <w:rPr>
                <w:rFonts w:ascii="Times New Roman" w:hAnsi="Times New Roman"/>
                <w:lang w:eastAsia="ru-RU"/>
              </w:rPr>
              <w:t>1.2</w:t>
            </w:r>
            <w:r w:rsidRPr="004D26BE">
              <w:rPr>
                <w:rFonts w:ascii="Times New Roman" w:hAnsi="Times New Roman"/>
                <w:lang w:eastAsia="ru-RU"/>
              </w:rPr>
              <w:t>.</w:t>
            </w:r>
          </w:p>
        </w:tc>
        <w:tc>
          <w:tcPr>
            <w:tcW w:w="1115" w:type="pct"/>
          </w:tcPr>
          <w:p w:rsidR="00BF67BD" w:rsidRPr="004D26BE" w:rsidRDefault="00BF67BD" w:rsidP="00BF67BD">
            <w:pPr>
              <w:spacing w:after="0" w:line="247" w:lineRule="auto"/>
              <w:ind w:left="57" w:right="57"/>
              <w:jc w:val="both"/>
              <w:rPr>
                <w:rFonts w:ascii="Times New Roman" w:hAnsi="Times New Roman"/>
                <w:lang w:eastAsia="ru-RU"/>
              </w:rPr>
            </w:pPr>
            <w:r>
              <w:rPr>
                <w:rFonts w:ascii="Times New Roman" w:hAnsi="Times New Roman"/>
                <w:lang w:eastAsia="ru-RU"/>
              </w:rPr>
              <w:t>Доля технической готовности платной ав</w:t>
            </w:r>
            <w:r w:rsidRPr="00BF67BD">
              <w:rPr>
                <w:rFonts w:ascii="Times New Roman" w:hAnsi="Times New Roman"/>
                <w:lang w:eastAsia="ru-RU"/>
              </w:rPr>
              <w:t xml:space="preserve">томагистрали </w:t>
            </w:r>
            <w:r w:rsidR="00F46816">
              <w:rPr>
                <w:rFonts w:ascii="Times New Roman" w:hAnsi="Times New Roman"/>
                <w:lang w:eastAsia="ru-RU"/>
              </w:rPr>
              <w:t>«</w:t>
            </w:r>
            <w:r w:rsidRPr="00BF67BD">
              <w:rPr>
                <w:rFonts w:ascii="Times New Roman" w:hAnsi="Times New Roman"/>
                <w:lang w:eastAsia="ru-RU"/>
              </w:rPr>
              <w:t>Алексе</w:t>
            </w:r>
            <w:r>
              <w:rPr>
                <w:rFonts w:ascii="Times New Roman" w:hAnsi="Times New Roman"/>
                <w:lang w:eastAsia="ru-RU"/>
              </w:rPr>
              <w:t>евское – Аль</w:t>
            </w:r>
            <w:r w:rsidRPr="00BF67BD">
              <w:rPr>
                <w:rFonts w:ascii="Times New Roman" w:hAnsi="Times New Roman"/>
                <w:lang w:eastAsia="ru-RU"/>
              </w:rPr>
              <w:t>ме</w:t>
            </w:r>
            <w:r>
              <w:rPr>
                <w:rFonts w:ascii="Times New Roman" w:hAnsi="Times New Roman"/>
                <w:lang w:eastAsia="ru-RU"/>
              </w:rPr>
              <w:t>тьевск</w:t>
            </w:r>
            <w:r w:rsidR="00F46816">
              <w:rPr>
                <w:rFonts w:ascii="Times New Roman" w:hAnsi="Times New Roman"/>
                <w:lang w:eastAsia="ru-RU"/>
              </w:rPr>
              <w:t>»</w:t>
            </w:r>
            <w:r>
              <w:rPr>
                <w:rFonts w:ascii="Times New Roman" w:hAnsi="Times New Roman"/>
                <w:lang w:eastAsia="ru-RU"/>
              </w:rPr>
              <w:t xml:space="preserve"> в развитие нового маршрута </w:t>
            </w:r>
            <w:proofErr w:type="spellStart"/>
            <w:r>
              <w:rPr>
                <w:rFonts w:ascii="Times New Roman" w:hAnsi="Times New Roman"/>
                <w:lang w:eastAsia="ru-RU"/>
              </w:rPr>
              <w:t>феде-ральной</w:t>
            </w:r>
            <w:proofErr w:type="spellEnd"/>
            <w:r>
              <w:rPr>
                <w:rFonts w:ascii="Times New Roman" w:hAnsi="Times New Roman"/>
                <w:lang w:eastAsia="ru-RU"/>
              </w:rPr>
              <w:t xml:space="preserve"> ав</w:t>
            </w:r>
            <w:r w:rsidRPr="00BF67BD">
              <w:rPr>
                <w:rFonts w:ascii="Times New Roman" w:hAnsi="Times New Roman"/>
                <w:lang w:eastAsia="ru-RU"/>
              </w:rPr>
              <w:t>том</w:t>
            </w:r>
            <w:r>
              <w:rPr>
                <w:rFonts w:ascii="Times New Roman" w:hAnsi="Times New Roman"/>
                <w:lang w:eastAsia="ru-RU"/>
              </w:rPr>
              <w:t xml:space="preserve">обильной дороги </w:t>
            </w:r>
            <w:r w:rsidR="00F46816">
              <w:rPr>
                <w:rFonts w:ascii="Times New Roman" w:hAnsi="Times New Roman"/>
                <w:lang w:eastAsia="ru-RU"/>
              </w:rPr>
              <w:t>«</w:t>
            </w:r>
            <w:r>
              <w:rPr>
                <w:rFonts w:ascii="Times New Roman" w:hAnsi="Times New Roman"/>
                <w:lang w:eastAsia="ru-RU"/>
              </w:rPr>
              <w:t>Казань – Орен</w:t>
            </w:r>
            <w:r w:rsidRPr="00BF67BD">
              <w:rPr>
                <w:rFonts w:ascii="Times New Roman" w:hAnsi="Times New Roman"/>
                <w:lang w:eastAsia="ru-RU"/>
              </w:rPr>
              <w:t>бург</w:t>
            </w:r>
            <w:r w:rsidR="00F46816">
              <w:rPr>
                <w:rFonts w:ascii="Times New Roman" w:hAnsi="Times New Roman"/>
                <w:lang w:eastAsia="ru-RU"/>
              </w:rPr>
              <w:t>»</w:t>
            </w:r>
            <w:r>
              <w:rPr>
                <w:rFonts w:ascii="Times New Roman" w:hAnsi="Times New Roman"/>
                <w:lang w:eastAsia="ru-RU"/>
              </w:rPr>
              <w:t xml:space="preserve"> в Республике Та</w:t>
            </w:r>
            <w:r w:rsidRPr="00BF67BD">
              <w:rPr>
                <w:rFonts w:ascii="Times New Roman" w:hAnsi="Times New Roman"/>
                <w:lang w:eastAsia="ru-RU"/>
              </w:rPr>
              <w:t>тарстан</w:t>
            </w:r>
          </w:p>
        </w:tc>
        <w:tc>
          <w:tcPr>
            <w:tcW w:w="374" w:type="pct"/>
          </w:tcPr>
          <w:p w:rsidR="00BF67BD" w:rsidRPr="004D26BE" w:rsidRDefault="00BF67BD" w:rsidP="00BF67BD">
            <w:pPr>
              <w:spacing w:after="0" w:line="247" w:lineRule="auto"/>
              <w:jc w:val="center"/>
              <w:rPr>
                <w:rFonts w:ascii="Times New Roman" w:hAnsi="Times New Roman"/>
                <w:lang w:eastAsia="ru-RU"/>
              </w:rPr>
            </w:pPr>
            <w:r w:rsidRPr="004D26BE">
              <w:rPr>
                <w:rFonts w:ascii="Times New Roman" w:hAnsi="Times New Roman"/>
                <w:lang w:eastAsia="ru-RU"/>
              </w:rPr>
              <w:t>ГП, НП</w:t>
            </w:r>
          </w:p>
        </w:tc>
        <w:tc>
          <w:tcPr>
            <w:tcW w:w="374" w:type="pct"/>
          </w:tcPr>
          <w:p w:rsidR="00BF67BD" w:rsidRPr="004D26BE" w:rsidRDefault="00BF67BD" w:rsidP="00BF67BD">
            <w:pPr>
              <w:spacing w:after="0" w:line="247" w:lineRule="auto"/>
              <w:jc w:val="center"/>
              <w:rPr>
                <w:rFonts w:ascii="Times New Roman" w:hAnsi="Times New Roman"/>
                <w:lang w:eastAsia="ru-RU"/>
              </w:rPr>
            </w:pPr>
            <w:r w:rsidRPr="004D26BE">
              <w:rPr>
                <w:rFonts w:ascii="Times New Roman" w:hAnsi="Times New Roman"/>
                <w:lang w:eastAsia="ru-RU"/>
              </w:rPr>
              <w:t xml:space="preserve">километров, </w:t>
            </w:r>
            <w:proofErr w:type="spellStart"/>
            <w:r w:rsidRPr="004D26BE">
              <w:rPr>
                <w:rFonts w:ascii="Times New Roman" w:hAnsi="Times New Roman"/>
                <w:lang w:eastAsia="ru-RU"/>
              </w:rPr>
              <w:t>тыс.метров</w:t>
            </w:r>
            <w:proofErr w:type="spellEnd"/>
          </w:p>
        </w:tc>
        <w:tc>
          <w:tcPr>
            <w:tcW w:w="231" w:type="pct"/>
          </w:tcPr>
          <w:p w:rsidR="00BF67BD" w:rsidRPr="004D26BE" w:rsidRDefault="00BF67BD" w:rsidP="00BF67BD">
            <w:pPr>
              <w:spacing w:after="0" w:line="247" w:lineRule="auto"/>
              <w:ind w:left="-57" w:right="-57"/>
              <w:jc w:val="center"/>
              <w:rPr>
                <w:rFonts w:ascii="Times New Roman" w:hAnsi="Times New Roman"/>
                <w:lang w:eastAsia="ru-RU"/>
              </w:rPr>
            </w:pPr>
            <w:r>
              <w:rPr>
                <w:rFonts w:ascii="Times New Roman" w:hAnsi="Times New Roman"/>
                <w:lang w:eastAsia="ru-RU"/>
              </w:rPr>
              <w:t>5</w:t>
            </w:r>
            <w:r w:rsidRPr="004D26BE">
              <w:rPr>
                <w:rFonts w:ascii="Times New Roman" w:hAnsi="Times New Roman"/>
                <w:lang w:eastAsia="ru-RU"/>
              </w:rPr>
              <w:t>5</w:t>
            </w:r>
            <w:r>
              <w:rPr>
                <w:rFonts w:ascii="Times New Roman" w:hAnsi="Times New Roman"/>
                <w:lang w:eastAsia="ru-RU"/>
              </w:rPr>
              <w:t>,0</w:t>
            </w:r>
          </w:p>
        </w:tc>
        <w:tc>
          <w:tcPr>
            <w:tcW w:w="234"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234"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234"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233"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234"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234"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234"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233"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234"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234" w:type="pct"/>
          </w:tcPr>
          <w:p w:rsidR="00BF67BD" w:rsidRPr="00BF67BD" w:rsidRDefault="00BF67BD" w:rsidP="00BF67BD">
            <w:pPr>
              <w:spacing w:after="0" w:line="247" w:lineRule="auto"/>
              <w:ind w:left="-57" w:right="-57"/>
              <w:jc w:val="center"/>
              <w:rPr>
                <w:rFonts w:ascii="Times New Roman" w:hAnsi="Times New Roman"/>
                <w:lang w:eastAsia="ru-RU"/>
              </w:rPr>
            </w:pPr>
            <w:r w:rsidRPr="00BF67BD">
              <w:rPr>
                <w:rFonts w:ascii="Times New Roman" w:hAnsi="Times New Roman"/>
                <w:lang w:eastAsia="ru-RU"/>
              </w:rPr>
              <w:t>55,0</w:t>
            </w:r>
          </w:p>
        </w:tc>
        <w:tc>
          <w:tcPr>
            <w:tcW w:w="376" w:type="pct"/>
          </w:tcPr>
          <w:p w:rsidR="00BF67BD" w:rsidRPr="004D26BE" w:rsidRDefault="00BF67BD" w:rsidP="00BF67BD">
            <w:pPr>
              <w:spacing w:after="0" w:line="247" w:lineRule="auto"/>
              <w:jc w:val="center"/>
              <w:rPr>
                <w:rFonts w:ascii="Times New Roman" w:hAnsi="Times New Roman"/>
                <w:lang w:eastAsia="ru-RU"/>
              </w:rPr>
            </w:pPr>
            <w:r>
              <w:rPr>
                <w:rFonts w:ascii="Times New Roman" w:hAnsi="Times New Roman"/>
                <w:lang w:eastAsia="ru-RU"/>
              </w:rPr>
              <w:t>90,0</w:t>
            </w:r>
          </w:p>
        </w:tc>
      </w:tr>
    </w:tbl>
    <w:p w:rsidR="001D02D2" w:rsidRDefault="001D02D2" w:rsidP="001D02D2">
      <w:pPr>
        <w:spacing w:after="0" w:line="247" w:lineRule="auto"/>
        <w:jc w:val="center"/>
        <w:rPr>
          <w:rFonts w:ascii="Times New Roman" w:hAnsi="Times New Roman"/>
          <w:sz w:val="28"/>
          <w:szCs w:val="28"/>
          <w:lang w:eastAsia="ru-RU"/>
        </w:rPr>
      </w:pPr>
    </w:p>
    <w:p w:rsidR="00237A8E" w:rsidRDefault="00237A8E" w:rsidP="001D02D2">
      <w:pPr>
        <w:spacing w:after="0" w:line="247" w:lineRule="auto"/>
        <w:jc w:val="center"/>
        <w:rPr>
          <w:rFonts w:ascii="Times New Roman" w:hAnsi="Times New Roman"/>
          <w:sz w:val="28"/>
          <w:szCs w:val="28"/>
          <w:lang w:eastAsia="ru-RU"/>
        </w:rPr>
      </w:pPr>
    </w:p>
    <w:p w:rsidR="00237A8E" w:rsidRDefault="00237A8E" w:rsidP="001D02D2">
      <w:pPr>
        <w:spacing w:after="0" w:line="247" w:lineRule="auto"/>
        <w:jc w:val="center"/>
        <w:rPr>
          <w:rFonts w:ascii="Times New Roman" w:hAnsi="Times New Roman"/>
          <w:sz w:val="28"/>
          <w:szCs w:val="28"/>
          <w:lang w:eastAsia="ru-RU"/>
        </w:rPr>
      </w:pPr>
    </w:p>
    <w:p w:rsidR="00237A8E" w:rsidRDefault="00237A8E" w:rsidP="001D02D2">
      <w:pPr>
        <w:spacing w:after="0" w:line="247" w:lineRule="auto"/>
        <w:jc w:val="center"/>
        <w:rPr>
          <w:rFonts w:ascii="Times New Roman" w:hAnsi="Times New Roman"/>
          <w:sz w:val="28"/>
          <w:szCs w:val="28"/>
          <w:lang w:eastAsia="ru-RU"/>
        </w:rPr>
      </w:pPr>
    </w:p>
    <w:p w:rsidR="00237A8E" w:rsidRDefault="00237A8E" w:rsidP="001D02D2">
      <w:pPr>
        <w:spacing w:after="0" w:line="247" w:lineRule="auto"/>
        <w:jc w:val="center"/>
        <w:rPr>
          <w:rFonts w:ascii="Times New Roman" w:hAnsi="Times New Roman"/>
          <w:sz w:val="28"/>
          <w:szCs w:val="28"/>
          <w:lang w:eastAsia="ru-RU"/>
        </w:rPr>
      </w:pPr>
    </w:p>
    <w:p w:rsidR="00237A8E" w:rsidRDefault="00237A8E" w:rsidP="001D02D2">
      <w:pPr>
        <w:spacing w:after="0" w:line="247" w:lineRule="auto"/>
        <w:jc w:val="center"/>
        <w:rPr>
          <w:rFonts w:ascii="Times New Roman" w:hAnsi="Times New Roman"/>
          <w:sz w:val="28"/>
          <w:szCs w:val="28"/>
          <w:lang w:eastAsia="ru-RU"/>
        </w:rPr>
      </w:pPr>
    </w:p>
    <w:p w:rsidR="00237A8E" w:rsidRPr="004D26BE" w:rsidRDefault="00237A8E" w:rsidP="001D02D2">
      <w:pPr>
        <w:spacing w:after="0" w:line="247" w:lineRule="auto"/>
        <w:jc w:val="center"/>
        <w:rPr>
          <w:rFonts w:ascii="Times New Roman" w:hAnsi="Times New Roman"/>
          <w:sz w:val="28"/>
          <w:szCs w:val="28"/>
          <w:lang w:eastAsia="ru-RU"/>
        </w:rPr>
      </w:pPr>
    </w:p>
    <w:p w:rsidR="001D02D2" w:rsidRPr="004D26BE" w:rsidRDefault="001D02D2" w:rsidP="001D02D2">
      <w:pPr>
        <w:spacing w:after="0" w:line="228"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4. Мероприятия (результаты) регионального проекта</w:t>
      </w:r>
    </w:p>
    <w:p w:rsidR="001D02D2" w:rsidRPr="004D26BE" w:rsidRDefault="001D02D2" w:rsidP="001D02D2">
      <w:pPr>
        <w:spacing w:after="0" w:line="228" w:lineRule="auto"/>
        <w:jc w:val="center"/>
        <w:rPr>
          <w:rFonts w:ascii="Times New Roman" w:hAnsi="Times New Roman"/>
          <w:sz w:val="28"/>
          <w:szCs w:val="28"/>
          <w:lang w:eastAsia="ru-RU"/>
        </w:rPr>
      </w:pPr>
    </w:p>
    <w:p w:rsidR="001D02D2" w:rsidRPr="004D26BE" w:rsidRDefault="001D02D2" w:rsidP="001D02D2">
      <w:pPr>
        <w:spacing w:after="0" w:line="228" w:lineRule="auto"/>
        <w:jc w:val="center"/>
        <w:rPr>
          <w:rFonts w:ascii="Times New Roman" w:hAnsi="Times New Roman"/>
          <w:sz w:val="2"/>
          <w:szCs w:val="2"/>
          <w:lang w:eastAsia="ru-RU"/>
        </w:rPr>
      </w:pPr>
    </w:p>
    <w:tbl>
      <w:tblPr>
        <w:tblStyle w:val="180"/>
        <w:tblW w:w="5000" w:type="pct"/>
        <w:tblLook w:val="0400" w:firstRow="0" w:lastRow="0" w:firstColumn="0" w:lastColumn="0" w:noHBand="0" w:noVBand="1"/>
      </w:tblPr>
      <w:tblGrid>
        <w:gridCol w:w="564"/>
        <w:gridCol w:w="2012"/>
        <w:gridCol w:w="1241"/>
        <w:gridCol w:w="994"/>
        <w:gridCol w:w="677"/>
        <w:gridCol w:w="677"/>
        <w:gridCol w:w="677"/>
        <w:gridCol w:w="677"/>
        <w:gridCol w:w="705"/>
        <w:gridCol w:w="2298"/>
        <w:gridCol w:w="1182"/>
        <w:gridCol w:w="1486"/>
        <w:gridCol w:w="2482"/>
      </w:tblGrid>
      <w:tr w:rsidR="00C452B4" w:rsidRPr="004D26BE" w:rsidTr="00276C01">
        <w:trPr>
          <w:trHeight w:val="20"/>
        </w:trPr>
        <w:tc>
          <w:tcPr>
            <w:tcW w:w="180" w:type="pct"/>
            <w:vMerge w:val="restar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 п/п</w:t>
            </w:r>
          </w:p>
        </w:tc>
        <w:tc>
          <w:tcPr>
            <w:tcW w:w="642" w:type="pct"/>
            <w:vMerge w:val="restar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Наименование мероприятия (результата)</w:t>
            </w:r>
          </w:p>
        </w:tc>
        <w:tc>
          <w:tcPr>
            <w:tcW w:w="396" w:type="pct"/>
            <w:vMerge w:val="restar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Единица измерения</w:t>
            </w:r>
            <w:r w:rsidRPr="004D26BE">
              <w:rPr>
                <w:rFonts w:ascii="Times New Roman" w:hAnsi="Times New Roman"/>
              </w:rPr>
              <w:br/>
              <w:t>(по ОКЕИ)</w:t>
            </w:r>
          </w:p>
        </w:tc>
        <w:tc>
          <w:tcPr>
            <w:tcW w:w="533" w:type="pct"/>
            <w:gridSpan w:val="2"/>
            <w:tcBorders>
              <w:bottom w:val="single" w:sz="4" w:space="0" w:color="auto"/>
            </w:tcBorders>
          </w:tcPr>
          <w:p w:rsidR="00C452B4" w:rsidRPr="004D26BE" w:rsidRDefault="00C452B4" w:rsidP="00C452B4">
            <w:pPr>
              <w:widowControl w:val="0"/>
              <w:spacing w:after="0" w:line="228" w:lineRule="auto"/>
              <w:jc w:val="center"/>
              <w:rPr>
                <w:rFonts w:ascii="Times New Roman" w:hAnsi="Times New Roman"/>
              </w:rPr>
            </w:pPr>
            <w:r w:rsidRPr="004D26BE">
              <w:rPr>
                <w:rFonts w:ascii="Times New Roman" w:hAnsi="Times New Roman"/>
              </w:rPr>
              <w:t>Базовое значение</w:t>
            </w:r>
          </w:p>
        </w:tc>
        <w:tc>
          <w:tcPr>
            <w:tcW w:w="873" w:type="pct"/>
            <w:gridSpan w:val="4"/>
            <w:tcBorders>
              <w:bottom w:val="single" w:sz="4" w:space="0" w:color="auto"/>
            </w:tcBorders>
          </w:tcPr>
          <w:p w:rsidR="00C452B4" w:rsidRPr="004D26BE" w:rsidRDefault="00C452B4" w:rsidP="00C452B4">
            <w:pPr>
              <w:widowControl w:val="0"/>
              <w:spacing w:after="0" w:line="228" w:lineRule="auto"/>
              <w:jc w:val="center"/>
              <w:rPr>
                <w:rFonts w:ascii="Times New Roman" w:hAnsi="Times New Roman"/>
              </w:rPr>
            </w:pPr>
            <w:r w:rsidRPr="00C452B4">
              <w:rPr>
                <w:rFonts w:ascii="Times New Roman" w:hAnsi="Times New Roman"/>
              </w:rPr>
              <w:t>Период, год</w:t>
            </w:r>
          </w:p>
        </w:tc>
        <w:tc>
          <w:tcPr>
            <w:tcW w:w="733" w:type="pct"/>
            <w:vMerge w:val="restar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Характеристика мероприятия (результата)</w:t>
            </w:r>
          </w:p>
        </w:tc>
        <w:tc>
          <w:tcPr>
            <w:tcW w:w="377" w:type="pct"/>
            <w:vMerge w:val="restar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Тип мероприятия (результата)</w:t>
            </w:r>
          </w:p>
        </w:tc>
        <w:tc>
          <w:tcPr>
            <w:tcW w:w="474" w:type="pct"/>
            <w:vMerge w:val="restar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Декомпозиция на муниципальные образования</w:t>
            </w:r>
          </w:p>
        </w:tc>
        <w:tc>
          <w:tcPr>
            <w:tcW w:w="792" w:type="pct"/>
            <w:vMerge w:val="restar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Связь с показателями (регионального) ведомственного проекта</w:t>
            </w:r>
          </w:p>
        </w:tc>
      </w:tr>
      <w:tr w:rsidR="00C452B4" w:rsidRPr="004D26BE" w:rsidTr="00276C01">
        <w:trPr>
          <w:trHeight w:val="20"/>
        </w:trPr>
        <w:tc>
          <w:tcPr>
            <w:tcW w:w="180" w:type="pct"/>
            <w:vMerge/>
            <w:tcBorders>
              <w:bottom w:val="nil"/>
            </w:tcBorders>
          </w:tcPr>
          <w:p w:rsidR="00C452B4" w:rsidRPr="004D26BE" w:rsidRDefault="00C452B4" w:rsidP="00C452B4">
            <w:pPr>
              <w:widowControl w:val="0"/>
              <w:spacing w:after="0" w:line="245" w:lineRule="auto"/>
              <w:jc w:val="center"/>
              <w:rPr>
                <w:rFonts w:ascii="Times New Roman" w:hAnsi="Times New Roman"/>
                <w:lang w:eastAsia="ru-RU"/>
              </w:rPr>
            </w:pPr>
          </w:p>
        </w:tc>
        <w:tc>
          <w:tcPr>
            <w:tcW w:w="642" w:type="pct"/>
            <w:vMerge/>
            <w:tcBorders>
              <w:bottom w:val="nil"/>
            </w:tcBorders>
          </w:tcPr>
          <w:p w:rsidR="00C452B4" w:rsidRPr="004D26BE" w:rsidRDefault="00C452B4" w:rsidP="00C452B4">
            <w:pPr>
              <w:widowControl w:val="0"/>
              <w:spacing w:after="0" w:line="245" w:lineRule="auto"/>
              <w:jc w:val="both"/>
              <w:rPr>
                <w:rFonts w:ascii="Times New Roman" w:eastAsia="Calibri" w:hAnsi="Times New Roman"/>
              </w:rPr>
            </w:pPr>
          </w:p>
        </w:tc>
        <w:tc>
          <w:tcPr>
            <w:tcW w:w="396" w:type="pct"/>
            <w:vMerge/>
            <w:tcBorders>
              <w:bottom w:val="nil"/>
            </w:tcBorders>
          </w:tcPr>
          <w:p w:rsidR="00C452B4" w:rsidRPr="004D26BE" w:rsidRDefault="00C452B4" w:rsidP="00C452B4">
            <w:pPr>
              <w:widowControl w:val="0"/>
              <w:spacing w:after="0" w:line="245" w:lineRule="auto"/>
              <w:jc w:val="center"/>
              <w:rPr>
                <w:rFonts w:ascii="Times New Roman" w:eastAsia="Calibri" w:hAnsi="Times New Roman"/>
              </w:rPr>
            </w:pPr>
          </w:p>
        </w:tc>
        <w:tc>
          <w:tcPr>
            <w:tcW w:w="317" w:type="pc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значение</w:t>
            </w:r>
          </w:p>
        </w:tc>
        <w:tc>
          <w:tcPr>
            <w:tcW w:w="216" w:type="pct"/>
            <w:tcBorders>
              <w:bottom w:val="nil"/>
            </w:tcBorders>
          </w:tcPr>
          <w:p w:rsidR="00C452B4" w:rsidRPr="004D26BE" w:rsidRDefault="00C452B4" w:rsidP="00C452B4">
            <w:pPr>
              <w:spacing w:after="0" w:line="228" w:lineRule="auto"/>
              <w:jc w:val="center"/>
              <w:rPr>
                <w:rFonts w:ascii="Times New Roman" w:hAnsi="Times New Roman"/>
              </w:rPr>
            </w:pPr>
            <w:r w:rsidRPr="00C452B4">
              <w:rPr>
                <w:rFonts w:ascii="Times New Roman" w:hAnsi="Times New Roman"/>
              </w:rPr>
              <w:t>год</w:t>
            </w:r>
          </w:p>
        </w:tc>
        <w:tc>
          <w:tcPr>
            <w:tcW w:w="216" w:type="pc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2024</w:t>
            </w:r>
          </w:p>
        </w:tc>
        <w:tc>
          <w:tcPr>
            <w:tcW w:w="216" w:type="pc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2025</w:t>
            </w:r>
          </w:p>
        </w:tc>
        <w:tc>
          <w:tcPr>
            <w:tcW w:w="216" w:type="pct"/>
            <w:tcBorders>
              <w:bottom w:val="nil"/>
            </w:tcBorders>
          </w:tcPr>
          <w:p w:rsidR="00C452B4" w:rsidRPr="004D26BE" w:rsidRDefault="00C452B4" w:rsidP="00C452B4">
            <w:pPr>
              <w:spacing w:after="0" w:line="228" w:lineRule="auto"/>
              <w:jc w:val="center"/>
              <w:rPr>
                <w:rFonts w:ascii="Times New Roman" w:hAnsi="Times New Roman"/>
              </w:rPr>
            </w:pPr>
            <w:r w:rsidRPr="004D26BE">
              <w:rPr>
                <w:rFonts w:ascii="Times New Roman" w:hAnsi="Times New Roman"/>
              </w:rPr>
              <w:t>2026</w:t>
            </w:r>
          </w:p>
        </w:tc>
        <w:tc>
          <w:tcPr>
            <w:tcW w:w="225" w:type="pct"/>
            <w:tcBorders>
              <w:bottom w:val="nil"/>
            </w:tcBorders>
          </w:tcPr>
          <w:p w:rsidR="00C452B4" w:rsidRPr="004D26BE" w:rsidRDefault="00C452B4" w:rsidP="00C452B4">
            <w:pPr>
              <w:widowControl w:val="0"/>
              <w:pBdr>
                <w:top w:val="nil"/>
                <w:left w:val="nil"/>
                <w:bottom w:val="nil"/>
                <w:right w:val="nil"/>
                <w:between w:val="nil"/>
              </w:pBdr>
              <w:spacing w:after="0" w:line="228" w:lineRule="auto"/>
              <w:jc w:val="center"/>
              <w:rPr>
                <w:rFonts w:ascii="Times New Roman" w:hAnsi="Times New Roman"/>
              </w:rPr>
            </w:pPr>
            <w:r>
              <w:rPr>
                <w:rFonts w:ascii="Times New Roman" w:hAnsi="Times New Roman"/>
              </w:rPr>
              <w:t>2027</w:t>
            </w:r>
          </w:p>
        </w:tc>
        <w:tc>
          <w:tcPr>
            <w:tcW w:w="733" w:type="pct"/>
            <w:vMerge/>
            <w:tcBorders>
              <w:bottom w:val="nil"/>
            </w:tcBorders>
          </w:tcPr>
          <w:p w:rsidR="00C452B4" w:rsidRPr="004D26BE" w:rsidRDefault="00C452B4" w:rsidP="00C452B4">
            <w:pPr>
              <w:widowControl w:val="0"/>
              <w:spacing w:after="0" w:line="245" w:lineRule="auto"/>
              <w:jc w:val="both"/>
              <w:rPr>
                <w:rFonts w:ascii="Times New Roman" w:eastAsia="Calibri" w:hAnsi="Times New Roman"/>
              </w:rPr>
            </w:pPr>
          </w:p>
        </w:tc>
        <w:tc>
          <w:tcPr>
            <w:tcW w:w="377" w:type="pct"/>
            <w:vMerge/>
            <w:tcBorders>
              <w:bottom w:val="nil"/>
            </w:tcBorders>
          </w:tcPr>
          <w:p w:rsidR="00C452B4" w:rsidRPr="004D26BE" w:rsidRDefault="00C452B4" w:rsidP="00C452B4">
            <w:pPr>
              <w:widowControl w:val="0"/>
              <w:spacing w:after="0" w:line="245" w:lineRule="auto"/>
              <w:jc w:val="center"/>
              <w:rPr>
                <w:rFonts w:ascii="Times New Roman" w:eastAsia="Calibri" w:hAnsi="Times New Roman"/>
              </w:rPr>
            </w:pPr>
          </w:p>
        </w:tc>
        <w:tc>
          <w:tcPr>
            <w:tcW w:w="474" w:type="pct"/>
            <w:vMerge/>
            <w:tcBorders>
              <w:bottom w:val="nil"/>
            </w:tcBorders>
          </w:tcPr>
          <w:p w:rsidR="00C452B4" w:rsidRPr="004D26BE" w:rsidRDefault="00C452B4" w:rsidP="00C452B4">
            <w:pPr>
              <w:widowControl w:val="0"/>
              <w:spacing w:after="0" w:line="245" w:lineRule="auto"/>
              <w:jc w:val="center"/>
              <w:rPr>
                <w:rFonts w:ascii="Times New Roman" w:eastAsia="Calibri" w:hAnsi="Times New Roman"/>
              </w:rPr>
            </w:pPr>
          </w:p>
        </w:tc>
        <w:tc>
          <w:tcPr>
            <w:tcW w:w="792" w:type="pct"/>
            <w:vMerge/>
            <w:tcBorders>
              <w:bottom w:val="nil"/>
            </w:tcBorders>
          </w:tcPr>
          <w:p w:rsidR="00C452B4" w:rsidRPr="004D26BE" w:rsidRDefault="00C452B4" w:rsidP="00C452B4">
            <w:pPr>
              <w:widowControl w:val="0"/>
              <w:spacing w:after="0" w:line="245" w:lineRule="auto"/>
              <w:jc w:val="both"/>
              <w:rPr>
                <w:rFonts w:ascii="Times New Roman" w:eastAsia="Calibri" w:hAnsi="Times New Roman"/>
              </w:rPr>
            </w:pPr>
          </w:p>
        </w:tc>
      </w:tr>
    </w:tbl>
    <w:p w:rsidR="00C452B4" w:rsidRPr="00E21215" w:rsidRDefault="00C452B4" w:rsidP="00E21215">
      <w:pPr>
        <w:spacing w:after="0"/>
        <w:rPr>
          <w:sz w:val="2"/>
          <w:szCs w:val="2"/>
        </w:rPr>
      </w:pPr>
    </w:p>
    <w:tbl>
      <w:tblPr>
        <w:tblStyle w:val="180"/>
        <w:tblW w:w="5000" w:type="pct"/>
        <w:tblLook w:val="04A0" w:firstRow="1" w:lastRow="0" w:firstColumn="1" w:lastColumn="0" w:noHBand="0" w:noVBand="1"/>
      </w:tblPr>
      <w:tblGrid>
        <w:gridCol w:w="565"/>
        <w:gridCol w:w="2012"/>
        <w:gridCol w:w="1241"/>
        <w:gridCol w:w="994"/>
        <w:gridCol w:w="677"/>
        <w:gridCol w:w="677"/>
        <w:gridCol w:w="677"/>
        <w:gridCol w:w="677"/>
        <w:gridCol w:w="690"/>
        <w:gridCol w:w="9"/>
        <w:gridCol w:w="2288"/>
        <w:gridCol w:w="9"/>
        <w:gridCol w:w="1182"/>
        <w:gridCol w:w="1476"/>
        <w:gridCol w:w="9"/>
        <w:gridCol w:w="2489"/>
      </w:tblGrid>
      <w:tr w:rsidR="00E21215" w:rsidRPr="004D26BE" w:rsidTr="00276C01">
        <w:trPr>
          <w:trHeight w:val="20"/>
          <w:tblHeader/>
        </w:trPr>
        <w:tc>
          <w:tcPr>
            <w:tcW w:w="180" w:type="pct"/>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sidRPr="004D26BE">
              <w:rPr>
                <w:rFonts w:ascii="Times New Roman" w:hAnsi="Times New Roman"/>
                <w:lang w:eastAsia="ru-RU"/>
              </w:rPr>
              <w:t>1</w:t>
            </w:r>
          </w:p>
        </w:tc>
        <w:tc>
          <w:tcPr>
            <w:tcW w:w="642" w:type="pct"/>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sidRPr="004D26BE">
              <w:rPr>
                <w:rFonts w:ascii="Times New Roman" w:hAnsi="Times New Roman"/>
                <w:lang w:eastAsia="ru-RU"/>
              </w:rPr>
              <w:t>2</w:t>
            </w:r>
          </w:p>
        </w:tc>
        <w:tc>
          <w:tcPr>
            <w:tcW w:w="396" w:type="pct"/>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sidRPr="004D26BE">
              <w:rPr>
                <w:rFonts w:ascii="Times New Roman" w:hAnsi="Times New Roman"/>
                <w:lang w:eastAsia="ru-RU"/>
              </w:rPr>
              <w:t>3</w:t>
            </w:r>
          </w:p>
        </w:tc>
        <w:tc>
          <w:tcPr>
            <w:tcW w:w="317" w:type="pct"/>
          </w:tcPr>
          <w:p w:rsidR="00E21215" w:rsidRPr="004D26BE" w:rsidRDefault="00E21215" w:rsidP="00E21215">
            <w:pPr>
              <w:widowControl w:val="0"/>
              <w:spacing w:after="0" w:line="245" w:lineRule="auto"/>
              <w:jc w:val="center"/>
              <w:rPr>
                <w:rFonts w:ascii="Times New Roman" w:hAnsi="Times New Roman"/>
                <w:lang w:eastAsia="ru-RU"/>
              </w:rPr>
            </w:pPr>
            <w:r w:rsidRPr="004D26BE">
              <w:rPr>
                <w:rFonts w:ascii="Times New Roman" w:hAnsi="Times New Roman"/>
                <w:lang w:eastAsia="ru-RU"/>
              </w:rPr>
              <w:t>4</w:t>
            </w:r>
          </w:p>
        </w:tc>
        <w:tc>
          <w:tcPr>
            <w:tcW w:w="216" w:type="pct"/>
          </w:tcPr>
          <w:p w:rsidR="00E21215" w:rsidRPr="004D26BE" w:rsidRDefault="00E21215" w:rsidP="00E21215">
            <w:pPr>
              <w:widowControl w:val="0"/>
              <w:spacing w:after="0" w:line="245" w:lineRule="auto"/>
              <w:jc w:val="center"/>
              <w:rPr>
                <w:rFonts w:ascii="Times New Roman" w:hAnsi="Times New Roman"/>
                <w:lang w:eastAsia="ru-RU"/>
              </w:rPr>
            </w:pPr>
            <w:r w:rsidRPr="004D26BE">
              <w:rPr>
                <w:rFonts w:ascii="Times New Roman" w:hAnsi="Times New Roman"/>
                <w:lang w:eastAsia="ru-RU"/>
              </w:rPr>
              <w:t>5</w:t>
            </w:r>
          </w:p>
        </w:tc>
        <w:tc>
          <w:tcPr>
            <w:tcW w:w="216" w:type="pct"/>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sidRPr="004D26BE">
              <w:rPr>
                <w:rFonts w:ascii="Times New Roman" w:hAnsi="Times New Roman"/>
                <w:lang w:eastAsia="ru-RU"/>
              </w:rPr>
              <w:t>6</w:t>
            </w:r>
          </w:p>
        </w:tc>
        <w:tc>
          <w:tcPr>
            <w:tcW w:w="216" w:type="pct"/>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sidRPr="004D26BE">
              <w:rPr>
                <w:rFonts w:ascii="Times New Roman" w:hAnsi="Times New Roman"/>
                <w:lang w:eastAsia="ru-RU"/>
              </w:rPr>
              <w:t>7</w:t>
            </w:r>
          </w:p>
        </w:tc>
        <w:tc>
          <w:tcPr>
            <w:tcW w:w="216" w:type="pct"/>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sidRPr="004D26BE">
              <w:rPr>
                <w:rFonts w:ascii="Times New Roman" w:hAnsi="Times New Roman"/>
                <w:lang w:eastAsia="ru-RU"/>
              </w:rPr>
              <w:t>8</w:t>
            </w:r>
          </w:p>
        </w:tc>
        <w:tc>
          <w:tcPr>
            <w:tcW w:w="223" w:type="pct"/>
            <w:gridSpan w:val="2"/>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sidRPr="004D26BE">
              <w:rPr>
                <w:rFonts w:ascii="Times New Roman" w:hAnsi="Times New Roman"/>
                <w:lang w:eastAsia="ru-RU"/>
              </w:rPr>
              <w:t>9</w:t>
            </w:r>
          </w:p>
        </w:tc>
        <w:tc>
          <w:tcPr>
            <w:tcW w:w="733" w:type="pct"/>
            <w:gridSpan w:val="2"/>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sidRPr="004D26BE">
              <w:rPr>
                <w:rFonts w:ascii="Times New Roman" w:hAnsi="Times New Roman"/>
                <w:lang w:eastAsia="ru-RU"/>
              </w:rPr>
              <w:t>10</w:t>
            </w:r>
          </w:p>
        </w:tc>
        <w:tc>
          <w:tcPr>
            <w:tcW w:w="377" w:type="pct"/>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sidRPr="004D26BE">
              <w:rPr>
                <w:rFonts w:ascii="Times New Roman" w:hAnsi="Times New Roman"/>
                <w:lang w:eastAsia="ru-RU"/>
              </w:rPr>
              <w:t>11</w:t>
            </w:r>
          </w:p>
        </w:tc>
        <w:tc>
          <w:tcPr>
            <w:tcW w:w="474" w:type="pct"/>
            <w:gridSpan w:val="2"/>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Pr>
                <w:rFonts w:ascii="Times New Roman" w:hAnsi="Times New Roman"/>
                <w:lang w:eastAsia="ru-RU"/>
              </w:rPr>
              <w:t>12</w:t>
            </w:r>
          </w:p>
        </w:tc>
        <w:tc>
          <w:tcPr>
            <w:tcW w:w="794" w:type="pct"/>
          </w:tcPr>
          <w:p w:rsidR="00E21215" w:rsidRPr="004D26BE" w:rsidRDefault="00E21215" w:rsidP="00E21215">
            <w:pPr>
              <w:widowControl w:val="0"/>
              <w:pBdr>
                <w:top w:val="nil"/>
                <w:left w:val="nil"/>
                <w:bottom w:val="nil"/>
                <w:right w:val="nil"/>
                <w:between w:val="nil"/>
              </w:pBdr>
              <w:spacing w:after="0" w:line="245" w:lineRule="auto"/>
              <w:jc w:val="center"/>
              <w:rPr>
                <w:rFonts w:ascii="Times New Roman" w:hAnsi="Times New Roman"/>
                <w:lang w:eastAsia="ru-RU"/>
              </w:rPr>
            </w:pPr>
            <w:r>
              <w:rPr>
                <w:rFonts w:ascii="Times New Roman" w:hAnsi="Times New Roman"/>
                <w:lang w:eastAsia="ru-RU"/>
              </w:rPr>
              <w:t>13</w:t>
            </w:r>
          </w:p>
        </w:tc>
      </w:tr>
      <w:tr w:rsidR="00C452B4" w:rsidRPr="004D26BE" w:rsidTr="00276C01">
        <w:tblPrEx>
          <w:tblLook w:val="0400" w:firstRow="0" w:lastRow="0" w:firstColumn="0" w:lastColumn="0" w:noHBand="0" w:noVBand="1"/>
        </w:tblPrEx>
        <w:trPr>
          <w:trHeight w:val="20"/>
        </w:trPr>
        <w:tc>
          <w:tcPr>
            <w:tcW w:w="180" w:type="pct"/>
          </w:tcPr>
          <w:p w:rsidR="00C452B4" w:rsidRPr="004D26BE" w:rsidRDefault="00C452B4" w:rsidP="00C452B4">
            <w:pPr>
              <w:widowControl w:val="0"/>
              <w:spacing w:after="0" w:line="245" w:lineRule="auto"/>
              <w:jc w:val="center"/>
              <w:rPr>
                <w:rFonts w:ascii="Times New Roman" w:hAnsi="Times New Roman"/>
                <w:lang w:eastAsia="ru-RU"/>
              </w:rPr>
            </w:pPr>
            <w:r w:rsidRPr="004D26BE">
              <w:rPr>
                <w:rFonts w:ascii="Times New Roman" w:hAnsi="Times New Roman"/>
                <w:lang w:eastAsia="ru-RU"/>
              </w:rPr>
              <w:t>1.</w:t>
            </w:r>
          </w:p>
        </w:tc>
        <w:tc>
          <w:tcPr>
            <w:tcW w:w="4820" w:type="pct"/>
            <w:gridSpan w:val="15"/>
          </w:tcPr>
          <w:p w:rsidR="00C452B4" w:rsidRPr="004D26BE" w:rsidRDefault="00C452B4" w:rsidP="00C452B4">
            <w:pPr>
              <w:widowControl w:val="0"/>
              <w:spacing w:after="0" w:line="245" w:lineRule="auto"/>
              <w:jc w:val="both"/>
              <w:rPr>
                <w:rFonts w:ascii="Times New Roman" w:hAnsi="Times New Roman"/>
                <w:lang w:eastAsia="ru-RU"/>
              </w:rPr>
            </w:pPr>
            <w:r w:rsidRPr="004D26BE">
              <w:rPr>
                <w:rFonts w:ascii="Times New Roman" w:eastAsia="Calibri" w:hAnsi="Times New Roman"/>
              </w:rPr>
              <w:t>Развитие сети автомобильных дорог для удовлетворения потребности населения в качественных и безопасных перевозках, повышения эффективности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tc>
      </w:tr>
      <w:tr w:rsidR="00C452B4" w:rsidRPr="004D26BE" w:rsidTr="00276C01">
        <w:tblPrEx>
          <w:tblLook w:val="0400" w:firstRow="0" w:lastRow="0" w:firstColumn="0" w:lastColumn="0" w:noHBand="0" w:noVBand="1"/>
        </w:tblPrEx>
        <w:trPr>
          <w:trHeight w:val="20"/>
        </w:trPr>
        <w:tc>
          <w:tcPr>
            <w:tcW w:w="180" w:type="pct"/>
          </w:tcPr>
          <w:p w:rsidR="00C452B4" w:rsidRPr="004D26BE" w:rsidRDefault="00C452B4" w:rsidP="001D02D2">
            <w:pPr>
              <w:widowControl w:val="0"/>
              <w:spacing w:after="0" w:line="245" w:lineRule="auto"/>
              <w:jc w:val="center"/>
              <w:rPr>
                <w:rFonts w:ascii="Times New Roman" w:hAnsi="Times New Roman"/>
                <w:lang w:eastAsia="ru-RU"/>
              </w:rPr>
            </w:pPr>
            <w:r w:rsidRPr="004D26BE">
              <w:rPr>
                <w:rFonts w:ascii="Times New Roman" w:hAnsi="Times New Roman"/>
                <w:lang w:eastAsia="ru-RU"/>
              </w:rPr>
              <w:t>1.1.</w:t>
            </w:r>
          </w:p>
        </w:tc>
        <w:tc>
          <w:tcPr>
            <w:tcW w:w="642" w:type="pct"/>
          </w:tcPr>
          <w:p w:rsidR="00C452B4" w:rsidRPr="004D26BE" w:rsidRDefault="00C452B4" w:rsidP="001D02D2">
            <w:pPr>
              <w:widowControl w:val="0"/>
              <w:spacing w:after="0" w:line="245" w:lineRule="auto"/>
              <w:jc w:val="both"/>
              <w:rPr>
                <w:rFonts w:ascii="Times New Roman" w:eastAsia="Calibri" w:hAnsi="Times New Roman"/>
              </w:rPr>
            </w:pPr>
            <w:r w:rsidRPr="004D26BE">
              <w:rPr>
                <w:rFonts w:ascii="Times New Roman" w:eastAsia="Calibri" w:hAnsi="Times New Roman"/>
              </w:rPr>
              <w:t>Реализация мероприятий на сети автомобильных дорог общего пользования регионального или межмуниципального значения и дорожной сети городских агломераций</w:t>
            </w:r>
          </w:p>
        </w:tc>
        <w:tc>
          <w:tcPr>
            <w:tcW w:w="396" w:type="pct"/>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условных единиц</w:t>
            </w:r>
          </w:p>
        </w:tc>
        <w:tc>
          <w:tcPr>
            <w:tcW w:w="317" w:type="pct"/>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1</w:t>
            </w:r>
          </w:p>
        </w:tc>
        <w:tc>
          <w:tcPr>
            <w:tcW w:w="216" w:type="pct"/>
          </w:tcPr>
          <w:p w:rsidR="00C452B4" w:rsidRPr="004D26BE" w:rsidRDefault="00C452B4" w:rsidP="001D02D2">
            <w:pPr>
              <w:widowControl w:val="0"/>
              <w:spacing w:after="0" w:line="245" w:lineRule="auto"/>
              <w:jc w:val="center"/>
              <w:rPr>
                <w:rFonts w:ascii="Times New Roman" w:eastAsia="Calibri" w:hAnsi="Times New Roman"/>
              </w:rPr>
            </w:pPr>
            <w:r>
              <w:rPr>
                <w:rFonts w:ascii="Times New Roman" w:eastAsia="Calibri" w:hAnsi="Times New Roman"/>
              </w:rPr>
              <w:t>2023</w:t>
            </w:r>
          </w:p>
        </w:tc>
        <w:tc>
          <w:tcPr>
            <w:tcW w:w="216" w:type="pct"/>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1</w:t>
            </w:r>
          </w:p>
        </w:tc>
        <w:tc>
          <w:tcPr>
            <w:tcW w:w="216" w:type="pct"/>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1</w:t>
            </w:r>
          </w:p>
        </w:tc>
        <w:tc>
          <w:tcPr>
            <w:tcW w:w="216" w:type="pct"/>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1</w:t>
            </w:r>
          </w:p>
        </w:tc>
        <w:tc>
          <w:tcPr>
            <w:tcW w:w="220" w:type="pct"/>
          </w:tcPr>
          <w:p w:rsidR="00C452B4" w:rsidRPr="004D26BE" w:rsidRDefault="00C452B4" w:rsidP="00C452B4">
            <w:pPr>
              <w:widowControl w:val="0"/>
              <w:spacing w:after="0" w:line="245" w:lineRule="auto"/>
              <w:jc w:val="center"/>
              <w:rPr>
                <w:rFonts w:ascii="Times New Roman" w:eastAsia="Calibri" w:hAnsi="Times New Roman"/>
              </w:rPr>
            </w:pPr>
            <w:r>
              <w:rPr>
                <w:rFonts w:ascii="Times New Roman" w:eastAsia="Calibri" w:hAnsi="Times New Roman"/>
              </w:rPr>
              <w:t>1</w:t>
            </w:r>
          </w:p>
        </w:tc>
        <w:tc>
          <w:tcPr>
            <w:tcW w:w="733" w:type="pct"/>
            <w:gridSpan w:val="2"/>
          </w:tcPr>
          <w:p w:rsidR="00C452B4" w:rsidRPr="004D26BE" w:rsidRDefault="00C452B4" w:rsidP="001D02D2">
            <w:pPr>
              <w:widowControl w:val="0"/>
              <w:spacing w:after="0" w:line="245" w:lineRule="auto"/>
              <w:jc w:val="both"/>
              <w:rPr>
                <w:rFonts w:ascii="Times New Roman" w:eastAsia="Calibri" w:hAnsi="Times New Roman"/>
              </w:rPr>
            </w:pPr>
            <w:r w:rsidRPr="004D26BE">
              <w:rPr>
                <w:rFonts w:ascii="Times New Roman" w:eastAsia="Calibri" w:hAnsi="Times New Roman"/>
              </w:rPr>
              <w:t>выполнение работ, направленных на развитие инфраструктуры дорожного хозяйства</w:t>
            </w:r>
          </w:p>
        </w:tc>
        <w:tc>
          <w:tcPr>
            <w:tcW w:w="380" w:type="pct"/>
            <w:gridSpan w:val="2"/>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оказание услуг (выполнение работ)</w:t>
            </w:r>
          </w:p>
          <w:p w:rsidR="00C452B4" w:rsidRPr="004D26BE" w:rsidRDefault="00C452B4" w:rsidP="001D02D2">
            <w:pPr>
              <w:widowControl w:val="0"/>
              <w:spacing w:after="0" w:line="245" w:lineRule="auto"/>
              <w:jc w:val="center"/>
              <w:rPr>
                <w:rFonts w:ascii="Times New Roman" w:eastAsia="Calibri" w:hAnsi="Times New Roman"/>
              </w:rPr>
            </w:pPr>
          </w:p>
        </w:tc>
        <w:tc>
          <w:tcPr>
            <w:tcW w:w="471" w:type="pct"/>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w:t>
            </w:r>
          </w:p>
        </w:tc>
        <w:tc>
          <w:tcPr>
            <w:tcW w:w="797" w:type="pct"/>
            <w:gridSpan w:val="2"/>
          </w:tcPr>
          <w:p w:rsidR="00C452B4" w:rsidRPr="004D26BE" w:rsidRDefault="00C452B4" w:rsidP="001D02D2">
            <w:pPr>
              <w:widowControl w:val="0"/>
              <w:spacing w:after="0" w:line="245" w:lineRule="auto"/>
              <w:jc w:val="both"/>
              <w:rPr>
                <w:rFonts w:ascii="Times New Roman" w:eastAsia="Calibri" w:hAnsi="Times New Roman"/>
              </w:rPr>
            </w:pPr>
            <w:r w:rsidRPr="004D26BE">
              <w:rPr>
                <w:rFonts w:ascii="Times New Roman" w:eastAsia="Calibri" w:hAnsi="Times New Roman"/>
              </w:rPr>
              <w:t>Удельный вес населенных пунктов, имеющих дороги с твердым покрытием до сети пут</w:t>
            </w:r>
            <w:r w:rsidR="00F11546">
              <w:rPr>
                <w:rFonts w:ascii="Times New Roman" w:eastAsia="Calibri" w:hAnsi="Times New Roman"/>
              </w:rPr>
              <w:t>ей сообщения общего пользования</w:t>
            </w:r>
          </w:p>
          <w:p w:rsidR="00C452B4" w:rsidRPr="004D26BE" w:rsidRDefault="00C452B4" w:rsidP="0048303B">
            <w:pPr>
              <w:widowControl w:val="0"/>
              <w:spacing w:after="0" w:line="245" w:lineRule="auto"/>
              <w:jc w:val="both"/>
              <w:rPr>
                <w:rFonts w:ascii="Times New Roman" w:hAnsi="Times New Roman"/>
                <w:lang w:eastAsia="ru-RU"/>
              </w:rPr>
            </w:pPr>
          </w:p>
        </w:tc>
      </w:tr>
      <w:tr w:rsidR="00C452B4" w:rsidRPr="004D26BE" w:rsidTr="00276C01">
        <w:tblPrEx>
          <w:tblLook w:val="0400" w:firstRow="0" w:lastRow="0" w:firstColumn="0" w:lastColumn="0" w:noHBand="0" w:noVBand="1"/>
        </w:tblPrEx>
        <w:trPr>
          <w:trHeight w:val="20"/>
        </w:trPr>
        <w:tc>
          <w:tcPr>
            <w:tcW w:w="180" w:type="pct"/>
          </w:tcPr>
          <w:p w:rsidR="00C452B4" w:rsidRPr="004D26BE" w:rsidRDefault="00C452B4" w:rsidP="001D02D2">
            <w:pPr>
              <w:widowControl w:val="0"/>
              <w:spacing w:after="0" w:line="245" w:lineRule="auto"/>
              <w:jc w:val="center"/>
              <w:rPr>
                <w:rFonts w:ascii="Times New Roman" w:hAnsi="Times New Roman"/>
                <w:lang w:eastAsia="ru-RU"/>
              </w:rPr>
            </w:pPr>
            <w:r w:rsidRPr="004D26BE">
              <w:rPr>
                <w:rFonts w:ascii="Times New Roman" w:hAnsi="Times New Roman"/>
                <w:lang w:eastAsia="ru-RU"/>
              </w:rPr>
              <w:t>1.2.</w:t>
            </w:r>
          </w:p>
        </w:tc>
        <w:tc>
          <w:tcPr>
            <w:tcW w:w="642" w:type="pct"/>
          </w:tcPr>
          <w:p w:rsidR="00C452B4" w:rsidRPr="004D26BE" w:rsidRDefault="00C452B4" w:rsidP="001D02D2">
            <w:pPr>
              <w:widowControl w:val="0"/>
              <w:spacing w:after="0" w:line="245" w:lineRule="auto"/>
              <w:jc w:val="both"/>
              <w:rPr>
                <w:rFonts w:ascii="Times New Roman" w:hAnsi="Times New Roman"/>
                <w:lang w:eastAsia="ru-RU"/>
              </w:rPr>
            </w:pPr>
            <w:r w:rsidRPr="004D26BE">
              <w:rPr>
                <w:rFonts w:ascii="Times New Roman" w:eastAsia="Calibri" w:hAnsi="Times New Roman"/>
              </w:rPr>
              <w:t xml:space="preserve">Строительство объекта </w:t>
            </w:r>
            <w:r w:rsidR="00F46816">
              <w:rPr>
                <w:rFonts w:ascii="Times New Roman" w:eastAsia="Calibri" w:hAnsi="Times New Roman"/>
              </w:rPr>
              <w:t>«</w:t>
            </w:r>
            <w:r w:rsidRPr="004D26BE">
              <w:rPr>
                <w:rFonts w:ascii="Times New Roman" w:eastAsia="Calibri" w:hAnsi="Times New Roman"/>
              </w:rPr>
              <w:t xml:space="preserve">Автомобильная дорога </w:t>
            </w:r>
            <w:r w:rsidR="00F46816">
              <w:rPr>
                <w:rFonts w:ascii="Times New Roman" w:eastAsia="Calibri" w:hAnsi="Times New Roman"/>
              </w:rPr>
              <w:t>«</w:t>
            </w:r>
            <w:r w:rsidRPr="004D26BE">
              <w:rPr>
                <w:rFonts w:ascii="Times New Roman" w:eastAsia="Calibri" w:hAnsi="Times New Roman"/>
              </w:rPr>
              <w:t>Алексеевское – Альметьевск</w:t>
            </w:r>
            <w:r w:rsidR="00F46816">
              <w:rPr>
                <w:rFonts w:ascii="Times New Roman" w:eastAsia="Calibri" w:hAnsi="Times New Roman"/>
              </w:rPr>
              <w:t>»</w:t>
            </w:r>
            <w:r w:rsidRPr="004D26BE">
              <w:rPr>
                <w:rFonts w:ascii="Times New Roman" w:eastAsia="Calibri" w:hAnsi="Times New Roman"/>
              </w:rPr>
              <w:t xml:space="preserve"> в составе платной автомобильной дороги </w:t>
            </w:r>
            <w:r w:rsidR="00F46816">
              <w:rPr>
                <w:rFonts w:ascii="Times New Roman" w:eastAsia="Calibri" w:hAnsi="Times New Roman"/>
              </w:rPr>
              <w:t>«</w:t>
            </w:r>
            <w:r w:rsidRPr="004D26BE">
              <w:rPr>
                <w:rFonts w:ascii="Times New Roman" w:eastAsia="Calibri" w:hAnsi="Times New Roman"/>
              </w:rPr>
              <w:t>Шали (М-7) – Бавлы (М-5)</w:t>
            </w:r>
            <w:r w:rsidR="00F46816">
              <w:rPr>
                <w:rFonts w:ascii="Times New Roman" w:eastAsia="Calibri" w:hAnsi="Times New Roman"/>
              </w:rPr>
              <w:t>»</w:t>
            </w:r>
            <w:r w:rsidRPr="004D26BE">
              <w:rPr>
                <w:rFonts w:ascii="Times New Roman" w:eastAsia="Calibri" w:hAnsi="Times New Roman"/>
              </w:rPr>
              <w:t xml:space="preserve"> в Республике Татарстан</w:t>
            </w:r>
            <w:r w:rsidR="00F46816">
              <w:rPr>
                <w:rFonts w:ascii="Times New Roman" w:eastAsia="Calibri" w:hAnsi="Times New Roman"/>
              </w:rPr>
              <w:t>»</w:t>
            </w:r>
          </w:p>
        </w:tc>
        <w:tc>
          <w:tcPr>
            <w:tcW w:w="396" w:type="pct"/>
          </w:tcPr>
          <w:p w:rsidR="00C452B4" w:rsidRPr="004D26BE" w:rsidRDefault="00C452B4" w:rsidP="001D02D2">
            <w:pPr>
              <w:widowControl w:val="0"/>
              <w:spacing w:after="0" w:line="245" w:lineRule="auto"/>
              <w:jc w:val="center"/>
              <w:rPr>
                <w:rFonts w:ascii="Times New Roman" w:hAnsi="Times New Roman"/>
                <w:lang w:eastAsia="ru-RU"/>
              </w:rPr>
            </w:pPr>
            <w:r w:rsidRPr="004D26BE">
              <w:rPr>
                <w:rFonts w:ascii="Times New Roman" w:eastAsia="Calibri" w:hAnsi="Times New Roman"/>
              </w:rPr>
              <w:t>условных единиц</w:t>
            </w:r>
          </w:p>
        </w:tc>
        <w:tc>
          <w:tcPr>
            <w:tcW w:w="317" w:type="pct"/>
          </w:tcPr>
          <w:p w:rsidR="00C452B4" w:rsidRPr="004D26BE" w:rsidRDefault="00C452B4" w:rsidP="001D02D2">
            <w:pPr>
              <w:widowControl w:val="0"/>
              <w:spacing w:after="0" w:line="245" w:lineRule="auto"/>
              <w:jc w:val="center"/>
              <w:rPr>
                <w:rFonts w:ascii="Times New Roman" w:eastAsia="Calibri" w:hAnsi="Times New Roman"/>
              </w:rPr>
            </w:pPr>
            <w:r>
              <w:rPr>
                <w:rFonts w:ascii="Times New Roman" w:eastAsia="Calibri" w:hAnsi="Times New Roman"/>
              </w:rPr>
              <w:t>0</w:t>
            </w:r>
          </w:p>
        </w:tc>
        <w:tc>
          <w:tcPr>
            <w:tcW w:w="216" w:type="pct"/>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20</w:t>
            </w:r>
            <w:r>
              <w:rPr>
                <w:rFonts w:ascii="Times New Roman" w:eastAsia="Calibri" w:hAnsi="Times New Roman"/>
              </w:rPr>
              <w:t>21</w:t>
            </w:r>
          </w:p>
        </w:tc>
        <w:tc>
          <w:tcPr>
            <w:tcW w:w="216" w:type="pct"/>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1</w:t>
            </w:r>
          </w:p>
        </w:tc>
        <w:tc>
          <w:tcPr>
            <w:tcW w:w="216" w:type="pct"/>
          </w:tcPr>
          <w:p w:rsidR="00C452B4" w:rsidRPr="004D26BE" w:rsidRDefault="00E21215" w:rsidP="001D02D2">
            <w:pPr>
              <w:widowControl w:val="0"/>
              <w:spacing w:after="0" w:line="245" w:lineRule="auto"/>
              <w:jc w:val="center"/>
              <w:rPr>
                <w:rFonts w:ascii="Times New Roman" w:eastAsia="Calibri" w:hAnsi="Times New Roman"/>
              </w:rPr>
            </w:pPr>
            <w:r>
              <w:rPr>
                <w:rFonts w:ascii="Times New Roman" w:eastAsia="Calibri" w:hAnsi="Times New Roman"/>
              </w:rPr>
              <w:t>-</w:t>
            </w:r>
          </w:p>
        </w:tc>
        <w:tc>
          <w:tcPr>
            <w:tcW w:w="216" w:type="pct"/>
          </w:tcPr>
          <w:p w:rsidR="00C452B4" w:rsidRPr="004D26BE" w:rsidRDefault="00E21215" w:rsidP="001D02D2">
            <w:pPr>
              <w:widowControl w:val="0"/>
              <w:spacing w:after="0" w:line="245" w:lineRule="auto"/>
              <w:jc w:val="center"/>
              <w:rPr>
                <w:rFonts w:ascii="Times New Roman" w:eastAsia="Calibri" w:hAnsi="Times New Roman"/>
              </w:rPr>
            </w:pPr>
            <w:r>
              <w:rPr>
                <w:rFonts w:ascii="Times New Roman" w:eastAsia="Calibri" w:hAnsi="Times New Roman"/>
              </w:rPr>
              <w:t>-</w:t>
            </w:r>
          </w:p>
        </w:tc>
        <w:tc>
          <w:tcPr>
            <w:tcW w:w="220" w:type="pct"/>
          </w:tcPr>
          <w:p w:rsidR="00C452B4" w:rsidRPr="004D26BE" w:rsidRDefault="00E21215" w:rsidP="00E21215">
            <w:pPr>
              <w:widowControl w:val="0"/>
              <w:spacing w:after="0" w:line="245" w:lineRule="auto"/>
              <w:jc w:val="center"/>
              <w:rPr>
                <w:rFonts w:ascii="Times New Roman" w:eastAsia="Calibri" w:hAnsi="Times New Roman"/>
              </w:rPr>
            </w:pPr>
            <w:r>
              <w:rPr>
                <w:rFonts w:ascii="Times New Roman" w:eastAsia="Calibri" w:hAnsi="Times New Roman"/>
              </w:rPr>
              <w:t>-</w:t>
            </w:r>
          </w:p>
        </w:tc>
        <w:tc>
          <w:tcPr>
            <w:tcW w:w="733" w:type="pct"/>
            <w:gridSpan w:val="2"/>
          </w:tcPr>
          <w:p w:rsidR="00C452B4" w:rsidRPr="004D26BE" w:rsidRDefault="00C452B4" w:rsidP="001D02D2">
            <w:pPr>
              <w:widowControl w:val="0"/>
              <w:spacing w:after="0" w:line="245" w:lineRule="auto"/>
              <w:jc w:val="both"/>
              <w:rPr>
                <w:rFonts w:ascii="Times New Roman" w:hAnsi="Times New Roman"/>
                <w:lang w:eastAsia="ru-RU"/>
              </w:rPr>
            </w:pPr>
            <w:r w:rsidRPr="004D26BE">
              <w:rPr>
                <w:rFonts w:ascii="Times New Roman" w:eastAsia="Calibri" w:hAnsi="Times New Roman"/>
              </w:rPr>
              <w:t>выполнение работ, направленных на развитие инфраструктуры дорожного хозяйства</w:t>
            </w:r>
          </w:p>
        </w:tc>
        <w:tc>
          <w:tcPr>
            <w:tcW w:w="380" w:type="pct"/>
            <w:gridSpan w:val="2"/>
          </w:tcPr>
          <w:p w:rsidR="00C452B4" w:rsidRPr="004D26BE" w:rsidRDefault="00C452B4" w:rsidP="001D02D2">
            <w:pPr>
              <w:widowControl w:val="0"/>
              <w:spacing w:after="0" w:line="245" w:lineRule="auto"/>
              <w:jc w:val="center"/>
              <w:rPr>
                <w:rFonts w:ascii="Times New Roman" w:eastAsia="Calibri" w:hAnsi="Times New Roman"/>
              </w:rPr>
            </w:pPr>
            <w:r w:rsidRPr="004D26BE">
              <w:rPr>
                <w:rFonts w:ascii="Times New Roman" w:eastAsia="Calibri" w:hAnsi="Times New Roman"/>
              </w:rPr>
              <w:t>оказание услуг (выполнение работ)</w:t>
            </w:r>
          </w:p>
        </w:tc>
        <w:tc>
          <w:tcPr>
            <w:tcW w:w="471" w:type="pct"/>
          </w:tcPr>
          <w:p w:rsidR="00C452B4" w:rsidRPr="004D26BE" w:rsidRDefault="00C452B4" w:rsidP="001D02D2">
            <w:pPr>
              <w:widowControl w:val="0"/>
              <w:spacing w:after="0" w:line="245" w:lineRule="auto"/>
              <w:jc w:val="center"/>
              <w:rPr>
                <w:rFonts w:ascii="Times New Roman" w:hAnsi="Times New Roman"/>
                <w:lang w:eastAsia="ru-RU"/>
              </w:rPr>
            </w:pPr>
            <w:r w:rsidRPr="004D26BE">
              <w:rPr>
                <w:rFonts w:ascii="Times New Roman" w:hAnsi="Times New Roman"/>
                <w:lang w:eastAsia="ru-RU"/>
              </w:rPr>
              <w:t>-</w:t>
            </w:r>
          </w:p>
        </w:tc>
        <w:tc>
          <w:tcPr>
            <w:tcW w:w="797" w:type="pct"/>
            <w:gridSpan w:val="2"/>
          </w:tcPr>
          <w:p w:rsidR="00C452B4" w:rsidRPr="004D26BE" w:rsidRDefault="00C452B4" w:rsidP="0048303B">
            <w:pPr>
              <w:widowControl w:val="0"/>
              <w:spacing w:after="0" w:line="245" w:lineRule="auto"/>
              <w:jc w:val="both"/>
              <w:rPr>
                <w:rFonts w:ascii="Times New Roman" w:eastAsia="Calibri" w:hAnsi="Times New Roman"/>
              </w:rPr>
            </w:pPr>
            <w:r w:rsidRPr="0048303B">
              <w:rPr>
                <w:rFonts w:ascii="Times New Roman" w:eastAsia="Calibri" w:hAnsi="Times New Roman"/>
              </w:rPr>
              <w:t xml:space="preserve">Доля технической готовности платной автомагистрали </w:t>
            </w:r>
            <w:r w:rsidR="00F46816">
              <w:rPr>
                <w:rFonts w:ascii="Times New Roman" w:eastAsia="Calibri" w:hAnsi="Times New Roman"/>
              </w:rPr>
              <w:t>«</w:t>
            </w:r>
            <w:r w:rsidRPr="0048303B">
              <w:rPr>
                <w:rFonts w:ascii="Times New Roman" w:eastAsia="Calibri" w:hAnsi="Times New Roman"/>
              </w:rPr>
              <w:t>Алексеевское – Альметьевск</w:t>
            </w:r>
            <w:r w:rsidR="00F46816">
              <w:rPr>
                <w:rFonts w:ascii="Times New Roman" w:eastAsia="Calibri" w:hAnsi="Times New Roman"/>
              </w:rPr>
              <w:t>»</w:t>
            </w:r>
            <w:r w:rsidR="0056731D">
              <w:rPr>
                <w:rFonts w:ascii="Times New Roman" w:eastAsia="Calibri" w:hAnsi="Times New Roman"/>
              </w:rPr>
              <w:t xml:space="preserve"> в раз</w:t>
            </w:r>
            <w:r w:rsidRPr="0048303B">
              <w:rPr>
                <w:rFonts w:ascii="Times New Roman" w:eastAsia="Calibri" w:hAnsi="Times New Roman"/>
              </w:rPr>
              <w:t xml:space="preserve">витие нового маршрута федеральной автомобильной дороги </w:t>
            </w:r>
            <w:r w:rsidR="00F46816">
              <w:rPr>
                <w:rFonts w:ascii="Times New Roman" w:eastAsia="Calibri" w:hAnsi="Times New Roman"/>
              </w:rPr>
              <w:t>«</w:t>
            </w:r>
            <w:r w:rsidRPr="0048303B">
              <w:rPr>
                <w:rFonts w:ascii="Times New Roman" w:eastAsia="Calibri" w:hAnsi="Times New Roman"/>
              </w:rPr>
              <w:t>Казань – Оренбург</w:t>
            </w:r>
            <w:r w:rsidR="00F46816">
              <w:rPr>
                <w:rFonts w:ascii="Times New Roman" w:eastAsia="Calibri" w:hAnsi="Times New Roman"/>
              </w:rPr>
              <w:t>»</w:t>
            </w:r>
            <w:r w:rsidRPr="0048303B">
              <w:rPr>
                <w:rFonts w:ascii="Times New Roman" w:eastAsia="Calibri" w:hAnsi="Times New Roman"/>
              </w:rPr>
              <w:t xml:space="preserve"> в Республике Татарстан</w:t>
            </w:r>
          </w:p>
        </w:tc>
      </w:tr>
    </w:tbl>
    <w:p w:rsidR="001D02D2" w:rsidRDefault="001D02D2" w:rsidP="001D02D2">
      <w:pPr>
        <w:spacing w:after="0" w:line="247" w:lineRule="auto"/>
        <w:rPr>
          <w:rFonts w:ascii="Times New Roman" w:hAnsi="Times New Roman"/>
          <w:sz w:val="28"/>
          <w:szCs w:val="28"/>
          <w:lang w:eastAsia="ru-RU"/>
        </w:rPr>
      </w:pPr>
    </w:p>
    <w:p w:rsidR="00237A8E" w:rsidRDefault="00237A8E" w:rsidP="001D02D2">
      <w:pPr>
        <w:spacing w:after="0" w:line="247" w:lineRule="auto"/>
        <w:rPr>
          <w:rFonts w:ascii="Times New Roman" w:hAnsi="Times New Roman"/>
          <w:sz w:val="28"/>
          <w:szCs w:val="28"/>
          <w:lang w:eastAsia="ru-RU"/>
        </w:rPr>
      </w:pPr>
    </w:p>
    <w:p w:rsidR="00237A8E" w:rsidRDefault="00237A8E" w:rsidP="001D02D2">
      <w:pPr>
        <w:spacing w:after="0" w:line="247" w:lineRule="auto"/>
        <w:rPr>
          <w:rFonts w:ascii="Times New Roman" w:hAnsi="Times New Roman"/>
          <w:sz w:val="28"/>
          <w:szCs w:val="28"/>
          <w:lang w:eastAsia="ru-RU"/>
        </w:rPr>
      </w:pPr>
    </w:p>
    <w:p w:rsidR="00237A8E" w:rsidRDefault="00237A8E" w:rsidP="001D02D2">
      <w:pPr>
        <w:spacing w:after="0" w:line="247" w:lineRule="auto"/>
        <w:rPr>
          <w:rFonts w:ascii="Times New Roman" w:hAnsi="Times New Roman"/>
          <w:sz w:val="28"/>
          <w:szCs w:val="28"/>
          <w:lang w:eastAsia="ru-RU"/>
        </w:rPr>
      </w:pPr>
    </w:p>
    <w:p w:rsidR="00237A8E" w:rsidRDefault="00237A8E" w:rsidP="001D02D2">
      <w:pPr>
        <w:spacing w:after="0" w:line="247" w:lineRule="auto"/>
        <w:rPr>
          <w:rFonts w:ascii="Times New Roman" w:hAnsi="Times New Roman"/>
          <w:sz w:val="28"/>
          <w:szCs w:val="28"/>
          <w:lang w:eastAsia="ru-RU"/>
        </w:rPr>
      </w:pPr>
    </w:p>
    <w:p w:rsidR="00237A8E" w:rsidRDefault="00237A8E" w:rsidP="001D02D2">
      <w:pPr>
        <w:spacing w:after="0" w:line="247" w:lineRule="auto"/>
        <w:rPr>
          <w:rFonts w:ascii="Times New Roman" w:hAnsi="Times New Roman"/>
          <w:sz w:val="28"/>
          <w:szCs w:val="28"/>
          <w:lang w:eastAsia="ru-RU"/>
        </w:rPr>
      </w:pPr>
    </w:p>
    <w:p w:rsidR="00237A8E" w:rsidRDefault="00237A8E" w:rsidP="001D02D2">
      <w:pPr>
        <w:spacing w:after="0" w:line="247" w:lineRule="auto"/>
        <w:rPr>
          <w:rFonts w:ascii="Times New Roman" w:hAnsi="Times New Roman"/>
          <w:sz w:val="28"/>
          <w:szCs w:val="28"/>
          <w:lang w:eastAsia="ru-RU"/>
        </w:rPr>
      </w:pPr>
    </w:p>
    <w:p w:rsidR="00237A8E" w:rsidRPr="004D26BE" w:rsidRDefault="00237A8E" w:rsidP="001D02D2">
      <w:pPr>
        <w:spacing w:after="0" w:line="247" w:lineRule="auto"/>
        <w:rPr>
          <w:rFonts w:ascii="Times New Roman" w:hAnsi="Times New Roman"/>
          <w:sz w:val="28"/>
          <w:szCs w:val="28"/>
          <w:lang w:eastAsia="ru-RU"/>
        </w:rPr>
      </w:pPr>
    </w:p>
    <w:p w:rsidR="001D02D2" w:rsidRPr="004D26BE" w:rsidRDefault="001D02D2" w:rsidP="001D02D2">
      <w:pPr>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5. Финансовое обеспечение реализации регионального проекта</w:t>
      </w:r>
    </w:p>
    <w:p w:rsidR="001D02D2" w:rsidRPr="004D26BE" w:rsidRDefault="001D02D2" w:rsidP="001D02D2">
      <w:pPr>
        <w:spacing w:after="0" w:line="247" w:lineRule="auto"/>
        <w:jc w:val="center"/>
        <w:rPr>
          <w:rFonts w:ascii="Times New Roman" w:hAnsi="Times New Roman"/>
          <w:sz w:val="28"/>
          <w:szCs w:val="28"/>
          <w:lang w:eastAsia="ru-RU"/>
        </w:rPr>
      </w:pPr>
    </w:p>
    <w:tbl>
      <w:tblPr>
        <w:tblStyle w:val="1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85"/>
        <w:gridCol w:w="1715"/>
        <w:gridCol w:w="1611"/>
        <w:gridCol w:w="1611"/>
        <w:gridCol w:w="1677"/>
        <w:gridCol w:w="2573"/>
      </w:tblGrid>
      <w:tr w:rsidR="004A73FD" w:rsidRPr="004D26BE" w:rsidTr="00276C01">
        <w:trPr>
          <w:cantSplit/>
          <w:trHeight w:val="283"/>
          <w:tblHeader/>
        </w:trPr>
        <w:tc>
          <w:tcPr>
            <w:tcW w:w="2069" w:type="pct"/>
            <w:vMerge w:val="restart"/>
          </w:tcPr>
          <w:p w:rsidR="004A73FD" w:rsidRPr="004D26BE" w:rsidRDefault="004A73FD" w:rsidP="001D02D2">
            <w:pPr>
              <w:spacing w:after="0" w:line="247" w:lineRule="auto"/>
              <w:jc w:val="center"/>
              <w:rPr>
                <w:rFonts w:ascii="Times New Roman" w:hAnsi="Times New Roman"/>
              </w:rPr>
            </w:pPr>
            <w:r w:rsidRPr="004D26BE">
              <w:rPr>
                <w:rFonts w:ascii="Times New Roman" w:hAnsi="Times New Roman"/>
              </w:rPr>
              <w:t>Наименование мероприятия (результата) и источники финансирования</w:t>
            </w:r>
          </w:p>
        </w:tc>
        <w:tc>
          <w:tcPr>
            <w:tcW w:w="2110" w:type="pct"/>
            <w:gridSpan w:val="4"/>
            <w:tcBorders>
              <w:bottom w:val="single" w:sz="4" w:space="0" w:color="000000"/>
            </w:tcBorders>
          </w:tcPr>
          <w:p w:rsidR="004A73FD" w:rsidRPr="004D26BE" w:rsidRDefault="004A73FD" w:rsidP="001D02D2">
            <w:pPr>
              <w:spacing w:after="0" w:line="247" w:lineRule="auto"/>
              <w:jc w:val="center"/>
              <w:rPr>
                <w:rFonts w:ascii="Times New Roman" w:hAnsi="Times New Roman"/>
              </w:rPr>
            </w:pPr>
            <w:r w:rsidRPr="004D26BE">
              <w:rPr>
                <w:rFonts w:ascii="Times New Roman" w:hAnsi="Times New Roman"/>
              </w:rPr>
              <w:t xml:space="preserve">Объем финансового обеспечения по годам реализации, </w:t>
            </w:r>
            <w:proofErr w:type="spellStart"/>
            <w:r w:rsidRPr="004D26BE">
              <w:rPr>
                <w:rFonts w:ascii="Times New Roman" w:hAnsi="Times New Roman"/>
              </w:rPr>
              <w:t>тыс.рублей</w:t>
            </w:r>
            <w:proofErr w:type="spellEnd"/>
          </w:p>
        </w:tc>
        <w:tc>
          <w:tcPr>
            <w:tcW w:w="821" w:type="pct"/>
            <w:vMerge w:val="restart"/>
          </w:tcPr>
          <w:p w:rsidR="004A73FD" w:rsidRPr="004D26BE" w:rsidRDefault="004A73FD" w:rsidP="001D02D2">
            <w:pPr>
              <w:spacing w:after="0" w:line="247" w:lineRule="auto"/>
              <w:jc w:val="center"/>
              <w:rPr>
                <w:rFonts w:ascii="Times New Roman" w:hAnsi="Times New Roman"/>
              </w:rPr>
            </w:pPr>
            <w:r w:rsidRPr="004D26BE">
              <w:rPr>
                <w:rFonts w:ascii="Times New Roman" w:hAnsi="Times New Roman"/>
              </w:rPr>
              <w:t xml:space="preserve">Всего, </w:t>
            </w:r>
          </w:p>
          <w:p w:rsidR="004A73FD" w:rsidRPr="004D26BE" w:rsidRDefault="004A73FD" w:rsidP="001D02D2">
            <w:pPr>
              <w:spacing w:after="0" w:line="247" w:lineRule="auto"/>
              <w:jc w:val="center"/>
              <w:rPr>
                <w:rFonts w:ascii="Times New Roman" w:hAnsi="Times New Roman"/>
              </w:rPr>
            </w:pPr>
            <w:proofErr w:type="spellStart"/>
            <w:r w:rsidRPr="004D26BE">
              <w:rPr>
                <w:rFonts w:ascii="Times New Roman" w:hAnsi="Times New Roman"/>
              </w:rPr>
              <w:t>тыс.рублей</w:t>
            </w:r>
            <w:proofErr w:type="spellEnd"/>
          </w:p>
        </w:tc>
      </w:tr>
      <w:tr w:rsidR="004A73FD" w:rsidRPr="004D26BE" w:rsidTr="00276C01">
        <w:trPr>
          <w:cantSplit/>
          <w:trHeight w:val="246"/>
          <w:tblHeader/>
        </w:trPr>
        <w:tc>
          <w:tcPr>
            <w:tcW w:w="2069" w:type="pct"/>
            <w:vMerge/>
            <w:tcBorders>
              <w:bottom w:val="nil"/>
            </w:tcBorders>
          </w:tcPr>
          <w:p w:rsidR="004A73FD" w:rsidRPr="004D26BE" w:rsidRDefault="004A73FD" w:rsidP="001D02D2">
            <w:pPr>
              <w:widowControl w:val="0"/>
              <w:pBdr>
                <w:top w:val="nil"/>
                <w:left w:val="nil"/>
                <w:bottom w:val="nil"/>
                <w:right w:val="nil"/>
                <w:between w:val="nil"/>
              </w:pBdr>
              <w:spacing w:after="0" w:line="247" w:lineRule="auto"/>
              <w:rPr>
                <w:rFonts w:ascii="Times New Roman" w:hAnsi="Times New Roman"/>
              </w:rPr>
            </w:pPr>
          </w:p>
        </w:tc>
        <w:tc>
          <w:tcPr>
            <w:tcW w:w="547" w:type="pct"/>
            <w:tcBorders>
              <w:bottom w:val="nil"/>
            </w:tcBorders>
          </w:tcPr>
          <w:p w:rsidR="004A73FD" w:rsidRPr="004D26BE" w:rsidRDefault="004A73FD" w:rsidP="001D02D2">
            <w:pPr>
              <w:spacing w:after="0" w:line="247" w:lineRule="auto"/>
              <w:jc w:val="center"/>
              <w:rPr>
                <w:rFonts w:ascii="Times New Roman" w:hAnsi="Times New Roman"/>
              </w:rPr>
            </w:pPr>
            <w:r w:rsidRPr="004D26BE">
              <w:rPr>
                <w:rFonts w:ascii="Times New Roman" w:hAnsi="Times New Roman"/>
              </w:rPr>
              <w:t>2024 г.</w:t>
            </w:r>
          </w:p>
        </w:tc>
        <w:tc>
          <w:tcPr>
            <w:tcW w:w="514" w:type="pct"/>
            <w:tcBorders>
              <w:bottom w:val="nil"/>
            </w:tcBorders>
          </w:tcPr>
          <w:p w:rsidR="004A73FD" w:rsidRPr="004D26BE" w:rsidRDefault="004A73FD" w:rsidP="001D02D2">
            <w:pPr>
              <w:spacing w:after="0" w:line="247" w:lineRule="auto"/>
              <w:jc w:val="center"/>
              <w:rPr>
                <w:rFonts w:ascii="Times New Roman" w:hAnsi="Times New Roman"/>
              </w:rPr>
            </w:pPr>
            <w:r w:rsidRPr="004D26BE">
              <w:rPr>
                <w:rFonts w:ascii="Times New Roman" w:hAnsi="Times New Roman"/>
              </w:rPr>
              <w:t>2025 г.</w:t>
            </w:r>
          </w:p>
        </w:tc>
        <w:tc>
          <w:tcPr>
            <w:tcW w:w="514" w:type="pct"/>
            <w:tcBorders>
              <w:bottom w:val="nil"/>
            </w:tcBorders>
          </w:tcPr>
          <w:p w:rsidR="004A73FD" w:rsidRPr="004D26BE" w:rsidRDefault="004A73FD" w:rsidP="001D02D2">
            <w:pPr>
              <w:spacing w:after="0" w:line="247" w:lineRule="auto"/>
              <w:jc w:val="center"/>
              <w:rPr>
                <w:rFonts w:ascii="Times New Roman" w:hAnsi="Times New Roman"/>
              </w:rPr>
            </w:pPr>
            <w:r w:rsidRPr="004D26BE">
              <w:rPr>
                <w:rFonts w:ascii="Times New Roman" w:hAnsi="Times New Roman"/>
              </w:rPr>
              <w:t>2026 г.</w:t>
            </w:r>
          </w:p>
        </w:tc>
        <w:tc>
          <w:tcPr>
            <w:tcW w:w="535" w:type="pct"/>
            <w:tcBorders>
              <w:bottom w:val="nil"/>
            </w:tcBorders>
          </w:tcPr>
          <w:p w:rsidR="004A73FD" w:rsidRPr="004D26BE" w:rsidRDefault="004A73FD" w:rsidP="004A73FD">
            <w:pPr>
              <w:widowControl w:val="0"/>
              <w:pBdr>
                <w:top w:val="nil"/>
                <w:left w:val="nil"/>
                <w:bottom w:val="nil"/>
                <w:right w:val="nil"/>
                <w:between w:val="nil"/>
              </w:pBdr>
              <w:spacing w:after="0" w:line="247" w:lineRule="auto"/>
              <w:jc w:val="center"/>
              <w:rPr>
                <w:rFonts w:ascii="Times New Roman" w:hAnsi="Times New Roman"/>
              </w:rPr>
            </w:pPr>
            <w:r>
              <w:rPr>
                <w:rFonts w:ascii="Times New Roman" w:hAnsi="Times New Roman"/>
              </w:rPr>
              <w:t>2027 г.</w:t>
            </w:r>
          </w:p>
        </w:tc>
        <w:tc>
          <w:tcPr>
            <w:tcW w:w="821" w:type="pct"/>
            <w:vMerge/>
            <w:tcBorders>
              <w:bottom w:val="nil"/>
            </w:tcBorders>
          </w:tcPr>
          <w:p w:rsidR="004A73FD" w:rsidRPr="004D26BE" w:rsidRDefault="004A73FD" w:rsidP="001D02D2">
            <w:pPr>
              <w:widowControl w:val="0"/>
              <w:pBdr>
                <w:top w:val="nil"/>
                <w:left w:val="nil"/>
                <w:bottom w:val="nil"/>
                <w:right w:val="nil"/>
                <w:between w:val="nil"/>
              </w:pBdr>
              <w:spacing w:after="0" w:line="247" w:lineRule="auto"/>
              <w:rPr>
                <w:rFonts w:ascii="Times New Roman" w:hAnsi="Times New Roman"/>
              </w:rPr>
            </w:pPr>
          </w:p>
        </w:tc>
      </w:tr>
    </w:tbl>
    <w:p w:rsidR="001D02D2" w:rsidRPr="004D26BE" w:rsidRDefault="001D02D2" w:rsidP="001D02D2">
      <w:pPr>
        <w:spacing w:after="0" w:line="247" w:lineRule="auto"/>
        <w:rPr>
          <w:rFonts w:eastAsia="Calibri" w:cs="Calibri"/>
          <w:sz w:val="2"/>
          <w:szCs w:val="2"/>
          <w:lang w:eastAsia="ru-RU"/>
        </w:rPr>
      </w:pPr>
    </w:p>
    <w:tbl>
      <w:tblPr>
        <w:tblStyle w:val="180"/>
        <w:tblW w:w="5000" w:type="pct"/>
        <w:tblLook w:val="0400" w:firstRow="0" w:lastRow="0" w:firstColumn="0" w:lastColumn="0" w:noHBand="0" w:noVBand="1"/>
      </w:tblPr>
      <w:tblGrid>
        <w:gridCol w:w="6485"/>
        <w:gridCol w:w="1655"/>
        <w:gridCol w:w="1655"/>
        <w:gridCol w:w="1655"/>
        <w:gridCol w:w="1655"/>
        <w:gridCol w:w="2567"/>
      </w:tblGrid>
      <w:tr w:rsidR="004A73FD" w:rsidRPr="004D26BE" w:rsidTr="00276C01">
        <w:trPr>
          <w:trHeight w:val="23"/>
        </w:trPr>
        <w:tc>
          <w:tcPr>
            <w:tcW w:w="5000" w:type="pct"/>
            <w:gridSpan w:val="6"/>
          </w:tcPr>
          <w:p w:rsidR="004A73FD" w:rsidRPr="004D26BE" w:rsidRDefault="004A73FD" w:rsidP="001D02D2">
            <w:pPr>
              <w:widowControl w:val="0"/>
              <w:spacing w:after="0"/>
              <w:jc w:val="both"/>
              <w:rPr>
                <w:rFonts w:ascii="Times New Roman" w:hAnsi="Times New Roman"/>
                <w:lang w:eastAsia="ru-RU"/>
              </w:rPr>
            </w:pPr>
            <w:r w:rsidRPr="004D26BE">
              <w:rPr>
                <w:rFonts w:ascii="Times New Roman" w:hAnsi="Times New Roman"/>
                <w:lang w:eastAsia="ru-RU"/>
              </w:rPr>
              <w:t>Развитие сети автомобильных дорог для удовлетворения потребности населения в качественных и безопасных перевозках, повышения эффективности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Реализация мероприятий на сети автомобильных дорог общего пользования регионального или межмуниципального значения и дорожной сети городских агломераций – всего, в том числе:</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22 128 831,5</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22 014 521,4</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21 246 627,9</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21 246 627,9</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86 636 608,7</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федеральный бюджет</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бюджет Республики Татарстан</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22 128 831,5</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22 014 521,4</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21 246 627,9</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21 246 627,9</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86 636 608,7</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 xml:space="preserve">бюджеты территориальных государственных внебюджетных фондов </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внебюджетные источники</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 xml:space="preserve">Строительство объекта </w:t>
            </w:r>
            <w:r w:rsidR="00F46816">
              <w:rPr>
                <w:rFonts w:ascii="Times New Roman" w:hAnsi="Times New Roman"/>
                <w:lang w:eastAsia="ru-RU"/>
              </w:rPr>
              <w:t>«</w:t>
            </w:r>
            <w:r w:rsidRPr="004D26BE">
              <w:rPr>
                <w:rFonts w:ascii="Times New Roman" w:hAnsi="Times New Roman"/>
                <w:lang w:eastAsia="ru-RU"/>
              </w:rPr>
              <w:t xml:space="preserve">Автомобильная дорога </w:t>
            </w:r>
            <w:r w:rsidR="00F46816">
              <w:rPr>
                <w:rFonts w:ascii="Times New Roman" w:hAnsi="Times New Roman"/>
                <w:lang w:eastAsia="ru-RU"/>
              </w:rPr>
              <w:t>«</w:t>
            </w:r>
            <w:r w:rsidRPr="004D26BE">
              <w:rPr>
                <w:rFonts w:ascii="Times New Roman" w:hAnsi="Times New Roman"/>
                <w:lang w:eastAsia="ru-RU"/>
              </w:rPr>
              <w:t>Алексеевское – Альметьевск</w:t>
            </w:r>
            <w:r w:rsidR="00F46816">
              <w:rPr>
                <w:rFonts w:ascii="Times New Roman" w:hAnsi="Times New Roman"/>
                <w:lang w:eastAsia="ru-RU"/>
              </w:rPr>
              <w:t>»</w:t>
            </w:r>
            <w:r w:rsidRPr="004D26BE">
              <w:rPr>
                <w:rFonts w:ascii="Times New Roman" w:hAnsi="Times New Roman"/>
                <w:lang w:eastAsia="ru-RU"/>
              </w:rPr>
              <w:t xml:space="preserve"> в составе платной автомобильной дороги </w:t>
            </w:r>
            <w:r w:rsidR="00F46816">
              <w:rPr>
                <w:rFonts w:ascii="Times New Roman" w:hAnsi="Times New Roman"/>
                <w:lang w:eastAsia="ru-RU"/>
              </w:rPr>
              <w:t>«</w:t>
            </w:r>
            <w:r w:rsidRPr="004D26BE">
              <w:rPr>
                <w:rFonts w:ascii="Times New Roman" w:hAnsi="Times New Roman"/>
                <w:lang w:eastAsia="ru-RU"/>
              </w:rPr>
              <w:t>Шали (М-7) – Бавлы (М-5)</w:t>
            </w:r>
            <w:r w:rsidR="00F46816">
              <w:rPr>
                <w:rFonts w:ascii="Times New Roman" w:hAnsi="Times New Roman"/>
                <w:lang w:eastAsia="ru-RU"/>
              </w:rPr>
              <w:t>»</w:t>
            </w:r>
            <w:r w:rsidRPr="004D26BE">
              <w:rPr>
                <w:rFonts w:ascii="Times New Roman" w:hAnsi="Times New Roman"/>
                <w:lang w:eastAsia="ru-RU"/>
              </w:rPr>
              <w:t xml:space="preserve"> в Республике Татарстан</w:t>
            </w:r>
            <w:r w:rsidR="00F46816">
              <w:rPr>
                <w:rFonts w:ascii="Times New Roman" w:hAnsi="Times New Roman"/>
                <w:lang w:eastAsia="ru-RU"/>
              </w:rPr>
              <w:t>»</w:t>
            </w:r>
            <w:r w:rsidRPr="004D26BE">
              <w:rPr>
                <w:rFonts w:ascii="Times New Roman" w:hAnsi="Times New Roman"/>
                <w:lang w:eastAsia="ru-RU"/>
              </w:rPr>
              <w:t xml:space="preserve"> – всего, в том числе:</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22 490 291,6</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22 490 291,6</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федеральный бюджет</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5 339 467,9</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5 339 467,9</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бюджет Республики Татарстан</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17 150 823,7</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17 150 823,7</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 xml:space="preserve">бюджеты территориальных государственных внебюджетных фондов </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внебюджетные источники</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Итого по региональному проекту, в том числе:</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44 619 123,1</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22 014 521,4</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21 246 627,9</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21 246 627,9</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109 126 900,3</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федеральный бюджет</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5 339 467,9</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5 339 467,9</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бюджет Республики Татарстан</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39 279 655,2</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22 014 521,4</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21 246 627,9</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21 246 627,9</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103 787 432,4</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 xml:space="preserve">бюджеты территориальных государственных внебюджетных фондов </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r>
      <w:tr w:rsidR="004A73FD" w:rsidRPr="004D26BE" w:rsidTr="00237A8E">
        <w:trPr>
          <w:trHeight w:val="23"/>
        </w:trPr>
        <w:tc>
          <w:tcPr>
            <w:tcW w:w="2069" w:type="pct"/>
          </w:tcPr>
          <w:p w:rsidR="004A73FD" w:rsidRPr="004D26BE" w:rsidRDefault="004A73FD" w:rsidP="004A73FD">
            <w:pPr>
              <w:widowControl w:val="0"/>
              <w:spacing w:after="0"/>
              <w:jc w:val="both"/>
              <w:rPr>
                <w:rFonts w:ascii="Times New Roman" w:hAnsi="Times New Roman"/>
                <w:lang w:eastAsia="ru-RU"/>
              </w:rPr>
            </w:pPr>
            <w:r w:rsidRPr="004D26BE">
              <w:rPr>
                <w:rFonts w:ascii="Times New Roman" w:hAnsi="Times New Roman"/>
                <w:lang w:eastAsia="ru-RU"/>
              </w:rPr>
              <w:t>внебюджетные источники</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528"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c>
          <w:tcPr>
            <w:tcW w:w="819" w:type="pct"/>
            <w:shd w:val="clear" w:color="auto" w:fill="auto"/>
            <w:vAlign w:val="center"/>
          </w:tcPr>
          <w:p w:rsidR="004A73FD" w:rsidRPr="004A73FD" w:rsidRDefault="004A73FD" w:rsidP="004A73FD">
            <w:pPr>
              <w:spacing w:after="0"/>
              <w:jc w:val="center"/>
              <w:rPr>
                <w:rFonts w:ascii="Times New Roman" w:hAnsi="Times New Roman"/>
                <w:color w:val="000000"/>
              </w:rPr>
            </w:pPr>
            <w:r w:rsidRPr="004A73FD">
              <w:rPr>
                <w:rFonts w:ascii="Times New Roman" w:hAnsi="Times New Roman"/>
                <w:color w:val="000000"/>
              </w:rPr>
              <w:t>0,0</w:t>
            </w:r>
          </w:p>
        </w:tc>
      </w:tr>
    </w:tbl>
    <w:p w:rsidR="001D02D2" w:rsidRPr="004D26BE" w:rsidRDefault="001D02D2" w:rsidP="001D02D2">
      <w:pPr>
        <w:widowControl w:val="0"/>
        <w:spacing w:after="0" w:line="247" w:lineRule="auto"/>
        <w:rPr>
          <w:rFonts w:ascii="Times New Roman" w:hAnsi="Times New Roman"/>
          <w:sz w:val="28"/>
          <w:szCs w:val="24"/>
          <w:lang w:eastAsia="ru-RU"/>
        </w:rPr>
      </w:pPr>
    </w:p>
    <w:p w:rsidR="001D02D2" w:rsidRDefault="001D02D2" w:rsidP="001D02D2">
      <w:pPr>
        <w:widowControl w:val="0"/>
        <w:spacing w:after="0" w:line="247" w:lineRule="auto"/>
        <w:rPr>
          <w:rFonts w:ascii="Times New Roman" w:hAnsi="Times New Roman"/>
          <w:sz w:val="28"/>
          <w:szCs w:val="24"/>
          <w:lang w:eastAsia="ru-RU"/>
        </w:rPr>
      </w:pPr>
    </w:p>
    <w:p w:rsidR="00237A8E" w:rsidRDefault="00237A8E" w:rsidP="001D02D2">
      <w:pPr>
        <w:widowControl w:val="0"/>
        <w:spacing w:after="0" w:line="247" w:lineRule="auto"/>
        <w:rPr>
          <w:rFonts w:ascii="Times New Roman" w:hAnsi="Times New Roman"/>
          <w:sz w:val="28"/>
          <w:szCs w:val="24"/>
          <w:lang w:eastAsia="ru-RU"/>
        </w:rPr>
      </w:pPr>
    </w:p>
    <w:p w:rsidR="00237A8E" w:rsidRDefault="00237A8E" w:rsidP="001D02D2">
      <w:pPr>
        <w:widowControl w:val="0"/>
        <w:spacing w:after="0" w:line="247" w:lineRule="auto"/>
        <w:rPr>
          <w:rFonts w:ascii="Times New Roman" w:hAnsi="Times New Roman"/>
          <w:sz w:val="28"/>
          <w:szCs w:val="24"/>
          <w:lang w:eastAsia="ru-RU"/>
        </w:rPr>
      </w:pPr>
    </w:p>
    <w:p w:rsidR="00237A8E" w:rsidRDefault="00237A8E" w:rsidP="001D02D2">
      <w:pPr>
        <w:widowControl w:val="0"/>
        <w:spacing w:after="0" w:line="247" w:lineRule="auto"/>
        <w:rPr>
          <w:rFonts w:ascii="Times New Roman" w:hAnsi="Times New Roman"/>
          <w:sz w:val="28"/>
          <w:szCs w:val="24"/>
          <w:lang w:eastAsia="ru-RU"/>
        </w:rPr>
      </w:pPr>
    </w:p>
    <w:p w:rsidR="00237A8E" w:rsidRDefault="00237A8E" w:rsidP="001D02D2">
      <w:pPr>
        <w:widowControl w:val="0"/>
        <w:spacing w:after="0" w:line="247" w:lineRule="auto"/>
        <w:rPr>
          <w:rFonts w:ascii="Times New Roman" w:hAnsi="Times New Roman"/>
          <w:sz w:val="28"/>
          <w:szCs w:val="24"/>
          <w:lang w:eastAsia="ru-RU"/>
        </w:rPr>
      </w:pPr>
    </w:p>
    <w:p w:rsidR="00237A8E" w:rsidRDefault="00237A8E" w:rsidP="001D02D2">
      <w:pPr>
        <w:widowControl w:val="0"/>
        <w:spacing w:after="0" w:line="247" w:lineRule="auto"/>
        <w:rPr>
          <w:rFonts w:ascii="Times New Roman" w:hAnsi="Times New Roman"/>
          <w:sz w:val="28"/>
          <w:szCs w:val="24"/>
          <w:lang w:eastAsia="ru-RU"/>
        </w:rPr>
      </w:pPr>
    </w:p>
    <w:p w:rsidR="00237A8E" w:rsidRDefault="00237A8E" w:rsidP="001D02D2">
      <w:pPr>
        <w:widowControl w:val="0"/>
        <w:spacing w:after="0" w:line="247" w:lineRule="auto"/>
        <w:rPr>
          <w:rFonts w:ascii="Times New Roman" w:hAnsi="Times New Roman"/>
          <w:sz w:val="28"/>
          <w:szCs w:val="24"/>
          <w:lang w:eastAsia="ru-RU"/>
        </w:rPr>
      </w:pPr>
    </w:p>
    <w:p w:rsidR="00237A8E" w:rsidRDefault="00237A8E" w:rsidP="001D02D2">
      <w:pPr>
        <w:widowControl w:val="0"/>
        <w:spacing w:after="0" w:line="247" w:lineRule="auto"/>
        <w:rPr>
          <w:rFonts w:ascii="Times New Roman" w:hAnsi="Times New Roman"/>
          <w:sz w:val="28"/>
          <w:szCs w:val="24"/>
          <w:lang w:eastAsia="ru-RU"/>
        </w:rPr>
      </w:pPr>
    </w:p>
    <w:p w:rsidR="00237A8E" w:rsidRDefault="00237A8E" w:rsidP="001D02D2">
      <w:pPr>
        <w:widowControl w:val="0"/>
        <w:spacing w:after="0" w:line="247" w:lineRule="auto"/>
        <w:rPr>
          <w:rFonts w:ascii="Times New Roman" w:hAnsi="Times New Roman"/>
          <w:sz w:val="28"/>
          <w:szCs w:val="24"/>
          <w:lang w:eastAsia="ru-RU"/>
        </w:rPr>
      </w:pPr>
    </w:p>
    <w:p w:rsidR="00237A8E" w:rsidRPr="004D26BE" w:rsidRDefault="00237A8E" w:rsidP="001D02D2">
      <w:pPr>
        <w:widowControl w:val="0"/>
        <w:spacing w:after="0" w:line="247" w:lineRule="auto"/>
        <w:rPr>
          <w:rFonts w:ascii="Times New Roman" w:hAnsi="Times New Roman"/>
          <w:sz w:val="28"/>
          <w:szCs w:val="24"/>
          <w:lang w:eastAsia="ru-RU"/>
        </w:rPr>
      </w:pPr>
    </w:p>
    <w:p w:rsidR="001D02D2" w:rsidRPr="004D26BE" w:rsidRDefault="001D02D2" w:rsidP="001D02D2">
      <w:pPr>
        <w:widowControl w:val="0"/>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 xml:space="preserve">6. План исполнения бюджета Республики Татарстан в части бюджетных ассигнований, </w:t>
      </w:r>
    </w:p>
    <w:p w:rsidR="001D02D2" w:rsidRPr="004D26BE" w:rsidRDefault="001D02D2" w:rsidP="001D02D2">
      <w:pPr>
        <w:widowControl w:val="0"/>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t>предусмотренных на финансовое обеспечение реализации регионального проекта в 2024 году</w:t>
      </w:r>
    </w:p>
    <w:p w:rsidR="001D02D2" w:rsidRPr="004D26BE" w:rsidRDefault="001D02D2" w:rsidP="001D02D2">
      <w:pPr>
        <w:widowControl w:val="0"/>
        <w:spacing w:after="0" w:line="247" w:lineRule="auto"/>
        <w:jc w:val="center"/>
        <w:rPr>
          <w:rFonts w:ascii="Times New Roman" w:hAnsi="Times New Roman"/>
          <w:sz w:val="28"/>
          <w:szCs w:val="28"/>
          <w:lang w:eastAsia="ru-RU"/>
        </w:rPr>
      </w:pPr>
    </w:p>
    <w:p w:rsidR="001D02D2" w:rsidRPr="004D26BE" w:rsidRDefault="001D02D2" w:rsidP="001D02D2">
      <w:pPr>
        <w:spacing w:after="0"/>
        <w:rPr>
          <w:rFonts w:ascii="Times New Roman" w:eastAsia="Calibri" w:hAnsi="Times New Roman"/>
          <w:sz w:val="2"/>
          <w:szCs w:val="16"/>
          <w:lang w:eastAsia="ru-RU"/>
        </w:rPr>
      </w:pPr>
    </w:p>
    <w:p w:rsidR="001D02D2" w:rsidRPr="004D26BE" w:rsidRDefault="001D02D2" w:rsidP="001D02D2">
      <w:pPr>
        <w:spacing w:after="0"/>
        <w:rPr>
          <w:rFonts w:eastAsia="Calibri"/>
          <w:sz w:val="2"/>
          <w:szCs w:val="2"/>
        </w:rPr>
      </w:pPr>
    </w:p>
    <w:tbl>
      <w:tblPr>
        <w:tblStyle w:val="190"/>
        <w:tblW w:w="5000" w:type="pct"/>
        <w:tblLook w:val="0400" w:firstRow="0" w:lastRow="0" w:firstColumn="0" w:lastColumn="0" w:noHBand="0" w:noVBand="1"/>
      </w:tblPr>
      <w:tblGrid>
        <w:gridCol w:w="503"/>
        <w:gridCol w:w="1327"/>
        <w:gridCol w:w="1154"/>
        <w:gridCol w:w="1154"/>
        <w:gridCol w:w="1153"/>
        <w:gridCol w:w="1153"/>
        <w:gridCol w:w="1153"/>
        <w:gridCol w:w="1153"/>
        <w:gridCol w:w="1153"/>
        <w:gridCol w:w="1153"/>
        <w:gridCol w:w="1153"/>
        <w:gridCol w:w="1153"/>
        <w:gridCol w:w="1153"/>
        <w:gridCol w:w="1157"/>
      </w:tblGrid>
      <w:tr w:rsidR="007E6D7C" w:rsidRPr="004D26BE" w:rsidTr="002225E8">
        <w:trPr>
          <w:trHeight w:val="20"/>
        </w:trPr>
        <w:tc>
          <w:tcPr>
            <w:tcW w:w="160" w:type="pct"/>
            <w:vMerge w:val="restart"/>
            <w:tcBorders>
              <w:bottom w:val="nil"/>
            </w:tcBorders>
          </w:tcPr>
          <w:p w:rsidR="007E6D7C" w:rsidRPr="004D26BE" w:rsidRDefault="007E6D7C" w:rsidP="007E6D7C">
            <w:pPr>
              <w:spacing w:after="0" w:line="247" w:lineRule="auto"/>
              <w:ind w:left="-57" w:right="-57"/>
              <w:jc w:val="center"/>
              <w:rPr>
                <w:rFonts w:ascii="Times New Roman" w:hAnsi="Times New Roman"/>
                <w:sz w:val="20"/>
                <w:szCs w:val="20"/>
              </w:rPr>
            </w:pPr>
            <w:r w:rsidRPr="004D26BE">
              <w:rPr>
                <w:rFonts w:ascii="Times New Roman" w:hAnsi="Times New Roman"/>
                <w:sz w:val="20"/>
                <w:szCs w:val="20"/>
              </w:rPr>
              <w:t>№</w:t>
            </w:r>
          </w:p>
          <w:p w:rsidR="007E6D7C" w:rsidRPr="004D26BE" w:rsidRDefault="007E6D7C" w:rsidP="007E6D7C">
            <w:pPr>
              <w:widowControl w:val="0"/>
              <w:spacing w:after="0"/>
              <w:ind w:left="-57" w:right="-57"/>
              <w:jc w:val="center"/>
              <w:rPr>
                <w:rFonts w:ascii="Times New Roman" w:hAnsi="Times New Roman"/>
                <w:sz w:val="20"/>
                <w:szCs w:val="20"/>
              </w:rPr>
            </w:pPr>
            <w:r w:rsidRPr="004D26BE">
              <w:rPr>
                <w:rFonts w:ascii="Times New Roman" w:hAnsi="Times New Roman"/>
                <w:sz w:val="20"/>
                <w:szCs w:val="20"/>
              </w:rPr>
              <w:t>п/п</w:t>
            </w:r>
          </w:p>
        </w:tc>
        <w:tc>
          <w:tcPr>
            <w:tcW w:w="423" w:type="pct"/>
            <w:vMerge w:val="restart"/>
            <w:tcBorders>
              <w:bottom w:val="nil"/>
            </w:tcBorders>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Наименование мероприятия (результата)</w:t>
            </w:r>
          </w:p>
        </w:tc>
        <w:tc>
          <w:tcPr>
            <w:tcW w:w="4047" w:type="pct"/>
            <w:gridSpan w:val="11"/>
            <w:tcBorders>
              <w:bottom w:val="single" w:sz="4" w:space="0" w:color="auto"/>
            </w:tcBorders>
          </w:tcPr>
          <w:p w:rsidR="007E6D7C" w:rsidRPr="004D26BE" w:rsidRDefault="007E6D7C" w:rsidP="007E6D7C">
            <w:pPr>
              <w:widowControl w:val="0"/>
              <w:spacing w:after="0"/>
              <w:ind w:left="-57" w:right="-57"/>
              <w:jc w:val="center"/>
              <w:rPr>
                <w:rFonts w:ascii="Times New Roman" w:hAnsi="Times New Roman"/>
                <w:spacing w:val="-4"/>
                <w:sz w:val="19"/>
                <w:szCs w:val="19"/>
              </w:rPr>
            </w:pPr>
            <w:r w:rsidRPr="004D26BE">
              <w:rPr>
                <w:rFonts w:ascii="Times New Roman" w:hAnsi="Times New Roman"/>
                <w:sz w:val="20"/>
                <w:szCs w:val="20"/>
              </w:rPr>
              <w:t xml:space="preserve">План исполнения нарастающим итогом, </w:t>
            </w:r>
            <w:proofErr w:type="spellStart"/>
            <w:r w:rsidRPr="004D26BE">
              <w:rPr>
                <w:rFonts w:ascii="Times New Roman" w:hAnsi="Times New Roman"/>
                <w:sz w:val="20"/>
                <w:szCs w:val="20"/>
              </w:rPr>
              <w:t>тыс.рублей</w:t>
            </w:r>
            <w:proofErr w:type="spellEnd"/>
          </w:p>
        </w:tc>
        <w:tc>
          <w:tcPr>
            <w:tcW w:w="369" w:type="pct"/>
            <w:vMerge w:val="restart"/>
            <w:tcBorders>
              <w:bottom w:val="nil"/>
            </w:tcBorders>
          </w:tcPr>
          <w:p w:rsidR="007E6D7C" w:rsidRDefault="007E6D7C" w:rsidP="007E6D7C">
            <w:pPr>
              <w:widowControl w:val="0"/>
              <w:spacing w:after="0"/>
              <w:ind w:left="-57" w:right="-57"/>
              <w:jc w:val="center"/>
              <w:rPr>
                <w:rFonts w:ascii="Times New Roman" w:hAnsi="Times New Roman"/>
                <w:spacing w:val="-4"/>
                <w:sz w:val="19"/>
                <w:szCs w:val="19"/>
              </w:rPr>
            </w:pPr>
            <w:r w:rsidRPr="004D26BE">
              <w:rPr>
                <w:rFonts w:ascii="Times New Roman" w:hAnsi="Times New Roman"/>
                <w:sz w:val="20"/>
                <w:szCs w:val="20"/>
              </w:rPr>
              <w:t xml:space="preserve">Всего на конец года, </w:t>
            </w:r>
            <w:proofErr w:type="spellStart"/>
            <w:r w:rsidRPr="004D26BE">
              <w:rPr>
                <w:rFonts w:ascii="Times New Roman" w:hAnsi="Times New Roman"/>
                <w:sz w:val="20"/>
                <w:szCs w:val="20"/>
              </w:rPr>
              <w:t>тыс.рублей</w:t>
            </w:r>
            <w:proofErr w:type="spellEnd"/>
          </w:p>
        </w:tc>
      </w:tr>
      <w:tr w:rsidR="007E6D7C" w:rsidRPr="004D26BE" w:rsidTr="002225E8">
        <w:trPr>
          <w:trHeight w:val="1006"/>
        </w:trPr>
        <w:tc>
          <w:tcPr>
            <w:tcW w:w="160" w:type="pct"/>
            <w:vMerge/>
            <w:tcBorders>
              <w:bottom w:val="nil"/>
            </w:tcBorders>
          </w:tcPr>
          <w:p w:rsidR="007E6D7C" w:rsidRPr="004D26BE" w:rsidRDefault="007E6D7C" w:rsidP="007E6D7C">
            <w:pPr>
              <w:widowControl w:val="0"/>
              <w:spacing w:after="0"/>
              <w:ind w:left="-57" w:right="-57"/>
              <w:jc w:val="center"/>
              <w:rPr>
                <w:rFonts w:ascii="Times New Roman" w:hAnsi="Times New Roman"/>
                <w:sz w:val="20"/>
                <w:szCs w:val="20"/>
              </w:rPr>
            </w:pPr>
          </w:p>
        </w:tc>
        <w:tc>
          <w:tcPr>
            <w:tcW w:w="423" w:type="pct"/>
            <w:vMerge/>
            <w:tcBorders>
              <w:bottom w:val="nil"/>
            </w:tcBorders>
          </w:tcPr>
          <w:p w:rsidR="007E6D7C" w:rsidRPr="004D26BE" w:rsidRDefault="007E6D7C" w:rsidP="007E6D7C">
            <w:pPr>
              <w:widowControl w:val="0"/>
              <w:spacing w:after="0"/>
              <w:jc w:val="both"/>
              <w:rPr>
                <w:rFonts w:ascii="Times New Roman" w:hAnsi="Times New Roman"/>
                <w:sz w:val="20"/>
                <w:szCs w:val="20"/>
              </w:rPr>
            </w:pP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январь</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февраль</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март</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апрель</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май</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июнь</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июль</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август</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сентябрь</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октябрь</w:t>
            </w:r>
          </w:p>
        </w:tc>
        <w:tc>
          <w:tcPr>
            <w:tcW w:w="368" w:type="pct"/>
            <w:tcBorders>
              <w:bottom w:val="nil"/>
            </w:tcBorders>
            <w:textDirection w:val="btLr"/>
            <w:vAlign w:val="center"/>
          </w:tcPr>
          <w:p w:rsidR="007E6D7C" w:rsidRPr="004D26BE" w:rsidRDefault="007E6D7C" w:rsidP="007E6D7C">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ноябрь</w:t>
            </w:r>
          </w:p>
        </w:tc>
        <w:tc>
          <w:tcPr>
            <w:tcW w:w="369" w:type="pct"/>
            <w:vMerge/>
            <w:tcBorders>
              <w:bottom w:val="nil"/>
            </w:tcBorders>
          </w:tcPr>
          <w:p w:rsidR="007E6D7C" w:rsidRDefault="007E6D7C" w:rsidP="007E6D7C">
            <w:pPr>
              <w:widowControl w:val="0"/>
              <w:spacing w:after="0"/>
              <w:ind w:left="-57" w:right="-57"/>
              <w:jc w:val="center"/>
              <w:rPr>
                <w:rFonts w:ascii="Times New Roman" w:hAnsi="Times New Roman"/>
                <w:spacing w:val="-4"/>
                <w:sz w:val="19"/>
                <w:szCs w:val="19"/>
              </w:rPr>
            </w:pPr>
          </w:p>
        </w:tc>
      </w:tr>
    </w:tbl>
    <w:p w:rsidR="007E6D7C" w:rsidRPr="007E6D7C" w:rsidRDefault="007E6D7C" w:rsidP="007E6D7C">
      <w:pPr>
        <w:spacing w:after="0"/>
        <w:rPr>
          <w:sz w:val="2"/>
          <w:szCs w:val="2"/>
        </w:rPr>
      </w:pPr>
    </w:p>
    <w:tbl>
      <w:tblPr>
        <w:tblStyle w:val="190"/>
        <w:tblW w:w="5000" w:type="pct"/>
        <w:tblLook w:val="0400" w:firstRow="0" w:lastRow="0" w:firstColumn="0" w:lastColumn="0" w:noHBand="0" w:noVBand="1"/>
      </w:tblPr>
      <w:tblGrid>
        <w:gridCol w:w="503"/>
        <w:gridCol w:w="1355"/>
        <w:gridCol w:w="1154"/>
        <w:gridCol w:w="1154"/>
        <w:gridCol w:w="1154"/>
        <w:gridCol w:w="1153"/>
        <w:gridCol w:w="1153"/>
        <w:gridCol w:w="1153"/>
        <w:gridCol w:w="1153"/>
        <w:gridCol w:w="1153"/>
        <w:gridCol w:w="1153"/>
        <w:gridCol w:w="1153"/>
        <w:gridCol w:w="1153"/>
        <w:gridCol w:w="1128"/>
      </w:tblGrid>
      <w:tr w:rsidR="007E6D7C" w:rsidRPr="004D26BE" w:rsidTr="00F32C26">
        <w:trPr>
          <w:trHeight w:val="20"/>
          <w:tblHeader/>
        </w:trPr>
        <w:tc>
          <w:tcPr>
            <w:tcW w:w="160" w:type="pct"/>
          </w:tcPr>
          <w:p w:rsidR="007E6D7C" w:rsidRPr="004D26BE" w:rsidRDefault="007E6D7C" w:rsidP="007E6D7C">
            <w:pPr>
              <w:widowControl w:val="0"/>
              <w:spacing w:after="0"/>
              <w:ind w:left="-57" w:right="-57"/>
              <w:jc w:val="center"/>
              <w:rPr>
                <w:rFonts w:ascii="Times New Roman" w:hAnsi="Times New Roman"/>
                <w:sz w:val="20"/>
                <w:szCs w:val="20"/>
              </w:rPr>
            </w:pPr>
            <w:r w:rsidRPr="004D26BE">
              <w:rPr>
                <w:rFonts w:ascii="Times New Roman" w:hAnsi="Times New Roman"/>
                <w:sz w:val="20"/>
                <w:szCs w:val="20"/>
              </w:rPr>
              <w:t>1</w:t>
            </w:r>
          </w:p>
        </w:tc>
        <w:tc>
          <w:tcPr>
            <w:tcW w:w="431"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2</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3</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4</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5</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6</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7</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8</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9</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10</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11</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12</w:t>
            </w:r>
          </w:p>
        </w:tc>
        <w:tc>
          <w:tcPr>
            <w:tcW w:w="368"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13</w:t>
            </w:r>
          </w:p>
        </w:tc>
        <w:tc>
          <w:tcPr>
            <w:tcW w:w="361" w:type="pct"/>
          </w:tcPr>
          <w:p w:rsidR="007E6D7C" w:rsidRPr="004D26BE" w:rsidRDefault="007E6D7C" w:rsidP="007E6D7C">
            <w:pPr>
              <w:widowControl w:val="0"/>
              <w:spacing w:after="0"/>
              <w:jc w:val="center"/>
              <w:rPr>
                <w:rFonts w:ascii="Times New Roman" w:hAnsi="Times New Roman"/>
                <w:sz w:val="20"/>
                <w:szCs w:val="20"/>
              </w:rPr>
            </w:pPr>
            <w:r w:rsidRPr="004D26BE">
              <w:rPr>
                <w:rFonts w:ascii="Times New Roman" w:hAnsi="Times New Roman"/>
                <w:sz w:val="20"/>
                <w:szCs w:val="20"/>
              </w:rPr>
              <w:t>14</w:t>
            </w:r>
          </w:p>
        </w:tc>
      </w:tr>
      <w:tr w:rsidR="007E6D7C" w:rsidRPr="004D26BE" w:rsidTr="00F32C26">
        <w:trPr>
          <w:trHeight w:val="20"/>
        </w:trPr>
        <w:tc>
          <w:tcPr>
            <w:tcW w:w="160" w:type="pct"/>
          </w:tcPr>
          <w:p w:rsidR="007E6D7C" w:rsidRPr="004D26BE" w:rsidRDefault="007E6D7C" w:rsidP="007E6D7C">
            <w:pPr>
              <w:widowControl w:val="0"/>
              <w:spacing w:after="0"/>
              <w:ind w:left="-57" w:right="-57"/>
              <w:jc w:val="center"/>
              <w:rPr>
                <w:rFonts w:ascii="Times New Roman" w:hAnsi="Times New Roman"/>
                <w:sz w:val="20"/>
                <w:szCs w:val="20"/>
              </w:rPr>
            </w:pPr>
            <w:r w:rsidRPr="004D26BE">
              <w:rPr>
                <w:rFonts w:ascii="Times New Roman" w:hAnsi="Times New Roman"/>
                <w:sz w:val="20"/>
                <w:szCs w:val="20"/>
              </w:rPr>
              <w:t>1.</w:t>
            </w:r>
          </w:p>
        </w:tc>
        <w:tc>
          <w:tcPr>
            <w:tcW w:w="4840" w:type="pct"/>
            <w:gridSpan w:val="13"/>
          </w:tcPr>
          <w:p w:rsidR="007E6D7C" w:rsidRPr="004D26BE" w:rsidRDefault="007E6D7C" w:rsidP="007E6D7C">
            <w:pPr>
              <w:widowControl w:val="0"/>
              <w:spacing w:after="0"/>
              <w:jc w:val="both"/>
              <w:rPr>
                <w:rFonts w:ascii="Times New Roman" w:hAnsi="Times New Roman"/>
                <w:sz w:val="20"/>
                <w:szCs w:val="20"/>
              </w:rPr>
            </w:pPr>
            <w:r w:rsidRPr="004D26BE">
              <w:rPr>
                <w:rFonts w:ascii="Times New Roman" w:hAnsi="Times New Roman"/>
                <w:sz w:val="20"/>
                <w:szCs w:val="20"/>
              </w:rPr>
              <w:t>Развитие сети автомобильных дорог для удовлетворения потребности населения в качественных и безопасных перевозках, повышения эффективности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tc>
      </w:tr>
      <w:tr w:rsidR="002A1890" w:rsidRPr="004D26BE" w:rsidTr="00F32C26">
        <w:trPr>
          <w:trHeight w:val="20"/>
        </w:trPr>
        <w:tc>
          <w:tcPr>
            <w:tcW w:w="160" w:type="pct"/>
          </w:tcPr>
          <w:p w:rsidR="002A1890" w:rsidRPr="004D26BE" w:rsidRDefault="002A1890" w:rsidP="002A1890">
            <w:pPr>
              <w:widowControl w:val="0"/>
              <w:spacing w:after="0"/>
              <w:ind w:left="-57" w:right="-57"/>
              <w:jc w:val="center"/>
              <w:rPr>
                <w:rFonts w:ascii="Times New Roman" w:hAnsi="Times New Roman"/>
                <w:sz w:val="20"/>
                <w:szCs w:val="20"/>
              </w:rPr>
            </w:pPr>
            <w:r w:rsidRPr="004D26BE">
              <w:rPr>
                <w:rFonts w:ascii="Times New Roman" w:hAnsi="Times New Roman"/>
                <w:sz w:val="20"/>
                <w:szCs w:val="20"/>
              </w:rPr>
              <w:t>1.1.</w:t>
            </w:r>
          </w:p>
        </w:tc>
        <w:tc>
          <w:tcPr>
            <w:tcW w:w="431" w:type="pct"/>
          </w:tcPr>
          <w:p w:rsidR="002A1890" w:rsidRPr="004D26BE" w:rsidRDefault="002A1890" w:rsidP="002A1890">
            <w:pPr>
              <w:widowControl w:val="0"/>
              <w:spacing w:after="0"/>
              <w:jc w:val="both"/>
              <w:rPr>
                <w:rFonts w:ascii="Times New Roman" w:hAnsi="Times New Roman"/>
                <w:sz w:val="20"/>
                <w:szCs w:val="20"/>
              </w:rPr>
            </w:pPr>
            <w:r w:rsidRPr="004D26BE">
              <w:rPr>
                <w:rFonts w:ascii="Times New Roman" w:hAnsi="Times New Roman"/>
                <w:sz w:val="20"/>
                <w:szCs w:val="20"/>
              </w:rPr>
              <w:t>Реализация мероприятий на сети автомобильных дорог общего пользования регионального или межмуниципального значения и дорожной сети городских агломераций</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64 481,4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1 430 670,4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2 343 954,7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2 343 954,7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2 343 954,7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2 343 954,7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2 343 954,7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4 080 000,0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7 160 000,0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10 360 000,0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18 406 732,3  </w:t>
            </w:r>
          </w:p>
        </w:tc>
        <w:tc>
          <w:tcPr>
            <w:tcW w:w="361" w:type="pct"/>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22 128 831,5  </w:t>
            </w:r>
          </w:p>
        </w:tc>
      </w:tr>
      <w:tr w:rsidR="002A1890" w:rsidRPr="005651C2" w:rsidTr="00F32C26">
        <w:trPr>
          <w:trHeight w:val="20"/>
        </w:trPr>
        <w:tc>
          <w:tcPr>
            <w:tcW w:w="160" w:type="pct"/>
          </w:tcPr>
          <w:p w:rsidR="002A1890" w:rsidRPr="004D26BE" w:rsidRDefault="002A1890" w:rsidP="002A1890">
            <w:pPr>
              <w:widowControl w:val="0"/>
              <w:spacing w:after="0"/>
              <w:ind w:left="-57" w:right="-57"/>
              <w:jc w:val="center"/>
              <w:rPr>
                <w:rFonts w:ascii="Times New Roman" w:hAnsi="Times New Roman"/>
                <w:sz w:val="20"/>
                <w:szCs w:val="20"/>
              </w:rPr>
            </w:pPr>
            <w:r w:rsidRPr="004D26BE">
              <w:rPr>
                <w:rFonts w:ascii="Times New Roman" w:hAnsi="Times New Roman"/>
                <w:sz w:val="20"/>
                <w:szCs w:val="20"/>
              </w:rPr>
              <w:t>1.2.</w:t>
            </w:r>
          </w:p>
        </w:tc>
        <w:tc>
          <w:tcPr>
            <w:tcW w:w="431" w:type="pct"/>
          </w:tcPr>
          <w:p w:rsidR="002A1890" w:rsidRPr="004D26BE" w:rsidRDefault="002A1890" w:rsidP="002A1890">
            <w:pPr>
              <w:widowControl w:val="0"/>
              <w:spacing w:after="0"/>
              <w:jc w:val="both"/>
              <w:rPr>
                <w:rFonts w:ascii="Times New Roman" w:hAnsi="Times New Roman"/>
                <w:sz w:val="20"/>
                <w:szCs w:val="20"/>
              </w:rPr>
            </w:pPr>
            <w:r w:rsidRPr="004D26BE">
              <w:rPr>
                <w:rFonts w:ascii="Times New Roman" w:hAnsi="Times New Roman"/>
                <w:sz w:val="20"/>
                <w:szCs w:val="20"/>
              </w:rPr>
              <w:t xml:space="preserve">Строительство объекта </w:t>
            </w:r>
            <w:r>
              <w:rPr>
                <w:rFonts w:ascii="Times New Roman" w:hAnsi="Times New Roman"/>
                <w:sz w:val="20"/>
                <w:szCs w:val="20"/>
              </w:rPr>
              <w:t>«</w:t>
            </w:r>
            <w:r w:rsidRPr="004D26BE">
              <w:rPr>
                <w:rFonts w:ascii="Times New Roman" w:hAnsi="Times New Roman"/>
                <w:sz w:val="20"/>
                <w:szCs w:val="20"/>
              </w:rPr>
              <w:t xml:space="preserve">Автомобильная дорога </w:t>
            </w:r>
            <w:r>
              <w:rPr>
                <w:rFonts w:ascii="Times New Roman" w:hAnsi="Times New Roman"/>
                <w:sz w:val="20"/>
                <w:szCs w:val="20"/>
              </w:rPr>
              <w:t>«</w:t>
            </w:r>
            <w:r w:rsidRPr="004D26BE">
              <w:rPr>
                <w:rFonts w:ascii="Times New Roman" w:hAnsi="Times New Roman"/>
                <w:sz w:val="20"/>
                <w:szCs w:val="20"/>
              </w:rPr>
              <w:t>Алексеевское – Альметьевск</w:t>
            </w:r>
            <w:r>
              <w:rPr>
                <w:rFonts w:ascii="Times New Roman" w:hAnsi="Times New Roman"/>
                <w:sz w:val="20"/>
                <w:szCs w:val="20"/>
              </w:rPr>
              <w:t>»</w:t>
            </w:r>
            <w:r w:rsidRPr="004D26BE">
              <w:rPr>
                <w:rFonts w:ascii="Times New Roman" w:hAnsi="Times New Roman"/>
                <w:sz w:val="20"/>
                <w:szCs w:val="20"/>
              </w:rPr>
              <w:t xml:space="preserve"> в составе платной автомобильной дороги </w:t>
            </w:r>
            <w:r>
              <w:rPr>
                <w:rFonts w:ascii="Times New Roman" w:hAnsi="Times New Roman"/>
                <w:spacing w:val="-4"/>
                <w:sz w:val="20"/>
                <w:szCs w:val="20"/>
              </w:rPr>
              <w:t>«</w:t>
            </w:r>
            <w:r w:rsidRPr="004D26BE">
              <w:rPr>
                <w:rFonts w:ascii="Times New Roman" w:hAnsi="Times New Roman"/>
                <w:spacing w:val="-4"/>
                <w:sz w:val="20"/>
                <w:szCs w:val="20"/>
              </w:rPr>
              <w:t>Шали (М-7)</w:t>
            </w:r>
            <w:r w:rsidRPr="004D26BE">
              <w:rPr>
                <w:rFonts w:ascii="Times New Roman" w:hAnsi="Times New Roman"/>
                <w:sz w:val="20"/>
                <w:szCs w:val="20"/>
              </w:rPr>
              <w:t xml:space="preserve"> – Бавлы (М-5)</w:t>
            </w:r>
            <w:r>
              <w:rPr>
                <w:rFonts w:ascii="Times New Roman" w:hAnsi="Times New Roman"/>
                <w:sz w:val="20"/>
                <w:szCs w:val="20"/>
              </w:rPr>
              <w:t>»</w:t>
            </w:r>
            <w:r w:rsidRPr="004D26BE">
              <w:rPr>
                <w:rFonts w:ascii="Times New Roman" w:hAnsi="Times New Roman"/>
                <w:sz w:val="20"/>
                <w:szCs w:val="20"/>
              </w:rPr>
              <w:t xml:space="preserve"> в Республике Татарстан</w:t>
            </w:r>
            <w:r>
              <w:rPr>
                <w:rFonts w:ascii="Times New Roman" w:hAnsi="Times New Roman"/>
                <w:sz w:val="20"/>
                <w:szCs w:val="20"/>
              </w:rPr>
              <w:t>»</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4 166 666,7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4 166 666,7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8 899 113,2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8 899 113,2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8 899 113,2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12 296 907,8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15 694 702,4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19 092 497,0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22 490 291,6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22 490 291,6  </w:t>
            </w:r>
          </w:p>
        </w:tc>
        <w:tc>
          <w:tcPr>
            <w:tcW w:w="368"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22 490 291,6  </w:t>
            </w:r>
          </w:p>
        </w:tc>
        <w:tc>
          <w:tcPr>
            <w:tcW w:w="361" w:type="pct"/>
            <w:shd w:val="clear" w:color="auto" w:fill="auto"/>
          </w:tcPr>
          <w:p w:rsidR="002A1890" w:rsidRPr="00CB36C7" w:rsidRDefault="002A1890"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22 490 291,6  </w:t>
            </w:r>
          </w:p>
        </w:tc>
      </w:tr>
      <w:tr w:rsidR="00CB36C7" w:rsidRPr="004D26BE" w:rsidTr="00F32C26">
        <w:trPr>
          <w:trHeight w:val="20"/>
        </w:trPr>
        <w:tc>
          <w:tcPr>
            <w:tcW w:w="592" w:type="pct"/>
            <w:gridSpan w:val="2"/>
          </w:tcPr>
          <w:p w:rsidR="00CB36C7" w:rsidRPr="004D26BE" w:rsidRDefault="00CB36C7" w:rsidP="00CB36C7">
            <w:pPr>
              <w:widowControl w:val="0"/>
              <w:spacing w:after="0"/>
              <w:ind w:left="-57" w:right="-57"/>
              <w:rPr>
                <w:rFonts w:ascii="Times New Roman" w:hAnsi="Times New Roman"/>
                <w:sz w:val="20"/>
                <w:szCs w:val="20"/>
              </w:rPr>
            </w:pPr>
            <w:r w:rsidRPr="004D26BE">
              <w:rPr>
                <w:rFonts w:ascii="Times New Roman" w:hAnsi="Times New Roman"/>
                <w:sz w:val="20"/>
                <w:szCs w:val="20"/>
              </w:rPr>
              <w:t>Итого</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4 231 148,1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5 597 337,1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11 243 067,9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11 243 067,9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11 243 067,9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14 640 862,5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18 038 657,1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23 172 497,0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29 650 291,6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32 850 291,6  </w:t>
            </w:r>
          </w:p>
        </w:tc>
        <w:tc>
          <w:tcPr>
            <w:tcW w:w="368"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40 897 023,9  </w:t>
            </w:r>
          </w:p>
        </w:tc>
        <w:tc>
          <w:tcPr>
            <w:tcW w:w="361" w:type="pct"/>
            <w:shd w:val="clear" w:color="auto" w:fill="auto"/>
            <w:vAlign w:val="center"/>
          </w:tcPr>
          <w:p w:rsidR="00CB36C7" w:rsidRPr="00CB36C7" w:rsidRDefault="00CB36C7" w:rsidP="00CB36C7">
            <w:pPr>
              <w:spacing w:after="0"/>
              <w:ind w:left="-113" w:right="-113"/>
              <w:jc w:val="center"/>
              <w:rPr>
                <w:rFonts w:ascii="Times New Roman" w:hAnsi="Times New Roman"/>
                <w:sz w:val="20"/>
                <w:szCs w:val="20"/>
              </w:rPr>
            </w:pPr>
            <w:r w:rsidRPr="00CB36C7">
              <w:rPr>
                <w:rFonts w:ascii="Times New Roman" w:hAnsi="Times New Roman"/>
                <w:sz w:val="20"/>
                <w:szCs w:val="20"/>
              </w:rPr>
              <w:t xml:space="preserve">44 619 123,1  </w:t>
            </w:r>
          </w:p>
        </w:tc>
      </w:tr>
    </w:tbl>
    <w:p w:rsidR="00957A3C" w:rsidRDefault="00957A3C" w:rsidP="00F81B1A">
      <w:pPr>
        <w:widowControl w:val="0"/>
        <w:spacing w:after="0" w:line="223" w:lineRule="auto"/>
        <w:rPr>
          <w:rFonts w:ascii="Times New Roman" w:hAnsi="Times New Roman"/>
          <w:sz w:val="28"/>
          <w:szCs w:val="28"/>
          <w:lang w:eastAsia="ru-RU"/>
        </w:rPr>
      </w:pPr>
    </w:p>
    <w:p w:rsidR="00183C0D" w:rsidRPr="00183C0D" w:rsidRDefault="00183C0D" w:rsidP="00183C0D">
      <w:pPr>
        <w:widowControl w:val="0"/>
        <w:spacing w:after="0" w:line="223" w:lineRule="auto"/>
        <w:ind w:left="11057"/>
        <w:rPr>
          <w:rFonts w:ascii="Times New Roman" w:hAnsi="Times New Roman"/>
          <w:sz w:val="28"/>
          <w:szCs w:val="28"/>
          <w:lang w:eastAsia="ru-RU"/>
        </w:rPr>
      </w:pPr>
      <w:r w:rsidRPr="00183C0D">
        <w:rPr>
          <w:rFonts w:ascii="Times New Roman" w:hAnsi="Times New Roman"/>
          <w:sz w:val="28"/>
          <w:szCs w:val="28"/>
          <w:lang w:eastAsia="ru-RU"/>
        </w:rPr>
        <w:lastRenderedPageBreak/>
        <w:t xml:space="preserve">Приложение </w:t>
      </w:r>
    </w:p>
    <w:p w:rsidR="00183C0D" w:rsidRPr="00183C0D" w:rsidRDefault="00183C0D" w:rsidP="00183C0D">
      <w:pPr>
        <w:widowControl w:val="0"/>
        <w:spacing w:after="0" w:line="223" w:lineRule="auto"/>
        <w:ind w:left="11057"/>
        <w:jc w:val="both"/>
        <w:rPr>
          <w:rFonts w:ascii="Times New Roman" w:hAnsi="Times New Roman"/>
          <w:sz w:val="28"/>
          <w:szCs w:val="28"/>
          <w:lang w:eastAsia="ru-RU"/>
        </w:rPr>
      </w:pPr>
      <w:r w:rsidRPr="00183C0D">
        <w:rPr>
          <w:rFonts w:ascii="Times New Roman" w:hAnsi="Times New Roman"/>
          <w:sz w:val="28"/>
          <w:szCs w:val="28"/>
          <w:lang w:eastAsia="ru-RU"/>
        </w:rPr>
        <w:t xml:space="preserve">к паспорту регионального проекта </w:t>
      </w:r>
      <w:r w:rsidR="00F46816">
        <w:rPr>
          <w:rFonts w:ascii="Times New Roman" w:hAnsi="Times New Roman"/>
          <w:sz w:val="28"/>
          <w:szCs w:val="28"/>
          <w:lang w:eastAsia="ru-RU"/>
        </w:rPr>
        <w:t>«</w:t>
      </w:r>
      <w:r w:rsidRPr="00183C0D">
        <w:rPr>
          <w:rFonts w:ascii="Times New Roman" w:hAnsi="Times New Roman"/>
          <w:sz w:val="28"/>
          <w:szCs w:val="28"/>
          <w:lang w:eastAsia="ru-RU"/>
        </w:rPr>
        <w:t>Совершенствование, развитие и сохранение сети автомобильных дорог</w:t>
      </w:r>
      <w:r w:rsidR="00F46816">
        <w:rPr>
          <w:rFonts w:ascii="Times New Roman" w:hAnsi="Times New Roman"/>
          <w:sz w:val="28"/>
          <w:szCs w:val="28"/>
          <w:lang w:eastAsia="ru-RU"/>
        </w:rPr>
        <w:t>»</w:t>
      </w:r>
    </w:p>
    <w:p w:rsidR="00183C0D" w:rsidRPr="00183C0D" w:rsidRDefault="00183C0D" w:rsidP="00183C0D">
      <w:pPr>
        <w:widowControl w:val="0"/>
        <w:spacing w:after="0" w:line="223" w:lineRule="auto"/>
        <w:jc w:val="center"/>
        <w:rPr>
          <w:rFonts w:ascii="Times New Roman" w:hAnsi="Times New Roman"/>
          <w:sz w:val="28"/>
          <w:szCs w:val="28"/>
          <w:lang w:eastAsia="ru-RU"/>
        </w:rPr>
      </w:pPr>
      <w:r w:rsidRPr="00183C0D">
        <w:rPr>
          <w:rFonts w:ascii="Times New Roman" w:hAnsi="Times New Roman"/>
          <w:sz w:val="28"/>
          <w:szCs w:val="28"/>
          <w:lang w:eastAsia="ru-RU"/>
        </w:rPr>
        <w:t xml:space="preserve">План </w:t>
      </w:r>
    </w:p>
    <w:p w:rsidR="00183C0D" w:rsidRPr="00183C0D" w:rsidRDefault="00183C0D" w:rsidP="00183C0D">
      <w:pPr>
        <w:widowControl w:val="0"/>
        <w:spacing w:after="0" w:line="223" w:lineRule="auto"/>
        <w:jc w:val="center"/>
        <w:rPr>
          <w:rFonts w:ascii="Times New Roman" w:hAnsi="Times New Roman"/>
          <w:sz w:val="28"/>
          <w:szCs w:val="28"/>
          <w:lang w:eastAsia="ru-RU"/>
        </w:rPr>
      </w:pPr>
      <w:r w:rsidRPr="00183C0D">
        <w:rPr>
          <w:rFonts w:ascii="Times New Roman" w:hAnsi="Times New Roman"/>
          <w:sz w:val="28"/>
          <w:szCs w:val="28"/>
          <w:lang w:eastAsia="ru-RU"/>
        </w:rPr>
        <w:t>реализации регионального проекта</w:t>
      </w:r>
    </w:p>
    <w:p w:rsidR="00183C0D" w:rsidRPr="00183C0D" w:rsidRDefault="00183C0D" w:rsidP="00183C0D">
      <w:pPr>
        <w:widowControl w:val="0"/>
        <w:spacing w:after="0" w:line="223" w:lineRule="auto"/>
        <w:jc w:val="center"/>
        <w:rPr>
          <w:rFonts w:ascii="Times New Roman" w:hAnsi="Times New Roman"/>
          <w:sz w:val="28"/>
          <w:szCs w:val="28"/>
          <w:lang w:eastAsia="ru-RU"/>
        </w:rPr>
      </w:pPr>
    </w:p>
    <w:p w:rsidR="00183C0D" w:rsidRPr="00183C0D" w:rsidRDefault="00183C0D" w:rsidP="00183C0D">
      <w:pPr>
        <w:spacing w:after="0" w:line="228" w:lineRule="auto"/>
        <w:rPr>
          <w:rFonts w:eastAsia="Calibri" w:cs="Calibri"/>
          <w:sz w:val="2"/>
          <w:szCs w:val="2"/>
          <w:lang w:eastAsia="ru-RU"/>
        </w:rPr>
      </w:pPr>
    </w:p>
    <w:tbl>
      <w:tblPr>
        <w:tblStyle w:val="200"/>
        <w:tblpPr w:leftFromText="180" w:rightFromText="180" w:vertAnchor="text" w:tblpY="1"/>
        <w:tblOverlap w:val="never"/>
        <w:tblW w:w="5000" w:type="pct"/>
        <w:tblLayout w:type="fixed"/>
        <w:tblLook w:val="0400" w:firstRow="0" w:lastRow="0" w:firstColumn="0" w:lastColumn="0" w:noHBand="0" w:noVBand="1"/>
      </w:tblPr>
      <w:tblGrid>
        <w:gridCol w:w="706"/>
        <w:gridCol w:w="1862"/>
        <w:gridCol w:w="1163"/>
        <w:gridCol w:w="1163"/>
        <w:gridCol w:w="1457"/>
        <w:gridCol w:w="1457"/>
        <w:gridCol w:w="1313"/>
        <w:gridCol w:w="1019"/>
        <w:gridCol w:w="1019"/>
        <w:gridCol w:w="871"/>
        <w:gridCol w:w="1313"/>
        <w:gridCol w:w="1166"/>
        <w:gridCol w:w="1163"/>
      </w:tblGrid>
      <w:tr w:rsidR="00BA5AD4" w:rsidRPr="00183C0D" w:rsidTr="00BA5AD4">
        <w:trPr>
          <w:trHeight w:val="23"/>
          <w:tblHeader/>
        </w:trPr>
        <w:tc>
          <w:tcPr>
            <w:tcW w:w="225" w:type="pct"/>
            <w:vMerge w:val="restart"/>
            <w:tcBorders>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п/п</w:t>
            </w:r>
          </w:p>
        </w:tc>
        <w:tc>
          <w:tcPr>
            <w:tcW w:w="594" w:type="pct"/>
            <w:vMerge w:val="restart"/>
            <w:tcBorders>
              <w:bottom w:val="nil"/>
              <w:right w:val="single" w:sz="4" w:space="0" w:color="auto"/>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Наименование мероприятия (результата),</w:t>
            </w:r>
          </w:p>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контрольной точки</w:t>
            </w:r>
          </w:p>
        </w:tc>
        <w:tc>
          <w:tcPr>
            <w:tcW w:w="742" w:type="pct"/>
            <w:gridSpan w:val="2"/>
            <w:tcBorders>
              <w:top w:val="single" w:sz="4" w:space="0" w:color="auto"/>
              <w:left w:val="single" w:sz="4" w:space="0" w:color="auto"/>
              <w:bottom w:val="single" w:sz="4" w:space="0" w:color="auto"/>
              <w:right w:val="single" w:sz="4" w:space="0" w:color="auto"/>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Срок реализации</w:t>
            </w:r>
          </w:p>
        </w:tc>
        <w:tc>
          <w:tcPr>
            <w:tcW w:w="930" w:type="pct"/>
            <w:gridSpan w:val="2"/>
            <w:tcBorders>
              <w:left w:val="single" w:sz="4" w:space="0" w:color="auto"/>
              <w:bottom w:val="single" w:sz="4" w:space="0" w:color="auto"/>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w:t>
            </w:r>
          </w:p>
        </w:tc>
        <w:tc>
          <w:tcPr>
            <w:tcW w:w="419" w:type="pct"/>
            <w:vMerge w:val="restart"/>
            <w:tcBorders>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Ответствен-</w:t>
            </w:r>
            <w:proofErr w:type="spellStart"/>
            <w:r w:rsidRPr="00183C0D">
              <w:rPr>
                <w:rFonts w:ascii="Times New Roman" w:hAnsi="Times New Roman"/>
                <w:sz w:val="20"/>
                <w:szCs w:val="20"/>
                <w:lang w:eastAsia="ru-RU"/>
              </w:rPr>
              <w:t>ный</w:t>
            </w:r>
            <w:proofErr w:type="spellEnd"/>
          </w:p>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исполнитель</w:t>
            </w:r>
          </w:p>
        </w:tc>
        <w:tc>
          <w:tcPr>
            <w:tcW w:w="325" w:type="pct"/>
            <w:vMerge w:val="restart"/>
            <w:tcBorders>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Адрес </w:t>
            </w:r>
          </w:p>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объекта</w:t>
            </w:r>
            <w:r w:rsidRPr="00183C0D">
              <w:rPr>
                <w:rFonts w:ascii="Times New Roman" w:hAnsi="Times New Roman"/>
                <w:sz w:val="20"/>
                <w:szCs w:val="20"/>
                <w:lang w:eastAsia="ru-RU"/>
              </w:rPr>
              <w:br/>
              <w:t xml:space="preserve">(в </w:t>
            </w:r>
            <w:proofErr w:type="spellStart"/>
            <w:r w:rsidRPr="00183C0D">
              <w:rPr>
                <w:rFonts w:ascii="Times New Roman" w:hAnsi="Times New Roman"/>
                <w:sz w:val="20"/>
                <w:szCs w:val="20"/>
                <w:lang w:eastAsia="ru-RU"/>
              </w:rPr>
              <w:t>соответ-ствии</w:t>
            </w:r>
            <w:proofErr w:type="spellEnd"/>
            <w:r w:rsidRPr="00183C0D">
              <w:rPr>
                <w:rFonts w:ascii="Times New Roman" w:hAnsi="Times New Roman"/>
                <w:sz w:val="20"/>
                <w:szCs w:val="20"/>
                <w:lang w:eastAsia="ru-RU"/>
              </w:rPr>
              <w:br/>
              <w:t>с ФИАС)</w:t>
            </w:r>
          </w:p>
        </w:tc>
        <w:tc>
          <w:tcPr>
            <w:tcW w:w="603" w:type="pct"/>
            <w:gridSpan w:val="2"/>
            <w:tcBorders>
              <w:bottom w:val="single" w:sz="4" w:space="0" w:color="auto"/>
            </w:tcBorders>
          </w:tcPr>
          <w:p w:rsidR="00BA5AD4" w:rsidRPr="00183C0D" w:rsidRDefault="00BA5AD4" w:rsidP="00BA5AD4">
            <w:pPr>
              <w:spacing w:after="0" w:line="228" w:lineRule="auto"/>
              <w:jc w:val="center"/>
              <w:rPr>
                <w:rFonts w:ascii="Times New Roman" w:hAnsi="Times New Roman"/>
                <w:sz w:val="20"/>
                <w:szCs w:val="20"/>
                <w:lang w:eastAsia="ru-RU"/>
              </w:rPr>
            </w:pPr>
            <w:r w:rsidRPr="00F81B1A">
              <w:rPr>
                <w:rFonts w:ascii="Times New Roman" w:hAnsi="Times New Roman"/>
                <w:sz w:val="20"/>
                <w:szCs w:val="20"/>
                <w:lang w:eastAsia="ru-RU"/>
              </w:rPr>
              <w:t>Мощность объекта</w:t>
            </w:r>
          </w:p>
        </w:tc>
        <w:tc>
          <w:tcPr>
            <w:tcW w:w="419" w:type="pct"/>
            <w:vMerge w:val="restart"/>
            <w:tcBorders>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Объем финансового обеспечения,</w:t>
            </w:r>
            <w:r w:rsidRPr="00183C0D">
              <w:rPr>
                <w:rFonts w:ascii="Times New Roman" w:hAnsi="Times New Roman"/>
                <w:sz w:val="20"/>
                <w:szCs w:val="20"/>
                <w:lang w:eastAsia="ru-RU"/>
              </w:rPr>
              <w:br/>
            </w:r>
            <w:proofErr w:type="spellStart"/>
            <w:r w:rsidRPr="00183C0D">
              <w:rPr>
                <w:rFonts w:ascii="Times New Roman" w:hAnsi="Times New Roman"/>
                <w:sz w:val="20"/>
                <w:szCs w:val="20"/>
                <w:lang w:eastAsia="ru-RU"/>
              </w:rPr>
              <w:t>тыс.рублей</w:t>
            </w:r>
            <w:proofErr w:type="spellEnd"/>
          </w:p>
        </w:tc>
        <w:tc>
          <w:tcPr>
            <w:tcW w:w="372" w:type="pct"/>
            <w:vMerge w:val="restart"/>
            <w:tcBorders>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Вид подтверждающего документа</w:t>
            </w:r>
          </w:p>
        </w:tc>
        <w:tc>
          <w:tcPr>
            <w:tcW w:w="371" w:type="pct"/>
            <w:vMerge w:val="restart"/>
            <w:tcBorders>
              <w:bottom w:val="nil"/>
            </w:tcBorders>
          </w:tcPr>
          <w:p w:rsidR="00BA5AD4" w:rsidRPr="00183C0D" w:rsidRDefault="00BA5AD4" w:rsidP="00BA5AD4">
            <w:pPr>
              <w:spacing w:after="0" w:line="228" w:lineRule="auto"/>
              <w:jc w:val="center"/>
              <w:rPr>
                <w:rFonts w:ascii="Times New Roman" w:hAnsi="Times New Roman"/>
                <w:sz w:val="20"/>
                <w:szCs w:val="20"/>
                <w:lang w:eastAsia="ru-RU"/>
              </w:rPr>
            </w:pPr>
            <w:proofErr w:type="spellStart"/>
            <w:r w:rsidRPr="00183C0D">
              <w:rPr>
                <w:rFonts w:ascii="Times New Roman" w:hAnsi="Times New Roman"/>
                <w:sz w:val="20"/>
                <w:szCs w:val="20"/>
                <w:lang w:eastAsia="ru-RU"/>
              </w:rPr>
              <w:t>Информа-ционная</w:t>
            </w:r>
            <w:proofErr w:type="spellEnd"/>
            <w:r w:rsidRPr="00183C0D">
              <w:rPr>
                <w:rFonts w:ascii="Times New Roman" w:hAnsi="Times New Roman"/>
                <w:sz w:val="20"/>
                <w:szCs w:val="20"/>
                <w:lang w:eastAsia="ru-RU"/>
              </w:rPr>
              <w:t xml:space="preserve"> система (источник данных)</w:t>
            </w:r>
          </w:p>
        </w:tc>
      </w:tr>
      <w:tr w:rsidR="00BA5AD4" w:rsidRPr="00183C0D" w:rsidTr="00BA5AD4">
        <w:trPr>
          <w:trHeight w:val="23"/>
          <w:tblHeader/>
        </w:trPr>
        <w:tc>
          <w:tcPr>
            <w:tcW w:w="225" w:type="pct"/>
            <w:vMerge/>
            <w:tcBorders>
              <w:top w:val="nil"/>
              <w:bottom w:val="nil"/>
            </w:tcBorders>
          </w:tcPr>
          <w:p w:rsidR="00BA5AD4" w:rsidRPr="00183C0D" w:rsidRDefault="00BA5AD4" w:rsidP="00BA5AD4">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594" w:type="pct"/>
            <w:vMerge/>
            <w:tcBorders>
              <w:top w:val="nil"/>
              <w:bottom w:val="nil"/>
            </w:tcBorders>
          </w:tcPr>
          <w:p w:rsidR="00BA5AD4" w:rsidRPr="00183C0D" w:rsidRDefault="00BA5AD4" w:rsidP="00BA5AD4">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371" w:type="pct"/>
            <w:tcBorders>
              <w:top w:val="single" w:sz="4" w:space="0" w:color="auto"/>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начало</w:t>
            </w:r>
          </w:p>
        </w:tc>
        <w:tc>
          <w:tcPr>
            <w:tcW w:w="371" w:type="pct"/>
            <w:tcBorders>
              <w:top w:val="single" w:sz="4" w:space="0" w:color="auto"/>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окончание</w:t>
            </w:r>
          </w:p>
        </w:tc>
        <w:tc>
          <w:tcPr>
            <w:tcW w:w="465" w:type="pct"/>
            <w:tcBorders>
              <w:top w:val="single" w:sz="4" w:space="0" w:color="auto"/>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предшественники</w:t>
            </w:r>
          </w:p>
        </w:tc>
        <w:tc>
          <w:tcPr>
            <w:tcW w:w="465" w:type="pct"/>
            <w:tcBorders>
              <w:top w:val="single" w:sz="4" w:space="0" w:color="auto"/>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последователи</w:t>
            </w:r>
          </w:p>
        </w:tc>
        <w:tc>
          <w:tcPr>
            <w:tcW w:w="419" w:type="pct"/>
            <w:vMerge/>
            <w:tcBorders>
              <w:top w:val="single" w:sz="4" w:space="0" w:color="auto"/>
              <w:bottom w:val="nil"/>
            </w:tcBorders>
          </w:tcPr>
          <w:p w:rsidR="00BA5AD4" w:rsidRPr="00183C0D" w:rsidRDefault="00BA5AD4" w:rsidP="00BA5AD4">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325" w:type="pct"/>
            <w:vMerge/>
            <w:tcBorders>
              <w:top w:val="single" w:sz="4" w:space="0" w:color="auto"/>
              <w:bottom w:val="nil"/>
            </w:tcBorders>
          </w:tcPr>
          <w:p w:rsidR="00BA5AD4" w:rsidRPr="00183C0D" w:rsidRDefault="00BA5AD4" w:rsidP="00BA5AD4">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325" w:type="pct"/>
            <w:tcBorders>
              <w:top w:val="single" w:sz="4" w:space="0" w:color="auto"/>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единица измерения</w:t>
            </w:r>
            <w:r w:rsidRPr="00183C0D">
              <w:rPr>
                <w:rFonts w:ascii="Times New Roman" w:hAnsi="Times New Roman"/>
                <w:sz w:val="20"/>
                <w:szCs w:val="20"/>
                <w:lang w:eastAsia="ru-RU"/>
              </w:rPr>
              <w:br/>
              <w:t>(по ОКЕИ)</w:t>
            </w:r>
          </w:p>
        </w:tc>
        <w:tc>
          <w:tcPr>
            <w:tcW w:w="278" w:type="pct"/>
            <w:tcBorders>
              <w:top w:val="single" w:sz="4" w:space="0" w:color="auto"/>
              <w:bottom w:val="nil"/>
            </w:tcBorders>
          </w:tcPr>
          <w:p w:rsidR="00BA5AD4" w:rsidRPr="00183C0D" w:rsidRDefault="00BA5AD4" w:rsidP="00BA5AD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значение</w:t>
            </w:r>
          </w:p>
        </w:tc>
        <w:tc>
          <w:tcPr>
            <w:tcW w:w="419" w:type="pct"/>
            <w:vMerge/>
            <w:tcBorders>
              <w:top w:val="single" w:sz="4" w:space="0" w:color="auto"/>
              <w:bottom w:val="nil"/>
            </w:tcBorders>
          </w:tcPr>
          <w:p w:rsidR="00BA5AD4" w:rsidRPr="00183C0D" w:rsidRDefault="00BA5AD4" w:rsidP="00BA5AD4">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372" w:type="pct"/>
            <w:vMerge/>
            <w:tcBorders>
              <w:top w:val="single" w:sz="4" w:space="0" w:color="auto"/>
              <w:bottom w:val="nil"/>
            </w:tcBorders>
          </w:tcPr>
          <w:p w:rsidR="00BA5AD4" w:rsidRPr="00183C0D" w:rsidRDefault="00BA5AD4" w:rsidP="00BA5AD4">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371" w:type="pct"/>
            <w:vMerge/>
            <w:tcBorders>
              <w:top w:val="single" w:sz="4" w:space="0" w:color="auto"/>
              <w:bottom w:val="nil"/>
            </w:tcBorders>
          </w:tcPr>
          <w:p w:rsidR="00BA5AD4" w:rsidRPr="00183C0D" w:rsidRDefault="00BA5AD4" w:rsidP="00BA5AD4">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r>
    </w:tbl>
    <w:p w:rsidR="00BA5AD4" w:rsidRPr="00BA5AD4" w:rsidRDefault="00BA5AD4" w:rsidP="00BA5AD4">
      <w:pPr>
        <w:spacing w:after="0"/>
        <w:rPr>
          <w:sz w:val="2"/>
          <w:szCs w:val="2"/>
        </w:rPr>
      </w:pPr>
    </w:p>
    <w:tbl>
      <w:tblPr>
        <w:tblStyle w:val="200"/>
        <w:tblpPr w:leftFromText="180" w:rightFromText="180" w:vertAnchor="text" w:tblpY="1"/>
        <w:tblOverlap w:val="never"/>
        <w:tblW w:w="5000" w:type="pct"/>
        <w:tblLayout w:type="fixed"/>
        <w:tblLook w:val="0400" w:firstRow="0" w:lastRow="0" w:firstColumn="0" w:lastColumn="0" w:noHBand="0" w:noVBand="1"/>
      </w:tblPr>
      <w:tblGrid>
        <w:gridCol w:w="706"/>
        <w:gridCol w:w="1862"/>
        <w:gridCol w:w="1163"/>
        <w:gridCol w:w="1163"/>
        <w:gridCol w:w="1457"/>
        <w:gridCol w:w="1457"/>
        <w:gridCol w:w="1313"/>
        <w:gridCol w:w="1019"/>
        <w:gridCol w:w="1019"/>
        <w:gridCol w:w="871"/>
        <w:gridCol w:w="1313"/>
        <w:gridCol w:w="1166"/>
        <w:gridCol w:w="1163"/>
      </w:tblGrid>
      <w:tr w:rsidR="00183C0D" w:rsidRPr="00183C0D" w:rsidTr="00F81B1A">
        <w:trPr>
          <w:trHeight w:val="23"/>
          <w:tblHeader/>
        </w:trPr>
        <w:tc>
          <w:tcPr>
            <w:tcW w:w="225" w:type="pct"/>
          </w:tcPr>
          <w:p w:rsidR="00183C0D" w:rsidRPr="00183C0D" w:rsidRDefault="00183C0D" w:rsidP="003011E0">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w:t>
            </w:r>
          </w:p>
        </w:tc>
        <w:tc>
          <w:tcPr>
            <w:tcW w:w="594" w:type="pct"/>
          </w:tcPr>
          <w:p w:rsidR="00183C0D" w:rsidRPr="00183C0D" w:rsidRDefault="00183C0D" w:rsidP="003011E0">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2</w:t>
            </w:r>
          </w:p>
        </w:tc>
        <w:tc>
          <w:tcPr>
            <w:tcW w:w="371"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3</w:t>
            </w:r>
          </w:p>
        </w:tc>
        <w:tc>
          <w:tcPr>
            <w:tcW w:w="371"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4</w:t>
            </w:r>
          </w:p>
        </w:tc>
        <w:tc>
          <w:tcPr>
            <w:tcW w:w="465"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5</w:t>
            </w:r>
          </w:p>
        </w:tc>
        <w:tc>
          <w:tcPr>
            <w:tcW w:w="465"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6</w:t>
            </w:r>
          </w:p>
        </w:tc>
        <w:tc>
          <w:tcPr>
            <w:tcW w:w="419" w:type="pct"/>
          </w:tcPr>
          <w:p w:rsidR="00183C0D" w:rsidRPr="00183C0D" w:rsidRDefault="00183C0D" w:rsidP="003011E0">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7</w:t>
            </w:r>
          </w:p>
        </w:tc>
        <w:tc>
          <w:tcPr>
            <w:tcW w:w="325" w:type="pct"/>
          </w:tcPr>
          <w:p w:rsidR="00183C0D" w:rsidRPr="00183C0D" w:rsidRDefault="00183C0D" w:rsidP="003011E0">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8</w:t>
            </w:r>
          </w:p>
        </w:tc>
        <w:tc>
          <w:tcPr>
            <w:tcW w:w="325"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9</w:t>
            </w:r>
          </w:p>
        </w:tc>
        <w:tc>
          <w:tcPr>
            <w:tcW w:w="278"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10</w:t>
            </w:r>
          </w:p>
        </w:tc>
        <w:tc>
          <w:tcPr>
            <w:tcW w:w="419" w:type="pct"/>
          </w:tcPr>
          <w:p w:rsidR="00183C0D" w:rsidRPr="00183C0D" w:rsidRDefault="00183C0D" w:rsidP="003011E0">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w:t>
            </w:r>
          </w:p>
        </w:tc>
        <w:tc>
          <w:tcPr>
            <w:tcW w:w="372" w:type="pct"/>
          </w:tcPr>
          <w:p w:rsidR="00183C0D" w:rsidRPr="00183C0D" w:rsidRDefault="00183C0D" w:rsidP="003011E0">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12</w:t>
            </w:r>
          </w:p>
        </w:tc>
        <w:tc>
          <w:tcPr>
            <w:tcW w:w="371" w:type="pct"/>
          </w:tcPr>
          <w:p w:rsidR="00183C0D" w:rsidRPr="00183C0D" w:rsidRDefault="00183C0D" w:rsidP="003011E0">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13</w:t>
            </w:r>
          </w:p>
        </w:tc>
      </w:tr>
      <w:tr w:rsidR="00183C0D" w:rsidRPr="00183C0D" w:rsidTr="00F81B1A">
        <w:trPr>
          <w:trHeight w:val="23"/>
        </w:trPr>
        <w:tc>
          <w:tcPr>
            <w:tcW w:w="225" w:type="pct"/>
          </w:tcPr>
          <w:p w:rsidR="00183C0D" w:rsidRPr="00183C0D" w:rsidRDefault="00183C0D" w:rsidP="003011E0">
            <w:pPr>
              <w:spacing w:after="0" w:line="228" w:lineRule="auto"/>
              <w:jc w:val="center"/>
              <w:rPr>
                <w:rFonts w:ascii="Times New Roman" w:hAnsi="Times New Roman"/>
                <w:sz w:val="20"/>
                <w:szCs w:val="20"/>
                <w:lang w:val="en-US" w:eastAsia="ru-RU"/>
              </w:rPr>
            </w:pPr>
            <w:r w:rsidRPr="00183C0D">
              <w:rPr>
                <w:rFonts w:ascii="Times New Roman" w:hAnsi="Times New Roman"/>
                <w:sz w:val="20"/>
                <w:szCs w:val="20"/>
                <w:lang w:val="en-US" w:eastAsia="ru-RU"/>
              </w:rPr>
              <w:t>1.</w:t>
            </w:r>
          </w:p>
        </w:tc>
        <w:tc>
          <w:tcPr>
            <w:tcW w:w="4775" w:type="pct"/>
            <w:gridSpan w:val="12"/>
          </w:tcPr>
          <w:p w:rsidR="00183C0D" w:rsidRPr="00183C0D" w:rsidRDefault="00183C0D" w:rsidP="003011E0">
            <w:pPr>
              <w:spacing w:after="0" w:line="228" w:lineRule="auto"/>
              <w:rPr>
                <w:rFonts w:ascii="Times New Roman" w:hAnsi="Times New Roman"/>
                <w:sz w:val="20"/>
                <w:szCs w:val="20"/>
                <w:lang w:eastAsia="ru-RU"/>
              </w:rPr>
            </w:pPr>
            <w:r w:rsidRPr="00183C0D">
              <w:rPr>
                <w:rFonts w:ascii="Times New Roman" w:hAnsi="Times New Roman"/>
                <w:sz w:val="20"/>
                <w:szCs w:val="20"/>
                <w:lang w:eastAsia="ru-RU"/>
              </w:rPr>
              <w:t>Развитие сети автомобильных дорог для удовлетворения потребности населения в качественных и безопасных перевозках, повышения эффективности и конкурентоспособности экономики с обеспечением требуемого технического состояния, пропускной способности, безопасности и надежности конфигурации дорожной сети</w:t>
            </w:r>
          </w:p>
        </w:tc>
      </w:tr>
      <w:tr w:rsidR="00183C0D" w:rsidRPr="00183C0D" w:rsidTr="00F81B1A">
        <w:trPr>
          <w:trHeight w:val="23"/>
        </w:trPr>
        <w:tc>
          <w:tcPr>
            <w:tcW w:w="225"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w:t>
            </w:r>
          </w:p>
        </w:tc>
        <w:tc>
          <w:tcPr>
            <w:tcW w:w="594" w:type="pct"/>
          </w:tcPr>
          <w:p w:rsidR="00183C0D" w:rsidRPr="00183C0D" w:rsidRDefault="00183C0D" w:rsidP="003011E0">
            <w:pPr>
              <w:spacing w:after="0" w:line="228" w:lineRule="auto"/>
              <w:jc w:val="both"/>
              <w:rPr>
                <w:rFonts w:ascii="Times New Roman" w:hAnsi="Times New Roman"/>
                <w:sz w:val="20"/>
                <w:szCs w:val="20"/>
                <w:lang w:eastAsia="ru-RU"/>
              </w:rPr>
            </w:pPr>
            <w:r w:rsidRPr="00183C0D">
              <w:rPr>
                <w:rFonts w:ascii="Times New Roman" w:hAnsi="Times New Roman"/>
                <w:sz w:val="20"/>
                <w:szCs w:val="20"/>
                <w:lang w:eastAsia="ru-RU"/>
              </w:rPr>
              <w:t>Реализация мероприятий на сети автомобильных дорог общего пользования регионального или межмуниципального значения и дорожной сети городских агломераций</w:t>
            </w:r>
          </w:p>
        </w:tc>
        <w:tc>
          <w:tcPr>
            <w:tcW w:w="371" w:type="pct"/>
          </w:tcPr>
          <w:p w:rsidR="00183C0D" w:rsidRPr="00183C0D" w:rsidRDefault="00183C0D"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01.01.2024</w:t>
            </w:r>
          </w:p>
        </w:tc>
        <w:tc>
          <w:tcPr>
            <w:tcW w:w="371" w:type="pct"/>
          </w:tcPr>
          <w:p w:rsidR="00183C0D" w:rsidRPr="00183C0D" w:rsidRDefault="00183C0D"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31.12.202</w:t>
            </w:r>
            <w:r w:rsidR="00F23553">
              <w:rPr>
                <w:rFonts w:ascii="Times New Roman" w:hAnsi="Times New Roman"/>
                <w:sz w:val="20"/>
                <w:szCs w:val="20"/>
                <w:lang w:eastAsia="ru-RU"/>
              </w:rPr>
              <w:t>7</w:t>
            </w:r>
          </w:p>
        </w:tc>
        <w:tc>
          <w:tcPr>
            <w:tcW w:w="465"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183C0D" w:rsidRPr="00183C0D" w:rsidRDefault="003011E0" w:rsidP="00C878F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r w:rsidR="00C878FA">
              <w:rPr>
                <w:rFonts w:ascii="Times New Roman" w:hAnsi="Times New Roman"/>
                <w:sz w:val="20"/>
                <w:szCs w:val="20"/>
                <w:lang w:eastAsia="ru-RU"/>
              </w:rPr>
              <w:t xml:space="preserve"> транспорта и дорожного хозяйства (далее – Министерство)</w:t>
            </w:r>
          </w:p>
        </w:tc>
        <w:tc>
          <w:tcPr>
            <w:tcW w:w="325"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c>
          <w:tcPr>
            <w:tcW w:w="325"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c>
          <w:tcPr>
            <w:tcW w:w="278"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c>
          <w:tcPr>
            <w:tcW w:w="419" w:type="pct"/>
          </w:tcPr>
          <w:p w:rsidR="00183C0D" w:rsidRPr="00183C0D" w:rsidRDefault="004D69EA" w:rsidP="003011E0">
            <w:pPr>
              <w:spacing w:after="0" w:line="228" w:lineRule="auto"/>
              <w:jc w:val="center"/>
              <w:rPr>
                <w:rFonts w:ascii="Times New Roman" w:hAnsi="Times New Roman"/>
                <w:sz w:val="20"/>
                <w:szCs w:val="20"/>
                <w:lang w:eastAsia="ru-RU"/>
              </w:rPr>
            </w:pPr>
            <w:r w:rsidRPr="004D69EA">
              <w:rPr>
                <w:rFonts w:ascii="Times New Roman" w:hAnsi="Times New Roman"/>
                <w:sz w:val="20"/>
                <w:szCs w:val="20"/>
                <w:lang w:eastAsia="ru-RU"/>
              </w:rPr>
              <w:t>86 636 608,7</w:t>
            </w:r>
          </w:p>
        </w:tc>
        <w:tc>
          <w:tcPr>
            <w:tcW w:w="372"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183C0D" w:rsidRPr="00183C0D" w:rsidRDefault="00183C0D"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r>
      <w:tr w:rsidR="003011E0" w:rsidRPr="00183C0D" w:rsidTr="00F81B1A">
        <w:trPr>
          <w:trHeight w:val="23"/>
        </w:trPr>
        <w:tc>
          <w:tcPr>
            <w:tcW w:w="22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1.1.1.</w:t>
            </w:r>
          </w:p>
        </w:tc>
        <w:tc>
          <w:tcPr>
            <w:tcW w:w="594" w:type="pct"/>
          </w:tcPr>
          <w:p w:rsidR="003011E0" w:rsidRPr="00183C0D" w:rsidRDefault="003011E0" w:rsidP="003011E0">
            <w:pPr>
              <w:spacing w:after="0" w:line="228" w:lineRule="auto"/>
              <w:jc w:val="both"/>
              <w:rPr>
                <w:rFonts w:ascii="Times New Roman" w:hAnsi="Times New Roman"/>
                <w:sz w:val="20"/>
                <w:szCs w:val="20"/>
                <w:lang w:eastAsia="ru-RU"/>
              </w:rPr>
            </w:pPr>
            <w:r w:rsidRPr="00183C0D">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183C0D">
              <w:rPr>
                <w:rFonts w:ascii="Times New Roman" w:hAnsi="Times New Roman"/>
                <w:sz w:val="20"/>
                <w:szCs w:val="20"/>
                <w:lang w:eastAsia="ru-RU"/>
              </w:rPr>
              <w:t>Освоение лимитов бюджетных ассигнований,</w:t>
            </w:r>
            <w:r w:rsidR="00C878FA">
              <w:rPr>
                <w:rFonts w:ascii="Times New Roman" w:hAnsi="Times New Roman"/>
                <w:sz w:val="20"/>
                <w:szCs w:val="20"/>
                <w:lang w:eastAsia="ru-RU"/>
              </w:rPr>
              <w:t xml:space="preserve"> выделенных на развитие </w:t>
            </w:r>
            <w:r w:rsidRPr="00183C0D">
              <w:rPr>
                <w:rFonts w:ascii="Times New Roman" w:hAnsi="Times New Roman"/>
                <w:sz w:val="20"/>
                <w:szCs w:val="20"/>
                <w:lang w:eastAsia="ru-RU"/>
              </w:rPr>
              <w:t xml:space="preserve">сети </w:t>
            </w:r>
            <w:proofErr w:type="spellStart"/>
            <w:r w:rsidRPr="00183C0D">
              <w:rPr>
                <w:rFonts w:ascii="Times New Roman" w:hAnsi="Times New Roman"/>
                <w:sz w:val="20"/>
                <w:szCs w:val="20"/>
                <w:lang w:eastAsia="ru-RU"/>
              </w:rPr>
              <w:t>автомо</w:t>
            </w:r>
            <w:proofErr w:type="spellEnd"/>
            <w:r w:rsidRPr="00183C0D">
              <w:rPr>
                <w:rFonts w:ascii="Times New Roman" w:hAnsi="Times New Roman"/>
                <w:sz w:val="20"/>
                <w:szCs w:val="20"/>
                <w:lang w:eastAsia="ru-RU"/>
              </w:rPr>
              <w:t>-</w:t>
            </w:r>
            <w:r w:rsidRPr="00183C0D">
              <w:rPr>
                <w:rFonts w:ascii="Times New Roman" w:hAnsi="Times New Roman"/>
                <w:sz w:val="20"/>
                <w:szCs w:val="20"/>
                <w:lang w:eastAsia="ru-RU"/>
              </w:rPr>
              <w:br/>
            </w:r>
            <w:proofErr w:type="spellStart"/>
            <w:r w:rsidRPr="00183C0D">
              <w:rPr>
                <w:rFonts w:ascii="Times New Roman" w:hAnsi="Times New Roman"/>
                <w:sz w:val="20"/>
                <w:szCs w:val="20"/>
                <w:lang w:eastAsia="ru-RU"/>
              </w:rPr>
              <w:t>бильных</w:t>
            </w:r>
            <w:proofErr w:type="spellEnd"/>
            <w:r w:rsidRPr="00183C0D">
              <w:rPr>
                <w:rFonts w:ascii="Times New Roman" w:hAnsi="Times New Roman"/>
                <w:sz w:val="20"/>
                <w:szCs w:val="20"/>
                <w:lang w:eastAsia="ru-RU"/>
              </w:rPr>
              <w:t xml:space="preserve"> дорог в </w:t>
            </w:r>
            <w:r w:rsidRPr="00183C0D">
              <w:rPr>
                <w:rFonts w:ascii="Times New Roman" w:hAnsi="Times New Roman"/>
                <w:sz w:val="20"/>
                <w:szCs w:val="20"/>
                <w:lang w:eastAsia="ru-RU"/>
              </w:rPr>
              <w:br/>
              <w:t>2024 году</w:t>
            </w:r>
            <w:r w:rsidR="00F46816">
              <w:rPr>
                <w:rFonts w:ascii="Times New Roman" w:hAnsi="Times New Roman"/>
                <w:sz w:val="20"/>
                <w:szCs w:val="20"/>
                <w:lang w:eastAsia="ru-RU"/>
              </w:rPr>
              <w:t>»</w:t>
            </w:r>
          </w:p>
        </w:tc>
        <w:tc>
          <w:tcPr>
            <w:tcW w:w="371" w:type="pct"/>
          </w:tcPr>
          <w:p w:rsidR="003011E0" w:rsidRPr="00183C0D" w:rsidRDefault="003011E0"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01.01.2024</w:t>
            </w:r>
          </w:p>
        </w:tc>
        <w:tc>
          <w:tcPr>
            <w:tcW w:w="371" w:type="pct"/>
          </w:tcPr>
          <w:p w:rsidR="003011E0" w:rsidRPr="00183C0D" w:rsidRDefault="003011E0"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31.12.2024</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3011E0" w:rsidRPr="003011E0" w:rsidRDefault="003011E0" w:rsidP="003011E0">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32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278"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419" w:type="pct"/>
          </w:tcPr>
          <w:p w:rsidR="003011E0" w:rsidRPr="00183C0D" w:rsidRDefault="00F23553" w:rsidP="003011E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22 128 831,5</w:t>
            </w:r>
          </w:p>
        </w:tc>
        <w:tc>
          <w:tcPr>
            <w:tcW w:w="372"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1.1.2.</w:t>
            </w:r>
          </w:p>
        </w:tc>
        <w:tc>
          <w:tcPr>
            <w:tcW w:w="594" w:type="pct"/>
            <w:shd w:val="clear" w:color="auto" w:fill="auto"/>
          </w:tcPr>
          <w:p w:rsidR="00646E44" w:rsidRPr="00770346" w:rsidRDefault="00646E44" w:rsidP="00646E44">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Утверждены (одобрены, сформированы) документы, необходимые для оказания услуги (выполнения работы)</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rPr>
                <w:rFonts w:ascii="Times New Roman" w:hAnsi="Times New Roman"/>
                <w:sz w:val="20"/>
                <w:szCs w:val="20"/>
                <w:lang w:eastAsia="ru-RU"/>
              </w:rPr>
            </w:pPr>
            <w:r w:rsidRPr="00646E44">
              <w:rPr>
                <w:rFonts w:ascii="Times New Roman" w:hAnsi="Times New Roman"/>
                <w:sz w:val="20"/>
                <w:szCs w:val="20"/>
                <w:lang w:eastAsia="ru-RU"/>
              </w:rPr>
              <w:t>31.12.2024</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5" w:type="pct"/>
          </w:tcPr>
          <w:p w:rsidR="00646E44" w:rsidRPr="00183C0D" w:rsidRDefault="003D1599" w:rsidP="00646E44">
            <w:pPr>
              <w:spacing w:after="0" w:line="228" w:lineRule="auto"/>
              <w:jc w:val="center"/>
              <w:rPr>
                <w:rFonts w:eastAsia="Calibri" w:cs="Calibri"/>
                <w:lang w:eastAsia="ru-RU"/>
              </w:rPr>
            </w:pPr>
            <w:r>
              <w:rPr>
                <w:rFonts w:eastAsia="Calibri" w:cs="Calibri"/>
                <w:lang w:eastAsia="ru-RU"/>
              </w:rPr>
              <w:t>-</w:t>
            </w:r>
          </w:p>
        </w:tc>
        <w:tc>
          <w:tcPr>
            <w:tcW w:w="325" w:type="pct"/>
          </w:tcPr>
          <w:p w:rsidR="00646E44" w:rsidRPr="00183C0D" w:rsidRDefault="003D1599" w:rsidP="00646E44">
            <w:pPr>
              <w:spacing w:after="0" w:line="228" w:lineRule="auto"/>
              <w:jc w:val="center"/>
              <w:rPr>
                <w:rFonts w:eastAsia="Calibri" w:cs="Calibri"/>
                <w:lang w:eastAsia="ru-RU"/>
              </w:rPr>
            </w:pPr>
            <w:r>
              <w:rPr>
                <w:rFonts w:eastAsia="Calibri" w:cs="Calibri"/>
                <w:lang w:eastAsia="ru-RU"/>
              </w:rPr>
              <w:t>-</w:t>
            </w:r>
          </w:p>
        </w:tc>
        <w:tc>
          <w:tcPr>
            <w:tcW w:w="278" w:type="pct"/>
          </w:tcPr>
          <w:p w:rsidR="00646E44" w:rsidRPr="00183C0D" w:rsidRDefault="003D1599" w:rsidP="00646E44">
            <w:pPr>
              <w:spacing w:after="0" w:line="228" w:lineRule="auto"/>
              <w:jc w:val="center"/>
              <w:rPr>
                <w:rFonts w:eastAsia="Calibri" w:cs="Calibri"/>
                <w:lang w:eastAsia="ru-RU"/>
              </w:rPr>
            </w:pPr>
            <w:r>
              <w:rPr>
                <w:rFonts w:eastAsia="Calibri" w:cs="Calibri"/>
                <w:lang w:eastAsia="ru-RU"/>
              </w:rPr>
              <w:t>-</w:t>
            </w:r>
          </w:p>
        </w:tc>
        <w:tc>
          <w:tcPr>
            <w:tcW w:w="419" w:type="pct"/>
          </w:tcPr>
          <w:p w:rsidR="00646E44" w:rsidRPr="00F23553"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Default="00646E44" w:rsidP="00646E44">
            <w:pPr>
              <w:jc w:val="center"/>
            </w:pPr>
            <w:r w:rsidRPr="00916C39">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eastAsia="Calibri" w:cs="Calibri"/>
                <w:lang w:eastAsia="ru-RU"/>
              </w:rPr>
            </w:pP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1.1.3.</w:t>
            </w:r>
          </w:p>
        </w:tc>
        <w:tc>
          <w:tcPr>
            <w:tcW w:w="594" w:type="pct"/>
            <w:shd w:val="clear" w:color="auto" w:fill="auto"/>
          </w:tcPr>
          <w:p w:rsidR="00646E44" w:rsidRPr="00770346" w:rsidRDefault="00646E44" w:rsidP="00646E44">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Для оказания услуги (выполнения работы) подго</w:t>
            </w:r>
            <w:r w:rsidRPr="00770346">
              <w:rPr>
                <w:rFonts w:ascii="Times New Roman" w:hAnsi="Times New Roman"/>
                <w:sz w:val="20"/>
                <w:szCs w:val="20"/>
                <w:lang w:eastAsia="ru-RU"/>
              </w:rPr>
              <w:lastRenderedPageBreak/>
              <w:t>товлено материально-техническое (кадровое) обеспечение</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lastRenderedPageBreak/>
              <w:t>-</w:t>
            </w:r>
          </w:p>
        </w:tc>
        <w:tc>
          <w:tcPr>
            <w:tcW w:w="371" w:type="pct"/>
            <w:shd w:val="clear" w:color="auto" w:fill="auto"/>
          </w:tcPr>
          <w:p w:rsidR="00646E44" w:rsidRPr="00770346" w:rsidRDefault="00646E44" w:rsidP="00646E44">
            <w:pPr>
              <w:rPr>
                <w:rFonts w:ascii="Times New Roman" w:hAnsi="Times New Roman"/>
                <w:sz w:val="20"/>
                <w:szCs w:val="20"/>
                <w:lang w:eastAsia="ru-RU"/>
              </w:rPr>
            </w:pPr>
            <w:r w:rsidRPr="00646E44">
              <w:rPr>
                <w:rFonts w:ascii="Times New Roman" w:hAnsi="Times New Roman"/>
                <w:sz w:val="20"/>
                <w:szCs w:val="20"/>
                <w:lang w:eastAsia="ru-RU"/>
              </w:rPr>
              <w:t>31.12.2024</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взаимосвязь с иными результатами и </w:t>
            </w:r>
            <w:r w:rsidRPr="00183C0D">
              <w:rPr>
                <w:rFonts w:ascii="Times New Roman" w:hAnsi="Times New Roman"/>
                <w:sz w:val="20"/>
                <w:szCs w:val="20"/>
                <w:lang w:eastAsia="ru-RU"/>
              </w:rPr>
              <w:lastRenderedPageBreak/>
              <w:t>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lastRenderedPageBreak/>
              <w:t xml:space="preserve">взаимосвязь с иными результатами и </w:t>
            </w:r>
            <w:r w:rsidRPr="00183C0D">
              <w:rPr>
                <w:rFonts w:ascii="Times New Roman" w:hAnsi="Times New Roman"/>
                <w:sz w:val="20"/>
                <w:szCs w:val="20"/>
                <w:lang w:eastAsia="ru-RU"/>
              </w:rPr>
              <w:lastRenderedPageBreak/>
              <w:t>контрольными точками отсутствует</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lastRenderedPageBreak/>
              <w:t>Министерство</w:t>
            </w:r>
          </w:p>
        </w:tc>
        <w:tc>
          <w:tcPr>
            <w:tcW w:w="325" w:type="pct"/>
          </w:tcPr>
          <w:p w:rsidR="00646E44" w:rsidRPr="00183C0D" w:rsidRDefault="003D1599" w:rsidP="00646E44">
            <w:pPr>
              <w:spacing w:after="0" w:line="228" w:lineRule="auto"/>
              <w:jc w:val="center"/>
              <w:rPr>
                <w:rFonts w:eastAsia="Calibri" w:cs="Calibri"/>
                <w:lang w:eastAsia="ru-RU"/>
              </w:rPr>
            </w:pPr>
            <w:r>
              <w:rPr>
                <w:rFonts w:eastAsia="Calibri" w:cs="Calibri"/>
                <w:lang w:eastAsia="ru-RU"/>
              </w:rPr>
              <w:t>-</w:t>
            </w:r>
          </w:p>
        </w:tc>
        <w:tc>
          <w:tcPr>
            <w:tcW w:w="325" w:type="pct"/>
          </w:tcPr>
          <w:p w:rsidR="00646E44" w:rsidRPr="00183C0D" w:rsidRDefault="003D1599" w:rsidP="00646E44">
            <w:pPr>
              <w:spacing w:after="0" w:line="228" w:lineRule="auto"/>
              <w:jc w:val="center"/>
              <w:rPr>
                <w:rFonts w:eastAsia="Calibri" w:cs="Calibri"/>
                <w:lang w:eastAsia="ru-RU"/>
              </w:rPr>
            </w:pPr>
            <w:r>
              <w:rPr>
                <w:rFonts w:eastAsia="Calibri" w:cs="Calibri"/>
                <w:lang w:eastAsia="ru-RU"/>
              </w:rPr>
              <w:t>-</w:t>
            </w:r>
          </w:p>
        </w:tc>
        <w:tc>
          <w:tcPr>
            <w:tcW w:w="278" w:type="pct"/>
          </w:tcPr>
          <w:p w:rsidR="00646E44" w:rsidRPr="00183C0D" w:rsidRDefault="003D1599" w:rsidP="00646E44">
            <w:pPr>
              <w:spacing w:after="0" w:line="228" w:lineRule="auto"/>
              <w:jc w:val="center"/>
              <w:rPr>
                <w:rFonts w:eastAsia="Calibri" w:cs="Calibri"/>
                <w:lang w:eastAsia="ru-RU"/>
              </w:rPr>
            </w:pPr>
            <w:r>
              <w:rPr>
                <w:rFonts w:eastAsia="Calibri" w:cs="Calibri"/>
                <w:lang w:eastAsia="ru-RU"/>
              </w:rPr>
              <w:t>-</w:t>
            </w:r>
          </w:p>
        </w:tc>
        <w:tc>
          <w:tcPr>
            <w:tcW w:w="419" w:type="pct"/>
          </w:tcPr>
          <w:p w:rsidR="00646E44" w:rsidRPr="00F23553"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Default="00646E44" w:rsidP="00646E44">
            <w:pPr>
              <w:jc w:val="center"/>
            </w:pPr>
            <w:r w:rsidRPr="00916C39">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eastAsia="Calibri" w:cs="Calibri"/>
                <w:lang w:eastAsia="ru-RU"/>
              </w:rPr>
            </w:pP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lastRenderedPageBreak/>
              <w:t>1.1.4</w:t>
            </w:r>
            <w:r w:rsidRPr="00183C0D">
              <w:rPr>
                <w:rFonts w:ascii="Times New Roman" w:hAnsi="Times New Roman"/>
                <w:sz w:val="20"/>
                <w:szCs w:val="20"/>
                <w:lang w:eastAsia="ru-RU"/>
              </w:rPr>
              <w:t>.</w:t>
            </w:r>
          </w:p>
        </w:tc>
        <w:tc>
          <w:tcPr>
            <w:tcW w:w="594" w:type="pct"/>
            <w:shd w:val="clear" w:color="auto" w:fill="auto"/>
          </w:tcPr>
          <w:p w:rsidR="00646E44" w:rsidRPr="00770346" w:rsidRDefault="00646E44" w:rsidP="00646E44">
            <w:pPr>
              <w:spacing w:after="0"/>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Услуга оказана (работы выполнены)</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31.12.2024</w:t>
            </w:r>
          </w:p>
          <w:p w:rsidR="00646E44" w:rsidRPr="00770346" w:rsidRDefault="00646E44" w:rsidP="00646E44">
            <w:pPr>
              <w:rPr>
                <w:rFonts w:ascii="Times New Roman" w:hAnsi="Times New Roman"/>
                <w:sz w:val="20"/>
                <w:szCs w:val="20"/>
                <w:lang w:eastAsia="ru-RU"/>
              </w:rPr>
            </w:pP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5" w:type="pct"/>
          </w:tcPr>
          <w:p w:rsidR="00646E44" w:rsidRPr="00183C0D" w:rsidRDefault="003D1599" w:rsidP="00646E44">
            <w:pPr>
              <w:spacing w:after="0" w:line="228" w:lineRule="auto"/>
              <w:jc w:val="center"/>
              <w:rPr>
                <w:rFonts w:eastAsia="Calibri" w:cs="Calibri"/>
                <w:lang w:eastAsia="ru-RU"/>
              </w:rPr>
            </w:pPr>
            <w:r>
              <w:rPr>
                <w:rFonts w:eastAsia="Calibri" w:cs="Calibri"/>
                <w:lang w:eastAsia="ru-RU"/>
              </w:rPr>
              <w:t>-</w:t>
            </w:r>
          </w:p>
        </w:tc>
        <w:tc>
          <w:tcPr>
            <w:tcW w:w="325" w:type="pct"/>
          </w:tcPr>
          <w:p w:rsidR="00646E44" w:rsidRPr="00183C0D" w:rsidRDefault="003D1599" w:rsidP="00646E44">
            <w:pPr>
              <w:spacing w:after="0" w:line="228" w:lineRule="auto"/>
              <w:jc w:val="center"/>
              <w:rPr>
                <w:rFonts w:eastAsia="Calibri" w:cs="Calibri"/>
                <w:lang w:eastAsia="ru-RU"/>
              </w:rPr>
            </w:pPr>
            <w:r>
              <w:rPr>
                <w:rFonts w:eastAsia="Calibri" w:cs="Calibri"/>
                <w:lang w:eastAsia="ru-RU"/>
              </w:rPr>
              <w:t>-</w:t>
            </w:r>
          </w:p>
        </w:tc>
        <w:tc>
          <w:tcPr>
            <w:tcW w:w="278" w:type="pct"/>
          </w:tcPr>
          <w:p w:rsidR="00646E44" w:rsidRPr="00183C0D" w:rsidRDefault="003D1599" w:rsidP="00646E44">
            <w:pPr>
              <w:spacing w:after="0" w:line="228" w:lineRule="auto"/>
              <w:jc w:val="center"/>
              <w:rPr>
                <w:rFonts w:eastAsia="Calibri" w:cs="Calibri"/>
                <w:lang w:eastAsia="ru-RU"/>
              </w:rPr>
            </w:pPr>
            <w:r>
              <w:rPr>
                <w:rFonts w:eastAsia="Calibri" w:cs="Calibri"/>
                <w:lang w:eastAsia="ru-RU"/>
              </w:rPr>
              <w:t>-</w:t>
            </w:r>
          </w:p>
        </w:tc>
        <w:tc>
          <w:tcPr>
            <w:tcW w:w="419" w:type="pct"/>
          </w:tcPr>
          <w:p w:rsidR="00646E44" w:rsidRPr="00F23553"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Default="00646E44" w:rsidP="00646E44">
            <w:pPr>
              <w:jc w:val="center"/>
            </w:pPr>
            <w:r w:rsidRPr="00916C39">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eastAsia="Calibri" w:cs="Calibri"/>
                <w:lang w:eastAsia="ru-RU"/>
              </w:rPr>
            </w:pPr>
          </w:p>
        </w:tc>
      </w:tr>
      <w:tr w:rsidR="003011E0" w:rsidRPr="00183C0D" w:rsidTr="00F81B1A">
        <w:trPr>
          <w:trHeight w:val="23"/>
        </w:trPr>
        <w:tc>
          <w:tcPr>
            <w:tcW w:w="225" w:type="pct"/>
          </w:tcPr>
          <w:p w:rsidR="003011E0" w:rsidRPr="00183C0D" w:rsidRDefault="00646E44" w:rsidP="003011E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1.1.5.</w:t>
            </w:r>
          </w:p>
        </w:tc>
        <w:tc>
          <w:tcPr>
            <w:tcW w:w="594" w:type="pct"/>
          </w:tcPr>
          <w:p w:rsidR="003011E0" w:rsidRPr="00183C0D" w:rsidRDefault="003011E0" w:rsidP="003011E0">
            <w:pPr>
              <w:spacing w:after="0" w:line="228" w:lineRule="auto"/>
              <w:jc w:val="both"/>
              <w:rPr>
                <w:rFonts w:ascii="Times New Roman" w:hAnsi="Times New Roman"/>
                <w:sz w:val="20"/>
                <w:szCs w:val="20"/>
                <w:lang w:eastAsia="ru-RU"/>
              </w:rPr>
            </w:pPr>
            <w:r w:rsidRPr="00183C0D">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183C0D">
              <w:rPr>
                <w:rFonts w:ascii="Times New Roman" w:hAnsi="Times New Roman"/>
                <w:sz w:val="20"/>
                <w:szCs w:val="20"/>
                <w:lang w:eastAsia="ru-RU"/>
              </w:rPr>
              <w:t xml:space="preserve">Освоение лимитов бюджетных ассигнований, выделенных на развитие сети автомобильных дорог в </w:t>
            </w:r>
            <w:r w:rsidRPr="00183C0D">
              <w:rPr>
                <w:rFonts w:ascii="Times New Roman" w:hAnsi="Times New Roman"/>
                <w:sz w:val="20"/>
                <w:szCs w:val="20"/>
                <w:lang w:eastAsia="ru-RU"/>
              </w:rPr>
              <w:br/>
              <w:t>2025 году</w:t>
            </w:r>
            <w:r w:rsidR="00F46816">
              <w:rPr>
                <w:rFonts w:ascii="Times New Roman" w:hAnsi="Times New Roman"/>
                <w:sz w:val="20"/>
                <w:szCs w:val="20"/>
                <w:lang w:eastAsia="ru-RU"/>
              </w:rPr>
              <w:t>»</w:t>
            </w:r>
          </w:p>
        </w:tc>
        <w:tc>
          <w:tcPr>
            <w:tcW w:w="371" w:type="pct"/>
          </w:tcPr>
          <w:p w:rsidR="003011E0" w:rsidRPr="00183C0D" w:rsidRDefault="003011E0"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01.01.2025</w:t>
            </w:r>
          </w:p>
        </w:tc>
        <w:tc>
          <w:tcPr>
            <w:tcW w:w="371" w:type="pct"/>
          </w:tcPr>
          <w:p w:rsidR="003011E0" w:rsidRPr="00183C0D" w:rsidRDefault="003011E0"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31.12.2025</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3011E0" w:rsidRPr="003011E0" w:rsidRDefault="003011E0" w:rsidP="003011E0">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32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278"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419" w:type="pct"/>
          </w:tcPr>
          <w:p w:rsidR="003011E0" w:rsidRPr="00183C0D" w:rsidRDefault="00F23553" w:rsidP="003011E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22 014 521,4</w:t>
            </w:r>
          </w:p>
        </w:tc>
        <w:tc>
          <w:tcPr>
            <w:tcW w:w="372"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1.1.6</w:t>
            </w:r>
            <w:r w:rsidRPr="00183C0D">
              <w:rPr>
                <w:rFonts w:ascii="Times New Roman" w:hAnsi="Times New Roman"/>
                <w:sz w:val="20"/>
                <w:szCs w:val="20"/>
                <w:lang w:eastAsia="ru-RU"/>
              </w:rPr>
              <w:t>.</w:t>
            </w:r>
          </w:p>
        </w:tc>
        <w:tc>
          <w:tcPr>
            <w:tcW w:w="594" w:type="pct"/>
            <w:shd w:val="clear" w:color="auto" w:fill="auto"/>
          </w:tcPr>
          <w:p w:rsidR="00646E44" w:rsidRPr="00770346" w:rsidRDefault="00646E44" w:rsidP="00646E44">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Утверждены (одобрены, сформированы) документы, необходимые для оказания услуги (выполнения работы)</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rPr>
                <w:rFonts w:ascii="Times New Roman" w:hAnsi="Times New Roman"/>
                <w:sz w:val="20"/>
                <w:szCs w:val="20"/>
                <w:lang w:eastAsia="ru-RU"/>
              </w:rPr>
            </w:pPr>
            <w:r w:rsidRPr="00646E44">
              <w:rPr>
                <w:rFonts w:ascii="Times New Roman" w:hAnsi="Times New Roman"/>
                <w:sz w:val="20"/>
                <w:szCs w:val="20"/>
                <w:lang w:eastAsia="ru-RU"/>
              </w:rPr>
              <w:t>31.12.202</w:t>
            </w:r>
            <w:r>
              <w:rPr>
                <w:rFonts w:ascii="Times New Roman" w:hAnsi="Times New Roman"/>
                <w:sz w:val="20"/>
                <w:szCs w:val="20"/>
                <w:lang w:eastAsia="ru-RU"/>
              </w:rPr>
              <w:t>5</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3011E0" w:rsidRDefault="00646E44" w:rsidP="00646E44">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1.1.7</w:t>
            </w:r>
            <w:r w:rsidRPr="00183C0D">
              <w:rPr>
                <w:rFonts w:ascii="Times New Roman" w:hAnsi="Times New Roman"/>
                <w:sz w:val="20"/>
                <w:szCs w:val="20"/>
                <w:lang w:eastAsia="ru-RU"/>
              </w:rPr>
              <w:t>.</w:t>
            </w:r>
          </w:p>
        </w:tc>
        <w:tc>
          <w:tcPr>
            <w:tcW w:w="594" w:type="pct"/>
            <w:shd w:val="clear" w:color="auto" w:fill="auto"/>
          </w:tcPr>
          <w:p w:rsidR="00646E44" w:rsidRPr="00770346" w:rsidRDefault="00646E44" w:rsidP="00646E44">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Для оказания услуги (выполнения работы) подготовлено материально-техническое (кадровое) обеспечение</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rPr>
                <w:rFonts w:ascii="Times New Roman" w:hAnsi="Times New Roman"/>
                <w:sz w:val="20"/>
                <w:szCs w:val="20"/>
                <w:lang w:eastAsia="ru-RU"/>
              </w:rPr>
            </w:pPr>
            <w:r w:rsidRPr="00646E44">
              <w:rPr>
                <w:rFonts w:ascii="Times New Roman" w:hAnsi="Times New Roman"/>
                <w:sz w:val="20"/>
                <w:szCs w:val="20"/>
                <w:lang w:eastAsia="ru-RU"/>
              </w:rPr>
              <w:t>31.12.202</w:t>
            </w:r>
            <w:r>
              <w:rPr>
                <w:rFonts w:ascii="Times New Roman" w:hAnsi="Times New Roman"/>
                <w:sz w:val="20"/>
                <w:szCs w:val="20"/>
                <w:lang w:eastAsia="ru-RU"/>
              </w:rPr>
              <w:t>5</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3011E0" w:rsidRDefault="00646E44" w:rsidP="00646E44">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1.1.8</w:t>
            </w:r>
            <w:r w:rsidRPr="00183C0D">
              <w:rPr>
                <w:rFonts w:ascii="Times New Roman" w:hAnsi="Times New Roman"/>
                <w:sz w:val="20"/>
                <w:szCs w:val="20"/>
                <w:lang w:eastAsia="ru-RU"/>
              </w:rPr>
              <w:t>.</w:t>
            </w:r>
          </w:p>
        </w:tc>
        <w:tc>
          <w:tcPr>
            <w:tcW w:w="594" w:type="pct"/>
            <w:shd w:val="clear" w:color="auto" w:fill="auto"/>
          </w:tcPr>
          <w:p w:rsidR="00646E44" w:rsidRPr="00770346" w:rsidRDefault="00646E44" w:rsidP="00646E44">
            <w:pPr>
              <w:spacing w:after="0"/>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Услуга оказана (работы выполнены)</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Pr>
                <w:rFonts w:ascii="Times New Roman" w:hAnsi="Times New Roman"/>
                <w:sz w:val="20"/>
                <w:szCs w:val="20"/>
                <w:lang w:eastAsia="ru-RU"/>
              </w:rPr>
              <w:t>31.12.2025</w:t>
            </w:r>
          </w:p>
          <w:p w:rsidR="00646E44" w:rsidRPr="00770346" w:rsidRDefault="00646E44" w:rsidP="00646E44">
            <w:pPr>
              <w:rPr>
                <w:rFonts w:ascii="Times New Roman" w:hAnsi="Times New Roman"/>
                <w:sz w:val="20"/>
                <w:szCs w:val="20"/>
                <w:lang w:eastAsia="ru-RU"/>
              </w:rPr>
            </w:pP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3011E0" w:rsidRDefault="00646E44" w:rsidP="00646E44">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3011E0" w:rsidRPr="00183C0D" w:rsidTr="00F81B1A">
        <w:trPr>
          <w:trHeight w:val="23"/>
        </w:trPr>
        <w:tc>
          <w:tcPr>
            <w:tcW w:w="225" w:type="pct"/>
          </w:tcPr>
          <w:p w:rsidR="003011E0" w:rsidRPr="00183C0D" w:rsidRDefault="00646E44" w:rsidP="003011E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1.1.9</w:t>
            </w:r>
          </w:p>
        </w:tc>
        <w:tc>
          <w:tcPr>
            <w:tcW w:w="594" w:type="pct"/>
          </w:tcPr>
          <w:p w:rsidR="003011E0" w:rsidRPr="00183C0D" w:rsidRDefault="003011E0" w:rsidP="003011E0">
            <w:pPr>
              <w:spacing w:after="0" w:line="228" w:lineRule="auto"/>
              <w:jc w:val="both"/>
              <w:rPr>
                <w:rFonts w:ascii="Times New Roman" w:hAnsi="Times New Roman"/>
                <w:sz w:val="20"/>
                <w:szCs w:val="20"/>
                <w:lang w:eastAsia="ru-RU"/>
              </w:rPr>
            </w:pPr>
            <w:r w:rsidRPr="00183C0D">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183C0D">
              <w:rPr>
                <w:rFonts w:ascii="Times New Roman" w:hAnsi="Times New Roman"/>
                <w:sz w:val="20"/>
                <w:szCs w:val="20"/>
                <w:lang w:eastAsia="ru-RU"/>
              </w:rPr>
              <w:t xml:space="preserve">Освоение лимитов бюджетных ассигнований, выделенных на развитие сети автомобильных дорог в </w:t>
            </w:r>
            <w:r w:rsidRPr="00183C0D">
              <w:rPr>
                <w:rFonts w:ascii="Times New Roman" w:hAnsi="Times New Roman"/>
                <w:sz w:val="20"/>
                <w:szCs w:val="20"/>
                <w:lang w:eastAsia="ru-RU"/>
              </w:rPr>
              <w:br/>
              <w:t>2026 году</w:t>
            </w:r>
            <w:r w:rsidR="00F46816">
              <w:rPr>
                <w:rFonts w:ascii="Times New Roman" w:hAnsi="Times New Roman"/>
                <w:sz w:val="20"/>
                <w:szCs w:val="20"/>
                <w:lang w:eastAsia="ru-RU"/>
              </w:rPr>
              <w:t>»</w:t>
            </w:r>
          </w:p>
        </w:tc>
        <w:tc>
          <w:tcPr>
            <w:tcW w:w="371" w:type="pct"/>
          </w:tcPr>
          <w:p w:rsidR="003011E0" w:rsidRPr="00183C0D" w:rsidRDefault="003011E0"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01.01.2026</w:t>
            </w:r>
          </w:p>
        </w:tc>
        <w:tc>
          <w:tcPr>
            <w:tcW w:w="371" w:type="pct"/>
          </w:tcPr>
          <w:p w:rsidR="003011E0" w:rsidRPr="00183C0D" w:rsidRDefault="003011E0"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31.12.2026</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3011E0" w:rsidRPr="003011E0" w:rsidRDefault="003011E0" w:rsidP="003011E0">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3011E0" w:rsidRPr="00183C0D" w:rsidRDefault="003011E0" w:rsidP="003011E0">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3011E0" w:rsidRPr="00183C0D" w:rsidRDefault="003011E0" w:rsidP="003011E0">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3011E0" w:rsidRPr="00183C0D" w:rsidRDefault="003011E0" w:rsidP="003011E0">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3011E0" w:rsidRPr="00183C0D" w:rsidRDefault="00646E44" w:rsidP="003011E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lastRenderedPageBreak/>
              <w:t>1.1.10.</w:t>
            </w:r>
          </w:p>
        </w:tc>
        <w:tc>
          <w:tcPr>
            <w:tcW w:w="594" w:type="pct"/>
            <w:shd w:val="clear" w:color="auto" w:fill="auto"/>
          </w:tcPr>
          <w:p w:rsidR="00646E44" w:rsidRPr="00770346" w:rsidRDefault="00646E44" w:rsidP="00646E44">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Утверждены (одобрены, сформированы) документы, необходимые для оказания услуги (выполнения работы)</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rPr>
                <w:rFonts w:ascii="Times New Roman" w:hAnsi="Times New Roman"/>
                <w:sz w:val="20"/>
                <w:szCs w:val="20"/>
                <w:lang w:eastAsia="ru-RU"/>
              </w:rPr>
            </w:pPr>
            <w:r w:rsidRPr="00646E44">
              <w:rPr>
                <w:rFonts w:ascii="Times New Roman" w:hAnsi="Times New Roman"/>
                <w:sz w:val="20"/>
                <w:szCs w:val="20"/>
                <w:lang w:eastAsia="ru-RU"/>
              </w:rPr>
              <w:t>31.12.202</w:t>
            </w:r>
            <w:r>
              <w:rPr>
                <w:rFonts w:ascii="Times New Roman" w:hAnsi="Times New Roman"/>
                <w:sz w:val="20"/>
                <w:szCs w:val="20"/>
                <w:lang w:eastAsia="ru-RU"/>
              </w:rPr>
              <w:t>6</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3011E0" w:rsidRDefault="00646E44" w:rsidP="00646E44">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21 246 627,9</w:t>
            </w:r>
          </w:p>
        </w:tc>
        <w:tc>
          <w:tcPr>
            <w:tcW w:w="372"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1.1.11.</w:t>
            </w:r>
            <w:r w:rsidRPr="00183C0D">
              <w:rPr>
                <w:rFonts w:ascii="Times New Roman" w:hAnsi="Times New Roman"/>
                <w:sz w:val="20"/>
                <w:szCs w:val="20"/>
                <w:lang w:eastAsia="ru-RU"/>
              </w:rPr>
              <w:t>.</w:t>
            </w:r>
          </w:p>
        </w:tc>
        <w:tc>
          <w:tcPr>
            <w:tcW w:w="594" w:type="pct"/>
            <w:shd w:val="clear" w:color="auto" w:fill="auto"/>
          </w:tcPr>
          <w:p w:rsidR="00646E44" w:rsidRPr="00770346" w:rsidRDefault="00646E44" w:rsidP="00646E44">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Для оказания услуги (выполнения работы) подготовлено материально-техническое (кадровое) обеспечение</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rPr>
                <w:rFonts w:ascii="Times New Roman" w:hAnsi="Times New Roman"/>
                <w:sz w:val="20"/>
                <w:szCs w:val="20"/>
                <w:lang w:eastAsia="ru-RU"/>
              </w:rPr>
            </w:pPr>
            <w:r w:rsidRPr="00646E44">
              <w:rPr>
                <w:rFonts w:ascii="Times New Roman" w:hAnsi="Times New Roman"/>
                <w:sz w:val="20"/>
                <w:szCs w:val="20"/>
                <w:lang w:eastAsia="ru-RU"/>
              </w:rPr>
              <w:t>31.12.202</w:t>
            </w:r>
            <w:r>
              <w:rPr>
                <w:rFonts w:ascii="Times New Roman" w:hAnsi="Times New Roman"/>
                <w:sz w:val="20"/>
                <w:szCs w:val="20"/>
                <w:lang w:eastAsia="ru-RU"/>
              </w:rPr>
              <w:t>6</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3011E0" w:rsidRDefault="00646E44" w:rsidP="00646E44">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1.1.12</w:t>
            </w:r>
            <w:r w:rsidRPr="00183C0D">
              <w:rPr>
                <w:rFonts w:ascii="Times New Roman" w:hAnsi="Times New Roman"/>
                <w:sz w:val="20"/>
                <w:szCs w:val="20"/>
                <w:lang w:eastAsia="ru-RU"/>
              </w:rPr>
              <w:t>.</w:t>
            </w:r>
          </w:p>
        </w:tc>
        <w:tc>
          <w:tcPr>
            <w:tcW w:w="594" w:type="pct"/>
            <w:shd w:val="clear" w:color="auto" w:fill="auto"/>
          </w:tcPr>
          <w:p w:rsidR="00646E44" w:rsidRPr="00770346" w:rsidRDefault="00646E44" w:rsidP="00646E44">
            <w:pPr>
              <w:spacing w:after="0"/>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Услуга оказана (работы выполнены)</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Pr>
                <w:rFonts w:ascii="Times New Roman" w:hAnsi="Times New Roman"/>
                <w:sz w:val="20"/>
                <w:szCs w:val="20"/>
                <w:lang w:eastAsia="ru-RU"/>
              </w:rPr>
              <w:t>31.12.2026</w:t>
            </w:r>
          </w:p>
          <w:p w:rsidR="00646E44" w:rsidRPr="00770346" w:rsidRDefault="00646E44" w:rsidP="00646E44">
            <w:pPr>
              <w:rPr>
                <w:rFonts w:ascii="Times New Roman" w:hAnsi="Times New Roman"/>
                <w:sz w:val="20"/>
                <w:szCs w:val="20"/>
                <w:lang w:eastAsia="ru-RU"/>
              </w:rPr>
            </w:pP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3011E0" w:rsidRDefault="00646E44" w:rsidP="00646E44">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F23553" w:rsidRPr="00183C0D" w:rsidTr="00F81B1A">
        <w:trPr>
          <w:trHeight w:val="23"/>
        </w:trPr>
        <w:tc>
          <w:tcPr>
            <w:tcW w:w="225" w:type="pct"/>
          </w:tcPr>
          <w:p w:rsidR="00F23553" w:rsidRPr="00183C0D" w:rsidRDefault="00646E44" w:rsidP="00F23553">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1.1.13.</w:t>
            </w:r>
          </w:p>
        </w:tc>
        <w:tc>
          <w:tcPr>
            <w:tcW w:w="594" w:type="pct"/>
          </w:tcPr>
          <w:p w:rsidR="00F23553" w:rsidRPr="00183C0D" w:rsidRDefault="00F23553" w:rsidP="00F23553">
            <w:pPr>
              <w:spacing w:after="0" w:line="228" w:lineRule="auto"/>
              <w:jc w:val="both"/>
              <w:rPr>
                <w:rFonts w:ascii="Times New Roman" w:hAnsi="Times New Roman"/>
                <w:sz w:val="20"/>
                <w:szCs w:val="20"/>
                <w:lang w:eastAsia="ru-RU"/>
              </w:rPr>
            </w:pPr>
            <w:r w:rsidRPr="00183C0D">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183C0D">
              <w:rPr>
                <w:rFonts w:ascii="Times New Roman" w:hAnsi="Times New Roman"/>
                <w:sz w:val="20"/>
                <w:szCs w:val="20"/>
                <w:lang w:eastAsia="ru-RU"/>
              </w:rPr>
              <w:t xml:space="preserve">Освоение лимитов бюджетных ассигнований, выделенных на развитие </w:t>
            </w:r>
            <w:r>
              <w:rPr>
                <w:rFonts w:ascii="Times New Roman" w:hAnsi="Times New Roman"/>
                <w:sz w:val="20"/>
                <w:szCs w:val="20"/>
                <w:lang w:eastAsia="ru-RU"/>
              </w:rPr>
              <w:t xml:space="preserve">сети автомобильных дорог в </w:t>
            </w:r>
            <w:r>
              <w:rPr>
                <w:rFonts w:ascii="Times New Roman" w:hAnsi="Times New Roman"/>
                <w:sz w:val="20"/>
                <w:szCs w:val="20"/>
                <w:lang w:eastAsia="ru-RU"/>
              </w:rPr>
              <w:br/>
              <w:t>2027</w:t>
            </w:r>
            <w:r w:rsidRPr="00183C0D">
              <w:rPr>
                <w:rFonts w:ascii="Times New Roman" w:hAnsi="Times New Roman"/>
                <w:sz w:val="20"/>
                <w:szCs w:val="20"/>
                <w:lang w:eastAsia="ru-RU"/>
              </w:rPr>
              <w:t xml:space="preserve"> году</w:t>
            </w:r>
            <w:r w:rsidR="00F46816">
              <w:rPr>
                <w:rFonts w:ascii="Times New Roman" w:hAnsi="Times New Roman"/>
                <w:sz w:val="20"/>
                <w:szCs w:val="20"/>
                <w:lang w:eastAsia="ru-RU"/>
              </w:rPr>
              <w:t>»</w:t>
            </w:r>
          </w:p>
        </w:tc>
        <w:tc>
          <w:tcPr>
            <w:tcW w:w="371" w:type="pct"/>
          </w:tcPr>
          <w:p w:rsidR="00F23553" w:rsidRPr="00183C0D" w:rsidRDefault="00F23553" w:rsidP="00F23553">
            <w:pPr>
              <w:spacing w:after="0" w:line="228" w:lineRule="auto"/>
              <w:ind w:left="-57" w:right="-57"/>
              <w:jc w:val="center"/>
              <w:rPr>
                <w:rFonts w:ascii="Times New Roman" w:hAnsi="Times New Roman"/>
                <w:sz w:val="20"/>
                <w:szCs w:val="20"/>
                <w:lang w:eastAsia="ru-RU"/>
              </w:rPr>
            </w:pPr>
            <w:r>
              <w:rPr>
                <w:rFonts w:ascii="Times New Roman" w:hAnsi="Times New Roman"/>
                <w:sz w:val="20"/>
                <w:szCs w:val="20"/>
                <w:lang w:eastAsia="ru-RU"/>
              </w:rPr>
              <w:t>01.01.2027</w:t>
            </w:r>
          </w:p>
        </w:tc>
        <w:tc>
          <w:tcPr>
            <w:tcW w:w="371" w:type="pct"/>
          </w:tcPr>
          <w:p w:rsidR="00F23553" w:rsidRPr="00183C0D" w:rsidRDefault="00F23553" w:rsidP="00F23553">
            <w:pPr>
              <w:spacing w:after="0" w:line="228" w:lineRule="auto"/>
              <w:ind w:left="-57" w:right="-57"/>
              <w:jc w:val="center"/>
              <w:rPr>
                <w:rFonts w:ascii="Times New Roman" w:hAnsi="Times New Roman"/>
                <w:sz w:val="20"/>
                <w:szCs w:val="20"/>
                <w:lang w:eastAsia="ru-RU"/>
              </w:rPr>
            </w:pPr>
            <w:r>
              <w:rPr>
                <w:rFonts w:ascii="Times New Roman" w:hAnsi="Times New Roman"/>
                <w:sz w:val="20"/>
                <w:szCs w:val="20"/>
                <w:lang w:eastAsia="ru-RU"/>
              </w:rPr>
              <w:t>31.12.2027</w:t>
            </w:r>
          </w:p>
        </w:tc>
        <w:tc>
          <w:tcPr>
            <w:tcW w:w="465" w:type="pct"/>
          </w:tcPr>
          <w:p w:rsidR="00F23553" w:rsidRPr="00183C0D" w:rsidRDefault="00F23553" w:rsidP="00F23553">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F23553" w:rsidRPr="00183C0D" w:rsidRDefault="00F23553" w:rsidP="00F23553">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F23553" w:rsidRPr="003011E0" w:rsidRDefault="00F23553" w:rsidP="00F23553">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F23553" w:rsidRPr="00183C0D" w:rsidRDefault="00F23553" w:rsidP="00F23553">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F23553" w:rsidRPr="00183C0D" w:rsidRDefault="00F23553" w:rsidP="00F23553">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F23553" w:rsidRPr="00183C0D" w:rsidRDefault="00F23553" w:rsidP="00F23553">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F23553" w:rsidRPr="00183C0D" w:rsidRDefault="00F23553" w:rsidP="00F23553">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21 246 627,9</w:t>
            </w:r>
          </w:p>
        </w:tc>
        <w:tc>
          <w:tcPr>
            <w:tcW w:w="372" w:type="pct"/>
          </w:tcPr>
          <w:p w:rsidR="00F23553" w:rsidRPr="00183C0D" w:rsidRDefault="00F23553" w:rsidP="00F23553">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F23553" w:rsidRPr="00183C0D" w:rsidRDefault="00F23553" w:rsidP="00F23553">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1.1.14</w:t>
            </w:r>
            <w:r w:rsidRPr="00183C0D">
              <w:rPr>
                <w:rFonts w:ascii="Times New Roman" w:hAnsi="Times New Roman"/>
                <w:sz w:val="20"/>
                <w:szCs w:val="20"/>
                <w:lang w:eastAsia="ru-RU"/>
              </w:rPr>
              <w:t>.</w:t>
            </w:r>
          </w:p>
        </w:tc>
        <w:tc>
          <w:tcPr>
            <w:tcW w:w="594" w:type="pct"/>
            <w:shd w:val="clear" w:color="auto" w:fill="auto"/>
          </w:tcPr>
          <w:p w:rsidR="00646E44" w:rsidRPr="00770346" w:rsidRDefault="00646E44" w:rsidP="00646E44">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Утверждены (одобрены, сформированы) документы, необходимые для оказания услуги (выполнения работы)</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rPr>
                <w:rFonts w:ascii="Times New Roman" w:hAnsi="Times New Roman"/>
                <w:sz w:val="20"/>
                <w:szCs w:val="20"/>
                <w:lang w:eastAsia="ru-RU"/>
              </w:rPr>
            </w:pPr>
            <w:r w:rsidRPr="00646E44">
              <w:rPr>
                <w:rFonts w:ascii="Times New Roman" w:hAnsi="Times New Roman"/>
                <w:sz w:val="20"/>
                <w:szCs w:val="20"/>
                <w:lang w:eastAsia="ru-RU"/>
              </w:rPr>
              <w:t>31.12.202</w:t>
            </w:r>
            <w:r>
              <w:rPr>
                <w:rFonts w:ascii="Times New Roman" w:hAnsi="Times New Roman"/>
                <w:sz w:val="20"/>
                <w:szCs w:val="20"/>
                <w:lang w:eastAsia="ru-RU"/>
              </w:rPr>
              <w:t>7</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3011E0" w:rsidRDefault="00646E44" w:rsidP="00646E44">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w:t>
            </w:r>
            <w:r>
              <w:rPr>
                <w:rFonts w:ascii="Times New Roman" w:hAnsi="Times New Roman"/>
                <w:sz w:val="20"/>
                <w:szCs w:val="20"/>
                <w:lang w:eastAsia="ru-RU"/>
              </w:rPr>
              <w:t>15</w:t>
            </w:r>
            <w:r w:rsidRPr="00183C0D">
              <w:rPr>
                <w:rFonts w:ascii="Times New Roman" w:hAnsi="Times New Roman"/>
                <w:sz w:val="20"/>
                <w:szCs w:val="20"/>
                <w:lang w:eastAsia="ru-RU"/>
              </w:rPr>
              <w:t>.</w:t>
            </w:r>
          </w:p>
        </w:tc>
        <w:tc>
          <w:tcPr>
            <w:tcW w:w="594" w:type="pct"/>
            <w:shd w:val="clear" w:color="auto" w:fill="auto"/>
          </w:tcPr>
          <w:p w:rsidR="00646E44" w:rsidRPr="00770346" w:rsidRDefault="00646E44" w:rsidP="00646E44">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Для оказания услуги (выполнения работы) подготовлено материально-техническое (кадровое) обеспечение</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rPr>
                <w:rFonts w:ascii="Times New Roman" w:hAnsi="Times New Roman"/>
                <w:sz w:val="20"/>
                <w:szCs w:val="20"/>
                <w:lang w:eastAsia="ru-RU"/>
              </w:rPr>
            </w:pPr>
            <w:r w:rsidRPr="00646E44">
              <w:rPr>
                <w:rFonts w:ascii="Times New Roman" w:hAnsi="Times New Roman"/>
                <w:sz w:val="20"/>
                <w:szCs w:val="20"/>
                <w:lang w:eastAsia="ru-RU"/>
              </w:rPr>
              <w:t>31.12.202</w:t>
            </w:r>
            <w:r>
              <w:rPr>
                <w:rFonts w:ascii="Times New Roman" w:hAnsi="Times New Roman"/>
                <w:sz w:val="20"/>
                <w:szCs w:val="20"/>
                <w:lang w:eastAsia="ru-RU"/>
              </w:rPr>
              <w:t>7</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646E44" w:rsidRPr="003011E0" w:rsidRDefault="00646E44" w:rsidP="00646E44">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646E44" w:rsidRPr="00183C0D" w:rsidTr="00F32C26">
        <w:trPr>
          <w:trHeight w:val="23"/>
        </w:trPr>
        <w:tc>
          <w:tcPr>
            <w:tcW w:w="225"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1.1.16</w:t>
            </w:r>
            <w:r w:rsidRPr="00183C0D">
              <w:rPr>
                <w:rFonts w:ascii="Times New Roman" w:hAnsi="Times New Roman"/>
                <w:sz w:val="20"/>
                <w:szCs w:val="20"/>
                <w:lang w:eastAsia="ru-RU"/>
              </w:rPr>
              <w:t>.</w:t>
            </w:r>
          </w:p>
        </w:tc>
        <w:tc>
          <w:tcPr>
            <w:tcW w:w="594" w:type="pct"/>
            <w:shd w:val="clear" w:color="auto" w:fill="auto"/>
          </w:tcPr>
          <w:p w:rsidR="00646E44" w:rsidRPr="00770346" w:rsidRDefault="00646E44" w:rsidP="00646E44">
            <w:pPr>
              <w:spacing w:after="0"/>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Услуга оказана (работы выполнены)</w:t>
            </w:r>
            <w:r>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646E44" w:rsidRPr="00770346" w:rsidRDefault="00646E44" w:rsidP="00646E44">
            <w:pPr>
              <w:spacing w:line="230" w:lineRule="auto"/>
              <w:jc w:val="center"/>
              <w:rPr>
                <w:rFonts w:ascii="Times New Roman" w:hAnsi="Times New Roman"/>
                <w:sz w:val="20"/>
                <w:szCs w:val="20"/>
                <w:lang w:eastAsia="ru-RU"/>
              </w:rPr>
            </w:pPr>
            <w:r>
              <w:rPr>
                <w:rFonts w:ascii="Times New Roman" w:hAnsi="Times New Roman"/>
                <w:sz w:val="20"/>
                <w:szCs w:val="20"/>
                <w:lang w:eastAsia="ru-RU"/>
              </w:rPr>
              <w:t>31.12.2027</w:t>
            </w:r>
          </w:p>
          <w:p w:rsidR="00646E44" w:rsidRPr="00770346" w:rsidRDefault="00646E44" w:rsidP="00646E44">
            <w:pPr>
              <w:rPr>
                <w:rFonts w:ascii="Times New Roman" w:hAnsi="Times New Roman"/>
                <w:sz w:val="20"/>
                <w:szCs w:val="20"/>
                <w:lang w:eastAsia="ru-RU"/>
              </w:rPr>
            </w:pP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взаимосвязь с иными результатами и </w:t>
            </w:r>
            <w:r w:rsidRPr="00183C0D">
              <w:rPr>
                <w:rFonts w:ascii="Times New Roman" w:hAnsi="Times New Roman"/>
                <w:sz w:val="20"/>
                <w:szCs w:val="20"/>
                <w:lang w:eastAsia="ru-RU"/>
              </w:rPr>
              <w:lastRenderedPageBreak/>
              <w:t>контрольными точками отсутствует</w:t>
            </w:r>
          </w:p>
        </w:tc>
        <w:tc>
          <w:tcPr>
            <w:tcW w:w="465"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lastRenderedPageBreak/>
              <w:t xml:space="preserve">взаимосвязь с иными результатами и </w:t>
            </w:r>
            <w:r w:rsidRPr="00183C0D">
              <w:rPr>
                <w:rFonts w:ascii="Times New Roman" w:hAnsi="Times New Roman"/>
                <w:sz w:val="20"/>
                <w:szCs w:val="20"/>
                <w:lang w:eastAsia="ru-RU"/>
              </w:rPr>
              <w:lastRenderedPageBreak/>
              <w:t>контрольными точками отсутствует</w:t>
            </w:r>
          </w:p>
        </w:tc>
        <w:tc>
          <w:tcPr>
            <w:tcW w:w="419" w:type="pct"/>
          </w:tcPr>
          <w:p w:rsidR="00646E44" w:rsidRPr="003011E0" w:rsidRDefault="00646E44" w:rsidP="00646E44">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lastRenderedPageBreak/>
              <w:t>Министер-ство</w:t>
            </w:r>
            <w:proofErr w:type="spellEnd"/>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646E44" w:rsidRPr="00183C0D" w:rsidRDefault="00646E44" w:rsidP="00646E44">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646E44" w:rsidRPr="00183C0D" w:rsidRDefault="00646E44" w:rsidP="00646E44">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646E44" w:rsidRPr="00183C0D" w:rsidRDefault="00646E44" w:rsidP="00646E44">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3011E0" w:rsidRPr="00183C0D" w:rsidTr="00F81B1A">
        <w:trPr>
          <w:trHeight w:val="23"/>
        </w:trPr>
        <w:tc>
          <w:tcPr>
            <w:tcW w:w="225" w:type="pct"/>
          </w:tcPr>
          <w:p w:rsidR="003011E0" w:rsidRPr="00183C0D" w:rsidRDefault="00331130" w:rsidP="003011E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lastRenderedPageBreak/>
              <w:t>1.2</w:t>
            </w:r>
            <w:r w:rsidR="003011E0" w:rsidRPr="00183C0D">
              <w:rPr>
                <w:rFonts w:ascii="Times New Roman" w:hAnsi="Times New Roman"/>
                <w:sz w:val="20"/>
                <w:szCs w:val="20"/>
                <w:lang w:eastAsia="ru-RU"/>
              </w:rPr>
              <w:t>.</w:t>
            </w:r>
          </w:p>
        </w:tc>
        <w:tc>
          <w:tcPr>
            <w:tcW w:w="594" w:type="pct"/>
          </w:tcPr>
          <w:p w:rsidR="003011E0" w:rsidRPr="00183C0D" w:rsidRDefault="003011E0" w:rsidP="003011E0">
            <w:pPr>
              <w:spacing w:after="0" w:line="228" w:lineRule="auto"/>
              <w:jc w:val="both"/>
              <w:rPr>
                <w:rFonts w:ascii="Times New Roman" w:hAnsi="Times New Roman"/>
                <w:sz w:val="20"/>
                <w:szCs w:val="20"/>
                <w:lang w:eastAsia="ru-RU"/>
              </w:rPr>
            </w:pPr>
            <w:r w:rsidRPr="00183C0D">
              <w:rPr>
                <w:rFonts w:ascii="Times New Roman" w:hAnsi="Times New Roman"/>
                <w:sz w:val="20"/>
                <w:szCs w:val="20"/>
                <w:lang w:eastAsia="ru-RU"/>
              </w:rPr>
              <w:t xml:space="preserve">Строительство объекта </w:t>
            </w:r>
            <w:r w:rsidR="00F46816">
              <w:rPr>
                <w:rFonts w:ascii="Times New Roman" w:hAnsi="Times New Roman"/>
                <w:sz w:val="20"/>
                <w:szCs w:val="20"/>
                <w:lang w:eastAsia="ru-RU"/>
              </w:rPr>
              <w:t>«</w:t>
            </w:r>
            <w:r w:rsidRPr="00183C0D">
              <w:rPr>
                <w:rFonts w:ascii="Times New Roman" w:hAnsi="Times New Roman"/>
                <w:sz w:val="20"/>
                <w:szCs w:val="20"/>
                <w:lang w:eastAsia="ru-RU"/>
              </w:rPr>
              <w:t xml:space="preserve">Автомобильная дорога </w:t>
            </w:r>
            <w:r w:rsidR="00F46816">
              <w:rPr>
                <w:rFonts w:ascii="Times New Roman" w:hAnsi="Times New Roman"/>
                <w:sz w:val="20"/>
                <w:szCs w:val="20"/>
                <w:lang w:eastAsia="ru-RU"/>
              </w:rPr>
              <w:t>«</w:t>
            </w:r>
            <w:r w:rsidRPr="00183C0D">
              <w:rPr>
                <w:rFonts w:ascii="Times New Roman" w:hAnsi="Times New Roman"/>
                <w:sz w:val="20"/>
                <w:szCs w:val="20"/>
                <w:lang w:eastAsia="ru-RU"/>
              </w:rPr>
              <w:t>Алексеевское – Альметьевск</w:t>
            </w:r>
            <w:r w:rsidR="00F46816">
              <w:rPr>
                <w:rFonts w:ascii="Times New Roman" w:hAnsi="Times New Roman"/>
                <w:sz w:val="20"/>
                <w:szCs w:val="20"/>
                <w:lang w:eastAsia="ru-RU"/>
              </w:rPr>
              <w:t>»</w:t>
            </w:r>
            <w:r w:rsidRPr="00183C0D">
              <w:rPr>
                <w:rFonts w:ascii="Times New Roman" w:hAnsi="Times New Roman"/>
                <w:sz w:val="20"/>
                <w:szCs w:val="20"/>
                <w:lang w:eastAsia="ru-RU"/>
              </w:rPr>
              <w:t xml:space="preserve"> в составе платной автомобильной дороги </w:t>
            </w:r>
            <w:r w:rsidR="00F46816">
              <w:rPr>
                <w:rFonts w:ascii="Times New Roman" w:hAnsi="Times New Roman"/>
                <w:sz w:val="20"/>
                <w:szCs w:val="20"/>
                <w:lang w:eastAsia="ru-RU"/>
              </w:rPr>
              <w:t>«</w:t>
            </w:r>
            <w:r w:rsidRPr="00183C0D">
              <w:rPr>
                <w:rFonts w:ascii="Times New Roman" w:hAnsi="Times New Roman"/>
                <w:sz w:val="20"/>
                <w:szCs w:val="20"/>
                <w:lang w:eastAsia="ru-RU"/>
              </w:rPr>
              <w:t>Шали (М-7) – Бавлы (М-5)</w:t>
            </w:r>
            <w:r w:rsidR="00F46816">
              <w:rPr>
                <w:rFonts w:ascii="Times New Roman" w:hAnsi="Times New Roman"/>
                <w:sz w:val="20"/>
                <w:szCs w:val="20"/>
                <w:lang w:eastAsia="ru-RU"/>
              </w:rPr>
              <w:t>»</w:t>
            </w:r>
            <w:r w:rsidRPr="00183C0D">
              <w:rPr>
                <w:rFonts w:ascii="Times New Roman" w:hAnsi="Times New Roman"/>
                <w:sz w:val="20"/>
                <w:szCs w:val="20"/>
                <w:lang w:eastAsia="ru-RU"/>
              </w:rPr>
              <w:t xml:space="preserve"> в Республике Татарстан</w:t>
            </w:r>
            <w:r w:rsidR="00F46816">
              <w:rPr>
                <w:rFonts w:ascii="Times New Roman" w:hAnsi="Times New Roman"/>
                <w:sz w:val="20"/>
                <w:szCs w:val="20"/>
                <w:lang w:eastAsia="ru-RU"/>
              </w:rPr>
              <w:t>»</w:t>
            </w:r>
          </w:p>
        </w:tc>
        <w:tc>
          <w:tcPr>
            <w:tcW w:w="371" w:type="pct"/>
          </w:tcPr>
          <w:p w:rsidR="003011E0" w:rsidRPr="00183C0D" w:rsidRDefault="003011E0"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01.01.2024</w:t>
            </w:r>
          </w:p>
        </w:tc>
        <w:tc>
          <w:tcPr>
            <w:tcW w:w="371" w:type="pct"/>
          </w:tcPr>
          <w:p w:rsidR="003011E0" w:rsidRPr="00183C0D" w:rsidRDefault="00331130" w:rsidP="003011E0">
            <w:pPr>
              <w:spacing w:after="0" w:line="228" w:lineRule="auto"/>
              <w:ind w:left="-57" w:right="-57"/>
              <w:jc w:val="center"/>
              <w:rPr>
                <w:rFonts w:ascii="Times New Roman" w:hAnsi="Times New Roman"/>
                <w:sz w:val="20"/>
                <w:szCs w:val="20"/>
                <w:lang w:eastAsia="ru-RU"/>
              </w:rPr>
            </w:pPr>
            <w:r>
              <w:rPr>
                <w:rFonts w:ascii="Times New Roman" w:hAnsi="Times New Roman"/>
                <w:sz w:val="20"/>
                <w:szCs w:val="20"/>
                <w:lang w:eastAsia="ru-RU"/>
              </w:rPr>
              <w:t>31</w:t>
            </w:r>
            <w:r w:rsidR="003011E0" w:rsidRPr="00183C0D">
              <w:rPr>
                <w:rFonts w:ascii="Times New Roman" w:hAnsi="Times New Roman"/>
                <w:sz w:val="20"/>
                <w:szCs w:val="20"/>
                <w:lang w:eastAsia="ru-RU"/>
              </w:rPr>
              <w:t>.12.2024</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3011E0" w:rsidRPr="003011E0" w:rsidRDefault="003011E0" w:rsidP="003011E0">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3011E0" w:rsidRPr="00183C0D" w:rsidRDefault="003011E0" w:rsidP="003011E0">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3011E0" w:rsidRPr="00183C0D" w:rsidRDefault="003011E0" w:rsidP="003011E0">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3011E0" w:rsidRPr="00183C0D" w:rsidRDefault="003011E0" w:rsidP="003011E0">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3011E0" w:rsidRPr="00183C0D" w:rsidRDefault="00F23553" w:rsidP="003011E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22 490 291,6</w:t>
            </w:r>
          </w:p>
        </w:tc>
        <w:tc>
          <w:tcPr>
            <w:tcW w:w="372"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3011E0" w:rsidRPr="00183C0D" w:rsidTr="00F81B1A">
        <w:trPr>
          <w:trHeight w:val="23"/>
        </w:trPr>
        <w:tc>
          <w:tcPr>
            <w:tcW w:w="225" w:type="pct"/>
          </w:tcPr>
          <w:p w:rsidR="003011E0" w:rsidRPr="00183C0D" w:rsidRDefault="00331130" w:rsidP="003011E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1.2</w:t>
            </w:r>
            <w:r w:rsidR="003011E0" w:rsidRPr="00183C0D">
              <w:rPr>
                <w:rFonts w:ascii="Times New Roman" w:hAnsi="Times New Roman"/>
                <w:sz w:val="20"/>
                <w:szCs w:val="20"/>
                <w:lang w:eastAsia="ru-RU"/>
              </w:rPr>
              <w:t>.1.</w:t>
            </w:r>
          </w:p>
        </w:tc>
        <w:tc>
          <w:tcPr>
            <w:tcW w:w="594" w:type="pct"/>
          </w:tcPr>
          <w:p w:rsidR="003011E0" w:rsidRPr="00183C0D" w:rsidRDefault="003011E0" w:rsidP="003011E0">
            <w:pPr>
              <w:spacing w:after="0" w:line="228" w:lineRule="auto"/>
              <w:jc w:val="both"/>
              <w:rPr>
                <w:rFonts w:ascii="Times New Roman" w:hAnsi="Times New Roman"/>
                <w:sz w:val="20"/>
                <w:szCs w:val="20"/>
                <w:lang w:eastAsia="ru-RU"/>
              </w:rPr>
            </w:pPr>
            <w:r w:rsidRPr="00183C0D">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183C0D">
              <w:rPr>
                <w:rFonts w:ascii="Times New Roman" w:hAnsi="Times New Roman"/>
                <w:sz w:val="20"/>
                <w:szCs w:val="20"/>
                <w:lang w:eastAsia="ru-RU"/>
              </w:rPr>
              <w:t>Освоение лимитов бюджетных ассигнований, выделенных на реализацию проекта в 2024 году</w:t>
            </w:r>
            <w:r w:rsidR="00F46816">
              <w:rPr>
                <w:rFonts w:ascii="Times New Roman" w:hAnsi="Times New Roman"/>
                <w:sz w:val="20"/>
                <w:szCs w:val="20"/>
                <w:lang w:eastAsia="ru-RU"/>
              </w:rPr>
              <w:t>»</w:t>
            </w:r>
          </w:p>
        </w:tc>
        <w:tc>
          <w:tcPr>
            <w:tcW w:w="371" w:type="pct"/>
          </w:tcPr>
          <w:p w:rsidR="003011E0" w:rsidRPr="00183C0D" w:rsidRDefault="003011E0" w:rsidP="003011E0">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01.01.2024</w:t>
            </w:r>
          </w:p>
        </w:tc>
        <w:tc>
          <w:tcPr>
            <w:tcW w:w="371" w:type="pct"/>
          </w:tcPr>
          <w:p w:rsidR="003011E0" w:rsidRPr="00183C0D" w:rsidRDefault="00646E44" w:rsidP="003011E0">
            <w:pPr>
              <w:spacing w:after="0" w:line="228" w:lineRule="auto"/>
              <w:ind w:left="-57" w:right="-57"/>
              <w:jc w:val="center"/>
              <w:rPr>
                <w:rFonts w:ascii="Times New Roman" w:hAnsi="Times New Roman"/>
                <w:sz w:val="20"/>
                <w:szCs w:val="20"/>
                <w:lang w:eastAsia="ru-RU"/>
              </w:rPr>
            </w:pPr>
            <w:r>
              <w:rPr>
                <w:rFonts w:ascii="Times New Roman" w:hAnsi="Times New Roman"/>
                <w:sz w:val="20"/>
                <w:szCs w:val="20"/>
                <w:lang w:eastAsia="ru-RU"/>
              </w:rPr>
              <w:t>30</w:t>
            </w:r>
            <w:r w:rsidR="003011E0" w:rsidRPr="00183C0D">
              <w:rPr>
                <w:rFonts w:ascii="Times New Roman" w:hAnsi="Times New Roman"/>
                <w:sz w:val="20"/>
                <w:szCs w:val="20"/>
                <w:lang w:eastAsia="ru-RU"/>
              </w:rPr>
              <w:t>.12.2024</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3011E0" w:rsidRPr="003011E0" w:rsidRDefault="003011E0" w:rsidP="003011E0">
            <w:pPr>
              <w:jc w:val="center"/>
              <w:rPr>
                <w:rFonts w:ascii="Times New Roman" w:hAnsi="Times New Roman"/>
                <w:sz w:val="20"/>
                <w:szCs w:val="20"/>
                <w:lang w:eastAsia="ru-RU"/>
              </w:rPr>
            </w:pPr>
            <w:proofErr w:type="spellStart"/>
            <w:r w:rsidRPr="003011E0">
              <w:rPr>
                <w:rFonts w:ascii="Times New Roman" w:hAnsi="Times New Roman"/>
                <w:sz w:val="20"/>
                <w:szCs w:val="20"/>
                <w:lang w:eastAsia="ru-RU"/>
              </w:rPr>
              <w:t>Министер-ство</w:t>
            </w:r>
            <w:proofErr w:type="spellEnd"/>
          </w:p>
        </w:tc>
        <w:tc>
          <w:tcPr>
            <w:tcW w:w="325" w:type="pct"/>
          </w:tcPr>
          <w:p w:rsidR="003011E0" w:rsidRPr="00183C0D" w:rsidRDefault="003011E0" w:rsidP="003011E0">
            <w:pPr>
              <w:spacing w:after="0" w:line="228" w:lineRule="auto"/>
              <w:jc w:val="center"/>
              <w:rPr>
                <w:rFonts w:eastAsia="Calibri" w:cs="Calibri"/>
                <w:lang w:eastAsia="ru-RU"/>
              </w:rPr>
            </w:pPr>
            <w:r w:rsidRPr="00183C0D">
              <w:rPr>
                <w:rFonts w:eastAsia="Calibri" w:cs="Calibri"/>
                <w:lang w:eastAsia="ru-RU"/>
              </w:rPr>
              <w:t>-</w:t>
            </w:r>
          </w:p>
        </w:tc>
        <w:tc>
          <w:tcPr>
            <w:tcW w:w="325" w:type="pct"/>
          </w:tcPr>
          <w:p w:rsidR="003011E0" w:rsidRPr="00183C0D" w:rsidRDefault="003011E0" w:rsidP="003011E0">
            <w:pPr>
              <w:spacing w:after="0" w:line="228" w:lineRule="auto"/>
              <w:jc w:val="center"/>
              <w:rPr>
                <w:rFonts w:eastAsia="Calibri" w:cs="Calibri"/>
                <w:lang w:eastAsia="ru-RU"/>
              </w:rPr>
            </w:pPr>
            <w:r w:rsidRPr="00183C0D">
              <w:rPr>
                <w:rFonts w:eastAsia="Calibri" w:cs="Calibri"/>
                <w:lang w:eastAsia="ru-RU"/>
              </w:rPr>
              <w:t>-</w:t>
            </w:r>
          </w:p>
        </w:tc>
        <w:tc>
          <w:tcPr>
            <w:tcW w:w="278" w:type="pct"/>
          </w:tcPr>
          <w:p w:rsidR="003011E0" w:rsidRPr="00183C0D" w:rsidRDefault="003011E0" w:rsidP="003011E0">
            <w:pPr>
              <w:spacing w:after="0" w:line="228" w:lineRule="auto"/>
              <w:jc w:val="center"/>
              <w:rPr>
                <w:rFonts w:eastAsia="Calibri" w:cs="Calibri"/>
                <w:lang w:eastAsia="ru-RU"/>
              </w:rPr>
            </w:pPr>
            <w:r w:rsidRPr="00183C0D">
              <w:rPr>
                <w:rFonts w:eastAsia="Calibri" w:cs="Calibri"/>
                <w:lang w:eastAsia="ru-RU"/>
              </w:rPr>
              <w:t>-</w:t>
            </w:r>
          </w:p>
        </w:tc>
        <w:tc>
          <w:tcPr>
            <w:tcW w:w="419" w:type="pct"/>
          </w:tcPr>
          <w:p w:rsidR="003011E0" w:rsidRPr="00183C0D" w:rsidRDefault="00F23553" w:rsidP="003011E0">
            <w:pPr>
              <w:spacing w:after="0" w:line="228" w:lineRule="auto"/>
              <w:jc w:val="center"/>
              <w:rPr>
                <w:rFonts w:ascii="Times New Roman" w:hAnsi="Times New Roman"/>
                <w:sz w:val="20"/>
                <w:szCs w:val="20"/>
                <w:lang w:eastAsia="ru-RU"/>
              </w:rPr>
            </w:pPr>
            <w:r w:rsidRPr="00F23553">
              <w:rPr>
                <w:rFonts w:ascii="Times New Roman" w:hAnsi="Times New Roman"/>
                <w:sz w:val="20"/>
                <w:szCs w:val="20"/>
                <w:lang w:eastAsia="ru-RU"/>
              </w:rPr>
              <w:t>22 490 291,6</w:t>
            </w:r>
          </w:p>
        </w:tc>
        <w:tc>
          <w:tcPr>
            <w:tcW w:w="372"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1" w:type="pct"/>
          </w:tcPr>
          <w:p w:rsidR="003011E0" w:rsidRPr="00183C0D" w:rsidRDefault="003011E0" w:rsidP="003011E0">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331130" w:rsidRPr="00183C0D" w:rsidTr="00F32C26">
        <w:trPr>
          <w:trHeight w:val="23"/>
        </w:trPr>
        <w:tc>
          <w:tcPr>
            <w:tcW w:w="225" w:type="pct"/>
          </w:tcPr>
          <w:p w:rsidR="00331130" w:rsidRDefault="00331130" w:rsidP="0033113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1.2.2</w:t>
            </w:r>
            <w:r w:rsidRPr="00331130">
              <w:rPr>
                <w:rFonts w:ascii="Times New Roman" w:hAnsi="Times New Roman"/>
                <w:sz w:val="20"/>
                <w:szCs w:val="20"/>
                <w:lang w:eastAsia="ru-RU"/>
              </w:rPr>
              <w:t>.</w:t>
            </w:r>
          </w:p>
        </w:tc>
        <w:tc>
          <w:tcPr>
            <w:tcW w:w="594" w:type="pct"/>
            <w:shd w:val="clear" w:color="auto" w:fill="auto"/>
          </w:tcPr>
          <w:p w:rsidR="00331130" w:rsidRPr="00770346" w:rsidRDefault="00331130" w:rsidP="00331130">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Утверждены (одобрены, сформированы) документы, необходимые для оказания услуги (выполнения работы)</w:t>
            </w:r>
            <w:r>
              <w:rPr>
                <w:rFonts w:ascii="Times New Roman" w:hAnsi="Times New Roman"/>
                <w:sz w:val="20"/>
                <w:szCs w:val="20"/>
                <w:lang w:eastAsia="ru-RU"/>
              </w:rPr>
              <w:t>»</w:t>
            </w:r>
          </w:p>
        </w:tc>
        <w:tc>
          <w:tcPr>
            <w:tcW w:w="371" w:type="pct"/>
            <w:shd w:val="clear" w:color="auto" w:fill="auto"/>
          </w:tcPr>
          <w:p w:rsidR="00331130" w:rsidRPr="00770346" w:rsidRDefault="00331130" w:rsidP="00331130">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331130" w:rsidRPr="00770346" w:rsidRDefault="00331130" w:rsidP="00331130">
            <w:pPr>
              <w:spacing w:line="230" w:lineRule="auto"/>
              <w:jc w:val="center"/>
              <w:rPr>
                <w:rFonts w:ascii="Times New Roman" w:hAnsi="Times New Roman"/>
                <w:sz w:val="20"/>
                <w:szCs w:val="20"/>
                <w:lang w:eastAsia="ru-RU"/>
              </w:rPr>
            </w:pPr>
            <w:r>
              <w:rPr>
                <w:rFonts w:ascii="Times New Roman" w:hAnsi="Times New Roman"/>
                <w:sz w:val="20"/>
                <w:szCs w:val="20"/>
                <w:lang w:eastAsia="ru-RU"/>
              </w:rPr>
              <w:t>26.04</w:t>
            </w:r>
            <w:r w:rsidRPr="00770346">
              <w:rPr>
                <w:rFonts w:ascii="Times New Roman" w:hAnsi="Times New Roman"/>
                <w:sz w:val="20"/>
                <w:szCs w:val="20"/>
                <w:lang w:eastAsia="ru-RU"/>
              </w:rPr>
              <w:t>.2024</w:t>
            </w:r>
          </w:p>
          <w:p w:rsidR="00331130" w:rsidRPr="00770346" w:rsidRDefault="00331130" w:rsidP="00331130">
            <w:pPr>
              <w:rPr>
                <w:rFonts w:ascii="Times New Roman" w:hAnsi="Times New Roman"/>
                <w:sz w:val="20"/>
                <w:szCs w:val="20"/>
                <w:lang w:eastAsia="ru-RU"/>
              </w:rPr>
            </w:pPr>
          </w:p>
        </w:tc>
        <w:tc>
          <w:tcPr>
            <w:tcW w:w="465" w:type="pct"/>
          </w:tcPr>
          <w:p w:rsidR="00331130" w:rsidRPr="00183C0D" w:rsidRDefault="00331130" w:rsidP="0033113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331130" w:rsidRPr="00183C0D" w:rsidRDefault="00331130" w:rsidP="0033113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331130" w:rsidRPr="00183C0D" w:rsidRDefault="00331130" w:rsidP="0033113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5" w:type="pct"/>
          </w:tcPr>
          <w:p w:rsidR="00331130" w:rsidRPr="00183C0D" w:rsidRDefault="003D1599" w:rsidP="00331130">
            <w:pPr>
              <w:spacing w:after="0" w:line="228" w:lineRule="auto"/>
              <w:jc w:val="center"/>
              <w:rPr>
                <w:rFonts w:eastAsia="Calibri" w:cs="Calibri"/>
                <w:lang w:eastAsia="ru-RU"/>
              </w:rPr>
            </w:pPr>
            <w:r>
              <w:rPr>
                <w:rFonts w:eastAsia="Calibri" w:cs="Calibri"/>
                <w:lang w:eastAsia="ru-RU"/>
              </w:rPr>
              <w:t>-</w:t>
            </w:r>
          </w:p>
        </w:tc>
        <w:tc>
          <w:tcPr>
            <w:tcW w:w="325" w:type="pct"/>
          </w:tcPr>
          <w:p w:rsidR="00331130" w:rsidRPr="00183C0D" w:rsidRDefault="003D1599" w:rsidP="00331130">
            <w:pPr>
              <w:spacing w:after="0" w:line="228" w:lineRule="auto"/>
              <w:jc w:val="center"/>
              <w:rPr>
                <w:rFonts w:eastAsia="Calibri" w:cs="Calibri"/>
                <w:lang w:eastAsia="ru-RU"/>
              </w:rPr>
            </w:pPr>
            <w:r>
              <w:rPr>
                <w:rFonts w:eastAsia="Calibri" w:cs="Calibri"/>
                <w:lang w:eastAsia="ru-RU"/>
              </w:rPr>
              <w:t>-</w:t>
            </w:r>
          </w:p>
        </w:tc>
        <w:tc>
          <w:tcPr>
            <w:tcW w:w="278" w:type="pct"/>
          </w:tcPr>
          <w:p w:rsidR="00331130" w:rsidRPr="00183C0D" w:rsidRDefault="003D1599" w:rsidP="00331130">
            <w:pPr>
              <w:spacing w:after="0" w:line="228" w:lineRule="auto"/>
              <w:jc w:val="center"/>
              <w:rPr>
                <w:rFonts w:eastAsia="Calibri" w:cs="Calibri"/>
                <w:lang w:eastAsia="ru-RU"/>
              </w:rPr>
            </w:pPr>
            <w:r>
              <w:rPr>
                <w:rFonts w:eastAsia="Calibri" w:cs="Calibri"/>
                <w:lang w:eastAsia="ru-RU"/>
              </w:rPr>
              <w:t>-</w:t>
            </w:r>
          </w:p>
        </w:tc>
        <w:tc>
          <w:tcPr>
            <w:tcW w:w="419" w:type="pct"/>
          </w:tcPr>
          <w:p w:rsidR="00331130" w:rsidRPr="00F23553" w:rsidRDefault="00331130" w:rsidP="0033113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331130" w:rsidRDefault="00331130" w:rsidP="00331130">
            <w:pPr>
              <w:jc w:val="center"/>
            </w:pPr>
            <w:r w:rsidRPr="00916C39">
              <w:rPr>
                <w:rFonts w:ascii="Times New Roman" w:hAnsi="Times New Roman"/>
                <w:sz w:val="20"/>
                <w:szCs w:val="20"/>
                <w:lang w:eastAsia="ru-RU"/>
              </w:rPr>
              <w:t>прочий тип документа</w:t>
            </w:r>
          </w:p>
        </w:tc>
        <w:tc>
          <w:tcPr>
            <w:tcW w:w="371" w:type="pct"/>
          </w:tcPr>
          <w:p w:rsidR="00331130" w:rsidRPr="00183C0D" w:rsidRDefault="00331130" w:rsidP="00331130">
            <w:pPr>
              <w:spacing w:after="0" w:line="228" w:lineRule="auto"/>
              <w:jc w:val="center"/>
              <w:rPr>
                <w:rFonts w:eastAsia="Calibri" w:cs="Calibri"/>
                <w:lang w:eastAsia="ru-RU"/>
              </w:rPr>
            </w:pPr>
          </w:p>
        </w:tc>
      </w:tr>
      <w:tr w:rsidR="00331130" w:rsidRPr="00183C0D" w:rsidTr="00F32C26">
        <w:trPr>
          <w:trHeight w:val="23"/>
        </w:trPr>
        <w:tc>
          <w:tcPr>
            <w:tcW w:w="225" w:type="pct"/>
          </w:tcPr>
          <w:p w:rsidR="00331130" w:rsidRDefault="00331130" w:rsidP="0033113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1.2.3</w:t>
            </w:r>
            <w:r w:rsidRPr="00331130">
              <w:rPr>
                <w:rFonts w:ascii="Times New Roman" w:hAnsi="Times New Roman"/>
                <w:sz w:val="20"/>
                <w:szCs w:val="20"/>
                <w:lang w:eastAsia="ru-RU"/>
              </w:rPr>
              <w:t>.</w:t>
            </w:r>
          </w:p>
        </w:tc>
        <w:tc>
          <w:tcPr>
            <w:tcW w:w="594" w:type="pct"/>
            <w:shd w:val="clear" w:color="auto" w:fill="auto"/>
          </w:tcPr>
          <w:p w:rsidR="00331130" w:rsidRPr="00770346" w:rsidRDefault="00331130" w:rsidP="00331130">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Для оказания услуги (выполнения работы) подготовлено материально-техническое (кадровое) обеспечение</w:t>
            </w:r>
            <w:r>
              <w:rPr>
                <w:rFonts w:ascii="Times New Roman" w:hAnsi="Times New Roman"/>
                <w:sz w:val="20"/>
                <w:szCs w:val="20"/>
                <w:lang w:eastAsia="ru-RU"/>
              </w:rPr>
              <w:t>»</w:t>
            </w:r>
          </w:p>
        </w:tc>
        <w:tc>
          <w:tcPr>
            <w:tcW w:w="371" w:type="pct"/>
            <w:shd w:val="clear" w:color="auto" w:fill="auto"/>
          </w:tcPr>
          <w:p w:rsidR="00331130" w:rsidRPr="00770346" w:rsidRDefault="00331130" w:rsidP="00331130">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331130" w:rsidRPr="00770346" w:rsidRDefault="00331130" w:rsidP="00331130">
            <w:pPr>
              <w:spacing w:line="230" w:lineRule="auto"/>
              <w:jc w:val="center"/>
              <w:rPr>
                <w:rFonts w:ascii="Times New Roman" w:hAnsi="Times New Roman"/>
                <w:sz w:val="20"/>
                <w:szCs w:val="20"/>
                <w:lang w:eastAsia="ru-RU"/>
              </w:rPr>
            </w:pPr>
            <w:r>
              <w:rPr>
                <w:rFonts w:ascii="Times New Roman" w:hAnsi="Times New Roman"/>
                <w:sz w:val="20"/>
                <w:szCs w:val="20"/>
                <w:lang w:eastAsia="ru-RU"/>
              </w:rPr>
              <w:t>29.08</w:t>
            </w:r>
            <w:r w:rsidRPr="00770346">
              <w:rPr>
                <w:rFonts w:ascii="Times New Roman" w:hAnsi="Times New Roman"/>
                <w:sz w:val="20"/>
                <w:szCs w:val="20"/>
                <w:lang w:eastAsia="ru-RU"/>
              </w:rPr>
              <w:t>.2024</w:t>
            </w:r>
          </w:p>
          <w:p w:rsidR="00331130" w:rsidRPr="00770346" w:rsidRDefault="00331130" w:rsidP="00331130">
            <w:pPr>
              <w:rPr>
                <w:rFonts w:ascii="Times New Roman" w:hAnsi="Times New Roman"/>
                <w:sz w:val="20"/>
                <w:szCs w:val="20"/>
                <w:lang w:eastAsia="ru-RU"/>
              </w:rPr>
            </w:pPr>
          </w:p>
        </w:tc>
        <w:tc>
          <w:tcPr>
            <w:tcW w:w="465" w:type="pct"/>
          </w:tcPr>
          <w:p w:rsidR="00331130" w:rsidRPr="00183C0D" w:rsidRDefault="00331130" w:rsidP="0033113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331130" w:rsidRPr="00183C0D" w:rsidRDefault="00331130" w:rsidP="0033113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331130" w:rsidRPr="00183C0D" w:rsidRDefault="00331130" w:rsidP="0033113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5" w:type="pct"/>
          </w:tcPr>
          <w:p w:rsidR="00331130" w:rsidRPr="00183C0D" w:rsidRDefault="003D1599" w:rsidP="00331130">
            <w:pPr>
              <w:spacing w:after="0" w:line="228" w:lineRule="auto"/>
              <w:jc w:val="center"/>
              <w:rPr>
                <w:rFonts w:eastAsia="Calibri" w:cs="Calibri"/>
                <w:lang w:eastAsia="ru-RU"/>
              </w:rPr>
            </w:pPr>
            <w:r>
              <w:rPr>
                <w:rFonts w:eastAsia="Calibri" w:cs="Calibri"/>
                <w:lang w:eastAsia="ru-RU"/>
              </w:rPr>
              <w:t>-</w:t>
            </w:r>
          </w:p>
        </w:tc>
        <w:tc>
          <w:tcPr>
            <w:tcW w:w="325" w:type="pct"/>
          </w:tcPr>
          <w:p w:rsidR="00331130" w:rsidRPr="00183C0D" w:rsidRDefault="003D1599" w:rsidP="00331130">
            <w:pPr>
              <w:spacing w:after="0" w:line="228" w:lineRule="auto"/>
              <w:jc w:val="center"/>
              <w:rPr>
                <w:rFonts w:eastAsia="Calibri" w:cs="Calibri"/>
                <w:lang w:eastAsia="ru-RU"/>
              </w:rPr>
            </w:pPr>
            <w:r>
              <w:rPr>
                <w:rFonts w:eastAsia="Calibri" w:cs="Calibri"/>
                <w:lang w:eastAsia="ru-RU"/>
              </w:rPr>
              <w:t>-</w:t>
            </w:r>
          </w:p>
        </w:tc>
        <w:tc>
          <w:tcPr>
            <w:tcW w:w="278" w:type="pct"/>
          </w:tcPr>
          <w:p w:rsidR="00331130" w:rsidRPr="00183C0D" w:rsidRDefault="003D1599" w:rsidP="00331130">
            <w:pPr>
              <w:spacing w:after="0" w:line="228" w:lineRule="auto"/>
              <w:jc w:val="center"/>
              <w:rPr>
                <w:rFonts w:eastAsia="Calibri" w:cs="Calibri"/>
                <w:lang w:eastAsia="ru-RU"/>
              </w:rPr>
            </w:pPr>
            <w:r>
              <w:rPr>
                <w:rFonts w:eastAsia="Calibri" w:cs="Calibri"/>
                <w:lang w:eastAsia="ru-RU"/>
              </w:rPr>
              <w:t>-</w:t>
            </w:r>
          </w:p>
        </w:tc>
        <w:tc>
          <w:tcPr>
            <w:tcW w:w="419" w:type="pct"/>
          </w:tcPr>
          <w:p w:rsidR="00331130" w:rsidRPr="00F23553" w:rsidRDefault="00331130" w:rsidP="0033113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331130" w:rsidRDefault="00331130" w:rsidP="00331130">
            <w:pPr>
              <w:jc w:val="center"/>
            </w:pPr>
            <w:r w:rsidRPr="00916C39">
              <w:rPr>
                <w:rFonts w:ascii="Times New Roman" w:hAnsi="Times New Roman"/>
                <w:sz w:val="20"/>
                <w:szCs w:val="20"/>
                <w:lang w:eastAsia="ru-RU"/>
              </w:rPr>
              <w:t>прочий тип документа</w:t>
            </w:r>
          </w:p>
        </w:tc>
        <w:tc>
          <w:tcPr>
            <w:tcW w:w="371" w:type="pct"/>
          </w:tcPr>
          <w:p w:rsidR="00331130" w:rsidRPr="00183C0D" w:rsidRDefault="00331130" w:rsidP="00331130">
            <w:pPr>
              <w:spacing w:after="0" w:line="228" w:lineRule="auto"/>
              <w:jc w:val="center"/>
              <w:rPr>
                <w:rFonts w:eastAsia="Calibri" w:cs="Calibri"/>
                <w:lang w:eastAsia="ru-RU"/>
              </w:rPr>
            </w:pPr>
          </w:p>
        </w:tc>
      </w:tr>
      <w:tr w:rsidR="00331130" w:rsidRPr="00183C0D" w:rsidTr="00F32C26">
        <w:trPr>
          <w:trHeight w:val="23"/>
        </w:trPr>
        <w:tc>
          <w:tcPr>
            <w:tcW w:w="225" w:type="pct"/>
          </w:tcPr>
          <w:p w:rsidR="00331130" w:rsidRDefault="00331130" w:rsidP="0033113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1.2.4</w:t>
            </w:r>
            <w:r w:rsidRPr="00331130">
              <w:rPr>
                <w:rFonts w:ascii="Times New Roman" w:hAnsi="Times New Roman"/>
                <w:sz w:val="20"/>
                <w:szCs w:val="20"/>
                <w:lang w:eastAsia="ru-RU"/>
              </w:rPr>
              <w:t>.</w:t>
            </w:r>
          </w:p>
        </w:tc>
        <w:tc>
          <w:tcPr>
            <w:tcW w:w="594" w:type="pct"/>
            <w:shd w:val="clear" w:color="auto" w:fill="auto"/>
          </w:tcPr>
          <w:p w:rsidR="00331130" w:rsidRPr="00770346" w:rsidRDefault="00331130" w:rsidP="00331130">
            <w:pPr>
              <w:spacing w:after="0"/>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770346">
              <w:rPr>
                <w:rFonts w:ascii="Times New Roman" w:hAnsi="Times New Roman"/>
                <w:sz w:val="20"/>
                <w:szCs w:val="20"/>
                <w:lang w:eastAsia="ru-RU"/>
              </w:rPr>
              <w:t>Услуга оказана (работы выполнены)</w:t>
            </w:r>
            <w:r>
              <w:rPr>
                <w:rFonts w:ascii="Times New Roman" w:hAnsi="Times New Roman"/>
                <w:sz w:val="20"/>
                <w:szCs w:val="20"/>
                <w:lang w:eastAsia="ru-RU"/>
              </w:rPr>
              <w:t>»</w:t>
            </w:r>
          </w:p>
        </w:tc>
        <w:tc>
          <w:tcPr>
            <w:tcW w:w="371" w:type="pct"/>
            <w:shd w:val="clear" w:color="auto" w:fill="auto"/>
          </w:tcPr>
          <w:p w:rsidR="00331130" w:rsidRPr="00770346" w:rsidRDefault="00331130" w:rsidP="00331130">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1" w:type="pct"/>
            <w:shd w:val="clear" w:color="auto" w:fill="auto"/>
          </w:tcPr>
          <w:p w:rsidR="00331130" w:rsidRPr="00770346" w:rsidRDefault="00331130" w:rsidP="00331130">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31.12.2024</w:t>
            </w:r>
          </w:p>
          <w:p w:rsidR="00331130" w:rsidRPr="00770346" w:rsidRDefault="00331130" w:rsidP="00331130">
            <w:pPr>
              <w:rPr>
                <w:rFonts w:ascii="Times New Roman" w:hAnsi="Times New Roman"/>
                <w:sz w:val="20"/>
                <w:szCs w:val="20"/>
                <w:lang w:eastAsia="ru-RU"/>
              </w:rPr>
            </w:pPr>
          </w:p>
        </w:tc>
        <w:tc>
          <w:tcPr>
            <w:tcW w:w="465" w:type="pct"/>
          </w:tcPr>
          <w:p w:rsidR="00331130" w:rsidRPr="00183C0D" w:rsidRDefault="00331130" w:rsidP="0033113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5" w:type="pct"/>
          </w:tcPr>
          <w:p w:rsidR="00331130" w:rsidRPr="00183C0D" w:rsidRDefault="00331130" w:rsidP="0033113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19" w:type="pct"/>
          </w:tcPr>
          <w:p w:rsidR="00331130" w:rsidRPr="00183C0D" w:rsidRDefault="00331130" w:rsidP="0033113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5" w:type="pct"/>
          </w:tcPr>
          <w:p w:rsidR="00331130" w:rsidRPr="00183C0D" w:rsidRDefault="003D1599" w:rsidP="00331130">
            <w:pPr>
              <w:spacing w:after="0" w:line="228" w:lineRule="auto"/>
              <w:jc w:val="center"/>
              <w:rPr>
                <w:rFonts w:eastAsia="Calibri" w:cs="Calibri"/>
                <w:lang w:eastAsia="ru-RU"/>
              </w:rPr>
            </w:pPr>
            <w:r>
              <w:rPr>
                <w:rFonts w:eastAsia="Calibri" w:cs="Calibri"/>
                <w:lang w:eastAsia="ru-RU"/>
              </w:rPr>
              <w:t>-</w:t>
            </w:r>
          </w:p>
        </w:tc>
        <w:tc>
          <w:tcPr>
            <w:tcW w:w="325" w:type="pct"/>
          </w:tcPr>
          <w:p w:rsidR="00331130" w:rsidRPr="00183C0D" w:rsidRDefault="003D1599" w:rsidP="00331130">
            <w:pPr>
              <w:spacing w:after="0" w:line="228" w:lineRule="auto"/>
              <w:jc w:val="center"/>
              <w:rPr>
                <w:rFonts w:eastAsia="Calibri" w:cs="Calibri"/>
                <w:lang w:eastAsia="ru-RU"/>
              </w:rPr>
            </w:pPr>
            <w:r>
              <w:rPr>
                <w:rFonts w:eastAsia="Calibri" w:cs="Calibri"/>
                <w:lang w:eastAsia="ru-RU"/>
              </w:rPr>
              <w:t>-</w:t>
            </w:r>
          </w:p>
        </w:tc>
        <w:tc>
          <w:tcPr>
            <w:tcW w:w="278" w:type="pct"/>
          </w:tcPr>
          <w:p w:rsidR="00331130" w:rsidRPr="00183C0D" w:rsidRDefault="003D1599" w:rsidP="00331130">
            <w:pPr>
              <w:spacing w:after="0" w:line="228" w:lineRule="auto"/>
              <w:jc w:val="center"/>
              <w:rPr>
                <w:rFonts w:eastAsia="Calibri" w:cs="Calibri"/>
                <w:lang w:eastAsia="ru-RU"/>
              </w:rPr>
            </w:pPr>
            <w:r>
              <w:rPr>
                <w:rFonts w:eastAsia="Calibri" w:cs="Calibri"/>
                <w:lang w:eastAsia="ru-RU"/>
              </w:rPr>
              <w:t>-</w:t>
            </w:r>
          </w:p>
        </w:tc>
        <w:tc>
          <w:tcPr>
            <w:tcW w:w="419" w:type="pct"/>
          </w:tcPr>
          <w:p w:rsidR="00331130" w:rsidRPr="00F23553" w:rsidRDefault="00331130" w:rsidP="0033113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2" w:type="pct"/>
          </w:tcPr>
          <w:p w:rsidR="00331130" w:rsidRDefault="00331130" w:rsidP="00331130">
            <w:pPr>
              <w:jc w:val="center"/>
            </w:pPr>
            <w:r w:rsidRPr="00916C39">
              <w:rPr>
                <w:rFonts w:ascii="Times New Roman" w:hAnsi="Times New Roman"/>
                <w:sz w:val="20"/>
                <w:szCs w:val="20"/>
                <w:lang w:eastAsia="ru-RU"/>
              </w:rPr>
              <w:t>прочий тип документа</w:t>
            </w:r>
          </w:p>
        </w:tc>
        <w:tc>
          <w:tcPr>
            <w:tcW w:w="371" w:type="pct"/>
          </w:tcPr>
          <w:p w:rsidR="00331130" w:rsidRPr="00183C0D" w:rsidRDefault="00331130" w:rsidP="00331130">
            <w:pPr>
              <w:spacing w:after="0" w:line="228" w:lineRule="auto"/>
              <w:jc w:val="center"/>
              <w:rPr>
                <w:rFonts w:eastAsia="Calibri" w:cs="Calibri"/>
                <w:lang w:eastAsia="ru-RU"/>
              </w:rPr>
            </w:pPr>
          </w:p>
        </w:tc>
      </w:tr>
    </w:tbl>
    <w:p w:rsidR="00A84939" w:rsidRDefault="003011E0" w:rsidP="00331130">
      <w:pPr>
        <w:spacing w:after="0"/>
        <w:jc w:val="center"/>
        <w:rPr>
          <w:rFonts w:ascii="Times New Roman" w:hAnsi="Times New Roman"/>
          <w:b/>
          <w:sz w:val="28"/>
          <w:szCs w:val="28"/>
          <w:lang w:eastAsia="ru-RU"/>
        </w:rPr>
      </w:pPr>
      <w:r>
        <w:rPr>
          <w:rFonts w:ascii="Times New Roman" w:hAnsi="Times New Roman"/>
          <w:b/>
          <w:sz w:val="28"/>
          <w:szCs w:val="28"/>
          <w:lang w:eastAsia="ru-RU"/>
        </w:rPr>
        <w:lastRenderedPageBreak/>
        <w:br w:type="textWrapping" w:clear="all"/>
      </w:r>
    </w:p>
    <w:p w:rsidR="00646E44" w:rsidRDefault="00646E44" w:rsidP="00331130">
      <w:pPr>
        <w:spacing w:after="0"/>
        <w:jc w:val="center"/>
        <w:rPr>
          <w:rFonts w:ascii="Times New Roman" w:hAnsi="Times New Roman"/>
          <w:b/>
          <w:sz w:val="28"/>
          <w:szCs w:val="28"/>
          <w:lang w:eastAsia="ru-RU"/>
        </w:rPr>
      </w:pPr>
    </w:p>
    <w:p w:rsidR="00957A3C" w:rsidRDefault="00957A3C" w:rsidP="008C7D80">
      <w:pPr>
        <w:spacing w:after="0"/>
        <w:rPr>
          <w:rFonts w:ascii="Times New Roman" w:hAnsi="Times New Roman"/>
          <w:b/>
          <w:sz w:val="28"/>
          <w:szCs w:val="28"/>
          <w:lang w:eastAsia="ru-RU"/>
        </w:rPr>
      </w:pPr>
    </w:p>
    <w:p w:rsidR="008C7D80" w:rsidRDefault="008C7D80" w:rsidP="008C7D80">
      <w:pPr>
        <w:spacing w:after="0"/>
        <w:rPr>
          <w:rFonts w:ascii="Times New Roman" w:hAnsi="Times New Roman"/>
          <w:b/>
          <w:sz w:val="28"/>
          <w:szCs w:val="28"/>
          <w:lang w:eastAsia="ru-RU"/>
        </w:rPr>
      </w:pPr>
    </w:p>
    <w:p w:rsidR="002D1D8F" w:rsidRPr="00A84939" w:rsidRDefault="00267D45" w:rsidP="002D1D8F">
      <w:pPr>
        <w:spacing w:after="0"/>
        <w:jc w:val="center"/>
        <w:rPr>
          <w:rFonts w:ascii="Times New Roman" w:hAnsi="Times New Roman"/>
          <w:sz w:val="28"/>
          <w:szCs w:val="28"/>
          <w:lang w:eastAsia="ru-RU"/>
        </w:rPr>
      </w:pPr>
      <w:r>
        <w:rPr>
          <w:rFonts w:ascii="Times New Roman" w:hAnsi="Times New Roman"/>
          <w:sz w:val="28"/>
          <w:szCs w:val="28"/>
          <w:lang w:eastAsia="ru-RU"/>
        </w:rPr>
        <w:lastRenderedPageBreak/>
        <w:t>Паспор</w:t>
      </w:r>
      <w:r w:rsidRPr="00A84939">
        <w:rPr>
          <w:rFonts w:ascii="Times New Roman" w:hAnsi="Times New Roman"/>
          <w:sz w:val="28"/>
          <w:szCs w:val="28"/>
          <w:lang w:eastAsia="ru-RU"/>
        </w:rPr>
        <w:t>т</w:t>
      </w:r>
    </w:p>
    <w:p w:rsidR="002D1D8F" w:rsidRPr="00A84939" w:rsidRDefault="002D1D8F" w:rsidP="002D1D8F">
      <w:pPr>
        <w:spacing w:after="0"/>
        <w:jc w:val="center"/>
        <w:rPr>
          <w:rFonts w:ascii="Times New Roman" w:hAnsi="Times New Roman"/>
          <w:sz w:val="28"/>
          <w:szCs w:val="28"/>
          <w:lang w:eastAsia="ru-RU"/>
        </w:rPr>
      </w:pPr>
      <w:r w:rsidRPr="00A84939">
        <w:rPr>
          <w:rFonts w:ascii="Times New Roman" w:hAnsi="Times New Roman"/>
          <w:sz w:val="28"/>
          <w:szCs w:val="28"/>
          <w:lang w:eastAsia="ru-RU"/>
        </w:rPr>
        <w:t>регионального проекта</w:t>
      </w:r>
    </w:p>
    <w:p w:rsidR="002D1D8F" w:rsidRPr="00A84939" w:rsidRDefault="00165D90" w:rsidP="002D1D8F">
      <w:pPr>
        <w:spacing w:after="0"/>
        <w:jc w:val="center"/>
        <w:rPr>
          <w:rFonts w:ascii="Times New Roman" w:hAnsi="Times New Roman"/>
          <w:sz w:val="28"/>
          <w:szCs w:val="28"/>
          <w:lang w:eastAsia="ru-RU"/>
        </w:rPr>
      </w:pPr>
      <w:r>
        <w:rPr>
          <w:rFonts w:ascii="Times New Roman" w:hAnsi="Times New Roman"/>
          <w:sz w:val="28"/>
          <w:szCs w:val="28"/>
          <w:lang w:eastAsia="ru-RU"/>
        </w:rPr>
        <w:t>«</w:t>
      </w:r>
      <w:r w:rsidR="002D1D8F" w:rsidRPr="00A84939">
        <w:rPr>
          <w:rFonts w:ascii="Times New Roman" w:hAnsi="Times New Roman"/>
          <w:sz w:val="28"/>
          <w:szCs w:val="28"/>
          <w:lang w:eastAsia="ru-RU"/>
        </w:rPr>
        <w:t>Региональная и местная дорожная сеть (Республика Татарстан (Татарстан))</w:t>
      </w:r>
      <w:r>
        <w:rPr>
          <w:rFonts w:ascii="Times New Roman" w:hAnsi="Times New Roman"/>
          <w:sz w:val="28"/>
          <w:szCs w:val="28"/>
          <w:lang w:eastAsia="ru-RU"/>
        </w:rPr>
        <w:t>»</w:t>
      </w:r>
    </w:p>
    <w:p w:rsidR="002D1D8F" w:rsidRPr="00A84939" w:rsidRDefault="002D1D8F" w:rsidP="002D1D8F">
      <w:pPr>
        <w:spacing w:after="0"/>
        <w:jc w:val="center"/>
        <w:rPr>
          <w:rFonts w:ascii="Times New Roman" w:hAnsi="Times New Roman"/>
          <w:sz w:val="28"/>
          <w:szCs w:val="28"/>
          <w:lang w:eastAsia="ru-RU"/>
        </w:rPr>
      </w:pPr>
    </w:p>
    <w:p w:rsidR="001D02D2" w:rsidRPr="00A84939" w:rsidRDefault="002D1D8F" w:rsidP="002D1D8F">
      <w:pPr>
        <w:spacing w:after="0"/>
        <w:jc w:val="center"/>
        <w:rPr>
          <w:rFonts w:ascii="Times New Roman" w:hAnsi="Times New Roman"/>
          <w:sz w:val="28"/>
          <w:szCs w:val="28"/>
          <w:lang w:eastAsia="ru-RU"/>
        </w:rPr>
      </w:pPr>
      <w:r w:rsidRPr="00A84939">
        <w:rPr>
          <w:rFonts w:ascii="Times New Roman" w:hAnsi="Times New Roman"/>
          <w:sz w:val="28"/>
          <w:szCs w:val="28"/>
          <w:lang w:eastAsia="ru-RU"/>
        </w:rPr>
        <w:t>1. Основные положения</w:t>
      </w:r>
    </w:p>
    <w:p w:rsidR="00276C01" w:rsidRPr="00061A6C" w:rsidRDefault="00276C01" w:rsidP="001D02D2">
      <w:pPr>
        <w:spacing w:after="0"/>
        <w:jc w:val="center"/>
        <w:rPr>
          <w:rFonts w:ascii="Times New Roman" w:hAnsi="Times New Roman"/>
          <w:lang w:eastAsia="ru-RU"/>
        </w:rPr>
      </w:pPr>
    </w:p>
    <w:tbl>
      <w:tblPr>
        <w:tblW w:w="15618" w:type="dxa"/>
        <w:tblInd w:w="4" w:type="dxa"/>
        <w:tblLayout w:type="fixed"/>
        <w:tblCellMar>
          <w:left w:w="0" w:type="dxa"/>
          <w:right w:w="0" w:type="dxa"/>
        </w:tblCellMar>
        <w:tblLook w:val="04A0" w:firstRow="1" w:lastRow="0" w:firstColumn="1" w:lastColumn="0" w:noHBand="0" w:noVBand="1"/>
      </w:tblPr>
      <w:tblGrid>
        <w:gridCol w:w="4585"/>
        <w:gridCol w:w="430"/>
        <w:gridCol w:w="4155"/>
        <w:gridCol w:w="2149"/>
        <w:gridCol w:w="2149"/>
        <w:gridCol w:w="2150"/>
      </w:tblGrid>
      <w:tr w:rsidR="00276C01" w:rsidRPr="00276C01" w:rsidTr="004F5177">
        <w:trPr>
          <w:trHeight w:hRule="exact" w:val="717"/>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Краткое наименование регионального</w:t>
            </w:r>
          </w:p>
          <w:p w:rsidR="00276C01" w:rsidRPr="00276C01" w:rsidRDefault="00276C01"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проекта</w:t>
            </w:r>
          </w:p>
        </w:tc>
        <w:tc>
          <w:tcPr>
            <w:tcW w:w="458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4F5177" w:rsidP="00276C01">
            <w:pPr>
              <w:spacing w:after="0" w:line="230" w:lineRule="auto"/>
              <w:rPr>
                <w:rFonts w:ascii="Times New Roman" w:hAnsi="Times New Roman"/>
                <w:color w:val="000000"/>
                <w:spacing w:val="-2"/>
                <w:sz w:val="24"/>
                <w:lang w:eastAsia="ru-RU"/>
              </w:rPr>
            </w:pPr>
            <w:r w:rsidRPr="004F5177">
              <w:rPr>
                <w:rFonts w:ascii="Times New Roman" w:hAnsi="Times New Roman"/>
                <w:color w:val="000000"/>
                <w:spacing w:val="-2"/>
                <w:sz w:val="24"/>
                <w:lang w:eastAsia="ru-RU"/>
              </w:rPr>
              <w:t>Региональная и местная дорожная сеть (Республика Татарстан (Татарстан))</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Срок реализации проекта</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276C01" w:rsidP="00276C01">
            <w:pPr>
              <w:spacing w:after="0" w:line="230" w:lineRule="auto"/>
              <w:jc w:val="center"/>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03.12.2018</w:t>
            </w:r>
          </w:p>
        </w:tc>
        <w:tc>
          <w:tcPr>
            <w:tcW w:w="215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276C01" w:rsidP="00276C01">
            <w:pPr>
              <w:spacing w:after="0" w:line="230" w:lineRule="auto"/>
              <w:jc w:val="center"/>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31.12.2024</w:t>
            </w:r>
          </w:p>
        </w:tc>
      </w:tr>
      <w:tr w:rsidR="00276C01" w:rsidRPr="00276C01" w:rsidTr="004F5177">
        <w:trPr>
          <w:trHeight w:hRule="exact" w:val="716"/>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Куратор регионального проекта</w:t>
            </w:r>
          </w:p>
        </w:tc>
        <w:tc>
          <w:tcPr>
            <w:tcW w:w="458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proofErr w:type="spellStart"/>
            <w:r w:rsidRPr="00276C01">
              <w:rPr>
                <w:rFonts w:ascii="Times New Roman" w:hAnsi="Times New Roman"/>
                <w:color w:val="000000"/>
                <w:spacing w:val="-2"/>
                <w:sz w:val="24"/>
                <w:lang w:eastAsia="ru-RU"/>
              </w:rPr>
              <w:t>Нигматуллин</w:t>
            </w:r>
            <w:proofErr w:type="spellEnd"/>
            <w:r w:rsidRPr="00276C01">
              <w:rPr>
                <w:rFonts w:ascii="Times New Roman" w:hAnsi="Times New Roman"/>
                <w:color w:val="000000"/>
                <w:spacing w:val="-2"/>
                <w:sz w:val="24"/>
                <w:lang w:eastAsia="ru-RU"/>
              </w:rPr>
              <w:t xml:space="preserve"> Р.К.</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Первый заместитель Премьер-министра Республики Татарстан</w:t>
            </w:r>
          </w:p>
        </w:tc>
      </w:tr>
      <w:tr w:rsidR="00276C01" w:rsidRPr="00276C01" w:rsidTr="004F5177">
        <w:trPr>
          <w:trHeight w:hRule="exact" w:val="717"/>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Руководитель регионального проекта</w:t>
            </w:r>
          </w:p>
        </w:tc>
        <w:tc>
          <w:tcPr>
            <w:tcW w:w="458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proofErr w:type="spellStart"/>
            <w:r w:rsidRPr="00276C01">
              <w:rPr>
                <w:rFonts w:ascii="Times New Roman" w:hAnsi="Times New Roman"/>
                <w:color w:val="000000"/>
                <w:spacing w:val="-2"/>
                <w:sz w:val="24"/>
                <w:lang w:eastAsia="ru-RU"/>
              </w:rPr>
              <w:t>Ханифов</w:t>
            </w:r>
            <w:proofErr w:type="spellEnd"/>
            <w:r w:rsidRPr="00276C01">
              <w:rPr>
                <w:rFonts w:ascii="Times New Roman" w:hAnsi="Times New Roman"/>
                <w:color w:val="000000"/>
                <w:spacing w:val="-2"/>
                <w:sz w:val="24"/>
                <w:lang w:eastAsia="ru-RU"/>
              </w:rPr>
              <w:t xml:space="preserve"> Ф.М.</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Министр транспорта и дорожного хозяйства Республики Татарстан</w:t>
            </w:r>
          </w:p>
        </w:tc>
      </w:tr>
      <w:tr w:rsidR="00276C01" w:rsidRPr="00276C01" w:rsidTr="004F5177">
        <w:trPr>
          <w:trHeight w:hRule="exact" w:val="716"/>
        </w:trPr>
        <w:tc>
          <w:tcPr>
            <w:tcW w:w="4585" w:type="dxa"/>
            <w:tcBorders>
              <w:top w:val="single" w:sz="5" w:space="0" w:color="000000"/>
              <w:left w:val="single" w:sz="5" w:space="0" w:color="000000"/>
              <w:bottom w:val="single" w:sz="6" w:space="0" w:color="000000"/>
              <w:right w:val="single" w:sz="5" w:space="0" w:color="000000"/>
            </w:tcBorders>
            <w:shd w:val="clear" w:color="auto" w:fill="auto"/>
            <w:tcMar>
              <w:lef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Администратор регионального проекта</w:t>
            </w:r>
          </w:p>
        </w:tc>
        <w:tc>
          <w:tcPr>
            <w:tcW w:w="458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proofErr w:type="spellStart"/>
            <w:r w:rsidRPr="00276C01">
              <w:rPr>
                <w:rFonts w:ascii="Times New Roman" w:hAnsi="Times New Roman"/>
                <w:color w:val="000000"/>
                <w:spacing w:val="-2"/>
                <w:sz w:val="24"/>
                <w:lang w:eastAsia="ru-RU"/>
              </w:rPr>
              <w:t>Чукин</w:t>
            </w:r>
            <w:proofErr w:type="spellEnd"/>
            <w:r w:rsidRPr="00276C01">
              <w:rPr>
                <w:rFonts w:ascii="Times New Roman" w:hAnsi="Times New Roman"/>
                <w:color w:val="000000"/>
                <w:spacing w:val="-2"/>
                <w:sz w:val="24"/>
                <w:lang w:eastAsia="ru-RU"/>
              </w:rPr>
              <w:t xml:space="preserve"> А.В.</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76C01" w:rsidRPr="00276C01" w:rsidRDefault="00276C01"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Заместитель министра транспорта и дорожного хозяйства Республики Татарстан</w:t>
            </w:r>
          </w:p>
        </w:tc>
      </w:tr>
      <w:tr w:rsidR="002D1D8F" w:rsidRPr="00276C01" w:rsidTr="004F5177">
        <w:trPr>
          <w:trHeight w:hRule="exact" w:val="769"/>
        </w:trPr>
        <w:tc>
          <w:tcPr>
            <w:tcW w:w="4585" w:type="dxa"/>
            <w:vMerge w:val="restart"/>
            <w:tcBorders>
              <w:top w:val="single" w:sz="6" w:space="0" w:color="000000"/>
              <w:left w:val="single" w:sz="6" w:space="0" w:color="000000"/>
              <w:bottom w:val="single" w:sz="4" w:space="0" w:color="auto"/>
              <w:right w:val="single" w:sz="6" w:space="0" w:color="000000"/>
            </w:tcBorders>
            <w:shd w:val="clear" w:color="auto" w:fill="auto"/>
            <w:tcMar>
              <w:left w:w="72" w:type="dxa"/>
            </w:tcMar>
            <w:vAlign w:val="center"/>
          </w:tcPr>
          <w:p w:rsidR="002D1D8F" w:rsidRPr="00276C01" w:rsidRDefault="002D1D8F"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Связь с государственными программами</w:t>
            </w:r>
          </w:p>
          <w:p w:rsidR="002D1D8F" w:rsidRPr="00276C01" w:rsidRDefault="002D1D8F"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(комплексными программами) Российской</w:t>
            </w:r>
          </w:p>
          <w:p w:rsidR="002D1D8F" w:rsidRPr="00276C01" w:rsidRDefault="002D1D8F"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Федерации (далее - государственные</w:t>
            </w:r>
          </w:p>
          <w:p w:rsidR="002D1D8F" w:rsidRPr="00276C01" w:rsidRDefault="002D1D8F" w:rsidP="00276C01">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программы)</w:t>
            </w:r>
          </w:p>
        </w:tc>
        <w:tc>
          <w:tcPr>
            <w:tcW w:w="430" w:type="dxa"/>
            <w:tcBorders>
              <w:top w:val="single" w:sz="5" w:space="0" w:color="000000"/>
              <w:left w:val="single" w:sz="6" w:space="0" w:color="000000"/>
              <w:bottom w:val="single" w:sz="5" w:space="0" w:color="000000"/>
              <w:right w:val="single" w:sz="5" w:space="0" w:color="000000"/>
            </w:tcBorders>
            <w:shd w:val="clear" w:color="auto" w:fill="auto"/>
          </w:tcPr>
          <w:p w:rsidR="002D1D8F" w:rsidRPr="00276C01" w:rsidRDefault="002D1D8F" w:rsidP="002D1D8F">
            <w:pPr>
              <w:spacing w:after="0" w:line="230" w:lineRule="auto"/>
              <w:jc w:val="center"/>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1</w:t>
            </w:r>
            <w:r>
              <w:rPr>
                <w:rFonts w:ascii="Times New Roman" w:hAnsi="Times New Roman"/>
                <w:color w:val="000000"/>
                <w:spacing w:val="-2"/>
                <w:sz w:val="24"/>
                <w:lang w:eastAsia="ru-RU"/>
              </w:rPr>
              <w:t>.</w:t>
            </w:r>
          </w:p>
        </w:tc>
        <w:tc>
          <w:tcPr>
            <w:tcW w:w="4155" w:type="dxa"/>
            <w:tcBorders>
              <w:top w:val="single" w:sz="5" w:space="0" w:color="000000"/>
              <w:left w:val="single" w:sz="5" w:space="0" w:color="000000"/>
              <w:bottom w:val="single" w:sz="5" w:space="0" w:color="000000"/>
              <w:right w:val="single" w:sz="5" w:space="0" w:color="000000"/>
            </w:tcBorders>
            <w:shd w:val="clear" w:color="auto" w:fill="auto"/>
          </w:tcPr>
          <w:p w:rsidR="002D1D8F" w:rsidRPr="00276C01" w:rsidRDefault="002D1D8F" w:rsidP="002D1D8F">
            <w:pPr>
              <w:spacing w:after="0"/>
              <w:rPr>
                <w:rFonts w:ascii="Times New Roman" w:hAnsi="Times New Roman"/>
                <w:color w:val="000000"/>
                <w:spacing w:val="-2"/>
                <w:sz w:val="24"/>
                <w:lang w:eastAsia="ru-RU"/>
              </w:rPr>
            </w:pPr>
            <w:r>
              <w:rPr>
                <w:rFonts w:ascii="Times New Roman" w:hAnsi="Times New Roman"/>
                <w:color w:val="000000"/>
                <w:spacing w:val="-2"/>
                <w:sz w:val="24"/>
                <w:lang w:eastAsia="ru-RU"/>
              </w:rPr>
              <w:t xml:space="preserve"> </w:t>
            </w:r>
            <w:r w:rsidRPr="00276C01">
              <w:rPr>
                <w:rFonts w:ascii="Times New Roman" w:hAnsi="Times New Roman"/>
                <w:color w:val="000000"/>
                <w:spacing w:val="-2"/>
                <w:sz w:val="24"/>
                <w:lang w:eastAsia="ru-RU"/>
              </w:rPr>
              <w:t>Государственная программа</w:t>
            </w:r>
            <w:r>
              <w:rPr>
                <w:rFonts w:ascii="Times New Roman" w:hAnsi="Times New Roman"/>
                <w:color w:val="000000"/>
                <w:spacing w:val="-2"/>
                <w:sz w:val="24"/>
                <w:lang w:eastAsia="ru-RU"/>
              </w:rPr>
              <w:t xml:space="preserve"> Республики Татарстан</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D1D8F" w:rsidRPr="00276C01" w:rsidRDefault="00F46816" w:rsidP="00276C01">
            <w:pPr>
              <w:spacing w:after="0" w:line="230" w:lineRule="auto"/>
              <w:rPr>
                <w:rFonts w:ascii="Times New Roman" w:hAnsi="Times New Roman"/>
                <w:color w:val="000000"/>
                <w:spacing w:val="-2"/>
                <w:sz w:val="24"/>
                <w:lang w:eastAsia="ru-RU"/>
              </w:rPr>
            </w:pPr>
            <w:r>
              <w:rPr>
                <w:rFonts w:ascii="Times New Roman" w:hAnsi="Times New Roman"/>
                <w:color w:val="000000"/>
                <w:spacing w:val="-2"/>
                <w:sz w:val="24"/>
                <w:lang w:eastAsia="ru-RU"/>
              </w:rPr>
              <w:t>«</w:t>
            </w:r>
            <w:r w:rsidR="002D1D8F" w:rsidRPr="00276C01">
              <w:rPr>
                <w:rFonts w:ascii="Times New Roman" w:hAnsi="Times New Roman"/>
                <w:color w:val="000000"/>
                <w:spacing w:val="-2"/>
                <w:sz w:val="24"/>
                <w:lang w:eastAsia="ru-RU"/>
              </w:rPr>
              <w:t>Развитие транспортн</w:t>
            </w:r>
            <w:r w:rsidR="002D1D8F">
              <w:rPr>
                <w:rFonts w:ascii="Times New Roman" w:hAnsi="Times New Roman"/>
                <w:color w:val="000000"/>
                <w:spacing w:val="-2"/>
                <w:sz w:val="24"/>
                <w:lang w:eastAsia="ru-RU"/>
              </w:rPr>
              <w:t>ой системы Республики Татарстан</w:t>
            </w:r>
            <w:r>
              <w:rPr>
                <w:rFonts w:ascii="Times New Roman" w:hAnsi="Times New Roman"/>
                <w:color w:val="000000"/>
                <w:spacing w:val="-2"/>
                <w:sz w:val="24"/>
                <w:lang w:eastAsia="ru-RU"/>
              </w:rPr>
              <w:t>»</w:t>
            </w:r>
          </w:p>
        </w:tc>
      </w:tr>
      <w:tr w:rsidR="002D1D8F" w:rsidRPr="00276C01" w:rsidTr="004F5177">
        <w:trPr>
          <w:trHeight w:hRule="exact" w:val="671"/>
        </w:trPr>
        <w:tc>
          <w:tcPr>
            <w:tcW w:w="4585" w:type="dxa"/>
            <w:vMerge/>
            <w:tcBorders>
              <w:left w:val="single" w:sz="6" w:space="0" w:color="000000"/>
              <w:bottom w:val="single" w:sz="4" w:space="0" w:color="auto"/>
              <w:right w:val="single" w:sz="6" w:space="0" w:color="000000"/>
            </w:tcBorders>
            <w:shd w:val="clear" w:color="auto" w:fill="auto"/>
            <w:tcMar>
              <w:left w:w="72" w:type="dxa"/>
            </w:tcMar>
            <w:vAlign w:val="center"/>
          </w:tcPr>
          <w:p w:rsidR="002D1D8F" w:rsidRPr="00276C01" w:rsidRDefault="002D1D8F" w:rsidP="00276C01">
            <w:pPr>
              <w:spacing w:after="0" w:line="230" w:lineRule="auto"/>
              <w:rPr>
                <w:rFonts w:ascii="Times New Roman" w:hAnsi="Times New Roman"/>
                <w:color w:val="000000"/>
                <w:spacing w:val="-2"/>
                <w:sz w:val="24"/>
                <w:lang w:eastAsia="ru-RU"/>
              </w:rPr>
            </w:pPr>
          </w:p>
        </w:tc>
        <w:tc>
          <w:tcPr>
            <w:tcW w:w="430" w:type="dxa"/>
            <w:tcBorders>
              <w:top w:val="single" w:sz="5" w:space="0" w:color="000000"/>
              <w:left w:val="single" w:sz="6" w:space="0" w:color="000000"/>
              <w:bottom w:val="single" w:sz="5" w:space="0" w:color="000000"/>
              <w:right w:val="single" w:sz="5" w:space="0" w:color="000000"/>
            </w:tcBorders>
            <w:shd w:val="clear" w:color="auto" w:fill="auto"/>
          </w:tcPr>
          <w:p w:rsidR="002D1D8F" w:rsidRPr="00276C01" w:rsidRDefault="002D1D8F" w:rsidP="002D1D8F">
            <w:pPr>
              <w:spacing w:after="0" w:line="230" w:lineRule="auto"/>
              <w:jc w:val="center"/>
              <w:rPr>
                <w:rFonts w:ascii="Times New Roman" w:hAnsi="Times New Roman"/>
                <w:color w:val="000000"/>
                <w:spacing w:val="-2"/>
                <w:sz w:val="24"/>
                <w:lang w:eastAsia="ru-RU"/>
              </w:rPr>
            </w:pPr>
            <w:r>
              <w:rPr>
                <w:rFonts w:ascii="Times New Roman" w:hAnsi="Times New Roman"/>
                <w:color w:val="000000"/>
                <w:spacing w:val="-2"/>
                <w:sz w:val="24"/>
                <w:lang w:eastAsia="ru-RU"/>
              </w:rPr>
              <w:t>2.</w:t>
            </w:r>
          </w:p>
        </w:tc>
        <w:tc>
          <w:tcPr>
            <w:tcW w:w="4155" w:type="dxa"/>
            <w:tcBorders>
              <w:top w:val="single" w:sz="5" w:space="0" w:color="000000"/>
              <w:left w:val="single" w:sz="5" w:space="0" w:color="000000"/>
              <w:bottom w:val="single" w:sz="5" w:space="0" w:color="000000"/>
              <w:right w:val="single" w:sz="5" w:space="0" w:color="000000"/>
            </w:tcBorders>
            <w:shd w:val="clear" w:color="auto" w:fill="auto"/>
          </w:tcPr>
          <w:p w:rsidR="002D1D8F" w:rsidRDefault="002D1D8F" w:rsidP="002D1D8F">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Государственная программа</w:t>
            </w:r>
            <w:r>
              <w:rPr>
                <w:rFonts w:ascii="Times New Roman" w:hAnsi="Times New Roman"/>
                <w:color w:val="000000"/>
                <w:spacing w:val="-2"/>
                <w:sz w:val="24"/>
                <w:lang w:eastAsia="ru-RU"/>
              </w:rPr>
              <w:t xml:space="preserve"> (комплексная программа) Российской Федерации</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2D1D8F" w:rsidRPr="00276C01" w:rsidRDefault="002D1D8F" w:rsidP="00276C01">
            <w:pPr>
              <w:spacing w:after="0" w:line="230" w:lineRule="auto"/>
              <w:rPr>
                <w:rFonts w:ascii="Times New Roman" w:hAnsi="Times New Roman"/>
                <w:color w:val="000000"/>
                <w:spacing w:val="-2"/>
                <w:sz w:val="24"/>
                <w:lang w:eastAsia="ru-RU"/>
              </w:rPr>
            </w:pPr>
            <w:r>
              <w:rPr>
                <w:rFonts w:ascii="Times New Roman" w:hAnsi="Times New Roman"/>
                <w:color w:val="000000"/>
                <w:spacing w:val="-2"/>
                <w:sz w:val="24"/>
                <w:lang w:eastAsia="ru-RU"/>
              </w:rPr>
              <w:t>-</w:t>
            </w:r>
          </w:p>
        </w:tc>
      </w:tr>
    </w:tbl>
    <w:p w:rsidR="00276C01" w:rsidRPr="00276C01" w:rsidRDefault="00A84939" w:rsidP="002D1D8F">
      <w:pPr>
        <w:spacing w:after="0"/>
        <w:rPr>
          <w:rFonts w:asciiTheme="minorHAnsi" w:eastAsiaTheme="minorEastAsia" w:hAnsiTheme="minorHAnsi" w:cstheme="minorBidi"/>
          <w:sz w:val="2"/>
          <w:lang w:eastAsia="ru-RU"/>
        </w:rPr>
        <w:sectPr w:rsidR="00276C01" w:rsidRPr="00276C01" w:rsidSect="005A0D50">
          <w:footnotePr>
            <w:numRestart w:val="eachSect"/>
          </w:footnotePr>
          <w:type w:val="continuous"/>
          <w:pgSz w:w="16834" w:h="13349" w:orient="landscape"/>
          <w:pgMar w:top="1134" w:right="576" w:bottom="526" w:left="576" w:header="1134" w:footer="526" w:gutter="0"/>
          <w:cols w:space="720"/>
        </w:sectPr>
      </w:pPr>
      <w:r w:rsidRPr="00A84939">
        <w:rPr>
          <w:rFonts w:asciiTheme="minorHAnsi" w:eastAsiaTheme="minorEastAsia" w:hAnsiTheme="minorHAnsi" w:cstheme="minorBidi"/>
          <w:sz w:val="2"/>
          <w:lang w:eastAsia="ru-RU"/>
        </w:rPr>
        <w:t>2. Показатели регионального проекта</w:t>
      </w:r>
    </w:p>
    <w:p w:rsidR="0094716D" w:rsidRDefault="0094716D" w:rsidP="0094716D">
      <w:pPr>
        <w:spacing w:after="0" w:line="230"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2. Показатели регионального проекта</w:t>
      </w:r>
    </w:p>
    <w:p w:rsidR="0094716D" w:rsidRDefault="0094716D" w:rsidP="0094716D">
      <w:pPr>
        <w:spacing w:after="0" w:line="230" w:lineRule="auto"/>
        <w:jc w:val="center"/>
        <w:rPr>
          <w:rFonts w:ascii="Times New Roman" w:hAnsi="Times New Roman"/>
          <w:sz w:val="28"/>
          <w:szCs w:val="28"/>
          <w:lang w:eastAsia="ru-RU"/>
        </w:rPr>
      </w:pPr>
    </w:p>
    <w:p w:rsidR="0094716D" w:rsidRPr="00966F51" w:rsidRDefault="0094716D" w:rsidP="0094716D">
      <w:pPr>
        <w:spacing w:after="0"/>
        <w:jc w:val="center"/>
        <w:rPr>
          <w:rFonts w:ascii="Times New Roman" w:hAnsi="Times New Roman"/>
          <w:sz w:val="2"/>
          <w:szCs w:val="2"/>
          <w:lang w:eastAsia="ru-RU"/>
        </w:rPr>
      </w:pPr>
    </w:p>
    <w:tbl>
      <w:tblPr>
        <w:tblStyle w:val="160"/>
        <w:tblW w:w="5000" w:type="pct"/>
        <w:tblLook w:val="0000" w:firstRow="0" w:lastRow="0" w:firstColumn="0" w:lastColumn="0" w:noHBand="0" w:noVBand="0"/>
      </w:tblPr>
      <w:tblGrid>
        <w:gridCol w:w="565"/>
        <w:gridCol w:w="2605"/>
        <w:gridCol w:w="1103"/>
        <w:gridCol w:w="1376"/>
        <w:gridCol w:w="1103"/>
        <w:gridCol w:w="827"/>
        <w:gridCol w:w="947"/>
        <w:gridCol w:w="937"/>
        <w:gridCol w:w="922"/>
        <w:gridCol w:w="1044"/>
        <w:gridCol w:w="1197"/>
        <w:gridCol w:w="1081"/>
        <w:gridCol w:w="1075"/>
        <w:gridCol w:w="890"/>
      </w:tblGrid>
      <w:tr w:rsidR="0094716D" w:rsidRPr="005142F3" w:rsidTr="00E60DB7">
        <w:trPr>
          <w:trHeight w:val="19"/>
        </w:trPr>
        <w:tc>
          <w:tcPr>
            <w:tcW w:w="180" w:type="pct"/>
            <w:vMerge w:val="restart"/>
            <w:tcBorders>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 п/п</w:t>
            </w:r>
          </w:p>
        </w:tc>
        <w:tc>
          <w:tcPr>
            <w:tcW w:w="831" w:type="pct"/>
            <w:vMerge w:val="restart"/>
            <w:tcBorders>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Показатели регионального проекта</w:t>
            </w:r>
          </w:p>
        </w:tc>
        <w:tc>
          <w:tcPr>
            <w:tcW w:w="352" w:type="pct"/>
            <w:vMerge w:val="restart"/>
            <w:tcBorders>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Уровень показателя</w:t>
            </w:r>
          </w:p>
        </w:tc>
        <w:tc>
          <w:tcPr>
            <w:tcW w:w="439" w:type="pct"/>
            <w:vMerge w:val="restart"/>
            <w:tcBorders>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Единица измерения</w:t>
            </w:r>
          </w:p>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(по ОКЕИ)</w:t>
            </w:r>
          </w:p>
        </w:tc>
        <w:tc>
          <w:tcPr>
            <w:tcW w:w="616" w:type="pct"/>
            <w:gridSpan w:val="2"/>
            <w:tcBorders>
              <w:bottom w:val="single" w:sz="4" w:space="0" w:color="auto"/>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Базовое значение</w:t>
            </w:r>
          </w:p>
        </w:tc>
        <w:tc>
          <w:tcPr>
            <w:tcW w:w="1228" w:type="pct"/>
            <w:gridSpan w:val="4"/>
            <w:tcBorders>
              <w:bottom w:val="single" w:sz="4" w:space="0" w:color="auto"/>
            </w:tcBorders>
          </w:tcPr>
          <w:p w:rsidR="0094716D" w:rsidRPr="005142F3" w:rsidRDefault="0094716D" w:rsidP="00E60DB7">
            <w:pPr>
              <w:spacing w:after="0"/>
              <w:jc w:val="center"/>
              <w:rPr>
                <w:rFonts w:ascii="Times New Roman" w:hAnsi="Times New Roman"/>
                <w:lang w:eastAsia="ru-RU"/>
              </w:rPr>
            </w:pPr>
            <w:r>
              <w:rPr>
                <w:rFonts w:ascii="Times New Roman" w:hAnsi="Times New Roman"/>
                <w:lang w:eastAsia="ru-RU"/>
              </w:rPr>
              <w:t>Период</w:t>
            </w:r>
          </w:p>
        </w:tc>
        <w:tc>
          <w:tcPr>
            <w:tcW w:w="382" w:type="pct"/>
            <w:vMerge w:val="restart"/>
            <w:tcBorders>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 xml:space="preserve">Признак возрастания / убывания </w:t>
            </w:r>
          </w:p>
        </w:tc>
        <w:tc>
          <w:tcPr>
            <w:tcW w:w="345" w:type="pct"/>
            <w:vMerge w:val="restart"/>
            <w:tcBorders>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Нарастающий итог</w:t>
            </w:r>
          </w:p>
        </w:tc>
        <w:tc>
          <w:tcPr>
            <w:tcW w:w="343" w:type="pct"/>
            <w:vMerge w:val="restart"/>
            <w:tcBorders>
              <w:bottom w:val="nil"/>
            </w:tcBorders>
          </w:tcPr>
          <w:p w:rsidR="0094716D" w:rsidRPr="005142F3" w:rsidRDefault="0094716D" w:rsidP="00E60DB7">
            <w:pPr>
              <w:spacing w:after="0"/>
              <w:jc w:val="center"/>
              <w:rPr>
                <w:rFonts w:ascii="Times New Roman" w:hAnsi="Times New Roman"/>
                <w:lang w:eastAsia="ru-RU"/>
              </w:rPr>
            </w:pPr>
            <w:r>
              <w:rPr>
                <w:rFonts w:ascii="Times New Roman" w:hAnsi="Times New Roman"/>
                <w:lang w:eastAsia="ru-RU"/>
              </w:rPr>
              <w:t>Декомпози</w:t>
            </w:r>
            <w:r w:rsidRPr="005142F3">
              <w:rPr>
                <w:rFonts w:ascii="Times New Roman" w:hAnsi="Times New Roman"/>
                <w:lang w:eastAsia="ru-RU"/>
              </w:rPr>
              <w:t>ция на муниципальные образования</w:t>
            </w:r>
          </w:p>
        </w:tc>
        <w:tc>
          <w:tcPr>
            <w:tcW w:w="284" w:type="pct"/>
            <w:vMerge w:val="restart"/>
            <w:tcBorders>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 xml:space="preserve">Информационная система (источник данных) </w:t>
            </w:r>
          </w:p>
        </w:tc>
      </w:tr>
      <w:tr w:rsidR="0094716D" w:rsidRPr="005142F3" w:rsidTr="00E60DB7">
        <w:trPr>
          <w:trHeight w:val="19"/>
        </w:trPr>
        <w:tc>
          <w:tcPr>
            <w:tcW w:w="180" w:type="pct"/>
            <w:vMerge/>
            <w:tcBorders>
              <w:top w:val="single" w:sz="4" w:space="0" w:color="auto"/>
              <w:bottom w:val="nil"/>
            </w:tcBorders>
          </w:tcPr>
          <w:p w:rsidR="0094716D" w:rsidRPr="005142F3" w:rsidRDefault="0094716D" w:rsidP="00E60DB7">
            <w:pPr>
              <w:widowControl w:val="0"/>
              <w:spacing w:after="0"/>
              <w:jc w:val="center"/>
              <w:rPr>
                <w:rFonts w:ascii="Times New Roman" w:hAnsi="Times New Roman"/>
                <w:lang w:eastAsia="ru-RU"/>
              </w:rPr>
            </w:pPr>
          </w:p>
        </w:tc>
        <w:tc>
          <w:tcPr>
            <w:tcW w:w="831" w:type="pct"/>
            <w:vMerge/>
            <w:tcBorders>
              <w:top w:val="single" w:sz="4" w:space="0" w:color="auto"/>
              <w:bottom w:val="nil"/>
            </w:tcBorders>
          </w:tcPr>
          <w:p w:rsidR="0094716D" w:rsidRPr="004D26BE" w:rsidRDefault="0094716D" w:rsidP="00E60DB7">
            <w:pPr>
              <w:widowControl w:val="0"/>
              <w:spacing w:after="0"/>
              <w:jc w:val="both"/>
              <w:rPr>
                <w:rFonts w:ascii="Times New Roman" w:hAnsi="Times New Roman"/>
                <w:lang w:eastAsia="ru-RU"/>
              </w:rPr>
            </w:pPr>
          </w:p>
        </w:tc>
        <w:tc>
          <w:tcPr>
            <w:tcW w:w="352" w:type="pct"/>
            <w:vMerge/>
            <w:tcBorders>
              <w:top w:val="single" w:sz="4" w:space="0" w:color="auto"/>
              <w:bottom w:val="nil"/>
            </w:tcBorders>
          </w:tcPr>
          <w:p w:rsidR="0094716D" w:rsidRPr="004D26BE" w:rsidRDefault="0094716D" w:rsidP="00E60DB7">
            <w:pPr>
              <w:widowControl w:val="0"/>
              <w:spacing w:after="0"/>
              <w:jc w:val="center"/>
              <w:rPr>
                <w:rFonts w:ascii="Times New Roman" w:hAnsi="Times New Roman"/>
                <w:lang w:eastAsia="ru-RU"/>
              </w:rPr>
            </w:pPr>
          </w:p>
        </w:tc>
        <w:tc>
          <w:tcPr>
            <w:tcW w:w="439" w:type="pct"/>
            <w:vMerge/>
            <w:tcBorders>
              <w:top w:val="single" w:sz="4" w:space="0" w:color="auto"/>
              <w:bottom w:val="nil"/>
            </w:tcBorders>
          </w:tcPr>
          <w:p w:rsidR="0094716D" w:rsidRPr="004D26BE" w:rsidRDefault="0094716D" w:rsidP="00E60DB7">
            <w:pPr>
              <w:widowControl w:val="0"/>
              <w:spacing w:after="0"/>
              <w:jc w:val="center"/>
              <w:rPr>
                <w:rFonts w:ascii="Times New Roman" w:hAnsi="Times New Roman"/>
                <w:lang w:eastAsia="ru-RU"/>
              </w:rPr>
            </w:pPr>
          </w:p>
        </w:tc>
        <w:tc>
          <w:tcPr>
            <w:tcW w:w="352" w:type="pct"/>
            <w:tcBorders>
              <w:top w:val="single" w:sz="4" w:space="0" w:color="auto"/>
              <w:bottom w:val="nil"/>
            </w:tcBorders>
          </w:tcPr>
          <w:p w:rsidR="0094716D" w:rsidRPr="005142F3" w:rsidRDefault="0094716D" w:rsidP="00E60DB7">
            <w:pPr>
              <w:spacing w:after="0"/>
              <w:jc w:val="center"/>
              <w:rPr>
                <w:rFonts w:ascii="Times New Roman" w:hAnsi="Times New Roman"/>
                <w:lang w:eastAsia="ru-RU"/>
              </w:rPr>
            </w:pPr>
            <w:proofErr w:type="spellStart"/>
            <w:r w:rsidRPr="005142F3">
              <w:rPr>
                <w:rFonts w:ascii="Times New Roman" w:hAnsi="Times New Roman"/>
                <w:lang w:eastAsia="ru-RU"/>
              </w:rPr>
              <w:t>значе-ние</w:t>
            </w:r>
            <w:proofErr w:type="spellEnd"/>
          </w:p>
        </w:tc>
        <w:tc>
          <w:tcPr>
            <w:tcW w:w="264" w:type="pct"/>
            <w:tcBorders>
              <w:top w:val="single" w:sz="4" w:space="0" w:color="auto"/>
              <w:bottom w:val="nil"/>
            </w:tcBorders>
          </w:tcPr>
          <w:p w:rsidR="0094716D" w:rsidRPr="005142F3" w:rsidRDefault="0094716D" w:rsidP="00E60DB7">
            <w:pPr>
              <w:spacing w:after="0"/>
              <w:jc w:val="center"/>
              <w:rPr>
                <w:rFonts w:ascii="Times New Roman" w:hAnsi="Times New Roman"/>
                <w:lang w:eastAsia="ru-RU"/>
              </w:rPr>
            </w:pPr>
            <w:r w:rsidRPr="007C4A7A">
              <w:rPr>
                <w:rFonts w:ascii="Times New Roman" w:hAnsi="Times New Roman"/>
                <w:lang w:eastAsia="ru-RU"/>
              </w:rPr>
              <w:t>год</w:t>
            </w:r>
          </w:p>
        </w:tc>
        <w:tc>
          <w:tcPr>
            <w:tcW w:w="302" w:type="pct"/>
            <w:tcBorders>
              <w:top w:val="single" w:sz="4" w:space="0" w:color="auto"/>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2024</w:t>
            </w:r>
          </w:p>
        </w:tc>
        <w:tc>
          <w:tcPr>
            <w:tcW w:w="299" w:type="pct"/>
            <w:tcBorders>
              <w:top w:val="single" w:sz="4" w:space="0" w:color="auto"/>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2025</w:t>
            </w:r>
          </w:p>
        </w:tc>
        <w:tc>
          <w:tcPr>
            <w:tcW w:w="294" w:type="pct"/>
            <w:tcBorders>
              <w:top w:val="single" w:sz="4" w:space="0" w:color="auto"/>
              <w:bottom w:val="nil"/>
            </w:tcBorders>
          </w:tcPr>
          <w:p w:rsidR="0094716D" w:rsidRPr="005142F3" w:rsidRDefault="0094716D" w:rsidP="00E60DB7">
            <w:pPr>
              <w:spacing w:after="0"/>
              <w:jc w:val="center"/>
              <w:rPr>
                <w:rFonts w:ascii="Times New Roman" w:hAnsi="Times New Roman"/>
                <w:lang w:eastAsia="ru-RU"/>
              </w:rPr>
            </w:pPr>
            <w:r w:rsidRPr="005142F3">
              <w:rPr>
                <w:rFonts w:ascii="Times New Roman" w:hAnsi="Times New Roman"/>
                <w:lang w:eastAsia="ru-RU"/>
              </w:rPr>
              <w:t>2026</w:t>
            </w:r>
          </w:p>
        </w:tc>
        <w:tc>
          <w:tcPr>
            <w:tcW w:w="333" w:type="pct"/>
            <w:tcBorders>
              <w:top w:val="single" w:sz="4" w:space="0" w:color="auto"/>
              <w:bottom w:val="nil"/>
            </w:tcBorders>
          </w:tcPr>
          <w:p w:rsidR="0094716D" w:rsidRPr="005142F3" w:rsidRDefault="0094716D" w:rsidP="00E60DB7">
            <w:pPr>
              <w:spacing w:after="0"/>
              <w:jc w:val="center"/>
              <w:rPr>
                <w:rFonts w:ascii="Times New Roman" w:hAnsi="Times New Roman"/>
                <w:lang w:eastAsia="ru-RU"/>
              </w:rPr>
            </w:pPr>
            <w:r>
              <w:rPr>
                <w:rFonts w:ascii="Times New Roman" w:hAnsi="Times New Roman"/>
                <w:lang w:eastAsia="ru-RU"/>
              </w:rPr>
              <w:t>2027</w:t>
            </w:r>
          </w:p>
        </w:tc>
        <w:tc>
          <w:tcPr>
            <w:tcW w:w="382" w:type="pct"/>
            <w:vMerge/>
            <w:tcBorders>
              <w:top w:val="single" w:sz="4" w:space="0" w:color="auto"/>
              <w:bottom w:val="nil"/>
            </w:tcBorders>
          </w:tcPr>
          <w:p w:rsidR="0094716D" w:rsidRPr="004D26BE" w:rsidRDefault="0094716D" w:rsidP="00E60DB7">
            <w:pPr>
              <w:widowControl w:val="0"/>
              <w:spacing w:after="0"/>
              <w:jc w:val="center"/>
              <w:rPr>
                <w:rFonts w:ascii="Times New Roman" w:hAnsi="Times New Roman"/>
                <w:lang w:eastAsia="ru-RU"/>
              </w:rPr>
            </w:pPr>
          </w:p>
        </w:tc>
        <w:tc>
          <w:tcPr>
            <w:tcW w:w="345" w:type="pct"/>
            <w:vMerge/>
            <w:tcBorders>
              <w:top w:val="single" w:sz="4" w:space="0" w:color="auto"/>
              <w:bottom w:val="nil"/>
            </w:tcBorders>
          </w:tcPr>
          <w:p w:rsidR="0094716D" w:rsidRPr="00BF046C" w:rsidRDefault="0094716D" w:rsidP="00E60DB7">
            <w:pPr>
              <w:widowControl w:val="0"/>
              <w:spacing w:after="0"/>
              <w:jc w:val="center"/>
              <w:rPr>
                <w:rFonts w:ascii="Times New Roman" w:hAnsi="Times New Roman"/>
                <w:sz w:val="24"/>
                <w:lang w:eastAsia="ru-RU"/>
              </w:rPr>
            </w:pPr>
          </w:p>
        </w:tc>
        <w:tc>
          <w:tcPr>
            <w:tcW w:w="343" w:type="pct"/>
            <w:vMerge/>
            <w:tcBorders>
              <w:top w:val="single" w:sz="4" w:space="0" w:color="auto"/>
              <w:bottom w:val="nil"/>
            </w:tcBorders>
          </w:tcPr>
          <w:p w:rsidR="0094716D" w:rsidRPr="004D26BE" w:rsidRDefault="0094716D" w:rsidP="00E60DB7">
            <w:pPr>
              <w:widowControl w:val="0"/>
              <w:spacing w:after="0"/>
              <w:jc w:val="center"/>
              <w:rPr>
                <w:rFonts w:ascii="Times New Roman" w:hAnsi="Times New Roman"/>
                <w:lang w:eastAsia="ru-RU"/>
              </w:rPr>
            </w:pPr>
          </w:p>
        </w:tc>
        <w:tc>
          <w:tcPr>
            <w:tcW w:w="284" w:type="pct"/>
            <w:vMerge/>
            <w:tcBorders>
              <w:top w:val="single" w:sz="4" w:space="0" w:color="auto"/>
              <w:bottom w:val="nil"/>
            </w:tcBorders>
          </w:tcPr>
          <w:p w:rsidR="0094716D" w:rsidRPr="004D26BE" w:rsidRDefault="0094716D" w:rsidP="00E60DB7">
            <w:pPr>
              <w:widowControl w:val="0"/>
              <w:spacing w:after="0"/>
              <w:jc w:val="center"/>
              <w:rPr>
                <w:rFonts w:ascii="Times New Roman" w:hAnsi="Times New Roman"/>
                <w:lang w:eastAsia="ru-RU"/>
              </w:rPr>
            </w:pPr>
          </w:p>
        </w:tc>
      </w:tr>
    </w:tbl>
    <w:p w:rsidR="0094716D" w:rsidRPr="00A51FBC" w:rsidRDefault="0094716D" w:rsidP="0094716D">
      <w:pPr>
        <w:spacing w:after="0"/>
        <w:rPr>
          <w:sz w:val="2"/>
          <w:szCs w:val="2"/>
        </w:rPr>
      </w:pPr>
    </w:p>
    <w:tbl>
      <w:tblPr>
        <w:tblStyle w:val="160"/>
        <w:tblW w:w="4999" w:type="pct"/>
        <w:tblInd w:w="1" w:type="dxa"/>
        <w:tblLook w:val="0000" w:firstRow="0" w:lastRow="0" w:firstColumn="0" w:lastColumn="0" w:noHBand="0" w:noVBand="0"/>
      </w:tblPr>
      <w:tblGrid>
        <w:gridCol w:w="565"/>
        <w:gridCol w:w="2604"/>
        <w:gridCol w:w="1103"/>
        <w:gridCol w:w="1376"/>
        <w:gridCol w:w="1103"/>
        <w:gridCol w:w="827"/>
        <w:gridCol w:w="946"/>
        <w:gridCol w:w="937"/>
        <w:gridCol w:w="921"/>
        <w:gridCol w:w="1044"/>
        <w:gridCol w:w="1197"/>
        <w:gridCol w:w="1081"/>
        <w:gridCol w:w="1075"/>
        <w:gridCol w:w="890"/>
      </w:tblGrid>
      <w:tr w:rsidR="0094716D" w:rsidRPr="00C878FA" w:rsidTr="00F23553">
        <w:trPr>
          <w:trHeight w:val="19"/>
        </w:trPr>
        <w:tc>
          <w:tcPr>
            <w:tcW w:w="180"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1</w:t>
            </w:r>
          </w:p>
        </w:tc>
        <w:tc>
          <w:tcPr>
            <w:tcW w:w="831"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2</w:t>
            </w:r>
          </w:p>
        </w:tc>
        <w:tc>
          <w:tcPr>
            <w:tcW w:w="352"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3</w:t>
            </w:r>
          </w:p>
        </w:tc>
        <w:tc>
          <w:tcPr>
            <w:tcW w:w="439"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4</w:t>
            </w:r>
          </w:p>
        </w:tc>
        <w:tc>
          <w:tcPr>
            <w:tcW w:w="352"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5</w:t>
            </w:r>
          </w:p>
        </w:tc>
        <w:tc>
          <w:tcPr>
            <w:tcW w:w="264"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6</w:t>
            </w:r>
          </w:p>
        </w:tc>
        <w:tc>
          <w:tcPr>
            <w:tcW w:w="302"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7</w:t>
            </w:r>
          </w:p>
        </w:tc>
        <w:tc>
          <w:tcPr>
            <w:tcW w:w="299"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8</w:t>
            </w:r>
          </w:p>
        </w:tc>
        <w:tc>
          <w:tcPr>
            <w:tcW w:w="294"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9</w:t>
            </w:r>
          </w:p>
        </w:tc>
        <w:tc>
          <w:tcPr>
            <w:tcW w:w="333"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10</w:t>
            </w:r>
          </w:p>
        </w:tc>
        <w:tc>
          <w:tcPr>
            <w:tcW w:w="382"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11</w:t>
            </w:r>
          </w:p>
        </w:tc>
        <w:tc>
          <w:tcPr>
            <w:tcW w:w="345"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12</w:t>
            </w:r>
          </w:p>
        </w:tc>
        <w:tc>
          <w:tcPr>
            <w:tcW w:w="343"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13</w:t>
            </w:r>
          </w:p>
        </w:tc>
        <w:tc>
          <w:tcPr>
            <w:tcW w:w="284" w:type="pct"/>
          </w:tcPr>
          <w:p w:rsidR="0094716D" w:rsidRPr="00C878FA" w:rsidRDefault="0094716D" w:rsidP="00E60DB7">
            <w:pPr>
              <w:widowControl w:val="0"/>
              <w:spacing w:after="0"/>
              <w:jc w:val="center"/>
              <w:rPr>
                <w:rFonts w:ascii="Times New Roman" w:hAnsi="Times New Roman"/>
                <w:lang w:eastAsia="ru-RU"/>
              </w:rPr>
            </w:pPr>
            <w:r w:rsidRPr="00C878FA">
              <w:rPr>
                <w:rFonts w:ascii="Times New Roman" w:hAnsi="Times New Roman"/>
                <w:lang w:eastAsia="ru-RU"/>
              </w:rPr>
              <w:t>14</w:t>
            </w:r>
          </w:p>
        </w:tc>
      </w:tr>
      <w:tr w:rsidR="0094716D" w:rsidRPr="00C878FA" w:rsidTr="00F32C26">
        <w:trPr>
          <w:trHeight w:val="19"/>
        </w:trPr>
        <w:tc>
          <w:tcPr>
            <w:tcW w:w="180"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w:t>
            </w:r>
          </w:p>
        </w:tc>
        <w:tc>
          <w:tcPr>
            <w:tcW w:w="4820" w:type="pct"/>
            <w:gridSpan w:val="13"/>
            <w:shd w:val="clear" w:color="auto" w:fill="auto"/>
          </w:tcPr>
          <w:p w:rsidR="0094716D" w:rsidRPr="00C878FA" w:rsidRDefault="0094716D" w:rsidP="0094716D">
            <w:pPr>
              <w:spacing w:after="0"/>
              <w:rPr>
                <w:rFonts w:ascii="Times New Roman" w:hAnsi="Times New Roman"/>
                <w:color w:val="000000"/>
                <w:spacing w:val="-2"/>
                <w:lang w:eastAsia="ru-RU"/>
              </w:rPr>
            </w:pPr>
            <w:r w:rsidRPr="00C878FA">
              <w:rPr>
                <w:rFonts w:ascii="Times New Roman" w:hAnsi="Times New Roman"/>
                <w:color w:val="000000"/>
                <w:spacing w:val="-2"/>
                <w:lang w:eastAsia="ru-RU"/>
              </w:rPr>
              <w:t>Повышено качество дорожной сети, в том числе уличной сети, городских агломераций</w:t>
            </w:r>
          </w:p>
        </w:tc>
      </w:tr>
      <w:tr w:rsidR="0094716D" w:rsidRPr="00C878FA" w:rsidTr="00F32C26">
        <w:trPr>
          <w:trHeight w:val="19"/>
        </w:trPr>
        <w:tc>
          <w:tcPr>
            <w:tcW w:w="180"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1.1.</w:t>
            </w:r>
          </w:p>
        </w:tc>
        <w:tc>
          <w:tcPr>
            <w:tcW w:w="831" w:type="pct"/>
            <w:shd w:val="clear" w:color="auto" w:fill="auto"/>
          </w:tcPr>
          <w:p w:rsidR="0094716D" w:rsidRPr="00C878FA" w:rsidRDefault="0094716D" w:rsidP="0094716D">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Доля дорожной сети городских агломераций, находящаяся в нормативном состоянии</w:t>
            </w:r>
          </w:p>
        </w:tc>
        <w:tc>
          <w:tcPr>
            <w:tcW w:w="35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439" w:type="pct"/>
            <w:shd w:val="clear" w:color="auto" w:fill="auto"/>
          </w:tcPr>
          <w:p w:rsidR="0094716D" w:rsidRPr="00C878FA" w:rsidRDefault="00F23553"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w:t>
            </w:r>
            <w:r w:rsidR="0094716D" w:rsidRPr="00C878FA">
              <w:rPr>
                <w:rFonts w:ascii="Times New Roman" w:hAnsi="Times New Roman"/>
                <w:color w:val="000000"/>
                <w:spacing w:val="-2"/>
                <w:lang w:eastAsia="ru-RU"/>
              </w:rPr>
              <w:t>роцент</w:t>
            </w:r>
            <w:r w:rsidRPr="00C878FA">
              <w:rPr>
                <w:rFonts w:ascii="Times New Roman" w:hAnsi="Times New Roman"/>
                <w:color w:val="000000"/>
                <w:spacing w:val="-2"/>
                <w:lang w:eastAsia="ru-RU"/>
              </w:rPr>
              <w:t>ов</w:t>
            </w:r>
          </w:p>
        </w:tc>
        <w:tc>
          <w:tcPr>
            <w:tcW w:w="35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83,9866</w:t>
            </w:r>
          </w:p>
        </w:tc>
        <w:tc>
          <w:tcPr>
            <w:tcW w:w="264"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2023</w:t>
            </w:r>
          </w:p>
        </w:tc>
        <w:tc>
          <w:tcPr>
            <w:tcW w:w="30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85,0106</w:t>
            </w:r>
          </w:p>
        </w:tc>
        <w:tc>
          <w:tcPr>
            <w:tcW w:w="299"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94716D" w:rsidRPr="00C878FA" w:rsidRDefault="0094716D" w:rsidP="00BE7054">
            <w:pPr>
              <w:spacing w:after="0"/>
              <w:jc w:val="center"/>
              <w:rPr>
                <w:rFonts w:ascii="Times New Roman" w:hAnsi="Times New Roman"/>
                <w:color w:val="000000"/>
                <w:spacing w:val="-2"/>
                <w:lang w:eastAsia="ru-RU"/>
              </w:rPr>
            </w:pPr>
            <w:r w:rsidRPr="00C878FA">
              <w:rPr>
                <w:rFonts w:ascii="Times New Roman" w:hAnsi="Times New Roman"/>
                <w:color w:val="000000"/>
                <w:spacing w:val="-2"/>
                <w:lang w:eastAsia="ru-RU"/>
              </w:rPr>
              <w:t>на основании отчетов о выполненных работах в системе Эталон</w:t>
            </w:r>
          </w:p>
        </w:tc>
      </w:tr>
      <w:tr w:rsidR="0094716D" w:rsidRPr="00C878FA" w:rsidTr="00F32C26">
        <w:trPr>
          <w:trHeight w:val="19"/>
        </w:trPr>
        <w:tc>
          <w:tcPr>
            <w:tcW w:w="180"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1.2.</w:t>
            </w:r>
          </w:p>
        </w:tc>
        <w:tc>
          <w:tcPr>
            <w:tcW w:w="831" w:type="pct"/>
            <w:shd w:val="clear" w:color="auto" w:fill="auto"/>
          </w:tcPr>
          <w:p w:rsidR="0094716D" w:rsidRPr="00C878FA" w:rsidRDefault="0094716D" w:rsidP="0094716D">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Доля автомобильных дорог регионального и межмуниципального значения, соответствующих нормативным требованиям</w:t>
            </w:r>
          </w:p>
        </w:tc>
        <w:tc>
          <w:tcPr>
            <w:tcW w:w="35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439" w:type="pct"/>
            <w:shd w:val="clear" w:color="auto" w:fill="auto"/>
          </w:tcPr>
          <w:p w:rsidR="0094716D" w:rsidRPr="00C878FA" w:rsidRDefault="00F23553"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35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64"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2023</w:t>
            </w:r>
          </w:p>
        </w:tc>
        <w:tc>
          <w:tcPr>
            <w:tcW w:w="30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51,6397</w:t>
            </w:r>
          </w:p>
        </w:tc>
        <w:tc>
          <w:tcPr>
            <w:tcW w:w="299"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94716D" w:rsidRPr="00C878FA" w:rsidRDefault="0094716D" w:rsidP="00BE7054">
            <w:pPr>
              <w:spacing w:after="0"/>
              <w:jc w:val="center"/>
              <w:rPr>
                <w:rFonts w:ascii="Times New Roman" w:hAnsi="Times New Roman"/>
                <w:color w:val="000000"/>
                <w:spacing w:val="-2"/>
                <w:lang w:eastAsia="ru-RU"/>
              </w:rPr>
            </w:pPr>
            <w:r w:rsidRPr="00C878FA">
              <w:rPr>
                <w:rFonts w:ascii="Times New Roman" w:hAnsi="Times New Roman"/>
                <w:color w:val="000000"/>
                <w:spacing w:val="-2"/>
                <w:lang w:eastAsia="ru-RU"/>
              </w:rPr>
              <w:t>на основании отчетов о выполненных работах в системе Эталон</w:t>
            </w:r>
          </w:p>
        </w:tc>
      </w:tr>
      <w:tr w:rsidR="0094716D" w:rsidRPr="00C878FA" w:rsidTr="00F32C26">
        <w:trPr>
          <w:trHeight w:val="19"/>
        </w:trPr>
        <w:tc>
          <w:tcPr>
            <w:tcW w:w="180"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1.3.</w:t>
            </w:r>
          </w:p>
        </w:tc>
        <w:tc>
          <w:tcPr>
            <w:tcW w:w="831" w:type="pct"/>
            <w:shd w:val="clear" w:color="auto" w:fill="auto"/>
          </w:tcPr>
          <w:p w:rsidR="0094716D" w:rsidRPr="00C878FA" w:rsidRDefault="0094716D" w:rsidP="0094716D">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 xml:space="preserve">Осуществлено строительство и реконструкция автомобильных дорог регионального или  межмуниципального, местного </w:t>
            </w:r>
            <w:r w:rsidRPr="00C878FA">
              <w:rPr>
                <w:rFonts w:ascii="Times New Roman" w:hAnsi="Times New Roman"/>
                <w:color w:val="000000"/>
                <w:spacing w:val="-2"/>
                <w:lang w:eastAsia="ru-RU"/>
              </w:rPr>
              <w:lastRenderedPageBreak/>
              <w:t>значения  (накопленным итогом)</w:t>
            </w:r>
          </w:p>
        </w:tc>
        <w:tc>
          <w:tcPr>
            <w:tcW w:w="35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lastRenderedPageBreak/>
              <w:t>ФП</w:t>
            </w:r>
          </w:p>
        </w:tc>
        <w:tc>
          <w:tcPr>
            <w:tcW w:w="439" w:type="pct"/>
            <w:shd w:val="clear" w:color="auto" w:fill="auto"/>
          </w:tcPr>
          <w:p w:rsidR="0094716D" w:rsidRPr="00C878FA" w:rsidRDefault="00F23553"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к</w:t>
            </w:r>
            <w:r w:rsidR="0094716D" w:rsidRPr="00C878FA">
              <w:rPr>
                <w:rFonts w:ascii="Times New Roman" w:hAnsi="Times New Roman"/>
                <w:color w:val="000000"/>
                <w:spacing w:val="-2"/>
                <w:lang w:eastAsia="ru-RU"/>
              </w:rPr>
              <w:t>илометр</w:t>
            </w:r>
            <w:r w:rsidRPr="00C878FA">
              <w:rPr>
                <w:rFonts w:ascii="Times New Roman" w:hAnsi="Times New Roman"/>
                <w:color w:val="000000"/>
                <w:spacing w:val="-2"/>
                <w:lang w:eastAsia="ru-RU"/>
              </w:rPr>
              <w:t>ов</w:t>
            </w:r>
            <w:r w:rsidR="0094716D" w:rsidRPr="00C878FA">
              <w:rPr>
                <w:rFonts w:ascii="Times New Roman" w:hAnsi="Times New Roman"/>
                <w:color w:val="000000"/>
                <w:spacing w:val="-2"/>
                <w:lang w:eastAsia="ru-RU"/>
              </w:rPr>
              <w:t>; тысяча метров</w:t>
            </w:r>
          </w:p>
        </w:tc>
        <w:tc>
          <w:tcPr>
            <w:tcW w:w="35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5,5500</w:t>
            </w:r>
          </w:p>
        </w:tc>
        <w:tc>
          <w:tcPr>
            <w:tcW w:w="264" w:type="pct"/>
          </w:tcPr>
          <w:p w:rsidR="0094716D" w:rsidRPr="00C878FA" w:rsidRDefault="0094716D" w:rsidP="00F23553">
            <w:pPr>
              <w:jc w:val="center"/>
            </w:pPr>
            <w:r w:rsidRPr="00C878FA">
              <w:rPr>
                <w:rFonts w:ascii="Times New Roman" w:hAnsi="Times New Roman"/>
                <w:lang w:eastAsia="ru-RU"/>
              </w:rPr>
              <w:t>2023</w:t>
            </w:r>
          </w:p>
        </w:tc>
        <w:tc>
          <w:tcPr>
            <w:tcW w:w="30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99"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w:t>
            </w:r>
          </w:p>
        </w:tc>
      </w:tr>
      <w:tr w:rsidR="0094716D" w:rsidRPr="00C878FA" w:rsidTr="00F32C26">
        <w:trPr>
          <w:trHeight w:val="19"/>
        </w:trPr>
        <w:tc>
          <w:tcPr>
            <w:tcW w:w="180"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lastRenderedPageBreak/>
              <w:t>1.4.</w:t>
            </w:r>
          </w:p>
        </w:tc>
        <w:tc>
          <w:tcPr>
            <w:tcW w:w="831" w:type="pct"/>
            <w:shd w:val="clear" w:color="auto" w:fill="auto"/>
          </w:tcPr>
          <w:p w:rsidR="0094716D" w:rsidRPr="00C878FA" w:rsidRDefault="0094716D" w:rsidP="0094716D">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Доля автомобильных дорог регионального значения, входящих в опорную сеть, соответствующих нормативным требованиям</w:t>
            </w:r>
          </w:p>
        </w:tc>
        <w:tc>
          <w:tcPr>
            <w:tcW w:w="35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439" w:type="pct"/>
            <w:shd w:val="clear" w:color="auto" w:fill="auto"/>
          </w:tcPr>
          <w:p w:rsidR="0094716D" w:rsidRPr="00C878FA" w:rsidRDefault="00F23553"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35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64" w:type="pct"/>
          </w:tcPr>
          <w:p w:rsidR="0094716D" w:rsidRPr="00C878FA" w:rsidRDefault="0094716D" w:rsidP="00F23553">
            <w:pPr>
              <w:jc w:val="center"/>
            </w:pPr>
            <w:r w:rsidRPr="00C878FA">
              <w:rPr>
                <w:rFonts w:ascii="Times New Roman" w:hAnsi="Times New Roman"/>
                <w:lang w:eastAsia="ru-RU"/>
              </w:rPr>
              <w:t>2023</w:t>
            </w:r>
          </w:p>
        </w:tc>
        <w:tc>
          <w:tcPr>
            <w:tcW w:w="302"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85,1760</w:t>
            </w:r>
          </w:p>
        </w:tc>
        <w:tc>
          <w:tcPr>
            <w:tcW w:w="299"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94716D" w:rsidRPr="00C878FA" w:rsidRDefault="0094716D" w:rsidP="0094716D">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94716D" w:rsidRPr="00C878FA" w:rsidRDefault="0094716D" w:rsidP="0094716D">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w:t>
            </w:r>
          </w:p>
        </w:tc>
      </w:tr>
      <w:tr w:rsidR="00F23553" w:rsidRPr="00C878FA" w:rsidTr="00F32C26">
        <w:trPr>
          <w:trHeight w:val="19"/>
        </w:trPr>
        <w:tc>
          <w:tcPr>
            <w:tcW w:w="180"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1.5.</w:t>
            </w:r>
          </w:p>
        </w:tc>
        <w:tc>
          <w:tcPr>
            <w:tcW w:w="831" w:type="pct"/>
            <w:shd w:val="clear" w:color="auto" w:fill="auto"/>
          </w:tcPr>
          <w:p w:rsidR="00F23553" w:rsidRPr="00C878FA" w:rsidRDefault="00F23553" w:rsidP="00F23553">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Доля дорожной сети городских агломераций, образованных городами с населением от 100 до 200 тысяч человек, находящаяся в нормативном состоянии</w:t>
            </w:r>
          </w:p>
        </w:tc>
        <w:tc>
          <w:tcPr>
            <w:tcW w:w="352"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439" w:type="pct"/>
            <w:shd w:val="clear" w:color="auto" w:fill="auto"/>
          </w:tcPr>
          <w:p w:rsidR="00F23553" w:rsidRPr="00C878FA" w:rsidRDefault="00F23553" w:rsidP="00F23553">
            <w:pPr>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352"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0,0</w:t>
            </w:r>
          </w:p>
        </w:tc>
        <w:tc>
          <w:tcPr>
            <w:tcW w:w="264" w:type="pct"/>
          </w:tcPr>
          <w:p w:rsidR="00F23553" w:rsidRPr="00C878FA" w:rsidRDefault="00F23553" w:rsidP="00F23553">
            <w:pPr>
              <w:jc w:val="center"/>
            </w:pPr>
            <w:r w:rsidRPr="00C878FA">
              <w:rPr>
                <w:rFonts w:ascii="Times New Roman" w:hAnsi="Times New Roman"/>
                <w:lang w:eastAsia="ru-RU"/>
              </w:rPr>
              <w:t>2023</w:t>
            </w:r>
          </w:p>
        </w:tc>
        <w:tc>
          <w:tcPr>
            <w:tcW w:w="302"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99"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w:t>
            </w:r>
          </w:p>
        </w:tc>
      </w:tr>
      <w:tr w:rsidR="00F23553" w:rsidRPr="00C878FA" w:rsidTr="00F32C26">
        <w:trPr>
          <w:trHeight w:val="19"/>
        </w:trPr>
        <w:tc>
          <w:tcPr>
            <w:tcW w:w="180"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1.6.</w:t>
            </w:r>
          </w:p>
        </w:tc>
        <w:tc>
          <w:tcPr>
            <w:tcW w:w="831" w:type="pct"/>
            <w:shd w:val="clear" w:color="auto" w:fill="auto"/>
          </w:tcPr>
          <w:p w:rsidR="00F23553" w:rsidRPr="00C878FA" w:rsidRDefault="00F23553" w:rsidP="00F23553">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Доля автомобильных дорог регионального значения, входящих в опорную сеть, рассчитанных на нормативную нагрузку не менее 11,5 тонн на ось</w:t>
            </w:r>
          </w:p>
        </w:tc>
        <w:tc>
          <w:tcPr>
            <w:tcW w:w="352"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439" w:type="pct"/>
            <w:shd w:val="clear" w:color="auto" w:fill="auto"/>
          </w:tcPr>
          <w:p w:rsidR="00F23553" w:rsidRPr="00C878FA" w:rsidRDefault="00F23553" w:rsidP="00F23553">
            <w:pPr>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352"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64" w:type="pct"/>
          </w:tcPr>
          <w:p w:rsidR="00F23553" w:rsidRPr="00C878FA" w:rsidRDefault="00F23553" w:rsidP="00F23553">
            <w:pPr>
              <w:jc w:val="center"/>
            </w:pPr>
            <w:r w:rsidRPr="00C878FA">
              <w:rPr>
                <w:rFonts w:ascii="Times New Roman" w:hAnsi="Times New Roman"/>
                <w:lang w:eastAsia="ru-RU"/>
              </w:rPr>
              <w:t>2023</w:t>
            </w:r>
          </w:p>
        </w:tc>
        <w:tc>
          <w:tcPr>
            <w:tcW w:w="302"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4,6811</w:t>
            </w:r>
          </w:p>
        </w:tc>
        <w:tc>
          <w:tcPr>
            <w:tcW w:w="299"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F23553" w:rsidRPr="00C878FA" w:rsidRDefault="00F23553" w:rsidP="00F23553">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F23553" w:rsidRPr="00C878FA" w:rsidRDefault="00F23553" w:rsidP="00F23553">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w:t>
            </w:r>
          </w:p>
          <w:p w:rsidR="00F23553" w:rsidRPr="00C878FA" w:rsidRDefault="00F23553" w:rsidP="00F23553">
            <w:pPr>
              <w:spacing w:after="0" w:line="230" w:lineRule="auto"/>
              <w:rPr>
                <w:rFonts w:ascii="Times New Roman" w:hAnsi="Times New Roman"/>
                <w:color w:val="000000"/>
                <w:spacing w:val="-2"/>
                <w:lang w:eastAsia="ru-RU"/>
              </w:rPr>
            </w:pPr>
          </w:p>
          <w:p w:rsidR="00F23553" w:rsidRPr="00C878FA" w:rsidRDefault="00F23553" w:rsidP="00F23553">
            <w:pPr>
              <w:spacing w:after="0" w:line="230" w:lineRule="auto"/>
              <w:jc w:val="center"/>
              <w:rPr>
                <w:rFonts w:ascii="Times New Roman" w:hAnsi="Times New Roman"/>
                <w:color w:val="000000"/>
                <w:spacing w:val="-2"/>
                <w:lang w:eastAsia="ru-RU"/>
              </w:rPr>
            </w:pPr>
          </w:p>
          <w:p w:rsidR="00F23553" w:rsidRPr="00C878FA" w:rsidRDefault="00F23553" w:rsidP="00F23553">
            <w:pPr>
              <w:spacing w:after="0" w:line="230" w:lineRule="auto"/>
              <w:jc w:val="center"/>
              <w:rPr>
                <w:rFonts w:ascii="Times New Roman" w:hAnsi="Times New Roman"/>
                <w:color w:val="000000"/>
                <w:spacing w:val="-2"/>
                <w:lang w:eastAsia="ru-RU"/>
              </w:rPr>
            </w:pPr>
          </w:p>
          <w:p w:rsidR="00F23553" w:rsidRPr="00C878FA" w:rsidRDefault="00F23553" w:rsidP="00F23553">
            <w:pPr>
              <w:spacing w:after="0" w:line="230" w:lineRule="auto"/>
              <w:jc w:val="center"/>
              <w:rPr>
                <w:rFonts w:ascii="Times New Roman" w:hAnsi="Times New Roman"/>
                <w:color w:val="000000"/>
                <w:spacing w:val="-2"/>
                <w:lang w:eastAsia="ru-RU"/>
              </w:rPr>
            </w:pPr>
          </w:p>
          <w:p w:rsidR="00F23553" w:rsidRPr="00C878FA" w:rsidRDefault="00F23553" w:rsidP="00F23553">
            <w:pPr>
              <w:spacing w:after="0" w:line="230" w:lineRule="auto"/>
              <w:jc w:val="center"/>
              <w:rPr>
                <w:rFonts w:ascii="Times New Roman" w:hAnsi="Times New Roman"/>
                <w:color w:val="000000"/>
                <w:spacing w:val="-2"/>
                <w:lang w:eastAsia="ru-RU"/>
              </w:rPr>
            </w:pPr>
          </w:p>
          <w:p w:rsidR="00F23553" w:rsidRPr="00C878FA" w:rsidRDefault="00F23553" w:rsidP="00F23553">
            <w:pPr>
              <w:spacing w:after="0" w:line="230" w:lineRule="auto"/>
              <w:jc w:val="center"/>
              <w:rPr>
                <w:rFonts w:ascii="Times New Roman" w:hAnsi="Times New Roman"/>
                <w:color w:val="000000"/>
                <w:spacing w:val="-2"/>
                <w:lang w:eastAsia="ru-RU"/>
              </w:rPr>
            </w:pPr>
          </w:p>
        </w:tc>
      </w:tr>
      <w:tr w:rsidR="00E848A9" w:rsidRPr="00C878FA" w:rsidTr="00F32C26">
        <w:trPr>
          <w:trHeight w:val="19"/>
        </w:trPr>
        <w:tc>
          <w:tcPr>
            <w:tcW w:w="180" w:type="pct"/>
            <w:shd w:val="clear" w:color="auto" w:fill="auto"/>
            <w:vAlign w:val="center"/>
          </w:tcPr>
          <w:p w:rsidR="00E848A9" w:rsidRPr="00C878FA" w:rsidRDefault="00E848A9" w:rsidP="00E848A9">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2.</w:t>
            </w:r>
          </w:p>
        </w:tc>
        <w:tc>
          <w:tcPr>
            <w:tcW w:w="4820" w:type="pct"/>
            <w:gridSpan w:val="13"/>
            <w:shd w:val="clear" w:color="auto" w:fill="auto"/>
          </w:tcPr>
          <w:p w:rsidR="00E60DB7" w:rsidRPr="00C878FA" w:rsidRDefault="00E848A9" w:rsidP="00286F4A">
            <w:pPr>
              <w:spacing w:after="0"/>
              <w:rPr>
                <w:rFonts w:ascii="Times New Roman" w:hAnsi="Times New Roman"/>
                <w:color w:val="000000"/>
                <w:spacing w:val="-2"/>
                <w:lang w:eastAsia="ru-RU"/>
              </w:rPr>
            </w:pPr>
            <w:r w:rsidRPr="00C878FA">
              <w:rPr>
                <w:rFonts w:ascii="Times New Roman" w:hAnsi="Times New Roman"/>
                <w:color w:val="000000"/>
                <w:spacing w:val="-2"/>
                <w:lang w:eastAsia="ru-RU"/>
              </w:rP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B84560" w:rsidRPr="00C878FA" w:rsidTr="00F32C26">
        <w:trPr>
          <w:trHeight w:val="2573"/>
        </w:trPr>
        <w:tc>
          <w:tcPr>
            <w:tcW w:w="180"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2.1.</w:t>
            </w:r>
          </w:p>
          <w:p w:rsidR="00B84560" w:rsidRPr="00C878FA" w:rsidRDefault="00B84560" w:rsidP="00B84560">
            <w:pPr>
              <w:rPr>
                <w:rFonts w:ascii="Times New Roman" w:hAnsi="Times New Roman"/>
                <w:lang w:eastAsia="ru-RU"/>
              </w:rPr>
            </w:pPr>
          </w:p>
          <w:p w:rsidR="00B84560" w:rsidRPr="00C878FA" w:rsidRDefault="00B84560" w:rsidP="00B84560">
            <w:pPr>
              <w:rPr>
                <w:rFonts w:ascii="Times New Roman" w:hAnsi="Times New Roman"/>
                <w:lang w:eastAsia="ru-RU"/>
              </w:rPr>
            </w:pPr>
          </w:p>
          <w:p w:rsidR="00B84560" w:rsidRPr="00C878FA" w:rsidRDefault="00B84560" w:rsidP="00B84560">
            <w:pPr>
              <w:rPr>
                <w:rFonts w:ascii="Times New Roman" w:hAnsi="Times New Roman"/>
                <w:lang w:eastAsia="ru-RU"/>
              </w:rPr>
            </w:pPr>
          </w:p>
        </w:tc>
        <w:tc>
          <w:tcPr>
            <w:tcW w:w="831" w:type="pct"/>
            <w:shd w:val="clear" w:color="auto" w:fill="auto"/>
          </w:tcPr>
          <w:p w:rsidR="00B84560" w:rsidRPr="00C878FA" w:rsidRDefault="00B84560" w:rsidP="003B5E98">
            <w:pPr>
              <w:spacing w:after="0"/>
              <w:rPr>
                <w:rFonts w:ascii="Times New Roman" w:hAnsi="Times New Roman"/>
                <w:color w:val="000000"/>
                <w:spacing w:val="-2"/>
                <w:lang w:eastAsia="ru-RU"/>
              </w:rPr>
            </w:pPr>
            <w:r w:rsidRPr="00C878FA">
              <w:rPr>
                <w:rFonts w:ascii="Times New Roman" w:hAnsi="Times New Roman"/>
                <w:color w:val="000000"/>
                <w:spacing w:val="-2"/>
                <w:lang w:eastAsia="ru-RU"/>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tc>
        <w:tc>
          <w:tcPr>
            <w:tcW w:w="352"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439" w:type="pct"/>
            <w:shd w:val="clear" w:color="auto" w:fill="auto"/>
          </w:tcPr>
          <w:p w:rsidR="00B84560" w:rsidRPr="00C878FA" w:rsidRDefault="00F23553"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т</w:t>
            </w:r>
            <w:r w:rsidR="00B84560" w:rsidRPr="00C878FA">
              <w:rPr>
                <w:rFonts w:ascii="Times New Roman" w:hAnsi="Times New Roman"/>
                <w:color w:val="000000"/>
                <w:spacing w:val="-2"/>
                <w:lang w:eastAsia="ru-RU"/>
              </w:rPr>
              <w:t>ысяча погонных метров</w:t>
            </w:r>
          </w:p>
        </w:tc>
        <w:tc>
          <w:tcPr>
            <w:tcW w:w="352"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1,4812</w:t>
            </w:r>
          </w:p>
        </w:tc>
        <w:tc>
          <w:tcPr>
            <w:tcW w:w="264" w:type="pct"/>
          </w:tcPr>
          <w:p w:rsidR="00B84560" w:rsidRPr="00C878FA" w:rsidRDefault="00B84560" w:rsidP="00B84560">
            <w:r w:rsidRPr="00C878FA">
              <w:rPr>
                <w:rFonts w:ascii="Times New Roman" w:hAnsi="Times New Roman"/>
                <w:lang w:eastAsia="ru-RU"/>
              </w:rPr>
              <w:t>2023</w:t>
            </w:r>
          </w:p>
        </w:tc>
        <w:tc>
          <w:tcPr>
            <w:tcW w:w="302"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3,6779</w:t>
            </w:r>
          </w:p>
        </w:tc>
        <w:tc>
          <w:tcPr>
            <w:tcW w:w="299"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455910" w:rsidRPr="00C878FA" w:rsidRDefault="00286F4A" w:rsidP="0045591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w:t>
            </w:r>
          </w:p>
        </w:tc>
      </w:tr>
      <w:tr w:rsidR="00B84560" w:rsidRPr="00C878FA" w:rsidTr="00F32C26">
        <w:trPr>
          <w:trHeight w:val="19"/>
        </w:trPr>
        <w:tc>
          <w:tcPr>
            <w:tcW w:w="180"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2.2.</w:t>
            </w:r>
          </w:p>
        </w:tc>
        <w:tc>
          <w:tcPr>
            <w:tcW w:w="831" w:type="pct"/>
            <w:shd w:val="clear" w:color="auto" w:fill="auto"/>
          </w:tcPr>
          <w:p w:rsidR="00B84560" w:rsidRPr="00C878FA" w:rsidRDefault="00B84560" w:rsidP="00B84560">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Доля искусственных сооружений, расположенных на автомобильных дорогах общего пользования регионального значения, входящих в опорную сеть, рассчитанных на нагрузку не менее А11</w:t>
            </w:r>
          </w:p>
        </w:tc>
        <w:tc>
          <w:tcPr>
            <w:tcW w:w="352"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439" w:type="pct"/>
            <w:shd w:val="clear" w:color="auto" w:fill="auto"/>
          </w:tcPr>
          <w:p w:rsidR="00B84560" w:rsidRPr="00C878FA" w:rsidRDefault="00F23553"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352"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64" w:type="pct"/>
          </w:tcPr>
          <w:p w:rsidR="00B84560" w:rsidRPr="00C878FA" w:rsidRDefault="00B84560" w:rsidP="00B84560">
            <w:r w:rsidRPr="00C878FA">
              <w:rPr>
                <w:rFonts w:ascii="Times New Roman" w:hAnsi="Times New Roman"/>
                <w:lang w:eastAsia="ru-RU"/>
              </w:rPr>
              <w:t>2023</w:t>
            </w:r>
          </w:p>
        </w:tc>
        <w:tc>
          <w:tcPr>
            <w:tcW w:w="302"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99"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w:t>
            </w:r>
          </w:p>
        </w:tc>
      </w:tr>
      <w:tr w:rsidR="00B84560" w:rsidRPr="00C878FA" w:rsidTr="00F32C26">
        <w:trPr>
          <w:trHeight w:val="19"/>
        </w:trPr>
        <w:tc>
          <w:tcPr>
            <w:tcW w:w="180"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lastRenderedPageBreak/>
              <w:t>2.3.</w:t>
            </w:r>
          </w:p>
        </w:tc>
        <w:tc>
          <w:tcPr>
            <w:tcW w:w="831" w:type="pct"/>
            <w:shd w:val="clear" w:color="auto" w:fill="auto"/>
          </w:tcPr>
          <w:p w:rsidR="00B84560" w:rsidRPr="00C878FA" w:rsidRDefault="00B84560" w:rsidP="00B84560">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Протяженность построенных/реконструированных искусственных сооружений на автомобильных дорогах регионального или межмуниципального и местного значения (накопленным итогом)</w:t>
            </w:r>
          </w:p>
        </w:tc>
        <w:tc>
          <w:tcPr>
            <w:tcW w:w="352"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439" w:type="pct"/>
            <w:shd w:val="clear" w:color="auto" w:fill="auto"/>
          </w:tcPr>
          <w:p w:rsidR="00B84560" w:rsidRPr="00C878FA" w:rsidRDefault="00F23553"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т</w:t>
            </w:r>
            <w:r w:rsidR="00B84560" w:rsidRPr="00C878FA">
              <w:rPr>
                <w:rFonts w:ascii="Times New Roman" w:hAnsi="Times New Roman"/>
                <w:color w:val="000000"/>
                <w:spacing w:val="-2"/>
                <w:lang w:eastAsia="ru-RU"/>
              </w:rPr>
              <w:t>ысяча погонных метров</w:t>
            </w:r>
          </w:p>
        </w:tc>
        <w:tc>
          <w:tcPr>
            <w:tcW w:w="352"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0,2151</w:t>
            </w:r>
          </w:p>
        </w:tc>
        <w:tc>
          <w:tcPr>
            <w:tcW w:w="264" w:type="pct"/>
          </w:tcPr>
          <w:p w:rsidR="00B84560" w:rsidRPr="00C878FA" w:rsidRDefault="00B84560" w:rsidP="00B84560">
            <w:r w:rsidRPr="00C878FA">
              <w:rPr>
                <w:rFonts w:ascii="Times New Roman" w:hAnsi="Times New Roman"/>
                <w:lang w:eastAsia="ru-RU"/>
              </w:rPr>
              <w:t>2023</w:t>
            </w:r>
          </w:p>
        </w:tc>
        <w:tc>
          <w:tcPr>
            <w:tcW w:w="302"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0,5155</w:t>
            </w:r>
          </w:p>
        </w:tc>
        <w:tc>
          <w:tcPr>
            <w:tcW w:w="299"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B84560" w:rsidRPr="00C878FA" w:rsidRDefault="00B84560" w:rsidP="00B84560">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B84560" w:rsidRPr="00C878FA" w:rsidRDefault="00B84560" w:rsidP="00B84560">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w:t>
            </w:r>
          </w:p>
        </w:tc>
      </w:tr>
      <w:tr w:rsidR="00E60DB7" w:rsidRPr="00C878FA" w:rsidTr="00F32C26">
        <w:trPr>
          <w:trHeight w:val="19"/>
        </w:trPr>
        <w:tc>
          <w:tcPr>
            <w:tcW w:w="180" w:type="pct"/>
            <w:shd w:val="clear" w:color="auto" w:fill="auto"/>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w:t>
            </w:r>
          </w:p>
        </w:tc>
        <w:tc>
          <w:tcPr>
            <w:tcW w:w="4820" w:type="pct"/>
            <w:gridSpan w:val="13"/>
            <w:shd w:val="clear" w:color="auto" w:fill="auto"/>
          </w:tcPr>
          <w:p w:rsidR="00E60DB7" w:rsidRPr="00C878FA" w:rsidRDefault="00E60DB7" w:rsidP="00E60DB7">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Повышение доли отечественного оборудования (товаров, работ, услуг) в общем объеме закупок</w:t>
            </w:r>
          </w:p>
        </w:tc>
      </w:tr>
      <w:tr w:rsidR="00E60DB7" w:rsidRPr="00C878FA" w:rsidTr="00F32C26">
        <w:trPr>
          <w:trHeight w:val="19"/>
        </w:trPr>
        <w:tc>
          <w:tcPr>
            <w:tcW w:w="180" w:type="pct"/>
            <w:shd w:val="clear" w:color="auto" w:fill="auto"/>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3.1.</w:t>
            </w:r>
          </w:p>
        </w:tc>
        <w:tc>
          <w:tcPr>
            <w:tcW w:w="831" w:type="pct"/>
            <w:shd w:val="clear" w:color="auto" w:fill="auto"/>
          </w:tcPr>
          <w:p w:rsidR="00E60DB7" w:rsidRPr="00C878FA" w:rsidRDefault="00E60DB7" w:rsidP="00E60DB7">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Доля отечественного оборудования (товаров, работ, услуг) в общем объеме закупок</w:t>
            </w:r>
          </w:p>
        </w:tc>
        <w:tc>
          <w:tcPr>
            <w:tcW w:w="352" w:type="pct"/>
            <w:shd w:val="clear" w:color="auto" w:fill="auto"/>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439" w:type="pct"/>
            <w:shd w:val="clear" w:color="auto" w:fill="auto"/>
          </w:tcPr>
          <w:p w:rsidR="00E60DB7" w:rsidRPr="00C878FA" w:rsidRDefault="00F23553"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352" w:type="pct"/>
            <w:shd w:val="clear" w:color="auto" w:fill="auto"/>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100</w:t>
            </w:r>
          </w:p>
        </w:tc>
        <w:tc>
          <w:tcPr>
            <w:tcW w:w="264" w:type="pct"/>
            <w:shd w:val="clear" w:color="auto" w:fill="auto"/>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2023</w:t>
            </w:r>
          </w:p>
        </w:tc>
        <w:tc>
          <w:tcPr>
            <w:tcW w:w="302" w:type="pct"/>
            <w:shd w:val="clear" w:color="auto" w:fill="auto"/>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100</w:t>
            </w:r>
          </w:p>
        </w:tc>
        <w:tc>
          <w:tcPr>
            <w:tcW w:w="299" w:type="pct"/>
          </w:tcPr>
          <w:p w:rsidR="00E60DB7" w:rsidRPr="00C878FA" w:rsidRDefault="00E60DB7" w:rsidP="00E60DB7">
            <w:pPr>
              <w:widowControl w:val="0"/>
              <w:spacing w:after="0"/>
              <w:jc w:val="center"/>
              <w:rPr>
                <w:rFonts w:ascii="Times New Roman" w:hAnsi="Times New Roman"/>
                <w:lang w:eastAsia="ru-RU"/>
              </w:rPr>
            </w:pPr>
            <w:r w:rsidRPr="00C878FA">
              <w:rPr>
                <w:rFonts w:ascii="Times New Roman" w:hAnsi="Times New Roman"/>
                <w:lang w:eastAsia="ru-RU"/>
              </w:rPr>
              <w:t>-</w:t>
            </w:r>
          </w:p>
        </w:tc>
        <w:tc>
          <w:tcPr>
            <w:tcW w:w="294" w:type="pct"/>
          </w:tcPr>
          <w:p w:rsidR="00E60DB7" w:rsidRPr="00C878FA" w:rsidRDefault="00E60DB7" w:rsidP="00E60DB7">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33" w:type="pct"/>
          </w:tcPr>
          <w:p w:rsidR="00E60DB7" w:rsidRPr="00C878FA" w:rsidRDefault="00E60DB7" w:rsidP="00E60DB7">
            <w:pPr>
              <w:widowControl w:val="0"/>
              <w:spacing w:after="0"/>
              <w:jc w:val="center"/>
              <w:rPr>
                <w:rFonts w:ascii="Times New Roman" w:hAnsi="Times New Roman"/>
                <w:lang w:eastAsia="ru-RU"/>
              </w:rPr>
            </w:pPr>
            <w:r w:rsidRPr="00C878FA">
              <w:rPr>
                <w:rFonts w:ascii="Times New Roman" w:hAnsi="Times New Roman"/>
                <w:lang w:eastAsia="ru-RU"/>
              </w:rPr>
              <w:t>-</w:t>
            </w:r>
          </w:p>
        </w:tc>
        <w:tc>
          <w:tcPr>
            <w:tcW w:w="382" w:type="pct"/>
          </w:tcPr>
          <w:p w:rsidR="00E60DB7" w:rsidRPr="00C878FA" w:rsidRDefault="00E60DB7" w:rsidP="00E60DB7">
            <w:pPr>
              <w:widowControl w:val="0"/>
              <w:spacing w:after="0"/>
              <w:jc w:val="center"/>
              <w:rPr>
                <w:rFonts w:ascii="Times New Roman" w:hAnsi="Times New Roman"/>
                <w:lang w:eastAsia="ru-RU"/>
              </w:rPr>
            </w:pPr>
            <w:r w:rsidRPr="00C878FA">
              <w:rPr>
                <w:rFonts w:ascii="Times New Roman" w:hAnsi="Times New Roman"/>
                <w:lang w:eastAsia="ru-RU"/>
              </w:rPr>
              <w:t>возраста-</w:t>
            </w:r>
            <w:proofErr w:type="spellStart"/>
            <w:r w:rsidRPr="00C878FA">
              <w:rPr>
                <w:rFonts w:ascii="Times New Roman" w:hAnsi="Times New Roman"/>
                <w:lang w:eastAsia="ru-RU"/>
              </w:rPr>
              <w:t>ние</w:t>
            </w:r>
            <w:proofErr w:type="spellEnd"/>
          </w:p>
        </w:tc>
        <w:tc>
          <w:tcPr>
            <w:tcW w:w="345" w:type="pct"/>
          </w:tcPr>
          <w:p w:rsidR="00E60DB7" w:rsidRPr="00C878FA" w:rsidRDefault="00E60DB7" w:rsidP="00E60DB7">
            <w:pPr>
              <w:widowControl w:val="0"/>
              <w:spacing w:after="0"/>
              <w:jc w:val="center"/>
              <w:rPr>
                <w:rFonts w:ascii="Times New Roman" w:hAnsi="Times New Roman"/>
                <w:lang w:eastAsia="ru-RU"/>
              </w:rPr>
            </w:pPr>
            <w:r w:rsidRPr="00C878FA">
              <w:rPr>
                <w:rFonts w:ascii="Times New Roman" w:hAnsi="Times New Roman"/>
                <w:lang w:eastAsia="ru-RU"/>
              </w:rPr>
              <w:t>да</w:t>
            </w:r>
          </w:p>
        </w:tc>
        <w:tc>
          <w:tcPr>
            <w:tcW w:w="343" w:type="pct"/>
          </w:tcPr>
          <w:p w:rsidR="00E60DB7" w:rsidRPr="00C878FA" w:rsidRDefault="00E60DB7" w:rsidP="00E60DB7">
            <w:pPr>
              <w:widowControl w:val="0"/>
              <w:spacing w:after="0"/>
              <w:jc w:val="center"/>
              <w:rPr>
                <w:rFonts w:ascii="Times New Roman" w:hAnsi="Times New Roman"/>
                <w:lang w:eastAsia="ru-RU"/>
              </w:rPr>
            </w:pPr>
            <w:r w:rsidRPr="00C878FA">
              <w:rPr>
                <w:rFonts w:ascii="Times New Roman" w:hAnsi="Times New Roman"/>
                <w:lang w:eastAsia="ru-RU"/>
              </w:rPr>
              <w:t>нет</w:t>
            </w:r>
          </w:p>
        </w:tc>
        <w:tc>
          <w:tcPr>
            <w:tcW w:w="284" w:type="pct"/>
            <w:shd w:val="clear" w:color="auto" w:fill="auto"/>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w:t>
            </w:r>
          </w:p>
        </w:tc>
      </w:tr>
    </w:tbl>
    <w:p w:rsidR="00E60DB7" w:rsidRDefault="00E60DB7" w:rsidP="00C878FA">
      <w:pPr>
        <w:spacing w:after="0" w:line="247" w:lineRule="auto"/>
        <w:rPr>
          <w:rFonts w:ascii="Times New Roman" w:hAnsi="Times New Roman"/>
          <w:sz w:val="28"/>
          <w:szCs w:val="28"/>
          <w:lang w:eastAsia="ru-RU"/>
        </w:rPr>
      </w:pPr>
    </w:p>
    <w:p w:rsidR="0094716D" w:rsidRDefault="0094716D" w:rsidP="0094716D">
      <w:pPr>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t>3. План достижения показателей регионального проекта в 2024 году</w:t>
      </w:r>
    </w:p>
    <w:p w:rsidR="008C7D80" w:rsidRDefault="008C7D80" w:rsidP="0094716D">
      <w:pPr>
        <w:spacing w:after="0" w:line="247" w:lineRule="auto"/>
        <w:jc w:val="center"/>
        <w:rPr>
          <w:rFonts w:ascii="Times New Roman" w:hAnsi="Times New Roman"/>
          <w:sz w:val="28"/>
          <w:szCs w:val="28"/>
          <w:lang w:eastAsia="ru-RU"/>
        </w:rPr>
      </w:pPr>
    </w:p>
    <w:p w:rsidR="00E60DB7" w:rsidRPr="00DB34F9" w:rsidRDefault="00E60DB7" w:rsidP="00E60DB7">
      <w:pPr>
        <w:spacing w:after="0"/>
        <w:rPr>
          <w:sz w:val="2"/>
          <w:szCs w:val="2"/>
        </w:rPr>
      </w:pPr>
    </w:p>
    <w:p w:rsidR="00E60DB7" w:rsidRPr="00235E3A" w:rsidRDefault="00E60DB7" w:rsidP="00E60DB7">
      <w:pPr>
        <w:spacing w:after="0"/>
        <w:rPr>
          <w:sz w:val="2"/>
          <w:szCs w:val="2"/>
        </w:rPr>
      </w:pPr>
    </w:p>
    <w:tbl>
      <w:tblPr>
        <w:tblW w:w="5006"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924"/>
        <w:gridCol w:w="1312"/>
        <w:gridCol w:w="1243"/>
        <w:gridCol w:w="744"/>
        <w:gridCol w:w="747"/>
        <w:gridCol w:w="744"/>
        <w:gridCol w:w="744"/>
        <w:gridCol w:w="744"/>
        <w:gridCol w:w="747"/>
        <w:gridCol w:w="750"/>
        <w:gridCol w:w="744"/>
        <w:gridCol w:w="744"/>
        <w:gridCol w:w="747"/>
        <w:gridCol w:w="775"/>
        <w:gridCol w:w="1415"/>
      </w:tblGrid>
      <w:tr w:rsidR="00222D0A" w:rsidRPr="00C878FA" w:rsidTr="00222D0A">
        <w:trPr>
          <w:trHeight w:hRule="exact" w:val="411"/>
          <w:tblHeader/>
        </w:trPr>
        <w:tc>
          <w:tcPr>
            <w:tcW w:w="181" w:type="pct"/>
            <w:vMerge w:val="restart"/>
            <w:tcBorders>
              <w:top w:val="single" w:sz="4" w:space="0" w:color="auto"/>
              <w:left w:val="single" w:sz="4" w:space="0" w:color="auto"/>
              <w:right w:val="single" w:sz="4" w:space="0" w:color="auto"/>
            </w:tcBorders>
            <w:shd w:val="clear" w:color="auto" w:fill="auto"/>
            <w:tcMar>
              <w:top w:w="72" w:type="dxa"/>
            </w:tcMar>
            <w:vAlign w:val="center"/>
          </w:tcPr>
          <w:p w:rsidR="00222D0A" w:rsidRPr="00C878FA" w:rsidRDefault="00222D0A" w:rsidP="00222D0A">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 п/п</w:t>
            </w:r>
          </w:p>
        </w:tc>
        <w:tc>
          <w:tcPr>
            <w:tcW w:w="932" w:type="pct"/>
            <w:vMerge w:val="restart"/>
            <w:tcBorders>
              <w:top w:val="single" w:sz="4" w:space="0" w:color="auto"/>
              <w:left w:val="single" w:sz="4" w:space="0" w:color="auto"/>
              <w:right w:val="single" w:sz="4" w:space="0" w:color="auto"/>
            </w:tcBorders>
            <w:shd w:val="clear" w:color="auto" w:fill="auto"/>
            <w:tcMar>
              <w:top w:w="72" w:type="dxa"/>
              <w:left w:w="72" w:type="dxa"/>
              <w:right w:w="72" w:type="dxa"/>
            </w:tcMar>
            <w:vAlign w:val="center"/>
          </w:tcPr>
          <w:p w:rsidR="00222D0A" w:rsidRPr="00C878FA" w:rsidRDefault="00222D0A" w:rsidP="00222D0A">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Показатели регионального проекта</w:t>
            </w:r>
          </w:p>
        </w:tc>
        <w:tc>
          <w:tcPr>
            <w:tcW w:w="418" w:type="pct"/>
            <w:vMerge w:val="restart"/>
            <w:tcBorders>
              <w:top w:val="single" w:sz="4" w:space="0" w:color="auto"/>
              <w:left w:val="single" w:sz="4" w:space="0" w:color="auto"/>
              <w:right w:val="single" w:sz="4" w:space="0" w:color="auto"/>
            </w:tcBorders>
            <w:shd w:val="clear" w:color="auto" w:fill="auto"/>
            <w:tcMar>
              <w:top w:w="72" w:type="dxa"/>
            </w:tcMar>
            <w:vAlign w:val="center"/>
          </w:tcPr>
          <w:p w:rsidR="00222D0A" w:rsidRPr="00C878FA" w:rsidRDefault="00222D0A" w:rsidP="00222D0A">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Уровень показателя</w:t>
            </w:r>
          </w:p>
        </w:tc>
        <w:tc>
          <w:tcPr>
            <w:tcW w:w="396" w:type="pct"/>
            <w:vMerge w:val="restart"/>
            <w:tcBorders>
              <w:top w:val="single" w:sz="4" w:space="0" w:color="auto"/>
              <w:left w:val="single" w:sz="4" w:space="0" w:color="auto"/>
              <w:right w:val="single" w:sz="6" w:space="0" w:color="000000"/>
            </w:tcBorders>
            <w:shd w:val="clear" w:color="auto" w:fill="auto"/>
            <w:tcMar>
              <w:top w:w="72" w:type="dxa"/>
            </w:tcMar>
            <w:vAlign w:val="center"/>
          </w:tcPr>
          <w:p w:rsidR="00222D0A" w:rsidRPr="00C878FA" w:rsidRDefault="00222D0A" w:rsidP="00222D0A">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 xml:space="preserve">Единица измерения </w:t>
            </w:r>
          </w:p>
          <w:p w:rsidR="00222D0A" w:rsidRPr="00C878FA" w:rsidRDefault="00222D0A" w:rsidP="00222D0A">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(по ОКЕИ)</w:t>
            </w:r>
          </w:p>
        </w:tc>
        <w:tc>
          <w:tcPr>
            <w:tcW w:w="2622" w:type="pct"/>
            <w:gridSpan w:val="11"/>
            <w:shd w:val="clear" w:color="auto" w:fill="auto"/>
            <w:tcMar>
              <w:top w:w="72" w:type="dxa"/>
            </w:tcMar>
          </w:tcPr>
          <w:p w:rsidR="00222D0A" w:rsidRPr="00C878FA" w:rsidRDefault="00222D0A" w:rsidP="00222D0A">
            <w:pPr>
              <w:spacing w:after="0" w:line="230" w:lineRule="auto"/>
              <w:jc w:val="center"/>
              <w:rPr>
                <w:rFonts w:ascii="Times New Roman" w:hAnsi="Times New Roman"/>
                <w:color w:val="000000"/>
                <w:spacing w:val="-2"/>
                <w:lang w:eastAsia="ru-RU"/>
              </w:rPr>
            </w:pPr>
            <w:r w:rsidRPr="00222D0A">
              <w:rPr>
                <w:rFonts w:ascii="Times New Roman" w:hAnsi="Times New Roman"/>
                <w:color w:val="000000"/>
                <w:spacing w:val="-2"/>
                <w:lang w:eastAsia="ru-RU"/>
              </w:rPr>
              <w:t>Плановые значения по месяцам</w:t>
            </w:r>
          </w:p>
        </w:tc>
        <w:tc>
          <w:tcPr>
            <w:tcW w:w="452" w:type="pct"/>
            <w:vMerge w:val="restart"/>
            <w:shd w:val="clear" w:color="auto" w:fill="auto"/>
            <w:tcMar>
              <w:top w:w="72" w:type="dxa"/>
            </w:tcMar>
          </w:tcPr>
          <w:p w:rsidR="00222D0A" w:rsidRPr="00C878FA" w:rsidRDefault="00222D0A" w:rsidP="00222D0A">
            <w:pPr>
              <w:spacing w:after="0" w:line="230" w:lineRule="auto"/>
              <w:jc w:val="center"/>
              <w:rPr>
                <w:rFonts w:ascii="Times New Roman" w:hAnsi="Times New Roman"/>
                <w:color w:val="000000"/>
                <w:spacing w:val="-2"/>
                <w:lang w:eastAsia="ru-RU"/>
              </w:rPr>
            </w:pPr>
            <w:r w:rsidRPr="00222D0A">
              <w:rPr>
                <w:rFonts w:ascii="Times New Roman" w:hAnsi="Times New Roman"/>
                <w:color w:val="000000"/>
                <w:spacing w:val="-2"/>
                <w:lang w:eastAsia="ru-RU"/>
              </w:rPr>
              <w:t>На конец 2024 года</w:t>
            </w:r>
          </w:p>
        </w:tc>
      </w:tr>
      <w:tr w:rsidR="00222D0A" w:rsidRPr="00C878FA" w:rsidTr="00222D0A">
        <w:trPr>
          <w:trHeight w:hRule="exact" w:val="1214"/>
          <w:tblHeader/>
        </w:trPr>
        <w:tc>
          <w:tcPr>
            <w:tcW w:w="181" w:type="pct"/>
            <w:vMerge/>
            <w:shd w:val="clear" w:color="auto" w:fill="auto"/>
            <w:tcMar>
              <w:top w:w="72" w:type="dxa"/>
            </w:tcMar>
          </w:tcPr>
          <w:p w:rsidR="00222D0A" w:rsidRPr="00C878FA" w:rsidRDefault="00222D0A" w:rsidP="00222D0A">
            <w:pPr>
              <w:spacing w:after="0" w:line="230" w:lineRule="auto"/>
              <w:jc w:val="center"/>
              <w:rPr>
                <w:rFonts w:ascii="Times New Roman" w:hAnsi="Times New Roman"/>
                <w:color w:val="000000"/>
                <w:spacing w:val="-2"/>
                <w:lang w:eastAsia="ru-RU"/>
              </w:rPr>
            </w:pPr>
          </w:p>
        </w:tc>
        <w:tc>
          <w:tcPr>
            <w:tcW w:w="932" w:type="pct"/>
            <w:vMerge/>
            <w:shd w:val="clear" w:color="auto" w:fill="auto"/>
            <w:tcMar>
              <w:top w:w="72" w:type="dxa"/>
              <w:left w:w="72" w:type="dxa"/>
              <w:right w:w="72" w:type="dxa"/>
            </w:tcMar>
          </w:tcPr>
          <w:p w:rsidR="00222D0A" w:rsidRPr="00C878FA" w:rsidRDefault="00222D0A" w:rsidP="00222D0A">
            <w:pPr>
              <w:spacing w:after="0" w:line="230" w:lineRule="auto"/>
              <w:jc w:val="center"/>
              <w:rPr>
                <w:rFonts w:ascii="Times New Roman" w:hAnsi="Times New Roman"/>
                <w:color w:val="000000"/>
                <w:spacing w:val="-2"/>
                <w:lang w:eastAsia="ru-RU"/>
              </w:rPr>
            </w:pPr>
          </w:p>
        </w:tc>
        <w:tc>
          <w:tcPr>
            <w:tcW w:w="418" w:type="pct"/>
            <w:vMerge/>
            <w:shd w:val="clear" w:color="auto" w:fill="auto"/>
            <w:tcMar>
              <w:top w:w="72" w:type="dxa"/>
            </w:tcMar>
          </w:tcPr>
          <w:p w:rsidR="00222D0A" w:rsidRPr="00C878FA" w:rsidRDefault="00222D0A" w:rsidP="00222D0A">
            <w:pPr>
              <w:spacing w:after="0" w:line="230" w:lineRule="auto"/>
              <w:jc w:val="center"/>
              <w:rPr>
                <w:rFonts w:ascii="Times New Roman" w:hAnsi="Times New Roman"/>
                <w:color w:val="000000"/>
                <w:spacing w:val="-2"/>
                <w:lang w:eastAsia="ru-RU"/>
              </w:rPr>
            </w:pPr>
          </w:p>
        </w:tc>
        <w:tc>
          <w:tcPr>
            <w:tcW w:w="396" w:type="pct"/>
            <w:vMerge/>
            <w:shd w:val="clear" w:color="auto" w:fill="auto"/>
            <w:tcMar>
              <w:top w:w="72" w:type="dxa"/>
            </w:tcMar>
          </w:tcPr>
          <w:p w:rsidR="00222D0A" w:rsidRPr="00C878FA" w:rsidRDefault="00222D0A" w:rsidP="00222D0A">
            <w:pPr>
              <w:spacing w:after="0" w:line="230" w:lineRule="auto"/>
              <w:jc w:val="center"/>
              <w:rPr>
                <w:rFonts w:ascii="Times New Roman" w:hAnsi="Times New Roman"/>
                <w:color w:val="000000"/>
                <w:spacing w:val="-2"/>
                <w:lang w:eastAsia="ru-RU"/>
              </w:rPr>
            </w:pPr>
          </w:p>
        </w:tc>
        <w:tc>
          <w:tcPr>
            <w:tcW w:w="237" w:type="pct"/>
            <w:tcBorders>
              <w:top w:val="single" w:sz="4" w:space="0" w:color="auto"/>
              <w:left w:val="single" w:sz="6" w:space="0" w:color="000000"/>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январь</w:t>
            </w:r>
          </w:p>
        </w:tc>
        <w:tc>
          <w:tcPr>
            <w:tcW w:w="238" w:type="pct"/>
            <w:tcBorders>
              <w:top w:val="single" w:sz="4" w:space="0" w:color="auto"/>
              <w:left w:val="single" w:sz="4" w:space="0" w:color="auto"/>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февраль</w:t>
            </w:r>
          </w:p>
        </w:tc>
        <w:tc>
          <w:tcPr>
            <w:tcW w:w="237" w:type="pct"/>
            <w:tcBorders>
              <w:top w:val="single" w:sz="4" w:space="0" w:color="auto"/>
              <w:left w:val="single" w:sz="4" w:space="0" w:color="auto"/>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март</w:t>
            </w:r>
          </w:p>
        </w:tc>
        <w:tc>
          <w:tcPr>
            <w:tcW w:w="237" w:type="pct"/>
            <w:tcBorders>
              <w:top w:val="single" w:sz="4" w:space="0" w:color="auto"/>
              <w:left w:val="single" w:sz="4" w:space="0" w:color="auto"/>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апрель</w:t>
            </w:r>
          </w:p>
        </w:tc>
        <w:tc>
          <w:tcPr>
            <w:tcW w:w="237" w:type="pct"/>
            <w:tcBorders>
              <w:top w:val="single" w:sz="4" w:space="0" w:color="auto"/>
              <w:left w:val="single" w:sz="4" w:space="0" w:color="auto"/>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май</w:t>
            </w:r>
          </w:p>
        </w:tc>
        <w:tc>
          <w:tcPr>
            <w:tcW w:w="238" w:type="pct"/>
            <w:tcBorders>
              <w:top w:val="single" w:sz="4" w:space="0" w:color="auto"/>
              <w:left w:val="single" w:sz="4" w:space="0" w:color="auto"/>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июнь</w:t>
            </w:r>
          </w:p>
        </w:tc>
        <w:tc>
          <w:tcPr>
            <w:tcW w:w="239" w:type="pct"/>
            <w:tcBorders>
              <w:top w:val="single" w:sz="4" w:space="0" w:color="auto"/>
              <w:left w:val="single" w:sz="4" w:space="0" w:color="auto"/>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июль</w:t>
            </w:r>
          </w:p>
        </w:tc>
        <w:tc>
          <w:tcPr>
            <w:tcW w:w="237" w:type="pct"/>
            <w:tcBorders>
              <w:top w:val="single" w:sz="4" w:space="0" w:color="auto"/>
              <w:left w:val="single" w:sz="4" w:space="0" w:color="auto"/>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август</w:t>
            </w:r>
          </w:p>
        </w:tc>
        <w:tc>
          <w:tcPr>
            <w:tcW w:w="237" w:type="pct"/>
            <w:tcBorders>
              <w:top w:val="single" w:sz="4" w:space="0" w:color="auto"/>
              <w:left w:val="single" w:sz="4" w:space="0" w:color="auto"/>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сентябрь</w:t>
            </w:r>
          </w:p>
        </w:tc>
        <w:tc>
          <w:tcPr>
            <w:tcW w:w="238" w:type="pct"/>
            <w:tcBorders>
              <w:top w:val="single" w:sz="4" w:space="0" w:color="auto"/>
              <w:left w:val="single" w:sz="4" w:space="0" w:color="auto"/>
              <w:right w:val="single" w:sz="4" w:space="0" w:color="auto"/>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октябрь</w:t>
            </w:r>
          </w:p>
        </w:tc>
        <w:tc>
          <w:tcPr>
            <w:tcW w:w="246" w:type="pct"/>
            <w:tcBorders>
              <w:top w:val="single" w:sz="4" w:space="0" w:color="auto"/>
              <w:left w:val="single" w:sz="4" w:space="0" w:color="auto"/>
              <w:right w:val="single" w:sz="6" w:space="0" w:color="000000"/>
            </w:tcBorders>
            <w:tcMar>
              <w:top w:w="72" w:type="dxa"/>
            </w:tcMar>
            <w:textDirection w:val="btLr"/>
            <w:vAlign w:val="center"/>
          </w:tcPr>
          <w:p w:rsidR="00222D0A" w:rsidRPr="00C878FA" w:rsidRDefault="00222D0A" w:rsidP="00222D0A">
            <w:pPr>
              <w:spacing w:after="0" w:line="247" w:lineRule="auto"/>
              <w:ind w:left="113" w:right="113"/>
              <w:jc w:val="center"/>
              <w:rPr>
                <w:rFonts w:ascii="Times New Roman" w:hAnsi="Times New Roman"/>
              </w:rPr>
            </w:pPr>
            <w:r w:rsidRPr="00C878FA">
              <w:rPr>
                <w:rFonts w:ascii="Times New Roman" w:hAnsi="Times New Roman"/>
              </w:rPr>
              <w:t>ноябрь</w:t>
            </w:r>
          </w:p>
        </w:tc>
        <w:tc>
          <w:tcPr>
            <w:tcW w:w="452" w:type="pct"/>
            <w:vMerge/>
            <w:shd w:val="clear" w:color="auto" w:fill="auto"/>
            <w:tcMar>
              <w:top w:w="72" w:type="dxa"/>
            </w:tcMar>
          </w:tcPr>
          <w:p w:rsidR="00222D0A" w:rsidRPr="00C878FA" w:rsidRDefault="00222D0A" w:rsidP="00222D0A">
            <w:pPr>
              <w:spacing w:after="0" w:line="230" w:lineRule="auto"/>
              <w:jc w:val="center"/>
              <w:rPr>
                <w:rFonts w:ascii="Times New Roman" w:hAnsi="Times New Roman"/>
                <w:color w:val="000000"/>
                <w:spacing w:val="-2"/>
                <w:lang w:eastAsia="ru-RU"/>
              </w:rPr>
            </w:pPr>
          </w:p>
        </w:tc>
      </w:tr>
    </w:tbl>
    <w:p w:rsidR="00222D0A" w:rsidRPr="00705420" w:rsidRDefault="00222D0A" w:rsidP="00222D0A">
      <w:pPr>
        <w:spacing w:after="0"/>
        <w:rPr>
          <w:sz w:val="2"/>
          <w:szCs w:val="2"/>
          <w:lang w:val="en-US"/>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2927"/>
        <w:gridCol w:w="1312"/>
        <w:gridCol w:w="1243"/>
        <w:gridCol w:w="744"/>
        <w:gridCol w:w="747"/>
        <w:gridCol w:w="744"/>
        <w:gridCol w:w="744"/>
        <w:gridCol w:w="745"/>
        <w:gridCol w:w="748"/>
        <w:gridCol w:w="751"/>
        <w:gridCol w:w="745"/>
        <w:gridCol w:w="745"/>
        <w:gridCol w:w="748"/>
        <w:gridCol w:w="763"/>
        <w:gridCol w:w="1423"/>
        <w:gridCol w:w="11"/>
      </w:tblGrid>
      <w:tr w:rsidR="00D60D2C" w:rsidRPr="00C878FA" w:rsidTr="00222D0A">
        <w:trPr>
          <w:gridAfter w:val="1"/>
          <w:wAfter w:w="4" w:type="pct"/>
          <w:trHeight w:hRule="exact" w:val="411"/>
          <w:tblHeader/>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w:t>
            </w:r>
          </w:p>
        </w:tc>
        <w:tc>
          <w:tcPr>
            <w:tcW w:w="932" w:type="pct"/>
            <w:shd w:val="clear" w:color="auto" w:fill="auto"/>
            <w:tcMar>
              <w:top w:w="72" w:type="dxa"/>
              <w:left w:w="72" w:type="dxa"/>
              <w:right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2</w:t>
            </w:r>
          </w:p>
        </w:tc>
        <w:tc>
          <w:tcPr>
            <w:tcW w:w="41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w:t>
            </w:r>
          </w:p>
        </w:tc>
        <w:tc>
          <w:tcPr>
            <w:tcW w:w="396"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4</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9</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10</w:t>
            </w:r>
          </w:p>
        </w:tc>
        <w:tc>
          <w:tcPr>
            <w:tcW w:w="239"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11</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12</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13</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14</w:t>
            </w:r>
          </w:p>
        </w:tc>
        <w:tc>
          <w:tcPr>
            <w:tcW w:w="24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15</w:t>
            </w:r>
          </w:p>
        </w:tc>
        <w:tc>
          <w:tcPr>
            <w:tcW w:w="45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16</w:t>
            </w:r>
          </w:p>
        </w:tc>
      </w:tr>
      <w:tr w:rsidR="00E60DB7" w:rsidRPr="00C878FA" w:rsidTr="00222D0A">
        <w:trPr>
          <w:gridAfter w:val="1"/>
          <w:wAfter w:w="4" w:type="pct"/>
          <w:trHeight w:hRule="exact" w:val="430"/>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w:t>
            </w:r>
          </w:p>
        </w:tc>
        <w:tc>
          <w:tcPr>
            <w:tcW w:w="4816" w:type="pct"/>
            <w:gridSpan w:val="15"/>
            <w:shd w:val="clear" w:color="auto" w:fill="auto"/>
            <w:tcMar>
              <w:top w:w="72" w:type="dxa"/>
              <w:left w:w="72" w:type="dxa"/>
              <w:right w:w="72" w:type="dxa"/>
            </w:tcMar>
          </w:tcPr>
          <w:p w:rsidR="00E60DB7" w:rsidRPr="00C878FA" w:rsidRDefault="00E60DB7" w:rsidP="00E60DB7">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Повышено качество дорожной сети, в том числе уличной сети, городских агломераций</w:t>
            </w:r>
          </w:p>
        </w:tc>
      </w:tr>
      <w:tr w:rsidR="00D60D2C" w:rsidRPr="00C878FA" w:rsidTr="00222D0A">
        <w:trPr>
          <w:gridAfter w:val="1"/>
          <w:wAfter w:w="4" w:type="pct"/>
          <w:trHeight w:hRule="exact" w:val="1271"/>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1.1.</w:t>
            </w:r>
          </w:p>
        </w:tc>
        <w:tc>
          <w:tcPr>
            <w:tcW w:w="932" w:type="pct"/>
            <w:shd w:val="clear" w:color="auto" w:fill="auto"/>
            <w:tcMar>
              <w:top w:w="72" w:type="dxa"/>
              <w:left w:w="72" w:type="dxa"/>
              <w:right w:w="72" w:type="dxa"/>
            </w:tcMar>
          </w:tcPr>
          <w:p w:rsidR="00E60DB7" w:rsidRPr="00C878FA" w:rsidRDefault="00E60DB7" w:rsidP="004D69EA">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Доля дорожной сети городских агломераций, находящаяся в нормативном состоянии</w:t>
            </w:r>
          </w:p>
        </w:tc>
        <w:tc>
          <w:tcPr>
            <w:tcW w:w="41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E60DB7" w:rsidRPr="00C878FA" w:rsidRDefault="00F23553"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39"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24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84,2900</w:t>
            </w:r>
          </w:p>
        </w:tc>
        <w:tc>
          <w:tcPr>
            <w:tcW w:w="45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85,0106</w:t>
            </w:r>
          </w:p>
        </w:tc>
      </w:tr>
      <w:tr w:rsidR="00D60D2C" w:rsidRPr="00C878FA" w:rsidTr="00222D0A">
        <w:trPr>
          <w:gridAfter w:val="1"/>
          <w:wAfter w:w="4" w:type="pct"/>
          <w:trHeight w:hRule="exact" w:val="1554"/>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1.2.</w:t>
            </w:r>
          </w:p>
        </w:tc>
        <w:tc>
          <w:tcPr>
            <w:tcW w:w="932" w:type="pct"/>
            <w:shd w:val="clear" w:color="auto" w:fill="auto"/>
            <w:tcMar>
              <w:top w:w="72" w:type="dxa"/>
              <w:left w:w="72" w:type="dxa"/>
              <w:right w:w="72" w:type="dxa"/>
            </w:tcMar>
          </w:tcPr>
          <w:p w:rsidR="00E60DB7" w:rsidRPr="00C878FA" w:rsidRDefault="00E60DB7" w:rsidP="004D69EA">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Доля автомобильных дорог регионального и межмуниципального значения, соответствующих нормативным требованиям</w:t>
            </w:r>
          </w:p>
        </w:tc>
        <w:tc>
          <w:tcPr>
            <w:tcW w:w="41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E60DB7" w:rsidRPr="00C878FA" w:rsidRDefault="00F23553"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39"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24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51,0545</w:t>
            </w:r>
          </w:p>
        </w:tc>
        <w:tc>
          <w:tcPr>
            <w:tcW w:w="45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51,6397</w:t>
            </w:r>
          </w:p>
        </w:tc>
      </w:tr>
      <w:tr w:rsidR="00D60D2C" w:rsidRPr="00C878FA" w:rsidTr="00222D0A">
        <w:trPr>
          <w:trHeight w:hRule="exact" w:val="1724"/>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lastRenderedPageBreak/>
              <w:t>1.3.</w:t>
            </w:r>
          </w:p>
        </w:tc>
        <w:tc>
          <w:tcPr>
            <w:tcW w:w="932" w:type="pct"/>
            <w:shd w:val="clear" w:color="auto" w:fill="auto"/>
            <w:tcMar>
              <w:top w:w="72" w:type="dxa"/>
              <w:left w:w="72" w:type="dxa"/>
              <w:right w:w="72" w:type="dxa"/>
            </w:tcMar>
          </w:tcPr>
          <w:p w:rsidR="00E60DB7" w:rsidRPr="00C878FA" w:rsidRDefault="00E60DB7" w:rsidP="004D69EA">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Осуществлено строительство и реконструкция автомобильных дорог регионального или  межмуниципального, местного значения  (накопленным итогом)</w:t>
            </w:r>
          </w:p>
        </w:tc>
        <w:tc>
          <w:tcPr>
            <w:tcW w:w="41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E60DB7" w:rsidRPr="00C878FA" w:rsidRDefault="00F23553"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к</w:t>
            </w:r>
            <w:r w:rsidR="00E60DB7" w:rsidRPr="00C878FA">
              <w:rPr>
                <w:rFonts w:ascii="Times New Roman" w:hAnsi="Times New Roman"/>
                <w:color w:val="000000"/>
                <w:spacing w:val="-2"/>
                <w:lang w:eastAsia="ru-RU"/>
              </w:rPr>
              <w:t>илометр</w:t>
            </w:r>
            <w:r w:rsidRPr="00C878FA">
              <w:rPr>
                <w:rFonts w:ascii="Times New Roman" w:hAnsi="Times New Roman"/>
                <w:color w:val="000000"/>
                <w:spacing w:val="-2"/>
                <w:lang w:eastAsia="ru-RU"/>
              </w:rPr>
              <w:t>ов</w:t>
            </w:r>
            <w:r w:rsidR="00E60DB7" w:rsidRPr="00C878FA">
              <w:rPr>
                <w:rFonts w:ascii="Times New Roman" w:hAnsi="Times New Roman"/>
                <w:color w:val="000000"/>
                <w:spacing w:val="-2"/>
                <w:lang w:eastAsia="ru-RU"/>
              </w:rPr>
              <w:t>; тысяча метров</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5,5500</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39"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24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45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7,4500</w:t>
            </w:r>
          </w:p>
        </w:tc>
        <w:tc>
          <w:tcPr>
            <w:tcW w:w="4" w:type="pct"/>
            <w:tcBorders>
              <w:right w:val="nil"/>
            </w:tcBorders>
          </w:tcPr>
          <w:p w:rsidR="00E60DB7" w:rsidRPr="00C878FA" w:rsidRDefault="00E60DB7" w:rsidP="00E60DB7">
            <w:pPr>
              <w:spacing w:after="0"/>
              <w:rPr>
                <w:rFonts w:asciiTheme="minorHAnsi" w:eastAsiaTheme="minorEastAsia" w:hAnsiTheme="minorHAnsi" w:cstheme="minorBidi"/>
                <w:lang w:eastAsia="ru-RU"/>
              </w:rPr>
            </w:pPr>
          </w:p>
        </w:tc>
      </w:tr>
      <w:tr w:rsidR="00D60D2C" w:rsidRPr="00C878FA" w:rsidTr="00222D0A">
        <w:trPr>
          <w:trHeight w:hRule="exact" w:val="1600"/>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1.4.</w:t>
            </w:r>
          </w:p>
        </w:tc>
        <w:tc>
          <w:tcPr>
            <w:tcW w:w="932" w:type="pct"/>
            <w:shd w:val="clear" w:color="auto" w:fill="auto"/>
            <w:tcMar>
              <w:top w:w="72" w:type="dxa"/>
              <w:left w:w="72" w:type="dxa"/>
              <w:right w:w="72" w:type="dxa"/>
            </w:tcMar>
          </w:tcPr>
          <w:p w:rsidR="00E60DB7" w:rsidRPr="00C878FA" w:rsidRDefault="00E60DB7" w:rsidP="004D69EA">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Доля автомобильных дорог регионального значения, входящих в опорную сеть, соответствующих нормативным требованиям</w:t>
            </w:r>
          </w:p>
        </w:tc>
        <w:tc>
          <w:tcPr>
            <w:tcW w:w="41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E60DB7" w:rsidRPr="00C878FA" w:rsidRDefault="00F23553"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39"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24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84,2241</w:t>
            </w:r>
          </w:p>
        </w:tc>
        <w:tc>
          <w:tcPr>
            <w:tcW w:w="45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85,1760</w:t>
            </w:r>
          </w:p>
        </w:tc>
        <w:tc>
          <w:tcPr>
            <w:tcW w:w="4" w:type="pct"/>
            <w:tcBorders>
              <w:right w:val="nil"/>
            </w:tcBorders>
          </w:tcPr>
          <w:p w:rsidR="00E60DB7" w:rsidRPr="00C878FA" w:rsidRDefault="00E60DB7" w:rsidP="00E60DB7">
            <w:pPr>
              <w:spacing w:after="0"/>
              <w:rPr>
                <w:rFonts w:asciiTheme="minorHAnsi" w:eastAsiaTheme="minorEastAsia" w:hAnsiTheme="minorHAnsi" w:cstheme="minorBidi"/>
                <w:lang w:eastAsia="ru-RU"/>
              </w:rPr>
            </w:pPr>
          </w:p>
        </w:tc>
      </w:tr>
      <w:tr w:rsidR="00D60D2C" w:rsidRPr="00C878FA" w:rsidTr="00222D0A">
        <w:trPr>
          <w:trHeight w:hRule="exact" w:val="1898"/>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1.5.</w:t>
            </w:r>
          </w:p>
        </w:tc>
        <w:tc>
          <w:tcPr>
            <w:tcW w:w="932" w:type="pct"/>
            <w:shd w:val="clear" w:color="auto" w:fill="auto"/>
            <w:tcMar>
              <w:top w:w="72" w:type="dxa"/>
              <w:left w:w="72" w:type="dxa"/>
              <w:right w:w="72" w:type="dxa"/>
            </w:tcMar>
          </w:tcPr>
          <w:p w:rsidR="00E60DB7" w:rsidRPr="00C878FA" w:rsidRDefault="00E60DB7" w:rsidP="004D69EA">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Доля дорожной сети городских агломераций, образованных городами с населением от 100 до 200 тысяч человек, находящаяся в нормативном состоянии</w:t>
            </w:r>
          </w:p>
        </w:tc>
        <w:tc>
          <w:tcPr>
            <w:tcW w:w="41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E60DB7" w:rsidRPr="00C878FA" w:rsidRDefault="00F23553"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39"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24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45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66,1603</w:t>
            </w:r>
          </w:p>
        </w:tc>
        <w:tc>
          <w:tcPr>
            <w:tcW w:w="4" w:type="pct"/>
            <w:tcBorders>
              <w:right w:val="nil"/>
            </w:tcBorders>
          </w:tcPr>
          <w:p w:rsidR="00E60DB7" w:rsidRPr="00C878FA" w:rsidRDefault="00E60DB7" w:rsidP="00E60DB7">
            <w:pPr>
              <w:spacing w:after="0"/>
              <w:rPr>
                <w:rFonts w:asciiTheme="minorHAnsi" w:eastAsiaTheme="minorEastAsia" w:hAnsiTheme="minorHAnsi" w:cstheme="minorBidi"/>
                <w:lang w:eastAsia="ru-RU"/>
              </w:rPr>
            </w:pPr>
          </w:p>
        </w:tc>
      </w:tr>
      <w:tr w:rsidR="00D60D2C" w:rsidRPr="00C878FA" w:rsidTr="00222D0A">
        <w:trPr>
          <w:trHeight w:hRule="exact" w:val="1788"/>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1.6.</w:t>
            </w:r>
          </w:p>
        </w:tc>
        <w:tc>
          <w:tcPr>
            <w:tcW w:w="932" w:type="pct"/>
            <w:shd w:val="clear" w:color="auto" w:fill="auto"/>
            <w:tcMar>
              <w:top w:w="72" w:type="dxa"/>
              <w:left w:w="72" w:type="dxa"/>
              <w:right w:w="72" w:type="dxa"/>
            </w:tcMar>
          </w:tcPr>
          <w:p w:rsidR="00E60DB7" w:rsidRPr="00C878FA" w:rsidRDefault="00E60DB7" w:rsidP="004D69EA">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Доля автомобильных дорог регионального значения, входящих в опорную сеть, рассчитанных на нормативную нагрузку не менее 11,5 тонн на ось</w:t>
            </w:r>
          </w:p>
        </w:tc>
        <w:tc>
          <w:tcPr>
            <w:tcW w:w="41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E60DB7" w:rsidRPr="00C878FA" w:rsidRDefault="00F23553"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39"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24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3,2787</w:t>
            </w:r>
          </w:p>
        </w:tc>
        <w:tc>
          <w:tcPr>
            <w:tcW w:w="45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4,6811</w:t>
            </w:r>
          </w:p>
        </w:tc>
        <w:tc>
          <w:tcPr>
            <w:tcW w:w="4" w:type="pct"/>
            <w:tcBorders>
              <w:right w:val="nil"/>
            </w:tcBorders>
          </w:tcPr>
          <w:p w:rsidR="00E60DB7" w:rsidRPr="00C878FA" w:rsidRDefault="00E60DB7" w:rsidP="00E60DB7">
            <w:pPr>
              <w:spacing w:after="0"/>
              <w:rPr>
                <w:rFonts w:asciiTheme="minorHAnsi" w:eastAsiaTheme="minorEastAsia" w:hAnsiTheme="minorHAnsi" w:cstheme="minorBidi"/>
                <w:lang w:eastAsia="ru-RU"/>
              </w:rPr>
            </w:pPr>
          </w:p>
        </w:tc>
      </w:tr>
      <w:tr w:rsidR="00E60DB7" w:rsidRPr="00C878FA" w:rsidTr="00222D0A">
        <w:trPr>
          <w:trHeight w:hRule="exact" w:val="717"/>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2.</w:t>
            </w:r>
          </w:p>
        </w:tc>
        <w:tc>
          <w:tcPr>
            <w:tcW w:w="4816" w:type="pct"/>
            <w:gridSpan w:val="15"/>
            <w:shd w:val="clear" w:color="auto" w:fill="auto"/>
            <w:tcMar>
              <w:top w:w="72" w:type="dxa"/>
              <w:left w:w="72" w:type="dxa"/>
              <w:right w:w="72" w:type="dxa"/>
            </w:tcMar>
          </w:tcPr>
          <w:p w:rsidR="00E60DB7" w:rsidRPr="00C878FA" w:rsidRDefault="00E60DB7" w:rsidP="00E60DB7">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c>
          <w:tcPr>
            <w:tcW w:w="4" w:type="pct"/>
            <w:tcBorders>
              <w:right w:val="nil"/>
            </w:tcBorders>
          </w:tcPr>
          <w:p w:rsidR="00E60DB7" w:rsidRPr="00C878FA" w:rsidRDefault="00E60DB7" w:rsidP="00E60DB7">
            <w:pPr>
              <w:spacing w:after="0"/>
              <w:rPr>
                <w:rFonts w:asciiTheme="minorHAnsi" w:eastAsiaTheme="minorEastAsia" w:hAnsiTheme="minorHAnsi" w:cstheme="minorBidi"/>
                <w:lang w:eastAsia="ru-RU"/>
              </w:rPr>
            </w:pPr>
          </w:p>
        </w:tc>
      </w:tr>
      <w:tr w:rsidR="00D60D2C" w:rsidRPr="00C878FA" w:rsidTr="00222D0A">
        <w:trPr>
          <w:trHeight w:hRule="exact" w:val="2263"/>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2.1.</w:t>
            </w:r>
          </w:p>
        </w:tc>
        <w:tc>
          <w:tcPr>
            <w:tcW w:w="932" w:type="pct"/>
            <w:shd w:val="clear" w:color="auto" w:fill="auto"/>
            <w:tcMar>
              <w:top w:w="72" w:type="dxa"/>
              <w:left w:w="72" w:type="dxa"/>
              <w:right w:w="72" w:type="dxa"/>
            </w:tcMar>
          </w:tcPr>
          <w:p w:rsidR="00E60DB7" w:rsidRPr="00C878FA" w:rsidRDefault="00E60DB7" w:rsidP="004D69EA">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p w:rsidR="00E60DB7" w:rsidRPr="00C878FA" w:rsidRDefault="00E60DB7" w:rsidP="004D69EA">
            <w:pPr>
              <w:spacing w:after="0" w:line="230" w:lineRule="auto"/>
              <w:jc w:val="both"/>
              <w:rPr>
                <w:rFonts w:ascii="Times New Roman" w:hAnsi="Times New Roman"/>
                <w:color w:val="000000"/>
                <w:spacing w:val="-2"/>
                <w:lang w:eastAsia="ru-RU"/>
              </w:rPr>
            </w:pPr>
          </w:p>
        </w:tc>
        <w:tc>
          <w:tcPr>
            <w:tcW w:w="41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E60DB7" w:rsidRPr="00C878FA" w:rsidRDefault="00F23553"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т</w:t>
            </w:r>
            <w:r w:rsidR="00E60DB7" w:rsidRPr="00C878FA">
              <w:rPr>
                <w:rFonts w:ascii="Times New Roman" w:hAnsi="Times New Roman"/>
                <w:color w:val="000000"/>
                <w:spacing w:val="-2"/>
                <w:lang w:eastAsia="ru-RU"/>
              </w:rPr>
              <w:t>ысяча погонных</w:t>
            </w:r>
            <w:r w:rsidRPr="00C878FA">
              <w:rPr>
                <w:rFonts w:ascii="Times New Roman" w:hAnsi="Times New Roman"/>
                <w:color w:val="000000"/>
                <w:spacing w:val="-2"/>
                <w:lang w:eastAsia="ru-RU"/>
              </w:rPr>
              <w:t xml:space="preserve"> метров</w:t>
            </w:r>
            <w:r w:rsidR="00E60DB7" w:rsidRPr="00C878FA">
              <w:rPr>
                <w:rFonts w:ascii="Times New Roman" w:hAnsi="Times New Roman"/>
                <w:color w:val="000000"/>
                <w:spacing w:val="-2"/>
                <w:lang w:eastAsia="ru-RU"/>
              </w:rPr>
              <w:t xml:space="preserve"> </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39"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24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3,2027</w:t>
            </w:r>
          </w:p>
        </w:tc>
        <w:tc>
          <w:tcPr>
            <w:tcW w:w="45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3,6779</w:t>
            </w:r>
          </w:p>
        </w:tc>
        <w:tc>
          <w:tcPr>
            <w:tcW w:w="4" w:type="pct"/>
            <w:tcBorders>
              <w:right w:val="nil"/>
            </w:tcBorders>
          </w:tcPr>
          <w:p w:rsidR="00E60DB7" w:rsidRPr="00C878FA" w:rsidRDefault="00E60DB7" w:rsidP="00E60DB7">
            <w:pPr>
              <w:spacing w:after="0"/>
              <w:rPr>
                <w:rFonts w:asciiTheme="minorHAnsi" w:eastAsiaTheme="minorEastAsia" w:hAnsiTheme="minorHAnsi" w:cstheme="minorBidi"/>
                <w:lang w:eastAsia="ru-RU"/>
              </w:rPr>
            </w:pPr>
          </w:p>
        </w:tc>
      </w:tr>
      <w:tr w:rsidR="00D60D2C" w:rsidRPr="00C878FA" w:rsidTr="00222D0A">
        <w:trPr>
          <w:trHeight w:hRule="exact" w:val="2263"/>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lastRenderedPageBreak/>
              <w:t>2.2.</w:t>
            </w:r>
          </w:p>
        </w:tc>
        <w:tc>
          <w:tcPr>
            <w:tcW w:w="932" w:type="pct"/>
            <w:shd w:val="clear" w:color="auto" w:fill="auto"/>
            <w:tcMar>
              <w:top w:w="72" w:type="dxa"/>
              <w:left w:w="72" w:type="dxa"/>
              <w:right w:w="72" w:type="dxa"/>
            </w:tcMar>
          </w:tcPr>
          <w:p w:rsidR="00E60DB7" w:rsidRPr="00C878FA" w:rsidRDefault="00E60DB7" w:rsidP="004D69EA">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Доля искусственных сооружений, расположенных на автомобильных дорогах общего пользования регионального значения, входящих в опорную сеть, рассчитанных на нагрузку не менее А11</w:t>
            </w:r>
          </w:p>
        </w:tc>
        <w:tc>
          <w:tcPr>
            <w:tcW w:w="41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E60DB7" w:rsidRPr="00C878FA" w:rsidRDefault="00F23553"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39"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37"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38"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24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453"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60,2354</w:t>
            </w:r>
          </w:p>
        </w:tc>
        <w:tc>
          <w:tcPr>
            <w:tcW w:w="4" w:type="pct"/>
            <w:tcBorders>
              <w:right w:val="nil"/>
            </w:tcBorders>
          </w:tcPr>
          <w:p w:rsidR="00E60DB7" w:rsidRPr="00C878FA" w:rsidRDefault="00E60DB7" w:rsidP="00E60DB7">
            <w:pPr>
              <w:spacing w:after="0"/>
              <w:rPr>
                <w:rFonts w:asciiTheme="minorHAnsi" w:eastAsiaTheme="minorEastAsia" w:hAnsiTheme="minorHAnsi" w:cstheme="minorBidi"/>
                <w:lang w:eastAsia="ru-RU"/>
              </w:rPr>
            </w:pPr>
          </w:p>
        </w:tc>
      </w:tr>
      <w:tr w:rsidR="00D60D2C" w:rsidRPr="00C878FA" w:rsidTr="00222D0A">
        <w:trPr>
          <w:trHeight w:hRule="exact" w:val="2267"/>
        </w:trPr>
        <w:tc>
          <w:tcPr>
            <w:tcW w:w="181" w:type="pct"/>
            <w:shd w:val="clear" w:color="auto" w:fill="auto"/>
            <w:tcMar>
              <w:top w:w="72" w:type="dxa"/>
            </w:tcMar>
          </w:tcPr>
          <w:p w:rsidR="001C40A6" w:rsidRPr="00C878FA" w:rsidRDefault="001C40A6" w:rsidP="001C40A6">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2.3.</w:t>
            </w:r>
          </w:p>
        </w:tc>
        <w:tc>
          <w:tcPr>
            <w:tcW w:w="932" w:type="pct"/>
            <w:shd w:val="clear" w:color="auto" w:fill="auto"/>
            <w:tcMar>
              <w:top w:w="72" w:type="dxa"/>
              <w:left w:w="72" w:type="dxa"/>
              <w:right w:w="72" w:type="dxa"/>
            </w:tcMar>
          </w:tcPr>
          <w:p w:rsidR="001C40A6" w:rsidRPr="00C878FA" w:rsidRDefault="001C40A6" w:rsidP="001C40A6">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Протяженность построенных/реконструированных искусственных сооружений на автомобильных дорогах регионального или межмуниципального и местного значения (накопленным итогом)</w:t>
            </w:r>
          </w:p>
        </w:tc>
        <w:tc>
          <w:tcPr>
            <w:tcW w:w="418" w:type="pct"/>
            <w:shd w:val="clear" w:color="auto" w:fill="auto"/>
            <w:tcMar>
              <w:top w:w="72" w:type="dxa"/>
            </w:tcMar>
          </w:tcPr>
          <w:p w:rsidR="001C40A6" w:rsidRPr="00C878FA" w:rsidRDefault="001C40A6" w:rsidP="001C40A6">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1C40A6" w:rsidRPr="00C878FA" w:rsidRDefault="001C40A6" w:rsidP="001C40A6">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тысяча погонных метров</w:t>
            </w:r>
          </w:p>
        </w:tc>
        <w:tc>
          <w:tcPr>
            <w:tcW w:w="237" w:type="pct"/>
            <w:shd w:val="clear" w:color="auto" w:fill="auto"/>
            <w:tcMar>
              <w:top w:w="72" w:type="dxa"/>
            </w:tcMar>
          </w:tcPr>
          <w:p w:rsidR="001C40A6" w:rsidRPr="00C878FA" w:rsidRDefault="001C40A6" w:rsidP="001C40A6">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0</w:t>
            </w:r>
          </w:p>
        </w:tc>
        <w:tc>
          <w:tcPr>
            <w:tcW w:w="238"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238"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239"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238"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243"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0</w:t>
            </w:r>
          </w:p>
        </w:tc>
        <w:tc>
          <w:tcPr>
            <w:tcW w:w="453" w:type="pct"/>
            <w:shd w:val="clear" w:color="auto" w:fill="auto"/>
            <w:tcMar>
              <w:top w:w="72" w:type="dxa"/>
            </w:tcMar>
          </w:tcPr>
          <w:p w:rsidR="001C40A6" w:rsidRPr="00C878FA" w:rsidRDefault="001C40A6" w:rsidP="001C40A6">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0,5155</w:t>
            </w:r>
          </w:p>
        </w:tc>
        <w:tc>
          <w:tcPr>
            <w:tcW w:w="4" w:type="pct"/>
            <w:tcBorders>
              <w:right w:val="nil"/>
            </w:tcBorders>
          </w:tcPr>
          <w:p w:rsidR="001C40A6" w:rsidRPr="00C878FA" w:rsidRDefault="001C40A6" w:rsidP="001C40A6">
            <w:pPr>
              <w:spacing w:after="0"/>
              <w:rPr>
                <w:rFonts w:asciiTheme="minorHAnsi" w:eastAsiaTheme="minorEastAsia" w:hAnsiTheme="minorHAnsi" w:cstheme="minorBidi"/>
                <w:lang w:eastAsia="ru-RU"/>
              </w:rPr>
            </w:pPr>
          </w:p>
        </w:tc>
      </w:tr>
      <w:tr w:rsidR="00E60DB7" w:rsidRPr="00C878FA" w:rsidTr="00222D0A">
        <w:trPr>
          <w:trHeight w:hRule="exact" w:val="572"/>
        </w:trPr>
        <w:tc>
          <w:tcPr>
            <w:tcW w:w="181" w:type="pct"/>
            <w:shd w:val="clear" w:color="auto" w:fill="auto"/>
            <w:tcMar>
              <w:top w:w="72" w:type="dxa"/>
            </w:tcMar>
          </w:tcPr>
          <w:p w:rsidR="00E60DB7" w:rsidRPr="00C878FA" w:rsidRDefault="00E60DB7" w:rsidP="00E60DB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w:t>
            </w:r>
          </w:p>
        </w:tc>
        <w:tc>
          <w:tcPr>
            <w:tcW w:w="4816" w:type="pct"/>
            <w:gridSpan w:val="15"/>
            <w:shd w:val="clear" w:color="auto" w:fill="auto"/>
            <w:tcMar>
              <w:top w:w="72" w:type="dxa"/>
              <w:left w:w="72" w:type="dxa"/>
              <w:right w:w="72" w:type="dxa"/>
            </w:tcMar>
          </w:tcPr>
          <w:p w:rsidR="00E60DB7" w:rsidRPr="00C878FA" w:rsidRDefault="00E60DB7" w:rsidP="00E60DB7">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Повышение доли отечественного оборудования (товаров, работ, услуг) в общем объеме закупок</w:t>
            </w:r>
          </w:p>
        </w:tc>
        <w:tc>
          <w:tcPr>
            <w:tcW w:w="4" w:type="pct"/>
            <w:tcBorders>
              <w:right w:val="nil"/>
            </w:tcBorders>
          </w:tcPr>
          <w:p w:rsidR="00E60DB7" w:rsidRPr="00C878FA" w:rsidRDefault="00E60DB7" w:rsidP="00E60DB7">
            <w:pPr>
              <w:spacing w:after="0"/>
              <w:rPr>
                <w:rFonts w:asciiTheme="minorHAnsi" w:eastAsiaTheme="minorEastAsia" w:hAnsiTheme="minorHAnsi" w:cstheme="minorBidi"/>
                <w:lang w:eastAsia="ru-RU"/>
              </w:rPr>
            </w:pPr>
          </w:p>
        </w:tc>
      </w:tr>
      <w:tr w:rsidR="00D60D2C" w:rsidRPr="00C878FA" w:rsidTr="00222D0A">
        <w:trPr>
          <w:trHeight w:hRule="exact" w:val="1412"/>
        </w:trPr>
        <w:tc>
          <w:tcPr>
            <w:tcW w:w="181" w:type="pct"/>
            <w:shd w:val="clear" w:color="auto" w:fill="auto"/>
            <w:tcMar>
              <w:top w:w="72" w:type="dxa"/>
            </w:tcMar>
          </w:tcPr>
          <w:p w:rsidR="001C40A6" w:rsidRPr="00C878FA" w:rsidRDefault="001C40A6" w:rsidP="001C40A6">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3.1.</w:t>
            </w:r>
          </w:p>
        </w:tc>
        <w:tc>
          <w:tcPr>
            <w:tcW w:w="932" w:type="pct"/>
            <w:shd w:val="clear" w:color="auto" w:fill="auto"/>
            <w:tcMar>
              <w:top w:w="72" w:type="dxa"/>
              <w:left w:w="72" w:type="dxa"/>
              <w:right w:w="72" w:type="dxa"/>
            </w:tcMar>
          </w:tcPr>
          <w:p w:rsidR="001C40A6" w:rsidRPr="00C878FA" w:rsidRDefault="001C40A6" w:rsidP="001C40A6">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Доля отечественного оборудования (товаров, работ, услуг) в общем объеме закупок</w:t>
            </w:r>
          </w:p>
        </w:tc>
        <w:tc>
          <w:tcPr>
            <w:tcW w:w="418" w:type="pct"/>
            <w:shd w:val="clear" w:color="auto" w:fill="auto"/>
            <w:tcMar>
              <w:top w:w="72" w:type="dxa"/>
            </w:tcMar>
          </w:tcPr>
          <w:p w:rsidR="001C40A6" w:rsidRPr="00C878FA" w:rsidRDefault="001C40A6" w:rsidP="001C40A6">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ФП</w:t>
            </w:r>
          </w:p>
        </w:tc>
        <w:tc>
          <w:tcPr>
            <w:tcW w:w="396" w:type="pct"/>
            <w:shd w:val="clear" w:color="auto" w:fill="auto"/>
            <w:tcMar>
              <w:top w:w="72" w:type="dxa"/>
            </w:tcMar>
          </w:tcPr>
          <w:p w:rsidR="001C40A6" w:rsidRPr="00C878FA" w:rsidRDefault="001C40A6" w:rsidP="001C40A6">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процентов</w:t>
            </w:r>
          </w:p>
        </w:tc>
        <w:tc>
          <w:tcPr>
            <w:tcW w:w="237" w:type="pct"/>
            <w:shd w:val="clear" w:color="auto" w:fill="auto"/>
            <w:tcMar>
              <w:top w:w="72" w:type="dxa"/>
            </w:tcMar>
          </w:tcPr>
          <w:p w:rsidR="001C40A6" w:rsidRPr="00C878FA" w:rsidRDefault="001C40A6" w:rsidP="001C40A6">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100</w:t>
            </w:r>
          </w:p>
        </w:tc>
        <w:tc>
          <w:tcPr>
            <w:tcW w:w="238"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238"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239"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237"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238"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243"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453" w:type="pct"/>
            <w:shd w:val="clear" w:color="auto" w:fill="auto"/>
            <w:tcMar>
              <w:top w:w="72" w:type="dxa"/>
            </w:tcMar>
          </w:tcPr>
          <w:p w:rsidR="001C40A6" w:rsidRPr="00C878FA" w:rsidRDefault="001C40A6" w:rsidP="001C40A6">
            <w:pPr>
              <w:jc w:val="center"/>
            </w:pPr>
            <w:r w:rsidRPr="00C878FA">
              <w:rPr>
                <w:rFonts w:ascii="Times New Roman" w:hAnsi="Times New Roman"/>
                <w:color w:val="000000"/>
                <w:spacing w:val="-2"/>
                <w:lang w:eastAsia="ru-RU"/>
              </w:rPr>
              <w:t>100</w:t>
            </w:r>
          </w:p>
        </w:tc>
        <w:tc>
          <w:tcPr>
            <w:tcW w:w="4" w:type="pct"/>
            <w:tcBorders>
              <w:bottom w:val="nil"/>
              <w:right w:val="nil"/>
            </w:tcBorders>
          </w:tcPr>
          <w:p w:rsidR="001C40A6" w:rsidRPr="00C878FA" w:rsidRDefault="001C40A6" w:rsidP="001C40A6">
            <w:pPr>
              <w:spacing w:after="0"/>
              <w:rPr>
                <w:rFonts w:asciiTheme="minorHAnsi" w:eastAsiaTheme="minorEastAsia" w:hAnsiTheme="minorHAnsi" w:cstheme="minorBidi"/>
                <w:lang w:eastAsia="ru-RU"/>
              </w:rPr>
            </w:pPr>
          </w:p>
        </w:tc>
      </w:tr>
      <w:tr w:rsidR="00D60D2C" w:rsidRPr="00C878FA" w:rsidTr="00222D0A">
        <w:trPr>
          <w:trHeight w:hRule="exact" w:val="430"/>
        </w:trPr>
        <w:tc>
          <w:tcPr>
            <w:tcW w:w="4996" w:type="pct"/>
            <w:gridSpan w:val="16"/>
            <w:shd w:val="clear" w:color="auto" w:fill="auto"/>
          </w:tcPr>
          <w:p w:rsidR="00D60D2C" w:rsidRPr="00C878FA" w:rsidRDefault="00D60D2C" w:rsidP="00E60DB7">
            <w:pPr>
              <w:spacing w:after="0" w:line="230" w:lineRule="auto"/>
              <w:jc w:val="center"/>
              <w:rPr>
                <w:rFonts w:ascii="Times New Roman" w:hAnsi="Times New Roman"/>
                <w:color w:val="000000"/>
                <w:spacing w:val="-2"/>
                <w:lang w:eastAsia="ru-RU"/>
              </w:rPr>
            </w:pPr>
          </w:p>
        </w:tc>
        <w:tc>
          <w:tcPr>
            <w:tcW w:w="4" w:type="pct"/>
            <w:tcBorders>
              <w:right w:val="nil"/>
            </w:tcBorders>
          </w:tcPr>
          <w:p w:rsidR="00D60D2C" w:rsidRPr="00C878FA" w:rsidRDefault="00D60D2C" w:rsidP="00E60DB7">
            <w:pPr>
              <w:spacing w:after="0"/>
              <w:rPr>
                <w:rFonts w:asciiTheme="minorHAnsi" w:eastAsiaTheme="minorEastAsia" w:hAnsiTheme="minorHAnsi" w:cstheme="minorBidi"/>
                <w:lang w:eastAsia="ru-RU"/>
              </w:rPr>
            </w:pPr>
          </w:p>
        </w:tc>
      </w:tr>
    </w:tbl>
    <w:p w:rsidR="0094716D" w:rsidRPr="004D26BE" w:rsidRDefault="0094716D" w:rsidP="0094716D">
      <w:pPr>
        <w:spacing w:after="0" w:line="228" w:lineRule="auto"/>
        <w:jc w:val="center"/>
        <w:rPr>
          <w:rFonts w:ascii="Times New Roman" w:hAnsi="Times New Roman"/>
          <w:sz w:val="28"/>
          <w:szCs w:val="28"/>
          <w:lang w:eastAsia="ru-RU"/>
        </w:rPr>
      </w:pPr>
      <w:r w:rsidRPr="004D26BE">
        <w:rPr>
          <w:rFonts w:ascii="Times New Roman" w:hAnsi="Times New Roman"/>
          <w:sz w:val="28"/>
          <w:szCs w:val="28"/>
          <w:lang w:eastAsia="ru-RU"/>
        </w:rPr>
        <w:t>4. Мероприятия (результаты) регионального проекта</w:t>
      </w:r>
    </w:p>
    <w:p w:rsidR="0094716D" w:rsidRPr="004D26BE" w:rsidRDefault="0094716D" w:rsidP="0094716D">
      <w:pPr>
        <w:spacing w:after="0" w:line="228" w:lineRule="auto"/>
        <w:jc w:val="center"/>
        <w:rPr>
          <w:rFonts w:ascii="Times New Roman" w:hAnsi="Times New Roman"/>
          <w:sz w:val="28"/>
          <w:szCs w:val="28"/>
          <w:lang w:eastAsia="ru-RU"/>
        </w:rPr>
      </w:pPr>
    </w:p>
    <w:p w:rsidR="0094716D" w:rsidRPr="004D26BE" w:rsidRDefault="0094716D" w:rsidP="0094716D">
      <w:pPr>
        <w:spacing w:after="0" w:line="228" w:lineRule="auto"/>
        <w:jc w:val="center"/>
        <w:rPr>
          <w:rFonts w:ascii="Times New Roman" w:hAnsi="Times New Roman"/>
          <w:sz w:val="2"/>
          <w:szCs w:val="2"/>
          <w:lang w:eastAsia="ru-RU"/>
        </w:rPr>
      </w:pPr>
    </w:p>
    <w:tbl>
      <w:tblPr>
        <w:tblStyle w:val="180"/>
        <w:tblW w:w="5000" w:type="pct"/>
        <w:tblLook w:val="0400" w:firstRow="0" w:lastRow="0" w:firstColumn="0" w:lastColumn="0" w:noHBand="0" w:noVBand="1"/>
      </w:tblPr>
      <w:tblGrid>
        <w:gridCol w:w="564"/>
        <w:gridCol w:w="2012"/>
        <w:gridCol w:w="1241"/>
        <w:gridCol w:w="994"/>
        <w:gridCol w:w="677"/>
        <w:gridCol w:w="677"/>
        <w:gridCol w:w="677"/>
        <w:gridCol w:w="677"/>
        <w:gridCol w:w="705"/>
        <w:gridCol w:w="2298"/>
        <w:gridCol w:w="1182"/>
        <w:gridCol w:w="1486"/>
        <w:gridCol w:w="2482"/>
      </w:tblGrid>
      <w:tr w:rsidR="0094716D" w:rsidRPr="004D26BE" w:rsidTr="00D60D2C">
        <w:trPr>
          <w:trHeight w:val="20"/>
        </w:trPr>
        <w:tc>
          <w:tcPr>
            <w:tcW w:w="180" w:type="pct"/>
            <w:vMerge w:val="restar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 п/п</w:t>
            </w:r>
          </w:p>
        </w:tc>
        <w:tc>
          <w:tcPr>
            <w:tcW w:w="642" w:type="pct"/>
            <w:vMerge w:val="restar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Наименование мероприятия (результата)</w:t>
            </w:r>
          </w:p>
        </w:tc>
        <w:tc>
          <w:tcPr>
            <w:tcW w:w="396" w:type="pct"/>
            <w:vMerge w:val="restar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Единица измерения</w:t>
            </w:r>
            <w:r w:rsidRPr="004D26BE">
              <w:rPr>
                <w:rFonts w:ascii="Times New Roman" w:hAnsi="Times New Roman"/>
              </w:rPr>
              <w:br/>
              <w:t>(по ОКЕИ)</w:t>
            </w:r>
          </w:p>
        </w:tc>
        <w:tc>
          <w:tcPr>
            <w:tcW w:w="533" w:type="pct"/>
            <w:gridSpan w:val="2"/>
            <w:tcBorders>
              <w:bottom w:val="single" w:sz="4" w:space="0" w:color="auto"/>
            </w:tcBorders>
          </w:tcPr>
          <w:p w:rsidR="0094716D" w:rsidRPr="004D26BE" w:rsidRDefault="0094716D" w:rsidP="00E60DB7">
            <w:pPr>
              <w:widowControl w:val="0"/>
              <w:spacing w:after="0" w:line="228" w:lineRule="auto"/>
              <w:jc w:val="center"/>
              <w:rPr>
                <w:rFonts w:ascii="Times New Roman" w:hAnsi="Times New Roman"/>
              </w:rPr>
            </w:pPr>
            <w:r w:rsidRPr="004D26BE">
              <w:rPr>
                <w:rFonts w:ascii="Times New Roman" w:hAnsi="Times New Roman"/>
              </w:rPr>
              <w:t>Базовое значение</w:t>
            </w:r>
          </w:p>
        </w:tc>
        <w:tc>
          <w:tcPr>
            <w:tcW w:w="873" w:type="pct"/>
            <w:gridSpan w:val="4"/>
            <w:tcBorders>
              <w:bottom w:val="single" w:sz="4" w:space="0" w:color="auto"/>
            </w:tcBorders>
          </w:tcPr>
          <w:p w:rsidR="0094716D" w:rsidRPr="004D26BE" w:rsidRDefault="0094716D" w:rsidP="00E60DB7">
            <w:pPr>
              <w:widowControl w:val="0"/>
              <w:spacing w:after="0" w:line="228" w:lineRule="auto"/>
              <w:jc w:val="center"/>
              <w:rPr>
                <w:rFonts w:ascii="Times New Roman" w:hAnsi="Times New Roman"/>
              </w:rPr>
            </w:pPr>
            <w:r w:rsidRPr="00C452B4">
              <w:rPr>
                <w:rFonts w:ascii="Times New Roman" w:hAnsi="Times New Roman"/>
              </w:rPr>
              <w:t>Период, год</w:t>
            </w:r>
          </w:p>
        </w:tc>
        <w:tc>
          <w:tcPr>
            <w:tcW w:w="733" w:type="pct"/>
            <w:vMerge w:val="restar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Характеристика мероприятия (результата)</w:t>
            </w:r>
          </w:p>
        </w:tc>
        <w:tc>
          <w:tcPr>
            <w:tcW w:w="377" w:type="pct"/>
            <w:vMerge w:val="restar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Тип мероприятия (результата)</w:t>
            </w:r>
          </w:p>
        </w:tc>
        <w:tc>
          <w:tcPr>
            <w:tcW w:w="474" w:type="pct"/>
            <w:vMerge w:val="restar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Декомпозиция на муниципальные образования</w:t>
            </w:r>
          </w:p>
        </w:tc>
        <w:tc>
          <w:tcPr>
            <w:tcW w:w="792" w:type="pct"/>
            <w:vMerge w:val="restar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Связь с показателями (регионального) ведомственного проекта</w:t>
            </w:r>
          </w:p>
        </w:tc>
      </w:tr>
      <w:tr w:rsidR="0094716D" w:rsidRPr="004D26BE" w:rsidTr="00D60D2C">
        <w:trPr>
          <w:trHeight w:val="20"/>
        </w:trPr>
        <w:tc>
          <w:tcPr>
            <w:tcW w:w="180" w:type="pct"/>
            <w:vMerge/>
            <w:tcBorders>
              <w:bottom w:val="nil"/>
            </w:tcBorders>
          </w:tcPr>
          <w:p w:rsidR="0094716D" w:rsidRPr="004D26BE" w:rsidRDefault="0094716D" w:rsidP="00E60DB7">
            <w:pPr>
              <w:widowControl w:val="0"/>
              <w:spacing w:after="0" w:line="245" w:lineRule="auto"/>
              <w:jc w:val="center"/>
              <w:rPr>
                <w:rFonts w:ascii="Times New Roman" w:hAnsi="Times New Roman"/>
                <w:lang w:eastAsia="ru-RU"/>
              </w:rPr>
            </w:pPr>
          </w:p>
        </w:tc>
        <w:tc>
          <w:tcPr>
            <w:tcW w:w="642" w:type="pct"/>
            <w:vMerge/>
            <w:tcBorders>
              <w:bottom w:val="nil"/>
            </w:tcBorders>
          </w:tcPr>
          <w:p w:rsidR="0094716D" w:rsidRPr="004D26BE" w:rsidRDefault="0094716D" w:rsidP="00E60DB7">
            <w:pPr>
              <w:widowControl w:val="0"/>
              <w:spacing w:after="0" w:line="245" w:lineRule="auto"/>
              <w:jc w:val="both"/>
              <w:rPr>
                <w:rFonts w:ascii="Times New Roman" w:eastAsia="Calibri" w:hAnsi="Times New Roman"/>
              </w:rPr>
            </w:pPr>
          </w:p>
        </w:tc>
        <w:tc>
          <w:tcPr>
            <w:tcW w:w="396" w:type="pct"/>
            <w:vMerge/>
            <w:tcBorders>
              <w:bottom w:val="nil"/>
            </w:tcBorders>
          </w:tcPr>
          <w:p w:rsidR="0094716D" w:rsidRPr="004D26BE" w:rsidRDefault="0094716D" w:rsidP="00E60DB7">
            <w:pPr>
              <w:widowControl w:val="0"/>
              <w:spacing w:after="0" w:line="245" w:lineRule="auto"/>
              <w:jc w:val="center"/>
              <w:rPr>
                <w:rFonts w:ascii="Times New Roman" w:eastAsia="Calibri" w:hAnsi="Times New Roman"/>
              </w:rPr>
            </w:pPr>
          </w:p>
        </w:tc>
        <w:tc>
          <w:tcPr>
            <w:tcW w:w="317" w:type="pc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значение</w:t>
            </w:r>
          </w:p>
        </w:tc>
        <w:tc>
          <w:tcPr>
            <w:tcW w:w="216" w:type="pct"/>
            <w:tcBorders>
              <w:bottom w:val="nil"/>
            </w:tcBorders>
          </w:tcPr>
          <w:p w:rsidR="0094716D" w:rsidRPr="004D26BE" w:rsidRDefault="0094716D" w:rsidP="00E60DB7">
            <w:pPr>
              <w:spacing w:after="0" w:line="228" w:lineRule="auto"/>
              <w:jc w:val="center"/>
              <w:rPr>
                <w:rFonts w:ascii="Times New Roman" w:hAnsi="Times New Roman"/>
              </w:rPr>
            </w:pPr>
            <w:r w:rsidRPr="00C452B4">
              <w:rPr>
                <w:rFonts w:ascii="Times New Roman" w:hAnsi="Times New Roman"/>
              </w:rPr>
              <w:t>год</w:t>
            </w:r>
          </w:p>
        </w:tc>
        <w:tc>
          <w:tcPr>
            <w:tcW w:w="216" w:type="pc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2024</w:t>
            </w:r>
          </w:p>
        </w:tc>
        <w:tc>
          <w:tcPr>
            <w:tcW w:w="216" w:type="pc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2025</w:t>
            </w:r>
          </w:p>
        </w:tc>
        <w:tc>
          <w:tcPr>
            <w:tcW w:w="216" w:type="pct"/>
            <w:tcBorders>
              <w:bottom w:val="nil"/>
            </w:tcBorders>
          </w:tcPr>
          <w:p w:rsidR="0094716D" w:rsidRPr="004D26BE" w:rsidRDefault="0094716D" w:rsidP="00E60DB7">
            <w:pPr>
              <w:spacing w:after="0" w:line="228" w:lineRule="auto"/>
              <w:jc w:val="center"/>
              <w:rPr>
                <w:rFonts w:ascii="Times New Roman" w:hAnsi="Times New Roman"/>
              </w:rPr>
            </w:pPr>
            <w:r w:rsidRPr="004D26BE">
              <w:rPr>
                <w:rFonts w:ascii="Times New Roman" w:hAnsi="Times New Roman"/>
              </w:rPr>
              <w:t>2026</w:t>
            </w:r>
          </w:p>
        </w:tc>
        <w:tc>
          <w:tcPr>
            <w:tcW w:w="225" w:type="pct"/>
            <w:tcBorders>
              <w:bottom w:val="nil"/>
            </w:tcBorders>
          </w:tcPr>
          <w:p w:rsidR="0094716D" w:rsidRPr="004D26BE" w:rsidRDefault="0094716D" w:rsidP="00E60DB7">
            <w:pPr>
              <w:widowControl w:val="0"/>
              <w:pBdr>
                <w:top w:val="nil"/>
                <w:left w:val="nil"/>
                <w:bottom w:val="nil"/>
                <w:right w:val="nil"/>
                <w:between w:val="nil"/>
              </w:pBdr>
              <w:spacing w:after="0" w:line="228" w:lineRule="auto"/>
              <w:jc w:val="center"/>
              <w:rPr>
                <w:rFonts w:ascii="Times New Roman" w:hAnsi="Times New Roman"/>
              </w:rPr>
            </w:pPr>
            <w:r>
              <w:rPr>
                <w:rFonts w:ascii="Times New Roman" w:hAnsi="Times New Roman"/>
              </w:rPr>
              <w:t>2027</w:t>
            </w:r>
          </w:p>
        </w:tc>
        <w:tc>
          <w:tcPr>
            <w:tcW w:w="733" w:type="pct"/>
            <w:vMerge/>
            <w:tcBorders>
              <w:bottom w:val="nil"/>
            </w:tcBorders>
          </w:tcPr>
          <w:p w:rsidR="0094716D" w:rsidRPr="004D26BE" w:rsidRDefault="0094716D" w:rsidP="00E60DB7">
            <w:pPr>
              <w:widowControl w:val="0"/>
              <w:spacing w:after="0" w:line="245" w:lineRule="auto"/>
              <w:jc w:val="both"/>
              <w:rPr>
                <w:rFonts w:ascii="Times New Roman" w:eastAsia="Calibri" w:hAnsi="Times New Roman"/>
              </w:rPr>
            </w:pPr>
          </w:p>
        </w:tc>
        <w:tc>
          <w:tcPr>
            <w:tcW w:w="377" w:type="pct"/>
            <w:vMerge/>
            <w:tcBorders>
              <w:bottom w:val="nil"/>
            </w:tcBorders>
          </w:tcPr>
          <w:p w:rsidR="0094716D" w:rsidRPr="004D26BE" w:rsidRDefault="0094716D" w:rsidP="00E60DB7">
            <w:pPr>
              <w:widowControl w:val="0"/>
              <w:spacing w:after="0" w:line="245" w:lineRule="auto"/>
              <w:jc w:val="center"/>
              <w:rPr>
                <w:rFonts w:ascii="Times New Roman" w:eastAsia="Calibri" w:hAnsi="Times New Roman"/>
              </w:rPr>
            </w:pPr>
          </w:p>
        </w:tc>
        <w:tc>
          <w:tcPr>
            <w:tcW w:w="474" w:type="pct"/>
            <w:vMerge/>
            <w:tcBorders>
              <w:bottom w:val="nil"/>
            </w:tcBorders>
          </w:tcPr>
          <w:p w:rsidR="0094716D" w:rsidRPr="004D26BE" w:rsidRDefault="0094716D" w:rsidP="00E60DB7">
            <w:pPr>
              <w:widowControl w:val="0"/>
              <w:spacing w:after="0" w:line="245" w:lineRule="auto"/>
              <w:jc w:val="center"/>
              <w:rPr>
                <w:rFonts w:ascii="Times New Roman" w:eastAsia="Calibri" w:hAnsi="Times New Roman"/>
              </w:rPr>
            </w:pPr>
          </w:p>
        </w:tc>
        <w:tc>
          <w:tcPr>
            <w:tcW w:w="792" w:type="pct"/>
            <w:vMerge/>
            <w:tcBorders>
              <w:bottom w:val="nil"/>
            </w:tcBorders>
          </w:tcPr>
          <w:p w:rsidR="0094716D" w:rsidRPr="004D26BE" w:rsidRDefault="0094716D" w:rsidP="00E60DB7">
            <w:pPr>
              <w:widowControl w:val="0"/>
              <w:spacing w:after="0" w:line="245" w:lineRule="auto"/>
              <w:jc w:val="both"/>
              <w:rPr>
                <w:rFonts w:ascii="Times New Roman" w:eastAsia="Calibri" w:hAnsi="Times New Roman"/>
              </w:rPr>
            </w:pPr>
          </w:p>
        </w:tc>
      </w:tr>
    </w:tbl>
    <w:p w:rsidR="0094716D" w:rsidRPr="00E21215" w:rsidRDefault="0094716D" w:rsidP="0094716D">
      <w:pPr>
        <w:spacing w:after="0"/>
        <w:rPr>
          <w:sz w:val="2"/>
          <w:szCs w:val="2"/>
        </w:rPr>
      </w:pPr>
    </w:p>
    <w:tbl>
      <w:tblPr>
        <w:tblStyle w:val="180"/>
        <w:tblW w:w="5000" w:type="pct"/>
        <w:tblInd w:w="13" w:type="dxa"/>
        <w:tblLook w:val="04A0" w:firstRow="1" w:lastRow="0" w:firstColumn="1" w:lastColumn="0" w:noHBand="0" w:noVBand="1"/>
      </w:tblPr>
      <w:tblGrid>
        <w:gridCol w:w="565"/>
        <w:gridCol w:w="2012"/>
        <w:gridCol w:w="1241"/>
        <w:gridCol w:w="994"/>
        <w:gridCol w:w="677"/>
        <w:gridCol w:w="677"/>
        <w:gridCol w:w="677"/>
        <w:gridCol w:w="677"/>
        <w:gridCol w:w="690"/>
        <w:gridCol w:w="9"/>
        <w:gridCol w:w="2288"/>
        <w:gridCol w:w="9"/>
        <w:gridCol w:w="1182"/>
        <w:gridCol w:w="1476"/>
        <w:gridCol w:w="9"/>
        <w:gridCol w:w="2489"/>
      </w:tblGrid>
      <w:tr w:rsidR="0094716D" w:rsidRPr="00C878FA" w:rsidTr="004047E1">
        <w:trPr>
          <w:trHeight w:val="20"/>
          <w:tblHeader/>
        </w:trPr>
        <w:tc>
          <w:tcPr>
            <w:tcW w:w="180" w:type="pct"/>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1</w:t>
            </w:r>
          </w:p>
        </w:tc>
        <w:tc>
          <w:tcPr>
            <w:tcW w:w="642" w:type="pct"/>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2</w:t>
            </w:r>
          </w:p>
        </w:tc>
        <w:tc>
          <w:tcPr>
            <w:tcW w:w="396" w:type="pct"/>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3</w:t>
            </w:r>
          </w:p>
        </w:tc>
        <w:tc>
          <w:tcPr>
            <w:tcW w:w="317" w:type="pct"/>
          </w:tcPr>
          <w:p w:rsidR="0094716D" w:rsidRPr="00C878FA" w:rsidRDefault="0094716D" w:rsidP="00E60DB7">
            <w:pPr>
              <w:widowControl w:val="0"/>
              <w:spacing w:after="0" w:line="245" w:lineRule="auto"/>
              <w:jc w:val="center"/>
              <w:rPr>
                <w:rFonts w:ascii="Times New Roman" w:hAnsi="Times New Roman"/>
                <w:lang w:eastAsia="ru-RU"/>
              </w:rPr>
            </w:pPr>
            <w:r w:rsidRPr="00C878FA">
              <w:rPr>
                <w:rFonts w:ascii="Times New Roman" w:hAnsi="Times New Roman"/>
                <w:lang w:eastAsia="ru-RU"/>
              </w:rPr>
              <w:t>4</w:t>
            </w:r>
          </w:p>
        </w:tc>
        <w:tc>
          <w:tcPr>
            <w:tcW w:w="216" w:type="pct"/>
          </w:tcPr>
          <w:p w:rsidR="0094716D" w:rsidRPr="00C878FA" w:rsidRDefault="0094716D" w:rsidP="00E60DB7">
            <w:pPr>
              <w:widowControl w:val="0"/>
              <w:spacing w:after="0" w:line="245" w:lineRule="auto"/>
              <w:jc w:val="center"/>
              <w:rPr>
                <w:rFonts w:ascii="Times New Roman" w:hAnsi="Times New Roman"/>
                <w:lang w:eastAsia="ru-RU"/>
              </w:rPr>
            </w:pPr>
            <w:r w:rsidRPr="00C878FA">
              <w:rPr>
                <w:rFonts w:ascii="Times New Roman" w:hAnsi="Times New Roman"/>
                <w:lang w:eastAsia="ru-RU"/>
              </w:rPr>
              <w:t>5</w:t>
            </w:r>
          </w:p>
        </w:tc>
        <w:tc>
          <w:tcPr>
            <w:tcW w:w="216" w:type="pct"/>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6</w:t>
            </w:r>
          </w:p>
        </w:tc>
        <w:tc>
          <w:tcPr>
            <w:tcW w:w="216" w:type="pct"/>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7</w:t>
            </w:r>
          </w:p>
        </w:tc>
        <w:tc>
          <w:tcPr>
            <w:tcW w:w="216" w:type="pct"/>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8</w:t>
            </w:r>
          </w:p>
        </w:tc>
        <w:tc>
          <w:tcPr>
            <w:tcW w:w="223" w:type="pct"/>
            <w:gridSpan w:val="2"/>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9</w:t>
            </w:r>
          </w:p>
        </w:tc>
        <w:tc>
          <w:tcPr>
            <w:tcW w:w="733" w:type="pct"/>
            <w:gridSpan w:val="2"/>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10</w:t>
            </w:r>
          </w:p>
        </w:tc>
        <w:tc>
          <w:tcPr>
            <w:tcW w:w="377" w:type="pct"/>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11</w:t>
            </w:r>
          </w:p>
        </w:tc>
        <w:tc>
          <w:tcPr>
            <w:tcW w:w="474" w:type="pct"/>
            <w:gridSpan w:val="2"/>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12</w:t>
            </w:r>
          </w:p>
        </w:tc>
        <w:tc>
          <w:tcPr>
            <w:tcW w:w="794" w:type="pct"/>
          </w:tcPr>
          <w:p w:rsidR="0094716D" w:rsidRPr="00C878FA" w:rsidRDefault="0094716D" w:rsidP="00E60DB7">
            <w:pPr>
              <w:widowControl w:val="0"/>
              <w:pBdr>
                <w:top w:val="nil"/>
                <w:left w:val="nil"/>
                <w:bottom w:val="nil"/>
                <w:right w:val="nil"/>
                <w:between w:val="nil"/>
              </w:pBdr>
              <w:spacing w:after="0" w:line="245" w:lineRule="auto"/>
              <w:jc w:val="center"/>
              <w:rPr>
                <w:rFonts w:ascii="Times New Roman" w:hAnsi="Times New Roman"/>
                <w:lang w:eastAsia="ru-RU"/>
              </w:rPr>
            </w:pPr>
            <w:r w:rsidRPr="00C878FA">
              <w:rPr>
                <w:rFonts w:ascii="Times New Roman" w:hAnsi="Times New Roman"/>
                <w:lang w:eastAsia="ru-RU"/>
              </w:rPr>
              <w:t>13</w:t>
            </w:r>
          </w:p>
        </w:tc>
      </w:tr>
      <w:tr w:rsidR="004047E1" w:rsidRPr="00C878FA" w:rsidTr="00F32C26">
        <w:tblPrEx>
          <w:tblLook w:val="0400" w:firstRow="0" w:lastRow="0" w:firstColumn="0" w:lastColumn="0" w:noHBand="0" w:noVBand="1"/>
        </w:tblPrEx>
        <w:trPr>
          <w:trHeight w:val="20"/>
        </w:trPr>
        <w:tc>
          <w:tcPr>
            <w:tcW w:w="180" w:type="pct"/>
            <w:shd w:val="clear" w:color="auto" w:fill="auto"/>
          </w:tcPr>
          <w:p w:rsidR="004047E1" w:rsidRPr="00C878FA" w:rsidRDefault="004047E1" w:rsidP="004047E1">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w:t>
            </w:r>
          </w:p>
        </w:tc>
        <w:tc>
          <w:tcPr>
            <w:tcW w:w="4820" w:type="pct"/>
            <w:gridSpan w:val="15"/>
            <w:shd w:val="clear" w:color="auto" w:fill="auto"/>
          </w:tcPr>
          <w:p w:rsidR="004047E1" w:rsidRPr="00C878FA" w:rsidRDefault="004047E1" w:rsidP="004047E1">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4047E1" w:rsidRPr="00C878FA" w:rsidTr="00F32C26">
        <w:tblPrEx>
          <w:tblLook w:val="0400" w:firstRow="0" w:lastRow="0" w:firstColumn="0" w:lastColumn="0" w:noHBand="0" w:noVBand="1"/>
        </w:tblPrEx>
        <w:trPr>
          <w:trHeight w:val="20"/>
        </w:trPr>
        <w:tc>
          <w:tcPr>
            <w:tcW w:w="180" w:type="pct"/>
            <w:shd w:val="clear" w:color="auto" w:fill="auto"/>
          </w:tcPr>
          <w:p w:rsidR="004047E1" w:rsidRPr="00C878FA" w:rsidRDefault="004047E1" w:rsidP="00C878FA">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1.1</w:t>
            </w:r>
          </w:p>
        </w:tc>
        <w:tc>
          <w:tcPr>
            <w:tcW w:w="642" w:type="pct"/>
            <w:shd w:val="clear" w:color="auto" w:fill="auto"/>
          </w:tcPr>
          <w:p w:rsidR="004047E1" w:rsidRPr="00C878FA" w:rsidRDefault="004047E1" w:rsidP="004047E1">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 xml:space="preserve">Осуществлено строительство и реконструкция автомобильных дорог регионального или </w:t>
            </w:r>
            <w:r w:rsidRPr="00C878FA">
              <w:rPr>
                <w:rFonts w:ascii="Times New Roman" w:hAnsi="Times New Roman"/>
                <w:color w:val="000000"/>
                <w:spacing w:val="-2"/>
                <w:lang w:eastAsia="ru-RU"/>
              </w:rPr>
              <w:lastRenderedPageBreak/>
              <w:t>межмуниципального, местного значения и искусственных дорожных сооружений на них</w:t>
            </w:r>
          </w:p>
        </w:tc>
        <w:tc>
          <w:tcPr>
            <w:tcW w:w="39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lastRenderedPageBreak/>
              <w:t>Единица</w:t>
            </w:r>
          </w:p>
        </w:tc>
        <w:tc>
          <w:tcPr>
            <w:tcW w:w="317"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2023</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9</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20"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733" w:type="pct"/>
            <w:gridSpan w:val="2"/>
            <w:shd w:val="clear" w:color="auto" w:fill="auto"/>
          </w:tcPr>
          <w:p w:rsidR="004047E1" w:rsidRPr="00F32C26" w:rsidRDefault="004047E1" w:rsidP="00F32C26">
            <w:pPr>
              <w:spacing w:after="0" w:line="230" w:lineRule="auto"/>
              <w:jc w:val="center"/>
              <w:rPr>
                <w:rFonts w:ascii="Times New Roman" w:hAnsi="Times New Roman"/>
                <w:color w:val="000000"/>
                <w:spacing w:val="-2"/>
                <w:lang w:eastAsia="ru-RU"/>
              </w:rPr>
            </w:pPr>
            <w:r w:rsidRPr="00C878FA">
              <w:rPr>
                <w:rFonts w:ascii="Times New Roman" w:hAnsi="Times New Roman"/>
                <w:spacing w:val="-2"/>
                <w:lang w:eastAsia="ru-RU"/>
              </w:rPr>
              <w:t xml:space="preserve">Количество объектов по строительству и реконструкции на автомобильных дорогах регионального и </w:t>
            </w:r>
            <w:r w:rsidRPr="00C878FA">
              <w:rPr>
                <w:rFonts w:ascii="Times New Roman" w:hAnsi="Times New Roman"/>
                <w:spacing w:val="-2"/>
                <w:lang w:eastAsia="ru-RU"/>
              </w:rPr>
              <w:lastRenderedPageBreak/>
              <w:t xml:space="preserve">межмуниципального, местного значения и искусственных сооружений на них в рамках мероприятий, направленных на достижение показателей федерального проекта </w:t>
            </w:r>
            <w:r w:rsidR="00F46816" w:rsidRPr="00C878FA">
              <w:rPr>
                <w:rFonts w:ascii="Times New Roman" w:hAnsi="Times New Roman"/>
                <w:spacing w:val="-2"/>
                <w:lang w:eastAsia="ru-RU"/>
              </w:rPr>
              <w:t>«</w:t>
            </w:r>
            <w:r w:rsidRPr="00C878FA">
              <w:rPr>
                <w:rFonts w:ascii="Times New Roman" w:hAnsi="Times New Roman"/>
                <w:spacing w:val="-2"/>
                <w:lang w:eastAsia="ru-RU"/>
              </w:rPr>
              <w:t>Региональная и местная дорожная сеть</w:t>
            </w:r>
            <w:r w:rsidR="00F46816" w:rsidRPr="00C878FA">
              <w:rPr>
                <w:rFonts w:ascii="Times New Roman" w:hAnsi="Times New Roman"/>
                <w:spacing w:val="-2"/>
                <w:lang w:eastAsia="ru-RU"/>
              </w:rPr>
              <w:t>»</w:t>
            </w:r>
          </w:p>
        </w:tc>
        <w:tc>
          <w:tcPr>
            <w:tcW w:w="380" w:type="pct"/>
            <w:gridSpan w:val="2"/>
            <w:shd w:val="clear" w:color="auto" w:fill="auto"/>
          </w:tcPr>
          <w:p w:rsidR="004047E1" w:rsidRPr="00F32C26" w:rsidRDefault="004047E1" w:rsidP="00F32C26">
            <w:pPr>
              <w:spacing w:after="0" w:line="230" w:lineRule="auto"/>
              <w:jc w:val="center"/>
              <w:rPr>
                <w:rFonts w:ascii="Times New Roman" w:hAnsi="Times New Roman"/>
                <w:color w:val="000000"/>
                <w:spacing w:val="-2"/>
                <w:lang w:eastAsia="ru-RU"/>
              </w:rPr>
            </w:pPr>
            <w:r w:rsidRPr="00C878FA">
              <w:rPr>
                <w:rFonts w:ascii="Times New Roman" w:hAnsi="Times New Roman"/>
                <w:spacing w:val="-2"/>
                <w:lang w:eastAsia="ru-RU"/>
              </w:rPr>
              <w:lastRenderedPageBreak/>
              <w:t xml:space="preserve">Строительство (реконструкция, </w:t>
            </w:r>
            <w:r w:rsidRPr="00C878FA">
              <w:rPr>
                <w:rFonts w:ascii="Times New Roman" w:hAnsi="Times New Roman"/>
                <w:spacing w:val="-2"/>
                <w:lang w:eastAsia="ru-RU"/>
              </w:rPr>
              <w:lastRenderedPageBreak/>
              <w:t>техническое перевооружение, приобретение) объекта недвижимого имущества</w:t>
            </w:r>
          </w:p>
        </w:tc>
        <w:tc>
          <w:tcPr>
            <w:tcW w:w="471"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lastRenderedPageBreak/>
              <w:t>Нет</w:t>
            </w:r>
          </w:p>
        </w:tc>
        <w:tc>
          <w:tcPr>
            <w:tcW w:w="797" w:type="pct"/>
            <w:gridSpan w:val="2"/>
          </w:tcPr>
          <w:p w:rsidR="004047E1" w:rsidRPr="00C878FA" w:rsidRDefault="004047E1" w:rsidP="004047E1">
            <w:pPr>
              <w:widowControl w:val="0"/>
              <w:spacing w:after="0" w:line="245" w:lineRule="auto"/>
              <w:jc w:val="center"/>
              <w:rPr>
                <w:rFonts w:ascii="Times New Roman" w:hAnsi="Times New Roman"/>
                <w:lang w:eastAsia="ru-RU"/>
              </w:rPr>
            </w:pPr>
            <w:r w:rsidRPr="00C878FA">
              <w:rPr>
                <w:rFonts w:ascii="Times New Roman" w:hAnsi="Times New Roman"/>
                <w:lang w:eastAsia="ru-RU"/>
              </w:rPr>
              <w:t>Нет</w:t>
            </w:r>
          </w:p>
        </w:tc>
      </w:tr>
      <w:tr w:rsidR="004047E1" w:rsidRPr="00C878FA" w:rsidTr="00F32C26">
        <w:tblPrEx>
          <w:tblLook w:val="0400" w:firstRow="0" w:lastRow="0" w:firstColumn="0" w:lastColumn="0" w:noHBand="0" w:noVBand="1"/>
        </w:tblPrEx>
        <w:trPr>
          <w:trHeight w:val="3576"/>
        </w:trPr>
        <w:tc>
          <w:tcPr>
            <w:tcW w:w="180" w:type="pct"/>
            <w:shd w:val="clear" w:color="auto" w:fill="auto"/>
          </w:tcPr>
          <w:p w:rsidR="004047E1" w:rsidRPr="00C878FA" w:rsidRDefault="004047E1" w:rsidP="00C878FA">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lastRenderedPageBreak/>
              <w:t>1.2</w:t>
            </w:r>
          </w:p>
        </w:tc>
        <w:tc>
          <w:tcPr>
            <w:tcW w:w="642" w:type="pct"/>
            <w:shd w:val="clear" w:color="auto" w:fill="auto"/>
          </w:tcPr>
          <w:p w:rsidR="004047E1" w:rsidRPr="00C878FA" w:rsidRDefault="004047E1" w:rsidP="004047E1">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c>
          <w:tcPr>
            <w:tcW w:w="396" w:type="pct"/>
          </w:tcPr>
          <w:p w:rsidR="004047E1" w:rsidRPr="00C878FA" w:rsidRDefault="004047E1" w:rsidP="004047E1">
            <w:pPr>
              <w:widowControl w:val="0"/>
              <w:spacing w:after="0" w:line="245" w:lineRule="auto"/>
              <w:jc w:val="center"/>
              <w:rPr>
                <w:rFonts w:ascii="Times New Roman" w:hAnsi="Times New Roman"/>
                <w:lang w:eastAsia="ru-RU"/>
              </w:rPr>
            </w:pPr>
            <w:r w:rsidRPr="00C878FA">
              <w:rPr>
                <w:rFonts w:ascii="Times New Roman" w:hAnsi="Times New Roman"/>
                <w:lang w:eastAsia="ru-RU"/>
              </w:rPr>
              <w:t>Единица</w:t>
            </w:r>
          </w:p>
        </w:tc>
        <w:tc>
          <w:tcPr>
            <w:tcW w:w="317"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2023</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2</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20"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733" w:type="pct"/>
            <w:gridSpan w:val="2"/>
            <w:shd w:val="clear" w:color="auto" w:fill="auto"/>
          </w:tcPr>
          <w:p w:rsidR="004047E1" w:rsidRPr="00F32C26" w:rsidRDefault="004047E1" w:rsidP="00F32C26">
            <w:pPr>
              <w:spacing w:after="0" w:line="230" w:lineRule="auto"/>
              <w:jc w:val="center"/>
              <w:rPr>
                <w:rFonts w:ascii="Times New Roman" w:hAnsi="Times New Roman"/>
                <w:color w:val="000000"/>
                <w:spacing w:val="-2"/>
                <w:lang w:eastAsia="ru-RU"/>
              </w:rPr>
            </w:pPr>
            <w:r w:rsidRPr="00C878FA">
              <w:rPr>
                <w:rFonts w:ascii="Times New Roman" w:hAnsi="Times New Roman"/>
                <w:spacing w:val="-2"/>
                <w:lang w:eastAsia="ru-RU"/>
              </w:rPr>
              <w:t xml:space="preserve">Количество отремонтированных объектов на автомобильных дорогах регионального и межмуниципального, местного значения и искусственных сооружений на них в рамках мероприятий, направленных на достижение показателей федерального проекта </w:t>
            </w:r>
            <w:r w:rsidR="00F46816" w:rsidRPr="00C878FA">
              <w:rPr>
                <w:rFonts w:ascii="Times New Roman" w:hAnsi="Times New Roman"/>
                <w:spacing w:val="-2"/>
                <w:lang w:eastAsia="ru-RU"/>
              </w:rPr>
              <w:t>«</w:t>
            </w:r>
            <w:r w:rsidRPr="00C878FA">
              <w:rPr>
                <w:rFonts w:ascii="Times New Roman" w:hAnsi="Times New Roman"/>
                <w:spacing w:val="-2"/>
                <w:lang w:eastAsia="ru-RU"/>
              </w:rPr>
              <w:t>Региональная и местная дорожная сеть</w:t>
            </w:r>
            <w:r w:rsidR="00F46816" w:rsidRPr="00C878FA">
              <w:rPr>
                <w:rFonts w:ascii="Times New Roman" w:hAnsi="Times New Roman"/>
                <w:spacing w:val="-2"/>
                <w:lang w:eastAsia="ru-RU"/>
              </w:rPr>
              <w:t>»</w:t>
            </w:r>
          </w:p>
        </w:tc>
        <w:tc>
          <w:tcPr>
            <w:tcW w:w="380" w:type="pct"/>
            <w:gridSpan w:val="2"/>
            <w:shd w:val="clear" w:color="auto" w:fill="auto"/>
          </w:tcPr>
          <w:p w:rsidR="004047E1" w:rsidRPr="00C878FA" w:rsidRDefault="004047E1" w:rsidP="004047E1">
            <w:pPr>
              <w:spacing w:after="0" w:line="230" w:lineRule="auto"/>
              <w:jc w:val="center"/>
              <w:rPr>
                <w:rFonts w:ascii="Times New Roman" w:hAnsi="Times New Roman"/>
                <w:color w:val="000000"/>
                <w:spacing w:val="-2"/>
                <w:lang w:eastAsia="ru-RU"/>
              </w:rPr>
            </w:pPr>
            <w:r w:rsidRPr="00C878FA">
              <w:rPr>
                <w:rFonts w:ascii="Times New Roman" w:hAnsi="Times New Roman"/>
                <w:spacing w:val="-2"/>
                <w:lang w:eastAsia="ru-RU"/>
              </w:rPr>
              <w:t>Благоустройство территории, ремонт объектов недвижимого имущества</w:t>
            </w:r>
          </w:p>
          <w:p w:rsidR="004047E1" w:rsidRPr="00C878FA" w:rsidRDefault="004047E1" w:rsidP="004047E1">
            <w:pPr>
              <w:spacing w:after="0"/>
              <w:rPr>
                <w:rFonts w:asciiTheme="minorHAnsi" w:eastAsiaTheme="minorEastAsia" w:hAnsiTheme="minorHAnsi" w:cstheme="minorBidi"/>
                <w:lang w:eastAsia="ru-RU"/>
              </w:rPr>
            </w:pPr>
          </w:p>
        </w:tc>
        <w:tc>
          <w:tcPr>
            <w:tcW w:w="471"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Нет</w:t>
            </w:r>
          </w:p>
        </w:tc>
        <w:tc>
          <w:tcPr>
            <w:tcW w:w="797" w:type="pct"/>
            <w:gridSpan w:val="2"/>
          </w:tcPr>
          <w:p w:rsidR="004047E1" w:rsidRPr="00C878FA" w:rsidRDefault="004047E1" w:rsidP="004047E1">
            <w:pPr>
              <w:widowControl w:val="0"/>
              <w:spacing w:after="0" w:line="245" w:lineRule="auto"/>
              <w:jc w:val="center"/>
              <w:rPr>
                <w:rFonts w:ascii="Times New Roman" w:hAnsi="Times New Roman"/>
                <w:lang w:eastAsia="ru-RU"/>
              </w:rPr>
            </w:pPr>
            <w:r w:rsidRPr="00C878FA">
              <w:rPr>
                <w:rFonts w:ascii="Times New Roman" w:hAnsi="Times New Roman"/>
                <w:lang w:eastAsia="ru-RU"/>
              </w:rPr>
              <w:t>Нет</w:t>
            </w:r>
          </w:p>
        </w:tc>
      </w:tr>
      <w:tr w:rsidR="004047E1" w:rsidRPr="00C878FA" w:rsidTr="00F32C26">
        <w:tblPrEx>
          <w:tblLook w:val="0400" w:firstRow="0" w:lastRow="0" w:firstColumn="0" w:lastColumn="0" w:noHBand="0" w:noVBand="1"/>
        </w:tblPrEx>
        <w:trPr>
          <w:trHeight w:val="20"/>
        </w:trPr>
        <w:tc>
          <w:tcPr>
            <w:tcW w:w="180" w:type="pct"/>
            <w:shd w:val="clear" w:color="auto" w:fill="auto"/>
          </w:tcPr>
          <w:p w:rsidR="004047E1" w:rsidRPr="00C878FA" w:rsidRDefault="004047E1" w:rsidP="004047E1">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2.</w:t>
            </w:r>
          </w:p>
        </w:tc>
        <w:tc>
          <w:tcPr>
            <w:tcW w:w="4820" w:type="pct"/>
            <w:gridSpan w:val="15"/>
            <w:shd w:val="clear" w:color="auto" w:fill="auto"/>
          </w:tcPr>
          <w:p w:rsidR="004047E1" w:rsidRPr="00C878FA" w:rsidRDefault="004047E1" w:rsidP="004047E1">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Повышение доли отечественного оборудования (товаров, работ, услуг) в общем объеме закупок</w:t>
            </w:r>
          </w:p>
        </w:tc>
      </w:tr>
      <w:tr w:rsidR="004047E1" w:rsidRPr="00C878FA" w:rsidTr="00F32C26">
        <w:tblPrEx>
          <w:tblLook w:val="0400" w:firstRow="0" w:lastRow="0" w:firstColumn="0" w:lastColumn="0" w:noHBand="0" w:noVBand="1"/>
        </w:tblPrEx>
        <w:trPr>
          <w:trHeight w:val="20"/>
        </w:trPr>
        <w:tc>
          <w:tcPr>
            <w:tcW w:w="180" w:type="pct"/>
            <w:shd w:val="clear" w:color="auto" w:fill="auto"/>
          </w:tcPr>
          <w:p w:rsidR="004047E1" w:rsidRPr="00C878FA" w:rsidRDefault="004047E1" w:rsidP="00C878FA">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2.1</w:t>
            </w:r>
          </w:p>
        </w:tc>
        <w:tc>
          <w:tcPr>
            <w:tcW w:w="642" w:type="pct"/>
            <w:shd w:val="clear" w:color="auto" w:fill="auto"/>
          </w:tcPr>
          <w:p w:rsidR="004047E1" w:rsidRPr="00C878FA" w:rsidRDefault="004047E1" w:rsidP="004047E1">
            <w:pPr>
              <w:spacing w:after="0" w:line="230" w:lineRule="auto"/>
              <w:jc w:val="both"/>
              <w:rPr>
                <w:rFonts w:ascii="Times New Roman" w:hAnsi="Times New Roman"/>
                <w:color w:val="000000"/>
                <w:spacing w:val="-2"/>
                <w:lang w:eastAsia="ru-RU"/>
              </w:rPr>
            </w:pPr>
            <w:r w:rsidRPr="00C878FA">
              <w:rPr>
                <w:rFonts w:ascii="Times New Roman" w:hAnsi="Times New Roman"/>
                <w:color w:val="000000"/>
                <w:spacing w:val="-2"/>
                <w:lang w:eastAsia="ru-RU"/>
              </w:rPr>
              <w:t>Субъектами Российской Федерации заключены контракты (доведены государственные задания учреждениям), предусматривающие закупку отечественного оборудования (товаров, работ, услуг) в рамках федерального проекта Региональная и местная дорожная сеть</w:t>
            </w:r>
          </w:p>
        </w:tc>
        <w:tc>
          <w:tcPr>
            <w:tcW w:w="396" w:type="pct"/>
          </w:tcPr>
          <w:p w:rsidR="004047E1" w:rsidRPr="00C878FA" w:rsidRDefault="004047E1" w:rsidP="004047E1">
            <w:pPr>
              <w:widowControl w:val="0"/>
              <w:spacing w:after="0" w:line="245" w:lineRule="auto"/>
              <w:jc w:val="center"/>
              <w:rPr>
                <w:rFonts w:ascii="Times New Roman" w:hAnsi="Times New Roman"/>
                <w:lang w:eastAsia="ru-RU"/>
              </w:rPr>
            </w:pPr>
            <w:r w:rsidRPr="00C878FA">
              <w:rPr>
                <w:rFonts w:ascii="Times New Roman" w:hAnsi="Times New Roman"/>
                <w:lang w:eastAsia="ru-RU"/>
              </w:rPr>
              <w:t>Единица</w:t>
            </w:r>
          </w:p>
        </w:tc>
        <w:tc>
          <w:tcPr>
            <w:tcW w:w="317"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2023</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16"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220"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w:t>
            </w:r>
          </w:p>
        </w:tc>
        <w:tc>
          <w:tcPr>
            <w:tcW w:w="733" w:type="pct"/>
            <w:gridSpan w:val="2"/>
            <w:shd w:val="clear" w:color="auto" w:fill="auto"/>
          </w:tcPr>
          <w:p w:rsidR="004047E1" w:rsidRPr="00C878FA" w:rsidRDefault="004047E1" w:rsidP="004047E1">
            <w:pPr>
              <w:spacing w:after="0" w:line="230" w:lineRule="auto"/>
              <w:jc w:val="center"/>
              <w:rPr>
                <w:rFonts w:asciiTheme="minorHAnsi" w:eastAsiaTheme="minorEastAsia" w:hAnsiTheme="minorHAnsi" w:cstheme="minorBidi"/>
                <w:lang w:eastAsia="ru-RU"/>
              </w:rPr>
            </w:pPr>
            <w:r w:rsidRPr="00C878FA">
              <w:rPr>
                <w:rFonts w:ascii="Times New Roman" w:hAnsi="Times New Roman"/>
                <w:spacing w:val="-2"/>
                <w:lang w:eastAsia="ru-RU"/>
              </w:rPr>
              <w:t>Заключение контрактов на выполнение работ с отечественными</w:t>
            </w:r>
            <w:r w:rsidRPr="00C878FA">
              <w:t xml:space="preserve"> </w:t>
            </w:r>
            <w:r w:rsidRPr="00C878FA">
              <w:rPr>
                <w:rFonts w:ascii="Times New Roman" w:hAnsi="Times New Roman"/>
                <w:spacing w:val="-2"/>
                <w:lang w:eastAsia="ru-RU"/>
              </w:rPr>
              <w:t xml:space="preserve">поставщиками </w:t>
            </w:r>
          </w:p>
        </w:tc>
        <w:tc>
          <w:tcPr>
            <w:tcW w:w="380" w:type="pct"/>
            <w:gridSpan w:val="2"/>
            <w:shd w:val="clear" w:color="auto" w:fill="auto"/>
          </w:tcPr>
          <w:p w:rsidR="004047E1" w:rsidRPr="00C878FA" w:rsidRDefault="004047E1" w:rsidP="004047E1">
            <w:pPr>
              <w:spacing w:after="0" w:line="230" w:lineRule="auto"/>
              <w:jc w:val="center"/>
              <w:rPr>
                <w:rFonts w:asciiTheme="minorHAnsi" w:eastAsiaTheme="minorEastAsia" w:hAnsiTheme="minorHAnsi" w:cstheme="minorBidi"/>
                <w:lang w:eastAsia="ru-RU"/>
              </w:rPr>
            </w:pPr>
            <w:r w:rsidRPr="00C878FA">
              <w:rPr>
                <w:rFonts w:ascii="Times New Roman" w:hAnsi="Times New Roman"/>
                <w:spacing w:val="-2"/>
                <w:lang w:eastAsia="ru-RU"/>
              </w:rPr>
              <w:t>Утверждение документа</w:t>
            </w:r>
          </w:p>
        </w:tc>
        <w:tc>
          <w:tcPr>
            <w:tcW w:w="471" w:type="pct"/>
          </w:tcPr>
          <w:p w:rsidR="004047E1" w:rsidRPr="00C878FA" w:rsidRDefault="004047E1" w:rsidP="004047E1">
            <w:pPr>
              <w:widowControl w:val="0"/>
              <w:spacing w:after="0" w:line="245" w:lineRule="auto"/>
              <w:jc w:val="center"/>
              <w:rPr>
                <w:rFonts w:ascii="Times New Roman" w:eastAsia="Calibri" w:hAnsi="Times New Roman"/>
              </w:rPr>
            </w:pPr>
            <w:r w:rsidRPr="00C878FA">
              <w:rPr>
                <w:rFonts w:ascii="Times New Roman" w:eastAsia="Calibri" w:hAnsi="Times New Roman"/>
              </w:rPr>
              <w:t>Нет</w:t>
            </w:r>
          </w:p>
        </w:tc>
        <w:tc>
          <w:tcPr>
            <w:tcW w:w="797" w:type="pct"/>
            <w:gridSpan w:val="2"/>
          </w:tcPr>
          <w:p w:rsidR="004047E1" w:rsidRPr="00C878FA" w:rsidRDefault="004047E1" w:rsidP="004047E1">
            <w:pPr>
              <w:widowControl w:val="0"/>
              <w:spacing w:after="0" w:line="245" w:lineRule="auto"/>
              <w:jc w:val="center"/>
              <w:rPr>
                <w:rFonts w:ascii="Times New Roman" w:hAnsi="Times New Roman"/>
                <w:lang w:eastAsia="ru-RU"/>
              </w:rPr>
            </w:pPr>
            <w:r w:rsidRPr="00C878FA">
              <w:rPr>
                <w:rFonts w:ascii="Times New Roman" w:hAnsi="Times New Roman"/>
                <w:lang w:eastAsia="ru-RU"/>
              </w:rPr>
              <w:t>Нет</w:t>
            </w:r>
          </w:p>
        </w:tc>
      </w:tr>
    </w:tbl>
    <w:p w:rsidR="00C878FA" w:rsidRDefault="00C878FA" w:rsidP="00C878FA">
      <w:pPr>
        <w:spacing w:after="0" w:line="247" w:lineRule="auto"/>
        <w:rPr>
          <w:rFonts w:ascii="Times New Roman" w:hAnsi="Times New Roman"/>
          <w:sz w:val="28"/>
          <w:szCs w:val="28"/>
          <w:lang w:eastAsia="ru-RU"/>
        </w:rPr>
      </w:pPr>
    </w:p>
    <w:p w:rsidR="00F32C26" w:rsidRDefault="00F32C26" w:rsidP="0094716D">
      <w:pPr>
        <w:spacing w:after="0" w:line="247" w:lineRule="auto"/>
        <w:jc w:val="center"/>
        <w:rPr>
          <w:rFonts w:ascii="Times New Roman" w:hAnsi="Times New Roman"/>
          <w:sz w:val="28"/>
          <w:szCs w:val="28"/>
          <w:lang w:eastAsia="ru-RU"/>
        </w:rPr>
      </w:pPr>
    </w:p>
    <w:p w:rsidR="0094716D" w:rsidRPr="004D26BE" w:rsidRDefault="0094716D" w:rsidP="0094716D">
      <w:pPr>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5. Финансовое обеспечение реализации регионального проекта</w:t>
      </w:r>
    </w:p>
    <w:p w:rsidR="0094716D" w:rsidRPr="004D26BE" w:rsidRDefault="0094716D" w:rsidP="0094716D">
      <w:pPr>
        <w:spacing w:after="0" w:line="247" w:lineRule="auto"/>
        <w:jc w:val="center"/>
        <w:rPr>
          <w:rFonts w:ascii="Times New Roman" w:hAnsi="Times New Roman"/>
          <w:sz w:val="28"/>
          <w:szCs w:val="28"/>
          <w:lang w:eastAsia="ru-RU"/>
        </w:rPr>
      </w:pPr>
    </w:p>
    <w:tbl>
      <w:tblPr>
        <w:tblStyle w:val="1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85"/>
        <w:gridCol w:w="1652"/>
        <w:gridCol w:w="1655"/>
        <w:gridCol w:w="1652"/>
        <w:gridCol w:w="1655"/>
        <w:gridCol w:w="2573"/>
      </w:tblGrid>
      <w:tr w:rsidR="0094716D" w:rsidRPr="004D26BE" w:rsidTr="00E60DB7">
        <w:trPr>
          <w:cantSplit/>
          <w:trHeight w:val="283"/>
          <w:tblHeader/>
        </w:trPr>
        <w:tc>
          <w:tcPr>
            <w:tcW w:w="2069" w:type="pct"/>
            <w:vMerge w:val="restart"/>
          </w:tcPr>
          <w:p w:rsidR="0094716D" w:rsidRPr="004D26BE" w:rsidRDefault="0094716D" w:rsidP="00E60DB7">
            <w:pPr>
              <w:spacing w:after="0" w:line="247" w:lineRule="auto"/>
              <w:jc w:val="center"/>
              <w:rPr>
                <w:rFonts w:ascii="Times New Roman" w:hAnsi="Times New Roman"/>
              </w:rPr>
            </w:pPr>
            <w:r w:rsidRPr="004D26BE">
              <w:rPr>
                <w:rFonts w:ascii="Times New Roman" w:hAnsi="Times New Roman"/>
              </w:rPr>
              <w:t>Наименование мероприятия (результата) и источники финансирования</w:t>
            </w:r>
          </w:p>
        </w:tc>
        <w:tc>
          <w:tcPr>
            <w:tcW w:w="2110" w:type="pct"/>
            <w:gridSpan w:val="4"/>
            <w:tcBorders>
              <w:bottom w:val="single" w:sz="4" w:space="0" w:color="000000"/>
            </w:tcBorders>
          </w:tcPr>
          <w:p w:rsidR="0094716D" w:rsidRPr="004D26BE" w:rsidRDefault="0094716D" w:rsidP="00E60DB7">
            <w:pPr>
              <w:spacing w:after="0" w:line="247" w:lineRule="auto"/>
              <w:jc w:val="center"/>
              <w:rPr>
                <w:rFonts w:ascii="Times New Roman" w:hAnsi="Times New Roman"/>
              </w:rPr>
            </w:pPr>
            <w:r w:rsidRPr="004D26BE">
              <w:rPr>
                <w:rFonts w:ascii="Times New Roman" w:hAnsi="Times New Roman"/>
              </w:rPr>
              <w:t xml:space="preserve">Объем финансового обеспечения по годам реализации, </w:t>
            </w:r>
            <w:proofErr w:type="spellStart"/>
            <w:r w:rsidRPr="004D26BE">
              <w:rPr>
                <w:rFonts w:ascii="Times New Roman" w:hAnsi="Times New Roman"/>
              </w:rPr>
              <w:t>тыс.рублей</w:t>
            </w:r>
            <w:proofErr w:type="spellEnd"/>
          </w:p>
        </w:tc>
        <w:tc>
          <w:tcPr>
            <w:tcW w:w="821" w:type="pct"/>
            <w:vMerge w:val="restart"/>
          </w:tcPr>
          <w:p w:rsidR="0094716D" w:rsidRPr="004D26BE" w:rsidRDefault="0094716D" w:rsidP="00E60DB7">
            <w:pPr>
              <w:spacing w:after="0" w:line="247" w:lineRule="auto"/>
              <w:jc w:val="center"/>
              <w:rPr>
                <w:rFonts w:ascii="Times New Roman" w:hAnsi="Times New Roman"/>
              </w:rPr>
            </w:pPr>
            <w:r w:rsidRPr="004D26BE">
              <w:rPr>
                <w:rFonts w:ascii="Times New Roman" w:hAnsi="Times New Roman"/>
              </w:rPr>
              <w:t xml:space="preserve">Всего, </w:t>
            </w:r>
          </w:p>
          <w:p w:rsidR="0094716D" w:rsidRPr="004D26BE" w:rsidRDefault="0094716D" w:rsidP="00E60DB7">
            <w:pPr>
              <w:spacing w:after="0" w:line="247" w:lineRule="auto"/>
              <w:jc w:val="center"/>
              <w:rPr>
                <w:rFonts w:ascii="Times New Roman" w:hAnsi="Times New Roman"/>
              </w:rPr>
            </w:pPr>
            <w:proofErr w:type="spellStart"/>
            <w:r w:rsidRPr="004D26BE">
              <w:rPr>
                <w:rFonts w:ascii="Times New Roman" w:hAnsi="Times New Roman"/>
              </w:rPr>
              <w:t>тыс.рублей</w:t>
            </w:r>
            <w:proofErr w:type="spellEnd"/>
          </w:p>
        </w:tc>
      </w:tr>
      <w:tr w:rsidR="0094716D" w:rsidRPr="004D26BE" w:rsidTr="008C7D80">
        <w:trPr>
          <w:cantSplit/>
          <w:trHeight w:val="246"/>
          <w:tblHeader/>
        </w:trPr>
        <w:tc>
          <w:tcPr>
            <w:tcW w:w="2069" w:type="pct"/>
            <w:vMerge/>
            <w:tcBorders>
              <w:bottom w:val="nil"/>
            </w:tcBorders>
          </w:tcPr>
          <w:p w:rsidR="0094716D" w:rsidRPr="004D26BE" w:rsidRDefault="0094716D" w:rsidP="00E60DB7">
            <w:pPr>
              <w:widowControl w:val="0"/>
              <w:pBdr>
                <w:top w:val="nil"/>
                <w:left w:val="nil"/>
                <w:bottom w:val="nil"/>
                <w:right w:val="nil"/>
                <w:between w:val="nil"/>
              </w:pBdr>
              <w:spacing w:after="0" w:line="247" w:lineRule="auto"/>
              <w:rPr>
                <w:rFonts w:ascii="Times New Roman" w:hAnsi="Times New Roman"/>
              </w:rPr>
            </w:pPr>
          </w:p>
        </w:tc>
        <w:tc>
          <w:tcPr>
            <w:tcW w:w="527" w:type="pct"/>
            <w:tcBorders>
              <w:bottom w:val="nil"/>
            </w:tcBorders>
          </w:tcPr>
          <w:p w:rsidR="0094716D" w:rsidRPr="004D26BE" w:rsidRDefault="0094716D" w:rsidP="00E60DB7">
            <w:pPr>
              <w:spacing w:after="0" w:line="247" w:lineRule="auto"/>
              <w:jc w:val="center"/>
              <w:rPr>
                <w:rFonts w:ascii="Times New Roman" w:hAnsi="Times New Roman"/>
              </w:rPr>
            </w:pPr>
            <w:r w:rsidRPr="004D26BE">
              <w:rPr>
                <w:rFonts w:ascii="Times New Roman" w:hAnsi="Times New Roman"/>
              </w:rPr>
              <w:t>2024 г.</w:t>
            </w:r>
          </w:p>
        </w:tc>
        <w:tc>
          <w:tcPr>
            <w:tcW w:w="528" w:type="pct"/>
            <w:tcBorders>
              <w:bottom w:val="nil"/>
            </w:tcBorders>
          </w:tcPr>
          <w:p w:rsidR="0094716D" w:rsidRPr="004D26BE" w:rsidRDefault="0094716D" w:rsidP="00E60DB7">
            <w:pPr>
              <w:spacing w:after="0" w:line="247" w:lineRule="auto"/>
              <w:jc w:val="center"/>
              <w:rPr>
                <w:rFonts w:ascii="Times New Roman" w:hAnsi="Times New Roman"/>
              </w:rPr>
            </w:pPr>
            <w:r w:rsidRPr="004D26BE">
              <w:rPr>
                <w:rFonts w:ascii="Times New Roman" w:hAnsi="Times New Roman"/>
              </w:rPr>
              <w:t>2025 г.</w:t>
            </w:r>
          </w:p>
        </w:tc>
        <w:tc>
          <w:tcPr>
            <w:tcW w:w="527" w:type="pct"/>
            <w:tcBorders>
              <w:bottom w:val="nil"/>
            </w:tcBorders>
          </w:tcPr>
          <w:p w:rsidR="0094716D" w:rsidRPr="004D26BE" w:rsidRDefault="0094716D" w:rsidP="00E60DB7">
            <w:pPr>
              <w:spacing w:after="0" w:line="247" w:lineRule="auto"/>
              <w:jc w:val="center"/>
              <w:rPr>
                <w:rFonts w:ascii="Times New Roman" w:hAnsi="Times New Roman"/>
              </w:rPr>
            </w:pPr>
            <w:r w:rsidRPr="004D26BE">
              <w:rPr>
                <w:rFonts w:ascii="Times New Roman" w:hAnsi="Times New Roman"/>
              </w:rPr>
              <w:t>2026 г.</w:t>
            </w:r>
          </w:p>
        </w:tc>
        <w:tc>
          <w:tcPr>
            <w:tcW w:w="528" w:type="pct"/>
            <w:tcBorders>
              <w:bottom w:val="nil"/>
            </w:tcBorders>
          </w:tcPr>
          <w:p w:rsidR="0094716D" w:rsidRPr="004D26BE" w:rsidRDefault="0094716D" w:rsidP="00E60DB7">
            <w:pPr>
              <w:widowControl w:val="0"/>
              <w:pBdr>
                <w:top w:val="nil"/>
                <w:left w:val="nil"/>
                <w:bottom w:val="nil"/>
                <w:right w:val="nil"/>
                <w:between w:val="nil"/>
              </w:pBdr>
              <w:spacing w:after="0" w:line="247" w:lineRule="auto"/>
              <w:jc w:val="center"/>
              <w:rPr>
                <w:rFonts w:ascii="Times New Roman" w:hAnsi="Times New Roman"/>
              </w:rPr>
            </w:pPr>
            <w:r>
              <w:rPr>
                <w:rFonts w:ascii="Times New Roman" w:hAnsi="Times New Roman"/>
              </w:rPr>
              <w:t>2027 г.</w:t>
            </w:r>
          </w:p>
        </w:tc>
        <w:tc>
          <w:tcPr>
            <w:tcW w:w="821" w:type="pct"/>
            <w:vMerge/>
            <w:tcBorders>
              <w:bottom w:val="nil"/>
            </w:tcBorders>
          </w:tcPr>
          <w:p w:rsidR="0094716D" w:rsidRPr="004D26BE" w:rsidRDefault="0094716D" w:rsidP="00E60DB7">
            <w:pPr>
              <w:widowControl w:val="0"/>
              <w:pBdr>
                <w:top w:val="nil"/>
                <w:left w:val="nil"/>
                <w:bottom w:val="nil"/>
                <w:right w:val="nil"/>
                <w:between w:val="nil"/>
              </w:pBdr>
              <w:spacing w:after="0" w:line="247" w:lineRule="auto"/>
              <w:rPr>
                <w:rFonts w:ascii="Times New Roman" w:hAnsi="Times New Roman"/>
              </w:rPr>
            </w:pPr>
          </w:p>
        </w:tc>
      </w:tr>
    </w:tbl>
    <w:p w:rsidR="0094716D" w:rsidRPr="004D26BE" w:rsidRDefault="0094716D" w:rsidP="0094716D">
      <w:pPr>
        <w:spacing w:after="0" w:line="247" w:lineRule="auto"/>
        <w:rPr>
          <w:rFonts w:eastAsia="Calibri" w:cs="Calibri"/>
          <w:sz w:val="2"/>
          <w:szCs w:val="2"/>
          <w:lang w:eastAsia="ru-RU"/>
        </w:rPr>
      </w:pPr>
    </w:p>
    <w:tbl>
      <w:tblPr>
        <w:tblStyle w:val="180"/>
        <w:tblW w:w="4994" w:type="pct"/>
        <w:tblLook w:val="0400" w:firstRow="0" w:lastRow="0" w:firstColumn="0" w:lastColumn="0" w:noHBand="0" w:noVBand="1"/>
      </w:tblPr>
      <w:tblGrid>
        <w:gridCol w:w="6477"/>
        <w:gridCol w:w="1653"/>
        <w:gridCol w:w="1653"/>
        <w:gridCol w:w="1653"/>
        <w:gridCol w:w="1653"/>
        <w:gridCol w:w="2564"/>
      </w:tblGrid>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4047E1">
              <w:rPr>
                <w:rFonts w:ascii="Times New Roman" w:hAnsi="Times New Roman"/>
                <w:lang w:eastAsia="ru-RU"/>
              </w:rPr>
              <w:t>Повышено качество дорожной сети, в том числе уличной сети, городских агломераций – всего, в том числе:</w:t>
            </w:r>
          </w:p>
        </w:tc>
        <w:tc>
          <w:tcPr>
            <w:tcW w:w="528" w:type="pct"/>
            <w:shd w:val="clear" w:color="auto" w:fill="auto"/>
            <w:vAlign w:val="center"/>
          </w:tcPr>
          <w:p w:rsidR="009C4A63" w:rsidRPr="001950C7" w:rsidRDefault="009C4A63" w:rsidP="009C4A63">
            <w:pPr>
              <w:spacing w:after="0"/>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28" w:type="pct"/>
            <w:vAlign w:val="center"/>
          </w:tcPr>
          <w:p w:rsidR="009C4A63" w:rsidRPr="001950C7" w:rsidRDefault="009C4A63" w:rsidP="009C4A63">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28" w:type="pct"/>
            <w:shd w:val="clear" w:color="auto" w:fill="auto"/>
            <w:vAlign w:val="center"/>
          </w:tcPr>
          <w:p w:rsidR="009C4A63" w:rsidRPr="001950C7" w:rsidRDefault="009C4A63" w:rsidP="009C4A63">
            <w:pPr>
              <w:spacing w:after="0" w:line="230"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28" w:type="pct"/>
            <w:vAlign w:val="center"/>
          </w:tcPr>
          <w:p w:rsidR="009C4A63" w:rsidRPr="001950C7" w:rsidRDefault="009C4A63" w:rsidP="009C4A63">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9C4A63">
              <w:rPr>
                <w:rFonts w:ascii="Times New Roman" w:hAnsi="Times New Roman"/>
                <w:color w:val="000000"/>
                <w:spacing w:val="-2"/>
                <w:sz w:val="20"/>
                <w:szCs w:val="20"/>
              </w:rPr>
              <w:t xml:space="preserve">  </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28" w:type="pct"/>
            <w:vAlign w:val="center"/>
          </w:tcPr>
          <w:p w:rsidR="009C4A63" w:rsidRPr="001950C7" w:rsidRDefault="009C4A63" w:rsidP="009C4A63">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9C4A63">
              <w:rPr>
                <w:rFonts w:ascii="Times New Roman" w:hAnsi="Times New Roman"/>
                <w:color w:val="000000"/>
                <w:spacing w:val="-2"/>
                <w:sz w:val="20"/>
                <w:szCs w:val="20"/>
              </w:rPr>
              <w:t xml:space="preserve">  </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745867">
              <w:rPr>
                <w:rFonts w:ascii="Times New Roman" w:hAnsi="Times New Roman"/>
                <w:lang w:eastAsia="ru-RU"/>
              </w:rP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r>
              <w:rPr>
                <w:rFonts w:ascii="Times New Roman" w:hAnsi="Times New Roman"/>
                <w:lang w:eastAsia="ru-RU"/>
              </w:rPr>
              <w:t xml:space="preserve"> </w:t>
            </w:r>
            <w:r w:rsidRPr="004047E1">
              <w:rPr>
                <w:rFonts w:ascii="Times New Roman" w:hAnsi="Times New Roman"/>
                <w:lang w:eastAsia="ru-RU"/>
              </w:rPr>
              <w:t>– всего, в том числе:</w:t>
            </w:r>
          </w:p>
        </w:tc>
        <w:tc>
          <w:tcPr>
            <w:tcW w:w="528" w:type="pct"/>
            <w:shd w:val="clear" w:color="auto" w:fill="auto"/>
            <w:vAlign w:val="center"/>
          </w:tcPr>
          <w:p w:rsidR="009C4A63" w:rsidRPr="001950C7" w:rsidRDefault="009C4A63" w:rsidP="009C4A63">
            <w:pPr>
              <w:spacing w:after="0" w:line="230"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8 232 781,8</w:t>
            </w:r>
          </w:p>
        </w:tc>
        <w:tc>
          <w:tcPr>
            <w:tcW w:w="528" w:type="pct"/>
            <w:vAlign w:val="center"/>
          </w:tcPr>
          <w:p w:rsidR="009C4A63" w:rsidRPr="001950C7" w:rsidRDefault="009C4A63" w:rsidP="009C4A63">
            <w:pPr>
              <w:spacing w:after="0" w:line="230"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13 521 820,5</w:t>
            </w:r>
          </w:p>
        </w:tc>
        <w:tc>
          <w:tcPr>
            <w:tcW w:w="528" w:type="pct"/>
            <w:vAlign w:val="center"/>
          </w:tcPr>
          <w:p w:rsidR="009C4A63" w:rsidRPr="001950C7" w:rsidRDefault="009C4A63" w:rsidP="009C4A63">
            <w:pPr>
              <w:spacing w:after="0" w:line="230"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14 681 827,0</w:t>
            </w:r>
          </w:p>
        </w:tc>
        <w:tc>
          <w:tcPr>
            <w:tcW w:w="528" w:type="pct"/>
            <w:vAlign w:val="center"/>
          </w:tcPr>
          <w:p w:rsidR="009C4A63" w:rsidRPr="001950C7" w:rsidRDefault="009C4A63" w:rsidP="009C4A63">
            <w:pPr>
              <w:spacing w:after="0" w:line="230"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36 436 429,3</w:t>
            </w:r>
            <w:r w:rsidRPr="009C4A63">
              <w:rPr>
                <w:rFonts w:ascii="Times New Roman" w:hAnsi="Times New Roman"/>
                <w:color w:val="000000"/>
                <w:spacing w:val="-2"/>
                <w:sz w:val="20"/>
                <w:szCs w:val="20"/>
              </w:rPr>
              <w:t xml:space="preserve">  </w:t>
            </w:r>
          </w:p>
        </w:tc>
      </w:tr>
      <w:tr w:rsidR="003C2753" w:rsidRPr="004D26BE" w:rsidTr="00F32C26">
        <w:trPr>
          <w:trHeight w:val="23"/>
        </w:trPr>
        <w:tc>
          <w:tcPr>
            <w:tcW w:w="2069" w:type="pct"/>
          </w:tcPr>
          <w:p w:rsidR="003C2753" w:rsidRPr="005142F3" w:rsidRDefault="003C2753" w:rsidP="003C2753">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2 426 907,20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6 711 028,60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6 517 206,60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3C2753">
              <w:rPr>
                <w:rFonts w:ascii="Times New Roman" w:hAnsi="Times New Roman"/>
                <w:color w:val="000000"/>
                <w:spacing w:val="-2"/>
                <w:sz w:val="20"/>
                <w:szCs w:val="20"/>
              </w:rPr>
              <w:t xml:space="preserve">  </w:t>
            </w:r>
          </w:p>
        </w:tc>
        <w:tc>
          <w:tcPr>
            <w:tcW w:w="819"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15 655 142,40  </w:t>
            </w:r>
          </w:p>
        </w:tc>
      </w:tr>
      <w:tr w:rsidR="003C2753" w:rsidRPr="004D26BE" w:rsidTr="00F32C26">
        <w:trPr>
          <w:trHeight w:val="23"/>
        </w:trPr>
        <w:tc>
          <w:tcPr>
            <w:tcW w:w="2069" w:type="pct"/>
          </w:tcPr>
          <w:p w:rsidR="003C2753" w:rsidRPr="005142F3" w:rsidRDefault="003C2753" w:rsidP="003C2753">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5 805 874,60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6 810 791,90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8 164 620,40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Pr>
                <w:rFonts w:ascii="Times New Roman" w:hAnsi="Times New Roman"/>
                <w:color w:val="000000"/>
                <w:spacing w:val="-2"/>
                <w:sz w:val="20"/>
                <w:szCs w:val="20"/>
              </w:rPr>
              <w:t>0,</w:t>
            </w:r>
            <w:r w:rsidRPr="003C2753">
              <w:rPr>
                <w:rFonts w:ascii="Times New Roman" w:hAnsi="Times New Roman"/>
                <w:color w:val="000000"/>
                <w:spacing w:val="-2"/>
                <w:sz w:val="20"/>
                <w:szCs w:val="20"/>
              </w:rPr>
              <w:t xml:space="preserve">0  </w:t>
            </w:r>
          </w:p>
        </w:tc>
        <w:tc>
          <w:tcPr>
            <w:tcW w:w="819"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20 781 286,90  </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28" w:type="pct"/>
            <w:vAlign w:val="center"/>
          </w:tcPr>
          <w:p w:rsidR="009C4A63" w:rsidRPr="001950C7" w:rsidRDefault="009C4A63" w:rsidP="009C4A63">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28" w:type="pct"/>
            <w:vAlign w:val="center"/>
          </w:tcPr>
          <w:p w:rsidR="009C4A63" w:rsidRPr="001950C7" w:rsidRDefault="009C4A63" w:rsidP="009C4A63">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9C4A63">
              <w:rPr>
                <w:rFonts w:ascii="Times New Roman" w:hAnsi="Times New Roman"/>
                <w:color w:val="000000"/>
                <w:spacing w:val="-2"/>
                <w:sz w:val="20"/>
                <w:szCs w:val="20"/>
              </w:rPr>
              <w:t xml:space="preserve"> </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5142F3">
              <w:rPr>
                <w:rFonts w:ascii="Times New Roman" w:hAnsi="Times New Roman"/>
                <w:lang w:eastAsia="ru-RU"/>
              </w:rPr>
              <w:t>Итого по региональному проекту, в том числе:</w:t>
            </w:r>
          </w:p>
        </w:tc>
        <w:tc>
          <w:tcPr>
            <w:tcW w:w="528" w:type="pct"/>
            <w:shd w:val="clear" w:color="auto" w:fill="auto"/>
            <w:vAlign w:val="center"/>
          </w:tcPr>
          <w:p w:rsidR="009C4A63" w:rsidRPr="001950C7" w:rsidRDefault="009C4A63" w:rsidP="009C4A63">
            <w:pPr>
              <w:spacing w:after="0" w:line="230"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8 232 781,80</w:t>
            </w:r>
          </w:p>
        </w:tc>
        <w:tc>
          <w:tcPr>
            <w:tcW w:w="528" w:type="pct"/>
            <w:vAlign w:val="center"/>
          </w:tcPr>
          <w:p w:rsidR="009C4A63" w:rsidRPr="001950C7" w:rsidRDefault="009C4A63" w:rsidP="009C4A63">
            <w:pPr>
              <w:spacing w:after="0"/>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13 521 820,5</w:t>
            </w:r>
          </w:p>
        </w:tc>
        <w:tc>
          <w:tcPr>
            <w:tcW w:w="528" w:type="pct"/>
            <w:vAlign w:val="center"/>
          </w:tcPr>
          <w:p w:rsidR="009C4A63" w:rsidRPr="001950C7" w:rsidRDefault="009C4A63" w:rsidP="009C4A63">
            <w:pPr>
              <w:spacing w:after="0" w:line="230"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14 681 827,0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36 436 429,3</w:t>
            </w:r>
            <w:r w:rsidRPr="009C4A63">
              <w:rPr>
                <w:rFonts w:ascii="Times New Roman" w:hAnsi="Times New Roman"/>
                <w:color w:val="000000"/>
                <w:spacing w:val="-2"/>
                <w:sz w:val="20"/>
                <w:szCs w:val="20"/>
              </w:rPr>
              <w:t xml:space="preserve">  </w:t>
            </w:r>
          </w:p>
        </w:tc>
      </w:tr>
      <w:tr w:rsidR="003C2753" w:rsidRPr="004D26BE" w:rsidTr="00F32C26">
        <w:trPr>
          <w:trHeight w:val="23"/>
        </w:trPr>
        <w:tc>
          <w:tcPr>
            <w:tcW w:w="2069" w:type="pct"/>
          </w:tcPr>
          <w:p w:rsidR="003C2753" w:rsidRPr="005142F3" w:rsidRDefault="003C2753" w:rsidP="003C2753">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2 426 907,20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6 711 028,60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6 517 206,60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3C2753">
              <w:rPr>
                <w:rFonts w:ascii="Times New Roman" w:hAnsi="Times New Roman"/>
                <w:color w:val="000000"/>
                <w:spacing w:val="-2"/>
                <w:sz w:val="20"/>
                <w:szCs w:val="20"/>
              </w:rPr>
              <w:t xml:space="preserve">  </w:t>
            </w:r>
          </w:p>
        </w:tc>
        <w:tc>
          <w:tcPr>
            <w:tcW w:w="819"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15 655 142,40  </w:t>
            </w:r>
          </w:p>
        </w:tc>
      </w:tr>
      <w:tr w:rsidR="003C2753" w:rsidRPr="004D26BE" w:rsidTr="00F32C26">
        <w:trPr>
          <w:trHeight w:val="23"/>
        </w:trPr>
        <w:tc>
          <w:tcPr>
            <w:tcW w:w="2069" w:type="pct"/>
          </w:tcPr>
          <w:p w:rsidR="003C2753" w:rsidRPr="005142F3" w:rsidRDefault="003C2753" w:rsidP="003C2753">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5 805 874,60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6 810 791,90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8 164 620,40  </w:t>
            </w:r>
          </w:p>
        </w:tc>
        <w:tc>
          <w:tcPr>
            <w:tcW w:w="528"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Pr>
                <w:rFonts w:ascii="Times New Roman" w:hAnsi="Times New Roman"/>
                <w:color w:val="000000"/>
                <w:spacing w:val="-2"/>
                <w:sz w:val="20"/>
                <w:szCs w:val="20"/>
              </w:rPr>
              <w:t>0,</w:t>
            </w:r>
            <w:r w:rsidRPr="003C2753">
              <w:rPr>
                <w:rFonts w:ascii="Times New Roman" w:hAnsi="Times New Roman"/>
                <w:color w:val="000000"/>
                <w:spacing w:val="-2"/>
                <w:sz w:val="20"/>
                <w:szCs w:val="20"/>
              </w:rPr>
              <w:t xml:space="preserve">0  </w:t>
            </w:r>
          </w:p>
        </w:tc>
        <w:tc>
          <w:tcPr>
            <w:tcW w:w="819" w:type="pct"/>
            <w:shd w:val="clear" w:color="auto" w:fill="auto"/>
            <w:vAlign w:val="center"/>
          </w:tcPr>
          <w:p w:rsidR="003C2753" w:rsidRPr="003C2753" w:rsidRDefault="003C2753" w:rsidP="003C2753">
            <w:pPr>
              <w:spacing w:after="0"/>
              <w:jc w:val="center"/>
              <w:rPr>
                <w:rFonts w:ascii="Times New Roman" w:hAnsi="Times New Roman"/>
                <w:color w:val="000000"/>
                <w:spacing w:val="-2"/>
                <w:sz w:val="20"/>
                <w:szCs w:val="20"/>
              </w:rPr>
            </w:pPr>
            <w:r w:rsidRPr="003C2753">
              <w:rPr>
                <w:rFonts w:ascii="Times New Roman" w:hAnsi="Times New Roman"/>
                <w:color w:val="000000"/>
                <w:spacing w:val="-2"/>
                <w:sz w:val="20"/>
                <w:szCs w:val="20"/>
              </w:rPr>
              <w:t xml:space="preserve">20 781 286,90  </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28" w:type="pct"/>
            <w:vAlign w:val="center"/>
          </w:tcPr>
          <w:p w:rsidR="009C4A63" w:rsidRPr="001950C7" w:rsidRDefault="009C4A63" w:rsidP="009C4A63">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9C4A63">
              <w:rPr>
                <w:rFonts w:ascii="Times New Roman" w:hAnsi="Times New Roman"/>
                <w:color w:val="000000"/>
                <w:spacing w:val="-2"/>
                <w:sz w:val="20"/>
                <w:szCs w:val="20"/>
              </w:rPr>
              <w:t xml:space="preserve"> </w:t>
            </w:r>
          </w:p>
        </w:tc>
      </w:tr>
      <w:tr w:rsidR="009C4A63" w:rsidRPr="004D26BE" w:rsidTr="00F32C26">
        <w:trPr>
          <w:trHeight w:val="23"/>
        </w:trPr>
        <w:tc>
          <w:tcPr>
            <w:tcW w:w="2069" w:type="pct"/>
          </w:tcPr>
          <w:p w:rsidR="009C4A63" w:rsidRPr="005142F3" w:rsidRDefault="009C4A63" w:rsidP="009C4A63">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28" w:type="pct"/>
            <w:vAlign w:val="center"/>
          </w:tcPr>
          <w:p w:rsidR="009C4A63" w:rsidRPr="001950C7" w:rsidRDefault="009C4A63" w:rsidP="009C4A63">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28" w:type="pct"/>
            <w:vAlign w:val="center"/>
          </w:tcPr>
          <w:p w:rsidR="009C4A63" w:rsidRPr="001950C7" w:rsidRDefault="009C4A63" w:rsidP="009C4A63">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819" w:type="pct"/>
            <w:shd w:val="clear" w:color="auto" w:fill="auto"/>
            <w:vAlign w:val="center"/>
          </w:tcPr>
          <w:p w:rsidR="009C4A63" w:rsidRPr="009C4A63" w:rsidRDefault="009C4A63" w:rsidP="009C4A63">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9C4A63">
              <w:rPr>
                <w:rFonts w:ascii="Times New Roman" w:hAnsi="Times New Roman"/>
                <w:color w:val="000000"/>
                <w:spacing w:val="-2"/>
                <w:sz w:val="20"/>
                <w:szCs w:val="20"/>
              </w:rPr>
              <w:t xml:space="preserve"> </w:t>
            </w:r>
          </w:p>
        </w:tc>
      </w:tr>
    </w:tbl>
    <w:p w:rsidR="0094716D" w:rsidRPr="004D26BE" w:rsidRDefault="0094716D" w:rsidP="0094716D">
      <w:pPr>
        <w:widowControl w:val="0"/>
        <w:spacing w:after="0" w:line="247" w:lineRule="auto"/>
        <w:rPr>
          <w:rFonts w:ascii="Times New Roman" w:hAnsi="Times New Roman"/>
          <w:sz w:val="28"/>
          <w:szCs w:val="24"/>
          <w:lang w:eastAsia="ru-RU"/>
        </w:rPr>
      </w:pPr>
    </w:p>
    <w:p w:rsidR="0094716D" w:rsidRDefault="0094716D" w:rsidP="0094716D">
      <w:pPr>
        <w:widowControl w:val="0"/>
        <w:spacing w:after="0" w:line="247" w:lineRule="auto"/>
        <w:rPr>
          <w:rFonts w:ascii="Times New Roman" w:hAnsi="Times New Roman"/>
          <w:sz w:val="28"/>
          <w:szCs w:val="24"/>
          <w:lang w:eastAsia="ru-RU"/>
        </w:rPr>
      </w:pPr>
    </w:p>
    <w:p w:rsidR="009C4A63" w:rsidRDefault="009C4A63" w:rsidP="0094716D">
      <w:pPr>
        <w:widowControl w:val="0"/>
        <w:spacing w:after="0" w:line="247" w:lineRule="auto"/>
        <w:rPr>
          <w:rFonts w:ascii="Times New Roman" w:hAnsi="Times New Roman"/>
          <w:sz w:val="28"/>
          <w:szCs w:val="24"/>
          <w:lang w:eastAsia="ru-RU"/>
        </w:rPr>
      </w:pPr>
    </w:p>
    <w:p w:rsidR="00183C0D" w:rsidRDefault="00183C0D" w:rsidP="0094716D">
      <w:pPr>
        <w:widowControl w:val="0"/>
        <w:spacing w:after="0" w:line="247" w:lineRule="auto"/>
        <w:rPr>
          <w:rFonts w:ascii="Times New Roman" w:hAnsi="Times New Roman"/>
          <w:sz w:val="28"/>
          <w:szCs w:val="24"/>
          <w:lang w:eastAsia="ru-RU"/>
        </w:rPr>
      </w:pPr>
    </w:p>
    <w:p w:rsidR="00C878FA" w:rsidRDefault="00C878FA" w:rsidP="0094716D">
      <w:pPr>
        <w:widowControl w:val="0"/>
        <w:spacing w:after="0" w:line="247" w:lineRule="auto"/>
        <w:rPr>
          <w:rFonts w:ascii="Times New Roman" w:hAnsi="Times New Roman"/>
          <w:sz w:val="28"/>
          <w:szCs w:val="24"/>
          <w:lang w:eastAsia="ru-RU"/>
        </w:rPr>
      </w:pPr>
    </w:p>
    <w:p w:rsidR="00F32C26" w:rsidRDefault="00F32C26" w:rsidP="0094716D">
      <w:pPr>
        <w:widowControl w:val="0"/>
        <w:spacing w:after="0" w:line="247" w:lineRule="auto"/>
        <w:rPr>
          <w:rFonts w:ascii="Times New Roman" w:hAnsi="Times New Roman"/>
          <w:sz w:val="28"/>
          <w:szCs w:val="24"/>
          <w:lang w:eastAsia="ru-RU"/>
        </w:rPr>
      </w:pPr>
    </w:p>
    <w:p w:rsidR="00F32C26" w:rsidRDefault="00F32C26" w:rsidP="0094716D">
      <w:pPr>
        <w:widowControl w:val="0"/>
        <w:spacing w:after="0" w:line="247" w:lineRule="auto"/>
        <w:rPr>
          <w:rFonts w:ascii="Times New Roman" w:hAnsi="Times New Roman"/>
          <w:sz w:val="28"/>
          <w:szCs w:val="24"/>
          <w:lang w:eastAsia="ru-RU"/>
        </w:rPr>
      </w:pPr>
    </w:p>
    <w:p w:rsidR="00F32C26" w:rsidRDefault="00F32C26" w:rsidP="0094716D">
      <w:pPr>
        <w:widowControl w:val="0"/>
        <w:spacing w:after="0" w:line="247" w:lineRule="auto"/>
        <w:rPr>
          <w:rFonts w:ascii="Times New Roman" w:hAnsi="Times New Roman"/>
          <w:sz w:val="28"/>
          <w:szCs w:val="24"/>
          <w:lang w:eastAsia="ru-RU"/>
        </w:rPr>
      </w:pPr>
    </w:p>
    <w:p w:rsidR="00F32C26" w:rsidRDefault="00F32C26" w:rsidP="0094716D">
      <w:pPr>
        <w:widowControl w:val="0"/>
        <w:spacing w:after="0" w:line="247" w:lineRule="auto"/>
        <w:rPr>
          <w:rFonts w:ascii="Times New Roman" w:hAnsi="Times New Roman"/>
          <w:sz w:val="28"/>
          <w:szCs w:val="24"/>
          <w:lang w:eastAsia="ru-RU"/>
        </w:rPr>
      </w:pPr>
    </w:p>
    <w:p w:rsidR="00C878FA" w:rsidRDefault="00C878FA" w:rsidP="0094716D">
      <w:pPr>
        <w:widowControl w:val="0"/>
        <w:spacing w:after="0" w:line="247" w:lineRule="auto"/>
        <w:rPr>
          <w:rFonts w:ascii="Times New Roman" w:hAnsi="Times New Roman"/>
          <w:sz w:val="28"/>
          <w:szCs w:val="24"/>
          <w:lang w:eastAsia="ru-RU"/>
        </w:rPr>
      </w:pPr>
    </w:p>
    <w:p w:rsidR="00C878FA" w:rsidRDefault="00C878FA" w:rsidP="0094716D">
      <w:pPr>
        <w:widowControl w:val="0"/>
        <w:spacing w:after="0" w:line="247" w:lineRule="auto"/>
        <w:rPr>
          <w:rFonts w:ascii="Times New Roman" w:hAnsi="Times New Roman"/>
          <w:sz w:val="28"/>
          <w:szCs w:val="24"/>
          <w:lang w:eastAsia="ru-RU"/>
        </w:rPr>
      </w:pPr>
    </w:p>
    <w:p w:rsidR="009C4A63" w:rsidRPr="004D26BE" w:rsidRDefault="009C4A63" w:rsidP="0094716D">
      <w:pPr>
        <w:widowControl w:val="0"/>
        <w:spacing w:after="0" w:line="247" w:lineRule="auto"/>
        <w:rPr>
          <w:rFonts w:ascii="Times New Roman" w:hAnsi="Times New Roman"/>
          <w:sz w:val="28"/>
          <w:szCs w:val="24"/>
          <w:lang w:eastAsia="ru-RU"/>
        </w:rPr>
      </w:pPr>
    </w:p>
    <w:p w:rsidR="0094716D" w:rsidRPr="004D26BE" w:rsidRDefault="0094716D" w:rsidP="0094716D">
      <w:pPr>
        <w:widowControl w:val="0"/>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 xml:space="preserve">6. План исполнения бюджета Республики Татарстан в части бюджетных ассигнований, </w:t>
      </w:r>
    </w:p>
    <w:p w:rsidR="0094716D" w:rsidRPr="004D26BE" w:rsidRDefault="0094716D" w:rsidP="0094716D">
      <w:pPr>
        <w:widowControl w:val="0"/>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t>предусмотренных на финансовое обеспечение реализации регионального проекта в 2024 году</w:t>
      </w:r>
    </w:p>
    <w:p w:rsidR="00AB19B4" w:rsidRDefault="00AB19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5"/>
        <w:gridCol w:w="2638"/>
        <w:gridCol w:w="705"/>
        <w:gridCol w:w="922"/>
        <w:gridCol w:w="922"/>
        <w:gridCol w:w="922"/>
        <w:gridCol w:w="922"/>
        <w:gridCol w:w="1072"/>
        <w:gridCol w:w="1072"/>
        <w:gridCol w:w="1072"/>
        <w:gridCol w:w="1072"/>
        <w:gridCol w:w="1072"/>
        <w:gridCol w:w="1088"/>
        <w:gridCol w:w="1608"/>
      </w:tblGrid>
      <w:tr w:rsidR="009C4A63" w:rsidRPr="001E0DAC" w:rsidTr="00F32C26">
        <w:trPr>
          <w:trHeight w:hRule="exact" w:val="430"/>
        </w:trPr>
        <w:tc>
          <w:tcPr>
            <w:tcW w:w="187" w:type="pct"/>
            <w:vMerge w:val="restart"/>
            <w:shd w:val="clear" w:color="auto" w:fill="auto"/>
            <w:vAlign w:val="center"/>
          </w:tcPr>
          <w:p w:rsidR="009C4A63" w:rsidRPr="001E0DAC" w:rsidRDefault="009C4A63" w:rsidP="004F5177">
            <w:pPr>
              <w:spacing w:after="0" w:line="230" w:lineRule="auto"/>
              <w:jc w:val="center"/>
              <w:rPr>
                <w:rFonts w:ascii="Times New Roman" w:hAnsi="Times New Roman"/>
                <w:color w:val="000000"/>
                <w:spacing w:val="-2"/>
                <w:sz w:val="24"/>
                <w:lang w:eastAsia="ru-RU"/>
              </w:rPr>
            </w:pPr>
            <w:r w:rsidRPr="001E0DAC">
              <w:rPr>
                <w:rFonts w:ascii="Times New Roman" w:hAnsi="Times New Roman"/>
                <w:color w:val="000000"/>
                <w:spacing w:val="-2"/>
                <w:sz w:val="24"/>
                <w:lang w:eastAsia="ru-RU"/>
              </w:rPr>
              <w:t>№ п/п</w:t>
            </w:r>
          </w:p>
        </w:tc>
        <w:tc>
          <w:tcPr>
            <w:tcW w:w="842" w:type="pct"/>
            <w:vMerge w:val="restart"/>
            <w:shd w:val="clear" w:color="auto" w:fill="auto"/>
            <w:vAlign w:val="center"/>
          </w:tcPr>
          <w:p w:rsidR="009C4A63" w:rsidRPr="001E0DAC" w:rsidRDefault="009C4A63" w:rsidP="004F5177">
            <w:pPr>
              <w:spacing w:after="0" w:line="230" w:lineRule="auto"/>
              <w:jc w:val="center"/>
              <w:rPr>
                <w:rFonts w:ascii="Times New Roman" w:hAnsi="Times New Roman"/>
                <w:color w:val="000000"/>
                <w:spacing w:val="-2"/>
                <w:sz w:val="24"/>
                <w:lang w:eastAsia="ru-RU"/>
              </w:rPr>
            </w:pPr>
            <w:r w:rsidRPr="001E0DAC">
              <w:rPr>
                <w:rFonts w:ascii="Times New Roman" w:hAnsi="Times New Roman"/>
                <w:color w:val="000000"/>
                <w:spacing w:val="-2"/>
                <w:sz w:val="24"/>
                <w:lang w:eastAsia="ru-RU"/>
              </w:rPr>
              <w:t>Наименование результата</w:t>
            </w:r>
          </w:p>
        </w:tc>
        <w:tc>
          <w:tcPr>
            <w:tcW w:w="3458" w:type="pct"/>
            <w:gridSpan w:val="11"/>
            <w:shd w:val="clear" w:color="auto" w:fill="auto"/>
            <w:vAlign w:val="center"/>
          </w:tcPr>
          <w:p w:rsidR="009C4A63" w:rsidRPr="001E0DAC" w:rsidRDefault="009C4A63" w:rsidP="004F5177">
            <w:pPr>
              <w:spacing w:after="0" w:line="230" w:lineRule="auto"/>
              <w:jc w:val="center"/>
              <w:rPr>
                <w:rFonts w:ascii="Times New Roman" w:hAnsi="Times New Roman"/>
                <w:color w:val="000000"/>
                <w:spacing w:val="-2"/>
                <w:sz w:val="24"/>
                <w:lang w:eastAsia="ru-RU"/>
              </w:rPr>
            </w:pPr>
            <w:r w:rsidRPr="001E0DAC">
              <w:rPr>
                <w:rFonts w:ascii="Times New Roman" w:hAnsi="Times New Roman"/>
                <w:color w:val="000000"/>
                <w:spacing w:val="-2"/>
                <w:sz w:val="24"/>
                <w:lang w:eastAsia="ru-RU"/>
              </w:rPr>
              <w:t>План исполнения нарастающим итогом (тыс. рублей)</w:t>
            </w:r>
          </w:p>
        </w:tc>
        <w:tc>
          <w:tcPr>
            <w:tcW w:w="513" w:type="pct"/>
            <w:vMerge w:val="restart"/>
            <w:shd w:val="clear" w:color="auto" w:fill="auto"/>
            <w:vAlign w:val="center"/>
          </w:tcPr>
          <w:p w:rsidR="009C4A63" w:rsidRPr="001E0DAC" w:rsidRDefault="009C4A63" w:rsidP="004F5177">
            <w:pPr>
              <w:spacing w:after="0" w:line="230" w:lineRule="auto"/>
              <w:jc w:val="center"/>
              <w:rPr>
                <w:rFonts w:ascii="Times New Roman" w:hAnsi="Times New Roman"/>
                <w:color w:val="000000"/>
                <w:spacing w:val="-2"/>
                <w:sz w:val="24"/>
                <w:lang w:eastAsia="ru-RU"/>
              </w:rPr>
            </w:pPr>
            <w:r>
              <w:rPr>
                <w:rFonts w:ascii="Times New Roman" w:hAnsi="Times New Roman"/>
                <w:color w:val="000000"/>
                <w:spacing w:val="-2"/>
                <w:sz w:val="24"/>
                <w:lang w:eastAsia="ru-RU"/>
              </w:rPr>
              <w:t xml:space="preserve">Всего на конец года </w:t>
            </w:r>
            <w:proofErr w:type="spellStart"/>
            <w:r>
              <w:rPr>
                <w:rFonts w:ascii="Times New Roman" w:hAnsi="Times New Roman"/>
                <w:color w:val="000000"/>
                <w:spacing w:val="-2"/>
                <w:sz w:val="24"/>
                <w:lang w:eastAsia="ru-RU"/>
              </w:rPr>
              <w:t>тыс.рублей</w:t>
            </w:r>
            <w:proofErr w:type="spellEnd"/>
          </w:p>
        </w:tc>
      </w:tr>
      <w:tr w:rsidR="009C4A63" w:rsidRPr="001E0DAC" w:rsidTr="00F32C26">
        <w:trPr>
          <w:cantSplit/>
          <w:trHeight w:hRule="exact" w:val="1134"/>
        </w:trPr>
        <w:tc>
          <w:tcPr>
            <w:tcW w:w="187" w:type="pct"/>
            <w:vMerge/>
            <w:shd w:val="clear" w:color="auto" w:fill="auto"/>
            <w:vAlign w:val="center"/>
          </w:tcPr>
          <w:p w:rsidR="009C4A63" w:rsidRPr="001E0DAC" w:rsidRDefault="009C4A63" w:rsidP="004F5177">
            <w:pPr>
              <w:spacing w:after="0"/>
              <w:rPr>
                <w:rFonts w:asciiTheme="minorHAnsi" w:eastAsiaTheme="minorEastAsia" w:hAnsiTheme="minorHAnsi" w:cstheme="minorBidi"/>
                <w:sz w:val="2"/>
                <w:lang w:eastAsia="ru-RU"/>
              </w:rPr>
            </w:pPr>
          </w:p>
        </w:tc>
        <w:tc>
          <w:tcPr>
            <w:tcW w:w="842" w:type="pct"/>
            <w:vMerge/>
            <w:shd w:val="clear" w:color="auto" w:fill="auto"/>
            <w:vAlign w:val="center"/>
          </w:tcPr>
          <w:p w:rsidR="009C4A63" w:rsidRPr="001E0DAC" w:rsidRDefault="009C4A63" w:rsidP="004F5177">
            <w:pPr>
              <w:spacing w:after="0"/>
              <w:rPr>
                <w:rFonts w:asciiTheme="minorHAnsi" w:eastAsiaTheme="minorEastAsia" w:hAnsiTheme="minorHAnsi" w:cstheme="minorBidi"/>
                <w:sz w:val="2"/>
                <w:lang w:eastAsia="ru-RU"/>
              </w:rPr>
            </w:pPr>
          </w:p>
        </w:tc>
        <w:tc>
          <w:tcPr>
            <w:tcW w:w="225"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январь</w:t>
            </w:r>
          </w:p>
        </w:tc>
        <w:tc>
          <w:tcPr>
            <w:tcW w:w="294"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февраль</w:t>
            </w:r>
          </w:p>
        </w:tc>
        <w:tc>
          <w:tcPr>
            <w:tcW w:w="294"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март</w:t>
            </w:r>
          </w:p>
        </w:tc>
        <w:tc>
          <w:tcPr>
            <w:tcW w:w="294"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апрель</w:t>
            </w:r>
          </w:p>
        </w:tc>
        <w:tc>
          <w:tcPr>
            <w:tcW w:w="294"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май</w:t>
            </w:r>
          </w:p>
        </w:tc>
        <w:tc>
          <w:tcPr>
            <w:tcW w:w="342"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июнь</w:t>
            </w:r>
          </w:p>
        </w:tc>
        <w:tc>
          <w:tcPr>
            <w:tcW w:w="342"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июль</w:t>
            </w:r>
          </w:p>
        </w:tc>
        <w:tc>
          <w:tcPr>
            <w:tcW w:w="342"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август</w:t>
            </w:r>
          </w:p>
        </w:tc>
        <w:tc>
          <w:tcPr>
            <w:tcW w:w="342"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сентябрь</w:t>
            </w:r>
          </w:p>
        </w:tc>
        <w:tc>
          <w:tcPr>
            <w:tcW w:w="342"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октябрь</w:t>
            </w:r>
          </w:p>
        </w:tc>
        <w:tc>
          <w:tcPr>
            <w:tcW w:w="347" w:type="pct"/>
            <w:textDirection w:val="btLr"/>
            <w:vAlign w:val="center"/>
          </w:tcPr>
          <w:p w:rsidR="009C4A63" w:rsidRPr="004D26BE" w:rsidRDefault="009C4A63"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ноябрь</w:t>
            </w:r>
          </w:p>
        </w:tc>
        <w:tc>
          <w:tcPr>
            <w:tcW w:w="513" w:type="pct"/>
            <w:vMerge/>
            <w:shd w:val="clear" w:color="auto" w:fill="auto"/>
            <w:vAlign w:val="center"/>
          </w:tcPr>
          <w:p w:rsidR="009C4A63" w:rsidRPr="001E0DAC" w:rsidRDefault="009C4A63" w:rsidP="004F5177">
            <w:pPr>
              <w:spacing w:after="0"/>
              <w:rPr>
                <w:rFonts w:asciiTheme="minorHAnsi" w:eastAsiaTheme="minorEastAsia" w:hAnsiTheme="minorHAnsi" w:cstheme="minorBidi"/>
                <w:sz w:val="2"/>
                <w:lang w:eastAsia="ru-RU"/>
              </w:rPr>
            </w:pPr>
          </w:p>
        </w:tc>
      </w:tr>
      <w:tr w:rsidR="009C4A63" w:rsidRPr="001E0DAC" w:rsidTr="00F32C26">
        <w:trPr>
          <w:trHeight w:hRule="exact" w:val="717"/>
        </w:trPr>
        <w:tc>
          <w:tcPr>
            <w:tcW w:w="187" w:type="pct"/>
            <w:shd w:val="clear" w:color="auto" w:fill="auto"/>
            <w:tcMar>
              <w:top w:w="72" w:type="dxa"/>
            </w:tcMar>
          </w:tcPr>
          <w:p w:rsidR="009C4A63" w:rsidRPr="00C878FA" w:rsidRDefault="009C4A63" w:rsidP="004F5177">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w:t>
            </w:r>
          </w:p>
        </w:tc>
        <w:tc>
          <w:tcPr>
            <w:tcW w:w="4813" w:type="pct"/>
            <w:gridSpan w:val="13"/>
            <w:shd w:val="clear" w:color="auto" w:fill="auto"/>
            <w:tcMar>
              <w:top w:w="72" w:type="dxa"/>
              <w:left w:w="72" w:type="dxa"/>
              <w:right w:w="72" w:type="dxa"/>
            </w:tcMar>
          </w:tcPr>
          <w:p w:rsidR="009C4A63" w:rsidRPr="00C878FA" w:rsidRDefault="009C4A63" w:rsidP="004F5177">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C878FA" w:rsidRPr="001E0DAC" w:rsidTr="00F32C26">
        <w:trPr>
          <w:trHeight w:hRule="exact" w:val="2392"/>
        </w:trPr>
        <w:tc>
          <w:tcPr>
            <w:tcW w:w="187" w:type="pct"/>
            <w:shd w:val="clear" w:color="auto" w:fill="auto"/>
            <w:tcMar>
              <w:top w:w="72" w:type="dxa"/>
            </w:tcMar>
          </w:tcPr>
          <w:p w:rsidR="00C878FA" w:rsidRPr="00C878FA" w:rsidRDefault="00C878FA" w:rsidP="00C878FA">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1.1.</w:t>
            </w:r>
          </w:p>
        </w:tc>
        <w:tc>
          <w:tcPr>
            <w:tcW w:w="842" w:type="pct"/>
            <w:shd w:val="clear" w:color="auto" w:fill="auto"/>
            <w:tcMar>
              <w:top w:w="72" w:type="dxa"/>
              <w:left w:w="72" w:type="dxa"/>
              <w:right w:w="72" w:type="dxa"/>
            </w:tcMar>
          </w:tcPr>
          <w:p w:rsidR="00C878FA" w:rsidRPr="00C878FA" w:rsidRDefault="00C878FA" w:rsidP="00C878FA">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Осуществлено строительство и реконструкция автомобильных дорог регионального или межмуниципального, местного значения и искусственных дорожных сооружений на них</w:t>
            </w:r>
          </w:p>
        </w:tc>
        <w:tc>
          <w:tcPr>
            <w:tcW w:w="225" w:type="pct"/>
            <w:shd w:val="clear" w:color="auto" w:fill="auto"/>
            <w:tcMar>
              <w:top w:w="72" w:type="dxa"/>
            </w:tcMar>
          </w:tcPr>
          <w:p w:rsidR="00C878FA" w:rsidRPr="001E0DAC" w:rsidRDefault="00C878FA" w:rsidP="00C878FA">
            <w:pPr>
              <w:spacing w:after="0" w:line="230" w:lineRule="auto"/>
              <w:jc w:val="center"/>
              <w:rPr>
                <w:rFonts w:ascii="Times New Roman" w:hAnsi="Times New Roman"/>
                <w:color w:val="000000"/>
                <w:spacing w:val="-2"/>
                <w:sz w:val="20"/>
                <w:lang w:eastAsia="ru-RU"/>
              </w:rPr>
            </w:pPr>
            <w:r>
              <w:rPr>
                <w:rFonts w:ascii="Times New Roman" w:hAnsi="Times New Roman"/>
                <w:color w:val="000000"/>
                <w:spacing w:val="-2"/>
                <w:sz w:val="20"/>
                <w:lang w:eastAsia="ru-RU"/>
              </w:rPr>
              <w:t>0,0</w:t>
            </w:r>
          </w:p>
        </w:tc>
        <w:tc>
          <w:tcPr>
            <w:tcW w:w="294" w:type="pct"/>
            <w:shd w:val="clear" w:color="auto" w:fill="auto"/>
            <w:tcMar>
              <w:top w:w="72" w:type="dxa"/>
            </w:tcMar>
          </w:tcPr>
          <w:p w:rsidR="00C878FA" w:rsidRDefault="00C878FA" w:rsidP="00C878FA">
            <w:pPr>
              <w:jc w:val="center"/>
            </w:pPr>
            <w:r w:rsidRPr="001F2C9D">
              <w:rPr>
                <w:rFonts w:ascii="Times New Roman" w:hAnsi="Times New Roman"/>
                <w:color w:val="000000"/>
                <w:spacing w:val="-2"/>
                <w:sz w:val="20"/>
                <w:lang w:eastAsia="ru-RU"/>
              </w:rPr>
              <w:t>0,0</w:t>
            </w:r>
          </w:p>
        </w:tc>
        <w:tc>
          <w:tcPr>
            <w:tcW w:w="294" w:type="pct"/>
            <w:shd w:val="clear" w:color="auto" w:fill="auto"/>
            <w:tcMar>
              <w:top w:w="72" w:type="dxa"/>
            </w:tcMar>
          </w:tcPr>
          <w:p w:rsidR="00C878FA" w:rsidRDefault="00C878FA" w:rsidP="00C878FA">
            <w:pPr>
              <w:jc w:val="center"/>
            </w:pPr>
            <w:r w:rsidRPr="001F2C9D">
              <w:rPr>
                <w:rFonts w:ascii="Times New Roman" w:hAnsi="Times New Roman"/>
                <w:color w:val="000000"/>
                <w:spacing w:val="-2"/>
                <w:sz w:val="20"/>
                <w:lang w:eastAsia="ru-RU"/>
              </w:rPr>
              <w:t>0,0</w:t>
            </w:r>
          </w:p>
        </w:tc>
        <w:tc>
          <w:tcPr>
            <w:tcW w:w="294" w:type="pct"/>
            <w:shd w:val="clear" w:color="auto" w:fill="auto"/>
            <w:tcMar>
              <w:top w:w="72" w:type="dxa"/>
            </w:tcMar>
          </w:tcPr>
          <w:p w:rsidR="00C878FA" w:rsidRDefault="00C878FA" w:rsidP="00C878FA">
            <w:pPr>
              <w:jc w:val="center"/>
            </w:pPr>
            <w:r w:rsidRPr="001F2C9D">
              <w:rPr>
                <w:rFonts w:ascii="Times New Roman" w:hAnsi="Times New Roman"/>
                <w:color w:val="000000"/>
                <w:spacing w:val="-2"/>
                <w:sz w:val="20"/>
                <w:lang w:eastAsia="ru-RU"/>
              </w:rPr>
              <w:t>0,0</w:t>
            </w:r>
          </w:p>
        </w:tc>
        <w:tc>
          <w:tcPr>
            <w:tcW w:w="294" w:type="pct"/>
            <w:shd w:val="clear" w:color="auto" w:fill="auto"/>
            <w:tcMar>
              <w:top w:w="72" w:type="dxa"/>
            </w:tcMar>
          </w:tcPr>
          <w:p w:rsidR="00C878FA" w:rsidRDefault="00C878FA" w:rsidP="00C878FA">
            <w:pPr>
              <w:jc w:val="center"/>
            </w:pPr>
            <w:r w:rsidRPr="001F2C9D">
              <w:rPr>
                <w:rFonts w:ascii="Times New Roman" w:hAnsi="Times New Roman"/>
                <w:color w:val="000000"/>
                <w:spacing w:val="-2"/>
                <w:sz w:val="20"/>
                <w:lang w:eastAsia="ru-RU"/>
              </w:rPr>
              <w:t>0,0</w:t>
            </w:r>
          </w:p>
        </w:tc>
        <w:tc>
          <w:tcPr>
            <w:tcW w:w="342" w:type="pct"/>
            <w:shd w:val="clear" w:color="auto" w:fill="auto"/>
            <w:tcMar>
              <w:top w:w="72" w:type="dxa"/>
            </w:tcMar>
          </w:tcPr>
          <w:p w:rsidR="00C878FA" w:rsidRPr="001E0DAC" w:rsidRDefault="00C878FA" w:rsidP="00C878FA">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437 308,23</w:t>
            </w:r>
          </w:p>
        </w:tc>
        <w:tc>
          <w:tcPr>
            <w:tcW w:w="342" w:type="pct"/>
            <w:shd w:val="clear" w:color="auto" w:fill="auto"/>
            <w:tcMar>
              <w:top w:w="72" w:type="dxa"/>
            </w:tcMar>
          </w:tcPr>
          <w:p w:rsidR="00C878FA" w:rsidRPr="001E0DAC" w:rsidRDefault="00C878FA" w:rsidP="00C878FA">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539 346,82</w:t>
            </w:r>
          </w:p>
        </w:tc>
        <w:tc>
          <w:tcPr>
            <w:tcW w:w="342" w:type="pct"/>
            <w:shd w:val="clear" w:color="auto" w:fill="auto"/>
            <w:tcMar>
              <w:top w:w="72" w:type="dxa"/>
            </w:tcMar>
          </w:tcPr>
          <w:p w:rsidR="00C878FA" w:rsidRPr="001E0DAC" w:rsidRDefault="00C878FA" w:rsidP="00C878FA">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723 016,28</w:t>
            </w:r>
          </w:p>
        </w:tc>
        <w:tc>
          <w:tcPr>
            <w:tcW w:w="342" w:type="pct"/>
            <w:shd w:val="clear" w:color="auto" w:fill="auto"/>
            <w:tcMar>
              <w:top w:w="72" w:type="dxa"/>
            </w:tcMar>
          </w:tcPr>
          <w:p w:rsidR="00C878FA" w:rsidRPr="001E0DAC" w:rsidRDefault="00C878FA" w:rsidP="00C878FA">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869 951,84</w:t>
            </w:r>
          </w:p>
        </w:tc>
        <w:tc>
          <w:tcPr>
            <w:tcW w:w="342" w:type="pct"/>
            <w:shd w:val="clear" w:color="auto" w:fill="auto"/>
            <w:tcMar>
              <w:top w:w="72" w:type="dxa"/>
            </w:tcMar>
          </w:tcPr>
          <w:p w:rsidR="00C878FA" w:rsidRPr="001E0DAC" w:rsidRDefault="00C878FA" w:rsidP="00C878FA">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1 253 000,00</w:t>
            </w:r>
          </w:p>
        </w:tc>
        <w:tc>
          <w:tcPr>
            <w:tcW w:w="347" w:type="pct"/>
            <w:shd w:val="clear" w:color="auto" w:fill="auto"/>
            <w:tcMar>
              <w:top w:w="72" w:type="dxa"/>
            </w:tcMar>
          </w:tcPr>
          <w:p w:rsidR="00C878FA" w:rsidRPr="001E0DAC" w:rsidRDefault="00C878FA" w:rsidP="00C878FA">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1 457 694,10</w:t>
            </w:r>
          </w:p>
        </w:tc>
        <w:tc>
          <w:tcPr>
            <w:tcW w:w="513" w:type="pct"/>
            <w:shd w:val="clear" w:color="auto" w:fill="auto"/>
            <w:tcMar>
              <w:top w:w="72" w:type="dxa"/>
            </w:tcMar>
          </w:tcPr>
          <w:p w:rsidR="00C878FA" w:rsidRPr="00463238" w:rsidRDefault="00C878FA" w:rsidP="00C878FA">
            <w:pPr>
              <w:jc w:val="center"/>
              <w:rPr>
                <w:rFonts w:ascii="Times New Roman" w:hAnsi="Times New Roman"/>
                <w:color w:val="000000"/>
                <w:spacing w:val="-2"/>
                <w:sz w:val="20"/>
                <w:lang w:eastAsia="ru-RU"/>
              </w:rPr>
            </w:pPr>
            <w:r w:rsidRPr="00463238">
              <w:rPr>
                <w:rFonts w:ascii="Times New Roman" w:hAnsi="Times New Roman"/>
                <w:color w:val="000000"/>
                <w:spacing w:val="-2"/>
                <w:sz w:val="20"/>
                <w:lang w:eastAsia="ru-RU"/>
              </w:rPr>
              <w:t>2 085 909,14</w:t>
            </w:r>
          </w:p>
        </w:tc>
      </w:tr>
      <w:tr w:rsidR="00463238" w:rsidRPr="001E0DAC" w:rsidTr="00F32C26">
        <w:trPr>
          <w:trHeight w:hRule="exact" w:val="2318"/>
        </w:trPr>
        <w:tc>
          <w:tcPr>
            <w:tcW w:w="187" w:type="pct"/>
            <w:shd w:val="clear" w:color="auto" w:fill="auto"/>
            <w:tcMar>
              <w:top w:w="72" w:type="dxa"/>
            </w:tcMar>
          </w:tcPr>
          <w:p w:rsidR="00463238" w:rsidRPr="00C878FA" w:rsidRDefault="00463238" w:rsidP="00463238">
            <w:pPr>
              <w:spacing w:after="0" w:line="230" w:lineRule="auto"/>
              <w:jc w:val="center"/>
              <w:rPr>
                <w:rFonts w:ascii="Times New Roman" w:hAnsi="Times New Roman"/>
                <w:color w:val="000000"/>
                <w:spacing w:val="-2"/>
                <w:lang w:eastAsia="ru-RU"/>
              </w:rPr>
            </w:pPr>
            <w:r w:rsidRPr="00C878FA">
              <w:rPr>
                <w:rFonts w:ascii="Times New Roman" w:hAnsi="Times New Roman"/>
                <w:color w:val="000000"/>
                <w:spacing w:val="-2"/>
                <w:lang w:eastAsia="ru-RU"/>
              </w:rPr>
              <w:t>1.2.</w:t>
            </w:r>
          </w:p>
        </w:tc>
        <w:tc>
          <w:tcPr>
            <w:tcW w:w="842" w:type="pct"/>
            <w:shd w:val="clear" w:color="auto" w:fill="auto"/>
            <w:tcMar>
              <w:top w:w="72" w:type="dxa"/>
              <w:left w:w="72" w:type="dxa"/>
              <w:right w:w="72" w:type="dxa"/>
            </w:tcMar>
          </w:tcPr>
          <w:p w:rsidR="00463238" w:rsidRPr="00C878FA" w:rsidRDefault="00463238" w:rsidP="00463238">
            <w:pPr>
              <w:spacing w:after="0" w:line="230" w:lineRule="auto"/>
              <w:rPr>
                <w:rFonts w:ascii="Times New Roman" w:hAnsi="Times New Roman"/>
                <w:color w:val="000000"/>
                <w:spacing w:val="-2"/>
                <w:lang w:eastAsia="ru-RU"/>
              </w:rPr>
            </w:pPr>
            <w:r w:rsidRPr="00C878FA">
              <w:rPr>
                <w:rFonts w:ascii="Times New Roman" w:hAnsi="Times New Roman"/>
                <w:color w:val="000000"/>
                <w:spacing w:val="-2"/>
                <w:lang w:eastAsia="ru-RU"/>
              </w:rPr>
              <w:t>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c>
          <w:tcPr>
            <w:tcW w:w="225" w:type="pct"/>
            <w:shd w:val="clear" w:color="auto" w:fill="auto"/>
            <w:tcMar>
              <w:top w:w="72" w:type="dxa"/>
            </w:tcMar>
          </w:tcPr>
          <w:p w:rsidR="00463238" w:rsidRPr="001E0DAC" w:rsidRDefault="00C878FA" w:rsidP="00463238">
            <w:pPr>
              <w:spacing w:after="0" w:line="230" w:lineRule="auto"/>
              <w:jc w:val="center"/>
              <w:rPr>
                <w:rFonts w:ascii="Times New Roman" w:hAnsi="Times New Roman"/>
                <w:color w:val="000000"/>
                <w:spacing w:val="-2"/>
                <w:sz w:val="20"/>
                <w:lang w:eastAsia="ru-RU"/>
              </w:rPr>
            </w:pPr>
            <w:r>
              <w:rPr>
                <w:rFonts w:ascii="Times New Roman" w:hAnsi="Times New Roman"/>
                <w:color w:val="000000"/>
                <w:spacing w:val="-2"/>
                <w:sz w:val="20"/>
                <w:lang w:eastAsia="ru-RU"/>
              </w:rPr>
              <w:t>0,0</w:t>
            </w:r>
          </w:p>
        </w:tc>
        <w:tc>
          <w:tcPr>
            <w:tcW w:w="294"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299 940,00</w:t>
            </w:r>
          </w:p>
        </w:tc>
        <w:tc>
          <w:tcPr>
            <w:tcW w:w="294"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612 843,22</w:t>
            </w:r>
          </w:p>
        </w:tc>
        <w:tc>
          <w:tcPr>
            <w:tcW w:w="294"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700 000,00</w:t>
            </w:r>
          </w:p>
        </w:tc>
        <w:tc>
          <w:tcPr>
            <w:tcW w:w="294"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800 000,00</w:t>
            </w:r>
          </w:p>
        </w:tc>
        <w:tc>
          <w:tcPr>
            <w:tcW w:w="342"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1 200 000,00</w:t>
            </w:r>
          </w:p>
        </w:tc>
        <w:tc>
          <w:tcPr>
            <w:tcW w:w="342"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1 800 000,00</w:t>
            </w:r>
          </w:p>
        </w:tc>
        <w:tc>
          <w:tcPr>
            <w:tcW w:w="342"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2 200 000,00</w:t>
            </w:r>
          </w:p>
        </w:tc>
        <w:tc>
          <w:tcPr>
            <w:tcW w:w="342"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3 000 000,00</w:t>
            </w:r>
          </w:p>
        </w:tc>
        <w:tc>
          <w:tcPr>
            <w:tcW w:w="342"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4 000 000,00</w:t>
            </w:r>
          </w:p>
        </w:tc>
        <w:tc>
          <w:tcPr>
            <w:tcW w:w="347" w:type="pct"/>
            <w:shd w:val="clear" w:color="auto" w:fill="auto"/>
            <w:tcMar>
              <w:top w:w="72" w:type="dxa"/>
            </w:tcMar>
          </w:tcPr>
          <w:p w:rsidR="00463238" w:rsidRPr="001E0DAC" w:rsidRDefault="00463238" w:rsidP="00463238">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5 000 000,00</w:t>
            </w:r>
          </w:p>
        </w:tc>
        <w:tc>
          <w:tcPr>
            <w:tcW w:w="513" w:type="pct"/>
            <w:shd w:val="clear" w:color="auto" w:fill="auto"/>
            <w:tcMar>
              <w:top w:w="72" w:type="dxa"/>
            </w:tcMar>
          </w:tcPr>
          <w:p w:rsidR="00463238" w:rsidRPr="00463238" w:rsidRDefault="00463238" w:rsidP="00463238">
            <w:pPr>
              <w:jc w:val="center"/>
              <w:rPr>
                <w:rFonts w:ascii="Times New Roman" w:hAnsi="Times New Roman"/>
                <w:color w:val="000000"/>
                <w:spacing w:val="-2"/>
                <w:sz w:val="20"/>
                <w:lang w:eastAsia="ru-RU"/>
              </w:rPr>
            </w:pPr>
            <w:r w:rsidRPr="00463238">
              <w:rPr>
                <w:rFonts w:ascii="Times New Roman" w:hAnsi="Times New Roman"/>
                <w:color w:val="000000"/>
                <w:spacing w:val="-2"/>
                <w:sz w:val="20"/>
                <w:lang w:eastAsia="ru-RU"/>
              </w:rPr>
              <w:t>6 146 872,66</w:t>
            </w:r>
          </w:p>
        </w:tc>
      </w:tr>
      <w:tr w:rsidR="009C4A63" w:rsidRPr="001E0DAC" w:rsidTr="00F32C26">
        <w:trPr>
          <w:trHeight w:hRule="exact" w:val="616"/>
        </w:trPr>
        <w:tc>
          <w:tcPr>
            <w:tcW w:w="1029" w:type="pct"/>
            <w:gridSpan w:val="2"/>
            <w:shd w:val="clear" w:color="auto" w:fill="auto"/>
            <w:tcMar>
              <w:top w:w="72" w:type="dxa"/>
              <w:left w:w="72" w:type="dxa"/>
              <w:right w:w="72" w:type="dxa"/>
            </w:tcMar>
          </w:tcPr>
          <w:p w:rsidR="009C4A63" w:rsidRPr="001E0DAC" w:rsidRDefault="009C4A63" w:rsidP="004F5177">
            <w:pPr>
              <w:spacing w:after="0" w:line="230" w:lineRule="auto"/>
              <w:rPr>
                <w:rFonts w:ascii="Times New Roman" w:hAnsi="Times New Roman"/>
                <w:color w:val="000000"/>
                <w:spacing w:val="-2"/>
                <w:sz w:val="24"/>
                <w:lang w:eastAsia="ru-RU"/>
              </w:rPr>
            </w:pPr>
            <w:r w:rsidRPr="001E0DAC">
              <w:rPr>
                <w:rFonts w:ascii="Times New Roman" w:hAnsi="Times New Roman"/>
                <w:color w:val="000000"/>
                <w:spacing w:val="-2"/>
                <w:sz w:val="24"/>
                <w:lang w:eastAsia="ru-RU"/>
              </w:rPr>
              <w:t>ИТОГО:</w:t>
            </w:r>
          </w:p>
        </w:tc>
        <w:tc>
          <w:tcPr>
            <w:tcW w:w="225" w:type="pct"/>
            <w:shd w:val="clear" w:color="auto" w:fill="auto"/>
            <w:tcMar>
              <w:top w:w="72" w:type="dxa"/>
            </w:tcMar>
          </w:tcPr>
          <w:p w:rsidR="009C4A63" w:rsidRPr="001E0DAC" w:rsidRDefault="00C878FA" w:rsidP="004F5177">
            <w:pPr>
              <w:spacing w:after="0" w:line="230" w:lineRule="auto"/>
              <w:jc w:val="center"/>
              <w:rPr>
                <w:rFonts w:ascii="Times New Roman" w:hAnsi="Times New Roman"/>
                <w:color w:val="000000"/>
                <w:spacing w:val="-2"/>
                <w:sz w:val="20"/>
                <w:lang w:eastAsia="ru-RU"/>
              </w:rPr>
            </w:pPr>
            <w:r>
              <w:rPr>
                <w:rFonts w:ascii="Times New Roman" w:hAnsi="Times New Roman"/>
                <w:color w:val="000000"/>
                <w:spacing w:val="-2"/>
                <w:sz w:val="20"/>
                <w:lang w:eastAsia="ru-RU"/>
              </w:rPr>
              <w:t>0,0</w:t>
            </w:r>
          </w:p>
        </w:tc>
        <w:tc>
          <w:tcPr>
            <w:tcW w:w="294"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299 940,00</w:t>
            </w:r>
          </w:p>
        </w:tc>
        <w:tc>
          <w:tcPr>
            <w:tcW w:w="294"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612 843,22</w:t>
            </w:r>
          </w:p>
        </w:tc>
        <w:tc>
          <w:tcPr>
            <w:tcW w:w="294"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700 000,00</w:t>
            </w:r>
          </w:p>
        </w:tc>
        <w:tc>
          <w:tcPr>
            <w:tcW w:w="294"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800 000,00</w:t>
            </w:r>
          </w:p>
        </w:tc>
        <w:tc>
          <w:tcPr>
            <w:tcW w:w="342"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1 637 308,23</w:t>
            </w:r>
          </w:p>
        </w:tc>
        <w:tc>
          <w:tcPr>
            <w:tcW w:w="342"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2 339 346,82</w:t>
            </w:r>
          </w:p>
        </w:tc>
        <w:tc>
          <w:tcPr>
            <w:tcW w:w="342"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2 923 016,28</w:t>
            </w:r>
          </w:p>
        </w:tc>
        <w:tc>
          <w:tcPr>
            <w:tcW w:w="342"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3 869 951,84</w:t>
            </w:r>
          </w:p>
        </w:tc>
        <w:tc>
          <w:tcPr>
            <w:tcW w:w="342"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5 253 000,00</w:t>
            </w:r>
          </w:p>
        </w:tc>
        <w:tc>
          <w:tcPr>
            <w:tcW w:w="347"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6 457 694,10</w:t>
            </w:r>
          </w:p>
        </w:tc>
        <w:tc>
          <w:tcPr>
            <w:tcW w:w="513" w:type="pct"/>
            <w:shd w:val="clear" w:color="auto" w:fill="auto"/>
            <w:tcMar>
              <w:top w:w="72" w:type="dxa"/>
            </w:tcMar>
          </w:tcPr>
          <w:p w:rsidR="009C4A63" w:rsidRPr="001E0DAC" w:rsidRDefault="009C4A63" w:rsidP="004F5177">
            <w:pPr>
              <w:spacing w:after="0" w:line="230" w:lineRule="auto"/>
              <w:jc w:val="center"/>
              <w:rPr>
                <w:rFonts w:ascii="Times New Roman" w:hAnsi="Times New Roman"/>
                <w:color w:val="000000"/>
                <w:spacing w:val="-2"/>
                <w:sz w:val="20"/>
                <w:lang w:eastAsia="ru-RU"/>
              </w:rPr>
            </w:pPr>
            <w:r w:rsidRPr="001E0DAC">
              <w:rPr>
                <w:rFonts w:ascii="Times New Roman" w:hAnsi="Times New Roman"/>
                <w:color w:val="000000"/>
                <w:spacing w:val="-2"/>
                <w:sz w:val="20"/>
                <w:lang w:eastAsia="ru-RU"/>
              </w:rPr>
              <w:t>8 232 781,80</w:t>
            </w:r>
          </w:p>
        </w:tc>
      </w:tr>
    </w:tbl>
    <w:p w:rsidR="001E0DAC" w:rsidRDefault="001E0DAC"/>
    <w:p w:rsidR="001E0DAC" w:rsidRDefault="001E0DAC"/>
    <w:p w:rsidR="00770346" w:rsidRDefault="00770346"/>
    <w:p w:rsidR="00770346" w:rsidRDefault="00770346"/>
    <w:p w:rsidR="00770346" w:rsidRDefault="00770346"/>
    <w:p w:rsidR="001E0DAC" w:rsidRPr="00061A6C" w:rsidRDefault="001E0DAC" w:rsidP="00183C0D">
      <w:pPr>
        <w:widowControl w:val="0"/>
        <w:tabs>
          <w:tab w:val="left" w:pos="11057"/>
        </w:tabs>
        <w:spacing w:after="0"/>
        <w:ind w:left="10915"/>
        <w:jc w:val="both"/>
        <w:rPr>
          <w:rFonts w:ascii="Times New Roman" w:hAnsi="Times New Roman"/>
          <w:sz w:val="28"/>
          <w:szCs w:val="28"/>
          <w:lang w:eastAsia="ru-RU"/>
        </w:rPr>
      </w:pPr>
      <w:r w:rsidRPr="00061A6C">
        <w:rPr>
          <w:rFonts w:ascii="Times New Roman" w:hAnsi="Times New Roman"/>
          <w:sz w:val="28"/>
          <w:szCs w:val="28"/>
          <w:lang w:eastAsia="ru-RU"/>
        </w:rPr>
        <w:lastRenderedPageBreak/>
        <w:t xml:space="preserve">Приложение </w:t>
      </w:r>
    </w:p>
    <w:p w:rsidR="00183C0D" w:rsidRDefault="001E0DAC" w:rsidP="00770346">
      <w:pPr>
        <w:widowControl w:val="0"/>
        <w:spacing w:after="0"/>
        <w:ind w:left="10915"/>
        <w:jc w:val="both"/>
        <w:rPr>
          <w:rFonts w:ascii="Times New Roman" w:hAnsi="Times New Roman"/>
          <w:sz w:val="28"/>
          <w:szCs w:val="28"/>
          <w:lang w:eastAsia="ru-RU"/>
        </w:rPr>
      </w:pPr>
      <w:r w:rsidRPr="00061A6C">
        <w:rPr>
          <w:rFonts w:ascii="Times New Roman" w:hAnsi="Times New Roman"/>
          <w:sz w:val="28"/>
          <w:szCs w:val="28"/>
          <w:lang w:eastAsia="ru-RU"/>
        </w:rPr>
        <w:t xml:space="preserve">к паспорту регионального </w:t>
      </w:r>
      <w:r>
        <w:rPr>
          <w:rFonts w:ascii="Times New Roman" w:hAnsi="Times New Roman"/>
          <w:sz w:val="28"/>
          <w:szCs w:val="28"/>
          <w:lang w:eastAsia="ru-RU"/>
        </w:rPr>
        <w:t xml:space="preserve">проекта </w:t>
      </w:r>
      <w:r w:rsidR="00165D90">
        <w:rPr>
          <w:rFonts w:ascii="Times New Roman" w:hAnsi="Times New Roman"/>
          <w:sz w:val="28"/>
          <w:szCs w:val="28"/>
          <w:lang w:eastAsia="ru-RU"/>
        </w:rPr>
        <w:t xml:space="preserve">    «</w:t>
      </w:r>
      <w:r w:rsidR="004F5177" w:rsidRPr="004F5177">
        <w:rPr>
          <w:rFonts w:ascii="Times New Roman" w:hAnsi="Times New Roman"/>
          <w:sz w:val="28"/>
          <w:szCs w:val="28"/>
          <w:lang w:eastAsia="ru-RU"/>
        </w:rPr>
        <w:t>Региональная и местная дорожная сеть (Республика Татарстан (Татарстан))</w:t>
      </w:r>
      <w:r w:rsidR="00165D90">
        <w:rPr>
          <w:rFonts w:ascii="Times New Roman" w:hAnsi="Times New Roman"/>
          <w:sz w:val="28"/>
          <w:szCs w:val="28"/>
          <w:lang w:eastAsia="ru-RU"/>
        </w:rPr>
        <w:t>»</w:t>
      </w:r>
    </w:p>
    <w:p w:rsidR="00183C0D" w:rsidRPr="00183C0D" w:rsidRDefault="00183C0D" w:rsidP="00183C0D">
      <w:pPr>
        <w:widowControl w:val="0"/>
        <w:spacing w:after="0" w:line="223" w:lineRule="auto"/>
        <w:jc w:val="center"/>
        <w:rPr>
          <w:rFonts w:ascii="Times New Roman" w:hAnsi="Times New Roman"/>
          <w:sz w:val="28"/>
          <w:szCs w:val="28"/>
          <w:lang w:eastAsia="ru-RU"/>
        </w:rPr>
      </w:pPr>
      <w:r w:rsidRPr="00183C0D">
        <w:rPr>
          <w:rFonts w:ascii="Times New Roman" w:hAnsi="Times New Roman"/>
          <w:sz w:val="28"/>
          <w:szCs w:val="28"/>
          <w:lang w:eastAsia="ru-RU"/>
        </w:rPr>
        <w:t xml:space="preserve">План </w:t>
      </w:r>
    </w:p>
    <w:p w:rsidR="00183C0D" w:rsidRPr="00183C0D" w:rsidRDefault="00183C0D" w:rsidP="00183C0D">
      <w:pPr>
        <w:widowControl w:val="0"/>
        <w:spacing w:after="0" w:line="223" w:lineRule="auto"/>
        <w:jc w:val="center"/>
        <w:rPr>
          <w:rFonts w:ascii="Times New Roman" w:hAnsi="Times New Roman"/>
          <w:sz w:val="28"/>
          <w:szCs w:val="28"/>
          <w:lang w:eastAsia="ru-RU"/>
        </w:rPr>
      </w:pPr>
      <w:r w:rsidRPr="00183C0D">
        <w:rPr>
          <w:rFonts w:ascii="Times New Roman" w:hAnsi="Times New Roman"/>
          <w:sz w:val="28"/>
          <w:szCs w:val="28"/>
          <w:lang w:eastAsia="ru-RU"/>
        </w:rPr>
        <w:t>реализации регионального проекта</w:t>
      </w:r>
    </w:p>
    <w:p w:rsidR="00183C0D" w:rsidRPr="00183C0D" w:rsidRDefault="00183C0D" w:rsidP="00183C0D">
      <w:pPr>
        <w:widowControl w:val="0"/>
        <w:spacing w:after="0" w:line="223" w:lineRule="auto"/>
        <w:jc w:val="center"/>
        <w:rPr>
          <w:rFonts w:ascii="Times New Roman" w:hAnsi="Times New Roman"/>
          <w:sz w:val="28"/>
          <w:szCs w:val="28"/>
          <w:lang w:eastAsia="ru-RU"/>
        </w:rPr>
      </w:pPr>
    </w:p>
    <w:tbl>
      <w:tblPr>
        <w:tblStyle w:val="214"/>
        <w:tblW w:w="5000" w:type="pct"/>
        <w:tblBorders>
          <w:bottom w:val="none" w:sz="0" w:space="0" w:color="auto"/>
        </w:tblBorders>
        <w:tblLook w:val="0400" w:firstRow="0" w:lastRow="0" w:firstColumn="0" w:lastColumn="0" w:noHBand="0" w:noVBand="1"/>
      </w:tblPr>
      <w:tblGrid>
        <w:gridCol w:w="727"/>
        <w:gridCol w:w="1758"/>
        <w:gridCol w:w="1172"/>
        <w:gridCol w:w="1172"/>
        <w:gridCol w:w="1464"/>
        <w:gridCol w:w="1467"/>
        <w:gridCol w:w="1320"/>
        <w:gridCol w:w="1025"/>
        <w:gridCol w:w="1025"/>
        <w:gridCol w:w="884"/>
        <w:gridCol w:w="1320"/>
        <w:gridCol w:w="1172"/>
        <w:gridCol w:w="1166"/>
      </w:tblGrid>
      <w:tr w:rsidR="00183C0D" w:rsidRPr="00183C0D" w:rsidTr="00463238">
        <w:trPr>
          <w:trHeight w:val="211"/>
        </w:trPr>
        <w:tc>
          <w:tcPr>
            <w:tcW w:w="232" w:type="pct"/>
            <w:vMerge w:val="restar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п/п</w:t>
            </w:r>
          </w:p>
        </w:tc>
        <w:tc>
          <w:tcPr>
            <w:tcW w:w="561" w:type="pct"/>
            <w:vMerge w:val="restar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Наименование мероприятия (результата),</w:t>
            </w:r>
          </w:p>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контрольной точки</w:t>
            </w:r>
          </w:p>
        </w:tc>
        <w:tc>
          <w:tcPr>
            <w:tcW w:w="748" w:type="pct"/>
            <w:gridSpan w:val="2"/>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Срок реализации</w:t>
            </w:r>
          </w:p>
        </w:tc>
        <w:tc>
          <w:tcPr>
            <w:tcW w:w="935" w:type="pct"/>
            <w:gridSpan w:val="2"/>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w:t>
            </w:r>
          </w:p>
        </w:tc>
        <w:tc>
          <w:tcPr>
            <w:tcW w:w="421" w:type="pct"/>
            <w:vMerge w:val="restar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Ответствен-</w:t>
            </w:r>
            <w:proofErr w:type="spellStart"/>
            <w:r w:rsidRPr="00183C0D">
              <w:rPr>
                <w:rFonts w:ascii="Times New Roman" w:hAnsi="Times New Roman"/>
                <w:sz w:val="20"/>
                <w:szCs w:val="20"/>
                <w:lang w:eastAsia="ru-RU"/>
              </w:rPr>
              <w:t>ный</w:t>
            </w:r>
            <w:proofErr w:type="spellEnd"/>
          </w:p>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исполнитель</w:t>
            </w:r>
          </w:p>
        </w:tc>
        <w:tc>
          <w:tcPr>
            <w:tcW w:w="327" w:type="pct"/>
            <w:vMerge w:val="restar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Адрес </w:t>
            </w:r>
          </w:p>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объекта</w:t>
            </w:r>
            <w:r w:rsidRPr="00183C0D">
              <w:rPr>
                <w:rFonts w:ascii="Times New Roman" w:hAnsi="Times New Roman"/>
                <w:sz w:val="20"/>
                <w:szCs w:val="20"/>
                <w:lang w:eastAsia="ru-RU"/>
              </w:rPr>
              <w:br/>
              <w:t>(в соответствии</w:t>
            </w:r>
            <w:r w:rsidRPr="00183C0D">
              <w:rPr>
                <w:rFonts w:ascii="Times New Roman" w:hAnsi="Times New Roman"/>
                <w:sz w:val="20"/>
                <w:szCs w:val="20"/>
                <w:lang w:eastAsia="ru-RU"/>
              </w:rPr>
              <w:br/>
              <w:t>с ФИАС)</w:t>
            </w:r>
          </w:p>
        </w:tc>
        <w:tc>
          <w:tcPr>
            <w:tcW w:w="609" w:type="pct"/>
            <w:gridSpan w:val="2"/>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Мощность объекта</w:t>
            </w:r>
          </w:p>
        </w:tc>
        <w:tc>
          <w:tcPr>
            <w:tcW w:w="421" w:type="pct"/>
            <w:vMerge w:val="restar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Объем финансового обеспечения,</w:t>
            </w:r>
            <w:r w:rsidRPr="00183C0D">
              <w:rPr>
                <w:rFonts w:ascii="Times New Roman" w:hAnsi="Times New Roman"/>
                <w:sz w:val="20"/>
                <w:szCs w:val="20"/>
                <w:lang w:eastAsia="ru-RU"/>
              </w:rPr>
              <w:br/>
            </w:r>
            <w:proofErr w:type="spellStart"/>
            <w:r w:rsidRPr="00183C0D">
              <w:rPr>
                <w:rFonts w:ascii="Times New Roman" w:hAnsi="Times New Roman"/>
                <w:sz w:val="20"/>
                <w:szCs w:val="20"/>
                <w:lang w:eastAsia="ru-RU"/>
              </w:rPr>
              <w:t>тыс.рублей</w:t>
            </w:r>
            <w:proofErr w:type="spellEnd"/>
          </w:p>
        </w:tc>
        <w:tc>
          <w:tcPr>
            <w:tcW w:w="374" w:type="pct"/>
            <w:vMerge w:val="restar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Вид подтверждающего документа</w:t>
            </w:r>
          </w:p>
        </w:tc>
        <w:tc>
          <w:tcPr>
            <w:tcW w:w="374" w:type="pct"/>
            <w:vMerge w:val="restart"/>
          </w:tcPr>
          <w:p w:rsidR="00183C0D" w:rsidRPr="00183C0D" w:rsidRDefault="00183C0D" w:rsidP="00183C0D">
            <w:pPr>
              <w:spacing w:after="0" w:line="228" w:lineRule="auto"/>
              <w:jc w:val="center"/>
              <w:rPr>
                <w:rFonts w:ascii="Times New Roman" w:hAnsi="Times New Roman"/>
                <w:sz w:val="20"/>
                <w:szCs w:val="20"/>
                <w:lang w:eastAsia="ru-RU"/>
              </w:rPr>
            </w:pPr>
            <w:proofErr w:type="spellStart"/>
            <w:r w:rsidRPr="00183C0D">
              <w:rPr>
                <w:rFonts w:ascii="Times New Roman" w:hAnsi="Times New Roman"/>
                <w:sz w:val="20"/>
                <w:szCs w:val="20"/>
                <w:lang w:eastAsia="ru-RU"/>
              </w:rPr>
              <w:t>Информа-ционная</w:t>
            </w:r>
            <w:proofErr w:type="spellEnd"/>
            <w:r w:rsidRPr="00183C0D">
              <w:rPr>
                <w:rFonts w:ascii="Times New Roman" w:hAnsi="Times New Roman"/>
                <w:sz w:val="20"/>
                <w:szCs w:val="20"/>
                <w:lang w:eastAsia="ru-RU"/>
              </w:rPr>
              <w:t xml:space="preserve"> система (источник данных)</w:t>
            </w:r>
          </w:p>
        </w:tc>
      </w:tr>
      <w:tr w:rsidR="00183C0D" w:rsidRPr="00183C0D" w:rsidTr="00463238">
        <w:trPr>
          <w:trHeight w:val="690"/>
        </w:trPr>
        <w:tc>
          <w:tcPr>
            <w:tcW w:w="232" w:type="pct"/>
            <w:vMerge/>
          </w:tcPr>
          <w:p w:rsidR="00183C0D" w:rsidRPr="00183C0D" w:rsidRDefault="00183C0D" w:rsidP="00183C0D">
            <w:pPr>
              <w:widowControl w:val="0"/>
              <w:pBdr>
                <w:top w:val="nil"/>
                <w:left w:val="nil"/>
                <w:bottom w:val="nil"/>
                <w:right w:val="nil"/>
                <w:between w:val="nil"/>
              </w:pBdr>
              <w:spacing w:after="0" w:line="228" w:lineRule="auto"/>
              <w:rPr>
                <w:rFonts w:ascii="Times New Roman" w:hAnsi="Times New Roman"/>
                <w:sz w:val="20"/>
                <w:szCs w:val="20"/>
                <w:lang w:eastAsia="ru-RU"/>
              </w:rPr>
            </w:pPr>
          </w:p>
        </w:tc>
        <w:tc>
          <w:tcPr>
            <w:tcW w:w="561" w:type="pct"/>
            <w:vMerge/>
          </w:tcPr>
          <w:p w:rsidR="00183C0D" w:rsidRPr="00183C0D" w:rsidRDefault="00183C0D" w:rsidP="00183C0D">
            <w:pPr>
              <w:widowControl w:val="0"/>
              <w:pBdr>
                <w:top w:val="nil"/>
                <w:left w:val="nil"/>
                <w:bottom w:val="nil"/>
                <w:right w:val="nil"/>
                <w:between w:val="nil"/>
              </w:pBdr>
              <w:spacing w:after="0" w:line="228" w:lineRule="auto"/>
              <w:rPr>
                <w:rFonts w:ascii="Times New Roman" w:hAnsi="Times New Roman"/>
                <w:sz w:val="20"/>
                <w:szCs w:val="20"/>
                <w:lang w:eastAsia="ru-RU"/>
              </w:rPr>
            </w:pPr>
          </w:p>
        </w:tc>
        <w:tc>
          <w:tcPr>
            <w:tcW w:w="374"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начало</w:t>
            </w:r>
          </w:p>
        </w:tc>
        <w:tc>
          <w:tcPr>
            <w:tcW w:w="374"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окончание</w:t>
            </w:r>
          </w:p>
        </w:tc>
        <w:tc>
          <w:tcPr>
            <w:tcW w:w="467"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предшественники</w:t>
            </w:r>
          </w:p>
        </w:tc>
        <w:tc>
          <w:tcPr>
            <w:tcW w:w="467"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последователи</w:t>
            </w:r>
          </w:p>
        </w:tc>
        <w:tc>
          <w:tcPr>
            <w:tcW w:w="421" w:type="pct"/>
            <w:vMerge/>
          </w:tcPr>
          <w:p w:rsidR="00183C0D" w:rsidRPr="00183C0D" w:rsidRDefault="00183C0D" w:rsidP="00183C0D">
            <w:pPr>
              <w:widowControl w:val="0"/>
              <w:pBdr>
                <w:top w:val="nil"/>
                <w:left w:val="nil"/>
                <w:bottom w:val="nil"/>
                <w:right w:val="nil"/>
                <w:between w:val="nil"/>
              </w:pBdr>
              <w:spacing w:after="0" w:line="228" w:lineRule="auto"/>
              <w:rPr>
                <w:rFonts w:ascii="Times New Roman" w:hAnsi="Times New Roman"/>
                <w:sz w:val="20"/>
                <w:szCs w:val="20"/>
                <w:lang w:eastAsia="ru-RU"/>
              </w:rPr>
            </w:pPr>
          </w:p>
        </w:tc>
        <w:tc>
          <w:tcPr>
            <w:tcW w:w="327" w:type="pct"/>
            <w:vMerge/>
          </w:tcPr>
          <w:p w:rsidR="00183C0D" w:rsidRPr="00183C0D" w:rsidRDefault="00183C0D" w:rsidP="00183C0D">
            <w:pPr>
              <w:widowControl w:val="0"/>
              <w:pBdr>
                <w:top w:val="nil"/>
                <w:left w:val="nil"/>
                <w:bottom w:val="nil"/>
                <w:right w:val="nil"/>
                <w:between w:val="nil"/>
              </w:pBdr>
              <w:spacing w:after="0" w:line="228" w:lineRule="auto"/>
              <w:rPr>
                <w:rFonts w:ascii="Times New Roman" w:hAnsi="Times New Roman"/>
                <w:sz w:val="20"/>
                <w:szCs w:val="20"/>
                <w:lang w:eastAsia="ru-RU"/>
              </w:rPr>
            </w:pPr>
          </w:p>
        </w:tc>
        <w:tc>
          <w:tcPr>
            <w:tcW w:w="327"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единица измерения</w:t>
            </w:r>
            <w:r w:rsidRPr="00183C0D">
              <w:rPr>
                <w:rFonts w:ascii="Times New Roman" w:hAnsi="Times New Roman"/>
                <w:sz w:val="20"/>
                <w:szCs w:val="20"/>
                <w:lang w:eastAsia="ru-RU"/>
              </w:rPr>
              <w:br/>
              <w:t>(по ОКЕИ)</w:t>
            </w:r>
          </w:p>
        </w:tc>
        <w:tc>
          <w:tcPr>
            <w:tcW w:w="282"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значение</w:t>
            </w:r>
          </w:p>
        </w:tc>
        <w:tc>
          <w:tcPr>
            <w:tcW w:w="421" w:type="pct"/>
            <w:vMerge/>
          </w:tcPr>
          <w:p w:rsidR="00183C0D" w:rsidRPr="00183C0D" w:rsidRDefault="00183C0D" w:rsidP="00183C0D">
            <w:pPr>
              <w:widowControl w:val="0"/>
              <w:pBdr>
                <w:top w:val="nil"/>
                <w:left w:val="nil"/>
                <w:bottom w:val="nil"/>
                <w:right w:val="nil"/>
                <w:between w:val="nil"/>
              </w:pBdr>
              <w:spacing w:after="0" w:line="228" w:lineRule="auto"/>
              <w:rPr>
                <w:rFonts w:ascii="Times New Roman" w:hAnsi="Times New Roman"/>
                <w:sz w:val="20"/>
                <w:szCs w:val="20"/>
                <w:lang w:eastAsia="ru-RU"/>
              </w:rPr>
            </w:pPr>
          </w:p>
        </w:tc>
        <w:tc>
          <w:tcPr>
            <w:tcW w:w="374" w:type="pct"/>
            <w:vMerge/>
          </w:tcPr>
          <w:p w:rsidR="00183C0D" w:rsidRPr="00183C0D" w:rsidRDefault="00183C0D" w:rsidP="00183C0D">
            <w:pPr>
              <w:widowControl w:val="0"/>
              <w:pBdr>
                <w:top w:val="nil"/>
                <w:left w:val="nil"/>
                <w:bottom w:val="nil"/>
                <w:right w:val="nil"/>
                <w:between w:val="nil"/>
              </w:pBdr>
              <w:spacing w:after="0" w:line="228" w:lineRule="auto"/>
              <w:rPr>
                <w:rFonts w:ascii="Times New Roman" w:hAnsi="Times New Roman"/>
                <w:sz w:val="20"/>
                <w:szCs w:val="20"/>
                <w:lang w:eastAsia="ru-RU"/>
              </w:rPr>
            </w:pPr>
          </w:p>
        </w:tc>
        <w:tc>
          <w:tcPr>
            <w:tcW w:w="374" w:type="pct"/>
            <w:vMerge/>
          </w:tcPr>
          <w:p w:rsidR="00183C0D" w:rsidRPr="00183C0D" w:rsidRDefault="00183C0D" w:rsidP="00183C0D">
            <w:pPr>
              <w:widowControl w:val="0"/>
              <w:pBdr>
                <w:top w:val="nil"/>
                <w:left w:val="nil"/>
                <w:bottom w:val="nil"/>
                <w:right w:val="nil"/>
                <w:between w:val="nil"/>
              </w:pBdr>
              <w:spacing w:after="0" w:line="228" w:lineRule="auto"/>
              <w:rPr>
                <w:rFonts w:ascii="Times New Roman" w:hAnsi="Times New Roman"/>
                <w:sz w:val="20"/>
                <w:szCs w:val="20"/>
                <w:lang w:eastAsia="ru-RU"/>
              </w:rPr>
            </w:pPr>
          </w:p>
        </w:tc>
      </w:tr>
    </w:tbl>
    <w:p w:rsidR="00183C0D" w:rsidRPr="00183C0D" w:rsidRDefault="00183C0D" w:rsidP="00183C0D">
      <w:pPr>
        <w:spacing w:after="0" w:line="228" w:lineRule="auto"/>
        <w:rPr>
          <w:rFonts w:eastAsia="Calibri" w:cs="Calibri"/>
          <w:sz w:val="2"/>
          <w:szCs w:val="2"/>
          <w:lang w:eastAsia="ru-RU"/>
        </w:rPr>
      </w:pPr>
    </w:p>
    <w:tbl>
      <w:tblPr>
        <w:tblStyle w:val="214"/>
        <w:tblW w:w="5000" w:type="pct"/>
        <w:tblInd w:w="5" w:type="dxa"/>
        <w:tblLook w:val="0400" w:firstRow="0" w:lastRow="0" w:firstColumn="0" w:lastColumn="0" w:noHBand="0" w:noVBand="1"/>
      </w:tblPr>
      <w:tblGrid>
        <w:gridCol w:w="727"/>
        <w:gridCol w:w="1758"/>
        <w:gridCol w:w="1172"/>
        <w:gridCol w:w="1172"/>
        <w:gridCol w:w="1464"/>
        <w:gridCol w:w="1467"/>
        <w:gridCol w:w="1320"/>
        <w:gridCol w:w="1025"/>
        <w:gridCol w:w="1025"/>
        <w:gridCol w:w="878"/>
        <w:gridCol w:w="1320"/>
        <w:gridCol w:w="1172"/>
        <w:gridCol w:w="1172"/>
      </w:tblGrid>
      <w:tr w:rsidR="002C2826" w:rsidRPr="00183C0D" w:rsidTr="00770346">
        <w:trPr>
          <w:trHeight w:val="23"/>
          <w:tblHeader/>
        </w:trPr>
        <w:tc>
          <w:tcPr>
            <w:tcW w:w="232" w:type="pct"/>
          </w:tcPr>
          <w:p w:rsidR="00183C0D" w:rsidRPr="00183C0D" w:rsidRDefault="00183C0D" w:rsidP="00183C0D">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w:t>
            </w:r>
          </w:p>
        </w:tc>
        <w:tc>
          <w:tcPr>
            <w:tcW w:w="561" w:type="pct"/>
          </w:tcPr>
          <w:p w:rsidR="00183C0D" w:rsidRPr="00183C0D" w:rsidRDefault="00183C0D" w:rsidP="00183C0D">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2</w:t>
            </w:r>
          </w:p>
        </w:tc>
        <w:tc>
          <w:tcPr>
            <w:tcW w:w="374"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3</w:t>
            </w:r>
          </w:p>
        </w:tc>
        <w:tc>
          <w:tcPr>
            <w:tcW w:w="374"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4</w:t>
            </w:r>
          </w:p>
        </w:tc>
        <w:tc>
          <w:tcPr>
            <w:tcW w:w="467"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5</w:t>
            </w:r>
          </w:p>
        </w:tc>
        <w:tc>
          <w:tcPr>
            <w:tcW w:w="468"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6</w:t>
            </w:r>
          </w:p>
        </w:tc>
        <w:tc>
          <w:tcPr>
            <w:tcW w:w="421" w:type="pct"/>
          </w:tcPr>
          <w:p w:rsidR="00183C0D" w:rsidRPr="00183C0D" w:rsidRDefault="00183C0D" w:rsidP="00183C0D">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7</w:t>
            </w:r>
          </w:p>
        </w:tc>
        <w:tc>
          <w:tcPr>
            <w:tcW w:w="327" w:type="pct"/>
          </w:tcPr>
          <w:p w:rsidR="00183C0D" w:rsidRPr="00183C0D" w:rsidRDefault="00183C0D" w:rsidP="00183C0D">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8</w:t>
            </w:r>
          </w:p>
        </w:tc>
        <w:tc>
          <w:tcPr>
            <w:tcW w:w="327"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9</w:t>
            </w:r>
          </w:p>
        </w:tc>
        <w:tc>
          <w:tcPr>
            <w:tcW w:w="280" w:type="pct"/>
          </w:tcPr>
          <w:p w:rsidR="00183C0D" w:rsidRPr="00183C0D" w:rsidRDefault="00183C0D" w:rsidP="00183C0D">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10</w:t>
            </w:r>
          </w:p>
        </w:tc>
        <w:tc>
          <w:tcPr>
            <w:tcW w:w="421" w:type="pct"/>
          </w:tcPr>
          <w:p w:rsidR="00183C0D" w:rsidRPr="00183C0D" w:rsidRDefault="00183C0D" w:rsidP="00183C0D">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w:t>
            </w:r>
          </w:p>
        </w:tc>
        <w:tc>
          <w:tcPr>
            <w:tcW w:w="374" w:type="pct"/>
          </w:tcPr>
          <w:p w:rsidR="00183C0D" w:rsidRPr="00183C0D" w:rsidRDefault="00183C0D" w:rsidP="00183C0D">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12</w:t>
            </w:r>
          </w:p>
        </w:tc>
        <w:tc>
          <w:tcPr>
            <w:tcW w:w="374" w:type="pct"/>
          </w:tcPr>
          <w:p w:rsidR="00183C0D" w:rsidRPr="00183C0D" w:rsidRDefault="00183C0D" w:rsidP="00183C0D">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13</w:t>
            </w:r>
          </w:p>
        </w:tc>
      </w:tr>
      <w:tr w:rsidR="00183C0D" w:rsidRPr="00183C0D" w:rsidTr="00770346">
        <w:trPr>
          <w:trHeight w:val="23"/>
        </w:trPr>
        <w:tc>
          <w:tcPr>
            <w:tcW w:w="232" w:type="pct"/>
          </w:tcPr>
          <w:p w:rsidR="00183C0D" w:rsidRPr="00183C0D" w:rsidRDefault="00183C0D" w:rsidP="00183C0D">
            <w:pPr>
              <w:spacing w:after="0" w:line="228" w:lineRule="auto"/>
              <w:jc w:val="center"/>
              <w:rPr>
                <w:rFonts w:ascii="Times New Roman" w:hAnsi="Times New Roman"/>
                <w:sz w:val="20"/>
                <w:szCs w:val="20"/>
                <w:lang w:val="en-US" w:eastAsia="ru-RU"/>
              </w:rPr>
            </w:pPr>
            <w:r w:rsidRPr="00183C0D">
              <w:rPr>
                <w:rFonts w:ascii="Times New Roman" w:hAnsi="Times New Roman"/>
                <w:sz w:val="20"/>
                <w:szCs w:val="20"/>
                <w:lang w:val="en-US" w:eastAsia="ru-RU"/>
              </w:rPr>
              <w:t>1.</w:t>
            </w:r>
          </w:p>
        </w:tc>
        <w:tc>
          <w:tcPr>
            <w:tcW w:w="4768" w:type="pct"/>
            <w:gridSpan w:val="12"/>
          </w:tcPr>
          <w:p w:rsidR="00183C0D" w:rsidRPr="00183C0D" w:rsidRDefault="00463238" w:rsidP="00183C0D">
            <w:pPr>
              <w:spacing w:after="0" w:line="228" w:lineRule="auto"/>
              <w:rPr>
                <w:rFonts w:ascii="Times New Roman" w:hAnsi="Times New Roman"/>
                <w:sz w:val="20"/>
                <w:szCs w:val="20"/>
                <w:lang w:eastAsia="ru-RU"/>
              </w:rPr>
            </w:pPr>
            <w:r w:rsidRPr="00463238">
              <w:rPr>
                <w:rFonts w:ascii="Times New Roman" w:hAnsi="Times New Roman"/>
                <w:sz w:val="20"/>
                <w:szCs w:val="20"/>
                <w:lang w:eastAsia="ru-RU"/>
              </w:rP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D308DE" w:rsidRPr="00183C0D" w:rsidTr="00770346">
        <w:trPr>
          <w:trHeight w:val="23"/>
        </w:trPr>
        <w:tc>
          <w:tcPr>
            <w:tcW w:w="232" w:type="pct"/>
          </w:tcPr>
          <w:p w:rsidR="00D308DE" w:rsidRPr="00183C0D" w:rsidRDefault="00D308DE" w:rsidP="00D308DE">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w:t>
            </w:r>
          </w:p>
        </w:tc>
        <w:tc>
          <w:tcPr>
            <w:tcW w:w="561" w:type="pct"/>
          </w:tcPr>
          <w:p w:rsidR="00D308DE" w:rsidRPr="00183C0D" w:rsidRDefault="00D308DE" w:rsidP="00D308DE">
            <w:pPr>
              <w:spacing w:after="0" w:line="228" w:lineRule="auto"/>
              <w:jc w:val="both"/>
              <w:rPr>
                <w:rFonts w:ascii="Times New Roman" w:hAnsi="Times New Roman"/>
                <w:sz w:val="20"/>
                <w:szCs w:val="20"/>
                <w:lang w:eastAsia="ru-RU"/>
              </w:rPr>
            </w:pPr>
            <w:r w:rsidRPr="00463238">
              <w:rPr>
                <w:rFonts w:ascii="Times New Roman" w:hAnsi="Times New Roman"/>
                <w:sz w:val="20"/>
                <w:szCs w:val="20"/>
                <w:lang w:eastAsia="ru-RU"/>
              </w:rPr>
              <w:t>Осуществлено строительство и реконстр</w:t>
            </w:r>
            <w:r>
              <w:rPr>
                <w:rFonts w:ascii="Times New Roman" w:hAnsi="Times New Roman"/>
                <w:sz w:val="20"/>
                <w:szCs w:val="20"/>
                <w:lang w:eastAsia="ru-RU"/>
              </w:rPr>
              <w:t>укция автомобильных дорог регионального или межмуниципального, мест</w:t>
            </w:r>
            <w:r w:rsidRPr="00463238">
              <w:rPr>
                <w:rFonts w:ascii="Times New Roman" w:hAnsi="Times New Roman"/>
                <w:sz w:val="20"/>
                <w:szCs w:val="20"/>
                <w:lang w:eastAsia="ru-RU"/>
              </w:rPr>
              <w:t>ного значе</w:t>
            </w:r>
            <w:r>
              <w:rPr>
                <w:rFonts w:ascii="Times New Roman" w:hAnsi="Times New Roman"/>
                <w:sz w:val="20"/>
                <w:szCs w:val="20"/>
                <w:lang w:eastAsia="ru-RU"/>
              </w:rPr>
              <w:t>ния и искусственных дорожных со</w:t>
            </w:r>
            <w:r w:rsidRPr="00463238">
              <w:rPr>
                <w:rFonts w:ascii="Times New Roman" w:hAnsi="Times New Roman"/>
                <w:sz w:val="20"/>
                <w:szCs w:val="20"/>
                <w:lang w:eastAsia="ru-RU"/>
              </w:rPr>
              <w:t>оружений на них</w:t>
            </w:r>
          </w:p>
        </w:tc>
        <w:tc>
          <w:tcPr>
            <w:tcW w:w="374" w:type="pct"/>
          </w:tcPr>
          <w:p w:rsidR="00D308DE" w:rsidRPr="00183C0D" w:rsidRDefault="00D308DE" w:rsidP="00D308DE">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01.01.2024</w:t>
            </w:r>
          </w:p>
        </w:tc>
        <w:tc>
          <w:tcPr>
            <w:tcW w:w="374" w:type="pct"/>
          </w:tcPr>
          <w:p w:rsidR="00D308DE" w:rsidRPr="00183C0D" w:rsidRDefault="00D308DE" w:rsidP="00D308DE">
            <w:pPr>
              <w:spacing w:after="0" w:line="228" w:lineRule="auto"/>
              <w:ind w:left="-57" w:right="-57"/>
              <w:jc w:val="center"/>
              <w:rPr>
                <w:rFonts w:ascii="Times New Roman" w:hAnsi="Times New Roman"/>
                <w:sz w:val="20"/>
                <w:szCs w:val="20"/>
                <w:lang w:eastAsia="ru-RU"/>
              </w:rPr>
            </w:pPr>
            <w:r w:rsidRPr="00183C0D">
              <w:rPr>
                <w:rFonts w:ascii="Times New Roman" w:hAnsi="Times New Roman"/>
                <w:sz w:val="20"/>
                <w:szCs w:val="20"/>
                <w:lang w:eastAsia="ru-RU"/>
              </w:rPr>
              <w:t>31.12.202</w:t>
            </w:r>
            <w:r>
              <w:rPr>
                <w:rFonts w:ascii="Times New Roman" w:hAnsi="Times New Roman"/>
                <w:sz w:val="20"/>
                <w:szCs w:val="20"/>
                <w:lang w:eastAsia="ru-RU"/>
              </w:rPr>
              <w:t>4</w:t>
            </w:r>
          </w:p>
        </w:tc>
        <w:tc>
          <w:tcPr>
            <w:tcW w:w="467" w:type="pct"/>
          </w:tcPr>
          <w:p w:rsidR="00D308DE" w:rsidRPr="00183C0D" w:rsidRDefault="00D308DE" w:rsidP="00D308DE">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D308DE" w:rsidRPr="00183C0D" w:rsidRDefault="00D308DE" w:rsidP="00D308DE">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D308DE" w:rsidRPr="00183C0D" w:rsidRDefault="00D308DE" w:rsidP="00C878F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r w:rsidR="00C878FA">
              <w:rPr>
                <w:rFonts w:ascii="Times New Roman" w:hAnsi="Times New Roman"/>
                <w:sz w:val="20"/>
                <w:szCs w:val="20"/>
                <w:lang w:eastAsia="ru-RU"/>
              </w:rPr>
              <w:t xml:space="preserve"> транспорта и дорожного хозяйства Республики Татарстан (далее – Министерство)</w:t>
            </w:r>
          </w:p>
        </w:tc>
        <w:tc>
          <w:tcPr>
            <w:tcW w:w="327" w:type="pct"/>
          </w:tcPr>
          <w:p w:rsidR="00D308DE" w:rsidRPr="00183C0D" w:rsidRDefault="00D308DE" w:rsidP="00D308DE">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c>
          <w:tcPr>
            <w:tcW w:w="327" w:type="pct"/>
          </w:tcPr>
          <w:p w:rsidR="00D308DE" w:rsidRPr="00183C0D" w:rsidRDefault="00D308DE" w:rsidP="00D308DE">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c>
          <w:tcPr>
            <w:tcW w:w="280" w:type="pct"/>
          </w:tcPr>
          <w:p w:rsidR="00D308DE" w:rsidRPr="00183C0D" w:rsidRDefault="00D308DE" w:rsidP="00D308DE">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c>
          <w:tcPr>
            <w:tcW w:w="421" w:type="pct"/>
          </w:tcPr>
          <w:p w:rsidR="00D308DE" w:rsidRPr="00183C0D" w:rsidRDefault="00D308DE" w:rsidP="00D308DE">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D308DE" w:rsidRPr="00183C0D" w:rsidRDefault="00D308DE" w:rsidP="00D308DE">
            <w:pPr>
              <w:spacing w:after="0" w:line="228" w:lineRule="auto"/>
              <w:jc w:val="center"/>
              <w:rPr>
                <w:rFonts w:ascii="Times New Roman" w:hAnsi="Times New Roman"/>
                <w:sz w:val="20"/>
                <w:szCs w:val="20"/>
                <w:lang w:eastAsia="ru-RU"/>
              </w:rPr>
            </w:pPr>
            <w:r w:rsidRPr="00D308DE">
              <w:rPr>
                <w:rFonts w:ascii="Times New Roman" w:hAnsi="Times New Roman"/>
                <w:sz w:val="20"/>
                <w:szCs w:val="20"/>
                <w:lang w:eastAsia="ru-RU"/>
              </w:rPr>
              <w:t>Количество объ</w:t>
            </w:r>
            <w:r>
              <w:rPr>
                <w:rFonts w:ascii="Times New Roman" w:hAnsi="Times New Roman"/>
                <w:sz w:val="20"/>
                <w:szCs w:val="20"/>
                <w:lang w:eastAsia="ru-RU"/>
              </w:rPr>
              <w:t>ектов по строитель-</w:t>
            </w:r>
            <w:proofErr w:type="spellStart"/>
            <w:r>
              <w:rPr>
                <w:rFonts w:ascii="Times New Roman" w:hAnsi="Times New Roman"/>
                <w:sz w:val="20"/>
                <w:szCs w:val="20"/>
                <w:lang w:eastAsia="ru-RU"/>
              </w:rPr>
              <w:t>ству</w:t>
            </w:r>
            <w:proofErr w:type="spellEnd"/>
            <w:r>
              <w:rPr>
                <w:rFonts w:ascii="Times New Roman" w:hAnsi="Times New Roman"/>
                <w:sz w:val="20"/>
                <w:szCs w:val="20"/>
                <w:lang w:eastAsia="ru-RU"/>
              </w:rPr>
              <w:t xml:space="preserve"> и рекон</w:t>
            </w:r>
            <w:r w:rsidRPr="00D308DE">
              <w:rPr>
                <w:rFonts w:ascii="Times New Roman" w:hAnsi="Times New Roman"/>
                <w:sz w:val="20"/>
                <w:szCs w:val="20"/>
                <w:lang w:eastAsia="ru-RU"/>
              </w:rPr>
              <w:t>струкции на авт</w:t>
            </w:r>
            <w:r>
              <w:rPr>
                <w:rFonts w:ascii="Times New Roman" w:hAnsi="Times New Roman"/>
                <w:sz w:val="20"/>
                <w:szCs w:val="20"/>
                <w:lang w:eastAsia="ru-RU"/>
              </w:rPr>
              <w:t>омобиль-</w:t>
            </w:r>
            <w:proofErr w:type="spellStart"/>
            <w:r>
              <w:rPr>
                <w:rFonts w:ascii="Times New Roman" w:hAnsi="Times New Roman"/>
                <w:sz w:val="20"/>
                <w:szCs w:val="20"/>
                <w:lang w:eastAsia="ru-RU"/>
              </w:rPr>
              <w:t>ных</w:t>
            </w:r>
            <w:proofErr w:type="spellEnd"/>
            <w:r>
              <w:rPr>
                <w:rFonts w:ascii="Times New Roman" w:hAnsi="Times New Roman"/>
                <w:sz w:val="20"/>
                <w:szCs w:val="20"/>
                <w:lang w:eastAsia="ru-RU"/>
              </w:rPr>
              <w:t xml:space="preserve"> дорогах регионального и межму</w:t>
            </w:r>
            <w:r w:rsidRPr="00D308DE">
              <w:rPr>
                <w:rFonts w:ascii="Times New Roman" w:hAnsi="Times New Roman"/>
                <w:sz w:val="20"/>
                <w:szCs w:val="20"/>
                <w:lang w:eastAsia="ru-RU"/>
              </w:rPr>
              <w:t>ниципального,</w:t>
            </w:r>
            <w:r>
              <w:rPr>
                <w:rFonts w:ascii="Times New Roman" w:hAnsi="Times New Roman"/>
                <w:sz w:val="20"/>
                <w:szCs w:val="20"/>
                <w:lang w:eastAsia="ru-RU"/>
              </w:rPr>
              <w:t xml:space="preserve"> местного значения и искусственных сооружений на них в рамках мероприятий, направлен-</w:t>
            </w:r>
            <w:proofErr w:type="spellStart"/>
            <w:r>
              <w:rPr>
                <w:rFonts w:ascii="Times New Roman" w:hAnsi="Times New Roman"/>
                <w:sz w:val="20"/>
                <w:szCs w:val="20"/>
                <w:lang w:eastAsia="ru-RU"/>
              </w:rPr>
              <w:t>ных</w:t>
            </w:r>
            <w:proofErr w:type="spellEnd"/>
            <w:r>
              <w:rPr>
                <w:rFonts w:ascii="Times New Roman" w:hAnsi="Times New Roman"/>
                <w:sz w:val="20"/>
                <w:szCs w:val="20"/>
                <w:lang w:eastAsia="ru-RU"/>
              </w:rPr>
              <w:t xml:space="preserve"> на до</w:t>
            </w:r>
            <w:r w:rsidRPr="00D308DE">
              <w:rPr>
                <w:rFonts w:ascii="Times New Roman" w:hAnsi="Times New Roman"/>
                <w:sz w:val="20"/>
                <w:szCs w:val="20"/>
                <w:lang w:eastAsia="ru-RU"/>
              </w:rPr>
              <w:t>стижение показателей федерального проект</w:t>
            </w:r>
            <w:r>
              <w:rPr>
                <w:rFonts w:ascii="Times New Roman" w:hAnsi="Times New Roman"/>
                <w:sz w:val="20"/>
                <w:szCs w:val="20"/>
                <w:lang w:eastAsia="ru-RU"/>
              </w:rPr>
              <w:t xml:space="preserve">а </w:t>
            </w:r>
            <w:r w:rsidR="00F46816">
              <w:rPr>
                <w:rFonts w:ascii="Times New Roman" w:hAnsi="Times New Roman"/>
                <w:sz w:val="20"/>
                <w:szCs w:val="20"/>
                <w:lang w:eastAsia="ru-RU"/>
              </w:rPr>
              <w:t>«</w:t>
            </w:r>
            <w:r>
              <w:rPr>
                <w:rFonts w:ascii="Times New Roman" w:hAnsi="Times New Roman"/>
                <w:sz w:val="20"/>
                <w:szCs w:val="20"/>
                <w:lang w:eastAsia="ru-RU"/>
              </w:rPr>
              <w:t xml:space="preserve">Региональная и </w:t>
            </w:r>
            <w:r>
              <w:rPr>
                <w:rFonts w:ascii="Times New Roman" w:hAnsi="Times New Roman"/>
                <w:sz w:val="20"/>
                <w:szCs w:val="20"/>
                <w:lang w:eastAsia="ru-RU"/>
              </w:rPr>
              <w:lastRenderedPageBreak/>
              <w:t>местная до</w:t>
            </w:r>
            <w:r w:rsidRPr="00D308DE">
              <w:rPr>
                <w:rFonts w:ascii="Times New Roman" w:hAnsi="Times New Roman"/>
                <w:sz w:val="20"/>
                <w:szCs w:val="20"/>
                <w:lang w:eastAsia="ru-RU"/>
              </w:rPr>
              <w:t>рожная сеть</w:t>
            </w:r>
            <w:r w:rsidR="00F46816">
              <w:rPr>
                <w:rFonts w:ascii="Times New Roman" w:hAnsi="Times New Roman"/>
                <w:sz w:val="20"/>
                <w:szCs w:val="20"/>
                <w:lang w:eastAsia="ru-RU"/>
              </w:rPr>
              <w:t>»</w:t>
            </w:r>
          </w:p>
        </w:tc>
        <w:tc>
          <w:tcPr>
            <w:tcW w:w="374" w:type="pct"/>
          </w:tcPr>
          <w:p w:rsidR="00D308DE" w:rsidRPr="00183C0D" w:rsidRDefault="00D308DE" w:rsidP="00D308DE">
            <w:pPr>
              <w:spacing w:after="0" w:line="228" w:lineRule="auto"/>
              <w:jc w:val="center"/>
              <w:rPr>
                <w:rFonts w:ascii="Times New Roman" w:hAnsi="Times New Roman"/>
                <w:sz w:val="20"/>
                <w:szCs w:val="20"/>
                <w:lang w:eastAsia="ru-RU"/>
              </w:rPr>
            </w:pPr>
            <w:r w:rsidRPr="00D308DE">
              <w:rPr>
                <w:rFonts w:ascii="Times New Roman" w:hAnsi="Times New Roman"/>
                <w:sz w:val="20"/>
                <w:szCs w:val="20"/>
                <w:lang w:eastAsia="ru-RU"/>
              </w:rPr>
              <w:lastRenderedPageBreak/>
              <w:t xml:space="preserve">отчет СОУ </w:t>
            </w:r>
            <w:r w:rsidR="00F46816">
              <w:rPr>
                <w:rFonts w:ascii="Times New Roman" w:hAnsi="Times New Roman"/>
                <w:sz w:val="20"/>
                <w:szCs w:val="20"/>
                <w:lang w:eastAsia="ru-RU"/>
              </w:rPr>
              <w:t>«</w:t>
            </w:r>
            <w:r w:rsidRPr="00D308DE">
              <w:rPr>
                <w:rFonts w:ascii="Times New Roman" w:hAnsi="Times New Roman"/>
                <w:sz w:val="20"/>
                <w:szCs w:val="20"/>
                <w:lang w:eastAsia="ru-RU"/>
              </w:rPr>
              <w:t>Эталон</w:t>
            </w:r>
            <w:r w:rsidR="00F46816">
              <w:rPr>
                <w:rFonts w:ascii="Times New Roman" w:hAnsi="Times New Roman"/>
                <w:sz w:val="20"/>
                <w:szCs w:val="20"/>
                <w:lang w:eastAsia="ru-RU"/>
              </w:rPr>
              <w:t>»</w:t>
            </w:r>
          </w:p>
        </w:tc>
      </w:tr>
      <w:tr w:rsidR="002C2826" w:rsidRPr="00183C0D" w:rsidTr="00F32C26">
        <w:trPr>
          <w:trHeight w:val="23"/>
        </w:trPr>
        <w:tc>
          <w:tcPr>
            <w:tcW w:w="232"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lastRenderedPageBreak/>
              <w:t>1.1.1.</w:t>
            </w:r>
          </w:p>
        </w:tc>
        <w:tc>
          <w:tcPr>
            <w:tcW w:w="561" w:type="pct"/>
            <w:shd w:val="clear" w:color="auto" w:fill="auto"/>
          </w:tcPr>
          <w:p w:rsidR="002C2826" w:rsidRPr="002C2826" w:rsidRDefault="002C2826" w:rsidP="002C2826">
            <w:pPr>
              <w:spacing w:after="0" w:line="230" w:lineRule="auto"/>
              <w:jc w:val="both"/>
              <w:rPr>
                <w:rFonts w:ascii="Times New Roman" w:hAnsi="Times New Roman"/>
                <w:color w:val="000000"/>
                <w:spacing w:val="-2"/>
                <w:sz w:val="20"/>
                <w:szCs w:val="20"/>
                <w:lang w:eastAsia="ru-RU"/>
              </w:rPr>
            </w:pPr>
            <w:r w:rsidRPr="002C2826">
              <w:rPr>
                <w:rFonts w:ascii="Times New Roman" w:hAnsi="Times New Roman"/>
                <w:spacing w:val="-2"/>
                <w:sz w:val="20"/>
                <w:szCs w:val="20"/>
                <w:lang w:eastAsia="ru-RU"/>
              </w:rPr>
              <w:t xml:space="preserve">Контрольная точка </w:t>
            </w:r>
            <w:r w:rsidR="00F46816">
              <w:rPr>
                <w:rFonts w:ascii="Times New Roman" w:hAnsi="Times New Roman"/>
                <w:spacing w:val="-2"/>
                <w:sz w:val="20"/>
                <w:szCs w:val="20"/>
                <w:lang w:eastAsia="ru-RU"/>
              </w:rPr>
              <w:t>«</w:t>
            </w:r>
            <w:r w:rsidRPr="002C2826">
              <w:rPr>
                <w:rFonts w:ascii="Times New Roman" w:hAnsi="Times New Roman"/>
                <w:spacing w:val="-2"/>
                <w:sz w:val="20"/>
                <w:szCs w:val="20"/>
                <w:lang w:eastAsia="ru-RU"/>
              </w:rPr>
              <w:t>Получены положительные заключения по результатам государственных/негосударственных экспертиз</w:t>
            </w:r>
            <w:r w:rsidR="00F46816">
              <w:rPr>
                <w:rFonts w:ascii="Times New Roman" w:hAnsi="Times New Roman"/>
                <w:spacing w:val="-2"/>
                <w:sz w:val="20"/>
                <w:szCs w:val="20"/>
                <w:lang w:eastAsia="ru-RU"/>
              </w:rPr>
              <w:t>»</w:t>
            </w:r>
          </w:p>
          <w:p w:rsidR="002C2826" w:rsidRPr="002C2826" w:rsidRDefault="002C2826" w:rsidP="002C2826">
            <w:pPr>
              <w:spacing w:after="0"/>
              <w:rPr>
                <w:rFonts w:asciiTheme="minorHAnsi" w:eastAsiaTheme="minorEastAsia" w:hAnsiTheme="minorHAnsi" w:cstheme="minorBidi"/>
                <w:sz w:val="20"/>
                <w:szCs w:val="20"/>
                <w:lang w:eastAsia="ru-RU"/>
              </w:rPr>
            </w:pPr>
          </w:p>
        </w:tc>
        <w:tc>
          <w:tcPr>
            <w:tcW w:w="374" w:type="pct"/>
            <w:shd w:val="clear" w:color="auto" w:fill="auto"/>
          </w:tcPr>
          <w:p w:rsidR="002C2826" w:rsidRPr="002C2826" w:rsidRDefault="002C2826" w:rsidP="002C2826">
            <w:pPr>
              <w:spacing w:after="0" w:line="230" w:lineRule="auto"/>
              <w:jc w:val="center"/>
              <w:rPr>
                <w:rFonts w:ascii="Times New Roman" w:hAnsi="Times New Roman"/>
                <w:color w:val="000000"/>
                <w:spacing w:val="-2"/>
                <w:sz w:val="20"/>
                <w:szCs w:val="20"/>
                <w:lang w:eastAsia="ru-RU"/>
              </w:rPr>
            </w:pPr>
            <w:r w:rsidRPr="002C2826">
              <w:rPr>
                <w:rFonts w:ascii="Times New Roman" w:hAnsi="Times New Roman"/>
                <w:color w:val="000000"/>
                <w:spacing w:val="-2"/>
                <w:sz w:val="20"/>
                <w:szCs w:val="20"/>
                <w:lang w:eastAsia="ru-RU"/>
              </w:rPr>
              <w:t>-</w:t>
            </w:r>
          </w:p>
        </w:tc>
        <w:tc>
          <w:tcPr>
            <w:tcW w:w="374" w:type="pct"/>
            <w:shd w:val="clear" w:color="auto" w:fill="auto"/>
          </w:tcPr>
          <w:p w:rsidR="002C2826" w:rsidRPr="002C2826" w:rsidRDefault="002C2826" w:rsidP="002C2826">
            <w:pPr>
              <w:spacing w:after="0" w:line="230" w:lineRule="auto"/>
              <w:jc w:val="center"/>
              <w:rPr>
                <w:rFonts w:ascii="Times New Roman" w:hAnsi="Times New Roman"/>
                <w:color w:val="000000"/>
                <w:spacing w:val="-2"/>
                <w:sz w:val="20"/>
                <w:szCs w:val="20"/>
                <w:lang w:eastAsia="ru-RU"/>
              </w:rPr>
            </w:pPr>
            <w:r w:rsidRPr="002C2826">
              <w:rPr>
                <w:rFonts w:ascii="Times New Roman" w:hAnsi="Times New Roman"/>
                <w:spacing w:val="-2"/>
                <w:sz w:val="20"/>
                <w:szCs w:val="20"/>
                <w:lang w:eastAsia="ru-RU"/>
              </w:rPr>
              <w:t>28.06.2024</w:t>
            </w:r>
          </w:p>
          <w:p w:rsidR="002C2826" w:rsidRPr="002C2826" w:rsidRDefault="002C2826" w:rsidP="002C2826">
            <w:pPr>
              <w:spacing w:after="0"/>
              <w:rPr>
                <w:rFonts w:asciiTheme="minorHAnsi" w:eastAsiaTheme="minorEastAsia" w:hAnsiTheme="minorHAnsi" w:cstheme="minorBidi"/>
                <w:sz w:val="20"/>
                <w:szCs w:val="20"/>
                <w:lang w:eastAsia="ru-RU"/>
              </w:rPr>
            </w:pPr>
          </w:p>
        </w:tc>
        <w:tc>
          <w:tcPr>
            <w:tcW w:w="46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2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32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280"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r>
      <w:tr w:rsidR="002C2826" w:rsidRPr="00183C0D" w:rsidTr="00F32C26">
        <w:trPr>
          <w:trHeight w:val="23"/>
        </w:trPr>
        <w:tc>
          <w:tcPr>
            <w:tcW w:w="232"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1.1.2.</w:t>
            </w:r>
          </w:p>
        </w:tc>
        <w:tc>
          <w:tcPr>
            <w:tcW w:w="561" w:type="pct"/>
            <w:shd w:val="clear" w:color="auto" w:fill="auto"/>
          </w:tcPr>
          <w:p w:rsidR="002C2826" w:rsidRPr="002C2826" w:rsidRDefault="002C2826" w:rsidP="002C2826">
            <w:pPr>
              <w:spacing w:after="0" w:line="230" w:lineRule="auto"/>
              <w:jc w:val="both"/>
              <w:rPr>
                <w:rFonts w:ascii="Times New Roman" w:hAnsi="Times New Roman"/>
                <w:color w:val="000000"/>
                <w:spacing w:val="-2"/>
                <w:sz w:val="20"/>
                <w:szCs w:val="20"/>
                <w:lang w:eastAsia="ru-RU"/>
              </w:rPr>
            </w:pPr>
            <w:r w:rsidRPr="002C2826">
              <w:rPr>
                <w:rFonts w:ascii="Times New Roman" w:hAnsi="Times New Roman"/>
                <w:spacing w:val="-2"/>
                <w:sz w:val="20"/>
                <w:szCs w:val="20"/>
                <w:lang w:eastAsia="ru-RU"/>
              </w:rPr>
              <w:t xml:space="preserve">Контрольная точка </w:t>
            </w:r>
            <w:r w:rsidR="00F46816">
              <w:rPr>
                <w:rFonts w:ascii="Times New Roman" w:hAnsi="Times New Roman"/>
                <w:spacing w:val="-2"/>
                <w:sz w:val="20"/>
                <w:szCs w:val="20"/>
                <w:lang w:eastAsia="ru-RU"/>
              </w:rPr>
              <w:t>«</w:t>
            </w:r>
            <w:r w:rsidRPr="002C2826">
              <w:rPr>
                <w:rFonts w:ascii="Times New Roman" w:hAnsi="Times New Roman"/>
                <w:spacing w:val="-2"/>
                <w:sz w:val="20"/>
                <w:szCs w:val="20"/>
                <w:lang w:eastAsia="ru-RU"/>
              </w:rPr>
              <w:t>Услуга оказана (работы выполнены)</w:t>
            </w:r>
            <w:r w:rsidR="00F46816">
              <w:rPr>
                <w:rFonts w:ascii="Times New Roman" w:hAnsi="Times New Roman"/>
                <w:spacing w:val="-2"/>
                <w:sz w:val="20"/>
                <w:szCs w:val="20"/>
                <w:lang w:eastAsia="ru-RU"/>
              </w:rPr>
              <w:t>»</w:t>
            </w:r>
          </w:p>
          <w:p w:rsidR="002C2826" w:rsidRPr="002C2826" w:rsidRDefault="002C2826" w:rsidP="002C2826">
            <w:pPr>
              <w:spacing w:after="0"/>
              <w:rPr>
                <w:rFonts w:asciiTheme="minorHAnsi" w:eastAsiaTheme="minorEastAsia" w:hAnsiTheme="minorHAnsi" w:cstheme="minorBidi"/>
                <w:sz w:val="20"/>
                <w:szCs w:val="20"/>
                <w:lang w:eastAsia="ru-RU"/>
              </w:rPr>
            </w:pPr>
          </w:p>
        </w:tc>
        <w:tc>
          <w:tcPr>
            <w:tcW w:w="374" w:type="pct"/>
            <w:shd w:val="clear" w:color="auto" w:fill="auto"/>
          </w:tcPr>
          <w:p w:rsidR="002C2826" w:rsidRPr="002C2826" w:rsidRDefault="002C2826" w:rsidP="002C2826">
            <w:pPr>
              <w:spacing w:after="0" w:line="230" w:lineRule="auto"/>
              <w:jc w:val="center"/>
              <w:rPr>
                <w:rFonts w:ascii="Times New Roman" w:hAnsi="Times New Roman"/>
                <w:color w:val="000000"/>
                <w:spacing w:val="-2"/>
                <w:sz w:val="20"/>
                <w:szCs w:val="20"/>
                <w:lang w:eastAsia="ru-RU"/>
              </w:rPr>
            </w:pPr>
            <w:r w:rsidRPr="002C2826">
              <w:rPr>
                <w:rFonts w:ascii="Times New Roman" w:hAnsi="Times New Roman"/>
                <w:color w:val="000000"/>
                <w:spacing w:val="-2"/>
                <w:sz w:val="20"/>
                <w:szCs w:val="20"/>
                <w:lang w:eastAsia="ru-RU"/>
              </w:rPr>
              <w:t>-</w:t>
            </w:r>
          </w:p>
        </w:tc>
        <w:tc>
          <w:tcPr>
            <w:tcW w:w="374" w:type="pct"/>
            <w:shd w:val="clear" w:color="auto" w:fill="auto"/>
          </w:tcPr>
          <w:p w:rsidR="002C2826" w:rsidRPr="002C2826" w:rsidRDefault="002C2826" w:rsidP="002C2826">
            <w:pPr>
              <w:spacing w:after="0" w:line="230" w:lineRule="auto"/>
              <w:jc w:val="center"/>
              <w:rPr>
                <w:rFonts w:ascii="Times New Roman" w:hAnsi="Times New Roman"/>
                <w:color w:val="000000"/>
                <w:spacing w:val="-2"/>
                <w:sz w:val="20"/>
                <w:szCs w:val="20"/>
                <w:lang w:eastAsia="ru-RU"/>
              </w:rPr>
            </w:pPr>
            <w:r w:rsidRPr="002C2826">
              <w:rPr>
                <w:rFonts w:ascii="Times New Roman" w:hAnsi="Times New Roman"/>
                <w:spacing w:val="-2"/>
                <w:sz w:val="20"/>
                <w:szCs w:val="20"/>
                <w:lang w:eastAsia="ru-RU"/>
              </w:rPr>
              <w:t>31.12.2024</w:t>
            </w:r>
          </w:p>
          <w:p w:rsidR="002C2826" w:rsidRPr="002C2826" w:rsidRDefault="002C2826" w:rsidP="002C2826">
            <w:pPr>
              <w:spacing w:after="0"/>
              <w:rPr>
                <w:rFonts w:asciiTheme="minorHAnsi" w:eastAsiaTheme="minorEastAsia" w:hAnsiTheme="minorHAnsi" w:cstheme="minorBidi"/>
                <w:sz w:val="20"/>
                <w:szCs w:val="20"/>
                <w:lang w:eastAsia="ru-RU"/>
              </w:rPr>
            </w:pPr>
          </w:p>
        </w:tc>
        <w:tc>
          <w:tcPr>
            <w:tcW w:w="46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2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32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280"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r>
      <w:tr w:rsidR="002C2826" w:rsidRPr="00183C0D" w:rsidTr="00F32C26">
        <w:trPr>
          <w:trHeight w:val="23"/>
        </w:trPr>
        <w:tc>
          <w:tcPr>
            <w:tcW w:w="232"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1.1.3.</w:t>
            </w:r>
          </w:p>
        </w:tc>
        <w:tc>
          <w:tcPr>
            <w:tcW w:w="561" w:type="pct"/>
            <w:shd w:val="clear" w:color="auto" w:fill="auto"/>
          </w:tcPr>
          <w:p w:rsidR="002C2826" w:rsidRPr="002C2826" w:rsidRDefault="002C2826" w:rsidP="002C2826">
            <w:pPr>
              <w:spacing w:line="230" w:lineRule="auto"/>
              <w:jc w:val="both"/>
              <w:rPr>
                <w:rFonts w:ascii="Times New Roman" w:hAnsi="Times New Roman"/>
                <w:color w:val="000000"/>
                <w:spacing w:val="-2"/>
                <w:sz w:val="20"/>
                <w:szCs w:val="20"/>
              </w:rPr>
            </w:pPr>
            <w:r w:rsidRPr="002C2826">
              <w:rPr>
                <w:rFonts w:ascii="Times New Roman" w:hAnsi="Times New Roman"/>
                <w:spacing w:val="-2"/>
                <w:sz w:val="20"/>
                <w:szCs w:val="20"/>
              </w:rPr>
              <w:t xml:space="preserve">Контрольная точка </w:t>
            </w:r>
            <w:r w:rsidR="00F46816">
              <w:rPr>
                <w:rFonts w:ascii="Times New Roman" w:hAnsi="Times New Roman"/>
                <w:spacing w:val="-2"/>
                <w:sz w:val="20"/>
                <w:szCs w:val="20"/>
              </w:rPr>
              <w:t>«</w:t>
            </w:r>
            <w:r w:rsidRPr="002C2826">
              <w:rPr>
                <w:rFonts w:ascii="Times New Roman" w:hAnsi="Times New Roman"/>
                <w:spacing w:val="-2"/>
                <w:sz w:val="20"/>
                <w:szCs w:val="20"/>
              </w:rPr>
              <w:t>Закупка включена в план закупок</w:t>
            </w:r>
            <w:r w:rsidR="00F46816">
              <w:rPr>
                <w:rFonts w:ascii="Times New Roman" w:hAnsi="Times New Roman"/>
                <w:spacing w:val="-2"/>
                <w:sz w:val="20"/>
                <w:szCs w:val="20"/>
              </w:rPr>
              <w:t>»</w:t>
            </w:r>
          </w:p>
          <w:p w:rsidR="002C2826" w:rsidRPr="002C2826" w:rsidRDefault="002C2826" w:rsidP="002C2826">
            <w:pPr>
              <w:rPr>
                <w:sz w:val="20"/>
                <w:szCs w:val="20"/>
              </w:rPr>
            </w:pPr>
          </w:p>
        </w:tc>
        <w:tc>
          <w:tcPr>
            <w:tcW w:w="374" w:type="pct"/>
            <w:shd w:val="clear" w:color="auto" w:fill="auto"/>
          </w:tcPr>
          <w:p w:rsidR="002C2826" w:rsidRPr="002C2826" w:rsidRDefault="002C2826" w:rsidP="002C2826">
            <w:pPr>
              <w:spacing w:line="230" w:lineRule="auto"/>
              <w:jc w:val="center"/>
              <w:rPr>
                <w:rFonts w:ascii="Times New Roman" w:hAnsi="Times New Roman"/>
                <w:color w:val="000000"/>
                <w:spacing w:val="-2"/>
                <w:sz w:val="20"/>
                <w:szCs w:val="20"/>
              </w:rPr>
            </w:pPr>
            <w:r w:rsidRPr="002C2826">
              <w:rPr>
                <w:rFonts w:ascii="Times New Roman" w:hAnsi="Times New Roman"/>
                <w:color w:val="000000"/>
                <w:spacing w:val="-2"/>
                <w:sz w:val="20"/>
                <w:szCs w:val="20"/>
              </w:rPr>
              <w:t>-</w:t>
            </w:r>
          </w:p>
        </w:tc>
        <w:tc>
          <w:tcPr>
            <w:tcW w:w="374" w:type="pct"/>
            <w:shd w:val="clear" w:color="auto" w:fill="auto"/>
          </w:tcPr>
          <w:p w:rsidR="002C2826" w:rsidRPr="002C2826" w:rsidRDefault="002C2826" w:rsidP="002C2826">
            <w:pPr>
              <w:spacing w:line="230" w:lineRule="auto"/>
              <w:jc w:val="center"/>
              <w:rPr>
                <w:rFonts w:ascii="Times New Roman" w:hAnsi="Times New Roman"/>
                <w:color w:val="000000"/>
                <w:spacing w:val="-2"/>
                <w:sz w:val="20"/>
                <w:szCs w:val="20"/>
              </w:rPr>
            </w:pPr>
            <w:r w:rsidRPr="002C2826">
              <w:rPr>
                <w:rFonts w:ascii="Times New Roman" w:hAnsi="Times New Roman"/>
                <w:spacing w:val="-2"/>
                <w:sz w:val="20"/>
                <w:szCs w:val="20"/>
              </w:rPr>
              <w:t>31.12.2024</w:t>
            </w:r>
          </w:p>
          <w:p w:rsidR="002C2826" w:rsidRPr="002C2826" w:rsidRDefault="002C2826" w:rsidP="002C2826">
            <w:pPr>
              <w:rPr>
                <w:sz w:val="20"/>
                <w:szCs w:val="20"/>
              </w:rPr>
            </w:pPr>
          </w:p>
        </w:tc>
        <w:tc>
          <w:tcPr>
            <w:tcW w:w="46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2C2826" w:rsidRPr="00183C0D" w:rsidTr="00F32C26">
        <w:trPr>
          <w:trHeight w:val="23"/>
        </w:trPr>
        <w:tc>
          <w:tcPr>
            <w:tcW w:w="232" w:type="pct"/>
            <w:shd w:val="clear" w:color="auto" w:fill="auto"/>
          </w:tcPr>
          <w:p w:rsidR="002C2826" w:rsidRPr="002C2826" w:rsidRDefault="002C2826" w:rsidP="002C2826">
            <w:pPr>
              <w:spacing w:line="230" w:lineRule="auto"/>
              <w:jc w:val="center"/>
              <w:rPr>
                <w:rFonts w:ascii="Times New Roman" w:hAnsi="Times New Roman"/>
                <w:sz w:val="20"/>
                <w:szCs w:val="20"/>
                <w:lang w:eastAsia="ru-RU"/>
              </w:rPr>
            </w:pPr>
            <w:r w:rsidRPr="002C2826">
              <w:rPr>
                <w:rFonts w:ascii="Times New Roman" w:hAnsi="Times New Roman"/>
                <w:sz w:val="20"/>
                <w:szCs w:val="20"/>
                <w:lang w:eastAsia="ru-RU"/>
              </w:rPr>
              <w:t>1.1.4.</w:t>
            </w:r>
          </w:p>
        </w:tc>
        <w:tc>
          <w:tcPr>
            <w:tcW w:w="561" w:type="pct"/>
            <w:shd w:val="clear" w:color="auto" w:fill="auto"/>
          </w:tcPr>
          <w:p w:rsidR="002C2826" w:rsidRPr="00770346" w:rsidRDefault="002C2826" w:rsidP="00770346">
            <w:pPr>
              <w:spacing w:line="230" w:lineRule="auto"/>
              <w:jc w:val="both"/>
              <w:rPr>
                <w:rFonts w:ascii="Times New Roman" w:hAnsi="Times New Roman"/>
                <w:color w:val="000000"/>
                <w:spacing w:val="-2"/>
                <w:sz w:val="20"/>
                <w:szCs w:val="20"/>
              </w:rPr>
            </w:pPr>
            <w:r w:rsidRPr="002C2826">
              <w:rPr>
                <w:rFonts w:ascii="Times New Roman" w:hAnsi="Times New Roman"/>
                <w:spacing w:val="-2"/>
                <w:sz w:val="20"/>
                <w:szCs w:val="20"/>
              </w:rPr>
              <w:t xml:space="preserve">Контрольная точка </w:t>
            </w:r>
            <w:r w:rsidR="00F46816">
              <w:rPr>
                <w:rFonts w:ascii="Times New Roman" w:hAnsi="Times New Roman"/>
                <w:spacing w:val="-2"/>
                <w:sz w:val="20"/>
                <w:szCs w:val="20"/>
              </w:rPr>
              <w:t>«</w:t>
            </w:r>
            <w:r w:rsidRPr="002C2826">
              <w:rPr>
                <w:rFonts w:ascii="Times New Roman" w:hAnsi="Times New Roman"/>
                <w:spacing w:val="-2"/>
                <w:sz w:val="20"/>
                <w:szCs w:val="20"/>
              </w:rPr>
              <w:t>Сведения о государственном (муниципальном) контракте внесены в реестр контрактов, заключенных заказчиками по результатам закупок</w:t>
            </w:r>
            <w:r w:rsidR="00F46816">
              <w:rPr>
                <w:rFonts w:ascii="Times New Roman" w:hAnsi="Times New Roman"/>
                <w:spacing w:val="-2"/>
                <w:sz w:val="20"/>
                <w:szCs w:val="20"/>
              </w:rPr>
              <w:t>»</w:t>
            </w:r>
          </w:p>
        </w:tc>
        <w:tc>
          <w:tcPr>
            <w:tcW w:w="374" w:type="pct"/>
            <w:shd w:val="clear" w:color="auto" w:fill="auto"/>
          </w:tcPr>
          <w:p w:rsidR="002C2826" w:rsidRPr="002C2826" w:rsidRDefault="002C2826" w:rsidP="002C2826">
            <w:pPr>
              <w:spacing w:line="230" w:lineRule="auto"/>
              <w:jc w:val="center"/>
              <w:rPr>
                <w:rFonts w:ascii="Times New Roman" w:hAnsi="Times New Roman"/>
                <w:color w:val="000000"/>
                <w:spacing w:val="-2"/>
                <w:sz w:val="20"/>
                <w:szCs w:val="20"/>
              </w:rPr>
            </w:pPr>
            <w:r w:rsidRPr="002C2826">
              <w:rPr>
                <w:rFonts w:ascii="Times New Roman" w:hAnsi="Times New Roman"/>
                <w:color w:val="000000"/>
                <w:spacing w:val="-2"/>
                <w:sz w:val="20"/>
                <w:szCs w:val="20"/>
              </w:rPr>
              <w:t>-</w:t>
            </w:r>
          </w:p>
        </w:tc>
        <w:tc>
          <w:tcPr>
            <w:tcW w:w="374" w:type="pct"/>
            <w:shd w:val="clear" w:color="auto" w:fill="auto"/>
          </w:tcPr>
          <w:p w:rsidR="002C2826" w:rsidRPr="002C2826" w:rsidRDefault="002C2826" w:rsidP="002C2826">
            <w:pPr>
              <w:spacing w:line="230" w:lineRule="auto"/>
              <w:jc w:val="center"/>
              <w:rPr>
                <w:rFonts w:ascii="Times New Roman" w:hAnsi="Times New Roman"/>
                <w:color w:val="000000"/>
                <w:spacing w:val="-2"/>
                <w:sz w:val="20"/>
                <w:szCs w:val="20"/>
              </w:rPr>
            </w:pPr>
            <w:r w:rsidRPr="002C2826">
              <w:rPr>
                <w:rFonts w:ascii="Times New Roman" w:hAnsi="Times New Roman"/>
                <w:spacing w:val="-2"/>
                <w:sz w:val="20"/>
                <w:szCs w:val="20"/>
              </w:rPr>
              <w:t>31.12.2024</w:t>
            </w:r>
          </w:p>
          <w:p w:rsidR="002C2826" w:rsidRPr="002C2826" w:rsidRDefault="002C2826" w:rsidP="002C2826">
            <w:pPr>
              <w:rPr>
                <w:sz w:val="20"/>
                <w:szCs w:val="20"/>
              </w:rPr>
            </w:pPr>
          </w:p>
        </w:tc>
        <w:tc>
          <w:tcPr>
            <w:tcW w:w="46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2C2826" w:rsidRPr="00183C0D" w:rsidTr="00F32C26">
        <w:trPr>
          <w:trHeight w:val="23"/>
        </w:trPr>
        <w:tc>
          <w:tcPr>
            <w:tcW w:w="232" w:type="pct"/>
            <w:shd w:val="clear" w:color="auto" w:fill="auto"/>
          </w:tcPr>
          <w:p w:rsidR="002C2826" w:rsidRPr="002C2826" w:rsidRDefault="002C2826" w:rsidP="002C2826">
            <w:pPr>
              <w:spacing w:line="230" w:lineRule="auto"/>
              <w:jc w:val="center"/>
              <w:rPr>
                <w:rFonts w:ascii="Times New Roman" w:hAnsi="Times New Roman"/>
                <w:sz w:val="20"/>
                <w:szCs w:val="20"/>
                <w:lang w:eastAsia="ru-RU"/>
              </w:rPr>
            </w:pPr>
            <w:r w:rsidRPr="002C2826">
              <w:rPr>
                <w:rFonts w:ascii="Times New Roman" w:hAnsi="Times New Roman"/>
                <w:sz w:val="20"/>
                <w:szCs w:val="20"/>
                <w:lang w:eastAsia="ru-RU"/>
              </w:rPr>
              <w:t>1.1.5.</w:t>
            </w:r>
          </w:p>
        </w:tc>
        <w:tc>
          <w:tcPr>
            <w:tcW w:w="561" w:type="pct"/>
            <w:shd w:val="clear" w:color="auto" w:fill="auto"/>
          </w:tcPr>
          <w:p w:rsidR="002C2826" w:rsidRPr="00770346" w:rsidRDefault="002C2826" w:rsidP="00770346">
            <w:pPr>
              <w:spacing w:line="230" w:lineRule="auto"/>
              <w:jc w:val="both"/>
              <w:rPr>
                <w:rFonts w:ascii="Times New Roman" w:hAnsi="Times New Roman"/>
                <w:color w:val="000000"/>
                <w:spacing w:val="-2"/>
                <w:sz w:val="20"/>
                <w:szCs w:val="20"/>
              </w:rPr>
            </w:pPr>
            <w:r w:rsidRPr="002C2826">
              <w:rPr>
                <w:rFonts w:ascii="Times New Roman" w:hAnsi="Times New Roman"/>
                <w:spacing w:val="-2"/>
                <w:sz w:val="20"/>
                <w:szCs w:val="20"/>
              </w:rPr>
              <w:t xml:space="preserve">Контрольная точка </w:t>
            </w:r>
            <w:r w:rsidR="00F46816">
              <w:rPr>
                <w:rFonts w:ascii="Times New Roman" w:hAnsi="Times New Roman"/>
                <w:spacing w:val="-2"/>
                <w:sz w:val="20"/>
                <w:szCs w:val="20"/>
              </w:rPr>
              <w:t>«</w:t>
            </w:r>
            <w:r w:rsidRPr="002C2826">
              <w:rPr>
                <w:rFonts w:ascii="Times New Roman" w:hAnsi="Times New Roman"/>
                <w:spacing w:val="-2"/>
                <w:sz w:val="20"/>
                <w:szCs w:val="20"/>
              </w:rPr>
              <w:t>Произведена приемка поставленных товаров, выполненных работ, оказанных услуг</w:t>
            </w:r>
            <w:r w:rsidR="00F46816">
              <w:rPr>
                <w:rFonts w:ascii="Times New Roman" w:hAnsi="Times New Roman"/>
                <w:spacing w:val="-2"/>
                <w:sz w:val="20"/>
                <w:szCs w:val="20"/>
              </w:rPr>
              <w:t>»</w:t>
            </w:r>
          </w:p>
        </w:tc>
        <w:tc>
          <w:tcPr>
            <w:tcW w:w="374" w:type="pct"/>
            <w:shd w:val="clear" w:color="auto" w:fill="auto"/>
          </w:tcPr>
          <w:p w:rsidR="002C2826" w:rsidRPr="002C2826" w:rsidRDefault="002C2826" w:rsidP="002C2826">
            <w:pPr>
              <w:spacing w:line="230" w:lineRule="auto"/>
              <w:jc w:val="center"/>
              <w:rPr>
                <w:rFonts w:ascii="Times New Roman" w:hAnsi="Times New Roman"/>
                <w:color w:val="000000"/>
                <w:spacing w:val="-2"/>
                <w:sz w:val="20"/>
                <w:szCs w:val="20"/>
              </w:rPr>
            </w:pPr>
            <w:r w:rsidRPr="002C2826">
              <w:rPr>
                <w:rFonts w:ascii="Times New Roman" w:hAnsi="Times New Roman"/>
                <w:color w:val="000000"/>
                <w:spacing w:val="-2"/>
                <w:sz w:val="20"/>
                <w:szCs w:val="20"/>
              </w:rPr>
              <w:t>-</w:t>
            </w:r>
          </w:p>
        </w:tc>
        <w:tc>
          <w:tcPr>
            <w:tcW w:w="374" w:type="pct"/>
            <w:shd w:val="clear" w:color="auto" w:fill="auto"/>
          </w:tcPr>
          <w:p w:rsidR="002C2826" w:rsidRPr="002C2826" w:rsidRDefault="002C2826" w:rsidP="002C2826">
            <w:pPr>
              <w:spacing w:line="230" w:lineRule="auto"/>
              <w:jc w:val="center"/>
              <w:rPr>
                <w:rFonts w:ascii="Times New Roman" w:hAnsi="Times New Roman"/>
                <w:color w:val="000000"/>
                <w:spacing w:val="-2"/>
                <w:sz w:val="20"/>
                <w:szCs w:val="20"/>
              </w:rPr>
            </w:pPr>
            <w:r w:rsidRPr="002C2826">
              <w:rPr>
                <w:rFonts w:ascii="Times New Roman" w:hAnsi="Times New Roman"/>
                <w:spacing w:val="-2"/>
                <w:sz w:val="20"/>
                <w:szCs w:val="20"/>
              </w:rPr>
              <w:t>31.12.2024</w:t>
            </w:r>
          </w:p>
          <w:p w:rsidR="002C2826" w:rsidRPr="002C2826" w:rsidRDefault="002C2826" w:rsidP="002C2826">
            <w:pPr>
              <w:rPr>
                <w:sz w:val="20"/>
                <w:szCs w:val="20"/>
              </w:rPr>
            </w:pPr>
          </w:p>
        </w:tc>
        <w:tc>
          <w:tcPr>
            <w:tcW w:w="46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2C2826" w:rsidRPr="00183C0D" w:rsidTr="00F32C26">
        <w:trPr>
          <w:trHeight w:val="23"/>
        </w:trPr>
        <w:tc>
          <w:tcPr>
            <w:tcW w:w="232" w:type="pct"/>
            <w:shd w:val="clear" w:color="auto" w:fill="auto"/>
          </w:tcPr>
          <w:p w:rsidR="002C2826" w:rsidRPr="002C2826" w:rsidRDefault="002C2826" w:rsidP="002C2826">
            <w:pPr>
              <w:spacing w:line="230" w:lineRule="auto"/>
              <w:jc w:val="center"/>
              <w:rPr>
                <w:rFonts w:ascii="Times New Roman" w:hAnsi="Times New Roman"/>
                <w:sz w:val="20"/>
                <w:szCs w:val="20"/>
                <w:lang w:eastAsia="ru-RU"/>
              </w:rPr>
            </w:pPr>
            <w:r w:rsidRPr="002C2826">
              <w:rPr>
                <w:rFonts w:ascii="Times New Roman" w:hAnsi="Times New Roman"/>
                <w:sz w:val="20"/>
                <w:szCs w:val="20"/>
                <w:lang w:eastAsia="ru-RU"/>
              </w:rPr>
              <w:t>1.1.6.</w:t>
            </w:r>
          </w:p>
        </w:tc>
        <w:tc>
          <w:tcPr>
            <w:tcW w:w="561" w:type="pct"/>
            <w:shd w:val="clear" w:color="auto" w:fill="auto"/>
          </w:tcPr>
          <w:p w:rsidR="002C2826" w:rsidRPr="00770346" w:rsidRDefault="002C2826" w:rsidP="00770346">
            <w:pPr>
              <w:spacing w:line="230" w:lineRule="auto"/>
              <w:jc w:val="both"/>
              <w:rPr>
                <w:rFonts w:ascii="Times New Roman" w:hAnsi="Times New Roman"/>
                <w:color w:val="000000"/>
                <w:spacing w:val="-2"/>
                <w:sz w:val="20"/>
                <w:szCs w:val="20"/>
              </w:rPr>
            </w:pPr>
            <w:r w:rsidRPr="002C2826">
              <w:rPr>
                <w:rFonts w:ascii="Times New Roman" w:hAnsi="Times New Roman"/>
                <w:spacing w:val="-2"/>
                <w:sz w:val="20"/>
                <w:szCs w:val="20"/>
              </w:rPr>
              <w:t xml:space="preserve">Контрольная точка </w:t>
            </w:r>
            <w:r w:rsidR="00F46816">
              <w:rPr>
                <w:rFonts w:ascii="Times New Roman" w:hAnsi="Times New Roman"/>
                <w:spacing w:val="-2"/>
                <w:sz w:val="20"/>
                <w:szCs w:val="20"/>
              </w:rPr>
              <w:t>«</w:t>
            </w:r>
            <w:r w:rsidRPr="002C2826">
              <w:rPr>
                <w:rFonts w:ascii="Times New Roman" w:hAnsi="Times New Roman"/>
                <w:spacing w:val="-2"/>
                <w:sz w:val="20"/>
                <w:szCs w:val="20"/>
              </w:rPr>
              <w:t xml:space="preserve">Произведена оплата поставленных товаров, выполненных </w:t>
            </w:r>
            <w:r w:rsidRPr="002C2826">
              <w:rPr>
                <w:rFonts w:ascii="Times New Roman" w:hAnsi="Times New Roman"/>
                <w:spacing w:val="-2"/>
                <w:sz w:val="20"/>
                <w:szCs w:val="20"/>
              </w:rPr>
              <w:lastRenderedPageBreak/>
              <w:t>работ, оказанных услуг по государственному (муниципальному) контракту</w:t>
            </w:r>
            <w:r w:rsidR="00F46816">
              <w:rPr>
                <w:rFonts w:ascii="Times New Roman" w:hAnsi="Times New Roman"/>
                <w:spacing w:val="-2"/>
                <w:sz w:val="20"/>
                <w:szCs w:val="20"/>
              </w:rPr>
              <w:t>»</w:t>
            </w:r>
          </w:p>
        </w:tc>
        <w:tc>
          <w:tcPr>
            <w:tcW w:w="374" w:type="pct"/>
            <w:shd w:val="clear" w:color="auto" w:fill="auto"/>
          </w:tcPr>
          <w:p w:rsidR="002C2826" w:rsidRPr="002C2826" w:rsidRDefault="002C2826" w:rsidP="002C2826">
            <w:pPr>
              <w:spacing w:line="230" w:lineRule="auto"/>
              <w:jc w:val="center"/>
              <w:rPr>
                <w:rFonts w:ascii="Times New Roman" w:hAnsi="Times New Roman"/>
                <w:color w:val="000000"/>
                <w:spacing w:val="-2"/>
                <w:sz w:val="20"/>
                <w:szCs w:val="20"/>
              </w:rPr>
            </w:pPr>
            <w:r w:rsidRPr="002C2826">
              <w:rPr>
                <w:rFonts w:ascii="Times New Roman" w:hAnsi="Times New Roman"/>
                <w:color w:val="000000"/>
                <w:spacing w:val="-2"/>
                <w:sz w:val="20"/>
                <w:szCs w:val="20"/>
              </w:rPr>
              <w:lastRenderedPageBreak/>
              <w:t>-</w:t>
            </w:r>
          </w:p>
        </w:tc>
        <w:tc>
          <w:tcPr>
            <w:tcW w:w="374" w:type="pct"/>
            <w:shd w:val="clear" w:color="auto" w:fill="auto"/>
          </w:tcPr>
          <w:p w:rsidR="002C2826" w:rsidRPr="002C2826" w:rsidRDefault="002C2826" w:rsidP="002C2826">
            <w:pPr>
              <w:spacing w:line="230" w:lineRule="auto"/>
              <w:jc w:val="center"/>
              <w:rPr>
                <w:rFonts w:ascii="Times New Roman" w:hAnsi="Times New Roman"/>
                <w:color w:val="000000"/>
                <w:spacing w:val="-2"/>
                <w:sz w:val="20"/>
                <w:szCs w:val="20"/>
              </w:rPr>
            </w:pPr>
            <w:r w:rsidRPr="002C2826">
              <w:rPr>
                <w:rFonts w:ascii="Times New Roman" w:hAnsi="Times New Roman"/>
                <w:spacing w:val="-2"/>
                <w:sz w:val="20"/>
                <w:szCs w:val="20"/>
              </w:rPr>
              <w:t>31.12.2024</w:t>
            </w:r>
          </w:p>
          <w:p w:rsidR="002C2826" w:rsidRPr="002C2826" w:rsidRDefault="002C2826" w:rsidP="002C2826">
            <w:pPr>
              <w:rPr>
                <w:sz w:val="20"/>
                <w:szCs w:val="20"/>
              </w:rPr>
            </w:pPr>
          </w:p>
        </w:tc>
        <w:tc>
          <w:tcPr>
            <w:tcW w:w="46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взаимосвязь с иными результатами и </w:t>
            </w:r>
            <w:r w:rsidRPr="00183C0D">
              <w:rPr>
                <w:rFonts w:ascii="Times New Roman" w:hAnsi="Times New Roman"/>
                <w:sz w:val="20"/>
                <w:szCs w:val="20"/>
                <w:lang w:eastAsia="ru-RU"/>
              </w:rPr>
              <w:lastRenderedPageBreak/>
              <w:t>контрольными точками отсутствует</w:t>
            </w:r>
          </w:p>
        </w:tc>
        <w:tc>
          <w:tcPr>
            <w:tcW w:w="468"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lastRenderedPageBreak/>
              <w:t xml:space="preserve">взаимосвязь с иными результатами и </w:t>
            </w:r>
            <w:r w:rsidRPr="00183C0D">
              <w:rPr>
                <w:rFonts w:ascii="Times New Roman" w:hAnsi="Times New Roman"/>
                <w:sz w:val="20"/>
                <w:szCs w:val="20"/>
                <w:lang w:eastAsia="ru-RU"/>
              </w:rPr>
              <w:lastRenderedPageBreak/>
              <w:t>контрольными точками отсутствует</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lastRenderedPageBreak/>
              <w:t xml:space="preserve">Министерство </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2C2826" w:rsidRPr="00183C0D" w:rsidTr="00F32C26">
        <w:trPr>
          <w:trHeight w:val="23"/>
        </w:trPr>
        <w:tc>
          <w:tcPr>
            <w:tcW w:w="232" w:type="pct"/>
            <w:shd w:val="clear" w:color="auto" w:fill="auto"/>
          </w:tcPr>
          <w:p w:rsidR="002C2826" w:rsidRPr="002C2826" w:rsidRDefault="002C2826" w:rsidP="002C2826">
            <w:pPr>
              <w:spacing w:line="230" w:lineRule="auto"/>
              <w:jc w:val="center"/>
              <w:rPr>
                <w:rFonts w:ascii="Times New Roman" w:hAnsi="Times New Roman"/>
                <w:sz w:val="20"/>
                <w:szCs w:val="20"/>
                <w:lang w:eastAsia="ru-RU"/>
              </w:rPr>
            </w:pPr>
            <w:r w:rsidRPr="002C2826">
              <w:rPr>
                <w:rFonts w:ascii="Times New Roman" w:hAnsi="Times New Roman"/>
                <w:sz w:val="20"/>
                <w:szCs w:val="20"/>
                <w:lang w:eastAsia="ru-RU"/>
              </w:rPr>
              <w:lastRenderedPageBreak/>
              <w:t>1.1.7.</w:t>
            </w:r>
          </w:p>
        </w:tc>
        <w:tc>
          <w:tcPr>
            <w:tcW w:w="561" w:type="pct"/>
            <w:shd w:val="clear" w:color="auto" w:fill="auto"/>
          </w:tcPr>
          <w:p w:rsidR="002C2826" w:rsidRPr="00770346" w:rsidRDefault="002C2826" w:rsidP="00770346">
            <w:pPr>
              <w:spacing w:after="0" w:line="230" w:lineRule="auto"/>
              <w:jc w:val="both"/>
              <w:rPr>
                <w:rFonts w:ascii="Times New Roman" w:hAnsi="Times New Roman"/>
                <w:color w:val="000000"/>
                <w:spacing w:val="-2"/>
                <w:sz w:val="20"/>
                <w:szCs w:val="20"/>
                <w:lang w:eastAsia="ru-RU"/>
              </w:rPr>
            </w:pPr>
            <w:r w:rsidRPr="002C2826">
              <w:rPr>
                <w:rFonts w:ascii="Times New Roman" w:hAnsi="Times New Roman"/>
                <w:spacing w:val="-2"/>
                <w:sz w:val="20"/>
                <w:szCs w:val="20"/>
                <w:lang w:eastAsia="ru-RU"/>
              </w:rPr>
              <w:t xml:space="preserve">Контрольная точка </w:t>
            </w:r>
            <w:r w:rsidR="00F46816">
              <w:rPr>
                <w:rFonts w:ascii="Times New Roman" w:hAnsi="Times New Roman"/>
                <w:spacing w:val="-2"/>
                <w:sz w:val="20"/>
                <w:szCs w:val="20"/>
                <w:lang w:eastAsia="ru-RU"/>
              </w:rPr>
              <w:t>«</w:t>
            </w:r>
            <w:r w:rsidRPr="002C2826">
              <w:rPr>
                <w:rFonts w:ascii="Times New Roman" w:hAnsi="Times New Roman"/>
                <w:spacing w:val="-2"/>
                <w:sz w:val="20"/>
                <w:szCs w:val="20"/>
                <w:lang w:eastAsia="ru-RU"/>
              </w:rPr>
              <w:t>Получены положительные заключения по результатам государственных/негосударственных экспертиз</w:t>
            </w:r>
            <w:r w:rsidR="00F46816">
              <w:rPr>
                <w:rFonts w:ascii="Times New Roman" w:hAnsi="Times New Roman"/>
                <w:spacing w:val="-2"/>
                <w:sz w:val="20"/>
                <w:szCs w:val="20"/>
                <w:lang w:eastAsia="ru-RU"/>
              </w:rPr>
              <w:t>»</w:t>
            </w:r>
          </w:p>
        </w:tc>
        <w:tc>
          <w:tcPr>
            <w:tcW w:w="374" w:type="pct"/>
            <w:shd w:val="clear" w:color="auto" w:fill="auto"/>
          </w:tcPr>
          <w:p w:rsidR="002C2826" w:rsidRPr="002C2826" w:rsidRDefault="002C2826" w:rsidP="002C2826">
            <w:pPr>
              <w:spacing w:after="0" w:line="230" w:lineRule="auto"/>
              <w:jc w:val="center"/>
              <w:rPr>
                <w:rFonts w:ascii="Times New Roman" w:hAnsi="Times New Roman"/>
                <w:color w:val="000000"/>
                <w:spacing w:val="-2"/>
                <w:sz w:val="20"/>
                <w:szCs w:val="20"/>
                <w:lang w:eastAsia="ru-RU"/>
              </w:rPr>
            </w:pPr>
            <w:r w:rsidRPr="002C2826">
              <w:rPr>
                <w:rFonts w:ascii="Times New Roman" w:hAnsi="Times New Roman"/>
                <w:color w:val="000000"/>
                <w:spacing w:val="-2"/>
                <w:sz w:val="20"/>
                <w:szCs w:val="20"/>
                <w:lang w:eastAsia="ru-RU"/>
              </w:rPr>
              <w:t>-</w:t>
            </w:r>
          </w:p>
        </w:tc>
        <w:tc>
          <w:tcPr>
            <w:tcW w:w="374" w:type="pct"/>
            <w:shd w:val="clear" w:color="auto" w:fill="auto"/>
          </w:tcPr>
          <w:p w:rsidR="002C2826" w:rsidRPr="002C2826" w:rsidRDefault="002C2826" w:rsidP="002C2826">
            <w:pPr>
              <w:spacing w:after="0" w:line="230" w:lineRule="auto"/>
              <w:jc w:val="center"/>
              <w:rPr>
                <w:rFonts w:ascii="Times New Roman" w:hAnsi="Times New Roman"/>
                <w:color w:val="000000"/>
                <w:spacing w:val="-2"/>
                <w:sz w:val="20"/>
                <w:szCs w:val="20"/>
                <w:lang w:eastAsia="ru-RU"/>
              </w:rPr>
            </w:pPr>
            <w:r w:rsidRPr="002C2826">
              <w:rPr>
                <w:rFonts w:ascii="Times New Roman" w:hAnsi="Times New Roman"/>
                <w:spacing w:val="-2"/>
                <w:sz w:val="20"/>
                <w:szCs w:val="20"/>
                <w:lang w:eastAsia="ru-RU"/>
              </w:rPr>
              <w:t>28.06.2024</w:t>
            </w:r>
          </w:p>
          <w:p w:rsidR="002C2826" w:rsidRPr="002C2826" w:rsidRDefault="002C2826" w:rsidP="002C2826">
            <w:pPr>
              <w:spacing w:after="0"/>
              <w:rPr>
                <w:rFonts w:asciiTheme="minorHAnsi" w:eastAsiaTheme="minorEastAsia" w:hAnsiTheme="minorHAnsi" w:cstheme="minorBidi"/>
                <w:sz w:val="20"/>
                <w:szCs w:val="20"/>
                <w:lang w:eastAsia="ru-RU"/>
              </w:rPr>
            </w:pPr>
          </w:p>
        </w:tc>
        <w:tc>
          <w:tcPr>
            <w:tcW w:w="467"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2C2826" w:rsidRPr="00183C0D" w:rsidRDefault="002C2826" w:rsidP="002C282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2C2826" w:rsidRPr="00183C0D" w:rsidRDefault="002C2826" w:rsidP="002C282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2C2826" w:rsidRPr="00183C0D" w:rsidRDefault="002C2826" w:rsidP="002C2826">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770346" w:rsidRPr="00183C0D" w:rsidTr="00F32C26">
        <w:trPr>
          <w:trHeight w:val="1231"/>
        </w:trPr>
        <w:tc>
          <w:tcPr>
            <w:tcW w:w="232" w:type="pct"/>
            <w:shd w:val="clear" w:color="auto" w:fill="auto"/>
          </w:tcPr>
          <w:p w:rsidR="00D308DE" w:rsidRPr="00D308DE" w:rsidRDefault="00D308DE" w:rsidP="00D308DE">
            <w:pPr>
              <w:spacing w:line="230" w:lineRule="auto"/>
              <w:jc w:val="center"/>
              <w:rPr>
                <w:rFonts w:ascii="Times New Roman" w:hAnsi="Times New Roman"/>
                <w:spacing w:val="-2"/>
                <w:sz w:val="20"/>
                <w:szCs w:val="20"/>
                <w:lang w:eastAsia="ru-RU"/>
              </w:rPr>
            </w:pPr>
            <w:r w:rsidRPr="00D308DE">
              <w:rPr>
                <w:rFonts w:ascii="Times New Roman" w:hAnsi="Times New Roman"/>
                <w:spacing w:val="-2"/>
                <w:sz w:val="20"/>
                <w:szCs w:val="20"/>
                <w:lang w:eastAsia="ru-RU"/>
              </w:rPr>
              <w:t>1.2</w:t>
            </w:r>
          </w:p>
          <w:p w:rsidR="00D308DE" w:rsidRPr="00D308DE" w:rsidRDefault="00D308DE" w:rsidP="00D308DE">
            <w:pPr>
              <w:rPr>
                <w:rFonts w:ascii="Times New Roman" w:hAnsi="Times New Roman"/>
                <w:spacing w:val="-2"/>
                <w:sz w:val="20"/>
                <w:szCs w:val="20"/>
                <w:lang w:eastAsia="ru-RU"/>
              </w:rPr>
            </w:pPr>
          </w:p>
        </w:tc>
        <w:tc>
          <w:tcPr>
            <w:tcW w:w="561" w:type="pct"/>
            <w:shd w:val="clear" w:color="auto" w:fill="auto"/>
          </w:tcPr>
          <w:p w:rsidR="00D308DE" w:rsidRPr="00D308DE" w:rsidRDefault="00D308DE" w:rsidP="00D308DE">
            <w:pPr>
              <w:spacing w:after="0" w:line="230" w:lineRule="auto"/>
              <w:jc w:val="both"/>
              <w:rPr>
                <w:rFonts w:ascii="Times New Roman" w:hAnsi="Times New Roman"/>
                <w:spacing w:val="-2"/>
                <w:sz w:val="20"/>
                <w:szCs w:val="20"/>
                <w:lang w:eastAsia="ru-RU"/>
              </w:rPr>
            </w:pPr>
            <w:r w:rsidRPr="00D308DE">
              <w:rPr>
                <w:rFonts w:ascii="Times New Roman" w:hAnsi="Times New Roman"/>
                <w:spacing w:val="-2"/>
                <w:sz w:val="20"/>
                <w:szCs w:val="20"/>
                <w:lang w:eastAsia="ru-RU"/>
              </w:rPr>
              <w:t>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c>
          <w:tcPr>
            <w:tcW w:w="374" w:type="pct"/>
            <w:shd w:val="clear" w:color="auto" w:fill="auto"/>
          </w:tcPr>
          <w:p w:rsidR="00D308DE" w:rsidRPr="00D308DE" w:rsidRDefault="00D308DE" w:rsidP="00D308DE">
            <w:pPr>
              <w:spacing w:line="230" w:lineRule="auto"/>
              <w:jc w:val="center"/>
              <w:rPr>
                <w:rFonts w:ascii="Times New Roman" w:hAnsi="Times New Roman"/>
                <w:spacing w:val="-2"/>
                <w:sz w:val="20"/>
                <w:szCs w:val="20"/>
                <w:lang w:eastAsia="ru-RU"/>
              </w:rPr>
            </w:pPr>
            <w:r w:rsidRPr="00D308DE">
              <w:rPr>
                <w:rFonts w:ascii="Times New Roman" w:hAnsi="Times New Roman"/>
                <w:spacing w:val="-2"/>
                <w:sz w:val="20"/>
                <w:szCs w:val="20"/>
                <w:lang w:eastAsia="ru-RU"/>
              </w:rPr>
              <w:t>01.01.2024</w:t>
            </w:r>
          </w:p>
          <w:p w:rsidR="00D308DE" w:rsidRPr="00D308DE" w:rsidRDefault="00D308DE" w:rsidP="00D308DE">
            <w:pPr>
              <w:rPr>
                <w:rFonts w:ascii="Times New Roman" w:hAnsi="Times New Roman"/>
                <w:spacing w:val="-2"/>
                <w:sz w:val="20"/>
                <w:szCs w:val="20"/>
                <w:lang w:eastAsia="ru-RU"/>
              </w:rPr>
            </w:pPr>
          </w:p>
        </w:tc>
        <w:tc>
          <w:tcPr>
            <w:tcW w:w="374" w:type="pct"/>
            <w:shd w:val="clear" w:color="auto" w:fill="auto"/>
          </w:tcPr>
          <w:p w:rsidR="00D308DE" w:rsidRPr="00D308DE" w:rsidRDefault="00D308DE" w:rsidP="00D308DE">
            <w:pPr>
              <w:spacing w:line="230" w:lineRule="auto"/>
              <w:jc w:val="center"/>
              <w:rPr>
                <w:rFonts w:ascii="Times New Roman" w:hAnsi="Times New Roman"/>
                <w:spacing w:val="-2"/>
                <w:sz w:val="20"/>
                <w:szCs w:val="20"/>
                <w:lang w:eastAsia="ru-RU"/>
              </w:rPr>
            </w:pPr>
            <w:r w:rsidRPr="00D308DE">
              <w:rPr>
                <w:rFonts w:ascii="Times New Roman" w:hAnsi="Times New Roman"/>
                <w:spacing w:val="-2"/>
                <w:sz w:val="20"/>
                <w:szCs w:val="20"/>
                <w:lang w:eastAsia="ru-RU"/>
              </w:rPr>
              <w:t>31.12.2024</w:t>
            </w:r>
          </w:p>
          <w:p w:rsidR="00D308DE" w:rsidRPr="00D308DE" w:rsidRDefault="00D308DE" w:rsidP="00D308DE">
            <w:pPr>
              <w:rPr>
                <w:rFonts w:ascii="Times New Roman" w:hAnsi="Times New Roman"/>
                <w:spacing w:val="-2"/>
                <w:sz w:val="20"/>
                <w:szCs w:val="20"/>
                <w:lang w:eastAsia="ru-RU"/>
              </w:rPr>
            </w:pPr>
          </w:p>
        </w:tc>
        <w:tc>
          <w:tcPr>
            <w:tcW w:w="467" w:type="pct"/>
          </w:tcPr>
          <w:p w:rsidR="00D308DE" w:rsidRPr="00183C0D" w:rsidRDefault="00D308DE" w:rsidP="00D308DE">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D308DE" w:rsidRPr="00183C0D" w:rsidRDefault="00D308DE" w:rsidP="00D308DE">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D308DE" w:rsidRPr="00183C0D" w:rsidRDefault="00D308DE" w:rsidP="00D308DE">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27" w:type="pct"/>
          </w:tcPr>
          <w:p w:rsidR="00D308DE" w:rsidRPr="00183C0D" w:rsidRDefault="00D308DE" w:rsidP="00D308DE">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D308DE" w:rsidRPr="00183C0D" w:rsidRDefault="00D308DE" w:rsidP="00D308DE">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D308DE" w:rsidRPr="00183C0D" w:rsidRDefault="00D308DE" w:rsidP="00D308DE">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D308DE" w:rsidRPr="00183C0D" w:rsidRDefault="00D308DE" w:rsidP="00D308DE">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D308DE" w:rsidRPr="00183C0D" w:rsidRDefault="00D308DE" w:rsidP="00D308DE">
            <w:pPr>
              <w:spacing w:after="0" w:line="228" w:lineRule="auto"/>
              <w:jc w:val="center"/>
              <w:rPr>
                <w:rFonts w:ascii="Times New Roman" w:hAnsi="Times New Roman"/>
                <w:sz w:val="20"/>
                <w:szCs w:val="20"/>
                <w:lang w:eastAsia="ru-RU"/>
              </w:rPr>
            </w:pPr>
            <w:r w:rsidRPr="00D308DE">
              <w:rPr>
                <w:rFonts w:ascii="Times New Roman" w:hAnsi="Times New Roman"/>
                <w:sz w:val="20"/>
                <w:szCs w:val="20"/>
                <w:lang w:eastAsia="ru-RU"/>
              </w:rPr>
              <w:t>Количество отремонтированных</w:t>
            </w:r>
            <w:r>
              <w:rPr>
                <w:rFonts w:ascii="Times New Roman" w:hAnsi="Times New Roman"/>
                <w:sz w:val="20"/>
                <w:szCs w:val="20"/>
                <w:lang w:eastAsia="ru-RU"/>
              </w:rPr>
              <w:t xml:space="preserve"> объектов на автомобильных дорогах регионального и межмун</w:t>
            </w:r>
            <w:r w:rsidRPr="00D308DE">
              <w:rPr>
                <w:rFonts w:ascii="Times New Roman" w:hAnsi="Times New Roman"/>
                <w:sz w:val="20"/>
                <w:szCs w:val="20"/>
                <w:lang w:eastAsia="ru-RU"/>
              </w:rPr>
              <w:t>иципального,</w:t>
            </w:r>
            <w:r>
              <w:rPr>
                <w:rFonts w:ascii="Times New Roman" w:hAnsi="Times New Roman"/>
                <w:sz w:val="20"/>
                <w:szCs w:val="20"/>
                <w:lang w:eastAsia="ru-RU"/>
              </w:rPr>
              <w:t xml:space="preserve"> местного значения и искусствен</w:t>
            </w:r>
            <w:r w:rsidRPr="00D308DE">
              <w:rPr>
                <w:rFonts w:ascii="Times New Roman" w:hAnsi="Times New Roman"/>
                <w:sz w:val="20"/>
                <w:szCs w:val="20"/>
                <w:lang w:eastAsia="ru-RU"/>
              </w:rPr>
              <w:t>ных сооружений на них в рамках мероприятий</w:t>
            </w:r>
            <w:r>
              <w:rPr>
                <w:rFonts w:ascii="Times New Roman" w:hAnsi="Times New Roman"/>
                <w:sz w:val="20"/>
                <w:szCs w:val="20"/>
                <w:lang w:eastAsia="ru-RU"/>
              </w:rPr>
              <w:t>, направленных на до</w:t>
            </w:r>
            <w:r w:rsidRPr="00D308DE">
              <w:rPr>
                <w:rFonts w:ascii="Times New Roman" w:hAnsi="Times New Roman"/>
                <w:sz w:val="20"/>
                <w:szCs w:val="20"/>
                <w:lang w:eastAsia="ru-RU"/>
              </w:rPr>
              <w:t xml:space="preserve">стижение показателей федерального проекта </w:t>
            </w:r>
            <w:r w:rsidR="00F46816">
              <w:rPr>
                <w:rFonts w:ascii="Times New Roman" w:hAnsi="Times New Roman"/>
                <w:sz w:val="20"/>
                <w:szCs w:val="20"/>
                <w:lang w:eastAsia="ru-RU"/>
              </w:rPr>
              <w:t>«</w:t>
            </w:r>
            <w:r>
              <w:rPr>
                <w:rFonts w:ascii="Times New Roman" w:hAnsi="Times New Roman"/>
                <w:sz w:val="20"/>
                <w:szCs w:val="20"/>
                <w:lang w:eastAsia="ru-RU"/>
              </w:rPr>
              <w:t>Ре</w:t>
            </w:r>
            <w:r w:rsidRPr="00D308DE">
              <w:rPr>
                <w:rFonts w:ascii="Times New Roman" w:hAnsi="Times New Roman"/>
                <w:sz w:val="20"/>
                <w:szCs w:val="20"/>
                <w:lang w:eastAsia="ru-RU"/>
              </w:rPr>
              <w:t>гиональная</w:t>
            </w:r>
            <w:r>
              <w:rPr>
                <w:rFonts w:ascii="Times New Roman" w:hAnsi="Times New Roman"/>
                <w:sz w:val="20"/>
                <w:szCs w:val="20"/>
                <w:lang w:eastAsia="ru-RU"/>
              </w:rPr>
              <w:t xml:space="preserve"> и местная до</w:t>
            </w:r>
            <w:r w:rsidRPr="00D308DE">
              <w:rPr>
                <w:rFonts w:ascii="Times New Roman" w:hAnsi="Times New Roman"/>
                <w:sz w:val="20"/>
                <w:szCs w:val="20"/>
                <w:lang w:eastAsia="ru-RU"/>
              </w:rPr>
              <w:t>рожная сеть</w:t>
            </w:r>
            <w:r w:rsidR="00F46816">
              <w:rPr>
                <w:rFonts w:ascii="Times New Roman" w:hAnsi="Times New Roman"/>
                <w:sz w:val="20"/>
                <w:szCs w:val="20"/>
                <w:lang w:eastAsia="ru-RU"/>
              </w:rPr>
              <w:t>»</w:t>
            </w:r>
          </w:p>
        </w:tc>
        <w:tc>
          <w:tcPr>
            <w:tcW w:w="374" w:type="pct"/>
          </w:tcPr>
          <w:p w:rsidR="00D308DE" w:rsidRPr="00D308DE" w:rsidRDefault="00D308DE" w:rsidP="00D308DE">
            <w:pPr>
              <w:spacing w:after="0" w:line="230" w:lineRule="auto"/>
              <w:jc w:val="center"/>
              <w:rPr>
                <w:rFonts w:ascii="Times New Roman" w:hAnsi="Times New Roman"/>
                <w:sz w:val="20"/>
                <w:szCs w:val="20"/>
                <w:lang w:eastAsia="ru-RU"/>
              </w:rPr>
            </w:pPr>
            <w:r w:rsidRPr="00D308DE">
              <w:rPr>
                <w:rFonts w:ascii="Times New Roman" w:hAnsi="Times New Roman"/>
                <w:sz w:val="20"/>
                <w:szCs w:val="20"/>
                <w:lang w:eastAsia="ru-RU"/>
              </w:rPr>
              <w:t xml:space="preserve">отчет СОУ </w:t>
            </w:r>
            <w:r w:rsidR="00F46816">
              <w:rPr>
                <w:rFonts w:ascii="Times New Roman" w:hAnsi="Times New Roman"/>
                <w:sz w:val="20"/>
                <w:szCs w:val="20"/>
                <w:lang w:eastAsia="ru-RU"/>
              </w:rPr>
              <w:t>«</w:t>
            </w:r>
            <w:r w:rsidRPr="00D308DE">
              <w:rPr>
                <w:rFonts w:ascii="Times New Roman" w:hAnsi="Times New Roman"/>
                <w:sz w:val="20"/>
                <w:szCs w:val="20"/>
                <w:lang w:eastAsia="ru-RU"/>
              </w:rPr>
              <w:t>Эталон</w:t>
            </w:r>
            <w:r w:rsidR="00F46816">
              <w:rPr>
                <w:rFonts w:ascii="Times New Roman" w:hAnsi="Times New Roman"/>
                <w:sz w:val="20"/>
                <w:szCs w:val="20"/>
                <w:lang w:eastAsia="ru-RU"/>
              </w:rPr>
              <w:t>»</w:t>
            </w:r>
          </w:p>
          <w:p w:rsidR="00D308DE" w:rsidRPr="00183C0D" w:rsidRDefault="00D308DE" w:rsidP="00D308DE">
            <w:pPr>
              <w:spacing w:after="0" w:line="228" w:lineRule="auto"/>
              <w:jc w:val="center"/>
              <w:rPr>
                <w:rFonts w:ascii="Times New Roman" w:hAnsi="Times New Roman"/>
                <w:sz w:val="20"/>
                <w:szCs w:val="20"/>
                <w:lang w:eastAsia="ru-RU"/>
              </w:rPr>
            </w:pPr>
          </w:p>
        </w:tc>
      </w:tr>
      <w:tr w:rsidR="00770346" w:rsidRPr="00183C0D" w:rsidTr="00F32C26">
        <w:trPr>
          <w:trHeight w:val="23"/>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lastRenderedPageBreak/>
              <w:t>1.2.1.</w:t>
            </w:r>
          </w:p>
        </w:tc>
        <w:tc>
          <w:tcPr>
            <w:tcW w:w="561" w:type="pct"/>
            <w:shd w:val="clear" w:color="auto" w:fill="auto"/>
          </w:tcPr>
          <w:p w:rsidR="00770346" w:rsidRPr="00770346" w:rsidRDefault="00770346" w:rsidP="00770346">
            <w:pPr>
              <w:spacing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770346">
              <w:rPr>
                <w:rFonts w:ascii="Times New Roman" w:hAnsi="Times New Roman"/>
                <w:sz w:val="20"/>
                <w:szCs w:val="20"/>
                <w:lang w:eastAsia="ru-RU"/>
              </w:rPr>
              <w:t>Утверждены (одобрены, сформированы) документы, необходимые для оказания услуги (выполнения работы)</w:t>
            </w:r>
            <w:r w:rsidR="00F4681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01.03.2024</w:t>
            </w:r>
          </w:p>
          <w:p w:rsidR="00770346" w:rsidRPr="00770346" w:rsidRDefault="00770346" w:rsidP="00770346">
            <w:pPr>
              <w:rPr>
                <w:rFonts w:ascii="Times New Roman" w:hAnsi="Times New Roman"/>
                <w:sz w:val="20"/>
                <w:szCs w:val="20"/>
                <w:lang w:eastAsia="ru-RU"/>
              </w:rPr>
            </w:pPr>
          </w:p>
        </w:tc>
        <w:tc>
          <w:tcPr>
            <w:tcW w:w="467"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770346" w:rsidRPr="00183C0D" w:rsidTr="00F32C26">
        <w:trPr>
          <w:trHeight w:val="23"/>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1.2.2.</w:t>
            </w:r>
          </w:p>
        </w:tc>
        <w:tc>
          <w:tcPr>
            <w:tcW w:w="561" w:type="pct"/>
            <w:shd w:val="clear" w:color="auto" w:fill="auto"/>
          </w:tcPr>
          <w:p w:rsidR="00770346" w:rsidRPr="00770346" w:rsidRDefault="00770346" w:rsidP="00770346">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770346">
              <w:rPr>
                <w:rFonts w:ascii="Times New Roman" w:hAnsi="Times New Roman"/>
                <w:sz w:val="20"/>
                <w:szCs w:val="20"/>
                <w:lang w:eastAsia="ru-RU"/>
              </w:rPr>
              <w:t>Для оказания услуги (выполнения работы) подготовлено материально-техническое (кадровое) обеспечение</w:t>
            </w:r>
            <w:r w:rsidR="00F4681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01.07.2024</w:t>
            </w:r>
          </w:p>
          <w:p w:rsidR="00770346" w:rsidRPr="00770346" w:rsidRDefault="00770346" w:rsidP="00770346">
            <w:pPr>
              <w:rPr>
                <w:rFonts w:ascii="Times New Roman" w:hAnsi="Times New Roman"/>
                <w:sz w:val="20"/>
                <w:szCs w:val="20"/>
                <w:lang w:eastAsia="ru-RU"/>
              </w:rPr>
            </w:pPr>
          </w:p>
        </w:tc>
        <w:tc>
          <w:tcPr>
            <w:tcW w:w="467"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770346" w:rsidRPr="00183C0D" w:rsidRDefault="00770346" w:rsidP="00770346">
            <w:pPr>
              <w:spacing w:after="0" w:line="228" w:lineRule="auto"/>
              <w:jc w:val="center"/>
              <w:rPr>
                <w:rFonts w:eastAsia="Calibri" w:cs="Calibri"/>
                <w:lang w:eastAsia="ru-RU"/>
              </w:rPr>
            </w:pPr>
          </w:p>
        </w:tc>
      </w:tr>
      <w:tr w:rsidR="00770346" w:rsidRPr="00183C0D" w:rsidTr="00F32C26">
        <w:trPr>
          <w:trHeight w:val="23"/>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1.2.3</w:t>
            </w:r>
          </w:p>
        </w:tc>
        <w:tc>
          <w:tcPr>
            <w:tcW w:w="561" w:type="pct"/>
            <w:shd w:val="clear" w:color="auto" w:fill="auto"/>
          </w:tcPr>
          <w:p w:rsidR="00770346" w:rsidRPr="00770346" w:rsidRDefault="00770346" w:rsidP="00770346">
            <w:pPr>
              <w:spacing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770346">
              <w:rPr>
                <w:rFonts w:ascii="Times New Roman" w:hAnsi="Times New Roman"/>
                <w:sz w:val="20"/>
                <w:szCs w:val="20"/>
                <w:lang w:eastAsia="ru-RU"/>
              </w:rPr>
              <w:t>Услуга оказана (работы выполнены)</w:t>
            </w:r>
            <w:r w:rsidR="00F4681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31.12.2024</w:t>
            </w:r>
          </w:p>
          <w:p w:rsidR="00770346" w:rsidRPr="00770346" w:rsidRDefault="00770346" w:rsidP="00770346">
            <w:pPr>
              <w:rPr>
                <w:rFonts w:ascii="Times New Roman" w:hAnsi="Times New Roman"/>
                <w:sz w:val="20"/>
                <w:szCs w:val="20"/>
                <w:lang w:eastAsia="ru-RU"/>
              </w:rPr>
            </w:pPr>
          </w:p>
        </w:tc>
        <w:tc>
          <w:tcPr>
            <w:tcW w:w="467"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770346" w:rsidRPr="00183C0D" w:rsidRDefault="00770346" w:rsidP="00770346">
            <w:pPr>
              <w:spacing w:after="0" w:line="228" w:lineRule="auto"/>
              <w:jc w:val="center"/>
              <w:rPr>
                <w:rFonts w:eastAsia="Calibri" w:cs="Calibri"/>
                <w:lang w:eastAsia="ru-RU"/>
              </w:rPr>
            </w:pPr>
          </w:p>
        </w:tc>
      </w:tr>
      <w:tr w:rsidR="00770346" w:rsidRPr="00183C0D" w:rsidTr="00F32C26">
        <w:trPr>
          <w:trHeight w:val="23"/>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1.2.4.</w:t>
            </w:r>
          </w:p>
        </w:tc>
        <w:tc>
          <w:tcPr>
            <w:tcW w:w="561" w:type="pct"/>
            <w:shd w:val="clear" w:color="auto" w:fill="auto"/>
          </w:tcPr>
          <w:p w:rsidR="00770346" w:rsidRPr="00770346" w:rsidRDefault="00770346" w:rsidP="00770346">
            <w:pPr>
              <w:spacing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770346">
              <w:rPr>
                <w:rFonts w:ascii="Times New Roman" w:hAnsi="Times New Roman"/>
                <w:sz w:val="20"/>
                <w:szCs w:val="20"/>
                <w:lang w:eastAsia="ru-RU"/>
              </w:rPr>
              <w:t>Закупка включена в план закупок</w:t>
            </w:r>
            <w:r w:rsidR="00F4681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31.12.2024</w:t>
            </w:r>
          </w:p>
          <w:p w:rsidR="00770346" w:rsidRPr="00770346" w:rsidRDefault="00770346" w:rsidP="00770346">
            <w:pPr>
              <w:rPr>
                <w:rFonts w:ascii="Times New Roman" w:hAnsi="Times New Roman"/>
                <w:sz w:val="20"/>
                <w:szCs w:val="20"/>
                <w:lang w:eastAsia="ru-RU"/>
              </w:rPr>
            </w:pPr>
          </w:p>
        </w:tc>
        <w:tc>
          <w:tcPr>
            <w:tcW w:w="467"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770346" w:rsidRPr="00183C0D" w:rsidRDefault="00770346" w:rsidP="00770346">
            <w:pPr>
              <w:spacing w:after="0" w:line="228" w:lineRule="auto"/>
              <w:jc w:val="center"/>
              <w:rPr>
                <w:rFonts w:eastAsia="Calibri" w:cs="Calibri"/>
                <w:lang w:eastAsia="ru-RU"/>
              </w:rPr>
            </w:pPr>
          </w:p>
        </w:tc>
      </w:tr>
      <w:tr w:rsidR="00770346" w:rsidRPr="00183C0D" w:rsidTr="00F32C26">
        <w:trPr>
          <w:trHeight w:val="23"/>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1.2.5.</w:t>
            </w:r>
          </w:p>
        </w:tc>
        <w:tc>
          <w:tcPr>
            <w:tcW w:w="561" w:type="pct"/>
            <w:shd w:val="clear" w:color="auto" w:fill="auto"/>
          </w:tcPr>
          <w:p w:rsidR="00770346" w:rsidRPr="00770346" w:rsidRDefault="00770346" w:rsidP="00770346">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770346">
              <w:rPr>
                <w:rFonts w:ascii="Times New Roman" w:hAnsi="Times New Roman"/>
                <w:sz w:val="20"/>
                <w:szCs w:val="20"/>
                <w:lang w:eastAsia="ru-RU"/>
              </w:rPr>
              <w:t>Сведения о государственном (муниципальном) контракте внесены в реестр контрактов, заключенных заказчиками по результатам закупок</w:t>
            </w:r>
            <w:r w:rsidR="00F4681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31.12.2024</w:t>
            </w:r>
          </w:p>
          <w:p w:rsidR="00770346" w:rsidRPr="00770346" w:rsidRDefault="00770346" w:rsidP="00770346">
            <w:pPr>
              <w:rPr>
                <w:rFonts w:ascii="Times New Roman" w:hAnsi="Times New Roman"/>
                <w:sz w:val="20"/>
                <w:szCs w:val="20"/>
                <w:lang w:eastAsia="ru-RU"/>
              </w:rPr>
            </w:pPr>
          </w:p>
        </w:tc>
        <w:tc>
          <w:tcPr>
            <w:tcW w:w="467"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770346" w:rsidRPr="00183C0D" w:rsidRDefault="00770346" w:rsidP="00770346">
            <w:pPr>
              <w:spacing w:after="0" w:line="228" w:lineRule="auto"/>
              <w:jc w:val="center"/>
              <w:rPr>
                <w:rFonts w:eastAsia="Calibri" w:cs="Calibri"/>
                <w:lang w:eastAsia="ru-RU"/>
              </w:rPr>
            </w:pPr>
          </w:p>
        </w:tc>
      </w:tr>
      <w:tr w:rsidR="00770346" w:rsidRPr="00183C0D" w:rsidTr="00F32C26">
        <w:trPr>
          <w:trHeight w:val="23"/>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1.2.6.</w:t>
            </w:r>
          </w:p>
        </w:tc>
        <w:tc>
          <w:tcPr>
            <w:tcW w:w="561" w:type="pct"/>
            <w:shd w:val="clear" w:color="auto" w:fill="auto"/>
          </w:tcPr>
          <w:p w:rsidR="00770346" w:rsidRPr="00770346" w:rsidRDefault="00770346" w:rsidP="00770346">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770346">
              <w:rPr>
                <w:rFonts w:ascii="Times New Roman" w:hAnsi="Times New Roman"/>
                <w:sz w:val="20"/>
                <w:szCs w:val="20"/>
                <w:lang w:eastAsia="ru-RU"/>
              </w:rPr>
              <w:t>Произведена приемка поставленных товаров, выполненных работ, оказанных услуг</w:t>
            </w:r>
            <w:r w:rsidR="00F46816">
              <w:rPr>
                <w:rFonts w:ascii="Times New Roman" w:hAnsi="Times New Roman"/>
                <w:sz w:val="20"/>
                <w:szCs w:val="20"/>
                <w:lang w:eastAsia="ru-RU"/>
              </w:rPr>
              <w:t>»</w:t>
            </w:r>
          </w:p>
          <w:p w:rsidR="00770346" w:rsidRPr="00770346" w:rsidRDefault="00770346" w:rsidP="00770346">
            <w:pPr>
              <w:rPr>
                <w:rFonts w:ascii="Times New Roman" w:hAnsi="Times New Roman"/>
                <w:sz w:val="20"/>
                <w:szCs w:val="20"/>
                <w:lang w:eastAsia="ru-RU"/>
              </w:rPr>
            </w:pP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lastRenderedPageBreak/>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31.12.2024</w:t>
            </w:r>
          </w:p>
          <w:p w:rsidR="00770346" w:rsidRPr="00770346" w:rsidRDefault="00770346" w:rsidP="00770346">
            <w:pPr>
              <w:rPr>
                <w:rFonts w:ascii="Times New Roman" w:hAnsi="Times New Roman"/>
                <w:sz w:val="20"/>
                <w:szCs w:val="20"/>
                <w:lang w:eastAsia="ru-RU"/>
              </w:rPr>
            </w:pPr>
          </w:p>
        </w:tc>
        <w:tc>
          <w:tcPr>
            <w:tcW w:w="467"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770346" w:rsidRPr="00183C0D" w:rsidRDefault="00770346" w:rsidP="00770346">
            <w:pPr>
              <w:spacing w:after="0" w:line="228" w:lineRule="auto"/>
              <w:jc w:val="center"/>
              <w:rPr>
                <w:rFonts w:eastAsia="Calibri" w:cs="Calibri"/>
                <w:lang w:eastAsia="ru-RU"/>
              </w:rPr>
            </w:pPr>
          </w:p>
        </w:tc>
      </w:tr>
      <w:tr w:rsidR="00770346" w:rsidRPr="00183C0D" w:rsidTr="00F32C26">
        <w:trPr>
          <w:trHeight w:val="23"/>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lastRenderedPageBreak/>
              <w:t>1.2.7.</w:t>
            </w:r>
          </w:p>
        </w:tc>
        <w:tc>
          <w:tcPr>
            <w:tcW w:w="561" w:type="pct"/>
            <w:shd w:val="clear" w:color="auto" w:fill="auto"/>
          </w:tcPr>
          <w:p w:rsidR="00770346" w:rsidRPr="00770346" w:rsidRDefault="00770346" w:rsidP="00770346">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770346">
              <w:rPr>
                <w:rFonts w:ascii="Times New Roman" w:hAnsi="Times New Roman"/>
                <w:sz w:val="20"/>
                <w:szCs w:val="20"/>
                <w:lang w:eastAsia="ru-RU"/>
              </w:rPr>
              <w:t>Произведена оплата поставленных товаров, выполненных работ, оказанных услуг по государственному (муниципальному) контракту</w:t>
            </w:r>
            <w:r w:rsidR="00F4681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31.12.2024</w:t>
            </w:r>
          </w:p>
          <w:p w:rsidR="00770346" w:rsidRPr="00770346" w:rsidRDefault="00770346" w:rsidP="00770346">
            <w:pPr>
              <w:rPr>
                <w:rFonts w:ascii="Times New Roman" w:hAnsi="Times New Roman"/>
                <w:sz w:val="20"/>
                <w:szCs w:val="20"/>
                <w:lang w:eastAsia="ru-RU"/>
              </w:rPr>
            </w:pPr>
          </w:p>
        </w:tc>
        <w:tc>
          <w:tcPr>
            <w:tcW w:w="467"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327"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280" w:type="pct"/>
          </w:tcPr>
          <w:p w:rsidR="00770346" w:rsidRPr="00183C0D" w:rsidRDefault="00770346" w:rsidP="00770346">
            <w:pPr>
              <w:spacing w:after="0" w:line="228" w:lineRule="auto"/>
              <w:jc w:val="center"/>
              <w:rPr>
                <w:rFonts w:eastAsia="Calibri" w:cs="Calibri"/>
                <w:lang w:eastAsia="ru-RU"/>
              </w:rPr>
            </w:pPr>
            <w:r w:rsidRPr="00183C0D">
              <w:rPr>
                <w:rFonts w:eastAsia="Calibri" w:cs="Calibri"/>
                <w:lang w:eastAsia="ru-RU"/>
              </w:rPr>
              <w:t>-</w:t>
            </w:r>
          </w:p>
        </w:tc>
        <w:tc>
          <w:tcPr>
            <w:tcW w:w="421" w:type="pct"/>
          </w:tcPr>
          <w:p w:rsidR="00770346" w:rsidRPr="00183C0D" w:rsidRDefault="00770346" w:rsidP="00770346">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прочий тип документа</w:t>
            </w:r>
          </w:p>
        </w:tc>
        <w:tc>
          <w:tcPr>
            <w:tcW w:w="374" w:type="pct"/>
          </w:tcPr>
          <w:p w:rsidR="00770346" w:rsidRPr="00183C0D" w:rsidRDefault="00770346" w:rsidP="00770346">
            <w:pPr>
              <w:spacing w:after="0" w:line="228" w:lineRule="auto"/>
              <w:jc w:val="center"/>
              <w:rPr>
                <w:rFonts w:eastAsia="Calibri" w:cs="Calibri"/>
                <w:lang w:eastAsia="ru-RU"/>
              </w:rPr>
            </w:pPr>
          </w:p>
        </w:tc>
      </w:tr>
      <w:tr w:rsidR="00770346" w:rsidRPr="00183C0D" w:rsidTr="00F32C26">
        <w:trPr>
          <w:trHeight w:val="23"/>
        </w:trPr>
        <w:tc>
          <w:tcPr>
            <w:tcW w:w="232" w:type="pct"/>
            <w:shd w:val="clear" w:color="auto" w:fill="auto"/>
          </w:tcPr>
          <w:p w:rsidR="00770346" w:rsidRPr="00763C3E" w:rsidRDefault="00770346" w:rsidP="00770346">
            <w:pPr>
              <w:spacing w:after="0" w:line="230" w:lineRule="auto"/>
              <w:jc w:val="center"/>
              <w:rPr>
                <w:rFonts w:ascii="Times New Roman" w:hAnsi="Times New Roman"/>
                <w:color w:val="000000"/>
                <w:spacing w:val="-2"/>
                <w:sz w:val="20"/>
                <w:szCs w:val="20"/>
              </w:rPr>
            </w:pPr>
            <w:r w:rsidRPr="00763C3E">
              <w:rPr>
                <w:rFonts w:ascii="Times New Roman" w:hAnsi="Times New Roman"/>
                <w:color w:val="000000"/>
                <w:spacing w:val="-2"/>
                <w:sz w:val="20"/>
                <w:szCs w:val="20"/>
              </w:rPr>
              <w:t>2.</w:t>
            </w:r>
          </w:p>
        </w:tc>
        <w:tc>
          <w:tcPr>
            <w:tcW w:w="4768" w:type="pct"/>
            <w:gridSpan w:val="12"/>
            <w:shd w:val="clear" w:color="auto" w:fill="auto"/>
          </w:tcPr>
          <w:p w:rsidR="00770346" w:rsidRPr="00763C3E" w:rsidRDefault="00770346" w:rsidP="00770346">
            <w:pPr>
              <w:spacing w:after="0" w:line="230" w:lineRule="auto"/>
              <w:rPr>
                <w:rFonts w:ascii="Times New Roman" w:hAnsi="Times New Roman"/>
                <w:color w:val="000000"/>
                <w:spacing w:val="-2"/>
                <w:sz w:val="20"/>
                <w:szCs w:val="20"/>
              </w:rPr>
            </w:pPr>
            <w:r w:rsidRPr="00763C3E">
              <w:rPr>
                <w:rFonts w:ascii="Times New Roman" w:hAnsi="Times New Roman"/>
                <w:color w:val="000000"/>
                <w:spacing w:val="-2"/>
                <w:sz w:val="20"/>
                <w:szCs w:val="20"/>
              </w:rPr>
              <w:t>Повышение доли отечественного оборудования (товаров, работ, услуг) в общем объеме закупок</w:t>
            </w:r>
          </w:p>
        </w:tc>
      </w:tr>
      <w:tr w:rsidR="00770346" w:rsidRPr="00183C0D" w:rsidTr="00F32C26">
        <w:trPr>
          <w:trHeight w:val="23"/>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2.1.</w:t>
            </w:r>
          </w:p>
          <w:p w:rsidR="00770346" w:rsidRPr="00770346" w:rsidRDefault="00770346" w:rsidP="00770346">
            <w:pPr>
              <w:rPr>
                <w:rFonts w:ascii="Times New Roman" w:hAnsi="Times New Roman"/>
                <w:sz w:val="20"/>
                <w:szCs w:val="20"/>
                <w:lang w:eastAsia="ru-RU"/>
              </w:rPr>
            </w:pPr>
          </w:p>
        </w:tc>
        <w:tc>
          <w:tcPr>
            <w:tcW w:w="561" w:type="pct"/>
            <w:shd w:val="clear" w:color="auto" w:fill="auto"/>
          </w:tcPr>
          <w:p w:rsidR="00770346" w:rsidRPr="00770346" w:rsidRDefault="00770346" w:rsidP="00770346">
            <w:pPr>
              <w:spacing w:after="0" w:line="230" w:lineRule="auto"/>
              <w:jc w:val="both"/>
              <w:rPr>
                <w:rFonts w:ascii="Times New Roman" w:hAnsi="Times New Roman"/>
                <w:sz w:val="20"/>
                <w:szCs w:val="20"/>
                <w:lang w:eastAsia="ru-RU"/>
              </w:rPr>
            </w:pPr>
            <w:r w:rsidRPr="00770346">
              <w:rPr>
                <w:rFonts w:ascii="Times New Roman" w:hAnsi="Times New Roman"/>
                <w:sz w:val="20"/>
                <w:szCs w:val="20"/>
                <w:lang w:eastAsia="ru-RU"/>
              </w:rPr>
              <w:t>Субъектами Российской Федерации заключены контракты (доведены государственные задания учреждениям), предусматривающие закупку отечественного оборудования (товаров, работ, услуг) в рамках федерального проекта Регио</w:t>
            </w:r>
            <w:r>
              <w:rPr>
                <w:rFonts w:ascii="Times New Roman" w:hAnsi="Times New Roman"/>
                <w:sz w:val="20"/>
                <w:szCs w:val="20"/>
                <w:lang w:eastAsia="ru-RU"/>
              </w:rPr>
              <w:t>нальная и местная дорожная сеть</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01.01.2021</w:t>
            </w:r>
          </w:p>
          <w:p w:rsidR="00770346" w:rsidRPr="00770346" w:rsidRDefault="00770346" w:rsidP="00770346">
            <w:pPr>
              <w:rPr>
                <w:rFonts w:ascii="Times New Roman" w:hAnsi="Times New Roman"/>
                <w:sz w:val="20"/>
                <w:szCs w:val="20"/>
                <w:lang w:eastAsia="ru-RU"/>
              </w:rPr>
            </w:pP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31.12.2021</w:t>
            </w:r>
          </w:p>
          <w:p w:rsidR="00770346" w:rsidRPr="00770346" w:rsidRDefault="00770346" w:rsidP="00770346">
            <w:pPr>
              <w:rPr>
                <w:rFonts w:ascii="Times New Roman" w:hAnsi="Times New Roman"/>
                <w:sz w:val="20"/>
                <w:szCs w:val="20"/>
                <w:lang w:eastAsia="ru-RU"/>
              </w:rPr>
            </w:pPr>
          </w:p>
        </w:tc>
        <w:tc>
          <w:tcPr>
            <w:tcW w:w="467"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Взаимосвязь с иными результатами и контрольными точками отсутствует</w:t>
            </w:r>
          </w:p>
          <w:p w:rsidR="00770346" w:rsidRPr="00770346" w:rsidRDefault="00770346" w:rsidP="00770346">
            <w:pPr>
              <w:rPr>
                <w:rFonts w:ascii="Times New Roman" w:hAnsi="Times New Roman"/>
                <w:sz w:val="20"/>
                <w:szCs w:val="20"/>
                <w:lang w:eastAsia="ru-RU"/>
              </w:rPr>
            </w:pPr>
          </w:p>
        </w:tc>
        <w:tc>
          <w:tcPr>
            <w:tcW w:w="468"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Взаимосвязь с иными результатами и контрольными точками отсутствует</w:t>
            </w:r>
          </w:p>
          <w:p w:rsidR="00770346" w:rsidRPr="00770346" w:rsidRDefault="00770346" w:rsidP="00770346">
            <w:pPr>
              <w:rPr>
                <w:rFonts w:ascii="Times New Roman" w:hAnsi="Times New Roman"/>
                <w:sz w:val="20"/>
                <w:szCs w:val="20"/>
                <w:lang w:eastAsia="ru-RU"/>
              </w:rPr>
            </w:pPr>
          </w:p>
        </w:tc>
        <w:tc>
          <w:tcPr>
            <w:tcW w:w="421" w:type="pct"/>
          </w:tcPr>
          <w:p w:rsidR="00770346" w:rsidRDefault="00770346" w:rsidP="00770346">
            <w:pPr>
              <w:jc w:val="center"/>
            </w:pPr>
            <w:r w:rsidRPr="003877FE">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p>
        </w:tc>
        <w:tc>
          <w:tcPr>
            <w:tcW w:w="327" w:type="pct"/>
          </w:tcPr>
          <w:p w:rsidR="00770346" w:rsidRPr="00183C0D" w:rsidRDefault="00770346" w:rsidP="00770346">
            <w:pPr>
              <w:spacing w:after="0" w:line="228" w:lineRule="auto"/>
              <w:jc w:val="center"/>
              <w:rPr>
                <w:rFonts w:eastAsia="Calibri" w:cs="Calibri"/>
                <w:lang w:eastAsia="ru-RU"/>
              </w:rPr>
            </w:pPr>
          </w:p>
        </w:tc>
        <w:tc>
          <w:tcPr>
            <w:tcW w:w="280" w:type="pct"/>
          </w:tcPr>
          <w:p w:rsidR="00770346" w:rsidRPr="00183C0D" w:rsidRDefault="00770346" w:rsidP="00770346">
            <w:pPr>
              <w:spacing w:after="0" w:line="228" w:lineRule="auto"/>
              <w:jc w:val="center"/>
              <w:rPr>
                <w:rFonts w:eastAsia="Calibri" w:cs="Calibri"/>
                <w:lang w:eastAsia="ru-RU"/>
              </w:rPr>
            </w:pPr>
          </w:p>
        </w:tc>
        <w:tc>
          <w:tcPr>
            <w:tcW w:w="421" w:type="pct"/>
          </w:tcPr>
          <w:p w:rsidR="00770346" w:rsidRDefault="00770346" w:rsidP="00770346">
            <w:pPr>
              <w:spacing w:after="0" w:line="228" w:lineRule="auto"/>
              <w:jc w:val="center"/>
              <w:rPr>
                <w:rFonts w:ascii="Times New Roman" w:hAnsi="Times New Roman"/>
                <w:sz w:val="20"/>
                <w:szCs w:val="20"/>
                <w:lang w:eastAsia="ru-RU"/>
              </w:rPr>
            </w:pP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r w:rsidRPr="00770346">
              <w:rPr>
                <w:rFonts w:ascii="Times New Roman" w:hAnsi="Times New Roman"/>
                <w:sz w:val="20"/>
                <w:szCs w:val="20"/>
                <w:lang w:eastAsia="ru-RU"/>
              </w:rPr>
              <w:t>Заключение контрактов на выполнение</w:t>
            </w:r>
            <w:r>
              <w:rPr>
                <w:rFonts w:ascii="Times New Roman" w:hAnsi="Times New Roman"/>
                <w:sz w:val="20"/>
                <w:szCs w:val="20"/>
                <w:lang w:eastAsia="ru-RU"/>
              </w:rPr>
              <w:t xml:space="preserve"> работ с отечественными по</w:t>
            </w:r>
            <w:r w:rsidRPr="00770346">
              <w:rPr>
                <w:rFonts w:ascii="Times New Roman" w:hAnsi="Times New Roman"/>
                <w:sz w:val="20"/>
                <w:szCs w:val="20"/>
                <w:lang w:eastAsia="ru-RU"/>
              </w:rPr>
              <w:t>ставщиками</w:t>
            </w:r>
          </w:p>
        </w:tc>
        <w:tc>
          <w:tcPr>
            <w:tcW w:w="374" w:type="pct"/>
          </w:tcPr>
          <w:p w:rsidR="00770346" w:rsidRPr="00183C0D" w:rsidRDefault="00770346" w:rsidP="00770346">
            <w:pPr>
              <w:spacing w:after="0" w:line="228" w:lineRule="auto"/>
              <w:jc w:val="center"/>
              <w:rPr>
                <w:rFonts w:eastAsia="Calibri" w:cs="Calibri"/>
                <w:lang w:eastAsia="ru-RU"/>
              </w:rPr>
            </w:pPr>
            <w:r w:rsidRPr="00770346">
              <w:rPr>
                <w:rFonts w:ascii="Times New Roman" w:hAnsi="Times New Roman"/>
                <w:sz w:val="20"/>
                <w:szCs w:val="20"/>
                <w:lang w:eastAsia="ru-RU"/>
              </w:rPr>
              <w:t xml:space="preserve">Отчет ГКУ </w:t>
            </w:r>
            <w:r w:rsidR="00F46816">
              <w:rPr>
                <w:rFonts w:ascii="Times New Roman" w:hAnsi="Times New Roman"/>
                <w:sz w:val="20"/>
                <w:szCs w:val="20"/>
                <w:lang w:eastAsia="ru-RU"/>
              </w:rPr>
              <w:t>«</w:t>
            </w:r>
            <w:proofErr w:type="spellStart"/>
            <w:r w:rsidRPr="00770346">
              <w:rPr>
                <w:rFonts w:ascii="Times New Roman" w:hAnsi="Times New Roman"/>
                <w:sz w:val="20"/>
                <w:szCs w:val="20"/>
                <w:lang w:eastAsia="ru-RU"/>
              </w:rPr>
              <w:t>Главтат-дортранс</w:t>
            </w:r>
            <w:proofErr w:type="spellEnd"/>
            <w:r w:rsidR="00F46816">
              <w:rPr>
                <w:rFonts w:ascii="Times New Roman" w:hAnsi="Times New Roman"/>
                <w:sz w:val="20"/>
                <w:szCs w:val="20"/>
                <w:lang w:eastAsia="ru-RU"/>
              </w:rPr>
              <w:t>»</w:t>
            </w:r>
          </w:p>
        </w:tc>
      </w:tr>
      <w:tr w:rsidR="00770346" w:rsidRPr="00183C0D" w:rsidTr="00F32C26">
        <w:trPr>
          <w:trHeight w:val="1430"/>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2.1.1.</w:t>
            </w:r>
          </w:p>
        </w:tc>
        <w:tc>
          <w:tcPr>
            <w:tcW w:w="561" w:type="pct"/>
            <w:shd w:val="clear" w:color="auto" w:fill="auto"/>
          </w:tcPr>
          <w:p w:rsidR="00770346" w:rsidRPr="00770346" w:rsidRDefault="00770346" w:rsidP="00770346">
            <w:pPr>
              <w:spacing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770346">
              <w:rPr>
                <w:rFonts w:ascii="Times New Roman" w:hAnsi="Times New Roman"/>
                <w:sz w:val="20"/>
                <w:szCs w:val="20"/>
                <w:lang w:eastAsia="ru-RU"/>
              </w:rPr>
              <w:t>Документ разработан</w:t>
            </w:r>
            <w:r w:rsidR="00F46816">
              <w:rPr>
                <w:rFonts w:ascii="Times New Roman" w:hAnsi="Times New Roman"/>
                <w:sz w:val="20"/>
                <w:szCs w:val="20"/>
                <w:lang w:eastAsia="ru-RU"/>
              </w:rPr>
              <w:t>»</w:t>
            </w:r>
            <w:r w:rsidRPr="00770346">
              <w:rPr>
                <w:rFonts w:ascii="Times New Roman" w:hAnsi="Times New Roman"/>
                <w:sz w:val="20"/>
                <w:szCs w:val="20"/>
                <w:lang w:eastAsia="ru-RU"/>
              </w:rPr>
              <w:t xml:space="preserve">, значение: 0.0000 </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31.12.2021</w:t>
            </w:r>
          </w:p>
          <w:p w:rsidR="00770346" w:rsidRPr="00770346" w:rsidRDefault="00770346" w:rsidP="00770346">
            <w:pPr>
              <w:rPr>
                <w:rFonts w:ascii="Times New Roman" w:hAnsi="Times New Roman"/>
                <w:sz w:val="20"/>
                <w:szCs w:val="20"/>
                <w:lang w:eastAsia="ru-RU"/>
              </w:rPr>
            </w:pPr>
          </w:p>
        </w:tc>
        <w:tc>
          <w:tcPr>
            <w:tcW w:w="467" w:type="pct"/>
            <w:shd w:val="clear" w:color="auto" w:fill="auto"/>
          </w:tcPr>
          <w:p w:rsidR="00770346" w:rsidRPr="00770346" w:rsidRDefault="00770346" w:rsidP="00770346">
            <w:pPr>
              <w:spacing w:after="0" w:line="230" w:lineRule="auto"/>
              <w:jc w:val="center"/>
              <w:rPr>
                <w:rFonts w:ascii="Times New Roman" w:hAnsi="Times New Roman"/>
                <w:sz w:val="20"/>
                <w:szCs w:val="20"/>
                <w:lang w:eastAsia="ru-RU"/>
              </w:rPr>
            </w:pPr>
            <w:r w:rsidRPr="00770346">
              <w:rPr>
                <w:rFonts w:ascii="Times New Roman" w:hAnsi="Times New Roman"/>
                <w:sz w:val="20"/>
                <w:szCs w:val="20"/>
                <w:lang w:eastAsia="ru-RU"/>
              </w:rPr>
              <w:t>Взаимосвязь с иными результатами и контрольными точками отсутствуе</w:t>
            </w:r>
            <w:r>
              <w:rPr>
                <w:rFonts w:ascii="Times New Roman" w:hAnsi="Times New Roman"/>
                <w:sz w:val="20"/>
                <w:szCs w:val="20"/>
                <w:lang w:eastAsia="ru-RU"/>
              </w:rPr>
              <w:t>т</w:t>
            </w:r>
          </w:p>
        </w:tc>
        <w:tc>
          <w:tcPr>
            <w:tcW w:w="468" w:type="pct"/>
            <w:shd w:val="clear" w:color="auto" w:fill="auto"/>
          </w:tcPr>
          <w:p w:rsidR="00770346" w:rsidRPr="00770346" w:rsidRDefault="00770346" w:rsidP="00770346">
            <w:pPr>
              <w:spacing w:after="0" w:line="230" w:lineRule="auto"/>
              <w:jc w:val="center"/>
              <w:rPr>
                <w:rFonts w:ascii="Times New Roman" w:hAnsi="Times New Roman"/>
                <w:sz w:val="20"/>
                <w:szCs w:val="20"/>
                <w:lang w:eastAsia="ru-RU"/>
              </w:rPr>
            </w:pPr>
            <w:r w:rsidRPr="00770346">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770346" w:rsidRDefault="00770346" w:rsidP="00770346">
            <w:pPr>
              <w:jc w:val="center"/>
            </w:pPr>
            <w:r w:rsidRPr="003877FE">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p>
        </w:tc>
        <w:tc>
          <w:tcPr>
            <w:tcW w:w="327" w:type="pct"/>
          </w:tcPr>
          <w:p w:rsidR="00770346" w:rsidRPr="00183C0D" w:rsidRDefault="00770346" w:rsidP="00770346">
            <w:pPr>
              <w:spacing w:after="0" w:line="228" w:lineRule="auto"/>
              <w:jc w:val="center"/>
              <w:rPr>
                <w:rFonts w:eastAsia="Calibri" w:cs="Calibri"/>
                <w:lang w:eastAsia="ru-RU"/>
              </w:rPr>
            </w:pPr>
          </w:p>
        </w:tc>
        <w:tc>
          <w:tcPr>
            <w:tcW w:w="280" w:type="pct"/>
          </w:tcPr>
          <w:p w:rsidR="00770346" w:rsidRPr="00183C0D" w:rsidRDefault="00770346" w:rsidP="00770346">
            <w:pPr>
              <w:spacing w:after="0" w:line="228" w:lineRule="auto"/>
              <w:jc w:val="center"/>
              <w:rPr>
                <w:rFonts w:eastAsia="Calibri" w:cs="Calibri"/>
                <w:lang w:eastAsia="ru-RU"/>
              </w:rPr>
            </w:pPr>
          </w:p>
        </w:tc>
        <w:tc>
          <w:tcPr>
            <w:tcW w:w="421" w:type="pct"/>
          </w:tcPr>
          <w:p w:rsidR="00770346" w:rsidRDefault="00770346" w:rsidP="00770346">
            <w:pPr>
              <w:spacing w:after="0" w:line="228" w:lineRule="auto"/>
              <w:jc w:val="center"/>
              <w:rPr>
                <w:rFonts w:ascii="Times New Roman" w:hAnsi="Times New Roman"/>
                <w:sz w:val="20"/>
                <w:szCs w:val="20"/>
                <w:lang w:eastAsia="ru-RU"/>
              </w:rPr>
            </w:pP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p>
        </w:tc>
        <w:tc>
          <w:tcPr>
            <w:tcW w:w="374" w:type="pct"/>
          </w:tcPr>
          <w:p w:rsidR="00770346" w:rsidRPr="00183C0D" w:rsidRDefault="00770346" w:rsidP="00770346">
            <w:pPr>
              <w:spacing w:after="0" w:line="228" w:lineRule="auto"/>
              <w:jc w:val="center"/>
              <w:rPr>
                <w:rFonts w:eastAsia="Calibri" w:cs="Calibri"/>
                <w:lang w:eastAsia="ru-RU"/>
              </w:rPr>
            </w:pPr>
          </w:p>
        </w:tc>
      </w:tr>
      <w:tr w:rsidR="00770346" w:rsidRPr="00183C0D" w:rsidTr="00F32C26">
        <w:trPr>
          <w:trHeight w:val="1437"/>
        </w:trPr>
        <w:tc>
          <w:tcPr>
            <w:tcW w:w="232"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2.1.2.</w:t>
            </w:r>
          </w:p>
        </w:tc>
        <w:tc>
          <w:tcPr>
            <w:tcW w:w="561" w:type="pct"/>
            <w:shd w:val="clear" w:color="auto" w:fill="auto"/>
          </w:tcPr>
          <w:p w:rsidR="00770346" w:rsidRPr="00770346" w:rsidRDefault="00770346" w:rsidP="00770346">
            <w:pPr>
              <w:spacing w:line="230" w:lineRule="auto"/>
              <w:jc w:val="both"/>
              <w:rPr>
                <w:rFonts w:ascii="Times New Roman" w:hAnsi="Times New Roman"/>
                <w:sz w:val="20"/>
                <w:szCs w:val="20"/>
                <w:lang w:eastAsia="ru-RU"/>
              </w:rPr>
            </w:pPr>
            <w:r w:rsidRPr="00770346">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770346">
              <w:rPr>
                <w:rFonts w:ascii="Times New Roman" w:hAnsi="Times New Roman"/>
                <w:sz w:val="20"/>
                <w:szCs w:val="20"/>
                <w:lang w:eastAsia="ru-RU"/>
              </w:rPr>
              <w:t>Документ утвержден (подписан)</w:t>
            </w:r>
            <w:r w:rsidR="00F46816">
              <w:rPr>
                <w:rFonts w:ascii="Times New Roman" w:hAnsi="Times New Roman"/>
                <w:sz w:val="20"/>
                <w:szCs w:val="20"/>
                <w:lang w:eastAsia="ru-RU"/>
              </w:rPr>
              <w:t>»</w:t>
            </w:r>
            <w:r w:rsidRPr="00770346">
              <w:rPr>
                <w:rFonts w:ascii="Times New Roman" w:hAnsi="Times New Roman"/>
                <w:sz w:val="20"/>
                <w:szCs w:val="20"/>
                <w:lang w:eastAsia="ru-RU"/>
              </w:rPr>
              <w:t>, значение: 0.0000</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w:t>
            </w:r>
          </w:p>
        </w:tc>
        <w:tc>
          <w:tcPr>
            <w:tcW w:w="374" w:type="pct"/>
            <w:shd w:val="clear" w:color="auto" w:fill="auto"/>
          </w:tcPr>
          <w:p w:rsidR="00770346" w:rsidRPr="00770346" w:rsidRDefault="00770346" w:rsidP="00770346">
            <w:pPr>
              <w:spacing w:line="230" w:lineRule="auto"/>
              <w:jc w:val="center"/>
              <w:rPr>
                <w:rFonts w:ascii="Times New Roman" w:hAnsi="Times New Roman"/>
                <w:sz w:val="20"/>
                <w:szCs w:val="20"/>
                <w:lang w:eastAsia="ru-RU"/>
              </w:rPr>
            </w:pPr>
            <w:r w:rsidRPr="00770346">
              <w:rPr>
                <w:rFonts w:ascii="Times New Roman" w:hAnsi="Times New Roman"/>
                <w:sz w:val="20"/>
                <w:szCs w:val="20"/>
                <w:lang w:eastAsia="ru-RU"/>
              </w:rPr>
              <w:t>31.12.2021</w:t>
            </w:r>
          </w:p>
          <w:p w:rsidR="00770346" w:rsidRPr="00770346" w:rsidRDefault="00770346" w:rsidP="00770346">
            <w:pPr>
              <w:rPr>
                <w:rFonts w:ascii="Times New Roman" w:hAnsi="Times New Roman"/>
                <w:sz w:val="20"/>
                <w:szCs w:val="20"/>
                <w:lang w:eastAsia="ru-RU"/>
              </w:rPr>
            </w:pPr>
          </w:p>
        </w:tc>
        <w:tc>
          <w:tcPr>
            <w:tcW w:w="467" w:type="pct"/>
            <w:shd w:val="clear" w:color="auto" w:fill="auto"/>
          </w:tcPr>
          <w:p w:rsidR="00770346" w:rsidRPr="00770346" w:rsidRDefault="00770346" w:rsidP="00770346">
            <w:pPr>
              <w:spacing w:after="0" w:line="230" w:lineRule="auto"/>
              <w:jc w:val="center"/>
              <w:rPr>
                <w:rFonts w:ascii="Times New Roman" w:hAnsi="Times New Roman"/>
                <w:sz w:val="20"/>
                <w:szCs w:val="20"/>
                <w:lang w:eastAsia="ru-RU"/>
              </w:rPr>
            </w:pPr>
            <w:r w:rsidRPr="00770346">
              <w:rPr>
                <w:rFonts w:ascii="Times New Roman" w:hAnsi="Times New Roman"/>
                <w:sz w:val="20"/>
                <w:szCs w:val="20"/>
                <w:lang w:eastAsia="ru-RU"/>
              </w:rPr>
              <w:t>Взаимосвязь с иными результатами и контрольными точками отсутствует</w:t>
            </w:r>
          </w:p>
        </w:tc>
        <w:tc>
          <w:tcPr>
            <w:tcW w:w="468" w:type="pct"/>
            <w:shd w:val="clear" w:color="auto" w:fill="auto"/>
          </w:tcPr>
          <w:p w:rsidR="00770346" w:rsidRPr="00770346" w:rsidRDefault="00770346" w:rsidP="00770346">
            <w:pPr>
              <w:spacing w:after="0" w:line="230" w:lineRule="auto"/>
              <w:jc w:val="center"/>
              <w:rPr>
                <w:rFonts w:ascii="Times New Roman" w:hAnsi="Times New Roman"/>
                <w:sz w:val="20"/>
                <w:szCs w:val="20"/>
                <w:lang w:eastAsia="ru-RU"/>
              </w:rPr>
            </w:pPr>
            <w:r w:rsidRPr="00770346">
              <w:rPr>
                <w:rFonts w:ascii="Times New Roman" w:hAnsi="Times New Roman"/>
                <w:sz w:val="20"/>
                <w:szCs w:val="20"/>
                <w:lang w:eastAsia="ru-RU"/>
              </w:rPr>
              <w:t>Взаимосвязь с иными результатами и контрольными точками отсутствует</w:t>
            </w:r>
          </w:p>
        </w:tc>
        <w:tc>
          <w:tcPr>
            <w:tcW w:w="421" w:type="pct"/>
          </w:tcPr>
          <w:p w:rsidR="00770346" w:rsidRDefault="00770346" w:rsidP="00770346">
            <w:pPr>
              <w:jc w:val="center"/>
            </w:pPr>
            <w:r w:rsidRPr="003877FE">
              <w:rPr>
                <w:rFonts w:ascii="Times New Roman" w:hAnsi="Times New Roman"/>
                <w:sz w:val="20"/>
                <w:szCs w:val="20"/>
                <w:lang w:eastAsia="ru-RU"/>
              </w:rPr>
              <w:t>Министерство</w:t>
            </w:r>
          </w:p>
        </w:tc>
        <w:tc>
          <w:tcPr>
            <w:tcW w:w="327" w:type="pct"/>
          </w:tcPr>
          <w:p w:rsidR="00770346" w:rsidRPr="00183C0D" w:rsidRDefault="00770346" w:rsidP="00770346">
            <w:pPr>
              <w:spacing w:after="0" w:line="228" w:lineRule="auto"/>
              <w:jc w:val="center"/>
              <w:rPr>
                <w:rFonts w:eastAsia="Calibri" w:cs="Calibri"/>
                <w:lang w:eastAsia="ru-RU"/>
              </w:rPr>
            </w:pPr>
          </w:p>
        </w:tc>
        <w:tc>
          <w:tcPr>
            <w:tcW w:w="327" w:type="pct"/>
          </w:tcPr>
          <w:p w:rsidR="00770346" w:rsidRPr="00183C0D" w:rsidRDefault="00770346" w:rsidP="00770346">
            <w:pPr>
              <w:spacing w:after="0" w:line="228" w:lineRule="auto"/>
              <w:jc w:val="center"/>
              <w:rPr>
                <w:rFonts w:eastAsia="Calibri" w:cs="Calibri"/>
                <w:lang w:eastAsia="ru-RU"/>
              </w:rPr>
            </w:pPr>
          </w:p>
        </w:tc>
        <w:tc>
          <w:tcPr>
            <w:tcW w:w="280" w:type="pct"/>
          </w:tcPr>
          <w:p w:rsidR="00770346" w:rsidRPr="00183C0D" w:rsidRDefault="00770346" w:rsidP="00770346">
            <w:pPr>
              <w:spacing w:after="0" w:line="228" w:lineRule="auto"/>
              <w:jc w:val="center"/>
              <w:rPr>
                <w:rFonts w:eastAsia="Calibri" w:cs="Calibri"/>
                <w:lang w:eastAsia="ru-RU"/>
              </w:rPr>
            </w:pPr>
          </w:p>
        </w:tc>
        <w:tc>
          <w:tcPr>
            <w:tcW w:w="421" w:type="pct"/>
          </w:tcPr>
          <w:p w:rsidR="00770346" w:rsidRDefault="00770346" w:rsidP="00770346">
            <w:pPr>
              <w:spacing w:after="0" w:line="228" w:lineRule="auto"/>
              <w:jc w:val="center"/>
              <w:rPr>
                <w:rFonts w:ascii="Times New Roman" w:hAnsi="Times New Roman"/>
                <w:sz w:val="20"/>
                <w:szCs w:val="20"/>
                <w:lang w:eastAsia="ru-RU"/>
              </w:rPr>
            </w:pPr>
          </w:p>
        </w:tc>
        <w:tc>
          <w:tcPr>
            <w:tcW w:w="374" w:type="pct"/>
          </w:tcPr>
          <w:p w:rsidR="00770346" w:rsidRPr="00183C0D" w:rsidRDefault="00770346" w:rsidP="00770346">
            <w:pPr>
              <w:spacing w:after="0" w:line="228" w:lineRule="auto"/>
              <w:jc w:val="center"/>
              <w:rPr>
                <w:rFonts w:ascii="Times New Roman" w:hAnsi="Times New Roman"/>
                <w:sz w:val="20"/>
                <w:szCs w:val="20"/>
                <w:lang w:eastAsia="ru-RU"/>
              </w:rPr>
            </w:pPr>
          </w:p>
        </w:tc>
        <w:tc>
          <w:tcPr>
            <w:tcW w:w="374" w:type="pct"/>
          </w:tcPr>
          <w:p w:rsidR="00770346" w:rsidRPr="00183C0D" w:rsidRDefault="00770346" w:rsidP="00770346">
            <w:pPr>
              <w:spacing w:after="0" w:line="228" w:lineRule="auto"/>
              <w:jc w:val="center"/>
              <w:rPr>
                <w:rFonts w:eastAsia="Calibri" w:cs="Calibri"/>
                <w:lang w:eastAsia="ru-RU"/>
              </w:rPr>
            </w:pPr>
          </w:p>
        </w:tc>
      </w:tr>
    </w:tbl>
    <w:p w:rsidR="00183C0D" w:rsidRDefault="00183C0D" w:rsidP="005E0CFD">
      <w:pPr>
        <w:widowControl w:val="0"/>
        <w:spacing w:after="0"/>
        <w:jc w:val="center"/>
        <w:rPr>
          <w:rFonts w:ascii="Times New Roman" w:hAnsi="Times New Roman"/>
          <w:sz w:val="28"/>
          <w:szCs w:val="28"/>
          <w:lang w:eastAsia="ru-RU"/>
        </w:rPr>
      </w:pPr>
    </w:p>
    <w:p w:rsidR="00183C0D" w:rsidRDefault="00183C0D" w:rsidP="005E0CFD">
      <w:pPr>
        <w:widowControl w:val="0"/>
        <w:spacing w:after="0"/>
        <w:jc w:val="center"/>
        <w:rPr>
          <w:rFonts w:ascii="Times New Roman" w:hAnsi="Times New Roman"/>
          <w:sz w:val="28"/>
          <w:szCs w:val="28"/>
          <w:lang w:eastAsia="ru-RU"/>
        </w:rPr>
      </w:pPr>
    </w:p>
    <w:p w:rsidR="001E0DAC" w:rsidRPr="00061A6C" w:rsidRDefault="001E0DAC" w:rsidP="004F5177">
      <w:pPr>
        <w:spacing w:after="0"/>
        <w:rPr>
          <w:rFonts w:ascii="Times New Roman" w:hAnsi="Times New Roman"/>
          <w:lang w:eastAsia="ru-RU"/>
        </w:rPr>
      </w:pPr>
    </w:p>
    <w:p w:rsidR="004F5177" w:rsidRPr="00A84939" w:rsidRDefault="00165D90" w:rsidP="004F5177">
      <w:pPr>
        <w:spacing w:after="0"/>
        <w:jc w:val="center"/>
        <w:rPr>
          <w:rFonts w:ascii="Times New Roman" w:hAnsi="Times New Roman"/>
          <w:sz w:val="28"/>
          <w:szCs w:val="28"/>
          <w:lang w:eastAsia="ru-RU"/>
        </w:rPr>
      </w:pPr>
      <w:r>
        <w:rPr>
          <w:rFonts w:ascii="Times New Roman" w:hAnsi="Times New Roman"/>
          <w:sz w:val="28"/>
          <w:szCs w:val="28"/>
          <w:lang w:eastAsia="ru-RU"/>
        </w:rPr>
        <w:lastRenderedPageBreak/>
        <w:t>Паспорт</w:t>
      </w:r>
    </w:p>
    <w:p w:rsidR="004F5177" w:rsidRPr="00A84939" w:rsidRDefault="004F5177" w:rsidP="004F5177">
      <w:pPr>
        <w:spacing w:after="0"/>
        <w:jc w:val="center"/>
        <w:rPr>
          <w:rFonts w:ascii="Times New Roman" w:hAnsi="Times New Roman"/>
          <w:sz w:val="28"/>
          <w:szCs w:val="28"/>
          <w:lang w:eastAsia="ru-RU"/>
        </w:rPr>
      </w:pPr>
      <w:r w:rsidRPr="00A84939">
        <w:rPr>
          <w:rFonts w:ascii="Times New Roman" w:hAnsi="Times New Roman"/>
          <w:sz w:val="28"/>
          <w:szCs w:val="28"/>
          <w:lang w:eastAsia="ru-RU"/>
        </w:rPr>
        <w:t>регионального проекта</w:t>
      </w:r>
    </w:p>
    <w:p w:rsidR="004F5177" w:rsidRPr="00A84939" w:rsidRDefault="00165D90" w:rsidP="004F5177">
      <w:pPr>
        <w:spacing w:after="0"/>
        <w:jc w:val="center"/>
        <w:rPr>
          <w:rFonts w:ascii="Times New Roman" w:hAnsi="Times New Roman"/>
          <w:sz w:val="28"/>
          <w:szCs w:val="28"/>
          <w:lang w:eastAsia="ru-RU"/>
        </w:rPr>
      </w:pPr>
      <w:r>
        <w:rPr>
          <w:rFonts w:ascii="Times New Roman" w:hAnsi="Times New Roman"/>
          <w:sz w:val="28"/>
          <w:szCs w:val="28"/>
          <w:lang w:eastAsia="ru-RU"/>
        </w:rPr>
        <w:t>«</w:t>
      </w:r>
      <w:r w:rsidR="004F5177" w:rsidRPr="004F5177">
        <w:rPr>
          <w:rFonts w:ascii="Times New Roman" w:hAnsi="Times New Roman"/>
          <w:sz w:val="28"/>
          <w:szCs w:val="28"/>
          <w:lang w:eastAsia="ru-RU"/>
        </w:rPr>
        <w:t>Общесистемные меры развития дорожного хозяйства (Республика Татарстан (Татарстан))</w:t>
      </w:r>
      <w:r>
        <w:rPr>
          <w:rFonts w:ascii="Times New Roman" w:hAnsi="Times New Roman"/>
          <w:sz w:val="28"/>
          <w:szCs w:val="28"/>
          <w:lang w:eastAsia="ru-RU"/>
        </w:rPr>
        <w:t>»</w:t>
      </w:r>
    </w:p>
    <w:p w:rsidR="004F5177" w:rsidRPr="00A84939" w:rsidRDefault="004F5177" w:rsidP="004F5177">
      <w:pPr>
        <w:spacing w:after="0"/>
        <w:jc w:val="center"/>
        <w:rPr>
          <w:rFonts w:ascii="Times New Roman" w:hAnsi="Times New Roman"/>
          <w:sz w:val="28"/>
          <w:szCs w:val="28"/>
          <w:lang w:eastAsia="ru-RU"/>
        </w:rPr>
      </w:pPr>
      <w:r w:rsidRPr="00A84939">
        <w:rPr>
          <w:rFonts w:ascii="Times New Roman" w:hAnsi="Times New Roman"/>
          <w:sz w:val="28"/>
          <w:szCs w:val="28"/>
          <w:lang w:eastAsia="ru-RU"/>
        </w:rPr>
        <w:t>1. Основные положения</w:t>
      </w:r>
    </w:p>
    <w:p w:rsidR="004F5177" w:rsidRPr="00061A6C" w:rsidRDefault="004F5177" w:rsidP="004F5177">
      <w:pPr>
        <w:spacing w:after="0"/>
        <w:jc w:val="center"/>
        <w:rPr>
          <w:rFonts w:ascii="Times New Roman" w:hAnsi="Times New Roman"/>
          <w:lang w:eastAsia="ru-RU"/>
        </w:rPr>
      </w:pPr>
    </w:p>
    <w:tbl>
      <w:tblPr>
        <w:tblW w:w="156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85"/>
        <w:gridCol w:w="430"/>
        <w:gridCol w:w="4155"/>
        <w:gridCol w:w="2149"/>
        <w:gridCol w:w="2149"/>
        <w:gridCol w:w="2150"/>
      </w:tblGrid>
      <w:tr w:rsidR="004F5177" w:rsidRPr="00276C01" w:rsidTr="000F4CD7">
        <w:trPr>
          <w:trHeight w:hRule="exact" w:val="911"/>
        </w:trPr>
        <w:tc>
          <w:tcPr>
            <w:tcW w:w="4585" w:type="dxa"/>
            <w:shd w:val="clear" w:color="auto" w:fill="auto"/>
            <w:tcMar>
              <w:lef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Наименование регионального проекта</w:t>
            </w:r>
          </w:p>
        </w:tc>
        <w:tc>
          <w:tcPr>
            <w:tcW w:w="4585" w:type="dxa"/>
            <w:gridSpan w:val="2"/>
            <w:shd w:val="clear" w:color="auto" w:fill="auto"/>
            <w:tcMar>
              <w:left w:w="72" w:type="dxa"/>
              <w:righ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4F5177">
              <w:rPr>
                <w:rFonts w:ascii="Times New Roman" w:hAnsi="Times New Roman"/>
                <w:color w:val="000000"/>
                <w:spacing w:val="-2"/>
                <w:sz w:val="24"/>
                <w:lang w:eastAsia="ru-RU"/>
              </w:rPr>
              <w:t>Общесистемные меры развития дорожного хозяйства (Республика Татарстан (Татарстан))</w:t>
            </w:r>
          </w:p>
        </w:tc>
        <w:tc>
          <w:tcPr>
            <w:tcW w:w="2149" w:type="dxa"/>
            <w:shd w:val="clear" w:color="auto" w:fill="auto"/>
            <w:tcMar>
              <w:left w:w="72" w:type="dxa"/>
              <w:righ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Срок реализации проекта</w:t>
            </w:r>
          </w:p>
        </w:tc>
        <w:tc>
          <w:tcPr>
            <w:tcW w:w="2149" w:type="dxa"/>
            <w:shd w:val="clear" w:color="auto" w:fill="auto"/>
            <w:tcMar>
              <w:left w:w="72" w:type="dxa"/>
              <w:right w:w="72" w:type="dxa"/>
            </w:tcMar>
            <w:vAlign w:val="center"/>
          </w:tcPr>
          <w:p w:rsidR="004F5177" w:rsidRPr="00276C01" w:rsidRDefault="004F5177" w:rsidP="004F5177">
            <w:pPr>
              <w:spacing w:after="0" w:line="230" w:lineRule="auto"/>
              <w:jc w:val="center"/>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03.12.2018</w:t>
            </w:r>
          </w:p>
        </w:tc>
        <w:tc>
          <w:tcPr>
            <w:tcW w:w="2150" w:type="dxa"/>
            <w:shd w:val="clear" w:color="auto" w:fill="auto"/>
            <w:tcMar>
              <w:left w:w="72" w:type="dxa"/>
              <w:right w:w="72" w:type="dxa"/>
            </w:tcMar>
            <w:vAlign w:val="center"/>
          </w:tcPr>
          <w:p w:rsidR="004F5177" w:rsidRPr="00276C01" w:rsidRDefault="004F5177" w:rsidP="004F5177">
            <w:pPr>
              <w:spacing w:after="0" w:line="230" w:lineRule="auto"/>
              <w:jc w:val="center"/>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31.12.2024</w:t>
            </w:r>
          </w:p>
        </w:tc>
      </w:tr>
      <w:tr w:rsidR="004F5177" w:rsidRPr="00276C01" w:rsidTr="000F4CD7">
        <w:trPr>
          <w:trHeight w:hRule="exact" w:val="716"/>
        </w:trPr>
        <w:tc>
          <w:tcPr>
            <w:tcW w:w="4585" w:type="dxa"/>
            <w:shd w:val="clear" w:color="auto" w:fill="auto"/>
            <w:tcMar>
              <w:lef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Куратор регионального проекта</w:t>
            </w:r>
          </w:p>
        </w:tc>
        <w:tc>
          <w:tcPr>
            <w:tcW w:w="4585" w:type="dxa"/>
            <w:gridSpan w:val="2"/>
            <w:shd w:val="clear" w:color="auto" w:fill="auto"/>
            <w:tcMar>
              <w:left w:w="72" w:type="dxa"/>
              <w:righ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proofErr w:type="spellStart"/>
            <w:r w:rsidRPr="00276C01">
              <w:rPr>
                <w:rFonts w:ascii="Times New Roman" w:hAnsi="Times New Roman"/>
                <w:color w:val="000000"/>
                <w:spacing w:val="-2"/>
                <w:sz w:val="24"/>
                <w:lang w:eastAsia="ru-RU"/>
              </w:rPr>
              <w:t>Нигматуллин</w:t>
            </w:r>
            <w:proofErr w:type="spellEnd"/>
            <w:r w:rsidRPr="00276C01">
              <w:rPr>
                <w:rFonts w:ascii="Times New Roman" w:hAnsi="Times New Roman"/>
                <w:color w:val="000000"/>
                <w:spacing w:val="-2"/>
                <w:sz w:val="24"/>
                <w:lang w:eastAsia="ru-RU"/>
              </w:rPr>
              <w:t xml:space="preserve"> Р.К.</w:t>
            </w:r>
          </w:p>
        </w:tc>
        <w:tc>
          <w:tcPr>
            <w:tcW w:w="6448" w:type="dxa"/>
            <w:gridSpan w:val="3"/>
            <w:shd w:val="clear" w:color="auto" w:fill="auto"/>
            <w:tcMar>
              <w:left w:w="72" w:type="dxa"/>
              <w:righ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Первый заместитель Премьер-министра Республики Татарстан</w:t>
            </w:r>
          </w:p>
        </w:tc>
      </w:tr>
      <w:tr w:rsidR="004F5177" w:rsidRPr="00276C01" w:rsidTr="000F4CD7">
        <w:trPr>
          <w:trHeight w:hRule="exact" w:val="717"/>
        </w:trPr>
        <w:tc>
          <w:tcPr>
            <w:tcW w:w="4585" w:type="dxa"/>
            <w:shd w:val="clear" w:color="auto" w:fill="auto"/>
            <w:tcMar>
              <w:lef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Руководитель регионального проекта</w:t>
            </w:r>
          </w:p>
        </w:tc>
        <w:tc>
          <w:tcPr>
            <w:tcW w:w="4585" w:type="dxa"/>
            <w:gridSpan w:val="2"/>
            <w:shd w:val="clear" w:color="auto" w:fill="auto"/>
            <w:tcMar>
              <w:left w:w="72" w:type="dxa"/>
              <w:righ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proofErr w:type="spellStart"/>
            <w:r w:rsidRPr="00276C01">
              <w:rPr>
                <w:rFonts w:ascii="Times New Roman" w:hAnsi="Times New Roman"/>
                <w:color w:val="000000"/>
                <w:spacing w:val="-2"/>
                <w:sz w:val="24"/>
                <w:lang w:eastAsia="ru-RU"/>
              </w:rPr>
              <w:t>Ханифов</w:t>
            </w:r>
            <w:proofErr w:type="spellEnd"/>
            <w:r w:rsidRPr="00276C01">
              <w:rPr>
                <w:rFonts w:ascii="Times New Roman" w:hAnsi="Times New Roman"/>
                <w:color w:val="000000"/>
                <w:spacing w:val="-2"/>
                <w:sz w:val="24"/>
                <w:lang w:eastAsia="ru-RU"/>
              </w:rPr>
              <w:t xml:space="preserve"> Ф.М.</w:t>
            </w:r>
          </w:p>
        </w:tc>
        <w:tc>
          <w:tcPr>
            <w:tcW w:w="6448" w:type="dxa"/>
            <w:gridSpan w:val="3"/>
            <w:shd w:val="clear" w:color="auto" w:fill="auto"/>
            <w:tcMar>
              <w:left w:w="72" w:type="dxa"/>
              <w:righ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Министр транспорта и дорожного хозяйства Республики Татарстан</w:t>
            </w:r>
          </w:p>
        </w:tc>
      </w:tr>
      <w:tr w:rsidR="004F5177" w:rsidRPr="00276C01" w:rsidTr="000F4CD7">
        <w:trPr>
          <w:trHeight w:hRule="exact" w:val="716"/>
        </w:trPr>
        <w:tc>
          <w:tcPr>
            <w:tcW w:w="4585" w:type="dxa"/>
            <w:shd w:val="clear" w:color="auto" w:fill="auto"/>
            <w:tcMar>
              <w:lef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Администратор регионального проекта</w:t>
            </w:r>
          </w:p>
        </w:tc>
        <w:tc>
          <w:tcPr>
            <w:tcW w:w="4585" w:type="dxa"/>
            <w:gridSpan w:val="2"/>
            <w:shd w:val="clear" w:color="auto" w:fill="auto"/>
            <w:tcMar>
              <w:left w:w="72" w:type="dxa"/>
              <w:righ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proofErr w:type="spellStart"/>
            <w:r w:rsidRPr="00276C01">
              <w:rPr>
                <w:rFonts w:ascii="Times New Roman" w:hAnsi="Times New Roman"/>
                <w:color w:val="000000"/>
                <w:spacing w:val="-2"/>
                <w:sz w:val="24"/>
                <w:lang w:eastAsia="ru-RU"/>
              </w:rPr>
              <w:t>Чукин</w:t>
            </w:r>
            <w:proofErr w:type="spellEnd"/>
            <w:r w:rsidRPr="00276C01">
              <w:rPr>
                <w:rFonts w:ascii="Times New Roman" w:hAnsi="Times New Roman"/>
                <w:color w:val="000000"/>
                <w:spacing w:val="-2"/>
                <w:sz w:val="24"/>
                <w:lang w:eastAsia="ru-RU"/>
              </w:rPr>
              <w:t xml:space="preserve"> А.В.</w:t>
            </w:r>
          </w:p>
        </w:tc>
        <w:tc>
          <w:tcPr>
            <w:tcW w:w="6448" w:type="dxa"/>
            <w:gridSpan w:val="3"/>
            <w:shd w:val="clear" w:color="auto" w:fill="auto"/>
            <w:tcMar>
              <w:left w:w="72" w:type="dxa"/>
              <w:righ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Заместитель министра транспорта и дорожного хозяйства Республики Татарстан</w:t>
            </w:r>
          </w:p>
        </w:tc>
      </w:tr>
      <w:tr w:rsidR="004F5177" w:rsidRPr="00276C01" w:rsidTr="000F4CD7">
        <w:trPr>
          <w:trHeight w:hRule="exact" w:val="769"/>
        </w:trPr>
        <w:tc>
          <w:tcPr>
            <w:tcW w:w="4585" w:type="dxa"/>
            <w:vMerge w:val="restart"/>
            <w:shd w:val="clear" w:color="auto" w:fill="auto"/>
            <w:tcMar>
              <w:lef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Связь с государственными программами</w:t>
            </w:r>
          </w:p>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(комплексными программами) Российской</w:t>
            </w:r>
          </w:p>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Федерации (далее - государственные</w:t>
            </w:r>
          </w:p>
          <w:p w:rsidR="004F5177" w:rsidRPr="00276C01"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программы)</w:t>
            </w:r>
          </w:p>
        </w:tc>
        <w:tc>
          <w:tcPr>
            <w:tcW w:w="430" w:type="dxa"/>
            <w:shd w:val="clear" w:color="auto" w:fill="auto"/>
          </w:tcPr>
          <w:p w:rsidR="004F5177" w:rsidRPr="00276C01" w:rsidRDefault="004F5177" w:rsidP="004F5177">
            <w:pPr>
              <w:spacing w:after="0" w:line="230" w:lineRule="auto"/>
              <w:jc w:val="center"/>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1</w:t>
            </w:r>
            <w:r>
              <w:rPr>
                <w:rFonts w:ascii="Times New Roman" w:hAnsi="Times New Roman"/>
                <w:color w:val="000000"/>
                <w:spacing w:val="-2"/>
                <w:sz w:val="24"/>
                <w:lang w:eastAsia="ru-RU"/>
              </w:rPr>
              <w:t>.</w:t>
            </w:r>
          </w:p>
        </w:tc>
        <w:tc>
          <w:tcPr>
            <w:tcW w:w="4155" w:type="dxa"/>
            <w:shd w:val="clear" w:color="auto" w:fill="auto"/>
          </w:tcPr>
          <w:p w:rsidR="004F5177" w:rsidRPr="00276C01" w:rsidRDefault="004F5177" w:rsidP="004F5177">
            <w:pPr>
              <w:spacing w:after="0"/>
              <w:rPr>
                <w:rFonts w:ascii="Times New Roman" w:hAnsi="Times New Roman"/>
                <w:color w:val="000000"/>
                <w:spacing w:val="-2"/>
                <w:sz w:val="24"/>
                <w:lang w:eastAsia="ru-RU"/>
              </w:rPr>
            </w:pPr>
            <w:r>
              <w:rPr>
                <w:rFonts w:ascii="Times New Roman" w:hAnsi="Times New Roman"/>
                <w:color w:val="000000"/>
                <w:spacing w:val="-2"/>
                <w:sz w:val="24"/>
                <w:lang w:eastAsia="ru-RU"/>
              </w:rPr>
              <w:t xml:space="preserve"> </w:t>
            </w:r>
            <w:r w:rsidRPr="00276C01">
              <w:rPr>
                <w:rFonts w:ascii="Times New Roman" w:hAnsi="Times New Roman"/>
                <w:color w:val="000000"/>
                <w:spacing w:val="-2"/>
                <w:sz w:val="24"/>
                <w:lang w:eastAsia="ru-RU"/>
              </w:rPr>
              <w:t>Государственная программа</w:t>
            </w:r>
            <w:r>
              <w:rPr>
                <w:rFonts w:ascii="Times New Roman" w:hAnsi="Times New Roman"/>
                <w:color w:val="000000"/>
                <w:spacing w:val="-2"/>
                <w:sz w:val="24"/>
                <w:lang w:eastAsia="ru-RU"/>
              </w:rPr>
              <w:t xml:space="preserve"> Республики Татарстан</w:t>
            </w:r>
          </w:p>
        </w:tc>
        <w:tc>
          <w:tcPr>
            <w:tcW w:w="6448" w:type="dxa"/>
            <w:gridSpan w:val="3"/>
            <w:shd w:val="clear" w:color="auto" w:fill="auto"/>
            <w:tcMar>
              <w:left w:w="72" w:type="dxa"/>
              <w:right w:w="72" w:type="dxa"/>
            </w:tcMar>
          </w:tcPr>
          <w:p w:rsidR="004F5177" w:rsidRPr="00276C01" w:rsidRDefault="00F46816" w:rsidP="004F5177">
            <w:pPr>
              <w:spacing w:after="0" w:line="230" w:lineRule="auto"/>
              <w:rPr>
                <w:rFonts w:ascii="Times New Roman" w:hAnsi="Times New Roman"/>
                <w:color w:val="000000"/>
                <w:spacing w:val="-2"/>
                <w:sz w:val="24"/>
                <w:lang w:eastAsia="ru-RU"/>
              </w:rPr>
            </w:pPr>
            <w:r>
              <w:rPr>
                <w:rFonts w:ascii="Times New Roman" w:hAnsi="Times New Roman"/>
                <w:color w:val="000000"/>
                <w:spacing w:val="-2"/>
                <w:sz w:val="24"/>
                <w:lang w:eastAsia="ru-RU"/>
              </w:rPr>
              <w:t>«</w:t>
            </w:r>
            <w:r w:rsidR="004F5177" w:rsidRPr="00276C01">
              <w:rPr>
                <w:rFonts w:ascii="Times New Roman" w:hAnsi="Times New Roman"/>
                <w:color w:val="000000"/>
                <w:spacing w:val="-2"/>
                <w:sz w:val="24"/>
                <w:lang w:eastAsia="ru-RU"/>
              </w:rPr>
              <w:t>Развитие транспортн</w:t>
            </w:r>
            <w:r w:rsidR="004F5177">
              <w:rPr>
                <w:rFonts w:ascii="Times New Roman" w:hAnsi="Times New Roman"/>
                <w:color w:val="000000"/>
                <w:spacing w:val="-2"/>
                <w:sz w:val="24"/>
                <w:lang w:eastAsia="ru-RU"/>
              </w:rPr>
              <w:t>ой системы Республики Татарстан</w:t>
            </w:r>
            <w:r>
              <w:rPr>
                <w:rFonts w:ascii="Times New Roman" w:hAnsi="Times New Roman"/>
                <w:color w:val="000000"/>
                <w:spacing w:val="-2"/>
                <w:sz w:val="24"/>
                <w:lang w:eastAsia="ru-RU"/>
              </w:rPr>
              <w:t>»</w:t>
            </w:r>
          </w:p>
        </w:tc>
      </w:tr>
      <w:tr w:rsidR="004F5177" w:rsidRPr="00276C01" w:rsidTr="000F4CD7">
        <w:trPr>
          <w:trHeight w:hRule="exact" w:val="671"/>
        </w:trPr>
        <w:tc>
          <w:tcPr>
            <w:tcW w:w="4585" w:type="dxa"/>
            <w:vMerge/>
            <w:shd w:val="clear" w:color="auto" w:fill="auto"/>
            <w:tcMar>
              <w:left w:w="72" w:type="dxa"/>
            </w:tcMar>
            <w:vAlign w:val="center"/>
          </w:tcPr>
          <w:p w:rsidR="004F5177" w:rsidRPr="00276C01" w:rsidRDefault="004F5177" w:rsidP="004F5177">
            <w:pPr>
              <w:spacing w:after="0" w:line="230" w:lineRule="auto"/>
              <w:rPr>
                <w:rFonts w:ascii="Times New Roman" w:hAnsi="Times New Roman"/>
                <w:color w:val="000000"/>
                <w:spacing w:val="-2"/>
                <w:sz w:val="24"/>
                <w:lang w:eastAsia="ru-RU"/>
              </w:rPr>
            </w:pPr>
          </w:p>
        </w:tc>
        <w:tc>
          <w:tcPr>
            <w:tcW w:w="430" w:type="dxa"/>
            <w:shd w:val="clear" w:color="auto" w:fill="auto"/>
          </w:tcPr>
          <w:p w:rsidR="004F5177" w:rsidRPr="00276C01" w:rsidRDefault="004F5177" w:rsidP="004F5177">
            <w:pPr>
              <w:spacing w:after="0" w:line="230" w:lineRule="auto"/>
              <w:jc w:val="center"/>
              <w:rPr>
                <w:rFonts w:ascii="Times New Roman" w:hAnsi="Times New Roman"/>
                <w:color w:val="000000"/>
                <w:spacing w:val="-2"/>
                <w:sz w:val="24"/>
                <w:lang w:eastAsia="ru-RU"/>
              </w:rPr>
            </w:pPr>
            <w:r>
              <w:rPr>
                <w:rFonts w:ascii="Times New Roman" w:hAnsi="Times New Roman"/>
                <w:color w:val="000000"/>
                <w:spacing w:val="-2"/>
                <w:sz w:val="24"/>
                <w:lang w:eastAsia="ru-RU"/>
              </w:rPr>
              <w:t>2.</w:t>
            </w:r>
          </w:p>
        </w:tc>
        <w:tc>
          <w:tcPr>
            <w:tcW w:w="4155" w:type="dxa"/>
            <w:shd w:val="clear" w:color="auto" w:fill="auto"/>
          </w:tcPr>
          <w:p w:rsidR="004F5177" w:rsidRDefault="004F5177" w:rsidP="004F5177">
            <w:pPr>
              <w:spacing w:after="0" w:line="230" w:lineRule="auto"/>
              <w:rPr>
                <w:rFonts w:ascii="Times New Roman" w:hAnsi="Times New Roman"/>
                <w:color w:val="000000"/>
                <w:spacing w:val="-2"/>
                <w:sz w:val="24"/>
                <w:lang w:eastAsia="ru-RU"/>
              </w:rPr>
            </w:pPr>
            <w:r w:rsidRPr="00276C01">
              <w:rPr>
                <w:rFonts w:ascii="Times New Roman" w:hAnsi="Times New Roman"/>
                <w:color w:val="000000"/>
                <w:spacing w:val="-2"/>
                <w:sz w:val="24"/>
                <w:lang w:eastAsia="ru-RU"/>
              </w:rPr>
              <w:t>Государственная программа</w:t>
            </w:r>
            <w:r>
              <w:rPr>
                <w:rFonts w:ascii="Times New Roman" w:hAnsi="Times New Roman"/>
                <w:color w:val="000000"/>
                <w:spacing w:val="-2"/>
                <w:sz w:val="24"/>
                <w:lang w:eastAsia="ru-RU"/>
              </w:rPr>
              <w:t xml:space="preserve"> (комплексная программа) Российской Федерации</w:t>
            </w:r>
          </w:p>
        </w:tc>
        <w:tc>
          <w:tcPr>
            <w:tcW w:w="6448" w:type="dxa"/>
            <w:gridSpan w:val="3"/>
            <w:shd w:val="clear" w:color="auto" w:fill="auto"/>
            <w:tcMar>
              <w:left w:w="72" w:type="dxa"/>
              <w:right w:w="72" w:type="dxa"/>
            </w:tcMar>
          </w:tcPr>
          <w:p w:rsidR="004F5177" w:rsidRPr="00276C01" w:rsidRDefault="004F5177" w:rsidP="004F5177">
            <w:pPr>
              <w:spacing w:after="0" w:line="230" w:lineRule="auto"/>
              <w:rPr>
                <w:rFonts w:ascii="Times New Roman" w:hAnsi="Times New Roman"/>
                <w:color w:val="000000"/>
                <w:spacing w:val="-2"/>
                <w:sz w:val="24"/>
                <w:lang w:eastAsia="ru-RU"/>
              </w:rPr>
            </w:pPr>
            <w:r>
              <w:rPr>
                <w:rFonts w:ascii="Times New Roman" w:hAnsi="Times New Roman"/>
                <w:color w:val="000000"/>
                <w:spacing w:val="-2"/>
                <w:sz w:val="24"/>
                <w:lang w:eastAsia="ru-RU"/>
              </w:rPr>
              <w:t>-</w:t>
            </w:r>
          </w:p>
        </w:tc>
      </w:tr>
    </w:tbl>
    <w:p w:rsidR="004F5177" w:rsidRPr="00276C01" w:rsidRDefault="004F5177" w:rsidP="004F5177">
      <w:pPr>
        <w:spacing w:after="0"/>
        <w:rPr>
          <w:rFonts w:asciiTheme="minorHAnsi" w:eastAsiaTheme="minorEastAsia" w:hAnsiTheme="minorHAnsi" w:cstheme="minorBidi"/>
          <w:sz w:val="2"/>
          <w:lang w:eastAsia="ru-RU"/>
        </w:rPr>
        <w:sectPr w:rsidR="004F5177" w:rsidRPr="00276C01">
          <w:pgSz w:w="16834" w:h="13349" w:orient="landscape"/>
          <w:pgMar w:top="1134" w:right="576" w:bottom="526" w:left="576" w:header="1134" w:footer="526" w:gutter="0"/>
          <w:cols w:space="720"/>
        </w:sectPr>
      </w:pPr>
      <w:r w:rsidRPr="00A84939">
        <w:rPr>
          <w:rFonts w:asciiTheme="minorHAnsi" w:eastAsiaTheme="minorEastAsia" w:hAnsiTheme="minorHAnsi" w:cstheme="minorBidi"/>
          <w:sz w:val="2"/>
          <w:lang w:eastAsia="ru-RU"/>
        </w:rPr>
        <w:t>2. Показатели регионального проекта</w:t>
      </w:r>
    </w:p>
    <w:p w:rsidR="004F5177" w:rsidRDefault="004F5177" w:rsidP="004F5177">
      <w:pPr>
        <w:spacing w:after="0" w:line="230"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2. Показатели регионального проекта</w:t>
      </w:r>
    </w:p>
    <w:p w:rsidR="004F5177" w:rsidRDefault="004F5177" w:rsidP="004F5177">
      <w:pPr>
        <w:spacing w:after="0" w:line="230" w:lineRule="auto"/>
        <w:jc w:val="center"/>
        <w:rPr>
          <w:rFonts w:ascii="Times New Roman" w:hAnsi="Times New Roman"/>
          <w:sz w:val="28"/>
          <w:szCs w:val="28"/>
          <w:lang w:eastAsia="ru-RU"/>
        </w:rPr>
      </w:pPr>
    </w:p>
    <w:p w:rsidR="00763C3E" w:rsidRDefault="00763C3E" w:rsidP="00763C3E">
      <w:pPr>
        <w:spacing w:after="0" w:line="230" w:lineRule="auto"/>
        <w:rPr>
          <w:rFonts w:ascii="Times New Roman" w:hAnsi="Times New Roman"/>
          <w:sz w:val="28"/>
          <w:szCs w:val="28"/>
          <w:lang w:eastAsia="ru-RU"/>
        </w:rPr>
      </w:pPr>
    </w:p>
    <w:p w:rsidR="00763C3E" w:rsidRPr="00966F51" w:rsidRDefault="00763C3E" w:rsidP="00763C3E">
      <w:pPr>
        <w:spacing w:after="0"/>
        <w:jc w:val="center"/>
        <w:rPr>
          <w:rFonts w:ascii="Times New Roman" w:hAnsi="Times New Roman"/>
          <w:sz w:val="2"/>
          <w:szCs w:val="2"/>
          <w:lang w:eastAsia="ru-RU"/>
        </w:rPr>
      </w:pPr>
    </w:p>
    <w:tbl>
      <w:tblPr>
        <w:tblStyle w:val="160"/>
        <w:tblW w:w="5000" w:type="pct"/>
        <w:tblLook w:val="0000" w:firstRow="0" w:lastRow="0" w:firstColumn="0" w:lastColumn="0" w:noHBand="0" w:noVBand="0"/>
      </w:tblPr>
      <w:tblGrid>
        <w:gridCol w:w="544"/>
        <w:gridCol w:w="2514"/>
        <w:gridCol w:w="1065"/>
        <w:gridCol w:w="1328"/>
        <w:gridCol w:w="1065"/>
        <w:gridCol w:w="799"/>
        <w:gridCol w:w="914"/>
        <w:gridCol w:w="905"/>
        <w:gridCol w:w="889"/>
        <w:gridCol w:w="1007"/>
        <w:gridCol w:w="1156"/>
        <w:gridCol w:w="1044"/>
        <w:gridCol w:w="1038"/>
        <w:gridCol w:w="859"/>
      </w:tblGrid>
      <w:tr w:rsidR="00763C3E" w:rsidRPr="005142F3" w:rsidTr="00F46816">
        <w:trPr>
          <w:trHeight w:val="19"/>
        </w:trPr>
        <w:tc>
          <w:tcPr>
            <w:tcW w:w="180" w:type="pct"/>
            <w:vMerge w:val="restart"/>
            <w:tcBorders>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 п/п</w:t>
            </w:r>
          </w:p>
        </w:tc>
        <w:tc>
          <w:tcPr>
            <w:tcW w:w="831" w:type="pct"/>
            <w:vMerge w:val="restart"/>
            <w:tcBorders>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Показатели регионального проекта</w:t>
            </w:r>
          </w:p>
        </w:tc>
        <w:tc>
          <w:tcPr>
            <w:tcW w:w="352" w:type="pct"/>
            <w:vMerge w:val="restart"/>
            <w:tcBorders>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Уровень показателя</w:t>
            </w:r>
          </w:p>
        </w:tc>
        <w:tc>
          <w:tcPr>
            <w:tcW w:w="439" w:type="pct"/>
            <w:vMerge w:val="restart"/>
            <w:tcBorders>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Единица измерения</w:t>
            </w:r>
          </w:p>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(по ОКЕИ)</w:t>
            </w:r>
          </w:p>
        </w:tc>
        <w:tc>
          <w:tcPr>
            <w:tcW w:w="616" w:type="pct"/>
            <w:gridSpan w:val="2"/>
            <w:tcBorders>
              <w:bottom w:val="single" w:sz="4" w:space="0" w:color="auto"/>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Базовое значение</w:t>
            </w:r>
          </w:p>
        </w:tc>
        <w:tc>
          <w:tcPr>
            <w:tcW w:w="1228" w:type="pct"/>
            <w:gridSpan w:val="4"/>
            <w:tcBorders>
              <w:bottom w:val="single" w:sz="4" w:space="0" w:color="auto"/>
            </w:tcBorders>
          </w:tcPr>
          <w:p w:rsidR="00763C3E" w:rsidRPr="005142F3" w:rsidRDefault="00763C3E" w:rsidP="00F46816">
            <w:pPr>
              <w:spacing w:after="0"/>
              <w:jc w:val="center"/>
              <w:rPr>
                <w:rFonts w:ascii="Times New Roman" w:hAnsi="Times New Roman"/>
                <w:lang w:eastAsia="ru-RU"/>
              </w:rPr>
            </w:pPr>
            <w:r>
              <w:rPr>
                <w:rFonts w:ascii="Times New Roman" w:hAnsi="Times New Roman"/>
                <w:lang w:eastAsia="ru-RU"/>
              </w:rPr>
              <w:t>Период</w:t>
            </w:r>
          </w:p>
        </w:tc>
        <w:tc>
          <w:tcPr>
            <w:tcW w:w="382" w:type="pct"/>
            <w:vMerge w:val="restart"/>
            <w:tcBorders>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 xml:space="preserve">Признак возрастания / убывания </w:t>
            </w:r>
          </w:p>
        </w:tc>
        <w:tc>
          <w:tcPr>
            <w:tcW w:w="345" w:type="pct"/>
            <w:vMerge w:val="restart"/>
            <w:tcBorders>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Нарастающий итог</w:t>
            </w:r>
          </w:p>
        </w:tc>
        <w:tc>
          <w:tcPr>
            <w:tcW w:w="343" w:type="pct"/>
            <w:vMerge w:val="restart"/>
            <w:tcBorders>
              <w:bottom w:val="nil"/>
            </w:tcBorders>
          </w:tcPr>
          <w:p w:rsidR="00763C3E" w:rsidRPr="005142F3" w:rsidRDefault="00763C3E" w:rsidP="00F46816">
            <w:pPr>
              <w:spacing w:after="0"/>
              <w:jc w:val="center"/>
              <w:rPr>
                <w:rFonts w:ascii="Times New Roman" w:hAnsi="Times New Roman"/>
                <w:lang w:eastAsia="ru-RU"/>
              </w:rPr>
            </w:pPr>
            <w:r>
              <w:rPr>
                <w:rFonts w:ascii="Times New Roman" w:hAnsi="Times New Roman"/>
                <w:lang w:eastAsia="ru-RU"/>
              </w:rPr>
              <w:t>Декомпози</w:t>
            </w:r>
            <w:r w:rsidRPr="005142F3">
              <w:rPr>
                <w:rFonts w:ascii="Times New Roman" w:hAnsi="Times New Roman"/>
                <w:lang w:eastAsia="ru-RU"/>
              </w:rPr>
              <w:t>ция на муниципальные образования</w:t>
            </w:r>
          </w:p>
        </w:tc>
        <w:tc>
          <w:tcPr>
            <w:tcW w:w="284" w:type="pct"/>
            <w:vMerge w:val="restart"/>
            <w:tcBorders>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 xml:space="preserve">Информационная система (источник данных) </w:t>
            </w:r>
          </w:p>
        </w:tc>
      </w:tr>
      <w:tr w:rsidR="00763C3E" w:rsidRPr="005142F3" w:rsidTr="00F46816">
        <w:trPr>
          <w:trHeight w:val="19"/>
        </w:trPr>
        <w:tc>
          <w:tcPr>
            <w:tcW w:w="180" w:type="pct"/>
            <w:vMerge/>
            <w:tcBorders>
              <w:top w:val="single" w:sz="4" w:space="0" w:color="auto"/>
              <w:bottom w:val="nil"/>
            </w:tcBorders>
          </w:tcPr>
          <w:p w:rsidR="00763C3E" w:rsidRPr="005142F3" w:rsidRDefault="00763C3E" w:rsidP="00F46816">
            <w:pPr>
              <w:widowControl w:val="0"/>
              <w:spacing w:after="0"/>
              <w:jc w:val="center"/>
              <w:rPr>
                <w:rFonts w:ascii="Times New Roman" w:hAnsi="Times New Roman"/>
                <w:lang w:eastAsia="ru-RU"/>
              </w:rPr>
            </w:pPr>
          </w:p>
        </w:tc>
        <w:tc>
          <w:tcPr>
            <w:tcW w:w="831" w:type="pct"/>
            <w:vMerge/>
            <w:tcBorders>
              <w:top w:val="single" w:sz="4" w:space="0" w:color="auto"/>
              <w:bottom w:val="nil"/>
            </w:tcBorders>
          </w:tcPr>
          <w:p w:rsidR="00763C3E" w:rsidRPr="004D26BE" w:rsidRDefault="00763C3E" w:rsidP="00F46816">
            <w:pPr>
              <w:widowControl w:val="0"/>
              <w:spacing w:after="0"/>
              <w:jc w:val="both"/>
              <w:rPr>
                <w:rFonts w:ascii="Times New Roman" w:hAnsi="Times New Roman"/>
                <w:lang w:eastAsia="ru-RU"/>
              </w:rPr>
            </w:pPr>
          </w:p>
        </w:tc>
        <w:tc>
          <w:tcPr>
            <w:tcW w:w="352" w:type="pct"/>
            <w:vMerge/>
            <w:tcBorders>
              <w:top w:val="single" w:sz="4" w:space="0" w:color="auto"/>
              <w:bottom w:val="nil"/>
            </w:tcBorders>
          </w:tcPr>
          <w:p w:rsidR="00763C3E" w:rsidRPr="004D26BE" w:rsidRDefault="00763C3E" w:rsidP="00F46816">
            <w:pPr>
              <w:widowControl w:val="0"/>
              <w:spacing w:after="0"/>
              <w:jc w:val="center"/>
              <w:rPr>
                <w:rFonts w:ascii="Times New Roman" w:hAnsi="Times New Roman"/>
                <w:lang w:eastAsia="ru-RU"/>
              </w:rPr>
            </w:pPr>
          </w:p>
        </w:tc>
        <w:tc>
          <w:tcPr>
            <w:tcW w:w="439" w:type="pct"/>
            <w:vMerge/>
            <w:tcBorders>
              <w:top w:val="single" w:sz="4" w:space="0" w:color="auto"/>
              <w:bottom w:val="nil"/>
            </w:tcBorders>
          </w:tcPr>
          <w:p w:rsidR="00763C3E" w:rsidRPr="004D26BE" w:rsidRDefault="00763C3E" w:rsidP="00F46816">
            <w:pPr>
              <w:widowControl w:val="0"/>
              <w:spacing w:after="0"/>
              <w:jc w:val="center"/>
              <w:rPr>
                <w:rFonts w:ascii="Times New Roman" w:hAnsi="Times New Roman"/>
                <w:lang w:eastAsia="ru-RU"/>
              </w:rPr>
            </w:pPr>
          </w:p>
        </w:tc>
        <w:tc>
          <w:tcPr>
            <w:tcW w:w="352" w:type="pct"/>
            <w:tcBorders>
              <w:top w:val="single" w:sz="4" w:space="0" w:color="auto"/>
              <w:bottom w:val="nil"/>
            </w:tcBorders>
          </w:tcPr>
          <w:p w:rsidR="00763C3E" w:rsidRPr="005142F3" w:rsidRDefault="00763C3E" w:rsidP="00F46816">
            <w:pPr>
              <w:spacing w:after="0"/>
              <w:jc w:val="center"/>
              <w:rPr>
                <w:rFonts w:ascii="Times New Roman" w:hAnsi="Times New Roman"/>
                <w:lang w:eastAsia="ru-RU"/>
              </w:rPr>
            </w:pPr>
            <w:proofErr w:type="spellStart"/>
            <w:r w:rsidRPr="005142F3">
              <w:rPr>
                <w:rFonts w:ascii="Times New Roman" w:hAnsi="Times New Roman"/>
                <w:lang w:eastAsia="ru-RU"/>
              </w:rPr>
              <w:t>значе-ние</w:t>
            </w:r>
            <w:proofErr w:type="spellEnd"/>
          </w:p>
        </w:tc>
        <w:tc>
          <w:tcPr>
            <w:tcW w:w="264" w:type="pct"/>
            <w:tcBorders>
              <w:top w:val="single" w:sz="4" w:space="0" w:color="auto"/>
              <w:bottom w:val="nil"/>
            </w:tcBorders>
          </w:tcPr>
          <w:p w:rsidR="00763C3E" w:rsidRPr="005142F3" w:rsidRDefault="00763C3E" w:rsidP="00F46816">
            <w:pPr>
              <w:spacing w:after="0"/>
              <w:jc w:val="center"/>
              <w:rPr>
                <w:rFonts w:ascii="Times New Roman" w:hAnsi="Times New Roman"/>
                <w:lang w:eastAsia="ru-RU"/>
              </w:rPr>
            </w:pPr>
            <w:r w:rsidRPr="007C4A7A">
              <w:rPr>
                <w:rFonts w:ascii="Times New Roman" w:hAnsi="Times New Roman"/>
                <w:lang w:eastAsia="ru-RU"/>
              </w:rPr>
              <w:t>год</w:t>
            </w:r>
          </w:p>
        </w:tc>
        <w:tc>
          <w:tcPr>
            <w:tcW w:w="302" w:type="pct"/>
            <w:tcBorders>
              <w:top w:val="single" w:sz="4" w:space="0" w:color="auto"/>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2024</w:t>
            </w:r>
          </w:p>
        </w:tc>
        <w:tc>
          <w:tcPr>
            <w:tcW w:w="299" w:type="pct"/>
            <w:tcBorders>
              <w:top w:val="single" w:sz="4" w:space="0" w:color="auto"/>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2025</w:t>
            </w:r>
          </w:p>
        </w:tc>
        <w:tc>
          <w:tcPr>
            <w:tcW w:w="294" w:type="pct"/>
            <w:tcBorders>
              <w:top w:val="single" w:sz="4" w:space="0" w:color="auto"/>
              <w:bottom w:val="nil"/>
            </w:tcBorders>
          </w:tcPr>
          <w:p w:rsidR="00763C3E" w:rsidRPr="005142F3" w:rsidRDefault="00763C3E" w:rsidP="00F46816">
            <w:pPr>
              <w:spacing w:after="0"/>
              <w:jc w:val="center"/>
              <w:rPr>
                <w:rFonts w:ascii="Times New Roman" w:hAnsi="Times New Roman"/>
                <w:lang w:eastAsia="ru-RU"/>
              </w:rPr>
            </w:pPr>
            <w:r w:rsidRPr="005142F3">
              <w:rPr>
                <w:rFonts w:ascii="Times New Roman" w:hAnsi="Times New Roman"/>
                <w:lang w:eastAsia="ru-RU"/>
              </w:rPr>
              <w:t>2026</w:t>
            </w:r>
          </w:p>
        </w:tc>
        <w:tc>
          <w:tcPr>
            <w:tcW w:w="333" w:type="pct"/>
            <w:tcBorders>
              <w:top w:val="single" w:sz="4" w:space="0" w:color="auto"/>
              <w:bottom w:val="nil"/>
            </w:tcBorders>
          </w:tcPr>
          <w:p w:rsidR="00763C3E" w:rsidRPr="005142F3" w:rsidRDefault="00763C3E" w:rsidP="00F46816">
            <w:pPr>
              <w:spacing w:after="0"/>
              <w:jc w:val="center"/>
              <w:rPr>
                <w:rFonts w:ascii="Times New Roman" w:hAnsi="Times New Roman"/>
                <w:lang w:eastAsia="ru-RU"/>
              </w:rPr>
            </w:pPr>
            <w:r>
              <w:rPr>
                <w:rFonts w:ascii="Times New Roman" w:hAnsi="Times New Roman"/>
                <w:lang w:eastAsia="ru-RU"/>
              </w:rPr>
              <w:t>2027</w:t>
            </w:r>
          </w:p>
        </w:tc>
        <w:tc>
          <w:tcPr>
            <w:tcW w:w="382" w:type="pct"/>
            <w:vMerge/>
            <w:tcBorders>
              <w:top w:val="single" w:sz="4" w:space="0" w:color="auto"/>
              <w:bottom w:val="nil"/>
            </w:tcBorders>
          </w:tcPr>
          <w:p w:rsidR="00763C3E" w:rsidRPr="004D26BE" w:rsidRDefault="00763C3E" w:rsidP="00F46816">
            <w:pPr>
              <w:widowControl w:val="0"/>
              <w:spacing w:after="0"/>
              <w:jc w:val="center"/>
              <w:rPr>
                <w:rFonts w:ascii="Times New Roman" w:hAnsi="Times New Roman"/>
                <w:lang w:eastAsia="ru-RU"/>
              </w:rPr>
            </w:pPr>
          </w:p>
        </w:tc>
        <w:tc>
          <w:tcPr>
            <w:tcW w:w="345" w:type="pct"/>
            <w:vMerge/>
            <w:tcBorders>
              <w:top w:val="single" w:sz="4" w:space="0" w:color="auto"/>
              <w:bottom w:val="nil"/>
            </w:tcBorders>
          </w:tcPr>
          <w:p w:rsidR="00763C3E" w:rsidRPr="00BF046C" w:rsidRDefault="00763C3E" w:rsidP="00F46816">
            <w:pPr>
              <w:widowControl w:val="0"/>
              <w:spacing w:after="0"/>
              <w:jc w:val="center"/>
              <w:rPr>
                <w:rFonts w:ascii="Times New Roman" w:hAnsi="Times New Roman"/>
                <w:sz w:val="24"/>
                <w:lang w:eastAsia="ru-RU"/>
              </w:rPr>
            </w:pPr>
          </w:p>
        </w:tc>
        <w:tc>
          <w:tcPr>
            <w:tcW w:w="343" w:type="pct"/>
            <w:vMerge/>
            <w:tcBorders>
              <w:top w:val="single" w:sz="4" w:space="0" w:color="auto"/>
              <w:bottom w:val="nil"/>
            </w:tcBorders>
          </w:tcPr>
          <w:p w:rsidR="00763C3E" w:rsidRPr="004D26BE" w:rsidRDefault="00763C3E" w:rsidP="00F46816">
            <w:pPr>
              <w:widowControl w:val="0"/>
              <w:spacing w:after="0"/>
              <w:jc w:val="center"/>
              <w:rPr>
                <w:rFonts w:ascii="Times New Roman" w:hAnsi="Times New Roman"/>
                <w:lang w:eastAsia="ru-RU"/>
              </w:rPr>
            </w:pPr>
          </w:p>
        </w:tc>
        <w:tc>
          <w:tcPr>
            <w:tcW w:w="284" w:type="pct"/>
            <w:vMerge/>
            <w:tcBorders>
              <w:top w:val="single" w:sz="4" w:space="0" w:color="auto"/>
              <w:bottom w:val="nil"/>
            </w:tcBorders>
          </w:tcPr>
          <w:p w:rsidR="00763C3E" w:rsidRPr="004D26BE" w:rsidRDefault="00763C3E" w:rsidP="00F46816">
            <w:pPr>
              <w:widowControl w:val="0"/>
              <w:spacing w:after="0"/>
              <w:jc w:val="center"/>
              <w:rPr>
                <w:rFonts w:ascii="Times New Roman" w:hAnsi="Times New Roman"/>
                <w:lang w:eastAsia="ru-RU"/>
              </w:rPr>
            </w:pPr>
          </w:p>
        </w:tc>
      </w:tr>
    </w:tbl>
    <w:p w:rsidR="00763C3E" w:rsidRPr="00A51FBC" w:rsidRDefault="00763C3E" w:rsidP="00763C3E">
      <w:pPr>
        <w:spacing w:after="0"/>
        <w:rPr>
          <w:sz w:val="2"/>
          <w:szCs w:val="2"/>
        </w:rPr>
      </w:pPr>
    </w:p>
    <w:tbl>
      <w:tblPr>
        <w:tblStyle w:val="160"/>
        <w:tblW w:w="4995" w:type="pct"/>
        <w:tblInd w:w="5" w:type="dxa"/>
        <w:tblLook w:val="0000" w:firstRow="0" w:lastRow="0" w:firstColumn="0" w:lastColumn="0" w:noHBand="0" w:noVBand="0"/>
      </w:tblPr>
      <w:tblGrid>
        <w:gridCol w:w="552"/>
        <w:gridCol w:w="2511"/>
        <w:gridCol w:w="1064"/>
        <w:gridCol w:w="1327"/>
        <w:gridCol w:w="1064"/>
        <w:gridCol w:w="798"/>
        <w:gridCol w:w="913"/>
        <w:gridCol w:w="904"/>
        <w:gridCol w:w="889"/>
        <w:gridCol w:w="1006"/>
        <w:gridCol w:w="1155"/>
        <w:gridCol w:w="1043"/>
        <w:gridCol w:w="1037"/>
        <w:gridCol w:w="849"/>
      </w:tblGrid>
      <w:tr w:rsidR="00763C3E" w:rsidRPr="00B01039" w:rsidTr="00763C3E">
        <w:trPr>
          <w:trHeight w:val="19"/>
        </w:trPr>
        <w:tc>
          <w:tcPr>
            <w:tcW w:w="183"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1</w:t>
            </w:r>
          </w:p>
        </w:tc>
        <w:tc>
          <w:tcPr>
            <w:tcW w:w="831"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2</w:t>
            </w:r>
          </w:p>
        </w:tc>
        <w:tc>
          <w:tcPr>
            <w:tcW w:w="352"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3</w:t>
            </w:r>
          </w:p>
        </w:tc>
        <w:tc>
          <w:tcPr>
            <w:tcW w:w="439"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4</w:t>
            </w:r>
          </w:p>
        </w:tc>
        <w:tc>
          <w:tcPr>
            <w:tcW w:w="352"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5</w:t>
            </w:r>
          </w:p>
        </w:tc>
        <w:tc>
          <w:tcPr>
            <w:tcW w:w="264"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6</w:t>
            </w:r>
          </w:p>
        </w:tc>
        <w:tc>
          <w:tcPr>
            <w:tcW w:w="302"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7</w:t>
            </w:r>
          </w:p>
        </w:tc>
        <w:tc>
          <w:tcPr>
            <w:tcW w:w="299"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8</w:t>
            </w:r>
          </w:p>
        </w:tc>
        <w:tc>
          <w:tcPr>
            <w:tcW w:w="294"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9</w:t>
            </w:r>
          </w:p>
        </w:tc>
        <w:tc>
          <w:tcPr>
            <w:tcW w:w="333"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10</w:t>
            </w:r>
          </w:p>
        </w:tc>
        <w:tc>
          <w:tcPr>
            <w:tcW w:w="382"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11</w:t>
            </w:r>
          </w:p>
        </w:tc>
        <w:tc>
          <w:tcPr>
            <w:tcW w:w="345"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12</w:t>
            </w:r>
          </w:p>
        </w:tc>
        <w:tc>
          <w:tcPr>
            <w:tcW w:w="343"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13</w:t>
            </w:r>
          </w:p>
        </w:tc>
        <w:tc>
          <w:tcPr>
            <w:tcW w:w="281" w:type="pct"/>
          </w:tcPr>
          <w:p w:rsidR="00763C3E" w:rsidRPr="00B01039" w:rsidRDefault="00763C3E" w:rsidP="00F46816">
            <w:pPr>
              <w:widowControl w:val="0"/>
              <w:spacing w:after="0"/>
              <w:jc w:val="center"/>
              <w:rPr>
                <w:rFonts w:ascii="Times New Roman" w:hAnsi="Times New Roman"/>
                <w:lang w:eastAsia="ru-RU"/>
              </w:rPr>
            </w:pPr>
            <w:r w:rsidRPr="00B01039">
              <w:rPr>
                <w:rFonts w:ascii="Times New Roman" w:hAnsi="Times New Roman"/>
                <w:lang w:eastAsia="ru-RU"/>
              </w:rPr>
              <w:t>14</w:t>
            </w:r>
          </w:p>
        </w:tc>
      </w:tr>
      <w:tr w:rsidR="00763C3E" w:rsidRPr="00B01039" w:rsidTr="00F32C26">
        <w:trPr>
          <w:trHeight w:val="19"/>
        </w:trPr>
        <w:tc>
          <w:tcPr>
            <w:tcW w:w="183" w:type="pct"/>
            <w:shd w:val="clear" w:color="auto" w:fill="auto"/>
          </w:tcPr>
          <w:p w:rsidR="00763C3E" w:rsidRPr="00B01039" w:rsidRDefault="00763C3E" w:rsidP="00763C3E">
            <w:pPr>
              <w:spacing w:after="0" w:line="230" w:lineRule="auto"/>
              <w:jc w:val="center"/>
              <w:rPr>
                <w:rFonts w:ascii="Times New Roman" w:hAnsi="Times New Roman"/>
                <w:color w:val="000000"/>
                <w:spacing w:val="-2"/>
              </w:rPr>
            </w:pPr>
            <w:r w:rsidRPr="00B01039">
              <w:rPr>
                <w:rFonts w:ascii="Times New Roman" w:hAnsi="Times New Roman"/>
                <w:color w:val="000000"/>
                <w:spacing w:val="-2"/>
              </w:rPr>
              <w:t>1.</w:t>
            </w:r>
          </w:p>
        </w:tc>
        <w:tc>
          <w:tcPr>
            <w:tcW w:w="4817" w:type="pct"/>
            <w:gridSpan w:val="13"/>
            <w:shd w:val="clear" w:color="auto" w:fill="auto"/>
          </w:tcPr>
          <w:p w:rsidR="00763C3E" w:rsidRPr="00B01039" w:rsidRDefault="00763C3E" w:rsidP="00763C3E">
            <w:pPr>
              <w:spacing w:after="0" w:line="230" w:lineRule="auto"/>
              <w:rPr>
                <w:rFonts w:ascii="Times New Roman" w:hAnsi="Times New Roman"/>
                <w:color w:val="000000"/>
                <w:spacing w:val="-2"/>
              </w:rPr>
            </w:pPr>
            <w:r w:rsidRPr="00B01039">
              <w:rPr>
                <w:rFonts w:ascii="Times New Roman" w:hAnsi="Times New Roman"/>
                <w:color w:val="000000"/>
                <w:spacing w:val="-2"/>
              </w:rPr>
              <w:t>Совершенствование регуляторной политики и применения новых технологий в дорожной отрасли</w:t>
            </w:r>
          </w:p>
        </w:tc>
      </w:tr>
      <w:tr w:rsidR="00763C3E" w:rsidRPr="00B01039" w:rsidTr="00F32C26">
        <w:trPr>
          <w:trHeight w:val="19"/>
        </w:trPr>
        <w:tc>
          <w:tcPr>
            <w:tcW w:w="183" w:type="pct"/>
            <w:shd w:val="clear" w:color="auto" w:fill="auto"/>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1.1.</w:t>
            </w:r>
          </w:p>
        </w:tc>
        <w:tc>
          <w:tcPr>
            <w:tcW w:w="831" w:type="pct"/>
            <w:shd w:val="clear" w:color="auto" w:fill="auto"/>
          </w:tcPr>
          <w:p w:rsidR="00763C3E" w:rsidRPr="00B01039" w:rsidRDefault="00763C3E" w:rsidP="00763C3E">
            <w:pPr>
              <w:spacing w:line="230" w:lineRule="auto"/>
              <w:jc w:val="both"/>
              <w:rPr>
                <w:rFonts w:ascii="Times New Roman" w:hAnsi="Times New Roman"/>
                <w:color w:val="000000"/>
                <w:spacing w:val="-2"/>
              </w:rPr>
            </w:pPr>
            <w:r w:rsidRPr="00B01039">
              <w:rPr>
                <w:rFonts w:ascii="Times New Roman" w:hAnsi="Times New Roman"/>
                <w:color w:val="000000"/>
                <w:spacing w:val="-2"/>
              </w:rPr>
              <w:t>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регионального (межмуниципального) значения</w:t>
            </w:r>
          </w:p>
        </w:tc>
        <w:tc>
          <w:tcPr>
            <w:tcW w:w="352" w:type="pct"/>
            <w:shd w:val="clear" w:color="auto" w:fill="auto"/>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ФП</w:t>
            </w:r>
          </w:p>
        </w:tc>
        <w:tc>
          <w:tcPr>
            <w:tcW w:w="439" w:type="pct"/>
            <w:shd w:val="clear" w:color="auto" w:fill="auto"/>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процентов</w:t>
            </w:r>
          </w:p>
        </w:tc>
        <w:tc>
          <w:tcPr>
            <w:tcW w:w="352" w:type="pct"/>
            <w:shd w:val="clear" w:color="auto" w:fill="auto"/>
          </w:tcPr>
          <w:p w:rsidR="00763C3E" w:rsidRPr="00B01039" w:rsidRDefault="00763C3E" w:rsidP="00763C3E">
            <w:pPr>
              <w:jc w:val="center"/>
            </w:pPr>
            <w:r w:rsidRPr="00B01039">
              <w:t>-</w:t>
            </w:r>
          </w:p>
        </w:tc>
        <w:tc>
          <w:tcPr>
            <w:tcW w:w="264"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2023</w:t>
            </w:r>
          </w:p>
        </w:tc>
        <w:tc>
          <w:tcPr>
            <w:tcW w:w="302" w:type="pct"/>
            <w:shd w:val="clear" w:color="auto" w:fill="auto"/>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0,0</w:t>
            </w:r>
          </w:p>
        </w:tc>
        <w:tc>
          <w:tcPr>
            <w:tcW w:w="299"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w:t>
            </w:r>
          </w:p>
        </w:tc>
        <w:tc>
          <w:tcPr>
            <w:tcW w:w="294"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w:t>
            </w:r>
          </w:p>
        </w:tc>
        <w:tc>
          <w:tcPr>
            <w:tcW w:w="333"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w:t>
            </w:r>
          </w:p>
        </w:tc>
        <w:tc>
          <w:tcPr>
            <w:tcW w:w="382"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возраста-</w:t>
            </w:r>
            <w:proofErr w:type="spellStart"/>
            <w:r w:rsidRPr="00B01039">
              <w:rPr>
                <w:rFonts w:ascii="Times New Roman" w:hAnsi="Times New Roman"/>
                <w:lang w:eastAsia="ru-RU"/>
              </w:rPr>
              <w:t>ние</w:t>
            </w:r>
            <w:proofErr w:type="spellEnd"/>
          </w:p>
        </w:tc>
        <w:tc>
          <w:tcPr>
            <w:tcW w:w="345"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да</w:t>
            </w:r>
          </w:p>
        </w:tc>
        <w:tc>
          <w:tcPr>
            <w:tcW w:w="343"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нет</w:t>
            </w:r>
          </w:p>
        </w:tc>
        <w:tc>
          <w:tcPr>
            <w:tcW w:w="281" w:type="pct"/>
            <w:shd w:val="clear" w:color="auto" w:fill="auto"/>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 xml:space="preserve">СОУ </w:t>
            </w:r>
            <w:r w:rsidR="00F46816" w:rsidRPr="00B01039">
              <w:rPr>
                <w:rFonts w:ascii="Times New Roman" w:hAnsi="Times New Roman"/>
                <w:color w:val="000000"/>
                <w:spacing w:val="-2"/>
                <w:lang w:eastAsia="ru-RU"/>
              </w:rPr>
              <w:t>«</w:t>
            </w:r>
            <w:r w:rsidRPr="00B01039">
              <w:rPr>
                <w:rFonts w:ascii="Times New Roman" w:hAnsi="Times New Roman"/>
                <w:color w:val="000000"/>
                <w:spacing w:val="-2"/>
                <w:lang w:eastAsia="ru-RU"/>
              </w:rPr>
              <w:t>Эталон</w:t>
            </w:r>
            <w:r w:rsidR="00F46816" w:rsidRPr="00B01039">
              <w:rPr>
                <w:rFonts w:ascii="Times New Roman" w:hAnsi="Times New Roman"/>
                <w:color w:val="000000"/>
                <w:spacing w:val="-2"/>
                <w:lang w:eastAsia="ru-RU"/>
              </w:rPr>
              <w:t>»</w:t>
            </w:r>
          </w:p>
        </w:tc>
      </w:tr>
      <w:tr w:rsidR="00763C3E" w:rsidRPr="00B01039" w:rsidTr="00F32C26">
        <w:trPr>
          <w:trHeight w:val="19"/>
        </w:trPr>
        <w:tc>
          <w:tcPr>
            <w:tcW w:w="183" w:type="pct"/>
            <w:shd w:val="clear" w:color="auto" w:fill="auto"/>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1.2.</w:t>
            </w:r>
          </w:p>
        </w:tc>
        <w:tc>
          <w:tcPr>
            <w:tcW w:w="831" w:type="pct"/>
            <w:shd w:val="clear" w:color="auto" w:fill="auto"/>
          </w:tcPr>
          <w:p w:rsidR="00763C3E" w:rsidRPr="00B01039" w:rsidRDefault="00763C3E" w:rsidP="00763C3E">
            <w:pPr>
              <w:jc w:val="both"/>
              <w:rPr>
                <w:rFonts w:ascii="Times New Roman" w:hAnsi="Times New Roman"/>
                <w:color w:val="000000"/>
                <w:spacing w:val="-2"/>
              </w:rPr>
            </w:pPr>
            <w:r w:rsidRPr="00B01039">
              <w:rPr>
                <w:rFonts w:ascii="Times New Roman" w:hAnsi="Times New Roman"/>
                <w:color w:val="000000"/>
                <w:spacing w:val="-2"/>
              </w:rPr>
              <w:t>Доля объектов, на которых предусматривается использование новых и наилучших технологий, включенных в Реестр</w:t>
            </w:r>
          </w:p>
        </w:tc>
        <w:tc>
          <w:tcPr>
            <w:tcW w:w="352" w:type="pct"/>
            <w:shd w:val="clear" w:color="auto" w:fill="auto"/>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ФП</w:t>
            </w:r>
          </w:p>
        </w:tc>
        <w:tc>
          <w:tcPr>
            <w:tcW w:w="439" w:type="pct"/>
            <w:shd w:val="clear" w:color="auto" w:fill="auto"/>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процентов</w:t>
            </w:r>
          </w:p>
        </w:tc>
        <w:tc>
          <w:tcPr>
            <w:tcW w:w="352" w:type="pct"/>
            <w:shd w:val="clear" w:color="auto" w:fill="auto"/>
          </w:tcPr>
          <w:p w:rsidR="00763C3E" w:rsidRPr="00B01039" w:rsidRDefault="00763C3E" w:rsidP="00763C3E">
            <w:pPr>
              <w:jc w:val="center"/>
              <w:rPr>
                <w:rFonts w:ascii="Times New Roman" w:hAnsi="Times New Roman"/>
              </w:rPr>
            </w:pPr>
            <w:r w:rsidRPr="00B01039">
              <w:rPr>
                <w:rFonts w:ascii="Times New Roman" w:hAnsi="Times New Roman"/>
              </w:rPr>
              <w:t>30,0</w:t>
            </w:r>
          </w:p>
        </w:tc>
        <w:tc>
          <w:tcPr>
            <w:tcW w:w="264"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2023</w:t>
            </w:r>
          </w:p>
        </w:tc>
        <w:tc>
          <w:tcPr>
            <w:tcW w:w="302" w:type="pct"/>
            <w:shd w:val="clear" w:color="auto" w:fill="auto"/>
          </w:tcPr>
          <w:p w:rsidR="00763C3E" w:rsidRPr="00B01039" w:rsidRDefault="00763C3E" w:rsidP="00763C3E">
            <w:pPr>
              <w:spacing w:after="0" w:line="230" w:lineRule="auto"/>
              <w:jc w:val="center"/>
              <w:rPr>
                <w:rFonts w:ascii="Times New Roman" w:hAnsi="Times New Roman"/>
                <w:color w:val="000000"/>
                <w:spacing w:val="-2"/>
              </w:rPr>
            </w:pPr>
            <w:r w:rsidRPr="00B01039">
              <w:rPr>
                <w:rFonts w:ascii="Times New Roman" w:hAnsi="Times New Roman"/>
                <w:color w:val="000000"/>
                <w:spacing w:val="-2"/>
              </w:rPr>
              <w:t>40,0</w:t>
            </w:r>
          </w:p>
        </w:tc>
        <w:tc>
          <w:tcPr>
            <w:tcW w:w="299"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w:t>
            </w:r>
          </w:p>
        </w:tc>
        <w:tc>
          <w:tcPr>
            <w:tcW w:w="294"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w:t>
            </w:r>
          </w:p>
        </w:tc>
        <w:tc>
          <w:tcPr>
            <w:tcW w:w="333"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w:t>
            </w:r>
          </w:p>
        </w:tc>
        <w:tc>
          <w:tcPr>
            <w:tcW w:w="382"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возраста-</w:t>
            </w:r>
            <w:proofErr w:type="spellStart"/>
            <w:r w:rsidRPr="00B01039">
              <w:rPr>
                <w:rFonts w:ascii="Times New Roman" w:hAnsi="Times New Roman"/>
                <w:lang w:eastAsia="ru-RU"/>
              </w:rPr>
              <w:t>ние</w:t>
            </w:r>
            <w:proofErr w:type="spellEnd"/>
          </w:p>
        </w:tc>
        <w:tc>
          <w:tcPr>
            <w:tcW w:w="345"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да</w:t>
            </w:r>
          </w:p>
        </w:tc>
        <w:tc>
          <w:tcPr>
            <w:tcW w:w="343" w:type="pct"/>
          </w:tcPr>
          <w:p w:rsidR="00763C3E" w:rsidRPr="00B01039" w:rsidRDefault="00763C3E" w:rsidP="00763C3E">
            <w:pPr>
              <w:widowControl w:val="0"/>
              <w:spacing w:after="0"/>
              <w:jc w:val="center"/>
              <w:rPr>
                <w:rFonts w:ascii="Times New Roman" w:hAnsi="Times New Roman"/>
                <w:lang w:eastAsia="ru-RU"/>
              </w:rPr>
            </w:pPr>
            <w:r w:rsidRPr="00B01039">
              <w:rPr>
                <w:rFonts w:ascii="Times New Roman" w:hAnsi="Times New Roman"/>
                <w:lang w:eastAsia="ru-RU"/>
              </w:rPr>
              <w:t>нет</w:t>
            </w:r>
          </w:p>
        </w:tc>
        <w:tc>
          <w:tcPr>
            <w:tcW w:w="281" w:type="pct"/>
            <w:shd w:val="clear" w:color="auto" w:fill="auto"/>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 xml:space="preserve">СОУ </w:t>
            </w:r>
            <w:r w:rsidR="00F46816" w:rsidRPr="00B01039">
              <w:rPr>
                <w:rFonts w:ascii="Times New Roman" w:hAnsi="Times New Roman"/>
                <w:color w:val="000000"/>
                <w:spacing w:val="-2"/>
                <w:lang w:eastAsia="ru-RU"/>
              </w:rPr>
              <w:t>«</w:t>
            </w:r>
            <w:r w:rsidRPr="00B01039">
              <w:rPr>
                <w:rFonts w:ascii="Times New Roman" w:hAnsi="Times New Roman"/>
                <w:color w:val="000000"/>
                <w:spacing w:val="-2"/>
                <w:lang w:eastAsia="ru-RU"/>
              </w:rPr>
              <w:t>Эталон</w:t>
            </w:r>
            <w:r w:rsidR="00F46816" w:rsidRPr="00B01039">
              <w:rPr>
                <w:rFonts w:ascii="Times New Roman" w:hAnsi="Times New Roman"/>
                <w:color w:val="000000"/>
                <w:spacing w:val="-2"/>
                <w:lang w:eastAsia="ru-RU"/>
              </w:rPr>
              <w:t>»</w:t>
            </w:r>
          </w:p>
        </w:tc>
      </w:tr>
    </w:tbl>
    <w:p w:rsidR="00763C3E" w:rsidRDefault="00763C3E" w:rsidP="00763C3E">
      <w:pPr>
        <w:spacing w:after="0" w:line="247" w:lineRule="auto"/>
        <w:rPr>
          <w:rFonts w:ascii="Times New Roman" w:hAnsi="Times New Roman"/>
          <w:sz w:val="28"/>
          <w:szCs w:val="28"/>
          <w:lang w:eastAsia="ru-RU"/>
        </w:rPr>
      </w:pPr>
    </w:p>
    <w:p w:rsidR="004F5177" w:rsidRDefault="004F5177" w:rsidP="00763C3E">
      <w:pPr>
        <w:spacing w:after="0" w:line="247" w:lineRule="auto"/>
        <w:rPr>
          <w:rFonts w:ascii="Times New Roman" w:hAnsi="Times New Roman"/>
          <w:sz w:val="28"/>
          <w:szCs w:val="28"/>
          <w:lang w:eastAsia="ru-RU"/>
        </w:rPr>
      </w:pPr>
    </w:p>
    <w:p w:rsidR="00B01039" w:rsidRDefault="00B01039" w:rsidP="00763C3E">
      <w:pPr>
        <w:spacing w:after="0" w:line="247" w:lineRule="auto"/>
        <w:rPr>
          <w:rFonts w:ascii="Times New Roman" w:hAnsi="Times New Roman"/>
          <w:sz w:val="28"/>
          <w:szCs w:val="28"/>
          <w:lang w:eastAsia="ru-RU"/>
        </w:rPr>
      </w:pPr>
    </w:p>
    <w:p w:rsidR="004F5177" w:rsidRDefault="004F5177" w:rsidP="004F5177">
      <w:pPr>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3. План достижения показателей регионального проекта в 2024 году</w:t>
      </w:r>
    </w:p>
    <w:tbl>
      <w:tblPr>
        <w:tblW w:w="4931" w:type="pct"/>
        <w:tblInd w:w="60" w:type="dxa"/>
        <w:tblCellMar>
          <w:left w:w="0" w:type="dxa"/>
          <w:right w:w="0" w:type="dxa"/>
        </w:tblCellMar>
        <w:tblLook w:val="04A0" w:firstRow="1" w:lastRow="0" w:firstColumn="1" w:lastColumn="0" w:noHBand="0" w:noVBand="1"/>
      </w:tblPr>
      <w:tblGrid>
        <w:gridCol w:w="14928"/>
      </w:tblGrid>
      <w:tr w:rsidR="004F5177" w:rsidRPr="00276C01" w:rsidTr="004F5177">
        <w:trPr>
          <w:trHeight w:hRule="exact" w:val="573"/>
        </w:trPr>
        <w:tc>
          <w:tcPr>
            <w:tcW w:w="5000" w:type="pct"/>
            <w:tcBorders>
              <w:top w:val="nil"/>
              <w:bottom w:val="nil"/>
            </w:tcBorders>
            <w:shd w:val="clear" w:color="auto" w:fill="auto"/>
            <w:vAlign w:val="center"/>
          </w:tcPr>
          <w:p w:rsidR="004F5177" w:rsidRPr="00276C01" w:rsidRDefault="004F5177" w:rsidP="004F5177">
            <w:pPr>
              <w:spacing w:after="0" w:line="230" w:lineRule="auto"/>
              <w:jc w:val="center"/>
              <w:rPr>
                <w:rFonts w:ascii="Times New Roman" w:hAnsi="Times New Roman"/>
                <w:color w:val="000000"/>
                <w:spacing w:val="-2"/>
                <w:sz w:val="28"/>
                <w:lang w:eastAsia="ru-RU"/>
              </w:rPr>
            </w:pPr>
          </w:p>
        </w:tc>
      </w:tr>
    </w:tbl>
    <w:p w:rsidR="004F5177" w:rsidRPr="00DB34F9" w:rsidRDefault="004F5177" w:rsidP="004F5177">
      <w:pPr>
        <w:spacing w:after="0"/>
        <w:rPr>
          <w:sz w:val="2"/>
          <w:szCs w:val="2"/>
        </w:rPr>
      </w:pPr>
    </w:p>
    <w:tbl>
      <w:tblPr>
        <w:tblW w:w="5000" w:type="pct"/>
        <w:tblCellMar>
          <w:left w:w="0" w:type="dxa"/>
          <w:right w:w="0" w:type="dxa"/>
        </w:tblCellMar>
        <w:tblLook w:val="04A0" w:firstRow="1" w:lastRow="0" w:firstColumn="1" w:lastColumn="0" w:noHBand="0" w:noVBand="1"/>
      </w:tblPr>
      <w:tblGrid>
        <w:gridCol w:w="554"/>
        <w:gridCol w:w="2846"/>
        <w:gridCol w:w="1276"/>
        <w:gridCol w:w="1207"/>
        <w:gridCol w:w="723"/>
        <w:gridCol w:w="726"/>
        <w:gridCol w:w="723"/>
        <w:gridCol w:w="723"/>
        <w:gridCol w:w="723"/>
        <w:gridCol w:w="726"/>
        <w:gridCol w:w="729"/>
        <w:gridCol w:w="723"/>
        <w:gridCol w:w="723"/>
        <w:gridCol w:w="726"/>
        <w:gridCol w:w="744"/>
        <w:gridCol w:w="1252"/>
      </w:tblGrid>
      <w:tr w:rsidR="004F5177" w:rsidRPr="00276C01" w:rsidTr="00763C3E">
        <w:trPr>
          <w:trHeight w:hRule="exact" w:val="411"/>
          <w:tblHeader/>
        </w:trPr>
        <w:tc>
          <w:tcPr>
            <w:tcW w:w="183" w:type="pct"/>
            <w:vMerge w:val="restart"/>
            <w:tcBorders>
              <w:top w:val="single" w:sz="4" w:space="0" w:color="auto"/>
              <w:left w:val="single" w:sz="4" w:space="0" w:color="auto"/>
              <w:right w:val="single" w:sz="4" w:space="0" w:color="auto"/>
            </w:tcBorders>
            <w:shd w:val="clear" w:color="auto" w:fill="auto"/>
            <w:tcMar>
              <w:top w:w="72" w:type="dxa"/>
            </w:tcMar>
            <w:vAlign w:val="cente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 п/п</w:t>
            </w:r>
          </w:p>
        </w:tc>
        <w:tc>
          <w:tcPr>
            <w:tcW w:w="941" w:type="pct"/>
            <w:vMerge w:val="restart"/>
            <w:tcBorders>
              <w:top w:val="single" w:sz="4" w:space="0" w:color="auto"/>
              <w:left w:val="single" w:sz="4" w:space="0" w:color="auto"/>
              <w:right w:val="single" w:sz="4" w:space="0" w:color="auto"/>
            </w:tcBorders>
            <w:shd w:val="clear" w:color="auto" w:fill="auto"/>
            <w:tcMar>
              <w:top w:w="72" w:type="dxa"/>
              <w:left w:w="72" w:type="dxa"/>
              <w:right w:w="72" w:type="dxa"/>
            </w:tcMar>
            <w:vAlign w:val="cente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Показатели регионального проекта</w:t>
            </w:r>
          </w:p>
        </w:tc>
        <w:tc>
          <w:tcPr>
            <w:tcW w:w="422" w:type="pct"/>
            <w:vMerge w:val="restart"/>
            <w:tcBorders>
              <w:top w:val="single" w:sz="4" w:space="0" w:color="auto"/>
              <w:left w:val="single" w:sz="4" w:space="0" w:color="auto"/>
              <w:right w:val="single" w:sz="4" w:space="0" w:color="auto"/>
            </w:tcBorders>
            <w:shd w:val="clear" w:color="auto" w:fill="auto"/>
            <w:tcMar>
              <w:top w:w="72" w:type="dxa"/>
            </w:tcMar>
            <w:vAlign w:val="cente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Уровень показателя</w:t>
            </w:r>
          </w:p>
        </w:tc>
        <w:tc>
          <w:tcPr>
            <w:tcW w:w="399" w:type="pct"/>
            <w:vMerge w:val="restart"/>
            <w:tcBorders>
              <w:top w:val="single" w:sz="4" w:space="0" w:color="auto"/>
              <w:left w:val="single" w:sz="4" w:space="0" w:color="auto"/>
              <w:right w:val="single" w:sz="6" w:space="0" w:color="000000"/>
            </w:tcBorders>
            <w:shd w:val="clear" w:color="auto" w:fill="auto"/>
            <w:tcMar>
              <w:top w:w="72" w:type="dxa"/>
            </w:tcMar>
            <w:vAlign w:val="cente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 xml:space="preserve">Единица измерения </w:t>
            </w:r>
          </w:p>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(по ОКЕИ)</w:t>
            </w:r>
          </w:p>
        </w:tc>
        <w:tc>
          <w:tcPr>
            <w:tcW w:w="2639" w:type="pct"/>
            <w:gridSpan w:val="11"/>
            <w:tcBorders>
              <w:top w:val="single" w:sz="5" w:space="0" w:color="000000"/>
              <w:left w:val="single" w:sz="6" w:space="0" w:color="000000"/>
              <w:bottom w:val="single" w:sz="5" w:space="0" w:color="000000"/>
              <w:right w:val="single" w:sz="6" w:space="0" w:color="000000"/>
            </w:tcBorders>
            <w:shd w:val="clear" w:color="auto" w:fill="auto"/>
            <w:tcMar>
              <w:top w:w="72" w:type="dxa"/>
            </w:tcMar>
          </w:tcPr>
          <w:p w:rsidR="004F5177" w:rsidRPr="00DB34F9" w:rsidRDefault="004F5177" w:rsidP="004F5177">
            <w:pPr>
              <w:spacing w:after="0" w:line="230" w:lineRule="auto"/>
              <w:jc w:val="center"/>
              <w:rPr>
                <w:rFonts w:ascii="Times New Roman" w:hAnsi="Times New Roman"/>
                <w:color w:val="000000"/>
                <w:spacing w:val="-2"/>
                <w:sz w:val="24"/>
                <w:szCs w:val="24"/>
                <w:lang w:eastAsia="ru-RU"/>
              </w:rPr>
            </w:pPr>
            <w:r w:rsidRPr="00235E3A">
              <w:rPr>
                <w:rFonts w:ascii="Times New Roman" w:hAnsi="Times New Roman"/>
                <w:color w:val="000000"/>
                <w:spacing w:val="-2"/>
                <w:sz w:val="24"/>
                <w:szCs w:val="24"/>
                <w:lang w:eastAsia="ru-RU"/>
              </w:rPr>
              <w:t>Плановые значения по месяцам</w:t>
            </w:r>
          </w:p>
        </w:tc>
        <w:tc>
          <w:tcPr>
            <w:tcW w:w="414" w:type="pct"/>
            <w:vMerge w:val="restart"/>
            <w:tcBorders>
              <w:top w:val="single" w:sz="6" w:space="0" w:color="000000"/>
              <w:left w:val="single" w:sz="6" w:space="0" w:color="000000"/>
              <w:right w:val="single" w:sz="6" w:space="0" w:color="000000"/>
            </w:tcBorders>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На конец 2024 года</w:t>
            </w:r>
          </w:p>
        </w:tc>
      </w:tr>
      <w:tr w:rsidR="004F5177" w:rsidRPr="00276C01" w:rsidTr="00763C3E">
        <w:trPr>
          <w:trHeight w:hRule="exact" w:val="1127"/>
          <w:tblHeader/>
        </w:trPr>
        <w:tc>
          <w:tcPr>
            <w:tcW w:w="183" w:type="pct"/>
            <w:vMerge/>
            <w:tcBorders>
              <w:top w:val="single" w:sz="4" w:space="0" w:color="auto"/>
              <w:left w:val="single" w:sz="4" w:space="0" w:color="auto"/>
              <w:right w:val="single" w:sz="4" w:space="0" w:color="auto"/>
            </w:tcBorders>
            <w:shd w:val="clear" w:color="auto" w:fill="auto"/>
            <w:tcMar>
              <w:top w:w="72" w:type="dxa"/>
            </w:tcMar>
          </w:tcPr>
          <w:p w:rsidR="004F5177" w:rsidRPr="00DB34F9" w:rsidRDefault="004F5177" w:rsidP="004F5177">
            <w:pPr>
              <w:spacing w:after="0" w:line="230" w:lineRule="auto"/>
              <w:jc w:val="center"/>
              <w:rPr>
                <w:rFonts w:ascii="Times New Roman" w:hAnsi="Times New Roman"/>
                <w:color w:val="000000"/>
                <w:spacing w:val="-2"/>
                <w:sz w:val="24"/>
                <w:szCs w:val="24"/>
                <w:lang w:eastAsia="ru-RU"/>
              </w:rPr>
            </w:pPr>
          </w:p>
        </w:tc>
        <w:tc>
          <w:tcPr>
            <w:tcW w:w="941" w:type="pct"/>
            <w:vMerge/>
            <w:tcBorders>
              <w:top w:val="single" w:sz="4" w:space="0" w:color="auto"/>
              <w:left w:val="single" w:sz="4" w:space="0" w:color="auto"/>
              <w:right w:val="single" w:sz="4" w:space="0" w:color="auto"/>
            </w:tcBorders>
            <w:shd w:val="clear" w:color="auto" w:fill="auto"/>
            <w:tcMar>
              <w:top w:w="72" w:type="dxa"/>
              <w:left w:w="72" w:type="dxa"/>
              <w:right w:w="72" w:type="dxa"/>
            </w:tcMar>
          </w:tcPr>
          <w:p w:rsidR="004F5177" w:rsidRPr="00DB34F9" w:rsidRDefault="004F5177" w:rsidP="004F5177">
            <w:pPr>
              <w:spacing w:after="0" w:line="230" w:lineRule="auto"/>
              <w:jc w:val="center"/>
              <w:rPr>
                <w:rFonts w:ascii="Times New Roman" w:hAnsi="Times New Roman"/>
                <w:color w:val="000000"/>
                <w:spacing w:val="-2"/>
                <w:sz w:val="24"/>
                <w:szCs w:val="24"/>
                <w:lang w:eastAsia="ru-RU"/>
              </w:rPr>
            </w:pPr>
          </w:p>
        </w:tc>
        <w:tc>
          <w:tcPr>
            <w:tcW w:w="422" w:type="pct"/>
            <w:vMerge/>
            <w:tcBorders>
              <w:top w:val="single" w:sz="4" w:space="0" w:color="auto"/>
              <w:left w:val="single" w:sz="4" w:space="0" w:color="auto"/>
              <w:right w:val="single" w:sz="4" w:space="0" w:color="auto"/>
            </w:tcBorders>
            <w:shd w:val="clear" w:color="auto" w:fill="auto"/>
            <w:tcMar>
              <w:top w:w="72" w:type="dxa"/>
            </w:tcMar>
          </w:tcPr>
          <w:p w:rsidR="004F5177" w:rsidRPr="00DB34F9" w:rsidRDefault="004F5177" w:rsidP="004F5177">
            <w:pPr>
              <w:spacing w:after="0" w:line="230" w:lineRule="auto"/>
              <w:jc w:val="center"/>
              <w:rPr>
                <w:rFonts w:ascii="Times New Roman" w:hAnsi="Times New Roman"/>
                <w:color w:val="000000"/>
                <w:spacing w:val="-2"/>
                <w:sz w:val="24"/>
                <w:szCs w:val="24"/>
                <w:lang w:eastAsia="ru-RU"/>
              </w:rPr>
            </w:pPr>
          </w:p>
        </w:tc>
        <w:tc>
          <w:tcPr>
            <w:tcW w:w="399" w:type="pct"/>
            <w:vMerge/>
            <w:tcBorders>
              <w:top w:val="single" w:sz="4" w:space="0" w:color="auto"/>
              <w:left w:val="single" w:sz="4" w:space="0" w:color="auto"/>
              <w:right w:val="single" w:sz="6" w:space="0" w:color="000000"/>
            </w:tcBorders>
            <w:shd w:val="clear" w:color="auto" w:fill="auto"/>
            <w:tcMar>
              <w:top w:w="72" w:type="dxa"/>
            </w:tcMar>
          </w:tcPr>
          <w:p w:rsidR="004F5177" w:rsidRPr="00DB34F9" w:rsidRDefault="004F5177" w:rsidP="004F5177">
            <w:pPr>
              <w:spacing w:after="0" w:line="230" w:lineRule="auto"/>
              <w:jc w:val="center"/>
              <w:rPr>
                <w:rFonts w:ascii="Times New Roman" w:hAnsi="Times New Roman"/>
                <w:color w:val="000000"/>
                <w:spacing w:val="-2"/>
                <w:sz w:val="24"/>
                <w:szCs w:val="24"/>
                <w:lang w:eastAsia="ru-RU"/>
              </w:rPr>
            </w:pPr>
          </w:p>
        </w:tc>
        <w:tc>
          <w:tcPr>
            <w:tcW w:w="239" w:type="pct"/>
            <w:tcBorders>
              <w:top w:val="single" w:sz="4" w:space="0" w:color="auto"/>
              <w:left w:val="single" w:sz="6" w:space="0" w:color="000000"/>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январь</w:t>
            </w:r>
          </w:p>
        </w:tc>
        <w:tc>
          <w:tcPr>
            <w:tcW w:w="240" w:type="pct"/>
            <w:tcBorders>
              <w:top w:val="single" w:sz="4" w:space="0" w:color="auto"/>
              <w:left w:val="single" w:sz="4" w:space="0" w:color="auto"/>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февраль</w:t>
            </w:r>
          </w:p>
        </w:tc>
        <w:tc>
          <w:tcPr>
            <w:tcW w:w="239" w:type="pct"/>
            <w:tcBorders>
              <w:top w:val="single" w:sz="4" w:space="0" w:color="auto"/>
              <w:left w:val="single" w:sz="4" w:space="0" w:color="auto"/>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март</w:t>
            </w:r>
          </w:p>
        </w:tc>
        <w:tc>
          <w:tcPr>
            <w:tcW w:w="239" w:type="pct"/>
            <w:tcBorders>
              <w:top w:val="single" w:sz="4" w:space="0" w:color="auto"/>
              <w:left w:val="single" w:sz="4" w:space="0" w:color="auto"/>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апрель</w:t>
            </w:r>
          </w:p>
        </w:tc>
        <w:tc>
          <w:tcPr>
            <w:tcW w:w="239" w:type="pct"/>
            <w:tcBorders>
              <w:top w:val="single" w:sz="4" w:space="0" w:color="auto"/>
              <w:left w:val="single" w:sz="4" w:space="0" w:color="auto"/>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май</w:t>
            </w:r>
          </w:p>
        </w:tc>
        <w:tc>
          <w:tcPr>
            <w:tcW w:w="240" w:type="pct"/>
            <w:tcBorders>
              <w:top w:val="single" w:sz="4" w:space="0" w:color="auto"/>
              <w:left w:val="single" w:sz="4" w:space="0" w:color="auto"/>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июнь</w:t>
            </w:r>
          </w:p>
        </w:tc>
        <w:tc>
          <w:tcPr>
            <w:tcW w:w="241" w:type="pct"/>
            <w:tcBorders>
              <w:top w:val="single" w:sz="4" w:space="0" w:color="auto"/>
              <w:left w:val="single" w:sz="4" w:space="0" w:color="auto"/>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июль</w:t>
            </w:r>
          </w:p>
        </w:tc>
        <w:tc>
          <w:tcPr>
            <w:tcW w:w="239" w:type="pct"/>
            <w:tcBorders>
              <w:top w:val="single" w:sz="4" w:space="0" w:color="auto"/>
              <w:left w:val="single" w:sz="4" w:space="0" w:color="auto"/>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август</w:t>
            </w:r>
          </w:p>
        </w:tc>
        <w:tc>
          <w:tcPr>
            <w:tcW w:w="239" w:type="pct"/>
            <w:tcBorders>
              <w:top w:val="single" w:sz="4" w:space="0" w:color="auto"/>
              <w:left w:val="single" w:sz="4" w:space="0" w:color="auto"/>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сентябрь</w:t>
            </w:r>
          </w:p>
        </w:tc>
        <w:tc>
          <w:tcPr>
            <w:tcW w:w="240" w:type="pct"/>
            <w:tcBorders>
              <w:top w:val="single" w:sz="4" w:space="0" w:color="auto"/>
              <w:left w:val="single" w:sz="4" w:space="0" w:color="auto"/>
              <w:right w:val="single" w:sz="4" w:space="0" w:color="auto"/>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октябрь</w:t>
            </w:r>
          </w:p>
        </w:tc>
        <w:tc>
          <w:tcPr>
            <w:tcW w:w="246" w:type="pct"/>
            <w:tcBorders>
              <w:top w:val="single" w:sz="4" w:space="0" w:color="auto"/>
              <w:left w:val="single" w:sz="4" w:space="0" w:color="auto"/>
              <w:right w:val="single" w:sz="6" w:space="0" w:color="000000"/>
            </w:tcBorders>
            <w:tcMar>
              <w:top w:w="72" w:type="dxa"/>
            </w:tcMar>
            <w:textDirection w:val="btLr"/>
            <w:vAlign w:val="center"/>
          </w:tcPr>
          <w:p w:rsidR="004F5177" w:rsidRPr="004D26BE" w:rsidRDefault="004F5177" w:rsidP="004F5177">
            <w:pPr>
              <w:spacing w:after="0" w:line="247" w:lineRule="auto"/>
              <w:ind w:left="113" w:right="113"/>
              <w:jc w:val="center"/>
              <w:rPr>
                <w:rFonts w:ascii="Times New Roman" w:hAnsi="Times New Roman"/>
                <w:sz w:val="20"/>
                <w:szCs w:val="20"/>
              </w:rPr>
            </w:pPr>
            <w:r w:rsidRPr="004D26BE">
              <w:rPr>
                <w:rFonts w:ascii="Times New Roman" w:hAnsi="Times New Roman"/>
                <w:sz w:val="20"/>
                <w:szCs w:val="20"/>
              </w:rPr>
              <w:t>ноябрь</w:t>
            </w:r>
          </w:p>
        </w:tc>
        <w:tc>
          <w:tcPr>
            <w:tcW w:w="414" w:type="pct"/>
            <w:vMerge/>
            <w:tcBorders>
              <w:left w:val="single" w:sz="6" w:space="0" w:color="000000"/>
              <w:right w:val="single" w:sz="6" w:space="0" w:color="000000"/>
            </w:tcBorders>
            <w:shd w:val="clear" w:color="auto" w:fill="auto"/>
            <w:tcMar>
              <w:top w:w="72" w:type="dxa"/>
            </w:tcMar>
          </w:tcPr>
          <w:p w:rsidR="004F5177" w:rsidRPr="00DB34F9" w:rsidRDefault="004F5177" w:rsidP="004F5177">
            <w:pPr>
              <w:spacing w:after="0" w:line="230" w:lineRule="auto"/>
              <w:jc w:val="center"/>
              <w:rPr>
                <w:rFonts w:ascii="Times New Roman" w:hAnsi="Times New Roman"/>
                <w:color w:val="000000"/>
                <w:spacing w:val="-2"/>
                <w:sz w:val="24"/>
                <w:szCs w:val="24"/>
                <w:lang w:eastAsia="ru-RU"/>
              </w:rPr>
            </w:pPr>
          </w:p>
        </w:tc>
      </w:tr>
    </w:tbl>
    <w:p w:rsidR="004F5177" w:rsidRPr="00235E3A" w:rsidRDefault="004F5177" w:rsidP="004F5177">
      <w:pPr>
        <w:spacing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
        <w:gridCol w:w="2847"/>
        <w:gridCol w:w="1277"/>
        <w:gridCol w:w="1207"/>
        <w:gridCol w:w="723"/>
        <w:gridCol w:w="726"/>
        <w:gridCol w:w="723"/>
        <w:gridCol w:w="723"/>
        <w:gridCol w:w="723"/>
        <w:gridCol w:w="726"/>
        <w:gridCol w:w="729"/>
        <w:gridCol w:w="723"/>
        <w:gridCol w:w="723"/>
        <w:gridCol w:w="726"/>
        <w:gridCol w:w="741"/>
        <w:gridCol w:w="1256"/>
      </w:tblGrid>
      <w:tr w:rsidR="004F5177" w:rsidRPr="00B01039" w:rsidTr="00F32C26">
        <w:trPr>
          <w:trHeight w:hRule="exact" w:val="411"/>
          <w:tblHeader/>
        </w:trPr>
        <w:tc>
          <w:tcPr>
            <w:tcW w:w="183"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w:t>
            </w:r>
          </w:p>
        </w:tc>
        <w:tc>
          <w:tcPr>
            <w:tcW w:w="941" w:type="pct"/>
            <w:shd w:val="clear" w:color="auto" w:fill="auto"/>
            <w:tcMar>
              <w:top w:w="72" w:type="dxa"/>
              <w:left w:w="72" w:type="dxa"/>
              <w:right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2</w:t>
            </w:r>
          </w:p>
        </w:tc>
        <w:tc>
          <w:tcPr>
            <w:tcW w:w="422"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3</w:t>
            </w:r>
          </w:p>
        </w:tc>
        <w:tc>
          <w:tcPr>
            <w:tcW w:w="399"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4</w:t>
            </w:r>
          </w:p>
        </w:tc>
        <w:tc>
          <w:tcPr>
            <w:tcW w:w="239"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5</w:t>
            </w:r>
          </w:p>
        </w:tc>
        <w:tc>
          <w:tcPr>
            <w:tcW w:w="240"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6</w:t>
            </w:r>
          </w:p>
        </w:tc>
        <w:tc>
          <w:tcPr>
            <w:tcW w:w="239"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7</w:t>
            </w:r>
          </w:p>
        </w:tc>
        <w:tc>
          <w:tcPr>
            <w:tcW w:w="239"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8</w:t>
            </w:r>
          </w:p>
        </w:tc>
        <w:tc>
          <w:tcPr>
            <w:tcW w:w="239"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9</w:t>
            </w:r>
          </w:p>
        </w:tc>
        <w:tc>
          <w:tcPr>
            <w:tcW w:w="240"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10</w:t>
            </w:r>
          </w:p>
        </w:tc>
        <w:tc>
          <w:tcPr>
            <w:tcW w:w="241"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11</w:t>
            </w:r>
          </w:p>
        </w:tc>
        <w:tc>
          <w:tcPr>
            <w:tcW w:w="239"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12</w:t>
            </w:r>
          </w:p>
        </w:tc>
        <w:tc>
          <w:tcPr>
            <w:tcW w:w="239"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13</w:t>
            </w:r>
          </w:p>
        </w:tc>
        <w:tc>
          <w:tcPr>
            <w:tcW w:w="240"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14</w:t>
            </w:r>
          </w:p>
        </w:tc>
        <w:tc>
          <w:tcPr>
            <w:tcW w:w="245"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15</w:t>
            </w:r>
          </w:p>
        </w:tc>
        <w:tc>
          <w:tcPr>
            <w:tcW w:w="415" w:type="pct"/>
            <w:shd w:val="clear" w:color="auto" w:fill="auto"/>
            <w:tcMar>
              <w:top w:w="72" w:type="dxa"/>
            </w:tcMar>
          </w:tcPr>
          <w:p w:rsidR="004F5177" w:rsidRPr="00B01039" w:rsidRDefault="004F5177" w:rsidP="004F5177">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16</w:t>
            </w:r>
          </w:p>
        </w:tc>
      </w:tr>
      <w:tr w:rsidR="00763C3E" w:rsidRPr="00B01039" w:rsidTr="00F32C26">
        <w:trPr>
          <w:trHeight w:hRule="exact" w:val="430"/>
        </w:trPr>
        <w:tc>
          <w:tcPr>
            <w:tcW w:w="183" w:type="pct"/>
            <w:shd w:val="clear" w:color="auto" w:fill="auto"/>
            <w:tcMar>
              <w:top w:w="72" w:type="dxa"/>
            </w:tcMar>
          </w:tcPr>
          <w:p w:rsidR="00763C3E" w:rsidRPr="00B01039" w:rsidRDefault="00763C3E" w:rsidP="00763C3E">
            <w:pPr>
              <w:spacing w:after="0" w:line="230" w:lineRule="auto"/>
              <w:jc w:val="center"/>
              <w:rPr>
                <w:rFonts w:ascii="Times New Roman" w:hAnsi="Times New Roman"/>
                <w:color w:val="000000"/>
                <w:spacing w:val="-2"/>
              </w:rPr>
            </w:pPr>
            <w:r w:rsidRPr="00B01039">
              <w:rPr>
                <w:rFonts w:ascii="Times New Roman" w:hAnsi="Times New Roman"/>
                <w:color w:val="000000"/>
                <w:spacing w:val="-2"/>
              </w:rPr>
              <w:t>1.</w:t>
            </w:r>
          </w:p>
        </w:tc>
        <w:tc>
          <w:tcPr>
            <w:tcW w:w="4817" w:type="pct"/>
            <w:gridSpan w:val="15"/>
            <w:shd w:val="clear" w:color="auto" w:fill="auto"/>
            <w:tcMar>
              <w:top w:w="72" w:type="dxa"/>
              <w:left w:w="72" w:type="dxa"/>
              <w:right w:w="72" w:type="dxa"/>
            </w:tcMar>
          </w:tcPr>
          <w:p w:rsidR="00763C3E" w:rsidRPr="00B01039" w:rsidRDefault="00763C3E" w:rsidP="00763C3E">
            <w:pPr>
              <w:spacing w:after="0" w:line="230" w:lineRule="auto"/>
              <w:rPr>
                <w:rFonts w:ascii="Times New Roman" w:hAnsi="Times New Roman"/>
                <w:color w:val="000000"/>
                <w:spacing w:val="-2"/>
              </w:rPr>
            </w:pPr>
            <w:r w:rsidRPr="00B01039">
              <w:rPr>
                <w:rFonts w:ascii="Times New Roman" w:hAnsi="Times New Roman"/>
                <w:color w:val="000000"/>
                <w:spacing w:val="-2"/>
              </w:rPr>
              <w:t>Совершенствование регуляторной политики и применения новых технологий в дорожной отрасли</w:t>
            </w:r>
          </w:p>
        </w:tc>
      </w:tr>
      <w:tr w:rsidR="00763C3E" w:rsidRPr="00B01039" w:rsidTr="00F32C26">
        <w:trPr>
          <w:trHeight w:hRule="exact" w:val="2187"/>
        </w:trPr>
        <w:tc>
          <w:tcPr>
            <w:tcW w:w="183" w:type="pct"/>
            <w:shd w:val="clear" w:color="auto" w:fill="auto"/>
            <w:tcMar>
              <w:top w:w="72" w:type="dxa"/>
            </w:tcMar>
          </w:tcPr>
          <w:p w:rsidR="00763C3E" w:rsidRPr="00B01039" w:rsidRDefault="00763C3E" w:rsidP="00763C3E">
            <w:pPr>
              <w:jc w:val="center"/>
              <w:rPr>
                <w:rFonts w:ascii="Times New Roman" w:hAnsi="Times New Roman"/>
                <w:color w:val="000000"/>
                <w:spacing w:val="-2"/>
                <w:lang w:eastAsia="ru-RU"/>
              </w:rPr>
            </w:pPr>
            <w:r w:rsidRPr="00B01039">
              <w:rPr>
                <w:rFonts w:ascii="Times New Roman" w:hAnsi="Times New Roman"/>
                <w:color w:val="000000"/>
                <w:spacing w:val="-2"/>
                <w:lang w:eastAsia="ru-RU"/>
              </w:rPr>
              <w:t>1.1.</w:t>
            </w:r>
          </w:p>
        </w:tc>
        <w:tc>
          <w:tcPr>
            <w:tcW w:w="941" w:type="pct"/>
            <w:shd w:val="clear" w:color="auto" w:fill="auto"/>
            <w:tcMar>
              <w:top w:w="72" w:type="dxa"/>
              <w:left w:w="72" w:type="dxa"/>
              <w:right w:w="72" w:type="dxa"/>
            </w:tcMar>
          </w:tcPr>
          <w:p w:rsidR="00763C3E" w:rsidRPr="00B01039" w:rsidRDefault="00763C3E" w:rsidP="00B01039">
            <w:pPr>
              <w:spacing w:after="0"/>
              <w:rPr>
                <w:rFonts w:ascii="Times New Roman" w:hAnsi="Times New Roman"/>
                <w:color w:val="000000"/>
                <w:spacing w:val="-2"/>
                <w:lang w:eastAsia="ru-RU"/>
              </w:rPr>
            </w:pPr>
            <w:r w:rsidRPr="00B01039">
              <w:rPr>
                <w:rFonts w:ascii="Times New Roman" w:hAnsi="Times New Roman"/>
                <w:color w:val="000000"/>
                <w:spacing w:val="-2"/>
                <w:lang w:eastAsia="ru-RU"/>
              </w:rPr>
              <w:t>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регионального (межмуниципального) значения</w:t>
            </w:r>
          </w:p>
        </w:tc>
        <w:tc>
          <w:tcPr>
            <w:tcW w:w="422" w:type="pct"/>
            <w:shd w:val="clear" w:color="auto" w:fill="auto"/>
            <w:tcMar>
              <w:top w:w="72" w:type="dxa"/>
            </w:tcMar>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ФП</w:t>
            </w:r>
          </w:p>
        </w:tc>
        <w:tc>
          <w:tcPr>
            <w:tcW w:w="399" w:type="pct"/>
            <w:shd w:val="clear" w:color="auto" w:fill="auto"/>
            <w:tcMar>
              <w:top w:w="72" w:type="dxa"/>
            </w:tcMar>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процентов</w:t>
            </w:r>
          </w:p>
        </w:tc>
        <w:tc>
          <w:tcPr>
            <w:tcW w:w="239" w:type="pct"/>
            <w:shd w:val="clear" w:color="auto" w:fill="auto"/>
            <w:tcMar>
              <w:top w:w="72" w:type="dxa"/>
            </w:tcMar>
          </w:tcPr>
          <w:p w:rsidR="00763C3E" w:rsidRPr="00B01039" w:rsidRDefault="00763C3E" w:rsidP="00763C3E">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240"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240"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241"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240"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245"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0,0</w:t>
            </w:r>
          </w:p>
        </w:tc>
        <w:tc>
          <w:tcPr>
            <w:tcW w:w="415" w:type="pct"/>
            <w:shd w:val="clear" w:color="auto" w:fill="auto"/>
            <w:tcMar>
              <w:top w:w="72" w:type="dxa"/>
            </w:tcMar>
          </w:tcPr>
          <w:p w:rsidR="00763C3E" w:rsidRPr="00B01039" w:rsidRDefault="00763C3E" w:rsidP="00763C3E">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r>
      <w:tr w:rsidR="00763C3E" w:rsidRPr="00B01039" w:rsidTr="00F32C26">
        <w:trPr>
          <w:trHeight w:hRule="exact" w:val="1454"/>
        </w:trPr>
        <w:tc>
          <w:tcPr>
            <w:tcW w:w="183" w:type="pct"/>
            <w:shd w:val="clear" w:color="auto" w:fill="auto"/>
            <w:tcMar>
              <w:top w:w="72" w:type="dxa"/>
            </w:tcMar>
          </w:tcPr>
          <w:p w:rsidR="00763C3E" w:rsidRPr="00B01039" w:rsidRDefault="00763C3E" w:rsidP="00763C3E">
            <w:pPr>
              <w:jc w:val="center"/>
              <w:rPr>
                <w:rFonts w:ascii="Times New Roman" w:hAnsi="Times New Roman"/>
                <w:color w:val="000000"/>
                <w:spacing w:val="-2"/>
                <w:lang w:eastAsia="ru-RU"/>
              </w:rPr>
            </w:pPr>
            <w:r w:rsidRPr="00B01039">
              <w:rPr>
                <w:rFonts w:ascii="Times New Roman" w:hAnsi="Times New Roman"/>
                <w:color w:val="000000"/>
                <w:spacing w:val="-2"/>
                <w:lang w:eastAsia="ru-RU"/>
              </w:rPr>
              <w:t>1.2.</w:t>
            </w:r>
          </w:p>
        </w:tc>
        <w:tc>
          <w:tcPr>
            <w:tcW w:w="941" w:type="pct"/>
            <w:shd w:val="clear" w:color="auto" w:fill="auto"/>
            <w:tcMar>
              <w:top w:w="72" w:type="dxa"/>
              <w:left w:w="72" w:type="dxa"/>
              <w:right w:w="72" w:type="dxa"/>
            </w:tcMar>
          </w:tcPr>
          <w:p w:rsidR="00763C3E" w:rsidRPr="00B01039" w:rsidRDefault="00763C3E" w:rsidP="00B01039">
            <w:pPr>
              <w:spacing w:after="0"/>
              <w:rPr>
                <w:rFonts w:ascii="Times New Roman" w:hAnsi="Times New Roman"/>
                <w:color w:val="000000"/>
                <w:spacing w:val="-2"/>
                <w:lang w:eastAsia="ru-RU"/>
              </w:rPr>
            </w:pPr>
            <w:r w:rsidRPr="00B01039">
              <w:rPr>
                <w:rFonts w:ascii="Times New Roman" w:hAnsi="Times New Roman"/>
                <w:color w:val="000000"/>
                <w:spacing w:val="-2"/>
                <w:lang w:eastAsia="ru-RU"/>
              </w:rPr>
              <w:t>Доля объектов, на которых предусматривается использование новых и наилучших технологий, включенных в Реестр</w:t>
            </w:r>
          </w:p>
        </w:tc>
        <w:tc>
          <w:tcPr>
            <w:tcW w:w="422" w:type="pct"/>
            <w:shd w:val="clear" w:color="auto" w:fill="auto"/>
            <w:tcMar>
              <w:top w:w="72" w:type="dxa"/>
            </w:tcMar>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ФП</w:t>
            </w:r>
          </w:p>
        </w:tc>
        <w:tc>
          <w:tcPr>
            <w:tcW w:w="399" w:type="pct"/>
            <w:shd w:val="clear" w:color="auto" w:fill="auto"/>
            <w:tcMar>
              <w:top w:w="72" w:type="dxa"/>
            </w:tcMar>
          </w:tcPr>
          <w:p w:rsidR="00763C3E" w:rsidRPr="00B01039" w:rsidRDefault="00763C3E" w:rsidP="00763C3E">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процентов</w:t>
            </w:r>
          </w:p>
        </w:tc>
        <w:tc>
          <w:tcPr>
            <w:tcW w:w="239" w:type="pct"/>
            <w:shd w:val="clear" w:color="auto" w:fill="auto"/>
            <w:tcMar>
              <w:top w:w="72" w:type="dxa"/>
            </w:tcMar>
          </w:tcPr>
          <w:p w:rsidR="00763C3E" w:rsidRPr="00B01039" w:rsidRDefault="00763C3E" w:rsidP="00763C3E">
            <w:pPr>
              <w:spacing w:line="230" w:lineRule="auto"/>
              <w:jc w:val="center"/>
              <w:rPr>
                <w:rFonts w:ascii="Times New Roman" w:hAnsi="Times New Roman"/>
                <w:color w:val="000000"/>
                <w:spacing w:val="-2"/>
              </w:rPr>
            </w:pPr>
            <w:r w:rsidRPr="00B01039">
              <w:rPr>
                <w:rFonts w:ascii="Times New Roman" w:hAnsi="Times New Roman"/>
                <w:color w:val="000000"/>
                <w:spacing w:val="-2"/>
              </w:rPr>
              <w:t>30,0</w:t>
            </w:r>
          </w:p>
        </w:tc>
        <w:tc>
          <w:tcPr>
            <w:tcW w:w="240"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240"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241"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239"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240"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245" w:type="pct"/>
            <w:shd w:val="clear" w:color="auto" w:fill="auto"/>
            <w:tcMar>
              <w:top w:w="72" w:type="dxa"/>
            </w:tcMar>
          </w:tcPr>
          <w:p w:rsidR="00763C3E" w:rsidRPr="00B01039" w:rsidRDefault="00763C3E" w:rsidP="00763C3E">
            <w:pPr>
              <w:jc w:val="center"/>
            </w:pPr>
            <w:r w:rsidRPr="00B01039">
              <w:rPr>
                <w:rFonts w:ascii="Times New Roman" w:hAnsi="Times New Roman"/>
                <w:color w:val="000000"/>
                <w:spacing w:val="-2"/>
              </w:rPr>
              <w:t>30,0</w:t>
            </w:r>
          </w:p>
        </w:tc>
        <w:tc>
          <w:tcPr>
            <w:tcW w:w="415" w:type="pct"/>
            <w:shd w:val="clear" w:color="auto" w:fill="auto"/>
            <w:tcMar>
              <w:top w:w="72" w:type="dxa"/>
            </w:tcMar>
          </w:tcPr>
          <w:p w:rsidR="00763C3E" w:rsidRPr="00B01039" w:rsidRDefault="00763C3E" w:rsidP="00763C3E">
            <w:pPr>
              <w:spacing w:line="230" w:lineRule="auto"/>
              <w:jc w:val="center"/>
              <w:rPr>
                <w:rFonts w:ascii="Times New Roman" w:hAnsi="Times New Roman"/>
                <w:color w:val="000000"/>
                <w:spacing w:val="-2"/>
              </w:rPr>
            </w:pPr>
            <w:r w:rsidRPr="00B01039">
              <w:rPr>
                <w:rFonts w:ascii="Times New Roman" w:hAnsi="Times New Roman"/>
                <w:color w:val="000000"/>
                <w:spacing w:val="-2"/>
              </w:rPr>
              <w:t>40,0</w:t>
            </w:r>
          </w:p>
        </w:tc>
      </w:tr>
    </w:tbl>
    <w:p w:rsidR="001E0DAC" w:rsidRPr="00061A6C" w:rsidRDefault="001E0DAC" w:rsidP="001E0DAC">
      <w:pPr>
        <w:spacing w:after="0"/>
        <w:jc w:val="center"/>
        <w:rPr>
          <w:rFonts w:ascii="Times New Roman" w:hAnsi="Times New Roman"/>
          <w:lang w:eastAsia="ru-RU"/>
        </w:rPr>
        <w:sectPr w:rsidR="001E0DAC" w:rsidRPr="00061A6C" w:rsidSect="001D02D2">
          <w:headerReference w:type="default" r:id="rId13"/>
          <w:headerReference w:type="first" r:id="rId14"/>
          <w:footnotePr>
            <w:numRestart w:val="eachPage"/>
          </w:footnotePr>
          <w:endnotePr>
            <w:numFmt w:val="decimal"/>
          </w:endnotePr>
          <w:pgSz w:w="16838" w:h="11906" w:orient="landscape"/>
          <w:pgMar w:top="1134" w:right="567" w:bottom="1134" w:left="1134" w:header="708" w:footer="708" w:gutter="0"/>
          <w:cols w:space="708"/>
          <w:titlePg/>
          <w:docGrid w:linePitch="360"/>
        </w:sectPr>
      </w:pPr>
    </w:p>
    <w:p w:rsidR="00085724" w:rsidRDefault="00085724" w:rsidP="00085724">
      <w:pPr>
        <w:spacing w:after="0" w:line="228" w:lineRule="auto"/>
        <w:jc w:val="center"/>
        <w:rPr>
          <w:rFonts w:ascii="Times New Roman" w:hAnsi="Times New Roman"/>
          <w:sz w:val="28"/>
          <w:szCs w:val="28"/>
          <w:lang w:eastAsia="ru-RU"/>
        </w:rPr>
      </w:pPr>
      <w:r w:rsidRPr="004D26BE">
        <w:rPr>
          <w:rFonts w:ascii="Times New Roman" w:hAnsi="Times New Roman"/>
          <w:sz w:val="28"/>
          <w:szCs w:val="28"/>
          <w:lang w:eastAsia="ru-RU"/>
        </w:rPr>
        <w:lastRenderedPageBreak/>
        <w:t>4. Мероприятия (результаты) регионального проекта</w:t>
      </w:r>
    </w:p>
    <w:p w:rsidR="00085724" w:rsidRPr="004D26BE" w:rsidRDefault="00085724" w:rsidP="00085724">
      <w:pPr>
        <w:spacing w:after="0" w:line="228" w:lineRule="auto"/>
        <w:jc w:val="center"/>
        <w:rPr>
          <w:rFonts w:ascii="Times New Roman" w:hAnsi="Times New Roman"/>
          <w:sz w:val="28"/>
          <w:szCs w:val="28"/>
          <w:lang w:eastAsia="ru-RU"/>
        </w:rPr>
      </w:pPr>
    </w:p>
    <w:tbl>
      <w:tblPr>
        <w:tblStyle w:val="180"/>
        <w:tblW w:w="5000" w:type="pct"/>
        <w:tblLook w:val="0400" w:firstRow="0" w:lastRow="0" w:firstColumn="0" w:lastColumn="0" w:noHBand="0" w:noVBand="1"/>
      </w:tblPr>
      <w:tblGrid>
        <w:gridCol w:w="534"/>
        <w:gridCol w:w="2015"/>
        <w:gridCol w:w="1107"/>
        <w:gridCol w:w="877"/>
        <w:gridCol w:w="717"/>
        <w:gridCol w:w="681"/>
        <w:gridCol w:w="681"/>
        <w:gridCol w:w="681"/>
        <w:gridCol w:w="687"/>
        <w:gridCol w:w="2233"/>
        <w:gridCol w:w="1416"/>
        <w:gridCol w:w="1691"/>
        <w:gridCol w:w="1809"/>
      </w:tblGrid>
      <w:tr w:rsidR="00085724" w:rsidRPr="00B01039" w:rsidTr="00F32C26">
        <w:trPr>
          <w:trHeight w:val="20"/>
        </w:trPr>
        <w:tc>
          <w:tcPr>
            <w:tcW w:w="176" w:type="pct"/>
            <w:vMerge w:val="restar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 п/п</w:t>
            </w:r>
          </w:p>
        </w:tc>
        <w:tc>
          <w:tcPr>
            <w:tcW w:w="666" w:type="pct"/>
            <w:vMerge w:val="restar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Наименование мероприятия (результата)</w:t>
            </w:r>
          </w:p>
        </w:tc>
        <w:tc>
          <w:tcPr>
            <w:tcW w:w="366" w:type="pct"/>
            <w:vMerge w:val="restar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Единица измерения</w:t>
            </w:r>
            <w:r w:rsidRPr="00B01039">
              <w:rPr>
                <w:rFonts w:ascii="Times New Roman" w:hAnsi="Times New Roman"/>
              </w:rPr>
              <w:br/>
              <w:t>(по ОКЕИ)</w:t>
            </w:r>
          </w:p>
        </w:tc>
        <w:tc>
          <w:tcPr>
            <w:tcW w:w="527" w:type="pct"/>
            <w:gridSpan w:val="2"/>
            <w:tcBorders>
              <w:bottom w:val="single" w:sz="4" w:space="0" w:color="auto"/>
            </w:tcBorders>
          </w:tcPr>
          <w:p w:rsidR="00085724" w:rsidRPr="00B01039" w:rsidRDefault="00085724" w:rsidP="00F46816">
            <w:pPr>
              <w:widowControl w:val="0"/>
              <w:spacing w:after="0" w:line="228" w:lineRule="auto"/>
              <w:jc w:val="center"/>
              <w:rPr>
                <w:rFonts w:ascii="Times New Roman" w:hAnsi="Times New Roman"/>
              </w:rPr>
            </w:pPr>
            <w:r w:rsidRPr="00B01039">
              <w:rPr>
                <w:rFonts w:ascii="Times New Roman" w:hAnsi="Times New Roman"/>
              </w:rPr>
              <w:t>Базовое значение</w:t>
            </w:r>
          </w:p>
        </w:tc>
        <w:tc>
          <w:tcPr>
            <w:tcW w:w="902" w:type="pct"/>
            <w:gridSpan w:val="4"/>
            <w:tcBorders>
              <w:bottom w:val="single" w:sz="4" w:space="0" w:color="auto"/>
            </w:tcBorders>
          </w:tcPr>
          <w:p w:rsidR="00085724" w:rsidRPr="00B01039" w:rsidRDefault="00085724" w:rsidP="00F46816">
            <w:pPr>
              <w:widowControl w:val="0"/>
              <w:spacing w:after="0" w:line="228" w:lineRule="auto"/>
              <w:jc w:val="center"/>
              <w:rPr>
                <w:rFonts w:ascii="Times New Roman" w:hAnsi="Times New Roman"/>
              </w:rPr>
            </w:pPr>
            <w:r w:rsidRPr="00B01039">
              <w:rPr>
                <w:rFonts w:ascii="Times New Roman" w:hAnsi="Times New Roman"/>
              </w:rPr>
              <w:t>Период, год</w:t>
            </w:r>
          </w:p>
        </w:tc>
        <w:tc>
          <w:tcPr>
            <w:tcW w:w="738" w:type="pct"/>
            <w:vMerge w:val="restar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Характеристика мероприятия (результата)</w:t>
            </w:r>
          </w:p>
        </w:tc>
        <w:tc>
          <w:tcPr>
            <w:tcW w:w="468" w:type="pct"/>
            <w:vMerge w:val="restar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Тип мероприятия (результата)</w:t>
            </w:r>
          </w:p>
        </w:tc>
        <w:tc>
          <w:tcPr>
            <w:tcW w:w="559" w:type="pct"/>
            <w:vMerge w:val="restar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Декомпозиция на муниципальные образования</w:t>
            </w:r>
          </w:p>
        </w:tc>
        <w:tc>
          <w:tcPr>
            <w:tcW w:w="598" w:type="pct"/>
            <w:vMerge w:val="restar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Связь с показателями (регионального) ведомственного проекта</w:t>
            </w:r>
          </w:p>
        </w:tc>
      </w:tr>
      <w:tr w:rsidR="00085724" w:rsidRPr="00B01039" w:rsidTr="00F32C26">
        <w:trPr>
          <w:trHeight w:val="20"/>
        </w:trPr>
        <w:tc>
          <w:tcPr>
            <w:tcW w:w="176" w:type="pct"/>
            <w:vMerge/>
            <w:tcBorders>
              <w:bottom w:val="nil"/>
            </w:tcBorders>
          </w:tcPr>
          <w:p w:rsidR="00085724" w:rsidRPr="00B01039" w:rsidRDefault="00085724" w:rsidP="00F46816">
            <w:pPr>
              <w:widowControl w:val="0"/>
              <w:spacing w:after="0" w:line="245" w:lineRule="auto"/>
              <w:jc w:val="center"/>
              <w:rPr>
                <w:rFonts w:ascii="Times New Roman" w:hAnsi="Times New Roman"/>
                <w:lang w:eastAsia="ru-RU"/>
              </w:rPr>
            </w:pPr>
          </w:p>
        </w:tc>
        <w:tc>
          <w:tcPr>
            <w:tcW w:w="666" w:type="pct"/>
            <w:vMerge/>
            <w:tcBorders>
              <w:bottom w:val="nil"/>
            </w:tcBorders>
          </w:tcPr>
          <w:p w:rsidR="00085724" w:rsidRPr="00B01039" w:rsidRDefault="00085724" w:rsidP="00F46816">
            <w:pPr>
              <w:widowControl w:val="0"/>
              <w:spacing w:after="0" w:line="245" w:lineRule="auto"/>
              <w:jc w:val="both"/>
              <w:rPr>
                <w:rFonts w:ascii="Times New Roman" w:eastAsia="Calibri" w:hAnsi="Times New Roman"/>
              </w:rPr>
            </w:pPr>
          </w:p>
        </w:tc>
        <w:tc>
          <w:tcPr>
            <w:tcW w:w="366" w:type="pct"/>
            <w:vMerge/>
            <w:tcBorders>
              <w:bottom w:val="nil"/>
            </w:tcBorders>
          </w:tcPr>
          <w:p w:rsidR="00085724" w:rsidRPr="00B01039" w:rsidRDefault="00085724" w:rsidP="00F46816">
            <w:pPr>
              <w:widowControl w:val="0"/>
              <w:spacing w:after="0" w:line="245" w:lineRule="auto"/>
              <w:jc w:val="center"/>
              <w:rPr>
                <w:rFonts w:ascii="Times New Roman" w:eastAsia="Calibri" w:hAnsi="Times New Roman"/>
              </w:rPr>
            </w:pPr>
          </w:p>
        </w:tc>
        <w:tc>
          <w:tcPr>
            <w:tcW w:w="290" w:type="pc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значение</w:t>
            </w:r>
          </w:p>
        </w:tc>
        <w:tc>
          <w:tcPr>
            <w:tcW w:w="237" w:type="pc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год</w:t>
            </w:r>
          </w:p>
        </w:tc>
        <w:tc>
          <w:tcPr>
            <w:tcW w:w="225" w:type="pc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2024</w:t>
            </w:r>
          </w:p>
        </w:tc>
        <w:tc>
          <w:tcPr>
            <w:tcW w:w="225" w:type="pc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2025</w:t>
            </w:r>
          </w:p>
        </w:tc>
        <w:tc>
          <w:tcPr>
            <w:tcW w:w="225" w:type="pct"/>
            <w:tcBorders>
              <w:bottom w:val="nil"/>
            </w:tcBorders>
          </w:tcPr>
          <w:p w:rsidR="00085724" w:rsidRPr="00B01039" w:rsidRDefault="00085724" w:rsidP="00F46816">
            <w:pPr>
              <w:spacing w:after="0" w:line="228" w:lineRule="auto"/>
              <w:jc w:val="center"/>
              <w:rPr>
                <w:rFonts w:ascii="Times New Roman" w:hAnsi="Times New Roman"/>
              </w:rPr>
            </w:pPr>
            <w:r w:rsidRPr="00B01039">
              <w:rPr>
                <w:rFonts w:ascii="Times New Roman" w:hAnsi="Times New Roman"/>
              </w:rPr>
              <w:t>2026</w:t>
            </w:r>
          </w:p>
        </w:tc>
        <w:tc>
          <w:tcPr>
            <w:tcW w:w="227" w:type="pct"/>
            <w:tcBorders>
              <w:bottom w:val="nil"/>
            </w:tcBorders>
          </w:tcPr>
          <w:p w:rsidR="00085724" w:rsidRPr="00B01039" w:rsidRDefault="00085724" w:rsidP="00F46816">
            <w:pPr>
              <w:widowControl w:val="0"/>
              <w:pBdr>
                <w:top w:val="nil"/>
                <w:left w:val="nil"/>
                <w:bottom w:val="nil"/>
                <w:right w:val="nil"/>
                <w:between w:val="nil"/>
              </w:pBdr>
              <w:spacing w:after="0" w:line="228" w:lineRule="auto"/>
              <w:jc w:val="center"/>
              <w:rPr>
                <w:rFonts w:ascii="Times New Roman" w:hAnsi="Times New Roman"/>
              </w:rPr>
            </w:pPr>
            <w:r w:rsidRPr="00B01039">
              <w:rPr>
                <w:rFonts w:ascii="Times New Roman" w:hAnsi="Times New Roman"/>
              </w:rPr>
              <w:t>2027</w:t>
            </w:r>
          </w:p>
        </w:tc>
        <w:tc>
          <w:tcPr>
            <w:tcW w:w="738" w:type="pct"/>
            <w:vMerge/>
            <w:tcBorders>
              <w:bottom w:val="nil"/>
            </w:tcBorders>
          </w:tcPr>
          <w:p w:rsidR="00085724" w:rsidRPr="00B01039" w:rsidRDefault="00085724" w:rsidP="00F46816">
            <w:pPr>
              <w:widowControl w:val="0"/>
              <w:spacing w:after="0" w:line="245" w:lineRule="auto"/>
              <w:jc w:val="both"/>
              <w:rPr>
                <w:rFonts w:ascii="Times New Roman" w:eastAsia="Calibri" w:hAnsi="Times New Roman"/>
              </w:rPr>
            </w:pPr>
          </w:p>
        </w:tc>
        <w:tc>
          <w:tcPr>
            <w:tcW w:w="468" w:type="pct"/>
            <w:vMerge/>
            <w:tcBorders>
              <w:bottom w:val="nil"/>
            </w:tcBorders>
          </w:tcPr>
          <w:p w:rsidR="00085724" w:rsidRPr="00B01039" w:rsidRDefault="00085724" w:rsidP="00F46816">
            <w:pPr>
              <w:widowControl w:val="0"/>
              <w:spacing w:after="0" w:line="245" w:lineRule="auto"/>
              <w:jc w:val="center"/>
              <w:rPr>
                <w:rFonts w:ascii="Times New Roman" w:eastAsia="Calibri" w:hAnsi="Times New Roman"/>
              </w:rPr>
            </w:pPr>
          </w:p>
        </w:tc>
        <w:tc>
          <w:tcPr>
            <w:tcW w:w="559" w:type="pct"/>
            <w:vMerge/>
            <w:tcBorders>
              <w:bottom w:val="nil"/>
            </w:tcBorders>
          </w:tcPr>
          <w:p w:rsidR="00085724" w:rsidRPr="00B01039" w:rsidRDefault="00085724" w:rsidP="00F46816">
            <w:pPr>
              <w:widowControl w:val="0"/>
              <w:spacing w:after="0" w:line="245" w:lineRule="auto"/>
              <w:jc w:val="center"/>
              <w:rPr>
                <w:rFonts w:ascii="Times New Roman" w:eastAsia="Calibri" w:hAnsi="Times New Roman"/>
              </w:rPr>
            </w:pPr>
          </w:p>
        </w:tc>
        <w:tc>
          <w:tcPr>
            <w:tcW w:w="598" w:type="pct"/>
            <w:vMerge/>
            <w:tcBorders>
              <w:bottom w:val="nil"/>
            </w:tcBorders>
          </w:tcPr>
          <w:p w:rsidR="00085724" w:rsidRPr="00B01039" w:rsidRDefault="00085724" w:rsidP="00F46816">
            <w:pPr>
              <w:widowControl w:val="0"/>
              <w:spacing w:after="0" w:line="245" w:lineRule="auto"/>
              <w:jc w:val="both"/>
              <w:rPr>
                <w:rFonts w:ascii="Times New Roman" w:eastAsia="Calibri" w:hAnsi="Times New Roman"/>
              </w:rPr>
            </w:pPr>
          </w:p>
        </w:tc>
      </w:tr>
    </w:tbl>
    <w:p w:rsidR="00085724" w:rsidRPr="00E21215" w:rsidRDefault="00085724" w:rsidP="00085724">
      <w:pPr>
        <w:spacing w:after="0"/>
        <w:rPr>
          <w:sz w:val="2"/>
          <w:szCs w:val="2"/>
        </w:rPr>
      </w:pPr>
    </w:p>
    <w:tbl>
      <w:tblPr>
        <w:tblStyle w:val="180"/>
        <w:tblW w:w="5000" w:type="pct"/>
        <w:tblLook w:val="04A0" w:firstRow="1" w:lastRow="0" w:firstColumn="1" w:lastColumn="0" w:noHBand="0" w:noVBand="1"/>
      </w:tblPr>
      <w:tblGrid>
        <w:gridCol w:w="538"/>
        <w:gridCol w:w="2015"/>
        <w:gridCol w:w="1126"/>
        <w:gridCol w:w="844"/>
        <w:gridCol w:w="699"/>
        <w:gridCol w:w="711"/>
        <w:gridCol w:w="669"/>
        <w:gridCol w:w="666"/>
        <w:gridCol w:w="669"/>
        <w:gridCol w:w="2263"/>
        <w:gridCol w:w="1395"/>
        <w:gridCol w:w="1700"/>
        <w:gridCol w:w="1834"/>
      </w:tblGrid>
      <w:tr w:rsidR="00085724" w:rsidRPr="00B01039" w:rsidTr="00B01039">
        <w:trPr>
          <w:trHeight w:val="20"/>
          <w:tblHeader/>
        </w:trPr>
        <w:tc>
          <w:tcPr>
            <w:tcW w:w="178"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1</w:t>
            </w:r>
          </w:p>
        </w:tc>
        <w:tc>
          <w:tcPr>
            <w:tcW w:w="666"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2</w:t>
            </w:r>
          </w:p>
        </w:tc>
        <w:tc>
          <w:tcPr>
            <w:tcW w:w="372"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3</w:t>
            </w:r>
          </w:p>
        </w:tc>
        <w:tc>
          <w:tcPr>
            <w:tcW w:w="279" w:type="pct"/>
          </w:tcPr>
          <w:p w:rsidR="00085724" w:rsidRPr="00B01039" w:rsidRDefault="00085724" w:rsidP="00F46816">
            <w:pPr>
              <w:widowControl w:val="0"/>
              <w:spacing w:after="0" w:line="245" w:lineRule="auto"/>
              <w:jc w:val="center"/>
              <w:rPr>
                <w:rFonts w:ascii="Times New Roman" w:hAnsi="Times New Roman"/>
                <w:lang w:eastAsia="ru-RU"/>
              </w:rPr>
            </w:pPr>
            <w:r w:rsidRPr="00B01039">
              <w:rPr>
                <w:rFonts w:ascii="Times New Roman" w:hAnsi="Times New Roman"/>
                <w:lang w:eastAsia="ru-RU"/>
              </w:rPr>
              <w:t>4</w:t>
            </w:r>
          </w:p>
        </w:tc>
        <w:tc>
          <w:tcPr>
            <w:tcW w:w="231" w:type="pct"/>
          </w:tcPr>
          <w:p w:rsidR="00085724" w:rsidRPr="00B01039" w:rsidRDefault="00085724" w:rsidP="00F46816">
            <w:pPr>
              <w:widowControl w:val="0"/>
              <w:spacing w:after="0" w:line="245" w:lineRule="auto"/>
              <w:jc w:val="center"/>
              <w:rPr>
                <w:rFonts w:ascii="Times New Roman" w:hAnsi="Times New Roman"/>
                <w:lang w:eastAsia="ru-RU"/>
              </w:rPr>
            </w:pPr>
            <w:r w:rsidRPr="00B01039">
              <w:rPr>
                <w:rFonts w:ascii="Times New Roman" w:hAnsi="Times New Roman"/>
                <w:lang w:eastAsia="ru-RU"/>
              </w:rPr>
              <w:t>5</w:t>
            </w:r>
          </w:p>
        </w:tc>
        <w:tc>
          <w:tcPr>
            <w:tcW w:w="235"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6</w:t>
            </w:r>
          </w:p>
        </w:tc>
        <w:tc>
          <w:tcPr>
            <w:tcW w:w="221"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7</w:t>
            </w:r>
          </w:p>
        </w:tc>
        <w:tc>
          <w:tcPr>
            <w:tcW w:w="220"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8</w:t>
            </w:r>
          </w:p>
        </w:tc>
        <w:tc>
          <w:tcPr>
            <w:tcW w:w="221"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9</w:t>
            </w:r>
          </w:p>
        </w:tc>
        <w:tc>
          <w:tcPr>
            <w:tcW w:w="748"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10</w:t>
            </w:r>
          </w:p>
        </w:tc>
        <w:tc>
          <w:tcPr>
            <w:tcW w:w="461"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11</w:t>
            </w:r>
          </w:p>
        </w:tc>
        <w:tc>
          <w:tcPr>
            <w:tcW w:w="562"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12</w:t>
            </w:r>
          </w:p>
        </w:tc>
        <w:tc>
          <w:tcPr>
            <w:tcW w:w="605" w:type="pct"/>
          </w:tcPr>
          <w:p w:rsidR="00085724" w:rsidRPr="00B01039" w:rsidRDefault="00085724" w:rsidP="00F46816">
            <w:pPr>
              <w:widowControl w:val="0"/>
              <w:pBdr>
                <w:top w:val="nil"/>
                <w:left w:val="nil"/>
                <w:bottom w:val="nil"/>
                <w:right w:val="nil"/>
                <w:between w:val="nil"/>
              </w:pBdr>
              <w:spacing w:after="0" w:line="245" w:lineRule="auto"/>
              <w:jc w:val="center"/>
              <w:rPr>
                <w:rFonts w:ascii="Times New Roman" w:hAnsi="Times New Roman"/>
                <w:lang w:eastAsia="ru-RU"/>
              </w:rPr>
            </w:pPr>
            <w:r w:rsidRPr="00B01039">
              <w:rPr>
                <w:rFonts w:ascii="Times New Roman" w:hAnsi="Times New Roman"/>
                <w:lang w:eastAsia="ru-RU"/>
              </w:rPr>
              <w:t>13</w:t>
            </w:r>
          </w:p>
        </w:tc>
      </w:tr>
      <w:tr w:rsidR="00085724" w:rsidRPr="00B01039" w:rsidTr="00F32C26">
        <w:tblPrEx>
          <w:tblLook w:val="0400" w:firstRow="0" w:lastRow="0" w:firstColumn="0" w:lastColumn="0" w:noHBand="0" w:noVBand="1"/>
        </w:tblPrEx>
        <w:trPr>
          <w:trHeight w:val="20"/>
        </w:trPr>
        <w:tc>
          <w:tcPr>
            <w:tcW w:w="178" w:type="pct"/>
            <w:shd w:val="clear" w:color="auto" w:fill="auto"/>
          </w:tcPr>
          <w:p w:rsidR="00085724" w:rsidRPr="00B01039" w:rsidRDefault="00085724" w:rsidP="00F46816">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1.</w:t>
            </w:r>
          </w:p>
        </w:tc>
        <w:tc>
          <w:tcPr>
            <w:tcW w:w="4822" w:type="pct"/>
            <w:gridSpan w:val="12"/>
            <w:shd w:val="clear" w:color="auto" w:fill="auto"/>
          </w:tcPr>
          <w:p w:rsidR="00085724" w:rsidRPr="00B01039" w:rsidRDefault="00085724" w:rsidP="00F46816">
            <w:pPr>
              <w:spacing w:after="0" w:line="230" w:lineRule="auto"/>
              <w:rPr>
                <w:rFonts w:ascii="Times New Roman" w:hAnsi="Times New Roman"/>
                <w:color w:val="000000"/>
                <w:spacing w:val="-2"/>
                <w:lang w:eastAsia="ru-RU"/>
              </w:rPr>
            </w:pPr>
            <w:r w:rsidRPr="00B01039">
              <w:rPr>
                <w:rFonts w:ascii="Times New Roman" w:hAnsi="Times New Roman"/>
                <w:color w:val="000000"/>
                <w:spacing w:val="-2"/>
                <w:lang w:eastAsia="ru-RU"/>
              </w:rPr>
              <w:t>Совершенствование регуляторной политики и применения новых технологий в дорожной отрасли</w:t>
            </w:r>
          </w:p>
        </w:tc>
      </w:tr>
      <w:tr w:rsidR="00085724" w:rsidRPr="00B01039" w:rsidTr="00F32C26">
        <w:tblPrEx>
          <w:tblLook w:val="0400" w:firstRow="0" w:lastRow="0" w:firstColumn="0" w:lastColumn="0" w:noHBand="0" w:noVBand="1"/>
        </w:tblPrEx>
        <w:trPr>
          <w:trHeight w:val="20"/>
        </w:trPr>
        <w:tc>
          <w:tcPr>
            <w:tcW w:w="178" w:type="pct"/>
            <w:shd w:val="clear" w:color="auto" w:fill="auto"/>
          </w:tcPr>
          <w:p w:rsidR="00085724" w:rsidRPr="00B01039" w:rsidRDefault="00085724" w:rsidP="00E17FA4">
            <w:pPr>
              <w:jc w:val="both"/>
              <w:rPr>
                <w:rFonts w:ascii="Times New Roman" w:hAnsi="Times New Roman"/>
                <w:spacing w:val="-2"/>
                <w:lang w:eastAsia="ru-RU"/>
              </w:rPr>
            </w:pPr>
            <w:r w:rsidRPr="00B01039">
              <w:rPr>
                <w:rFonts w:ascii="Times New Roman" w:hAnsi="Times New Roman"/>
                <w:spacing w:val="-2"/>
                <w:lang w:eastAsia="ru-RU"/>
              </w:rPr>
              <w:t>1.1</w:t>
            </w:r>
            <w:r w:rsidR="00E17FA4" w:rsidRPr="00B01039">
              <w:rPr>
                <w:rFonts w:ascii="Times New Roman" w:hAnsi="Times New Roman"/>
                <w:spacing w:val="-2"/>
                <w:lang w:eastAsia="ru-RU"/>
              </w:rPr>
              <w:t>.</w:t>
            </w:r>
          </w:p>
        </w:tc>
        <w:tc>
          <w:tcPr>
            <w:tcW w:w="666" w:type="pct"/>
            <w:shd w:val="clear" w:color="auto" w:fill="auto"/>
          </w:tcPr>
          <w:p w:rsidR="00085724" w:rsidRPr="00B01039" w:rsidRDefault="00085724" w:rsidP="00B01039">
            <w:pPr>
              <w:spacing w:after="0"/>
              <w:jc w:val="both"/>
              <w:rPr>
                <w:rFonts w:ascii="Times New Roman" w:hAnsi="Times New Roman"/>
                <w:spacing w:val="-2"/>
                <w:lang w:eastAsia="ru-RU"/>
              </w:rPr>
            </w:pPr>
            <w:r w:rsidRPr="00B01039">
              <w:rPr>
                <w:rFonts w:ascii="Times New Roman" w:hAnsi="Times New Roman"/>
                <w:spacing w:val="-2"/>
                <w:lang w:eastAsia="ru-RU"/>
              </w:rP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 (накопленным итогом)</w:t>
            </w:r>
          </w:p>
        </w:tc>
        <w:tc>
          <w:tcPr>
            <w:tcW w:w="372" w:type="pct"/>
          </w:tcPr>
          <w:p w:rsidR="00085724" w:rsidRPr="00B01039" w:rsidRDefault="00E17FA4" w:rsidP="00085724">
            <w:pPr>
              <w:widowControl w:val="0"/>
              <w:spacing w:after="0" w:line="245" w:lineRule="auto"/>
              <w:jc w:val="center"/>
              <w:rPr>
                <w:rFonts w:ascii="Times New Roman" w:eastAsia="Calibri" w:hAnsi="Times New Roman"/>
              </w:rPr>
            </w:pPr>
            <w:r w:rsidRPr="00B01039">
              <w:rPr>
                <w:rFonts w:ascii="Times New Roman" w:eastAsia="Calibri" w:hAnsi="Times New Roman"/>
              </w:rPr>
              <w:t>Штука</w:t>
            </w:r>
          </w:p>
        </w:tc>
        <w:tc>
          <w:tcPr>
            <w:tcW w:w="279" w:type="pct"/>
          </w:tcPr>
          <w:p w:rsidR="00085724" w:rsidRPr="00B01039" w:rsidRDefault="00E17FA4" w:rsidP="00085724">
            <w:pPr>
              <w:widowControl w:val="0"/>
              <w:spacing w:after="0" w:line="245" w:lineRule="auto"/>
              <w:jc w:val="center"/>
              <w:rPr>
                <w:rFonts w:ascii="Times New Roman" w:eastAsia="Calibri" w:hAnsi="Times New Roman"/>
              </w:rPr>
            </w:pPr>
            <w:r w:rsidRPr="00B01039">
              <w:rPr>
                <w:rFonts w:ascii="Times New Roman" w:eastAsia="Calibri" w:hAnsi="Times New Roman"/>
              </w:rPr>
              <w:t>16,0</w:t>
            </w:r>
          </w:p>
        </w:tc>
        <w:tc>
          <w:tcPr>
            <w:tcW w:w="231" w:type="pct"/>
          </w:tcPr>
          <w:p w:rsidR="00085724" w:rsidRPr="00B01039" w:rsidRDefault="00085724" w:rsidP="00085724">
            <w:pPr>
              <w:widowControl w:val="0"/>
              <w:spacing w:after="0" w:line="245" w:lineRule="auto"/>
              <w:jc w:val="center"/>
              <w:rPr>
                <w:rFonts w:ascii="Times New Roman" w:eastAsia="Calibri" w:hAnsi="Times New Roman"/>
              </w:rPr>
            </w:pPr>
            <w:r w:rsidRPr="00B01039">
              <w:rPr>
                <w:rFonts w:ascii="Times New Roman" w:eastAsia="Calibri" w:hAnsi="Times New Roman"/>
              </w:rPr>
              <w:t>2023</w:t>
            </w:r>
          </w:p>
        </w:tc>
        <w:tc>
          <w:tcPr>
            <w:tcW w:w="235" w:type="pct"/>
          </w:tcPr>
          <w:p w:rsidR="00085724" w:rsidRPr="00B01039" w:rsidRDefault="00E17FA4" w:rsidP="00085724">
            <w:pPr>
              <w:widowControl w:val="0"/>
              <w:spacing w:after="0" w:line="245" w:lineRule="auto"/>
              <w:jc w:val="center"/>
              <w:rPr>
                <w:rFonts w:ascii="Times New Roman" w:eastAsia="Calibri" w:hAnsi="Times New Roman"/>
              </w:rPr>
            </w:pPr>
            <w:r w:rsidRPr="00B01039">
              <w:rPr>
                <w:rFonts w:ascii="Times New Roman" w:eastAsia="Calibri" w:hAnsi="Times New Roman"/>
              </w:rPr>
              <w:t>16,0</w:t>
            </w:r>
          </w:p>
        </w:tc>
        <w:tc>
          <w:tcPr>
            <w:tcW w:w="221" w:type="pct"/>
          </w:tcPr>
          <w:p w:rsidR="00085724" w:rsidRPr="00B01039" w:rsidRDefault="00085724" w:rsidP="00085724">
            <w:pPr>
              <w:widowControl w:val="0"/>
              <w:spacing w:after="0" w:line="245" w:lineRule="auto"/>
              <w:jc w:val="center"/>
              <w:rPr>
                <w:rFonts w:ascii="Times New Roman" w:eastAsia="Calibri" w:hAnsi="Times New Roman"/>
              </w:rPr>
            </w:pPr>
            <w:r w:rsidRPr="00B01039">
              <w:rPr>
                <w:rFonts w:ascii="Times New Roman" w:eastAsia="Calibri" w:hAnsi="Times New Roman"/>
              </w:rPr>
              <w:t>-</w:t>
            </w:r>
          </w:p>
        </w:tc>
        <w:tc>
          <w:tcPr>
            <w:tcW w:w="220" w:type="pct"/>
          </w:tcPr>
          <w:p w:rsidR="00085724" w:rsidRPr="00B01039" w:rsidRDefault="00085724" w:rsidP="00085724">
            <w:pPr>
              <w:widowControl w:val="0"/>
              <w:spacing w:after="0" w:line="245" w:lineRule="auto"/>
              <w:jc w:val="center"/>
              <w:rPr>
                <w:rFonts w:ascii="Times New Roman" w:eastAsia="Calibri" w:hAnsi="Times New Roman"/>
              </w:rPr>
            </w:pPr>
            <w:r w:rsidRPr="00B01039">
              <w:rPr>
                <w:rFonts w:ascii="Times New Roman" w:eastAsia="Calibri" w:hAnsi="Times New Roman"/>
              </w:rPr>
              <w:t>-</w:t>
            </w:r>
          </w:p>
        </w:tc>
        <w:tc>
          <w:tcPr>
            <w:tcW w:w="221" w:type="pct"/>
          </w:tcPr>
          <w:p w:rsidR="00085724" w:rsidRPr="00B01039" w:rsidRDefault="00085724" w:rsidP="00085724">
            <w:pPr>
              <w:widowControl w:val="0"/>
              <w:spacing w:after="0" w:line="245" w:lineRule="auto"/>
              <w:jc w:val="center"/>
              <w:rPr>
                <w:rFonts w:ascii="Times New Roman" w:eastAsia="Calibri" w:hAnsi="Times New Roman"/>
              </w:rPr>
            </w:pPr>
            <w:r w:rsidRPr="00B01039">
              <w:rPr>
                <w:rFonts w:ascii="Times New Roman" w:eastAsia="Calibri" w:hAnsi="Times New Roman"/>
              </w:rPr>
              <w:t>-</w:t>
            </w:r>
          </w:p>
        </w:tc>
        <w:tc>
          <w:tcPr>
            <w:tcW w:w="748" w:type="pct"/>
            <w:shd w:val="clear" w:color="auto" w:fill="auto"/>
          </w:tcPr>
          <w:p w:rsidR="00085724" w:rsidRPr="00B01039" w:rsidRDefault="00085724" w:rsidP="00B01039">
            <w:pPr>
              <w:spacing w:after="0"/>
              <w:jc w:val="center"/>
              <w:rPr>
                <w:rFonts w:ascii="Times New Roman" w:hAnsi="Times New Roman"/>
                <w:color w:val="000000"/>
                <w:spacing w:val="-2"/>
                <w:lang w:eastAsia="ru-RU"/>
              </w:rPr>
            </w:pPr>
            <w:r w:rsidRPr="00B01039">
              <w:rPr>
                <w:rFonts w:ascii="Times New Roman" w:hAnsi="Times New Roman"/>
                <w:spacing w:val="-2"/>
                <w:lang w:eastAsia="ru-RU"/>
              </w:rPr>
              <w:t xml:space="preserve">Количество объектов по строительству и реконструкции на автомобильных дорогах регионального и межмуниципального, местного значения и искусственных сооружений на них в рамках мероприятий, направленных на достижение показателей федерального проекта </w:t>
            </w:r>
            <w:r w:rsidR="00F46816" w:rsidRPr="00B01039">
              <w:rPr>
                <w:rFonts w:ascii="Times New Roman" w:hAnsi="Times New Roman"/>
                <w:spacing w:val="-2"/>
                <w:lang w:eastAsia="ru-RU"/>
              </w:rPr>
              <w:t>«</w:t>
            </w:r>
            <w:r w:rsidRPr="00B01039">
              <w:rPr>
                <w:rFonts w:ascii="Times New Roman" w:hAnsi="Times New Roman"/>
                <w:spacing w:val="-2"/>
                <w:lang w:eastAsia="ru-RU"/>
              </w:rPr>
              <w:t>Региональная и местная дорожная сеть</w:t>
            </w:r>
            <w:r w:rsidR="00F46816" w:rsidRPr="00B01039">
              <w:rPr>
                <w:rFonts w:ascii="Times New Roman" w:hAnsi="Times New Roman"/>
                <w:spacing w:val="-2"/>
                <w:lang w:eastAsia="ru-RU"/>
              </w:rPr>
              <w:t>»</w:t>
            </w:r>
          </w:p>
        </w:tc>
        <w:tc>
          <w:tcPr>
            <w:tcW w:w="461" w:type="pct"/>
            <w:shd w:val="clear" w:color="auto" w:fill="auto"/>
          </w:tcPr>
          <w:p w:rsidR="00085724" w:rsidRPr="00B01039" w:rsidRDefault="00085724" w:rsidP="00085724">
            <w:pPr>
              <w:spacing w:after="0" w:line="230" w:lineRule="auto"/>
              <w:jc w:val="center"/>
              <w:rPr>
                <w:rFonts w:ascii="Times New Roman" w:hAnsi="Times New Roman"/>
                <w:color w:val="000000"/>
                <w:spacing w:val="-2"/>
                <w:lang w:eastAsia="ru-RU"/>
              </w:rPr>
            </w:pPr>
            <w:r w:rsidRPr="00B01039">
              <w:rPr>
                <w:rFonts w:ascii="Times New Roman" w:hAnsi="Times New Roman"/>
                <w:spacing w:val="-2"/>
                <w:lang w:eastAsia="ru-RU"/>
              </w:rPr>
              <w:t>Строительство (реконструкция, техническое перевооружение, приобретение) объекта недвижимого имущества</w:t>
            </w:r>
          </w:p>
          <w:p w:rsidR="00085724" w:rsidRPr="00B01039" w:rsidRDefault="00085724" w:rsidP="00085724">
            <w:pPr>
              <w:spacing w:after="0"/>
              <w:rPr>
                <w:rFonts w:asciiTheme="minorHAnsi" w:eastAsiaTheme="minorEastAsia" w:hAnsiTheme="minorHAnsi" w:cstheme="minorBidi"/>
                <w:lang w:eastAsia="ru-RU"/>
              </w:rPr>
            </w:pPr>
          </w:p>
        </w:tc>
        <w:tc>
          <w:tcPr>
            <w:tcW w:w="562" w:type="pct"/>
          </w:tcPr>
          <w:p w:rsidR="00085724" w:rsidRPr="00B01039" w:rsidRDefault="00085724" w:rsidP="00085724">
            <w:pPr>
              <w:widowControl w:val="0"/>
              <w:spacing w:after="0" w:line="245" w:lineRule="auto"/>
              <w:jc w:val="center"/>
              <w:rPr>
                <w:rFonts w:ascii="Times New Roman" w:eastAsia="Calibri" w:hAnsi="Times New Roman"/>
              </w:rPr>
            </w:pPr>
            <w:r w:rsidRPr="00B01039">
              <w:rPr>
                <w:rFonts w:ascii="Times New Roman" w:eastAsia="Calibri" w:hAnsi="Times New Roman"/>
              </w:rPr>
              <w:t>Нет</w:t>
            </w:r>
          </w:p>
        </w:tc>
        <w:tc>
          <w:tcPr>
            <w:tcW w:w="605" w:type="pct"/>
          </w:tcPr>
          <w:p w:rsidR="00085724" w:rsidRPr="00B01039" w:rsidRDefault="00085724" w:rsidP="00085724">
            <w:pPr>
              <w:widowControl w:val="0"/>
              <w:spacing w:after="0" w:line="245" w:lineRule="auto"/>
              <w:jc w:val="center"/>
              <w:rPr>
                <w:rFonts w:ascii="Times New Roman" w:hAnsi="Times New Roman"/>
                <w:lang w:eastAsia="ru-RU"/>
              </w:rPr>
            </w:pPr>
            <w:r w:rsidRPr="00B01039">
              <w:rPr>
                <w:rFonts w:ascii="Times New Roman" w:hAnsi="Times New Roman"/>
                <w:lang w:eastAsia="ru-RU"/>
              </w:rPr>
              <w:t>Нет</w:t>
            </w:r>
          </w:p>
        </w:tc>
      </w:tr>
      <w:tr w:rsidR="00E17FA4" w:rsidRPr="00B01039" w:rsidTr="00F32C26">
        <w:tblPrEx>
          <w:tblLook w:val="0400" w:firstRow="0" w:lastRow="0" w:firstColumn="0" w:lastColumn="0" w:noHBand="0" w:noVBand="1"/>
        </w:tblPrEx>
        <w:trPr>
          <w:trHeight w:val="20"/>
        </w:trPr>
        <w:tc>
          <w:tcPr>
            <w:tcW w:w="178" w:type="pct"/>
            <w:shd w:val="clear" w:color="auto" w:fill="auto"/>
          </w:tcPr>
          <w:p w:rsidR="00E17FA4" w:rsidRPr="00B01039" w:rsidRDefault="00E17FA4" w:rsidP="00E17FA4">
            <w:pPr>
              <w:rPr>
                <w:rFonts w:ascii="Times New Roman" w:hAnsi="Times New Roman"/>
                <w:spacing w:val="-2"/>
                <w:lang w:eastAsia="ru-RU"/>
              </w:rPr>
            </w:pPr>
            <w:r w:rsidRPr="00B01039">
              <w:rPr>
                <w:rFonts w:ascii="Times New Roman" w:hAnsi="Times New Roman"/>
                <w:spacing w:val="-2"/>
                <w:lang w:eastAsia="ru-RU"/>
              </w:rPr>
              <w:t>1.2.</w:t>
            </w:r>
          </w:p>
        </w:tc>
        <w:tc>
          <w:tcPr>
            <w:tcW w:w="666" w:type="pct"/>
            <w:shd w:val="clear" w:color="auto" w:fill="auto"/>
          </w:tcPr>
          <w:p w:rsidR="00E17FA4" w:rsidRPr="00B01039" w:rsidRDefault="00E17FA4" w:rsidP="00B01039">
            <w:pPr>
              <w:spacing w:after="0"/>
              <w:ind w:right="-102"/>
              <w:jc w:val="both"/>
              <w:rPr>
                <w:rFonts w:ascii="Times New Roman" w:hAnsi="Times New Roman"/>
                <w:spacing w:val="-2"/>
                <w:lang w:eastAsia="ru-RU"/>
              </w:rPr>
            </w:pPr>
            <w:r w:rsidRPr="00B01039">
              <w:rPr>
                <w:rFonts w:ascii="Times New Roman" w:hAnsi="Times New Roman"/>
                <w:spacing w:val="-2"/>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w:t>
            </w:r>
            <w:r w:rsidRPr="00B01039">
              <w:rPr>
                <w:rFonts w:ascii="Times New Roman" w:hAnsi="Times New Roman"/>
                <w:spacing w:val="-2"/>
                <w:lang w:eastAsia="ru-RU"/>
              </w:rPr>
              <w:lastRenderedPageBreak/>
              <w:t>(64 города, накопленным итогом)</w:t>
            </w:r>
          </w:p>
        </w:tc>
        <w:tc>
          <w:tcPr>
            <w:tcW w:w="372" w:type="pct"/>
          </w:tcPr>
          <w:p w:rsidR="00E17FA4" w:rsidRPr="00B01039" w:rsidRDefault="00E17FA4" w:rsidP="00E17FA4">
            <w:pPr>
              <w:widowControl w:val="0"/>
              <w:spacing w:after="0" w:line="245" w:lineRule="auto"/>
              <w:jc w:val="center"/>
              <w:rPr>
                <w:rFonts w:ascii="Times New Roman" w:eastAsia="Calibri" w:hAnsi="Times New Roman"/>
              </w:rPr>
            </w:pPr>
            <w:r w:rsidRPr="00B01039">
              <w:rPr>
                <w:rFonts w:ascii="Times New Roman" w:eastAsia="Calibri" w:hAnsi="Times New Roman"/>
              </w:rPr>
              <w:lastRenderedPageBreak/>
              <w:t>Условная единица</w:t>
            </w:r>
          </w:p>
        </w:tc>
        <w:tc>
          <w:tcPr>
            <w:tcW w:w="279" w:type="pct"/>
          </w:tcPr>
          <w:p w:rsidR="00E17FA4" w:rsidRPr="00B01039" w:rsidRDefault="00E17FA4" w:rsidP="00E17FA4">
            <w:pPr>
              <w:widowControl w:val="0"/>
              <w:spacing w:after="0" w:line="245" w:lineRule="auto"/>
              <w:jc w:val="center"/>
              <w:rPr>
                <w:rFonts w:ascii="Times New Roman" w:eastAsia="Calibri" w:hAnsi="Times New Roman"/>
              </w:rPr>
            </w:pPr>
            <w:r w:rsidRPr="00B01039">
              <w:rPr>
                <w:rFonts w:ascii="Times New Roman" w:eastAsia="Calibri" w:hAnsi="Times New Roman"/>
              </w:rPr>
              <w:t>-</w:t>
            </w:r>
          </w:p>
        </w:tc>
        <w:tc>
          <w:tcPr>
            <w:tcW w:w="231" w:type="pct"/>
          </w:tcPr>
          <w:p w:rsidR="00E17FA4" w:rsidRPr="00B01039" w:rsidRDefault="00E17FA4" w:rsidP="00E17FA4">
            <w:pPr>
              <w:widowControl w:val="0"/>
              <w:spacing w:after="0" w:line="245" w:lineRule="auto"/>
              <w:jc w:val="center"/>
              <w:rPr>
                <w:rFonts w:ascii="Times New Roman" w:eastAsia="Calibri" w:hAnsi="Times New Roman"/>
              </w:rPr>
            </w:pPr>
            <w:r w:rsidRPr="00B01039">
              <w:rPr>
                <w:rFonts w:ascii="Times New Roman" w:eastAsia="Calibri" w:hAnsi="Times New Roman"/>
              </w:rPr>
              <w:t>2023</w:t>
            </w:r>
          </w:p>
        </w:tc>
        <w:tc>
          <w:tcPr>
            <w:tcW w:w="235" w:type="pct"/>
          </w:tcPr>
          <w:p w:rsidR="00E17FA4" w:rsidRPr="00B01039" w:rsidRDefault="00E17FA4" w:rsidP="00E17FA4">
            <w:pPr>
              <w:widowControl w:val="0"/>
              <w:spacing w:after="0" w:line="245" w:lineRule="auto"/>
              <w:jc w:val="center"/>
              <w:rPr>
                <w:rFonts w:ascii="Times New Roman" w:eastAsia="Calibri" w:hAnsi="Times New Roman"/>
              </w:rPr>
            </w:pPr>
            <w:r w:rsidRPr="00B01039">
              <w:rPr>
                <w:rFonts w:ascii="Times New Roman" w:eastAsia="Calibri" w:hAnsi="Times New Roman"/>
              </w:rPr>
              <w:t>1,0</w:t>
            </w:r>
          </w:p>
        </w:tc>
        <w:tc>
          <w:tcPr>
            <w:tcW w:w="221" w:type="pct"/>
          </w:tcPr>
          <w:p w:rsidR="00E17FA4" w:rsidRPr="00B01039" w:rsidRDefault="00E17FA4" w:rsidP="00E17FA4">
            <w:pPr>
              <w:widowControl w:val="0"/>
              <w:spacing w:after="0" w:line="245" w:lineRule="auto"/>
              <w:jc w:val="center"/>
              <w:rPr>
                <w:rFonts w:ascii="Times New Roman" w:eastAsia="Calibri" w:hAnsi="Times New Roman"/>
              </w:rPr>
            </w:pPr>
          </w:p>
        </w:tc>
        <w:tc>
          <w:tcPr>
            <w:tcW w:w="220" w:type="pct"/>
          </w:tcPr>
          <w:p w:rsidR="00E17FA4" w:rsidRPr="00B01039" w:rsidRDefault="00E17FA4" w:rsidP="00E17FA4">
            <w:pPr>
              <w:widowControl w:val="0"/>
              <w:spacing w:after="0" w:line="245" w:lineRule="auto"/>
              <w:jc w:val="center"/>
              <w:rPr>
                <w:rFonts w:ascii="Times New Roman" w:eastAsia="Calibri" w:hAnsi="Times New Roman"/>
              </w:rPr>
            </w:pPr>
          </w:p>
        </w:tc>
        <w:tc>
          <w:tcPr>
            <w:tcW w:w="221" w:type="pct"/>
          </w:tcPr>
          <w:p w:rsidR="00E17FA4" w:rsidRPr="00B01039" w:rsidRDefault="00E17FA4" w:rsidP="00E17FA4">
            <w:pPr>
              <w:widowControl w:val="0"/>
              <w:spacing w:after="0" w:line="245" w:lineRule="auto"/>
              <w:jc w:val="center"/>
              <w:rPr>
                <w:rFonts w:ascii="Times New Roman" w:eastAsia="Calibri" w:hAnsi="Times New Roman"/>
              </w:rPr>
            </w:pPr>
          </w:p>
        </w:tc>
        <w:tc>
          <w:tcPr>
            <w:tcW w:w="748" w:type="pct"/>
            <w:shd w:val="clear" w:color="auto" w:fill="auto"/>
          </w:tcPr>
          <w:p w:rsidR="00E17FA4" w:rsidRPr="00B01039" w:rsidRDefault="00E17FA4" w:rsidP="00E17FA4">
            <w:pPr>
              <w:spacing w:after="0" w:line="230" w:lineRule="auto"/>
              <w:jc w:val="center"/>
              <w:rPr>
                <w:rFonts w:ascii="Times New Roman" w:hAnsi="Times New Roman"/>
                <w:spacing w:val="-2"/>
                <w:lang w:eastAsia="ru-RU"/>
              </w:rPr>
            </w:pPr>
          </w:p>
        </w:tc>
        <w:tc>
          <w:tcPr>
            <w:tcW w:w="461" w:type="pct"/>
            <w:shd w:val="clear" w:color="auto" w:fill="auto"/>
          </w:tcPr>
          <w:p w:rsidR="00E17FA4" w:rsidRPr="00B01039" w:rsidRDefault="00E17FA4" w:rsidP="00E17FA4">
            <w:pPr>
              <w:spacing w:after="0" w:line="230" w:lineRule="auto"/>
              <w:jc w:val="center"/>
              <w:rPr>
                <w:rFonts w:ascii="Times New Roman" w:hAnsi="Times New Roman"/>
                <w:spacing w:val="-2"/>
                <w:lang w:eastAsia="ru-RU"/>
              </w:rPr>
            </w:pPr>
          </w:p>
        </w:tc>
        <w:tc>
          <w:tcPr>
            <w:tcW w:w="562" w:type="pct"/>
          </w:tcPr>
          <w:p w:rsidR="00E17FA4" w:rsidRPr="00B01039" w:rsidRDefault="00E17FA4" w:rsidP="00E17FA4">
            <w:pPr>
              <w:widowControl w:val="0"/>
              <w:spacing w:after="0" w:line="245" w:lineRule="auto"/>
              <w:jc w:val="center"/>
              <w:rPr>
                <w:rFonts w:ascii="Times New Roman" w:eastAsia="Calibri" w:hAnsi="Times New Roman"/>
              </w:rPr>
            </w:pPr>
          </w:p>
        </w:tc>
        <w:tc>
          <w:tcPr>
            <w:tcW w:w="605" w:type="pct"/>
          </w:tcPr>
          <w:p w:rsidR="00E17FA4" w:rsidRPr="00B01039" w:rsidRDefault="00E17FA4" w:rsidP="00E17FA4">
            <w:pPr>
              <w:widowControl w:val="0"/>
              <w:spacing w:after="0" w:line="245" w:lineRule="auto"/>
              <w:jc w:val="center"/>
              <w:rPr>
                <w:rFonts w:ascii="Times New Roman" w:hAnsi="Times New Roman"/>
                <w:lang w:eastAsia="ru-RU"/>
              </w:rPr>
            </w:pPr>
          </w:p>
        </w:tc>
      </w:tr>
      <w:tr w:rsidR="00E17FA4" w:rsidRPr="00B01039" w:rsidTr="00F32C26">
        <w:tblPrEx>
          <w:tblLook w:val="0400" w:firstRow="0" w:lastRow="0" w:firstColumn="0" w:lastColumn="0" w:noHBand="0" w:noVBand="1"/>
        </w:tblPrEx>
        <w:trPr>
          <w:trHeight w:val="20"/>
        </w:trPr>
        <w:tc>
          <w:tcPr>
            <w:tcW w:w="178" w:type="pct"/>
            <w:shd w:val="clear" w:color="auto" w:fill="auto"/>
            <w:vAlign w:val="center"/>
          </w:tcPr>
          <w:p w:rsidR="00E17FA4" w:rsidRPr="00B01039" w:rsidRDefault="00E17FA4" w:rsidP="00E17FA4">
            <w:pPr>
              <w:spacing w:line="230" w:lineRule="auto"/>
              <w:jc w:val="center"/>
              <w:rPr>
                <w:rFonts w:ascii="Times New Roman" w:hAnsi="Times New Roman"/>
                <w:color w:val="000000"/>
                <w:spacing w:val="-2"/>
              </w:rPr>
            </w:pPr>
            <w:r w:rsidRPr="00B01039">
              <w:rPr>
                <w:rFonts w:ascii="Times New Roman" w:hAnsi="Times New Roman"/>
                <w:color w:val="000000"/>
                <w:spacing w:val="-2"/>
              </w:rPr>
              <w:lastRenderedPageBreak/>
              <w:t>1.3</w:t>
            </w:r>
          </w:p>
        </w:tc>
        <w:tc>
          <w:tcPr>
            <w:tcW w:w="666" w:type="pct"/>
            <w:shd w:val="clear" w:color="auto" w:fill="auto"/>
          </w:tcPr>
          <w:p w:rsidR="00E17FA4" w:rsidRPr="00B01039" w:rsidRDefault="00E17FA4" w:rsidP="00B01039">
            <w:pPr>
              <w:spacing w:after="0" w:line="230" w:lineRule="auto"/>
              <w:jc w:val="both"/>
              <w:rPr>
                <w:rFonts w:ascii="Times New Roman" w:hAnsi="Times New Roman"/>
                <w:color w:val="000000"/>
                <w:spacing w:val="-2"/>
              </w:rPr>
            </w:pPr>
            <w:r w:rsidRPr="00B01039">
              <w:rPr>
                <w:rFonts w:ascii="Times New Roman" w:hAnsi="Times New Roman"/>
                <w:color w:val="000000"/>
                <w:spacing w:val="-2"/>
              </w:rPr>
              <w:t>Установлены стационарные ка</w:t>
            </w:r>
            <w:r w:rsidR="00B01039">
              <w:rPr>
                <w:rFonts w:ascii="Times New Roman" w:hAnsi="Times New Roman"/>
                <w:color w:val="000000"/>
                <w:spacing w:val="-2"/>
              </w:rPr>
              <w:t xml:space="preserve">меры </w:t>
            </w:r>
            <w:proofErr w:type="spellStart"/>
            <w:r w:rsidR="00B01039">
              <w:rPr>
                <w:rFonts w:ascii="Times New Roman" w:hAnsi="Times New Roman"/>
                <w:color w:val="000000"/>
                <w:spacing w:val="-2"/>
              </w:rPr>
              <w:t>фотовидеофикса</w:t>
            </w:r>
            <w:r w:rsidRPr="00B01039">
              <w:rPr>
                <w:rFonts w:ascii="Times New Roman" w:hAnsi="Times New Roman"/>
                <w:color w:val="000000"/>
                <w:spacing w:val="-2"/>
              </w:rPr>
              <w:t>ции</w:t>
            </w:r>
            <w:proofErr w:type="spellEnd"/>
            <w:r w:rsidRPr="00B01039">
              <w:rPr>
                <w:rFonts w:ascii="Times New Roman" w:hAnsi="Times New Roman"/>
                <w:color w:val="000000"/>
                <w:spacing w:val="-2"/>
              </w:rPr>
              <w:t xml:space="preserve"> нарушений правил дорожного движения на автомобильных дорогах федерального, регионального или межму</w:t>
            </w:r>
            <w:r w:rsidR="00B01039">
              <w:rPr>
                <w:rFonts w:ascii="Times New Roman" w:hAnsi="Times New Roman"/>
                <w:color w:val="000000"/>
                <w:spacing w:val="-2"/>
              </w:rPr>
              <w:t>ниципального, местного значения</w:t>
            </w:r>
          </w:p>
        </w:tc>
        <w:tc>
          <w:tcPr>
            <w:tcW w:w="372" w:type="pct"/>
          </w:tcPr>
          <w:p w:rsidR="00E17FA4" w:rsidRPr="00B01039" w:rsidRDefault="00E17FA4" w:rsidP="00E17FA4">
            <w:pPr>
              <w:widowControl w:val="0"/>
              <w:spacing w:after="0" w:line="245" w:lineRule="auto"/>
              <w:jc w:val="center"/>
              <w:rPr>
                <w:rFonts w:ascii="Times New Roman" w:eastAsia="Calibri" w:hAnsi="Times New Roman"/>
              </w:rPr>
            </w:pPr>
            <w:r w:rsidRPr="00B01039">
              <w:rPr>
                <w:rFonts w:ascii="Times New Roman" w:eastAsia="Calibri" w:hAnsi="Times New Roman"/>
              </w:rPr>
              <w:t>Условная единица</w:t>
            </w:r>
          </w:p>
        </w:tc>
        <w:tc>
          <w:tcPr>
            <w:tcW w:w="279" w:type="pct"/>
          </w:tcPr>
          <w:p w:rsidR="00E17FA4" w:rsidRPr="00B01039" w:rsidRDefault="00E17FA4" w:rsidP="00E17FA4">
            <w:pPr>
              <w:widowControl w:val="0"/>
              <w:spacing w:after="0" w:line="245" w:lineRule="auto"/>
              <w:jc w:val="center"/>
              <w:rPr>
                <w:rFonts w:ascii="Times New Roman" w:eastAsia="Calibri" w:hAnsi="Times New Roman"/>
              </w:rPr>
            </w:pPr>
            <w:r w:rsidRPr="00B01039">
              <w:rPr>
                <w:rFonts w:ascii="Times New Roman" w:eastAsia="Calibri" w:hAnsi="Times New Roman"/>
              </w:rPr>
              <w:t>-</w:t>
            </w:r>
          </w:p>
        </w:tc>
        <w:tc>
          <w:tcPr>
            <w:tcW w:w="231" w:type="pct"/>
          </w:tcPr>
          <w:p w:rsidR="00E17FA4" w:rsidRPr="00B01039" w:rsidRDefault="00E17FA4" w:rsidP="00E17FA4">
            <w:pPr>
              <w:widowControl w:val="0"/>
              <w:spacing w:after="0" w:line="245" w:lineRule="auto"/>
              <w:jc w:val="center"/>
              <w:rPr>
                <w:rFonts w:ascii="Times New Roman" w:eastAsia="Calibri" w:hAnsi="Times New Roman"/>
              </w:rPr>
            </w:pPr>
            <w:r w:rsidRPr="00B01039">
              <w:rPr>
                <w:rFonts w:ascii="Times New Roman" w:eastAsia="Calibri" w:hAnsi="Times New Roman"/>
              </w:rPr>
              <w:t>2023</w:t>
            </w:r>
          </w:p>
        </w:tc>
        <w:tc>
          <w:tcPr>
            <w:tcW w:w="235" w:type="pct"/>
          </w:tcPr>
          <w:p w:rsidR="00E17FA4" w:rsidRPr="00B01039" w:rsidRDefault="00E17FA4" w:rsidP="00E17FA4">
            <w:pPr>
              <w:widowControl w:val="0"/>
              <w:spacing w:after="0" w:line="245" w:lineRule="auto"/>
              <w:jc w:val="center"/>
              <w:rPr>
                <w:rFonts w:ascii="Times New Roman" w:eastAsia="Calibri" w:hAnsi="Times New Roman"/>
              </w:rPr>
            </w:pPr>
            <w:r w:rsidRPr="00B01039">
              <w:rPr>
                <w:rFonts w:ascii="Times New Roman" w:eastAsia="Calibri" w:hAnsi="Times New Roman"/>
              </w:rPr>
              <w:t>342,0</w:t>
            </w:r>
          </w:p>
        </w:tc>
        <w:tc>
          <w:tcPr>
            <w:tcW w:w="221" w:type="pct"/>
          </w:tcPr>
          <w:p w:rsidR="00E17FA4" w:rsidRPr="00B01039" w:rsidRDefault="00E17FA4" w:rsidP="00E17FA4">
            <w:pPr>
              <w:widowControl w:val="0"/>
              <w:spacing w:after="0" w:line="245" w:lineRule="auto"/>
              <w:jc w:val="center"/>
              <w:rPr>
                <w:rFonts w:ascii="Times New Roman" w:eastAsia="Calibri" w:hAnsi="Times New Roman"/>
              </w:rPr>
            </w:pPr>
          </w:p>
        </w:tc>
        <w:tc>
          <w:tcPr>
            <w:tcW w:w="220" w:type="pct"/>
          </w:tcPr>
          <w:p w:rsidR="00E17FA4" w:rsidRPr="00B01039" w:rsidRDefault="00E17FA4" w:rsidP="00E17FA4">
            <w:pPr>
              <w:widowControl w:val="0"/>
              <w:spacing w:after="0" w:line="245" w:lineRule="auto"/>
              <w:jc w:val="center"/>
              <w:rPr>
                <w:rFonts w:ascii="Times New Roman" w:eastAsia="Calibri" w:hAnsi="Times New Roman"/>
              </w:rPr>
            </w:pPr>
          </w:p>
        </w:tc>
        <w:tc>
          <w:tcPr>
            <w:tcW w:w="221" w:type="pct"/>
          </w:tcPr>
          <w:p w:rsidR="00E17FA4" w:rsidRPr="00B01039" w:rsidRDefault="00E17FA4" w:rsidP="00E17FA4">
            <w:pPr>
              <w:widowControl w:val="0"/>
              <w:spacing w:after="0" w:line="245" w:lineRule="auto"/>
              <w:jc w:val="center"/>
              <w:rPr>
                <w:rFonts w:ascii="Times New Roman" w:eastAsia="Calibri" w:hAnsi="Times New Roman"/>
              </w:rPr>
            </w:pPr>
          </w:p>
        </w:tc>
        <w:tc>
          <w:tcPr>
            <w:tcW w:w="748" w:type="pct"/>
            <w:shd w:val="clear" w:color="auto" w:fill="auto"/>
          </w:tcPr>
          <w:p w:rsidR="00E17FA4" w:rsidRPr="00B01039" w:rsidRDefault="00E17FA4" w:rsidP="00E17FA4">
            <w:pPr>
              <w:spacing w:after="0" w:line="230" w:lineRule="auto"/>
              <w:jc w:val="center"/>
              <w:rPr>
                <w:rFonts w:ascii="Times New Roman" w:hAnsi="Times New Roman"/>
                <w:spacing w:val="-2"/>
                <w:lang w:eastAsia="ru-RU"/>
              </w:rPr>
            </w:pPr>
          </w:p>
        </w:tc>
        <w:tc>
          <w:tcPr>
            <w:tcW w:w="461" w:type="pct"/>
            <w:shd w:val="clear" w:color="auto" w:fill="auto"/>
          </w:tcPr>
          <w:p w:rsidR="00E17FA4" w:rsidRPr="00B01039" w:rsidRDefault="00E17FA4" w:rsidP="00E17FA4">
            <w:pPr>
              <w:spacing w:after="0" w:line="230" w:lineRule="auto"/>
              <w:jc w:val="center"/>
              <w:rPr>
                <w:rFonts w:ascii="Times New Roman" w:hAnsi="Times New Roman"/>
                <w:spacing w:val="-2"/>
                <w:lang w:eastAsia="ru-RU"/>
              </w:rPr>
            </w:pPr>
          </w:p>
        </w:tc>
        <w:tc>
          <w:tcPr>
            <w:tcW w:w="562" w:type="pct"/>
          </w:tcPr>
          <w:p w:rsidR="00E17FA4" w:rsidRPr="00B01039" w:rsidRDefault="00E17FA4" w:rsidP="00E17FA4">
            <w:pPr>
              <w:widowControl w:val="0"/>
              <w:spacing w:after="0" w:line="245" w:lineRule="auto"/>
              <w:jc w:val="center"/>
              <w:rPr>
                <w:rFonts w:ascii="Times New Roman" w:eastAsia="Calibri" w:hAnsi="Times New Roman"/>
              </w:rPr>
            </w:pPr>
          </w:p>
        </w:tc>
        <w:tc>
          <w:tcPr>
            <w:tcW w:w="605" w:type="pct"/>
          </w:tcPr>
          <w:p w:rsidR="00E17FA4" w:rsidRPr="00B01039" w:rsidRDefault="00E17FA4" w:rsidP="00E17FA4">
            <w:pPr>
              <w:widowControl w:val="0"/>
              <w:spacing w:after="0" w:line="245" w:lineRule="auto"/>
              <w:jc w:val="center"/>
              <w:rPr>
                <w:rFonts w:ascii="Times New Roman" w:hAnsi="Times New Roman"/>
                <w:lang w:eastAsia="ru-RU"/>
              </w:rPr>
            </w:pPr>
          </w:p>
        </w:tc>
      </w:tr>
    </w:tbl>
    <w:p w:rsidR="00B01039" w:rsidRDefault="00B01039" w:rsidP="00B01039">
      <w:pPr>
        <w:spacing w:after="0" w:line="247" w:lineRule="auto"/>
        <w:rPr>
          <w:rFonts w:ascii="Times New Roman" w:hAnsi="Times New Roman"/>
          <w:sz w:val="28"/>
          <w:szCs w:val="28"/>
          <w:lang w:eastAsia="ru-RU"/>
        </w:rPr>
      </w:pPr>
    </w:p>
    <w:p w:rsidR="00085724" w:rsidRPr="004D26BE" w:rsidRDefault="00085724" w:rsidP="00085724">
      <w:pPr>
        <w:spacing w:after="0" w:line="247" w:lineRule="auto"/>
        <w:jc w:val="center"/>
        <w:rPr>
          <w:rFonts w:ascii="Times New Roman" w:hAnsi="Times New Roman"/>
          <w:sz w:val="28"/>
          <w:szCs w:val="28"/>
          <w:lang w:eastAsia="ru-RU"/>
        </w:rPr>
      </w:pPr>
      <w:r w:rsidRPr="004D26BE">
        <w:rPr>
          <w:rFonts w:ascii="Times New Roman" w:hAnsi="Times New Roman"/>
          <w:sz w:val="28"/>
          <w:szCs w:val="28"/>
          <w:lang w:eastAsia="ru-RU"/>
        </w:rPr>
        <w:t>5. Финансовое обеспечение реализации регионального проекта</w:t>
      </w:r>
    </w:p>
    <w:p w:rsidR="00085724" w:rsidRPr="004D26BE" w:rsidRDefault="00085724" w:rsidP="00085724">
      <w:pPr>
        <w:spacing w:after="0" w:line="247" w:lineRule="auto"/>
        <w:jc w:val="center"/>
        <w:rPr>
          <w:rFonts w:ascii="Times New Roman" w:hAnsi="Times New Roman"/>
          <w:sz w:val="28"/>
          <w:szCs w:val="28"/>
          <w:lang w:eastAsia="ru-RU"/>
        </w:rPr>
      </w:pPr>
    </w:p>
    <w:p w:rsidR="00085724" w:rsidRPr="004D26BE" w:rsidRDefault="00085724" w:rsidP="00085724">
      <w:pPr>
        <w:spacing w:after="0" w:line="247" w:lineRule="auto"/>
        <w:rPr>
          <w:rFonts w:eastAsia="Calibri" w:cs="Calibri"/>
          <w:sz w:val="2"/>
          <w:szCs w:val="2"/>
          <w:lang w:eastAsia="ru-RU"/>
        </w:rPr>
      </w:pPr>
    </w:p>
    <w:tbl>
      <w:tblPr>
        <w:tblStyle w:val="180"/>
        <w:tblW w:w="4986" w:type="pct"/>
        <w:tblLook w:val="0400" w:firstRow="0" w:lastRow="0" w:firstColumn="0" w:lastColumn="0" w:noHBand="0" w:noVBand="1"/>
      </w:tblPr>
      <w:tblGrid>
        <w:gridCol w:w="5994"/>
        <w:gridCol w:w="1780"/>
        <w:gridCol w:w="1780"/>
        <w:gridCol w:w="1780"/>
        <w:gridCol w:w="1780"/>
        <w:gridCol w:w="1973"/>
      </w:tblGrid>
      <w:tr w:rsidR="00957A3C" w:rsidRPr="004D26BE" w:rsidTr="00F32C26">
        <w:trPr>
          <w:trHeight w:val="23"/>
        </w:trPr>
        <w:tc>
          <w:tcPr>
            <w:tcW w:w="1986" w:type="pct"/>
            <w:vMerge w:val="restart"/>
            <w:vAlign w:val="center"/>
          </w:tcPr>
          <w:p w:rsidR="00957A3C" w:rsidRPr="00E17FA4" w:rsidRDefault="00957A3C" w:rsidP="00957A3C">
            <w:pPr>
              <w:spacing w:after="0" w:line="247" w:lineRule="auto"/>
              <w:jc w:val="center"/>
              <w:rPr>
                <w:rFonts w:ascii="Times New Roman" w:hAnsi="Times New Roman"/>
                <w:lang w:eastAsia="ru-RU"/>
              </w:rPr>
            </w:pPr>
            <w:r w:rsidRPr="00957A3C">
              <w:rPr>
                <w:rFonts w:ascii="Times New Roman" w:hAnsi="Times New Roman"/>
                <w:lang w:eastAsia="ru-RU"/>
              </w:rPr>
              <w:t>Наименование мероприятия (</w:t>
            </w:r>
            <w:r>
              <w:rPr>
                <w:rFonts w:ascii="Times New Roman" w:hAnsi="Times New Roman"/>
                <w:lang w:eastAsia="ru-RU"/>
              </w:rPr>
              <w:t>результата) и источники финанси</w:t>
            </w:r>
            <w:r w:rsidRPr="00957A3C">
              <w:rPr>
                <w:rFonts w:ascii="Times New Roman" w:hAnsi="Times New Roman"/>
                <w:lang w:eastAsia="ru-RU"/>
              </w:rPr>
              <w:t>рования</w:t>
            </w:r>
          </w:p>
        </w:tc>
        <w:tc>
          <w:tcPr>
            <w:tcW w:w="2359" w:type="pct"/>
            <w:gridSpan w:val="4"/>
          </w:tcPr>
          <w:p w:rsidR="00957A3C" w:rsidRPr="004D26BE" w:rsidRDefault="00957A3C" w:rsidP="00957A3C">
            <w:pPr>
              <w:spacing w:after="0" w:line="247" w:lineRule="auto"/>
              <w:jc w:val="center"/>
              <w:rPr>
                <w:rFonts w:ascii="Times New Roman" w:hAnsi="Times New Roman"/>
              </w:rPr>
            </w:pPr>
            <w:r w:rsidRPr="004D26BE">
              <w:rPr>
                <w:rFonts w:ascii="Times New Roman" w:hAnsi="Times New Roman"/>
              </w:rPr>
              <w:t xml:space="preserve">Объем финансового обеспечения по годам реализации, </w:t>
            </w:r>
            <w:proofErr w:type="spellStart"/>
            <w:r w:rsidRPr="004D26BE">
              <w:rPr>
                <w:rFonts w:ascii="Times New Roman" w:hAnsi="Times New Roman"/>
              </w:rPr>
              <w:t>тыс.рублей</w:t>
            </w:r>
            <w:proofErr w:type="spellEnd"/>
          </w:p>
        </w:tc>
        <w:tc>
          <w:tcPr>
            <w:tcW w:w="654" w:type="pct"/>
            <w:vMerge w:val="restart"/>
          </w:tcPr>
          <w:p w:rsidR="00957A3C" w:rsidRPr="00957A3C" w:rsidRDefault="00957A3C" w:rsidP="00957A3C">
            <w:pPr>
              <w:spacing w:after="0" w:line="247" w:lineRule="auto"/>
              <w:jc w:val="center"/>
              <w:rPr>
                <w:rFonts w:ascii="Times New Roman" w:hAnsi="Times New Roman"/>
              </w:rPr>
            </w:pPr>
            <w:r w:rsidRPr="00957A3C">
              <w:rPr>
                <w:rFonts w:ascii="Times New Roman" w:hAnsi="Times New Roman"/>
              </w:rPr>
              <w:t xml:space="preserve">Всего, </w:t>
            </w:r>
          </w:p>
          <w:p w:rsidR="00957A3C" w:rsidRPr="004D26BE" w:rsidRDefault="00957A3C" w:rsidP="00957A3C">
            <w:pPr>
              <w:spacing w:after="0" w:line="247" w:lineRule="auto"/>
              <w:jc w:val="center"/>
              <w:rPr>
                <w:rFonts w:ascii="Times New Roman" w:hAnsi="Times New Roman"/>
              </w:rPr>
            </w:pPr>
            <w:proofErr w:type="spellStart"/>
            <w:r w:rsidRPr="00957A3C">
              <w:rPr>
                <w:rFonts w:ascii="Times New Roman" w:hAnsi="Times New Roman"/>
              </w:rPr>
              <w:t>тыс.рублей</w:t>
            </w:r>
            <w:proofErr w:type="spellEnd"/>
          </w:p>
        </w:tc>
      </w:tr>
      <w:tr w:rsidR="00957A3C" w:rsidRPr="004D26BE" w:rsidTr="00F32C26">
        <w:trPr>
          <w:trHeight w:val="23"/>
        </w:trPr>
        <w:tc>
          <w:tcPr>
            <w:tcW w:w="1986" w:type="pct"/>
            <w:vMerge/>
          </w:tcPr>
          <w:p w:rsidR="00957A3C" w:rsidRPr="00E17FA4" w:rsidRDefault="00957A3C" w:rsidP="00957A3C">
            <w:pPr>
              <w:spacing w:after="0" w:line="247" w:lineRule="auto"/>
              <w:rPr>
                <w:rFonts w:ascii="Times New Roman" w:hAnsi="Times New Roman"/>
                <w:lang w:eastAsia="ru-RU"/>
              </w:rPr>
            </w:pPr>
          </w:p>
        </w:tc>
        <w:tc>
          <w:tcPr>
            <w:tcW w:w="590" w:type="pct"/>
          </w:tcPr>
          <w:p w:rsidR="00957A3C" w:rsidRPr="004D26BE" w:rsidRDefault="00957A3C" w:rsidP="00957A3C">
            <w:pPr>
              <w:widowControl w:val="0"/>
              <w:pBdr>
                <w:top w:val="nil"/>
                <w:left w:val="nil"/>
                <w:bottom w:val="nil"/>
                <w:right w:val="nil"/>
                <w:between w:val="nil"/>
              </w:pBdr>
              <w:spacing w:after="0" w:line="247" w:lineRule="auto"/>
              <w:jc w:val="center"/>
              <w:rPr>
                <w:rFonts w:ascii="Times New Roman" w:hAnsi="Times New Roman"/>
              </w:rPr>
            </w:pPr>
            <w:r>
              <w:rPr>
                <w:rFonts w:ascii="Times New Roman" w:hAnsi="Times New Roman"/>
              </w:rPr>
              <w:t>2024 г.</w:t>
            </w:r>
          </w:p>
        </w:tc>
        <w:tc>
          <w:tcPr>
            <w:tcW w:w="590" w:type="pct"/>
          </w:tcPr>
          <w:p w:rsidR="00957A3C" w:rsidRPr="004D26BE" w:rsidRDefault="00957A3C" w:rsidP="00957A3C">
            <w:pPr>
              <w:widowControl w:val="0"/>
              <w:pBdr>
                <w:top w:val="nil"/>
                <w:left w:val="nil"/>
                <w:bottom w:val="nil"/>
                <w:right w:val="nil"/>
                <w:between w:val="nil"/>
              </w:pBdr>
              <w:spacing w:after="0" w:line="247" w:lineRule="auto"/>
              <w:jc w:val="center"/>
              <w:rPr>
                <w:rFonts w:ascii="Times New Roman" w:hAnsi="Times New Roman"/>
              </w:rPr>
            </w:pPr>
            <w:r>
              <w:rPr>
                <w:rFonts w:ascii="Times New Roman" w:hAnsi="Times New Roman"/>
              </w:rPr>
              <w:t>2025 г.</w:t>
            </w:r>
          </w:p>
        </w:tc>
        <w:tc>
          <w:tcPr>
            <w:tcW w:w="590" w:type="pct"/>
          </w:tcPr>
          <w:p w:rsidR="00957A3C" w:rsidRPr="004D26BE" w:rsidRDefault="00957A3C" w:rsidP="00957A3C">
            <w:pPr>
              <w:widowControl w:val="0"/>
              <w:pBdr>
                <w:top w:val="nil"/>
                <w:left w:val="nil"/>
                <w:bottom w:val="nil"/>
                <w:right w:val="nil"/>
                <w:between w:val="nil"/>
              </w:pBdr>
              <w:spacing w:after="0" w:line="247" w:lineRule="auto"/>
              <w:jc w:val="center"/>
              <w:rPr>
                <w:rFonts w:ascii="Times New Roman" w:hAnsi="Times New Roman"/>
              </w:rPr>
            </w:pPr>
            <w:r>
              <w:rPr>
                <w:rFonts w:ascii="Times New Roman" w:hAnsi="Times New Roman"/>
              </w:rPr>
              <w:t>2026 г.</w:t>
            </w:r>
          </w:p>
        </w:tc>
        <w:tc>
          <w:tcPr>
            <w:tcW w:w="590" w:type="pct"/>
          </w:tcPr>
          <w:p w:rsidR="00957A3C" w:rsidRPr="004D26BE" w:rsidRDefault="00957A3C" w:rsidP="00957A3C">
            <w:pPr>
              <w:widowControl w:val="0"/>
              <w:pBdr>
                <w:top w:val="nil"/>
                <w:left w:val="nil"/>
                <w:bottom w:val="nil"/>
                <w:right w:val="nil"/>
                <w:between w:val="nil"/>
              </w:pBdr>
              <w:spacing w:after="0" w:line="247" w:lineRule="auto"/>
              <w:jc w:val="center"/>
              <w:rPr>
                <w:rFonts w:ascii="Times New Roman" w:hAnsi="Times New Roman"/>
              </w:rPr>
            </w:pPr>
            <w:r>
              <w:rPr>
                <w:rFonts w:ascii="Times New Roman" w:hAnsi="Times New Roman"/>
              </w:rPr>
              <w:t>2027 г.</w:t>
            </w:r>
          </w:p>
        </w:tc>
        <w:tc>
          <w:tcPr>
            <w:tcW w:w="654" w:type="pct"/>
            <w:vMerge/>
            <w:vAlign w:val="center"/>
          </w:tcPr>
          <w:p w:rsidR="00957A3C" w:rsidRPr="00725C68" w:rsidRDefault="00957A3C" w:rsidP="00957A3C">
            <w:pPr>
              <w:widowControl w:val="0"/>
              <w:spacing w:after="0" w:line="228" w:lineRule="auto"/>
              <w:jc w:val="center"/>
              <w:rPr>
                <w:rFonts w:ascii="Times New Roman" w:hAnsi="Times New Roman"/>
                <w:color w:val="000000"/>
                <w:spacing w:val="-2"/>
                <w:sz w:val="20"/>
                <w:szCs w:val="20"/>
              </w:rPr>
            </w:pPr>
          </w:p>
        </w:tc>
      </w:tr>
      <w:tr w:rsidR="00725C68" w:rsidRPr="004D26BE" w:rsidTr="00F32C26">
        <w:trPr>
          <w:trHeight w:val="23"/>
        </w:trPr>
        <w:tc>
          <w:tcPr>
            <w:tcW w:w="1986" w:type="pct"/>
          </w:tcPr>
          <w:p w:rsidR="00725C68" w:rsidRPr="005142F3" w:rsidRDefault="00725C68" w:rsidP="00725C68">
            <w:pPr>
              <w:spacing w:after="0" w:line="247" w:lineRule="auto"/>
              <w:rPr>
                <w:rFonts w:ascii="Times New Roman" w:hAnsi="Times New Roman"/>
                <w:lang w:eastAsia="ru-RU"/>
              </w:rPr>
            </w:pPr>
            <w:r w:rsidRPr="00E17FA4">
              <w:rPr>
                <w:rFonts w:ascii="Times New Roman" w:hAnsi="Times New Roman"/>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(64 города, накопленным итогом)</w:t>
            </w:r>
            <w:r>
              <w:rPr>
                <w:rFonts w:ascii="Times New Roman" w:hAnsi="Times New Roman"/>
                <w:lang w:eastAsia="ru-RU"/>
              </w:rPr>
              <w:t xml:space="preserve"> </w:t>
            </w:r>
            <w:r w:rsidRPr="004047E1">
              <w:rPr>
                <w:rFonts w:ascii="Times New Roman" w:hAnsi="Times New Roman"/>
                <w:lang w:eastAsia="ru-RU"/>
              </w:rPr>
              <w:t>– всего, в том числе:</w:t>
            </w:r>
          </w:p>
        </w:tc>
        <w:tc>
          <w:tcPr>
            <w:tcW w:w="590" w:type="pct"/>
            <w:shd w:val="clear" w:color="auto" w:fill="auto"/>
            <w:vAlign w:val="center"/>
          </w:tcPr>
          <w:p w:rsidR="00725C68" w:rsidRPr="001950C7" w:rsidRDefault="00725C68" w:rsidP="00725C68">
            <w:pPr>
              <w:spacing w:after="0"/>
              <w:jc w:val="center"/>
              <w:rPr>
                <w:rFonts w:ascii="Times New Roman" w:hAnsi="Times New Roman"/>
                <w:color w:val="000000"/>
                <w:spacing w:val="-2"/>
                <w:sz w:val="20"/>
                <w:szCs w:val="20"/>
              </w:rPr>
            </w:pPr>
            <w:r>
              <w:rPr>
                <w:rFonts w:ascii="Times New Roman" w:hAnsi="Times New Roman"/>
                <w:color w:val="000000"/>
                <w:spacing w:val="-2"/>
                <w:sz w:val="20"/>
                <w:szCs w:val="20"/>
              </w:rPr>
              <w:t>141 492,1</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124 549,9</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473 933,2</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654" w:type="pct"/>
            <w:vAlign w:val="center"/>
          </w:tcPr>
          <w:p w:rsidR="00725C68" w:rsidRPr="00725C68" w:rsidRDefault="00725C68" w:rsidP="00725C68">
            <w:pPr>
              <w:widowControl w:val="0"/>
              <w:spacing w:after="0" w:line="228" w:lineRule="auto"/>
              <w:jc w:val="center"/>
              <w:rPr>
                <w:rFonts w:ascii="Times New Roman" w:hAnsi="Times New Roman"/>
                <w:color w:val="000000"/>
                <w:spacing w:val="-2"/>
                <w:sz w:val="20"/>
                <w:szCs w:val="20"/>
              </w:rPr>
            </w:pPr>
            <w:r w:rsidRPr="00725C68">
              <w:rPr>
                <w:rFonts w:ascii="Times New Roman" w:hAnsi="Times New Roman"/>
                <w:color w:val="000000"/>
                <w:spacing w:val="-2"/>
                <w:sz w:val="20"/>
                <w:szCs w:val="20"/>
              </w:rPr>
              <w:t>739 975,2</w:t>
            </w:r>
          </w:p>
        </w:tc>
      </w:tr>
      <w:tr w:rsidR="00725C68" w:rsidRPr="004D26BE" w:rsidTr="00957A3C">
        <w:trPr>
          <w:trHeight w:val="23"/>
        </w:trPr>
        <w:tc>
          <w:tcPr>
            <w:tcW w:w="1986" w:type="pct"/>
          </w:tcPr>
          <w:p w:rsidR="00725C68" w:rsidRPr="005142F3" w:rsidRDefault="00725C68" w:rsidP="00725C68">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90" w:type="pct"/>
            <w:vAlign w:val="center"/>
          </w:tcPr>
          <w:p w:rsidR="00725C68" w:rsidRPr="001950C7" w:rsidRDefault="00725C68" w:rsidP="00725C68">
            <w:pPr>
              <w:spacing w:after="0" w:line="247" w:lineRule="auto"/>
              <w:jc w:val="center"/>
              <w:rPr>
                <w:rFonts w:ascii="Times New Roman" w:hAnsi="Times New Roman"/>
                <w:sz w:val="20"/>
                <w:szCs w:val="20"/>
                <w:lang w:eastAsia="ru-RU"/>
              </w:rPr>
            </w:pPr>
            <w:r>
              <w:rPr>
                <w:rFonts w:ascii="Times New Roman" w:hAnsi="Times New Roman"/>
                <w:sz w:val="20"/>
                <w:szCs w:val="20"/>
                <w:lang w:eastAsia="ru-RU"/>
              </w:rPr>
              <w:t>114 608,6</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100 885,4</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327 013,9</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654" w:type="pct"/>
            <w:vAlign w:val="center"/>
          </w:tcPr>
          <w:p w:rsidR="00725C68" w:rsidRPr="00725C68" w:rsidRDefault="00725C68" w:rsidP="00725C68">
            <w:pPr>
              <w:widowControl w:val="0"/>
              <w:spacing w:after="0" w:line="228" w:lineRule="auto"/>
              <w:jc w:val="center"/>
              <w:rPr>
                <w:rFonts w:ascii="Times New Roman" w:hAnsi="Times New Roman"/>
                <w:color w:val="000000"/>
                <w:spacing w:val="-2"/>
                <w:sz w:val="20"/>
                <w:szCs w:val="20"/>
              </w:rPr>
            </w:pPr>
            <w:r w:rsidRPr="00725C68">
              <w:rPr>
                <w:rFonts w:ascii="Times New Roman" w:hAnsi="Times New Roman"/>
                <w:color w:val="000000"/>
                <w:spacing w:val="-2"/>
                <w:sz w:val="20"/>
                <w:szCs w:val="20"/>
              </w:rPr>
              <w:t>542 507,9</w:t>
            </w:r>
          </w:p>
        </w:tc>
      </w:tr>
      <w:tr w:rsidR="00725C68" w:rsidRPr="004D26BE" w:rsidTr="00F32C26">
        <w:trPr>
          <w:trHeight w:val="23"/>
        </w:trPr>
        <w:tc>
          <w:tcPr>
            <w:tcW w:w="1986" w:type="pct"/>
          </w:tcPr>
          <w:p w:rsidR="00725C68" w:rsidRPr="005142F3" w:rsidRDefault="00725C68" w:rsidP="00725C68">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90" w:type="pct"/>
            <w:shd w:val="clear" w:color="auto" w:fill="auto"/>
            <w:vAlign w:val="center"/>
          </w:tcPr>
          <w:p w:rsidR="00725C68" w:rsidRPr="001950C7" w:rsidRDefault="00725C68" w:rsidP="00725C68">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26 883,5</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23 664,5</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146 919,3</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654" w:type="pct"/>
            <w:vAlign w:val="center"/>
          </w:tcPr>
          <w:p w:rsidR="00725C68" w:rsidRPr="00725C68" w:rsidRDefault="00725C68" w:rsidP="00725C68">
            <w:pPr>
              <w:widowControl w:val="0"/>
              <w:spacing w:after="0" w:line="228" w:lineRule="auto"/>
              <w:jc w:val="center"/>
              <w:rPr>
                <w:rFonts w:ascii="Times New Roman" w:hAnsi="Times New Roman"/>
                <w:color w:val="000000"/>
                <w:spacing w:val="-2"/>
                <w:sz w:val="20"/>
                <w:szCs w:val="20"/>
              </w:rPr>
            </w:pPr>
            <w:r w:rsidRPr="00725C68">
              <w:rPr>
                <w:rFonts w:ascii="Times New Roman" w:hAnsi="Times New Roman"/>
                <w:color w:val="000000"/>
                <w:spacing w:val="-2"/>
                <w:sz w:val="20"/>
                <w:szCs w:val="20"/>
              </w:rPr>
              <w:t>197 467,3</w:t>
            </w:r>
          </w:p>
        </w:tc>
      </w:tr>
      <w:tr w:rsidR="00085724" w:rsidRPr="004D26BE" w:rsidTr="00F32C26">
        <w:trPr>
          <w:trHeight w:val="23"/>
        </w:trPr>
        <w:tc>
          <w:tcPr>
            <w:tcW w:w="1986" w:type="pct"/>
          </w:tcPr>
          <w:p w:rsidR="00085724" w:rsidRPr="005142F3" w:rsidRDefault="00085724" w:rsidP="00F46816">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90" w:type="pct"/>
            <w:vAlign w:val="center"/>
          </w:tcPr>
          <w:p w:rsidR="00085724" w:rsidRPr="001950C7" w:rsidRDefault="00085724" w:rsidP="00F46816">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654" w:type="pct"/>
            <w:shd w:val="clear" w:color="auto" w:fill="auto"/>
            <w:vAlign w:val="center"/>
          </w:tcPr>
          <w:p w:rsidR="00085724" w:rsidRPr="009C4A63" w:rsidRDefault="00085724" w:rsidP="00F46816">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9C4A63">
              <w:rPr>
                <w:rFonts w:ascii="Times New Roman" w:hAnsi="Times New Roman"/>
                <w:color w:val="000000"/>
                <w:spacing w:val="-2"/>
                <w:sz w:val="20"/>
                <w:szCs w:val="20"/>
              </w:rPr>
              <w:t xml:space="preserve">  </w:t>
            </w:r>
          </w:p>
        </w:tc>
      </w:tr>
      <w:tr w:rsidR="00085724" w:rsidRPr="004D26BE" w:rsidTr="00F32C26">
        <w:trPr>
          <w:trHeight w:val="23"/>
        </w:trPr>
        <w:tc>
          <w:tcPr>
            <w:tcW w:w="1986" w:type="pct"/>
          </w:tcPr>
          <w:p w:rsidR="00085724" w:rsidRPr="005142F3" w:rsidRDefault="00085724" w:rsidP="00F46816">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90" w:type="pct"/>
            <w:vAlign w:val="center"/>
          </w:tcPr>
          <w:p w:rsidR="00085724" w:rsidRPr="001950C7" w:rsidRDefault="00085724" w:rsidP="00F46816">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654" w:type="pct"/>
            <w:shd w:val="clear" w:color="auto" w:fill="auto"/>
            <w:vAlign w:val="center"/>
          </w:tcPr>
          <w:p w:rsidR="00085724" w:rsidRPr="009C4A63" w:rsidRDefault="00085724" w:rsidP="00F46816">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9C4A63">
              <w:rPr>
                <w:rFonts w:ascii="Times New Roman" w:hAnsi="Times New Roman"/>
                <w:color w:val="000000"/>
                <w:spacing w:val="-2"/>
                <w:sz w:val="20"/>
                <w:szCs w:val="20"/>
              </w:rPr>
              <w:t xml:space="preserve">  </w:t>
            </w:r>
          </w:p>
        </w:tc>
      </w:tr>
      <w:tr w:rsidR="00725C68" w:rsidRPr="004D26BE" w:rsidTr="00F32C26">
        <w:trPr>
          <w:trHeight w:val="23"/>
        </w:trPr>
        <w:tc>
          <w:tcPr>
            <w:tcW w:w="1986" w:type="pct"/>
          </w:tcPr>
          <w:p w:rsidR="00725C68" w:rsidRPr="005142F3" w:rsidRDefault="00725C68" w:rsidP="00725C68">
            <w:pPr>
              <w:spacing w:after="0" w:line="247" w:lineRule="auto"/>
              <w:rPr>
                <w:rFonts w:ascii="Times New Roman" w:hAnsi="Times New Roman"/>
                <w:lang w:eastAsia="ru-RU"/>
              </w:rPr>
            </w:pPr>
            <w:r w:rsidRPr="005142F3">
              <w:rPr>
                <w:rFonts w:ascii="Times New Roman" w:hAnsi="Times New Roman"/>
                <w:lang w:eastAsia="ru-RU"/>
              </w:rPr>
              <w:t>Итого по региональному проекту, в том числе:</w:t>
            </w:r>
          </w:p>
        </w:tc>
        <w:tc>
          <w:tcPr>
            <w:tcW w:w="590" w:type="pct"/>
            <w:shd w:val="clear" w:color="auto" w:fill="auto"/>
            <w:vAlign w:val="center"/>
          </w:tcPr>
          <w:p w:rsidR="00725C68" w:rsidRPr="001950C7" w:rsidRDefault="00725C68" w:rsidP="00725C68">
            <w:pPr>
              <w:spacing w:after="0"/>
              <w:jc w:val="center"/>
              <w:rPr>
                <w:rFonts w:ascii="Times New Roman" w:hAnsi="Times New Roman"/>
                <w:color w:val="000000"/>
                <w:spacing w:val="-2"/>
                <w:sz w:val="20"/>
                <w:szCs w:val="20"/>
              </w:rPr>
            </w:pPr>
            <w:r>
              <w:rPr>
                <w:rFonts w:ascii="Times New Roman" w:hAnsi="Times New Roman"/>
                <w:color w:val="000000"/>
                <w:spacing w:val="-2"/>
                <w:sz w:val="20"/>
                <w:szCs w:val="20"/>
              </w:rPr>
              <w:t>141 492,1</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124 549,9</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473 933,2</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654" w:type="pct"/>
            <w:vAlign w:val="center"/>
          </w:tcPr>
          <w:p w:rsidR="00725C68" w:rsidRPr="00725C68" w:rsidRDefault="00725C68" w:rsidP="00725C68">
            <w:pPr>
              <w:widowControl w:val="0"/>
              <w:spacing w:after="0" w:line="228" w:lineRule="auto"/>
              <w:jc w:val="center"/>
              <w:rPr>
                <w:rFonts w:ascii="Times New Roman" w:hAnsi="Times New Roman"/>
                <w:color w:val="000000"/>
                <w:spacing w:val="-2"/>
                <w:sz w:val="20"/>
                <w:szCs w:val="20"/>
              </w:rPr>
            </w:pPr>
            <w:r w:rsidRPr="00725C68">
              <w:rPr>
                <w:rFonts w:ascii="Times New Roman" w:hAnsi="Times New Roman"/>
                <w:color w:val="000000"/>
                <w:spacing w:val="-2"/>
                <w:sz w:val="20"/>
                <w:szCs w:val="20"/>
              </w:rPr>
              <w:t>739 975,2</w:t>
            </w:r>
          </w:p>
        </w:tc>
      </w:tr>
      <w:tr w:rsidR="00725C68" w:rsidRPr="004D26BE" w:rsidTr="00F32C26">
        <w:trPr>
          <w:trHeight w:val="23"/>
        </w:trPr>
        <w:tc>
          <w:tcPr>
            <w:tcW w:w="1986" w:type="pct"/>
          </w:tcPr>
          <w:p w:rsidR="00725C68" w:rsidRPr="005142F3" w:rsidRDefault="00725C68" w:rsidP="00725C68">
            <w:pPr>
              <w:spacing w:after="0" w:line="247" w:lineRule="auto"/>
              <w:rPr>
                <w:rFonts w:ascii="Times New Roman" w:hAnsi="Times New Roman"/>
                <w:lang w:eastAsia="ru-RU"/>
              </w:rPr>
            </w:pPr>
            <w:r w:rsidRPr="005142F3">
              <w:rPr>
                <w:rFonts w:ascii="Times New Roman" w:hAnsi="Times New Roman"/>
                <w:lang w:eastAsia="ru-RU"/>
              </w:rPr>
              <w:t>федеральный бюджет</w:t>
            </w:r>
          </w:p>
        </w:tc>
        <w:tc>
          <w:tcPr>
            <w:tcW w:w="590" w:type="pct"/>
            <w:vAlign w:val="center"/>
          </w:tcPr>
          <w:p w:rsidR="00725C68" w:rsidRPr="001950C7" w:rsidRDefault="00725C68" w:rsidP="00725C68">
            <w:pPr>
              <w:spacing w:after="0" w:line="247" w:lineRule="auto"/>
              <w:jc w:val="center"/>
              <w:rPr>
                <w:rFonts w:ascii="Times New Roman" w:hAnsi="Times New Roman"/>
                <w:sz w:val="20"/>
                <w:szCs w:val="20"/>
                <w:lang w:eastAsia="ru-RU"/>
              </w:rPr>
            </w:pPr>
            <w:r>
              <w:rPr>
                <w:rFonts w:ascii="Times New Roman" w:hAnsi="Times New Roman"/>
                <w:sz w:val="20"/>
                <w:szCs w:val="20"/>
                <w:lang w:eastAsia="ru-RU"/>
              </w:rPr>
              <w:t>114 608,6</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100 885,4</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327 013,9</w:t>
            </w:r>
          </w:p>
        </w:tc>
        <w:tc>
          <w:tcPr>
            <w:tcW w:w="590" w:type="pct"/>
            <w:shd w:val="clear" w:color="auto" w:fill="auto"/>
            <w:vAlign w:val="center"/>
          </w:tcPr>
          <w:p w:rsidR="00725C68" w:rsidRPr="003C2753" w:rsidRDefault="00725C68" w:rsidP="00725C68">
            <w:pPr>
              <w:spacing w:after="0"/>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3C2753">
              <w:rPr>
                <w:rFonts w:ascii="Times New Roman" w:hAnsi="Times New Roman"/>
                <w:color w:val="000000"/>
                <w:spacing w:val="-2"/>
                <w:sz w:val="20"/>
                <w:szCs w:val="20"/>
              </w:rPr>
              <w:t xml:space="preserve">  </w:t>
            </w:r>
          </w:p>
        </w:tc>
        <w:tc>
          <w:tcPr>
            <w:tcW w:w="654" w:type="pct"/>
            <w:vAlign w:val="center"/>
          </w:tcPr>
          <w:p w:rsidR="00725C68" w:rsidRPr="00725C68" w:rsidRDefault="00725C68" w:rsidP="00725C68">
            <w:pPr>
              <w:widowControl w:val="0"/>
              <w:spacing w:after="0" w:line="228" w:lineRule="auto"/>
              <w:jc w:val="center"/>
              <w:rPr>
                <w:rFonts w:ascii="Times New Roman" w:hAnsi="Times New Roman"/>
                <w:color w:val="000000"/>
                <w:spacing w:val="-2"/>
                <w:sz w:val="20"/>
                <w:szCs w:val="20"/>
              </w:rPr>
            </w:pPr>
            <w:r w:rsidRPr="00725C68">
              <w:rPr>
                <w:rFonts w:ascii="Times New Roman" w:hAnsi="Times New Roman"/>
                <w:color w:val="000000"/>
                <w:spacing w:val="-2"/>
                <w:sz w:val="20"/>
                <w:szCs w:val="20"/>
              </w:rPr>
              <w:t>542 507,9</w:t>
            </w:r>
          </w:p>
        </w:tc>
      </w:tr>
      <w:tr w:rsidR="00725C68" w:rsidRPr="004D26BE" w:rsidTr="00F32C26">
        <w:trPr>
          <w:trHeight w:val="23"/>
        </w:trPr>
        <w:tc>
          <w:tcPr>
            <w:tcW w:w="1986" w:type="pct"/>
          </w:tcPr>
          <w:p w:rsidR="00725C68" w:rsidRPr="005142F3" w:rsidRDefault="00725C68" w:rsidP="00725C68">
            <w:pPr>
              <w:spacing w:after="0" w:line="247" w:lineRule="auto"/>
              <w:rPr>
                <w:rFonts w:ascii="Times New Roman" w:hAnsi="Times New Roman"/>
                <w:lang w:eastAsia="ru-RU"/>
              </w:rPr>
            </w:pPr>
            <w:r w:rsidRPr="005142F3">
              <w:rPr>
                <w:rFonts w:ascii="Times New Roman" w:hAnsi="Times New Roman"/>
                <w:lang w:eastAsia="ru-RU"/>
              </w:rPr>
              <w:t>бюджет Республики Татарстан</w:t>
            </w:r>
          </w:p>
        </w:tc>
        <w:tc>
          <w:tcPr>
            <w:tcW w:w="590" w:type="pct"/>
            <w:shd w:val="clear" w:color="auto" w:fill="auto"/>
            <w:vAlign w:val="center"/>
          </w:tcPr>
          <w:p w:rsidR="00725C68" w:rsidRPr="001950C7" w:rsidRDefault="00725C68" w:rsidP="00725C68">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26 883,5</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23 664,5</w:t>
            </w:r>
          </w:p>
        </w:tc>
        <w:tc>
          <w:tcPr>
            <w:tcW w:w="590" w:type="pct"/>
            <w:vAlign w:val="center"/>
          </w:tcPr>
          <w:p w:rsidR="00725C68" w:rsidRPr="001950C7" w:rsidRDefault="00725C68" w:rsidP="00725C68">
            <w:pPr>
              <w:spacing w:after="0" w:line="247" w:lineRule="auto"/>
              <w:jc w:val="center"/>
              <w:rPr>
                <w:rFonts w:ascii="Times New Roman" w:hAnsi="Times New Roman"/>
                <w:color w:val="000000"/>
                <w:spacing w:val="-2"/>
                <w:sz w:val="20"/>
                <w:szCs w:val="20"/>
              </w:rPr>
            </w:pPr>
            <w:r>
              <w:rPr>
                <w:rFonts w:ascii="Times New Roman" w:hAnsi="Times New Roman"/>
                <w:color w:val="000000"/>
                <w:spacing w:val="-2"/>
                <w:sz w:val="20"/>
                <w:szCs w:val="20"/>
              </w:rPr>
              <w:t>146 919,3</w:t>
            </w:r>
          </w:p>
        </w:tc>
        <w:tc>
          <w:tcPr>
            <w:tcW w:w="590" w:type="pct"/>
            <w:shd w:val="clear" w:color="auto" w:fill="auto"/>
            <w:vAlign w:val="center"/>
          </w:tcPr>
          <w:p w:rsidR="00725C68" w:rsidRPr="003C2753" w:rsidRDefault="00725C68" w:rsidP="00725C68">
            <w:pPr>
              <w:spacing w:after="0"/>
              <w:jc w:val="center"/>
              <w:rPr>
                <w:rFonts w:ascii="Times New Roman" w:hAnsi="Times New Roman"/>
                <w:color w:val="000000"/>
                <w:spacing w:val="-2"/>
                <w:sz w:val="20"/>
                <w:szCs w:val="20"/>
              </w:rPr>
            </w:pPr>
            <w:r>
              <w:rPr>
                <w:rFonts w:ascii="Times New Roman" w:hAnsi="Times New Roman"/>
                <w:color w:val="000000"/>
                <w:spacing w:val="-2"/>
                <w:sz w:val="20"/>
                <w:szCs w:val="20"/>
              </w:rPr>
              <w:t>0,</w:t>
            </w:r>
            <w:r w:rsidRPr="003C2753">
              <w:rPr>
                <w:rFonts w:ascii="Times New Roman" w:hAnsi="Times New Roman"/>
                <w:color w:val="000000"/>
                <w:spacing w:val="-2"/>
                <w:sz w:val="20"/>
                <w:szCs w:val="20"/>
              </w:rPr>
              <w:t xml:space="preserve">0  </w:t>
            </w:r>
          </w:p>
        </w:tc>
        <w:tc>
          <w:tcPr>
            <w:tcW w:w="654" w:type="pct"/>
            <w:vAlign w:val="center"/>
          </w:tcPr>
          <w:p w:rsidR="00725C68" w:rsidRPr="00725C68" w:rsidRDefault="00725C68" w:rsidP="00725C68">
            <w:pPr>
              <w:widowControl w:val="0"/>
              <w:spacing w:after="0" w:line="228" w:lineRule="auto"/>
              <w:jc w:val="center"/>
              <w:rPr>
                <w:rFonts w:ascii="Times New Roman" w:hAnsi="Times New Roman"/>
                <w:color w:val="000000"/>
                <w:spacing w:val="-2"/>
                <w:sz w:val="20"/>
                <w:szCs w:val="20"/>
              </w:rPr>
            </w:pPr>
            <w:r w:rsidRPr="00725C68">
              <w:rPr>
                <w:rFonts w:ascii="Times New Roman" w:hAnsi="Times New Roman"/>
                <w:color w:val="000000"/>
                <w:spacing w:val="-2"/>
                <w:sz w:val="20"/>
                <w:szCs w:val="20"/>
              </w:rPr>
              <w:t>197 467,3</w:t>
            </w:r>
          </w:p>
        </w:tc>
      </w:tr>
      <w:tr w:rsidR="00085724" w:rsidRPr="004D26BE" w:rsidTr="00F32C26">
        <w:trPr>
          <w:trHeight w:val="23"/>
        </w:trPr>
        <w:tc>
          <w:tcPr>
            <w:tcW w:w="1986" w:type="pct"/>
          </w:tcPr>
          <w:p w:rsidR="00085724" w:rsidRPr="005142F3" w:rsidRDefault="00085724" w:rsidP="00F46816">
            <w:pPr>
              <w:spacing w:after="0" w:line="247" w:lineRule="auto"/>
              <w:rPr>
                <w:rFonts w:ascii="Times New Roman" w:hAnsi="Times New Roman"/>
                <w:lang w:eastAsia="ru-RU"/>
              </w:rPr>
            </w:pPr>
            <w:r w:rsidRPr="005142F3">
              <w:rPr>
                <w:rFonts w:ascii="Times New Roman" w:hAnsi="Times New Roman"/>
                <w:lang w:eastAsia="ru-RU"/>
              </w:rPr>
              <w:t xml:space="preserve">бюджеты территориальных государственных внебюджетных фондов </w:t>
            </w:r>
          </w:p>
        </w:tc>
        <w:tc>
          <w:tcPr>
            <w:tcW w:w="590" w:type="pct"/>
            <w:vAlign w:val="center"/>
          </w:tcPr>
          <w:p w:rsidR="00085724" w:rsidRPr="001950C7" w:rsidRDefault="00085724" w:rsidP="00F46816">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654" w:type="pct"/>
            <w:shd w:val="clear" w:color="auto" w:fill="auto"/>
            <w:vAlign w:val="center"/>
          </w:tcPr>
          <w:p w:rsidR="00085724" w:rsidRPr="009C4A63" w:rsidRDefault="00085724" w:rsidP="00F46816">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9C4A63">
              <w:rPr>
                <w:rFonts w:ascii="Times New Roman" w:hAnsi="Times New Roman"/>
                <w:color w:val="000000"/>
                <w:spacing w:val="-2"/>
                <w:sz w:val="20"/>
                <w:szCs w:val="20"/>
              </w:rPr>
              <w:t xml:space="preserve"> </w:t>
            </w:r>
          </w:p>
        </w:tc>
      </w:tr>
      <w:tr w:rsidR="00085724" w:rsidRPr="004D26BE" w:rsidTr="00F32C26">
        <w:trPr>
          <w:trHeight w:val="23"/>
        </w:trPr>
        <w:tc>
          <w:tcPr>
            <w:tcW w:w="1986" w:type="pct"/>
          </w:tcPr>
          <w:p w:rsidR="00085724" w:rsidRPr="005142F3" w:rsidRDefault="00085724" w:rsidP="00F46816">
            <w:pPr>
              <w:spacing w:after="0" w:line="247" w:lineRule="auto"/>
              <w:rPr>
                <w:rFonts w:ascii="Times New Roman" w:hAnsi="Times New Roman"/>
                <w:lang w:eastAsia="ru-RU"/>
              </w:rPr>
            </w:pPr>
            <w:r w:rsidRPr="005142F3">
              <w:rPr>
                <w:rFonts w:ascii="Times New Roman" w:hAnsi="Times New Roman"/>
                <w:lang w:eastAsia="ru-RU"/>
              </w:rPr>
              <w:t>внебюджетные источники</w:t>
            </w:r>
          </w:p>
        </w:tc>
        <w:tc>
          <w:tcPr>
            <w:tcW w:w="590" w:type="pct"/>
            <w:vAlign w:val="center"/>
          </w:tcPr>
          <w:p w:rsidR="00085724" w:rsidRPr="001950C7" w:rsidRDefault="00085724" w:rsidP="00F46816">
            <w:pPr>
              <w:spacing w:after="0" w:line="247" w:lineRule="auto"/>
              <w:jc w:val="center"/>
              <w:rPr>
                <w:rFonts w:ascii="Times New Roman" w:hAnsi="Times New Roman"/>
                <w:sz w:val="20"/>
                <w:szCs w:val="20"/>
                <w:lang w:eastAsia="ru-RU"/>
              </w:rPr>
            </w:pPr>
            <w:r w:rsidRPr="001950C7">
              <w:rPr>
                <w:rFonts w:ascii="Times New Roman" w:hAnsi="Times New Roman"/>
                <w:sz w:val="20"/>
                <w:szCs w:val="20"/>
                <w:lang w:eastAsia="ru-RU"/>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590" w:type="pct"/>
            <w:vAlign w:val="center"/>
          </w:tcPr>
          <w:p w:rsidR="00085724" w:rsidRPr="001950C7" w:rsidRDefault="00085724" w:rsidP="00F46816">
            <w:pPr>
              <w:spacing w:after="0" w:line="247" w:lineRule="auto"/>
              <w:jc w:val="center"/>
              <w:rPr>
                <w:rFonts w:ascii="Times New Roman" w:hAnsi="Times New Roman"/>
                <w:color w:val="000000"/>
                <w:spacing w:val="-2"/>
                <w:sz w:val="20"/>
                <w:szCs w:val="20"/>
              </w:rPr>
            </w:pPr>
            <w:r w:rsidRPr="001950C7">
              <w:rPr>
                <w:rFonts w:ascii="Times New Roman" w:hAnsi="Times New Roman"/>
                <w:color w:val="000000"/>
                <w:spacing w:val="-2"/>
                <w:sz w:val="20"/>
                <w:szCs w:val="20"/>
              </w:rPr>
              <w:t>0,0</w:t>
            </w:r>
          </w:p>
        </w:tc>
        <w:tc>
          <w:tcPr>
            <w:tcW w:w="654" w:type="pct"/>
            <w:shd w:val="clear" w:color="auto" w:fill="auto"/>
            <w:vAlign w:val="center"/>
          </w:tcPr>
          <w:p w:rsidR="00085724" w:rsidRPr="009C4A63" w:rsidRDefault="00085724" w:rsidP="00F46816">
            <w:pPr>
              <w:spacing w:after="0" w:line="230" w:lineRule="auto"/>
              <w:jc w:val="center"/>
              <w:rPr>
                <w:rFonts w:ascii="Times New Roman" w:hAnsi="Times New Roman"/>
                <w:color w:val="000000"/>
                <w:spacing w:val="-2"/>
                <w:sz w:val="20"/>
                <w:szCs w:val="20"/>
              </w:rPr>
            </w:pPr>
            <w:r>
              <w:rPr>
                <w:rFonts w:ascii="Times New Roman" w:hAnsi="Times New Roman"/>
                <w:color w:val="000000"/>
                <w:spacing w:val="-2"/>
                <w:sz w:val="20"/>
                <w:szCs w:val="20"/>
              </w:rPr>
              <w:t>0,0</w:t>
            </w:r>
            <w:r w:rsidRPr="009C4A63">
              <w:rPr>
                <w:rFonts w:ascii="Times New Roman" w:hAnsi="Times New Roman"/>
                <w:color w:val="000000"/>
                <w:spacing w:val="-2"/>
                <w:sz w:val="20"/>
                <w:szCs w:val="20"/>
              </w:rPr>
              <w:t xml:space="preserve"> </w:t>
            </w:r>
          </w:p>
        </w:tc>
      </w:tr>
    </w:tbl>
    <w:p w:rsidR="00085724" w:rsidRPr="004D26BE" w:rsidRDefault="00085724" w:rsidP="007464C3">
      <w:pPr>
        <w:widowControl w:val="0"/>
        <w:spacing w:after="0" w:line="247" w:lineRule="auto"/>
        <w:ind w:right="-598"/>
        <w:jc w:val="center"/>
        <w:rPr>
          <w:rFonts w:ascii="Times New Roman" w:hAnsi="Times New Roman"/>
          <w:sz w:val="28"/>
          <w:szCs w:val="28"/>
          <w:lang w:eastAsia="ru-RU"/>
        </w:rPr>
      </w:pPr>
      <w:r w:rsidRPr="004D26BE">
        <w:rPr>
          <w:rFonts w:ascii="Times New Roman" w:hAnsi="Times New Roman"/>
          <w:sz w:val="28"/>
          <w:szCs w:val="28"/>
          <w:lang w:eastAsia="ru-RU"/>
        </w:rPr>
        <w:lastRenderedPageBreak/>
        <w:t xml:space="preserve">6. План исполнения бюджета Республики Татарстан в части бюджетных ассигнований, </w:t>
      </w:r>
    </w:p>
    <w:p w:rsidR="00085724" w:rsidRPr="004D26BE" w:rsidRDefault="00085724" w:rsidP="007464C3">
      <w:pPr>
        <w:widowControl w:val="0"/>
        <w:spacing w:after="0" w:line="247" w:lineRule="auto"/>
        <w:ind w:right="-598"/>
        <w:jc w:val="center"/>
        <w:rPr>
          <w:rFonts w:ascii="Times New Roman" w:hAnsi="Times New Roman"/>
          <w:sz w:val="28"/>
          <w:szCs w:val="28"/>
          <w:lang w:eastAsia="ru-RU"/>
        </w:rPr>
      </w:pPr>
      <w:r w:rsidRPr="004D26BE">
        <w:rPr>
          <w:rFonts w:ascii="Times New Roman" w:hAnsi="Times New Roman"/>
          <w:sz w:val="28"/>
          <w:szCs w:val="28"/>
          <w:lang w:eastAsia="ru-RU"/>
        </w:rPr>
        <w:t>предусмотренных на финансовое обеспечение реализации регионального проекта в 2024 году</w:t>
      </w:r>
    </w:p>
    <w:p w:rsidR="00085724" w:rsidRDefault="00085724" w:rsidP="000857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
        <w:gridCol w:w="2351"/>
        <w:gridCol w:w="941"/>
        <w:gridCol w:w="941"/>
        <w:gridCol w:w="941"/>
        <w:gridCol w:w="941"/>
        <w:gridCol w:w="941"/>
        <w:gridCol w:w="941"/>
        <w:gridCol w:w="941"/>
        <w:gridCol w:w="941"/>
        <w:gridCol w:w="941"/>
        <w:gridCol w:w="941"/>
        <w:gridCol w:w="944"/>
        <w:gridCol w:w="1985"/>
      </w:tblGrid>
      <w:tr w:rsidR="00085724" w:rsidRPr="00B01039" w:rsidTr="00F32C26">
        <w:trPr>
          <w:trHeight w:hRule="exact" w:val="430"/>
        </w:trPr>
        <w:tc>
          <w:tcPr>
            <w:tcW w:w="145" w:type="pct"/>
            <w:vMerge w:val="restart"/>
            <w:shd w:val="clear" w:color="auto" w:fill="auto"/>
            <w:vAlign w:val="center"/>
          </w:tcPr>
          <w:p w:rsidR="00085724" w:rsidRPr="00B01039" w:rsidRDefault="00085724" w:rsidP="00F46816">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 п/п</w:t>
            </w:r>
          </w:p>
        </w:tc>
        <w:tc>
          <w:tcPr>
            <w:tcW w:w="777" w:type="pct"/>
            <w:vMerge w:val="restart"/>
            <w:shd w:val="clear" w:color="auto" w:fill="auto"/>
            <w:vAlign w:val="center"/>
          </w:tcPr>
          <w:p w:rsidR="00085724" w:rsidRPr="00B01039" w:rsidRDefault="00085724" w:rsidP="00F46816">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Наименование результата</w:t>
            </w:r>
          </w:p>
        </w:tc>
        <w:tc>
          <w:tcPr>
            <w:tcW w:w="3422" w:type="pct"/>
            <w:gridSpan w:val="11"/>
            <w:shd w:val="clear" w:color="auto" w:fill="auto"/>
            <w:vAlign w:val="center"/>
          </w:tcPr>
          <w:p w:rsidR="00085724" w:rsidRPr="00B01039" w:rsidRDefault="00085724" w:rsidP="00F46816">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План исполнения нарастающим итогом (тыс. рублей)</w:t>
            </w:r>
          </w:p>
        </w:tc>
        <w:tc>
          <w:tcPr>
            <w:tcW w:w="656" w:type="pct"/>
            <w:vMerge w:val="restart"/>
            <w:shd w:val="clear" w:color="auto" w:fill="auto"/>
            <w:vAlign w:val="center"/>
          </w:tcPr>
          <w:p w:rsidR="00085724" w:rsidRPr="00B01039" w:rsidRDefault="00085724" w:rsidP="00F46816">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 xml:space="preserve">Всего на конец года </w:t>
            </w:r>
            <w:proofErr w:type="spellStart"/>
            <w:r w:rsidRPr="00B01039">
              <w:rPr>
                <w:rFonts w:ascii="Times New Roman" w:hAnsi="Times New Roman"/>
                <w:color w:val="000000"/>
                <w:spacing w:val="-2"/>
                <w:lang w:eastAsia="ru-RU"/>
              </w:rPr>
              <w:t>тыс.рублей</w:t>
            </w:r>
            <w:proofErr w:type="spellEnd"/>
          </w:p>
        </w:tc>
      </w:tr>
      <w:tr w:rsidR="00085724" w:rsidRPr="00B01039" w:rsidTr="00F32C26">
        <w:trPr>
          <w:cantSplit/>
          <w:trHeight w:hRule="exact" w:val="1134"/>
        </w:trPr>
        <w:tc>
          <w:tcPr>
            <w:tcW w:w="145" w:type="pct"/>
            <w:vMerge/>
            <w:shd w:val="clear" w:color="auto" w:fill="auto"/>
            <w:vAlign w:val="center"/>
          </w:tcPr>
          <w:p w:rsidR="00085724" w:rsidRPr="00B01039" w:rsidRDefault="00085724" w:rsidP="00F46816">
            <w:pPr>
              <w:spacing w:after="0"/>
              <w:rPr>
                <w:rFonts w:asciiTheme="minorHAnsi" w:eastAsiaTheme="minorEastAsia" w:hAnsiTheme="minorHAnsi" w:cstheme="minorBidi"/>
                <w:lang w:eastAsia="ru-RU"/>
              </w:rPr>
            </w:pPr>
          </w:p>
        </w:tc>
        <w:tc>
          <w:tcPr>
            <w:tcW w:w="777" w:type="pct"/>
            <w:vMerge/>
            <w:shd w:val="clear" w:color="auto" w:fill="auto"/>
            <w:vAlign w:val="center"/>
          </w:tcPr>
          <w:p w:rsidR="00085724" w:rsidRPr="00B01039" w:rsidRDefault="00085724" w:rsidP="00F46816">
            <w:pPr>
              <w:spacing w:after="0"/>
              <w:rPr>
                <w:rFonts w:asciiTheme="minorHAnsi" w:eastAsiaTheme="minorEastAsia" w:hAnsiTheme="minorHAnsi" w:cstheme="minorBidi"/>
                <w:lang w:eastAsia="ru-RU"/>
              </w:rPr>
            </w:pP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январь</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февраль</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март</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апрель</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май</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июнь</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июль</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август</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сентябрь</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октябрь</w:t>
            </w:r>
          </w:p>
        </w:tc>
        <w:tc>
          <w:tcPr>
            <w:tcW w:w="311" w:type="pct"/>
            <w:textDirection w:val="btLr"/>
            <w:vAlign w:val="center"/>
          </w:tcPr>
          <w:p w:rsidR="00085724" w:rsidRPr="00B01039" w:rsidRDefault="00085724" w:rsidP="00F46816">
            <w:pPr>
              <w:spacing w:after="0" w:line="247" w:lineRule="auto"/>
              <w:ind w:left="113" w:right="113"/>
              <w:jc w:val="center"/>
              <w:rPr>
                <w:rFonts w:ascii="Times New Roman" w:hAnsi="Times New Roman"/>
              </w:rPr>
            </w:pPr>
            <w:r w:rsidRPr="00B01039">
              <w:rPr>
                <w:rFonts w:ascii="Times New Roman" w:hAnsi="Times New Roman"/>
              </w:rPr>
              <w:t>ноябрь</w:t>
            </w:r>
          </w:p>
        </w:tc>
        <w:tc>
          <w:tcPr>
            <w:tcW w:w="656" w:type="pct"/>
            <w:vMerge/>
            <w:shd w:val="clear" w:color="auto" w:fill="auto"/>
            <w:vAlign w:val="center"/>
          </w:tcPr>
          <w:p w:rsidR="00085724" w:rsidRPr="00B01039" w:rsidRDefault="00085724" w:rsidP="00F46816">
            <w:pPr>
              <w:spacing w:after="0"/>
              <w:rPr>
                <w:rFonts w:asciiTheme="minorHAnsi" w:eastAsiaTheme="minorEastAsia" w:hAnsiTheme="minorHAnsi" w:cstheme="minorBidi"/>
                <w:lang w:eastAsia="ru-RU"/>
              </w:rPr>
            </w:pPr>
          </w:p>
        </w:tc>
      </w:tr>
      <w:tr w:rsidR="007464C3" w:rsidRPr="00B01039" w:rsidTr="00F32C26">
        <w:trPr>
          <w:trHeight w:hRule="exact" w:val="503"/>
        </w:trPr>
        <w:tc>
          <w:tcPr>
            <w:tcW w:w="145"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1</w:t>
            </w:r>
            <w:r w:rsidR="00B01039">
              <w:rPr>
                <w:rFonts w:ascii="Times New Roman" w:hAnsi="Times New Roman"/>
                <w:color w:val="000000"/>
                <w:spacing w:val="-2"/>
              </w:rPr>
              <w:t>.</w:t>
            </w:r>
          </w:p>
        </w:tc>
        <w:tc>
          <w:tcPr>
            <w:tcW w:w="4855" w:type="pct"/>
            <w:gridSpan w:val="13"/>
            <w:shd w:val="clear" w:color="auto" w:fill="auto"/>
            <w:tcMar>
              <w:top w:w="72" w:type="dxa"/>
              <w:left w:w="72" w:type="dxa"/>
              <w:right w:w="72" w:type="dxa"/>
            </w:tcMar>
          </w:tcPr>
          <w:p w:rsidR="007464C3" w:rsidRPr="00B01039" w:rsidRDefault="007464C3" w:rsidP="00B01039">
            <w:pPr>
              <w:spacing w:after="0" w:line="230" w:lineRule="auto"/>
              <w:rPr>
                <w:rFonts w:ascii="Times New Roman" w:hAnsi="Times New Roman"/>
                <w:color w:val="000000"/>
                <w:spacing w:val="-2"/>
              </w:rPr>
            </w:pPr>
            <w:r w:rsidRPr="00B01039">
              <w:rPr>
                <w:rFonts w:ascii="Times New Roman" w:hAnsi="Times New Roman"/>
                <w:color w:val="000000"/>
                <w:spacing w:val="-2"/>
              </w:rPr>
              <w:t>Совершенствование регуляторной политики и применения новых технологий в дорожной отрасли</w:t>
            </w:r>
          </w:p>
        </w:tc>
      </w:tr>
      <w:tr w:rsidR="007464C3" w:rsidRPr="00B01039" w:rsidTr="00F32C26">
        <w:trPr>
          <w:trHeight w:hRule="exact" w:val="3118"/>
        </w:trPr>
        <w:tc>
          <w:tcPr>
            <w:tcW w:w="145"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1.1.</w:t>
            </w:r>
          </w:p>
        </w:tc>
        <w:tc>
          <w:tcPr>
            <w:tcW w:w="777" w:type="pct"/>
            <w:shd w:val="clear" w:color="auto" w:fill="auto"/>
            <w:tcMar>
              <w:top w:w="72" w:type="dxa"/>
              <w:left w:w="72" w:type="dxa"/>
              <w:right w:w="72" w:type="dxa"/>
            </w:tcMar>
          </w:tcPr>
          <w:p w:rsidR="007464C3" w:rsidRPr="00B01039" w:rsidRDefault="007464C3" w:rsidP="007464C3">
            <w:pPr>
              <w:spacing w:line="230" w:lineRule="auto"/>
              <w:rPr>
                <w:rFonts w:ascii="Times New Roman" w:hAnsi="Times New Roman"/>
                <w:color w:val="000000"/>
                <w:spacing w:val="-2"/>
              </w:rPr>
            </w:pPr>
            <w:r w:rsidRPr="00B01039">
              <w:rPr>
                <w:rFonts w:ascii="Times New Roman" w:hAnsi="Times New Roman"/>
                <w:color w:val="000000"/>
                <w:spacing w:val="-2"/>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(64 города, накопленным итогом) </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141 492,1</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141 492,1</w:t>
            </w:r>
          </w:p>
        </w:tc>
        <w:tc>
          <w:tcPr>
            <w:tcW w:w="312"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141 492,1</w:t>
            </w:r>
          </w:p>
        </w:tc>
        <w:tc>
          <w:tcPr>
            <w:tcW w:w="656"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141 492,1</w:t>
            </w:r>
          </w:p>
        </w:tc>
      </w:tr>
      <w:tr w:rsidR="007464C3" w:rsidRPr="00B01039" w:rsidTr="00F32C26">
        <w:trPr>
          <w:trHeight w:hRule="exact" w:val="428"/>
        </w:trPr>
        <w:tc>
          <w:tcPr>
            <w:tcW w:w="922" w:type="pct"/>
            <w:gridSpan w:val="2"/>
            <w:shd w:val="clear" w:color="auto" w:fill="auto"/>
            <w:tcMar>
              <w:top w:w="72" w:type="dxa"/>
              <w:left w:w="72" w:type="dxa"/>
              <w:right w:w="72" w:type="dxa"/>
            </w:tcMar>
          </w:tcPr>
          <w:p w:rsidR="007464C3" w:rsidRPr="00B01039" w:rsidRDefault="007464C3" w:rsidP="00B01039">
            <w:pPr>
              <w:spacing w:after="0"/>
              <w:rPr>
                <w:rFonts w:ascii="Times New Roman" w:hAnsi="Times New Roman"/>
                <w:color w:val="000000"/>
                <w:spacing w:val="-2"/>
                <w:lang w:eastAsia="ru-RU"/>
              </w:rPr>
            </w:pPr>
            <w:r w:rsidRPr="00B01039">
              <w:rPr>
                <w:rFonts w:ascii="Times New Roman" w:hAnsi="Times New Roman"/>
                <w:color w:val="000000"/>
                <w:spacing w:val="-2"/>
                <w:lang w:eastAsia="ru-RU"/>
              </w:rPr>
              <w:t>ИТОГО:</w:t>
            </w:r>
          </w:p>
        </w:tc>
        <w:tc>
          <w:tcPr>
            <w:tcW w:w="311" w:type="pct"/>
            <w:shd w:val="clear" w:color="auto" w:fill="auto"/>
            <w:tcMar>
              <w:top w:w="72" w:type="dxa"/>
            </w:tcMar>
          </w:tcPr>
          <w:p w:rsidR="007464C3" w:rsidRPr="00B01039" w:rsidRDefault="007464C3" w:rsidP="007464C3">
            <w:pPr>
              <w:spacing w:after="0" w:line="230" w:lineRule="auto"/>
              <w:jc w:val="center"/>
              <w:rPr>
                <w:rFonts w:ascii="Times New Roman" w:hAnsi="Times New Roman"/>
                <w:color w:val="000000"/>
                <w:spacing w:val="-2"/>
                <w:lang w:eastAsia="ru-RU"/>
              </w:rPr>
            </w:pPr>
            <w:r w:rsidRPr="00B01039">
              <w:rPr>
                <w:rFonts w:ascii="Times New Roman" w:hAnsi="Times New Roman"/>
                <w:color w:val="000000"/>
                <w:spacing w:val="-2"/>
                <w:lang w:eastAsia="ru-RU"/>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0,0</w:t>
            </w:r>
          </w:p>
        </w:tc>
        <w:tc>
          <w:tcPr>
            <w:tcW w:w="311"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141 492,1</w:t>
            </w:r>
          </w:p>
        </w:tc>
        <w:tc>
          <w:tcPr>
            <w:tcW w:w="311" w:type="pct"/>
            <w:shd w:val="clear" w:color="auto" w:fill="auto"/>
            <w:tcMar>
              <w:top w:w="72" w:type="dxa"/>
            </w:tcMar>
          </w:tcPr>
          <w:p w:rsidR="007464C3" w:rsidRPr="00B01039" w:rsidRDefault="007464C3" w:rsidP="00B01039">
            <w:pPr>
              <w:spacing w:line="230" w:lineRule="auto"/>
              <w:jc w:val="center"/>
              <w:rPr>
                <w:rFonts w:ascii="Times New Roman" w:hAnsi="Times New Roman"/>
                <w:color w:val="000000"/>
                <w:spacing w:val="-2"/>
              </w:rPr>
            </w:pPr>
            <w:r w:rsidRPr="00B01039">
              <w:rPr>
                <w:rFonts w:ascii="Times New Roman" w:hAnsi="Times New Roman"/>
                <w:color w:val="000000"/>
                <w:spacing w:val="-2"/>
              </w:rPr>
              <w:t>141 492,1</w:t>
            </w:r>
          </w:p>
        </w:tc>
        <w:tc>
          <w:tcPr>
            <w:tcW w:w="312"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141 492,1</w:t>
            </w:r>
          </w:p>
        </w:tc>
        <w:tc>
          <w:tcPr>
            <w:tcW w:w="656" w:type="pct"/>
            <w:shd w:val="clear" w:color="auto" w:fill="auto"/>
            <w:tcMar>
              <w:top w:w="72" w:type="dxa"/>
            </w:tcMar>
          </w:tcPr>
          <w:p w:rsidR="007464C3" w:rsidRPr="00B01039" w:rsidRDefault="007464C3" w:rsidP="007464C3">
            <w:pPr>
              <w:spacing w:line="230" w:lineRule="auto"/>
              <w:jc w:val="center"/>
              <w:rPr>
                <w:rFonts w:ascii="Times New Roman" w:hAnsi="Times New Roman"/>
                <w:color w:val="000000"/>
                <w:spacing w:val="-2"/>
              </w:rPr>
            </w:pPr>
            <w:r w:rsidRPr="00B01039">
              <w:rPr>
                <w:rFonts w:ascii="Times New Roman" w:hAnsi="Times New Roman"/>
                <w:color w:val="000000"/>
                <w:spacing w:val="-2"/>
              </w:rPr>
              <w:t>141 492,1</w:t>
            </w:r>
          </w:p>
        </w:tc>
      </w:tr>
    </w:tbl>
    <w:p w:rsidR="00085724" w:rsidRDefault="00085724" w:rsidP="00085724"/>
    <w:p w:rsidR="00431DC5" w:rsidRDefault="00431DC5" w:rsidP="00085724"/>
    <w:p w:rsidR="00B01039" w:rsidRDefault="00B01039" w:rsidP="00085724"/>
    <w:p w:rsidR="00B01039" w:rsidRDefault="00B01039" w:rsidP="00085724"/>
    <w:p w:rsidR="00B01039" w:rsidRDefault="00B01039" w:rsidP="00085724"/>
    <w:p w:rsidR="00F36FF4" w:rsidRDefault="00F36FF4" w:rsidP="00085724"/>
    <w:p w:rsidR="00085724" w:rsidRPr="00061A6C" w:rsidRDefault="00085724" w:rsidP="00085724">
      <w:pPr>
        <w:widowControl w:val="0"/>
        <w:tabs>
          <w:tab w:val="left" w:pos="11057"/>
        </w:tabs>
        <w:spacing w:after="0"/>
        <w:ind w:left="10915"/>
        <w:jc w:val="both"/>
        <w:rPr>
          <w:rFonts w:ascii="Times New Roman" w:hAnsi="Times New Roman"/>
          <w:sz w:val="28"/>
          <w:szCs w:val="28"/>
          <w:lang w:eastAsia="ru-RU"/>
        </w:rPr>
      </w:pPr>
      <w:r w:rsidRPr="00061A6C">
        <w:rPr>
          <w:rFonts w:ascii="Times New Roman" w:hAnsi="Times New Roman"/>
          <w:sz w:val="28"/>
          <w:szCs w:val="28"/>
          <w:lang w:eastAsia="ru-RU"/>
        </w:rPr>
        <w:lastRenderedPageBreak/>
        <w:t xml:space="preserve">Приложение </w:t>
      </w:r>
    </w:p>
    <w:p w:rsidR="00431DC5" w:rsidRDefault="00085724" w:rsidP="00431DC5">
      <w:pPr>
        <w:widowControl w:val="0"/>
        <w:spacing w:after="0"/>
        <w:ind w:left="10915"/>
        <w:jc w:val="both"/>
        <w:rPr>
          <w:rFonts w:ascii="Times New Roman" w:hAnsi="Times New Roman"/>
          <w:sz w:val="28"/>
          <w:szCs w:val="28"/>
          <w:lang w:eastAsia="ru-RU"/>
        </w:rPr>
      </w:pPr>
      <w:r w:rsidRPr="00061A6C">
        <w:rPr>
          <w:rFonts w:ascii="Times New Roman" w:hAnsi="Times New Roman"/>
          <w:sz w:val="28"/>
          <w:szCs w:val="28"/>
          <w:lang w:eastAsia="ru-RU"/>
        </w:rPr>
        <w:t xml:space="preserve">к паспорту регионального </w:t>
      </w:r>
      <w:r>
        <w:rPr>
          <w:rFonts w:ascii="Times New Roman" w:hAnsi="Times New Roman"/>
          <w:sz w:val="28"/>
          <w:szCs w:val="28"/>
          <w:lang w:eastAsia="ru-RU"/>
        </w:rPr>
        <w:t xml:space="preserve">проекта </w:t>
      </w:r>
      <w:r w:rsidR="00165D90">
        <w:rPr>
          <w:rFonts w:ascii="Times New Roman" w:hAnsi="Times New Roman"/>
          <w:sz w:val="28"/>
          <w:szCs w:val="28"/>
          <w:lang w:eastAsia="ru-RU"/>
        </w:rPr>
        <w:t>«</w:t>
      </w:r>
      <w:r w:rsidR="00431DC5" w:rsidRPr="00431DC5">
        <w:rPr>
          <w:rFonts w:ascii="Times New Roman" w:hAnsi="Times New Roman"/>
          <w:sz w:val="28"/>
          <w:szCs w:val="28"/>
          <w:lang w:eastAsia="ru-RU"/>
        </w:rPr>
        <w:t>Общесистемные меры развития дорожного хозяйства (Республика Татарстан (Татарстан))</w:t>
      </w:r>
      <w:r w:rsidR="00165D90">
        <w:rPr>
          <w:rFonts w:ascii="Times New Roman" w:hAnsi="Times New Roman"/>
          <w:sz w:val="28"/>
          <w:szCs w:val="28"/>
          <w:lang w:eastAsia="ru-RU"/>
        </w:rPr>
        <w:t>»</w:t>
      </w:r>
      <w:r w:rsidR="00431DC5" w:rsidRPr="00431DC5">
        <w:rPr>
          <w:rFonts w:ascii="Times New Roman" w:hAnsi="Times New Roman"/>
          <w:sz w:val="28"/>
          <w:szCs w:val="28"/>
          <w:lang w:eastAsia="ru-RU"/>
        </w:rPr>
        <w:tab/>
      </w:r>
    </w:p>
    <w:p w:rsidR="00431DC5" w:rsidRDefault="00431DC5" w:rsidP="00431DC5">
      <w:pPr>
        <w:widowControl w:val="0"/>
        <w:spacing w:after="0"/>
        <w:ind w:left="10915"/>
        <w:jc w:val="both"/>
        <w:rPr>
          <w:rFonts w:ascii="Times New Roman" w:hAnsi="Times New Roman"/>
          <w:sz w:val="28"/>
          <w:szCs w:val="28"/>
          <w:lang w:eastAsia="ru-RU"/>
        </w:rPr>
      </w:pPr>
    </w:p>
    <w:p w:rsidR="00085724" w:rsidRDefault="00431DC5" w:rsidP="00085724">
      <w:pPr>
        <w:widowControl w:val="0"/>
        <w:spacing w:after="0" w:line="223" w:lineRule="auto"/>
        <w:jc w:val="center"/>
        <w:rPr>
          <w:rFonts w:ascii="Times New Roman" w:hAnsi="Times New Roman"/>
          <w:sz w:val="28"/>
          <w:szCs w:val="28"/>
          <w:lang w:eastAsia="ru-RU"/>
        </w:rPr>
      </w:pPr>
      <w:r w:rsidRPr="00431DC5">
        <w:rPr>
          <w:rFonts w:ascii="Times New Roman" w:hAnsi="Times New Roman"/>
          <w:sz w:val="28"/>
          <w:szCs w:val="28"/>
          <w:lang w:eastAsia="ru-RU"/>
        </w:rPr>
        <w:t>План реализации регионального проекта</w:t>
      </w:r>
    </w:p>
    <w:p w:rsidR="00431DC5" w:rsidRPr="00183C0D" w:rsidRDefault="00431DC5" w:rsidP="00085724">
      <w:pPr>
        <w:widowControl w:val="0"/>
        <w:spacing w:after="0" w:line="223" w:lineRule="auto"/>
        <w:jc w:val="center"/>
        <w:rPr>
          <w:rFonts w:ascii="Times New Roman" w:hAnsi="Times New Roman"/>
          <w:sz w:val="28"/>
          <w:szCs w:val="28"/>
          <w:lang w:eastAsia="ru-RU"/>
        </w:rPr>
      </w:pPr>
    </w:p>
    <w:p w:rsidR="00085724" w:rsidRPr="00183C0D" w:rsidRDefault="00085724" w:rsidP="00085724">
      <w:pPr>
        <w:spacing w:after="0" w:line="228" w:lineRule="auto"/>
        <w:rPr>
          <w:rFonts w:eastAsia="Calibri" w:cs="Calibri"/>
          <w:sz w:val="2"/>
          <w:szCs w:val="2"/>
          <w:lang w:eastAsia="ru-RU"/>
        </w:rPr>
      </w:pPr>
    </w:p>
    <w:tbl>
      <w:tblPr>
        <w:tblStyle w:val="214"/>
        <w:tblW w:w="5000" w:type="pct"/>
        <w:tblInd w:w="2" w:type="dxa"/>
        <w:tblBorders>
          <w:bottom w:val="none" w:sz="0" w:space="0" w:color="auto"/>
        </w:tblBorders>
        <w:tblLook w:val="0400" w:firstRow="0" w:lastRow="0" w:firstColumn="0" w:lastColumn="0" w:noHBand="0" w:noVBand="1"/>
      </w:tblPr>
      <w:tblGrid>
        <w:gridCol w:w="736"/>
        <w:gridCol w:w="1628"/>
        <w:gridCol w:w="1207"/>
        <w:gridCol w:w="1207"/>
        <w:gridCol w:w="1362"/>
        <w:gridCol w:w="1365"/>
        <w:gridCol w:w="1225"/>
        <w:gridCol w:w="947"/>
        <w:gridCol w:w="947"/>
        <w:gridCol w:w="808"/>
        <w:gridCol w:w="1225"/>
        <w:gridCol w:w="1086"/>
        <w:gridCol w:w="1386"/>
      </w:tblGrid>
      <w:tr w:rsidR="002F3B81" w:rsidRPr="00183C0D" w:rsidTr="002F3B81">
        <w:trPr>
          <w:trHeight w:val="23"/>
          <w:tblHeader/>
        </w:trPr>
        <w:tc>
          <w:tcPr>
            <w:tcW w:w="243" w:type="pct"/>
            <w:vMerge w:val="restar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п/п</w:t>
            </w:r>
          </w:p>
        </w:tc>
        <w:tc>
          <w:tcPr>
            <w:tcW w:w="538" w:type="pct"/>
            <w:vMerge w:val="restar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Наименование мероприятия (результата),</w:t>
            </w:r>
          </w:p>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контрольной точки</w:t>
            </w:r>
          </w:p>
        </w:tc>
        <w:tc>
          <w:tcPr>
            <w:tcW w:w="798" w:type="pct"/>
            <w:gridSpan w:val="2"/>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Срок реализации</w:t>
            </w:r>
          </w:p>
        </w:tc>
        <w:tc>
          <w:tcPr>
            <w:tcW w:w="901" w:type="pct"/>
            <w:gridSpan w:val="2"/>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w:t>
            </w:r>
          </w:p>
        </w:tc>
        <w:tc>
          <w:tcPr>
            <w:tcW w:w="405" w:type="pct"/>
            <w:vMerge w:val="restart"/>
          </w:tcPr>
          <w:p w:rsidR="002F3B81" w:rsidRPr="00183C0D" w:rsidRDefault="002F3B81" w:rsidP="002F3B8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Ответствен</w:t>
            </w:r>
            <w:r w:rsidRPr="00183C0D">
              <w:rPr>
                <w:rFonts w:ascii="Times New Roman" w:hAnsi="Times New Roman"/>
                <w:sz w:val="20"/>
                <w:szCs w:val="20"/>
                <w:lang w:eastAsia="ru-RU"/>
              </w:rPr>
              <w:t>ный</w:t>
            </w:r>
          </w:p>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исполнитель</w:t>
            </w:r>
          </w:p>
        </w:tc>
        <w:tc>
          <w:tcPr>
            <w:tcW w:w="313" w:type="pct"/>
            <w:vMerge w:val="restar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Адрес </w:t>
            </w:r>
          </w:p>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объекта</w:t>
            </w:r>
            <w:r w:rsidRPr="00183C0D">
              <w:rPr>
                <w:rFonts w:ascii="Times New Roman" w:hAnsi="Times New Roman"/>
                <w:sz w:val="20"/>
                <w:szCs w:val="20"/>
                <w:lang w:eastAsia="ru-RU"/>
              </w:rPr>
              <w:br/>
              <w:t xml:space="preserve">(в </w:t>
            </w:r>
            <w:proofErr w:type="spellStart"/>
            <w:r w:rsidRPr="00183C0D">
              <w:rPr>
                <w:rFonts w:ascii="Times New Roman" w:hAnsi="Times New Roman"/>
                <w:sz w:val="20"/>
                <w:szCs w:val="20"/>
                <w:lang w:eastAsia="ru-RU"/>
              </w:rPr>
              <w:t>соответ-ствии</w:t>
            </w:r>
            <w:proofErr w:type="spellEnd"/>
            <w:r w:rsidRPr="00183C0D">
              <w:rPr>
                <w:rFonts w:ascii="Times New Roman" w:hAnsi="Times New Roman"/>
                <w:sz w:val="20"/>
                <w:szCs w:val="20"/>
                <w:lang w:eastAsia="ru-RU"/>
              </w:rPr>
              <w:br/>
              <w:t>с ФИАС)</w:t>
            </w:r>
          </w:p>
        </w:tc>
        <w:tc>
          <w:tcPr>
            <w:tcW w:w="580" w:type="pct"/>
            <w:gridSpan w:val="2"/>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Мощность объекта</w:t>
            </w:r>
          </w:p>
        </w:tc>
        <w:tc>
          <w:tcPr>
            <w:tcW w:w="405" w:type="pct"/>
            <w:vMerge w:val="restar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Объем финансового обеспечения,</w:t>
            </w:r>
            <w:r w:rsidRPr="00183C0D">
              <w:rPr>
                <w:rFonts w:ascii="Times New Roman" w:hAnsi="Times New Roman"/>
                <w:sz w:val="20"/>
                <w:szCs w:val="20"/>
                <w:lang w:eastAsia="ru-RU"/>
              </w:rPr>
              <w:br/>
            </w:r>
            <w:proofErr w:type="spellStart"/>
            <w:r w:rsidRPr="00183C0D">
              <w:rPr>
                <w:rFonts w:ascii="Times New Roman" w:hAnsi="Times New Roman"/>
                <w:sz w:val="20"/>
                <w:szCs w:val="20"/>
                <w:lang w:eastAsia="ru-RU"/>
              </w:rPr>
              <w:t>тыс.рублей</w:t>
            </w:r>
            <w:proofErr w:type="spellEnd"/>
          </w:p>
        </w:tc>
        <w:tc>
          <w:tcPr>
            <w:tcW w:w="359" w:type="pct"/>
            <w:vMerge w:val="restar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Вид подтверждающего документа</w:t>
            </w:r>
          </w:p>
        </w:tc>
        <w:tc>
          <w:tcPr>
            <w:tcW w:w="458" w:type="pct"/>
            <w:vMerge w:val="restart"/>
          </w:tcPr>
          <w:p w:rsidR="002F3B81" w:rsidRPr="00183C0D" w:rsidRDefault="002F3B81" w:rsidP="002F3B8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Информа</w:t>
            </w:r>
            <w:r w:rsidRPr="00183C0D">
              <w:rPr>
                <w:rFonts w:ascii="Times New Roman" w:hAnsi="Times New Roman"/>
                <w:sz w:val="20"/>
                <w:szCs w:val="20"/>
                <w:lang w:eastAsia="ru-RU"/>
              </w:rPr>
              <w:t>ционная система (источник данных)</w:t>
            </w:r>
          </w:p>
        </w:tc>
      </w:tr>
      <w:tr w:rsidR="002F3B81" w:rsidRPr="00183C0D" w:rsidTr="002F3B81">
        <w:trPr>
          <w:trHeight w:val="23"/>
          <w:tblHeader/>
        </w:trPr>
        <w:tc>
          <w:tcPr>
            <w:tcW w:w="243" w:type="pct"/>
            <w:vMerge/>
          </w:tcPr>
          <w:p w:rsidR="002F3B81" w:rsidRPr="00183C0D" w:rsidRDefault="002F3B81" w:rsidP="002F3B81">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538" w:type="pct"/>
            <w:vMerge/>
          </w:tcPr>
          <w:p w:rsidR="002F3B81" w:rsidRPr="00183C0D" w:rsidRDefault="002F3B81" w:rsidP="002F3B81">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399" w:type="pc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начало</w:t>
            </w:r>
          </w:p>
        </w:tc>
        <w:tc>
          <w:tcPr>
            <w:tcW w:w="399" w:type="pc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окончание</w:t>
            </w:r>
          </w:p>
        </w:tc>
        <w:tc>
          <w:tcPr>
            <w:tcW w:w="450" w:type="pc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предшественники</w:t>
            </w:r>
          </w:p>
        </w:tc>
        <w:tc>
          <w:tcPr>
            <w:tcW w:w="451" w:type="pc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последователи</w:t>
            </w:r>
          </w:p>
        </w:tc>
        <w:tc>
          <w:tcPr>
            <w:tcW w:w="405" w:type="pct"/>
            <w:vMerge/>
          </w:tcPr>
          <w:p w:rsidR="002F3B81" w:rsidRPr="00183C0D" w:rsidRDefault="002F3B81" w:rsidP="002F3B81">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313" w:type="pct"/>
            <w:vMerge/>
          </w:tcPr>
          <w:p w:rsidR="002F3B81" w:rsidRPr="00183C0D" w:rsidRDefault="002F3B81" w:rsidP="002F3B81">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313" w:type="pc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единица измерения</w:t>
            </w:r>
            <w:r w:rsidRPr="00183C0D">
              <w:rPr>
                <w:rFonts w:ascii="Times New Roman" w:hAnsi="Times New Roman"/>
                <w:sz w:val="20"/>
                <w:szCs w:val="20"/>
                <w:lang w:eastAsia="ru-RU"/>
              </w:rPr>
              <w:br/>
              <w:t>(по ОКЕИ)</w:t>
            </w:r>
          </w:p>
        </w:tc>
        <w:tc>
          <w:tcPr>
            <w:tcW w:w="267" w:type="pct"/>
          </w:tcPr>
          <w:p w:rsidR="002F3B81" w:rsidRPr="00183C0D" w:rsidRDefault="002F3B81" w:rsidP="002F3B8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значение</w:t>
            </w:r>
          </w:p>
        </w:tc>
        <w:tc>
          <w:tcPr>
            <w:tcW w:w="405" w:type="pct"/>
            <w:vMerge/>
          </w:tcPr>
          <w:p w:rsidR="002F3B81" w:rsidRPr="00183C0D" w:rsidRDefault="002F3B81" w:rsidP="002F3B81">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359" w:type="pct"/>
            <w:vMerge/>
          </w:tcPr>
          <w:p w:rsidR="002F3B81" w:rsidRPr="00183C0D" w:rsidRDefault="002F3B81" w:rsidP="002F3B81">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c>
          <w:tcPr>
            <w:tcW w:w="458" w:type="pct"/>
            <w:vMerge/>
          </w:tcPr>
          <w:p w:rsidR="002F3B81" w:rsidRPr="00183C0D" w:rsidRDefault="002F3B81" w:rsidP="002F3B81">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p>
        </w:tc>
      </w:tr>
    </w:tbl>
    <w:p w:rsidR="002F3B81" w:rsidRPr="002F3B81" w:rsidRDefault="002F3B81" w:rsidP="002F3B81">
      <w:pPr>
        <w:spacing w:after="0"/>
        <w:rPr>
          <w:sz w:val="2"/>
          <w:szCs w:val="2"/>
        </w:rPr>
      </w:pPr>
    </w:p>
    <w:tbl>
      <w:tblPr>
        <w:tblStyle w:val="214"/>
        <w:tblW w:w="5000" w:type="pct"/>
        <w:tblInd w:w="3" w:type="dxa"/>
        <w:tblLook w:val="0400" w:firstRow="0" w:lastRow="0" w:firstColumn="0" w:lastColumn="0" w:noHBand="0" w:noVBand="1"/>
      </w:tblPr>
      <w:tblGrid>
        <w:gridCol w:w="736"/>
        <w:gridCol w:w="1628"/>
        <w:gridCol w:w="1207"/>
        <w:gridCol w:w="1207"/>
        <w:gridCol w:w="1362"/>
        <w:gridCol w:w="1365"/>
        <w:gridCol w:w="1225"/>
        <w:gridCol w:w="947"/>
        <w:gridCol w:w="947"/>
        <w:gridCol w:w="808"/>
        <w:gridCol w:w="1225"/>
        <w:gridCol w:w="1086"/>
        <w:gridCol w:w="1386"/>
      </w:tblGrid>
      <w:tr w:rsidR="00A13EF1" w:rsidRPr="00183C0D" w:rsidTr="00385555">
        <w:trPr>
          <w:trHeight w:val="23"/>
          <w:tblHeader/>
        </w:trPr>
        <w:tc>
          <w:tcPr>
            <w:tcW w:w="243" w:type="pct"/>
          </w:tcPr>
          <w:p w:rsidR="00085724" w:rsidRPr="00183C0D" w:rsidRDefault="00085724" w:rsidP="00F46816">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w:t>
            </w:r>
          </w:p>
        </w:tc>
        <w:tc>
          <w:tcPr>
            <w:tcW w:w="538" w:type="pct"/>
          </w:tcPr>
          <w:p w:rsidR="00085724" w:rsidRPr="00183C0D" w:rsidRDefault="00085724" w:rsidP="00F46816">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2</w:t>
            </w:r>
          </w:p>
        </w:tc>
        <w:tc>
          <w:tcPr>
            <w:tcW w:w="399" w:type="pct"/>
          </w:tcPr>
          <w:p w:rsidR="00085724" w:rsidRPr="00183C0D" w:rsidRDefault="00085724" w:rsidP="00F4681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3</w:t>
            </w:r>
          </w:p>
        </w:tc>
        <w:tc>
          <w:tcPr>
            <w:tcW w:w="399" w:type="pct"/>
          </w:tcPr>
          <w:p w:rsidR="00085724" w:rsidRPr="00183C0D" w:rsidRDefault="00085724" w:rsidP="00F4681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4</w:t>
            </w:r>
          </w:p>
        </w:tc>
        <w:tc>
          <w:tcPr>
            <w:tcW w:w="450" w:type="pct"/>
          </w:tcPr>
          <w:p w:rsidR="00085724" w:rsidRPr="00183C0D" w:rsidRDefault="00085724" w:rsidP="00F4681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5</w:t>
            </w:r>
          </w:p>
        </w:tc>
        <w:tc>
          <w:tcPr>
            <w:tcW w:w="451" w:type="pct"/>
          </w:tcPr>
          <w:p w:rsidR="00085724" w:rsidRPr="00183C0D" w:rsidRDefault="00085724" w:rsidP="00F4681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6</w:t>
            </w:r>
          </w:p>
        </w:tc>
        <w:tc>
          <w:tcPr>
            <w:tcW w:w="405" w:type="pct"/>
          </w:tcPr>
          <w:p w:rsidR="00085724" w:rsidRPr="00183C0D" w:rsidRDefault="00085724" w:rsidP="00F46816">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7</w:t>
            </w:r>
          </w:p>
        </w:tc>
        <w:tc>
          <w:tcPr>
            <w:tcW w:w="313" w:type="pct"/>
          </w:tcPr>
          <w:p w:rsidR="00085724" w:rsidRPr="00183C0D" w:rsidRDefault="00085724" w:rsidP="00F46816">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8</w:t>
            </w:r>
          </w:p>
        </w:tc>
        <w:tc>
          <w:tcPr>
            <w:tcW w:w="313" w:type="pct"/>
          </w:tcPr>
          <w:p w:rsidR="00085724" w:rsidRPr="00183C0D" w:rsidRDefault="00085724" w:rsidP="00F4681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9</w:t>
            </w:r>
          </w:p>
        </w:tc>
        <w:tc>
          <w:tcPr>
            <w:tcW w:w="267" w:type="pct"/>
          </w:tcPr>
          <w:p w:rsidR="00085724" w:rsidRPr="00183C0D" w:rsidRDefault="00085724" w:rsidP="00F46816">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10</w:t>
            </w:r>
          </w:p>
        </w:tc>
        <w:tc>
          <w:tcPr>
            <w:tcW w:w="405" w:type="pct"/>
          </w:tcPr>
          <w:p w:rsidR="00085724" w:rsidRPr="00183C0D" w:rsidRDefault="00085724" w:rsidP="00F46816">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w:t>
            </w:r>
          </w:p>
        </w:tc>
        <w:tc>
          <w:tcPr>
            <w:tcW w:w="359" w:type="pct"/>
          </w:tcPr>
          <w:p w:rsidR="00085724" w:rsidRPr="00183C0D" w:rsidRDefault="00085724" w:rsidP="00F46816">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12</w:t>
            </w:r>
          </w:p>
        </w:tc>
        <w:tc>
          <w:tcPr>
            <w:tcW w:w="458" w:type="pct"/>
          </w:tcPr>
          <w:p w:rsidR="00085724" w:rsidRPr="00183C0D" w:rsidRDefault="00085724" w:rsidP="00F46816">
            <w:pPr>
              <w:widowControl w:val="0"/>
              <w:pBdr>
                <w:top w:val="nil"/>
                <w:left w:val="nil"/>
                <w:bottom w:val="nil"/>
                <w:right w:val="nil"/>
                <w:between w:val="nil"/>
              </w:pBd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13</w:t>
            </w:r>
          </w:p>
        </w:tc>
      </w:tr>
      <w:tr w:rsidR="00431DC5" w:rsidRPr="00183C0D" w:rsidTr="00F32C26">
        <w:trPr>
          <w:trHeight w:val="23"/>
        </w:trPr>
        <w:tc>
          <w:tcPr>
            <w:tcW w:w="243" w:type="pct"/>
            <w:shd w:val="clear" w:color="auto" w:fill="auto"/>
          </w:tcPr>
          <w:p w:rsidR="00431DC5" w:rsidRPr="00431DC5" w:rsidRDefault="00431DC5" w:rsidP="00431DC5">
            <w:pPr>
              <w:spacing w:after="0" w:line="230" w:lineRule="auto"/>
              <w:jc w:val="center"/>
              <w:rPr>
                <w:rFonts w:ascii="Times New Roman" w:hAnsi="Times New Roman"/>
                <w:sz w:val="20"/>
                <w:szCs w:val="20"/>
                <w:lang w:eastAsia="ru-RU"/>
              </w:rPr>
            </w:pPr>
            <w:r w:rsidRPr="00431DC5">
              <w:rPr>
                <w:rFonts w:ascii="Times New Roman" w:hAnsi="Times New Roman"/>
                <w:sz w:val="20"/>
                <w:szCs w:val="20"/>
                <w:lang w:eastAsia="ru-RU"/>
              </w:rPr>
              <w:t>1.</w:t>
            </w:r>
          </w:p>
        </w:tc>
        <w:tc>
          <w:tcPr>
            <w:tcW w:w="4757" w:type="pct"/>
            <w:gridSpan w:val="12"/>
            <w:shd w:val="clear" w:color="auto" w:fill="auto"/>
          </w:tcPr>
          <w:p w:rsidR="00431DC5" w:rsidRPr="00431DC5" w:rsidRDefault="00431DC5" w:rsidP="00431DC5">
            <w:pPr>
              <w:spacing w:after="0" w:line="230" w:lineRule="auto"/>
              <w:rPr>
                <w:rFonts w:ascii="Times New Roman" w:hAnsi="Times New Roman"/>
                <w:sz w:val="20"/>
                <w:szCs w:val="20"/>
                <w:lang w:eastAsia="ru-RU"/>
              </w:rPr>
            </w:pPr>
            <w:r w:rsidRPr="00431DC5">
              <w:rPr>
                <w:rFonts w:ascii="Times New Roman" w:hAnsi="Times New Roman"/>
                <w:sz w:val="20"/>
                <w:szCs w:val="20"/>
                <w:lang w:eastAsia="ru-RU"/>
              </w:rPr>
              <w:t>Совершенствование регуляторной политики и применения новых технологий в дорожной отрасли</w:t>
            </w:r>
          </w:p>
        </w:tc>
      </w:tr>
      <w:tr w:rsidR="00A13EF1" w:rsidRPr="00183C0D" w:rsidTr="00F32C26">
        <w:trPr>
          <w:trHeight w:val="23"/>
        </w:trPr>
        <w:tc>
          <w:tcPr>
            <w:tcW w:w="243" w:type="pct"/>
            <w:shd w:val="clear" w:color="auto" w:fill="auto"/>
          </w:tcPr>
          <w:p w:rsidR="00431DC5" w:rsidRPr="00431DC5" w:rsidRDefault="00431DC5" w:rsidP="00431DC5">
            <w:pPr>
              <w:spacing w:line="230" w:lineRule="auto"/>
              <w:jc w:val="center"/>
              <w:rPr>
                <w:rFonts w:ascii="Times New Roman" w:hAnsi="Times New Roman"/>
                <w:sz w:val="20"/>
                <w:szCs w:val="20"/>
                <w:lang w:eastAsia="ru-RU"/>
              </w:rPr>
            </w:pPr>
            <w:r w:rsidRPr="00431DC5">
              <w:rPr>
                <w:rFonts w:ascii="Times New Roman" w:hAnsi="Times New Roman"/>
                <w:sz w:val="20"/>
                <w:szCs w:val="20"/>
                <w:lang w:eastAsia="ru-RU"/>
              </w:rPr>
              <w:t>1.1</w:t>
            </w:r>
          </w:p>
          <w:p w:rsidR="00431DC5" w:rsidRPr="00431DC5" w:rsidRDefault="00431DC5" w:rsidP="00431DC5">
            <w:pPr>
              <w:rPr>
                <w:rFonts w:ascii="Times New Roman" w:hAnsi="Times New Roman"/>
                <w:sz w:val="20"/>
                <w:szCs w:val="20"/>
                <w:lang w:eastAsia="ru-RU"/>
              </w:rPr>
            </w:pPr>
          </w:p>
        </w:tc>
        <w:tc>
          <w:tcPr>
            <w:tcW w:w="538" w:type="pct"/>
            <w:shd w:val="clear" w:color="auto" w:fill="auto"/>
          </w:tcPr>
          <w:p w:rsidR="00431DC5" w:rsidRPr="00431DC5" w:rsidRDefault="00431DC5" w:rsidP="00431DC5">
            <w:pPr>
              <w:spacing w:line="230" w:lineRule="auto"/>
              <w:jc w:val="both"/>
              <w:rPr>
                <w:rFonts w:ascii="Times New Roman" w:hAnsi="Times New Roman"/>
                <w:sz w:val="20"/>
                <w:szCs w:val="20"/>
                <w:lang w:eastAsia="ru-RU"/>
              </w:rPr>
            </w:pPr>
            <w:r w:rsidRPr="00431DC5">
              <w:rPr>
                <w:rFonts w:ascii="Times New Roman" w:hAnsi="Times New Roman"/>
                <w:sz w:val="20"/>
                <w:szCs w:val="20"/>
                <w:lang w:eastAsia="ru-RU"/>
              </w:rP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 (накопленным итогом)</w:t>
            </w:r>
          </w:p>
          <w:p w:rsidR="00431DC5" w:rsidRPr="00431DC5" w:rsidRDefault="00431DC5" w:rsidP="00431DC5">
            <w:pPr>
              <w:rPr>
                <w:rFonts w:ascii="Times New Roman" w:hAnsi="Times New Roman"/>
                <w:sz w:val="20"/>
                <w:szCs w:val="20"/>
                <w:lang w:eastAsia="ru-RU"/>
              </w:rPr>
            </w:pPr>
          </w:p>
        </w:tc>
        <w:tc>
          <w:tcPr>
            <w:tcW w:w="399" w:type="pct"/>
            <w:shd w:val="clear" w:color="auto" w:fill="auto"/>
          </w:tcPr>
          <w:p w:rsidR="00431DC5" w:rsidRPr="00431DC5" w:rsidRDefault="00431DC5" w:rsidP="00431DC5">
            <w:pPr>
              <w:spacing w:line="230" w:lineRule="auto"/>
              <w:jc w:val="center"/>
              <w:rPr>
                <w:rFonts w:ascii="Times New Roman" w:hAnsi="Times New Roman"/>
                <w:sz w:val="20"/>
                <w:szCs w:val="20"/>
                <w:lang w:eastAsia="ru-RU"/>
              </w:rPr>
            </w:pPr>
            <w:r w:rsidRPr="00431DC5">
              <w:rPr>
                <w:rFonts w:ascii="Times New Roman" w:hAnsi="Times New Roman"/>
                <w:sz w:val="20"/>
                <w:szCs w:val="20"/>
                <w:lang w:eastAsia="ru-RU"/>
              </w:rPr>
              <w:t>01.01.2019</w:t>
            </w:r>
          </w:p>
          <w:p w:rsidR="00431DC5" w:rsidRPr="00431DC5" w:rsidRDefault="00431DC5" w:rsidP="00431DC5">
            <w:pPr>
              <w:rPr>
                <w:rFonts w:ascii="Times New Roman" w:hAnsi="Times New Roman"/>
                <w:sz w:val="20"/>
                <w:szCs w:val="20"/>
                <w:lang w:eastAsia="ru-RU"/>
              </w:rPr>
            </w:pPr>
          </w:p>
        </w:tc>
        <w:tc>
          <w:tcPr>
            <w:tcW w:w="399" w:type="pct"/>
            <w:shd w:val="clear" w:color="auto" w:fill="auto"/>
          </w:tcPr>
          <w:p w:rsidR="00431DC5" w:rsidRPr="00431DC5" w:rsidRDefault="00431DC5" w:rsidP="00431DC5">
            <w:pPr>
              <w:spacing w:line="230" w:lineRule="auto"/>
              <w:jc w:val="center"/>
              <w:rPr>
                <w:rFonts w:ascii="Times New Roman" w:hAnsi="Times New Roman"/>
                <w:sz w:val="20"/>
                <w:szCs w:val="20"/>
                <w:lang w:eastAsia="ru-RU"/>
              </w:rPr>
            </w:pPr>
            <w:r w:rsidRPr="00431DC5">
              <w:rPr>
                <w:rFonts w:ascii="Times New Roman" w:hAnsi="Times New Roman"/>
                <w:sz w:val="20"/>
                <w:szCs w:val="20"/>
                <w:lang w:eastAsia="ru-RU"/>
              </w:rPr>
              <w:t>31.12.2024</w:t>
            </w:r>
          </w:p>
          <w:p w:rsidR="00431DC5" w:rsidRPr="00431DC5" w:rsidRDefault="00431DC5" w:rsidP="00431DC5">
            <w:pPr>
              <w:rPr>
                <w:rFonts w:ascii="Times New Roman" w:hAnsi="Times New Roman"/>
                <w:sz w:val="20"/>
                <w:szCs w:val="20"/>
                <w:lang w:eastAsia="ru-RU"/>
              </w:rPr>
            </w:pPr>
          </w:p>
        </w:tc>
        <w:tc>
          <w:tcPr>
            <w:tcW w:w="450" w:type="pct"/>
          </w:tcPr>
          <w:p w:rsidR="00431DC5" w:rsidRPr="00183C0D" w:rsidRDefault="00431DC5" w:rsidP="00431DC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431DC5" w:rsidRPr="00183C0D" w:rsidRDefault="00431DC5" w:rsidP="00431DC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2F3B81" w:rsidRDefault="00431DC5" w:rsidP="00431DC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r w:rsidR="002F3B81">
              <w:rPr>
                <w:rFonts w:ascii="Times New Roman" w:hAnsi="Times New Roman"/>
                <w:sz w:val="20"/>
                <w:szCs w:val="20"/>
                <w:lang w:eastAsia="ru-RU"/>
              </w:rPr>
              <w:t xml:space="preserve"> транспорта и дорожного хозяйства Республики Татарстан (далее –</w:t>
            </w:r>
          </w:p>
          <w:p w:rsidR="00431DC5" w:rsidRPr="00183C0D" w:rsidRDefault="002F3B81" w:rsidP="00431DC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431DC5" w:rsidRPr="00183C0D" w:rsidRDefault="00431DC5" w:rsidP="00431DC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c>
          <w:tcPr>
            <w:tcW w:w="313" w:type="pct"/>
          </w:tcPr>
          <w:p w:rsidR="00431DC5" w:rsidRPr="00183C0D" w:rsidRDefault="00431DC5" w:rsidP="00431DC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c>
          <w:tcPr>
            <w:tcW w:w="267" w:type="pct"/>
          </w:tcPr>
          <w:p w:rsidR="00431DC5" w:rsidRPr="00183C0D" w:rsidRDefault="00431DC5" w:rsidP="00431DC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c>
          <w:tcPr>
            <w:tcW w:w="405" w:type="pct"/>
          </w:tcPr>
          <w:p w:rsidR="00431DC5" w:rsidRPr="00183C0D" w:rsidRDefault="00431DC5" w:rsidP="00431DC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431DC5" w:rsidRPr="00183C0D" w:rsidRDefault="00784560" w:rsidP="00431DC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О</w:t>
            </w:r>
            <w:r w:rsidR="00431DC5" w:rsidRPr="00431DC5">
              <w:rPr>
                <w:rFonts w:ascii="Times New Roman" w:hAnsi="Times New Roman"/>
                <w:sz w:val="20"/>
                <w:szCs w:val="20"/>
                <w:lang w:eastAsia="ru-RU"/>
              </w:rPr>
              <w:t xml:space="preserve">тчет о размещении автоматических пунктов весогабаритного контроля транспортных средств на автомобильных дорогах регионального или межмуниципального, местного </w:t>
            </w:r>
            <w:r w:rsidR="00431DC5" w:rsidRPr="00431DC5">
              <w:rPr>
                <w:rFonts w:ascii="Times New Roman" w:hAnsi="Times New Roman"/>
                <w:sz w:val="20"/>
                <w:szCs w:val="20"/>
                <w:lang w:eastAsia="ru-RU"/>
              </w:rPr>
              <w:lastRenderedPageBreak/>
              <w:t>значения</w:t>
            </w:r>
            <w:r w:rsidR="00F46816">
              <w:rPr>
                <w:rFonts w:ascii="Times New Roman" w:hAnsi="Times New Roman"/>
                <w:sz w:val="20"/>
                <w:szCs w:val="20"/>
                <w:lang w:eastAsia="ru-RU"/>
              </w:rPr>
              <w:t>»</w:t>
            </w:r>
          </w:p>
        </w:tc>
        <w:tc>
          <w:tcPr>
            <w:tcW w:w="458" w:type="pct"/>
          </w:tcPr>
          <w:p w:rsidR="00431DC5" w:rsidRPr="00183C0D" w:rsidRDefault="00431DC5" w:rsidP="0078456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на основании отчетов </w:t>
            </w:r>
            <w:r w:rsidR="00784560" w:rsidRPr="00784560">
              <w:rPr>
                <w:rFonts w:ascii="Times New Roman" w:hAnsi="Times New Roman"/>
                <w:sz w:val="20"/>
                <w:szCs w:val="20"/>
                <w:lang w:eastAsia="ru-RU"/>
              </w:rPr>
              <w:t>ГБУ «Безопасность дорожного движения»</w:t>
            </w:r>
          </w:p>
        </w:tc>
      </w:tr>
      <w:tr w:rsidR="00A13EF1" w:rsidRPr="00183C0D" w:rsidTr="00F32C26">
        <w:trPr>
          <w:trHeight w:val="23"/>
        </w:trPr>
        <w:tc>
          <w:tcPr>
            <w:tcW w:w="243"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lastRenderedPageBreak/>
              <w:t>1.1.1.</w:t>
            </w:r>
          </w:p>
        </w:tc>
        <w:tc>
          <w:tcPr>
            <w:tcW w:w="538" w:type="pct"/>
            <w:shd w:val="clear" w:color="auto" w:fill="auto"/>
          </w:tcPr>
          <w:p w:rsidR="00A13EF1" w:rsidRPr="00A13EF1" w:rsidRDefault="00A13EF1" w:rsidP="00F46816">
            <w:pPr>
              <w:spacing w:line="230" w:lineRule="auto"/>
              <w:jc w:val="both"/>
              <w:rPr>
                <w:rFonts w:ascii="Times New Roman" w:hAnsi="Times New Roman"/>
                <w:spacing w:val="-2"/>
                <w:sz w:val="20"/>
                <w:szCs w:val="20"/>
                <w:lang w:eastAsia="ru-RU"/>
              </w:rPr>
            </w:pPr>
            <w:r w:rsidRPr="00A13EF1">
              <w:rPr>
                <w:rFonts w:ascii="Times New Roman" w:hAnsi="Times New Roman"/>
                <w:spacing w:val="-2"/>
                <w:sz w:val="20"/>
                <w:szCs w:val="20"/>
                <w:lang w:eastAsia="ru-RU"/>
              </w:rPr>
              <w:t xml:space="preserve">Контрольная точка </w:t>
            </w:r>
            <w:r w:rsidR="00F46816">
              <w:rPr>
                <w:rFonts w:ascii="Times New Roman" w:hAnsi="Times New Roman"/>
                <w:spacing w:val="-2"/>
                <w:sz w:val="20"/>
                <w:szCs w:val="20"/>
                <w:lang w:eastAsia="ru-RU"/>
              </w:rPr>
              <w:t>«</w:t>
            </w:r>
            <w:r w:rsidRPr="00A13EF1">
              <w:rPr>
                <w:rFonts w:ascii="Times New Roman" w:hAnsi="Times New Roman"/>
                <w:spacing w:val="-2"/>
                <w:sz w:val="20"/>
                <w:szCs w:val="20"/>
                <w:lang w:eastAsia="ru-RU"/>
              </w:rPr>
              <w:t>Документ утвержден (подписан)</w:t>
            </w:r>
            <w:r w:rsidR="00F46816">
              <w:rPr>
                <w:rFonts w:ascii="Times New Roman" w:hAnsi="Times New Roman"/>
                <w:spacing w:val="-2"/>
                <w:sz w:val="20"/>
                <w:szCs w:val="20"/>
                <w:lang w:eastAsia="ru-RU"/>
              </w:rPr>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15.04.2024</w:t>
            </w:r>
          </w:p>
          <w:p w:rsidR="00A13EF1" w:rsidRPr="00A13EF1" w:rsidRDefault="00A13EF1" w:rsidP="00A13EF1">
            <w:pPr>
              <w:rPr>
                <w:rFonts w:ascii="Times New Roman" w:hAnsi="Times New Roman"/>
                <w:spacing w:val="-2"/>
                <w:sz w:val="20"/>
                <w:szCs w:val="20"/>
                <w:lang w:eastAsia="ru-RU"/>
              </w:rPr>
            </w:pPr>
          </w:p>
        </w:tc>
        <w:tc>
          <w:tcPr>
            <w:tcW w:w="450" w:type="pct"/>
          </w:tcPr>
          <w:p w:rsidR="00A13EF1" w:rsidRPr="00183C0D" w:rsidRDefault="00A13EF1" w:rsidP="00385555">
            <w:pPr>
              <w:spacing w:after="0"/>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13EF1" w:rsidRPr="00183C0D" w:rsidRDefault="00A13EF1" w:rsidP="00385555">
            <w:pPr>
              <w:spacing w:after="0"/>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13"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313"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267"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13EF1" w:rsidRPr="00183C0D" w:rsidRDefault="00A13EF1" w:rsidP="00A13EF1">
            <w:pPr>
              <w:spacing w:after="0" w:line="228" w:lineRule="auto"/>
              <w:jc w:val="center"/>
              <w:rPr>
                <w:rFonts w:ascii="Times New Roman" w:hAnsi="Times New Roman"/>
                <w:sz w:val="20"/>
                <w:szCs w:val="20"/>
                <w:lang w:eastAsia="ru-RU"/>
              </w:rPr>
            </w:pPr>
            <w:r w:rsidRPr="00A13EF1">
              <w:rPr>
                <w:rFonts w:ascii="Times New Roman" w:hAnsi="Times New Roman"/>
                <w:sz w:val="20"/>
                <w:szCs w:val="20"/>
                <w:lang w:eastAsia="ru-RU"/>
              </w:rPr>
              <w:t>Постановление Кабинета Министров Республики Татарстан</w:t>
            </w:r>
          </w:p>
        </w:tc>
        <w:tc>
          <w:tcPr>
            <w:tcW w:w="458"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r>
      <w:tr w:rsidR="00A13EF1" w:rsidRPr="00183C0D" w:rsidTr="00F32C26">
        <w:trPr>
          <w:trHeight w:val="23"/>
        </w:trPr>
        <w:tc>
          <w:tcPr>
            <w:tcW w:w="243"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1.1.2.</w:t>
            </w:r>
          </w:p>
        </w:tc>
        <w:tc>
          <w:tcPr>
            <w:tcW w:w="538" w:type="pct"/>
            <w:shd w:val="clear" w:color="auto" w:fill="auto"/>
          </w:tcPr>
          <w:p w:rsidR="00A13EF1" w:rsidRPr="00A13EF1" w:rsidRDefault="00A13EF1" w:rsidP="00F46816">
            <w:pPr>
              <w:spacing w:line="230" w:lineRule="auto"/>
              <w:jc w:val="both"/>
              <w:rPr>
                <w:rFonts w:ascii="Times New Roman" w:hAnsi="Times New Roman"/>
                <w:spacing w:val="-2"/>
                <w:sz w:val="20"/>
                <w:szCs w:val="20"/>
                <w:lang w:eastAsia="ru-RU"/>
              </w:rPr>
            </w:pPr>
            <w:r w:rsidRPr="00A13EF1">
              <w:rPr>
                <w:rFonts w:ascii="Times New Roman" w:hAnsi="Times New Roman"/>
                <w:spacing w:val="-2"/>
                <w:sz w:val="20"/>
                <w:szCs w:val="20"/>
                <w:lang w:eastAsia="ru-RU"/>
              </w:rPr>
              <w:t xml:space="preserve">Контрольная точка </w:t>
            </w:r>
            <w:r w:rsidR="00F46816">
              <w:rPr>
                <w:rFonts w:ascii="Times New Roman" w:hAnsi="Times New Roman"/>
                <w:spacing w:val="-2"/>
                <w:sz w:val="20"/>
                <w:szCs w:val="20"/>
                <w:lang w:eastAsia="ru-RU"/>
              </w:rPr>
              <w:t>«</w:t>
            </w:r>
            <w:r w:rsidRPr="00A13EF1">
              <w:rPr>
                <w:rFonts w:ascii="Times New Roman" w:hAnsi="Times New Roman"/>
                <w:spacing w:val="-2"/>
                <w:sz w:val="20"/>
                <w:szCs w:val="20"/>
                <w:lang w:eastAsia="ru-RU"/>
              </w:rPr>
              <w:t>Документ утвержден (подписан)</w:t>
            </w:r>
            <w:r w:rsidR="00F46816">
              <w:rPr>
                <w:rFonts w:ascii="Times New Roman" w:hAnsi="Times New Roman"/>
                <w:spacing w:val="-2"/>
                <w:sz w:val="20"/>
                <w:szCs w:val="20"/>
                <w:lang w:eastAsia="ru-RU"/>
              </w:rPr>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31.12.2024</w:t>
            </w:r>
          </w:p>
          <w:p w:rsidR="00A13EF1" w:rsidRPr="00A13EF1" w:rsidRDefault="00A13EF1" w:rsidP="00A13EF1">
            <w:pPr>
              <w:rPr>
                <w:rFonts w:ascii="Times New Roman" w:hAnsi="Times New Roman"/>
                <w:spacing w:val="-2"/>
                <w:sz w:val="20"/>
                <w:szCs w:val="20"/>
                <w:lang w:eastAsia="ru-RU"/>
              </w:rPr>
            </w:pPr>
          </w:p>
        </w:tc>
        <w:tc>
          <w:tcPr>
            <w:tcW w:w="450" w:type="pct"/>
          </w:tcPr>
          <w:p w:rsidR="00A13EF1" w:rsidRPr="00183C0D" w:rsidRDefault="00A13EF1" w:rsidP="00385555">
            <w:pPr>
              <w:spacing w:after="0"/>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13EF1" w:rsidRPr="00183C0D" w:rsidRDefault="00A13EF1" w:rsidP="00385555">
            <w:pPr>
              <w:spacing w:after="0"/>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13"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313"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267"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13EF1" w:rsidRPr="00183C0D" w:rsidRDefault="00A13EF1" w:rsidP="00A13EF1">
            <w:pPr>
              <w:spacing w:after="0" w:line="228" w:lineRule="auto"/>
              <w:jc w:val="center"/>
              <w:rPr>
                <w:rFonts w:ascii="Times New Roman" w:hAnsi="Times New Roman"/>
                <w:sz w:val="20"/>
                <w:szCs w:val="20"/>
                <w:lang w:eastAsia="ru-RU"/>
              </w:rPr>
            </w:pPr>
            <w:r w:rsidRPr="00A13EF1">
              <w:rPr>
                <w:rFonts w:ascii="Times New Roman" w:hAnsi="Times New Roman"/>
                <w:sz w:val="20"/>
                <w:szCs w:val="20"/>
                <w:lang w:eastAsia="ru-RU"/>
              </w:rPr>
              <w:t>Поста-</w:t>
            </w:r>
            <w:proofErr w:type="spellStart"/>
            <w:r w:rsidRPr="00A13EF1">
              <w:rPr>
                <w:rFonts w:ascii="Times New Roman" w:hAnsi="Times New Roman"/>
                <w:sz w:val="20"/>
                <w:szCs w:val="20"/>
                <w:lang w:eastAsia="ru-RU"/>
              </w:rPr>
              <w:t>новление</w:t>
            </w:r>
            <w:proofErr w:type="spellEnd"/>
            <w:r w:rsidRPr="00A13EF1">
              <w:rPr>
                <w:rFonts w:ascii="Times New Roman" w:hAnsi="Times New Roman"/>
                <w:sz w:val="20"/>
                <w:szCs w:val="20"/>
                <w:lang w:eastAsia="ru-RU"/>
              </w:rPr>
              <w:t xml:space="preserve"> Кабинета Мини-</w:t>
            </w:r>
            <w:proofErr w:type="spellStart"/>
            <w:r w:rsidRPr="00A13EF1">
              <w:rPr>
                <w:rFonts w:ascii="Times New Roman" w:hAnsi="Times New Roman"/>
                <w:sz w:val="20"/>
                <w:szCs w:val="20"/>
                <w:lang w:eastAsia="ru-RU"/>
              </w:rPr>
              <w:t>стров</w:t>
            </w:r>
            <w:proofErr w:type="spellEnd"/>
            <w:r w:rsidRPr="00A13EF1">
              <w:rPr>
                <w:rFonts w:ascii="Times New Roman" w:hAnsi="Times New Roman"/>
                <w:sz w:val="20"/>
                <w:szCs w:val="20"/>
                <w:lang w:eastAsia="ru-RU"/>
              </w:rPr>
              <w:t xml:space="preserve"> </w:t>
            </w:r>
            <w:proofErr w:type="spellStart"/>
            <w:r w:rsidRPr="00A13EF1">
              <w:rPr>
                <w:rFonts w:ascii="Times New Roman" w:hAnsi="Times New Roman"/>
                <w:sz w:val="20"/>
                <w:szCs w:val="20"/>
                <w:lang w:eastAsia="ru-RU"/>
              </w:rPr>
              <w:t>Респуб</w:t>
            </w:r>
            <w:proofErr w:type="spellEnd"/>
            <w:r w:rsidRPr="00A13EF1">
              <w:rPr>
                <w:rFonts w:ascii="Times New Roman" w:hAnsi="Times New Roman"/>
                <w:sz w:val="20"/>
                <w:szCs w:val="20"/>
                <w:lang w:eastAsia="ru-RU"/>
              </w:rPr>
              <w:t>-лики Та-</w:t>
            </w:r>
            <w:proofErr w:type="spellStart"/>
            <w:r w:rsidRPr="00A13EF1">
              <w:rPr>
                <w:rFonts w:ascii="Times New Roman" w:hAnsi="Times New Roman"/>
                <w:sz w:val="20"/>
                <w:szCs w:val="20"/>
                <w:lang w:eastAsia="ru-RU"/>
              </w:rPr>
              <w:t>тарстан</w:t>
            </w:r>
            <w:proofErr w:type="spellEnd"/>
          </w:p>
        </w:tc>
        <w:tc>
          <w:tcPr>
            <w:tcW w:w="458"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w:t>
            </w:r>
          </w:p>
        </w:tc>
      </w:tr>
      <w:tr w:rsidR="00A13EF1" w:rsidRPr="00183C0D" w:rsidTr="00F32C26">
        <w:trPr>
          <w:trHeight w:val="23"/>
        </w:trPr>
        <w:tc>
          <w:tcPr>
            <w:tcW w:w="243"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1.1.3.</w:t>
            </w:r>
          </w:p>
        </w:tc>
        <w:tc>
          <w:tcPr>
            <w:tcW w:w="538" w:type="pct"/>
            <w:shd w:val="clear" w:color="auto" w:fill="auto"/>
          </w:tcPr>
          <w:p w:rsidR="00A13EF1" w:rsidRPr="00A13EF1" w:rsidRDefault="00A13EF1" w:rsidP="00F46816">
            <w:pPr>
              <w:spacing w:line="230" w:lineRule="auto"/>
              <w:jc w:val="both"/>
              <w:rPr>
                <w:rFonts w:ascii="Times New Roman" w:hAnsi="Times New Roman"/>
                <w:spacing w:val="-2"/>
                <w:sz w:val="20"/>
                <w:szCs w:val="20"/>
                <w:lang w:eastAsia="ru-RU"/>
              </w:rPr>
            </w:pPr>
            <w:r w:rsidRPr="00A13EF1">
              <w:rPr>
                <w:rFonts w:ascii="Times New Roman" w:hAnsi="Times New Roman"/>
                <w:spacing w:val="-2"/>
                <w:sz w:val="20"/>
                <w:szCs w:val="20"/>
                <w:lang w:eastAsia="ru-RU"/>
              </w:rPr>
              <w:t xml:space="preserve">Контрольная точка </w:t>
            </w:r>
            <w:r w:rsidR="00F46816">
              <w:rPr>
                <w:rFonts w:ascii="Times New Roman" w:hAnsi="Times New Roman"/>
                <w:spacing w:val="-2"/>
                <w:sz w:val="20"/>
                <w:szCs w:val="20"/>
                <w:lang w:eastAsia="ru-RU"/>
              </w:rPr>
              <w:t>«</w:t>
            </w:r>
            <w:r w:rsidRPr="00A13EF1">
              <w:rPr>
                <w:rFonts w:ascii="Times New Roman" w:hAnsi="Times New Roman"/>
                <w:spacing w:val="-2"/>
                <w:sz w:val="20"/>
                <w:szCs w:val="20"/>
                <w:lang w:eastAsia="ru-RU"/>
              </w:rPr>
              <w:t>Получен отчет о выполнении мероприятий</w:t>
            </w:r>
            <w:r w:rsidR="00F46816">
              <w:rPr>
                <w:rFonts w:ascii="Times New Roman" w:hAnsi="Times New Roman"/>
                <w:spacing w:val="-2"/>
                <w:sz w:val="20"/>
                <w:szCs w:val="20"/>
                <w:lang w:eastAsia="ru-RU"/>
              </w:rPr>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31.12.2024</w:t>
            </w:r>
          </w:p>
          <w:p w:rsidR="00A13EF1" w:rsidRPr="00A13EF1" w:rsidRDefault="00A13EF1" w:rsidP="00A13EF1">
            <w:pPr>
              <w:rPr>
                <w:rFonts w:ascii="Times New Roman" w:hAnsi="Times New Roman"/>
                <w:spacing w:val="-2"/>
                <w:sz w:val="20"/>
                <w:szCs w:val="20"/>
                <w:lang w:eastAsia="ru-RU"/>
              </w:rPr>
            </w:pPr>
          </w:p>
        </w:tc>
        <w:tc>
          <w:tcPr>
            <w:tcW w:w="450"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13EF1" w:rsidRPr="00183C0D" w:rsidRDefault="00A13EF1" w:rsidP="00A13EF1">
            <w:pPr>
              <w:spacing w:after="0" w:line="228" w:lineRule="auto"/>
              <w:jc w:val="center"/>
              <w:rPr>
                <w:rFonts w:ascii="Times New Roman" w:hAnsi="Times New Roman"/>
                <w:sz w:val="20"/>
                <w:szCs w:val="20"/>
                <w:lang w:eastAsia="ru-RU"/>
              </w:rPr>
            </w:pPr>
            <w:r w:rsidRPr="00A13EF1">
              <w:rPr>
                <w:rFonts w:ascii="Times New Roman" w:hAnsi="Times New Roman"/>
                <w:sz w:val="20"/>
                <w:szCs w:val="20"/>
                <w:lang w:eastAsia="ru-RU"/>
              </w:rPr>
              <w:t>Отчет о выполнении мероприятий</w:t>
            </w:r>
          </w:p>
        </w:tc>
        <w:tc>
          <w:tcPr>
            <w:tcW w:w="458"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A13EF1" w:rsidRPr="00183C0D" w:rsidTr="00F32C26">
        <w:trPr>
          <w:trHeight w:val="23"/>
        </w:trPr>
        <w:tc>
          <w:tcPr>
            <w:tcW w:w="243" w:type="pct"/>
            <w:shd w:val="clear" w:color="auto" w:fill="auto"/>
          </w:tcPr>
          <w:p w:rsidR="00A13EF1" w:rsidRPr="002C2826" w:rsidRDefault="00A13EF1" w:rsidP="00A13EF1">
            <w:pPr>
              <w:spacing w:line="230" w:lineRule="auto"/>
              <w:jc w:val="center"/>
              <w:rPr>
                <w:rFonts w:ascii="Times New Roman" w:hAnsi="Times New Roman"/>
                <w:sz w:val="20"/>
                <w:szCs w:val="20"/>
                <w:lang w:eastAsia="ru-RU"/>
              </w:rPr>
            </w:pPr>
            <w:r w:rsidRPr="002C2826">
              <w:rPr>
                <w:rFonts w:ascii="Times New Roman" w:hAnsi="Times New Roman"/>
                <w:sz w:val="20"/>
                <w:szCs w:val="20"/>
                <w:lang w:eastAsia="ru-RU"/>
              </w:rPr>
              <w:t>1.1.4.</w:t>
            </w:r>
          </w:p>
        </w:tc>
        <w:tc>
          <w:tcPr>
            <w:tcW w:w="538" w:type="pct"/>
            <w:shd w:val="clear" w:color="auto" w:fill="auto"/>
          </w:tcPr>
          <w:p w:rsidR="00A13EF1" w:rsidRPr="00A13EF1" w:rsidRDefault="00A13EF1" w:rsidP="002F3B81">
            <w:pPr>
              <w:spacing w:after="0" w:line="230" w:lineRule="auto"/>
              <w:jc w:val="both"/>
              <w:rPr>
                <w:rFonts w:ascii="Times New Roman" w:hAnsi="Times New Roman"/>
                <w:spacing w:val="-2"/>
                <w:sz w:val="20"/>
                <w:szCs w:val="20"/>
                <w:lang w:eastAsia="ru-RU"/>
              </w:rPr>
            </w:pPr>
            <w:r w:rsidRPr="00A13EF1">
              <w:rPr>
                <w:rFonts w:ascii="Times New Roman" w:hAnsi="Times New Roman"/>
                <w:spacing w:val="-2"/>
                <w:sz w:val="20"/>
                <w:szCs w:val="20"/>
                <w:lang w:eastAsia="ru-RU"/>
              </w:rPr>
              <w:t xml:space="preserve">Контрольная точка </w:t>
            </w:r>
            <w:r w:rsidR="00F46816">
              <w:rPr>
                <w:rFonts w:ascii="Times New Roman" w:hAnsi="Times New Roman"/>
                <w:spacing w:val="-2"/>
                <w:sz w:val="20"/>
                <w:szCs w:val="20"/>
                <w:lang w:eastAsia="ru-RU"/>
              </w:rPr>
              <w:t>«</w:t>
            </w:r>
            <w:r w:rsidRPr="00A13EF1">
              <w:rPr>
                <w:rFonts w:ascii="Times New Roman" w:hAnsi="Times New Roman"/>
                <w:spacing w:val="-2"/>
                <w:sz w:val="20"/>
                <w:szCs w:val="20"/>
                <w:lang w:eastAsia="ru-RU"/>
              </w:rPr>
              <w:t>Утверждены (одобрены, сформированы) документы, необходимые для оказания услуги (выполнения работы)</w:t>
            </w:r>
            <w:r w:rsidR="00F46816">
              <w:rPr>
                <w:rFonts w:ascii="Times New Roman" w:hAnsi="Times New Roman"/>
                <w:spacing w:val="-2"/>
                <w:sz w:val="20"/>
                <w:szCs w:val="20"/>
                <w:lang w:eastAsia="ru-RU"/>
              </w:rPr>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31.12.2024</w:t>
            </w:r>
          </w:p>
          <w:p w:rsidR="00A13EF1" w:rsidRPr="00A13EF1" w:rsidRDefault="00A13EF1" w:rsidP="00A13EF1">
            <w:pPr>
              <w:rPr>
                <w:rFonts w:ascii="Times New Roman" w:hAnsi="Times New Roman"/>
                <w:spacing w:val="-2"/>
                <w:sz w:val="20"/>
                <w:szCs w:val="20"/>
                <w:lang w:eastAsia="ru-RU"/>
              </w:rPr>
            </w:pPr>
          </w:p>
        </w:tc>
        <w:tc>
          <w:tcPr>
            <w:tcW w:w="450"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13EF1" w:rsidRPr="00183C0D" w:rsidRDefault="00A13EF1" w:rsidP="00A13EF1">
            <w:pPr>
              <w:spacing w:after="0" w:line="228" w:lineRule="auto"/>
              <w:jc w:val="center"/>
              <w:rPr>
                <w:rFonts w:ascii="Times New Roman" w:hAnsi="Times New Roman"/>
                <w:sz w:val="20"/>
                <w:szCs w:val="20"/>
                <w:lang w:eastAsia="ru-RU"/>
              </w:rPr>
            </w:pPr>
            <w:r w:rsidRPr="00A13EF1">
              <w:rPr>
                <w:rFonts w:ascii="Times New Roman" w:hAnsi="Times New Roman"/>
                <w:sz w:val="20"/>
                <w:szCs w:val="20"/>
                <w:lang w:eastAsia="ru-RU"/>
              </w:rPr>
              <w:t>Соглашение о реализации регионального проекта</w:t>
            </w:r>
          </w:p>
        </w:tc>
        <w:tc>
          <w:tcPr>
            <w:tcW w:w="458"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A13EF1" w:rsidRPr="00183C0D" w:rsidTr="00F32C26">
        <w:trPr>
          <w:trHeight w:val="23"/>
        </w:trPr>
        <w:tc>
          <w:tcPr>
            <w:tcW w:w="243" w:type="pct"/>
            <w:shd w:val="clear" w:color="auto" w:fill="auto"/>
          </w:tcPr>
          <w:p w:rsidR="00A13EF1" w:rsidRPr="002C2826" w:rsidRDefault="00A13EF1" w:rsidP="00A13EF1">
            <w:pPr>
              <w:spacing w:line="230" w:lineRule="auto"/>
              <w:jc w:val="center"/>
              <w:rPr>
                <w:rFonts w:ascii="Times New Roman" w:hAnsi="Times New Roman"/>
                <w:sz w:val="20"/>
                <w:szCs w:val="20"/>
                <w:lang w:eastAsia="ru-RU"/>
              </w:rPr>
            </w:pPr>
            <w:r w:rsidRPr="002C2826">
              <w:rPr>
                <w:rFonts w:ascii="Times New Roman" w:hAnsi="Times New Roman"/>
                <w:sz w:val="20"/>
                <w:szCs w:val="20"/>
                <w:lang w:eastAsia="ru-RU"/>
              </w:rPr>
              <w:t>1.1.5.</w:t>
            </w:r>
          </w:p>
        </w:tc>
        <w:tc>
          <w:tcPr>
            <w:tcW w:w="538" w:type="pct"/>
            <w:shd w:val="clear" w:color="auto" w:fill="auto"/>
          </w:tcPr>
          <w:p w:rsidR="00A13EF1" w:rsidRPr="00A13EF1" w:rsidRDefault="00A13EF1" w:rsidP="00A13EF1">
            <w:pPr>
              <w:spacing w:line="230" w:lineRule="auto"/>
              <w:jc w:val="both"/>
              <w:rPr>
                <w:rFonts w:ascii="Times New Roman" w:hAnsi="Times New Roman"/>
                <w:spacing w:val="-2"/>
                <w:sz w:val="20"/>
                <w:szCs w:val="20"/>
                <w:lang w:eastAsia="ru-RU"/>
              </w:rPr>
            </w:pPr>
            <w:r w:rsidRPr="00A13EF1">
              <w:rPr>
                <w:rFonts w:ascii="Times New Roman" w:hAnsi="Times New Roman"/>
                <w:spacing w:val="-2"/>
                <w:sz w:val="20"/>
                <w:szCs w:val="20"/>
                <w:lang w:eastAsia="ru-RU"/>
              </w:rPr>
              <w:t xml:space="preserve">Контрольная точка </w:t>
            </w:r>
            <w:r w:rsidR="00F46816">
              <w:rPr>
                <w:rFonts w:ascii="Times New Roman" w:hAnsi="Times New Roman"/>
                <w:spacing w:val="-2"/>
                <w:sz w:val="20"/>
                <w:szCs w:val="20"/>
                <w:lang w:eastAsia="ru-RU"/>
              </w:rPr>
              <w:t>«</w:t>
            </w:r>
            <w:r w:rsidRPr="00A13EF1">
              <w:rPr>
                <w:rFonts w:ascii="Times New Roman" w:hAnsi="Times New Roman"/>
                <w:spacing w:val="-2"/>
                <w:sz w:val="20"/>
                <w:szCs w:val="20"/>
                <w:lang w:eastAsia="ru-RU"/>
              </w:rPr>
              <w:t>Для оказания услуги (выполнения работы) подготовлено матери</w:t>
            </w:r>
            <w:r w:rsidRPr="00A13EF1">
              <w:rPr>
                <w:rFonts w:ascii="Times New Roman" w:hAnsi="Times New Roman"/>
                <w:spacing w:val="-2"/>
                <w:sz w:val="20"/>
                <w:szCs w:val="20"/>
                <w:lang w:eastAsia="ru-RU"/>
              </w:rPr>
              <w:lastRenderedPageBreak/>
              <w:t>ально-техническое (кадровое) обеспечение</w:t>
            </w:r>
            <w:r w:rsidR="00F46816">
              <w:rPr>
                <w:rFonts w:ascii="Times New Roman" w:hAnsi="Times New Roman"/>
                <w:spacing w:val="-2"/>
                <w:sz w:val="20"/>
                <w:szCs w:val="20"/>
                <w:lang w:eastAsia="ru-RU"/>
              </w:rPr>
              <w:t>»</w:t>
            </w:r>
          </w:p>
          <w:p w:rsidR="00A13EF1" w:rsidRPr="00A13EF1" w:rsidRDefault="00A13EF1" w:rsidP="00A13EF1">
            <w:pPr>
              <w:rPr>
                <w:rFonts w:ascii="Times New Roman" w:hAnsi="Times New Roman"/>
                <w:spacing w:val="-2"/>
                <w:sz w:val="20"/>
                <w:szCs w:val="20"/>
                <w:lang w:eastAsia="ru-RU"/>
              </w:rPr>
            </w:pP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lastRenderedPageBreak/>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31.12.2024</w:t>
            </w:r>
          </w:p>
          <w:p w:rsidR="00A13EF1" w:rsidRPr="00A13EF1" w:rsidRDefault="00A13EF1" w:rsidP="00A13EF1">
            <w:pPr>
              <w:rPr>
                <w:rFonts w:ascii="Times New Roman" w:hAnsi="Times New Roman"/>
                <w:spacing w:val="-2"/>
                <w:sz w:val="20"/>
                <w:szCs w:val="20"/>
                <w:lang w:eastAsia="ru-RU"/>
              </w:rPr>
            </w:pPr>
          </w:p>
        </w:tc>
        <w:tc>
          <w:tcPr>
            <w:tcW w:w="450"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13EF1" w:rsidRPr="00183C0D" w:rsidRDefault="00A13EF1" w:rsidP="00A13EF1">
            <w:pPr>
              <w:spacing w:after="0" w:line="228" w:lineRule="auto"/>
              <w:jc w:val="center"/>
              <w:rPr>
                <w:rFonts w:ascii="Times New Roman" w:hAnsi="Times New Roman"/>
                <w:sz w:val="20"/>
                <w:szCs w:val="20"/>
                <w:lang w:eastAsia="ru-RU"/>
              </w:rPr>
            </w:pPr>
          </w:p>
        </w:tc>
        <w:tc>
          <w:tcPr>
            <w:tcW w:w="458"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A13EF1" w:rsidRPr="00183C0D" w:rsidTr="00F32C26">
        <w:trPr>
          <w:trHeight w:val="23"/>
        </w:trPr>
        <w:tc>
          <w:tcPr>
            <w:tcW w:w="243" w:type="pct"/>
            <w:shd w:val="clear" w:color="auto" w:fill="auto"/>
          </w:tcPr>
          <w:p w:rsidR="00A13EF1" w:rsidRPr="002C2826" w:rsidRDefault="00A13EF1" w:rsidP="00A13EF1">
            <w:pPr>
              <w:spacing w:line="230" w:lineRule="auto"/>
              <w:jc w:val="center"/>
              <w:rPr>
                <w:rFonts w:ascii="Times New Roman" w:hAnsi="Times New Roman"/>
                <w:sz w:val="20"/>
                <w:szCs w:val="20"/>
                <w:lang w:eastAsia="ru-RU"/>
              </w:rPr>
            </w:pPr>
            <w:r w:rsidRPr="002C2826">
              <w:rPr>
                <w:rFonts w:ascii="Times New Roman" w:hAnsi="Times New Roman"/>
                <w:sz w:val="20"/>
                <w:szCs w:val="20"/>
                <w:lang w:eastAsia="ru-RU"/>
              </w:rPr>
              <w:lastRenderedPageBreak/>
              <w:t>1.1.6.</w:t>
            </w:r>
          </w:p>
        </w:tc>
        <w:tc>
          <w:tcPr>
            <w:tcW w:w="538" w:type="pct"/>
            <w:shd w:val="clear" w:color="auto" w:fill="auto"/>
          </w:tcPr>
          <w:p w:rsidR="00A13EF1" w:rsidRPr="00A13EF1" w:rsidRDefault="00A13EF1" w:rsidP="00A13EF1">
            <w:pPr>
              <w:spacing w:line="230" w:lineRule="auto"/>
              <w:jc w:val="both"/>
              <w:rPr>
                <w:rFonts w:ascii="Times New Roman" w:hAnsi="Times New Roman"/>
                <w:spacing w:val="-2"/>
                <w:sz w:val="20"/>
                <w:szCs w:val="20"/>
                <w:lang w:eastAsia="ru-RU"/>
              </w:rPr>
            </w:pPr>
            <w:r w:rsidRPr="00A13EF1">
              <w:rPr>
                <w:rFonts w:ascii="Times New Roman" w:hAnsi="Times New Roman"/>
                <w:spacing w:val="-2"/>
                <w:sz w:val="20"/>
                <w:szCs w:val="20"/>
                <w:lang w:eastAsia="ru-RU"/>
              </w:rPr>
              <w:t xml:space="preserve">Контрольная точка </w:t>
            </w:r>
            <w:r w:rsidR="00F46816">
              <w:rPr>
                <w:rFonts w:ascii="Times New Roman" w:hAnsi="Times New Roman"/>
                <w:spacing w:val="-2"/>
                <w:sz w:val="20"/>
                <w:szCs w:val="20"/>
                <w:lang w:eastAsia="ru-RU"/>
              </w:rPr>
              <w:t>«</w:t>
            </w:r>
            <w:r w:rsidRPr="00A13EF1">
              <w:rPr>
                <w:rFonts w:ascii="Times New Roman" w:hAnsi="Times New Roman"/>
                <w:spacing w:val="-2"/>
                <w:sz w:val="20"/>
                <w:szCs w:val="20"/>
                <w:lang w:eastAsia="ru-RU"/>
              </w:rPr>
              <w:t>Услуга оказана (работы выполнены)</w:t>
            </w:r>
            <w:r w:rsidR="00F46816">
              <w:rPr>
                <w:rFonts w:ascii="Times New Roman" w:hAnsi="Times New Roman"/>
                <w:spacing w:val="-2"/>
                <w:sz w:val="20"/>
                <w:szCs w:val="20"/>
                <w:lang w:eastAsia="ru-RU"/>
              </w:rPr>
              <w:t>»</w:t>
            </w:r>
          </w:p>
          <w:p w:rsidR="00A13EF1" w:rsidRPr="00A13EF1" w:rsidRDefault="00A13EF1" w:rsidP="00A13EF1">
            <w:pPr>
              <w:rPr>
                <w:rFonts w:ascii="Times New Roman" w:hAnsi="Times New Roman"/>
                <w:spacing w:val="-2"/>
                <w:sz w:val="20"/>
                <w:szCs w:val="20"/>
                <w:lang w:eastAsia="ru-RU"/>
              </w:rPr>
            </w:pP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w:t>
            </w:r>
          </w:p>
        </w:tc>
        <w:tc>
          <w:tcPr>
            <w:tcW w:w="399" w:type="pct"/>
            <w:shd w:val="clear" w:color="auto" w:fill="auto"/>
          </w:tcPr>
          <w:p w:rsidR="00A13EF1" w:rsidRPr="00A13EF1" w:rsidRDefault="00A13EF1" w:rsidP="00A13EF1">
            <w:pPr>
              <w:spacing w:line="230" w:lineRule="auto"/>
              <w:jc w:val="center"/>
              <w:rPr>
                <w:rFonts w:ascii="Times New Roman" w:hAnsi="Times New Roman"/>
                <w:spacing w:val="-2"/>
                <w:sz w:val="20"/>
                <w:szCs w:val="20"/>
                <w:lang w:eastAsia="ru-RU"/>
              </w:rPr>
            </w:pPr>
            <w:r w:rsidRPr="00A13EF1">
              <w:rPr>
                <w:rFonts w:ascii="Times New Roman" w:hAnsi="Times New Roman"/>
                <w:spacing w:val="-2"/>
                <w:sz w:val="20"/>
                <w:szCs w:val="20"/>
                <w:lang w:eastAsia="ru-RU"/>
              </w:rPr>
              <w:t>31.12.2024</w:t>
            </w:r>
          </w:p>
          <w:p w:rsidR="00A13EF1" w:rsidRPr="00A13EF1" w:rsidRDefault="00A13EF1" w:rsidP="00A13EF1">
            <w:pPr>
              <w:rPr>
                <w:rFonts w:ascii="Times New Roman" w:hAnsi="Times New Roman"/>
                <w:spacing w:val="-2"/>
                <w:sz w:val="20"/>
                <w:szCs w:val="20"/>
                <w:lang w:eastAsia="ru-RU"/>
              </w:rPr>
            </w:pPr>
          </w:p>
        </w:tc>
        <w:tc>
          <w:tcPr>
            <w:tcW w:w="450"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13EF1" w:rsidRPr="00183C0D" w:rsidRDefault="00A13EF1" w:rsidP="00A13EF1">
            <w:pPr>
              <w:spacing w:after="0" w:line="228" w:lineRule="auto"/>
              <w:jc w:val="center"/>
              <w:rPr>
                <w:rFonts w:ascii="Times New Roman" w:hAnsi="Times New Roman"/>
                <w:sz w:val="20"/>
                <w:szCs w:val="20"/>
                <w:lang w:eastAsia="ru-RU"/>
              </w:rPr>
            </w:pPr>
          </w:p>
        </w:tc>
        <w:tc>
          <w:tcPr>
            <w:tcW w:w="458"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A13EF1" w:rsidRPr="00183C0D" w:rsidTr="00F32C26">
        <w:trPr>
          <w:trHeight w:val="23"/>
        </w:trPr>
        <w:tc>
          <w:tcPr>
            <w:tcW w:w="243" w:type="pct"/>
            <w:shd w:val="clear" w:color="auto" w:fill="auto"/>
          </w:tcPr>
          <w:p w:rsidR="00A13EF1" w:rsidRPr="00A55E8F" w:rsidRDefault="00A13EF1" w:rsidP="00A13EF1">
            <w:pPr>
              <w:spacing w:line="230" w:lineRule="auto"/>
              <w:jc w:val="both"/>
              <w:rPr>
                <w:rFonts w:ascii="Times New Roman" w:hAnsi="Times New Roman"/>
                <w:sz w:val="20"/>
                <w:szCs w:val="20"/>
                <w:lang w:eastAsia="ru-RU"/>
              </w:rPr>
            </w:pPr>
            <w:r w:rsidRPr="00A55E8F">
              <w:rPr>
                <w:rFonts w:ascii="Times New Roman" w:hAnsi="Times New Roman"/>
                <w:sz w:val="20"/>
                <w:szCs w:val="20"/>
                <w:lang w:eastAsia="ru-RU"/>
              </w:rPr>
              <w:t>1.2</w:t>
            </w:r>
            <w:r w:rsidR="00784560">
              <w:rPr>
                <w:rFonts w:ascii="Times New Roman" w:hAnsi="Times New Roman"/>
                <w:sz w:val="20"/>
                <w:szCs w:val="20"/>
                <w:lang w:eastAsia="ru-RU"/>
              </w:rPr>
              <w:t>.</w:t>
            </w:r>
          </w:p>
          <w:p w:rsidR="00A13EF1" w:rsidRPr="00A55E8F" w:rsidRDefault="00A13EF1" w:rsidP="00A13EF1">
            <w:pPr>
              <w:jc w:val="both"/>
              <w:rPr>
                <w:rFonts w:ascii="Times New Roman" w:hAnsi="Times New Roman"/>
                <w:sz w:val="20"/>
                <w:szCs w:val="20"/>
                <w:lang w:eastAsia="ru-RU"/>
              </w:rPr>
            </w:pPr>
          </w:p>
        </w:tc>
        <w:tc>
          <w:tcPr>
            <w:tcW w:w="538" w:type="pct"/>
            <w:shd w:val="clear" w:color="auto" w:fill="auto"/>
          </w:tcPr>
          <w:p w:rsidR="00A13EF1" w:rsidRPr="00A55E8F" w:rsidRDefault="00A13EF1" w:rsidP="00A13EF1">
            <w:pPr>
              <w:spacing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Результат </w:t>
            </w:r>
            <w:r w:rsidR="00F46816">
              <w:rPr>
                <w:rFonts w:ascii="Times New Roman" w:hAnsi="Times New Roman"/>
                <w:sz w:val="20"/>
                <w:szCs w:val="20"/>
                <w:lang w:eastAsia="ru-RU"/>
              </w:rPr>
              <w:t>«</w:t>
            </w:r>
            <w:r w:rsidRPr="00A55E8F">
              <w:rPr>
                <w:rFonts w:ascii="Times New Roman" w:hAnsi="Times New Roman"/>
                <w:sz w:val="20"/>
                <w:szCs w:val="20"/>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w:t>
            </w:r>
            <w:r w:rsidR="00F46816">
              <w:rPr>
                <w:rFonts w:ascii="Times New Roman" w:hAnsi="Times New Roman"/>
                <w:sz w:val="20"/>
                <w:szCs w:val="20"/>
                <w:lang w:eastAsia="ru-RU"/>
              </w:rPr>
              <w:t>(64 города, накопленным итогом)»</w:t>
            </w:r>
          </w:p>
          <w:p w:rsidR="00A13EF1" w:rsidRPr="00A55E8F" w:rsidRDefault="00A13EF1" w:rsidP="00A13EF1">
            <w:pPr>
              <w:jc w:val="both"/>
              <w:rPr>
                <w:rFonts w:ascii="Times New Roman" w:hAnsi="Times New Roman"/>
                <w:sz w:val="20"/>
                <w:szCs w:val="20"/>
                <w:lang w:eastAsia="ru-RU"/>
              </w:rPr>
            </w:pPr>
          </w:p>
        </w:tc>
        <w:tc>
          <w:tcPr>
            <w:tcW w:w="399" w:type="pct"/>
            <w:shd w:val="clear" w:color="auto" w:fill="auto"/>
          </w:tcPr>
          <w:p w:rsidR="00A13EF1" w:rsidRPr="00A55E8F" w:rsidRDefault="00A13EF1" w:rsidP="00A13EF1">
            <w:pPr>
              <w:spacing w:line="230" w:lineRule="auto"/>
              <w:jc w:val="both"/>
              <w:rPr>
                <w:rFonts w:ascii="Times New Roman" w:hAnsi="Times New Roman"/>
                <w:sz w:val="20"/>
                <w:szCs w:val="20"/>
                <w:lang w:eastAsia="ru-RU"/>
              </w:rPr>
            </w:pPr>
            <w:r w:rsidRPr="00A55E8F">
              <w:rPr>
                <w:rFonts w:ascii="Times New Roman" w:hAnsi="Times New Roman"/>
                <w:sz w:val="20"/>
                <w:szCs w:val="20"/>
                <w:lang w:eastAsia="ru-RU"/>
              </w:rPr>
              <w:t>01.01.2024</w:t>
            </w:r>
          </w:p>
          <w:p w:rsidR="00A13EF1" w:rsidRPr="00A55E8F" w:rsidRDefault="00A13EF1" w:rsidP="00A13EF1">
            <w:pPr>
              <w:jc w:val="both"/>
              <w:rPr>
                <w:rFonts w:ascii="Times New Roman" w:hAnsi="Times New Roman"/>
                <w:sz w:val="20"/>
                <w:szCs w:val="20"/>
                <w:lang w:eastAsia="ru-RU"/>
              </w:rPr>
            </w:pPr>
          </w:p>
        </w:tc>
        <w:tc>
          <w:tcPr>
            <w:tcW w:w="399" w:type="pct"/>
            <w:shd w:val="clear" w:color="auto" w:fill="auto"/>
          </w:tcPr>
          <w:p w:rsidR="00A13EF1" w:rsidRPr="00A55E8F" w:rsidRDefault="00A13EF1" w:rsidP="00A13EF1">
            <w:pPr>
              <w:spacing w:line="230" w:lineRule="auto"/>
              <w:jc w:val="both"/>
              <w:rPr>
                <w:rFonts w:ascii="Times New Roman" w:hAnsi="Times New Roman"/>
                <w:sz w:val="20"/>
                <w:szCs w:val="20"/>
                <w:lang w:eastAsia="ru-RU"/>
              </w:rPr>
            </w:pPr>
            <w:r w:rsidRPr="00A55E8F">
              <w:rPr>
                <w:rFonts w:ascii="Times New Roman" w:hAnsi="Times New Roman"/>
                <w:sz w:val="20"/>
                <w:szCs w:val="20"/>
                <w:lang w:eastAsia="ru-RU"/>
              </w:rPr>
              <w:t>01.11.2024</w:t>
            </w:r>
          </w:p>
          <w:p w:rsidR="00A13EF1" w:rsidRPr="00A55E8F" w:rsidRDefault="00A13EF1" w:rsidP="00A13EF1">
            <w:pPr>
              <w:jc w:val="both"/>
              <w:rPr>
                <w:rFonts w:ascii="Times New Roman" w:hAnsi="Times New Roman"/>
                <w:sz w:val="20"/>
                <w:szCs w:val="20"/>
                <w:lang w:eastAsia="ru-RU"/>
              </w:rPr>
            </w:pPr>
          </w:p>
        </w:tc>
        <w:tc>
          <w:tcPr>
            <w:tcW w:w="450"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13EF1" w:rsidRPr="00183C0D" w:rsidRDefault="00A13EF1" w:rsidP="00A13EF1">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13EF1" w:rsidRPr="00183C0D" w:rsidRDefault="00A13EF1" w:rsidP="00A13EF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13EF1" w:rsidRPr="00183C0D" w:rsidRDefault="00784560" w:rsidP="00A13EF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О</w:t>
            </w:r>
            <w:r w:rsidRPr="00784560">
              <w:rPr>
                <w:rFonts w:ascii="Times New Roman" w:hAnsi="Times New Roman"/>
                <w:sz w:val="20"/>
                <w:szCs w:val="20"/>
                <w:lang w:eastAsia="ru-RU"/>
              </w:rPr>
              <w:t xml:space="preserve">тчет о внедрении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w:t>
            </w:r>
            <w:r w:rsidRPr="00784560">
              <w:rPr>
                <w:rFonts w:ascii="Times New Roman" w:hAnsi="Times New Roman"/>
                <w:sz w:val="20"/>
                <w:szCs w:val="20"/>
                <w:lang w:eastAsia="ru-RU"/>
              </w:rPr>
              <w:lastRenderedPageBreak/>
              <w:t xml:space="preserve">300 тысяч </w:t>
            </w:r>
            <w:r w:rsidR="00385555">
              <w:rPr>
                <w:rFonts w:ascii="Times New Roman" w:hAnsi="Times New Roman"/>
                <w:sz w:val="20"/>
                <w:szCs w:val="20"/>
                <w:lang w:eastAsia="ru-RU"/>
              </w:rPr>
              <w:t xml:space="preserve">человек (в 2024 – 27 </w:t>
            </w:r>
            <w:proofErr w:type="spellStart"/>
            <w:r w:rsidRPr="00784560">
              <w:rPr>
                <w:rFonts w:ascii="Times New Roman" w:hAnsi="Times New Roman"/>
                <w:sz w:val="20"/>
                <w:szCs w:val="20"/>
                <w:lang w:eastAsia="ru-RU"/>
              </w:rPr>
              <w:t>усл.ед</w:t>
            </w:r>
            <w:proofErr w:type="spellEnd"/>
            <w:r w:rsidRPr="00784560">
              <w:rPr>
                <w:rFonts w:ascii="Times New Roman" w:hAnsi="Times New Roman"/>
                <w:sz w:val="20"/>
                <w:szCs w:val="20"/>
                <w:lang w:eastAsia="ru-RU"/>
              </w:rPr>
              <w:t>.)</w:t>
            </w:r>
          </w:p>
        </w:tc>
        <w:tc>
          <w:tcPr>
            <w:tcW w:w="458" w:type="pct"/>
          </w:tcPr>
          <w:p w:rsidR="00A13EF1" w:rsidRPr="00784560" w:rsidRDefault="00784560" w:rsidP="00A13EF1">
            <w:pPr>
              <w:spacing w:after="0" w:line="228" w:lineRule="auto"/>
              <w:jc w:val="center"/>
              <w:rPr>
                <w:rFonts w:ascii="Times New Roman" w:hAnsi="Times New Roman"/>
                <w:sz w:val="20"/>
                <w:szCs w:val="20"/>
                <w:lang w:eastAsia="ru-RU"/>
              </w:rPr>
            </w:pPr>
            <w:r w:rsidRPr="00784560">
              <w:rPr>
                <w:rFonts w:ascii="Times New Roman" w:eastAsia="Calibri" w:hAnsi="Times New Roman"/>
                <w:sz w:val="20"/>
                <w:szCs w:val="20"/>
                <w:lang w:eastAsia="ru-RU"/>
              </w:rPr>
              <w:lastRenderedPageBreak/>
              <w:t>Отчет ГБУ «Безопасность дорожного движения»</w:t>
            </w:r>
          </w:p>
        </w:tc>
      </w:tr>
      <w:tr w:rsidR="00A13EF1" w:rsidRPr="00183C0D" w:rsidTr="00F32C26">
        <w:trPr>
          <w:trHeight w:val="1231"/>
        </w:trPr>
        <w:tc>
          <w:tcPr>
            <w:tcW w:w="243" w:type="pct"/>
            <w:shd w:val="clear" w:color="auto" w:fill="auto"/>
          </w:tcPr>
          <w:p w:rsidR="00A13EF1" w:rsidRPr="00A55E8F" w:rsidRDefault="00A13EF1"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lastRenderedPageBreak/>
              <w:t>1.2.1.</w:t>
            </w:r>
          </w:p>
        </w:tc>
        <w:tc>
          <w:tcPr>
            <w:tcW w:w="538" w:type="pct"/>
            <w:shd w:val="clear" w:color="auto" w:fill="auto"/>
          </w:tcPr>
          <w:p w:rsidR="00A13EF1" w:rsidRPr="00A55E8F" w:rsidRDefault="00A13EF1" w:rsidP="00385555">
            <w:pPr>
              <w:spacing w:after="0"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A55E8F">
              <w:rPr>
                <w:rFonts w:ascii="Times New Roman" w:hAnsi="Times New Roman"/>
                <w:sz w:val="20"/>
                <w:szCs w:val="20"/>
                <w:lang w:eastAsia="ru-RU"/>
              </w:rPr>
              <w:t>Предоставлен отчет о выполнении мероприятий</w:t>
            </w:r>
            <w:r w:rsidR="00F46816">
              <w:rPr>
                <w:rFonts w:ascii="Times New Roman" w:hAnsi="Times New Roman"/>
                <w:sz w:val="20"/>
                <w:szCs w:val="20"/>
                <w:lang w:eastAsia="ru-RU"/>
              </w:rPr>
              <w:t>»</w:t>
            </w:r>
          </w:p>
          <w:p w:rsidR="00A13EF1" w:rsidRPr="00A55E8F" w:rsidRDefault="00A13EF1" w:rsidP="00385555">
            <w:pPr>
              <w:spacing w:after="0"/>
              <w:rPr>
                <w:rFonts w:ascii="Times New Roman" w:hAnsi="Times New Roman"/>
                <w:sz w:val="20"/>
                <w:szCs w:val="20"/>
                <w:lang w:eastAsia="ru-RU"/>
              </w:rPr>
            </w:pPr>
          </w:p>
        </w:tc>
        <w:tc>
          <w:tcPr>
            <w:tcW w:w="399" w:type="pct"/>
            <w:shd w:val="clear" w:color="auto" w:fill="auto"/>
          </w:tcPr>
          <w:p w:rsidR="00A13EF1" w:rsidRPr="00A55E8F" w:rsidRDefault="00A13EF1"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t>-</w:t>
            </w:r>
          </w:p>
        </w:tc>
        <w:tc>
          <w:tcPr>
            <w:tcW w:w="399" w:type="pct"/>
            <w:shd w:val="clear" w:color="auto" w:fill="auto"/>
          </w:tcPr>
          <w:p w:rsidR="00A13EF1" w:rsidRPr="00A55E8F" w:rsidRDefault="00A13EF1"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t>30.04.2024</w:t>
            </w:r>
          </w:p>
          <w:p w:rsidR="00A13EF1" w:rsidRPr="00A55E8F" w:rsidRDefault="00A13EF1" w:rsidP="00385555">
            <w:pPr>
              <w:spacing w:after="0"/>
              <w:rPr>
                <w:rFonts w:ascii="Times New Roman" w:hAnsi="Times New Roman"/>
                <w:sz w:val="20"/>
                <w:szCs w:val="20"/>
                <w:lang w:eastAsia="ru-RU"/>
              </w:rPr>
            </w:pPr>
          </w:p>
        </w:tc>
        <w:tc>
          <w:tcPr>
            <w:tcW w:w="450" w:type="pct"/>
          </w:tcPr>
          <w:p w:rsidR="00A13EF1" w:rsidRPr="00183C0D" w:rsidRDefault="00A13EF1" w:rsidP="0038555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13EF1" w:rsidRPr="00183C0D" w:rsidRDefault="00A13EF1" w:rsidP="0038555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13EF1" w:rsidRPr="00183C0D" w:rsidRDefault="00A13EF1" w:rsidP="0038555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 xml:space="preserve">Министерство </w:t>
            </w:r>
          </w:p>
        </w:tc>
        <w:tc>
          <w:tcPr>
            <w:tcW w:w="313" w:type="pct"/>
          </w:tcPr>
          <w:p w:rsidR="00A13EF1" w:rsidRPr="00183C0D" w:rsidRDefault="00A13EF1" w:rsidP="00385555">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13EF1" w:rsidRPr="00183C0D" w:rsidRDefault="00A13EF1" w:rsidP="00385555">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13EF1" w:rsidRPr="00183C0D" w:rsidRDefault="00A13EF1" w:rsidP="00385555">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13EF1" w:rsidRPr="00183C0D" w:rsidRDefault="00A13EF1" w:rsidP="0038555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13EF1" w:rsidRPr="00183C0D" w:rsidRDefault="00784560" w:rsidP="00385555">
            <w:pPr>
              <w:spacing w:after="0" w:line="228" w:lineRule="auto"/>
              <w:jc w:val="center"/>
              <w:rPr>
                <w:rFonts w:ascii="Times New Roman" w:hAnsi="Times New Roman"/>
                <w:sz w:val="20"/>
                <w:szCs w:val="20"/>
                <w:lang w:eastAsia="ru-RU"/>
              </w:rPr>
            </w:pPr>
            <w:r w:rsidRPr="00784560">
              <w:rPr>
                <w:rFonts w:ascii="Times New Roman" w:hAnsi="Times New Roman"/>
                <w:sz w:val="20"/>
                <w:szCs w:val="20"/>
                <w:lang w:eastAsia="ru-RU"/>
              </w:rPr>
              <w:t>Отчет о выполнении мероприятий</w:t>
            </w:r>
          </w:p>
        </w:tc>
        <w:tc>
          <w:tcPr>
            <w:tcW w:w="458" w:type="pct"/>
          </w:tcPr>
          <w:p w:rsidR="00A13EF1" w:rsidRPr="00183C0D" w:rsidRDefault="00A13EF1" w:rsidP="00385555">
            <w:pPr>
              <w:spacing w:after="0" w:line="228" w:lineRule="auto"/>
              <w:jc w:val="center"/>
              <w:rPr>
                <w:rFonts w:ascii="Times New Roman" w:hAnsi="Times New Roman"/>
                <w:sz w:val="20"/>
                <w:szCs w:val="20"/>
                <w:lang w:eastAsia="ru-RU"/>
              </w:rPr>
            </w:pPr>
          </w:p>
        </w:tc>
      </w:tr>
      <w:tr w:rsidR="00784560" w:rsidRPr="00183C0D" w:rsidTr="00F32C26">
        <w:trPr>
          <w:trHeight w:val="23"/>
        </w:trPr>
        <w:tc>
          <w:tcPr>
            <w:tcW w:w="243" w:type="pct"/>
            <w:shd w:val="clear" w:color="auto" w:fill="auto"/>
          </w:tcPr>
          <w:p w:rsidR="00784560" w:rsidRPr="00770346" w:rsidRDefault="00784560" w:rsidP="00385555">
            <w:pPr>
              <w:spacing w:after="0" w:line="230" w:lineRule="auto"/>
              <w:jc w:val="center"/>
              <w:rPr>
                <w:rFonts w:ascii="Times New Roman" w:hAnsi="Times New Roman"/>
                <w:sz w:val="20"/>
                <w:szCs w:val="20"/>
                <w:lang w:eastAsia="ru-RU"/>
              </w:rPr>
            </w:pPr>
            <w:r>
              <w:rPr>
                <w:rFonts w:ascii="Times New Roman" w:hAnsi="Times New Roman"/>
                <w:sz w:val="20"/>
                <w:szCs w:val="20"/>
                <w:lang w:eastAsia="ru-RU"/>
              </w:rPr>
              <w:t>1.2.2</w:t>
            </w:r>
            <w:r w:rsidRPr="00770346">
              <w:rPr>
                <w:rFonts w:ascii="Times New Roman" w:hAnsi="Times New Roman"/>
                <w:sz w:val="20"/>
                <w:szCs w:val="20"/>
                <w:lang w:eastAsia="ru-RU"/>
              </w:rPr>
              <w:t>.</w:t>
            </w:r>
          </w:p>
        </w:tc>
        <w:tc>
          <w:tcPr>
            <w:tcW w:w="538" w:type="pct"/>
            <w:shd w:val="clear" w:color="auto" w:fill="auto"/>
          </w:tcPr>
          <w:p w:rsidR="00784560" w:rsidRPr="00A55E8F" w:rsidRDefault="00784560" w:rsidP="00385555">
            <w:pPr>
              <w:spacing w:after="0"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A55E8F">
              <w:rPr>
                <w:rFonts w:ascii="Times New Roman" w:hAnsi="Times New Roman"/>
                <w:sz w:val="20"/>
                <w:szCs w:val="20"/>
                <w:lang w:eastAsia="ru-RU"/>
              </w:rPr>
              <w:t>Предоставлен отчет о выполнении мероприятий</w:t>
            </w:r>
            <w:r>
              <w:rPr>
                <w:rFonts w:ascii="Times New Roman" w:hAnsi="Times New Roman"/>
                <w:sz w:val="20"/>
                <w:szCs w:val="20"/>
                <w:lang w:eastAsia="ru-RU"/>
              </w:rPr>
              <w:t>»</w:t>
            </w:r>
          </w:p>
          <w:p w:rsidR="00784560" w:rsidRPr="00A55E8F" w:rsidRDefault="00784560" w:rsidP="00385555">
            <w:pPr>
              <w:spacing w:after="0"/>
              <w:rPr>
                <w:rFonts w:ascii="Times New Roman" w:hAnsi="Times New Roman"/>
                <w:sz w:val="20"/>
                <w:szCs w:val="20"/>
                <w:lang w:eastAsia="ru-RU"/>
              </w:rPr>
            </w:pPr>
          </w:p>
        </w:tc>
        <w:tc>
          <w:tcPr>
            <w:tcW w:w="399" w:type="pct"/>
            <w:shd w:val="clear" w:color="auto" w:fill="auto"/>
          </w:tcPr>
          <w:p w:rsidR="00784560" w:rsidRPr="00A55E8F" w:rsidRDefault="00784560"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t>-</w:t>
            </w:r>
          </w:p>
        </w:tc>
        <w:tc>
          <w:tcPr>
            <w:tcW w:w="399" w:type="pct"/>
            <w:shd w:val="clear" w:color="auto" w:fill="auto"/>
          </w:tcPr>
          <w:p w:rsidR="00784560" w:rsidRPr="00A55E8F" w:rsidRDefault="00784560"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t>31.07.2024</w:t>
            </w:r>
          </w:p>
          <w:p w:rsidR="00784560" w:rsidRPr="00A55E8F" w:rsidRDefault="00784560" w:rsidP="00385555">
            <w:pPr>
              <w:spacing w:after="0"/>
              <w:rPr>
                <w:rFonts w:ascii="Times New Roman" w:hAnsi="Times New Roman"/>
                <w:sz w:val="20"/>
                <w:szCs w:val="20"/>
                <w:lang w:eastAsia="ru-RU"/>
              </w:rPr>
            </w:pPr>
          </w:p>
        </w:tc>
        <w:tc>
          <w:tcPr>
            <w:tcW w:w="450" w:type="pct"/>
          </w:tcPr>
          <w:p w:rsidR="00784560" w:rsidRPr="00183C0D" w:rsidRDefault="00784560" w:rsidP="0038555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784560" w:rsidRPr="00183C0D" w:rsidRDefault="00784560" w:rsidP="00385555">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784560" w:rsidRPr="00183C0D" w:rsidRDefault="00784560" w:rsidP="0038555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784560" w:rsidRPr="00183C0D" w:rsidRDefault="00784560" w:rsidP="00385555">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784560" w:rsidRPr="00183C0D" w:rsidRDefault="00784560" w:rsidP="00385555">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784560" w:rsidRPr="00183C0D" w:rsidRDefault="00784560" w:rsidP="00385555">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784560" w:rsidRPr="00183C0D" w:rsidRDefault="00784560" w:rsidP="0038555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784560" w:rsidRPr="00784560" w:rsidRDefault="00784560" w:rsidP="00385555">
            <w:pPr>
              <w:spacing w:after="0"/>
              <w:jc w:val="center"/>
              <w:rPr>
                <w:rFonts w:ascii="Times New Roman" w:hAnsi="Times New Roman"/>
                <w:sz w:val="20"/>
                <w:szCs w:val="20"/>
                <w:lang w:eastAsia="ru-RU"/>
              </w:rPr>
            </w:pPr>
            <w:r w:rsidRPr="00784560">
              <w:rPr>
                <w:rFonts w:ascii="Times New Roman" w:hAnsi="Times New Roman"/>
                <w:sz w:val="20"/>
                <w:szCs w:val="20"/>
                <w:lang w:eastAsia="ru-RU"/>
              </w:rPr>
              <w:t>Отчет о выполнении мероприятий</w:t>
            </w:r>
          </w:p>
        </w:tc>
        <w:tc>
          <w:tcPr>
            <w:tcW w:w="458" w:type="pct"/>
          </w:tcPr>
          <w:p w:rsidR="00784560" w:rsidRPr="00183C0D" w:rsidRDefault="00784560" w:rsidP="00385555">
            <w:pPr>
              <w:spacing w:after="0" w:line="228" w:lineRule="auto"/>
              <w:jc w:val="center"/>
              <w:rPr>
                <w:rFonts w:ascii="Times New Roman" w:hAnsi="Times New Roman"/>
                <w:sz w:val="20"/>
                <w:szCs w:val="20"/>
                <w:lang w:eastAsia="ru-RU"/>
              </w:rPr>
            </w:pPr>
            <w:r w:rsidRPr="00183C0D">
              <w:rPr>
                <w:rFonts w:eastAsia="Calibri" w:cs="Calibri"/>
                <w:lang w:eastAsia="ru-RU"/>
              </w:rPr>
              <w:t>-</w:t>
            </w:r>
          </w:p>
        </w:tc>
      </w:tr>
      <w:tr w:rsidR="00784560" w:rsidRPr="00183C0D" w:rsidTr="00F32C26">
        <w:trPr>
          <w:trHeight w:val="23"/>
        </w:trPr>
        <w:tc>
          <w:tcPr>
            <w:tcW w:w="243" w:type="pct"/>
            <w:shd w:val="clear" w:color="auto" w:fill="auto"/>
          </w:tcPr>
          <w:p w:rsidR="00784560" w:rsidRPr="00770346" w:rsidRDefault="00784560" w:rsidP="00385555">
            <w:pPr>
              <w:spacing w:after="0" w:line="230" w:lineRule="auto"/>
              <w:jc w:val="center"/>
              <w:rPr>
                <w:rFonts w:ascii="Times New Roman" w:hAnsi="Times New Roman"/>
                <w:sz w:val="20"/>
                <w:szCs w:val="20"/>
                <w:lang w:eastAsia="ru-RU"/>
              </w:rPr>
            </w:pPr>
            <w:r>
              <w:rPr>
                <w:rFonts w:ascii="Times New Roman" w:hAnsi="Times New Roman"/>
                <w:sz w:val="20"/>
                <w:szCs w:val="20"/>
                <w:lang w:eastAsia="ru-RU"/>
              </w:rPr>
              <w:t>1.2.3</w:t>
            </w:r>
            <w:r w:rsidRPr="00770346">
              <w:rPr>
                <w:rFonts w:ascii="Times New Roman" w:hAnsi="Times New Roman"/>
                <w:sz w:val="20"/>
                <w:szCs w:val="20"/>
                <w:lang w:eastAsia="ru-RU"/>
              </w:rPr>
              <w:t>.</w:t>
            </w:r>
          </w:p>
        </w:tc>
        <w:tc>
          <w:tcPr>
            <w:tcW w:w="538" w:type="pct"/>
            <w:shd w:val="clear" w:color="auto" w:fill="auto"/>
          </w:tcPr>
          <w:p w:rsidR="00784560" w:rsidRPr="00A55E8F" w:rsidRDefault="00784560" w:rsidP="00385555">
            <w:pPr>
              <w:spacing w:after="0"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A55E8F">
              <w:rPr>
                <w:rFonts w:ascii="Times New Roman" w:hAnsi="Times New Roman"/>
                <w:sz w:val="20"/>
                <w:szCs w:val="20"/>
                <w:lang w:eastAsia="ru-RU"/>
              </w:rPr>
              <w:t>Предоставлен отчет о выполнении мероприятий</w:t>
            </w:r>
            <w:r>
              <w:rPr>
                <w:rFonts w:ascii="Times New Roman" w:hAnsi="Times New Roman"/>
                <w:sz w:val="20"/>
                <w:szCs w:val="20"/>
                <w:lang w:eastAsia="ru-RU"/>
              </w:rPr>
              <w:t>»</w:t>
            </w:r>
          </w:p>
          <w:p w:rsidR="00784560" w:rsidRPr="00A55E8F" w:rsidRDefault="00784560" w:rsidP="00385555">
            <w:pPr>
              <w:spacing w:after="0"/>
              <w:rPr>
                <w:rFonts w:ascii="Times New Roman" w:hAnsi="Times New Roman"/>
                <w:sz w:val="20"/>
                <w:szCs w:val="20"/>
                <w:lang w:eastAsia="ru-RU"/>
              </w:rPr>
            </w:pPr>
          </w:p>
        </w:tc>
        <w:tc>
          <w:tcPr>
            <w:tcW w:w="399" w:type="pct"/>
            <w:shd w:val="clear" w:color="auto" w:fill="auto"/>
          </w:tcPr>
          <w:p w:rsidR="00784560" w:rsidRPr="00A55E8F" w:rsidRDefault="00784560"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t>-</w:t>
            </w:r>
          </w:p>
        </w:tc>
        <w:tc>
          <w:tcPr>
            <w:tcW w:w="399" w:type="pct"/>
            <w:shd w:val="clear" w:color="auto" w:fill="auto"/>
          </w:tcPr>
          <w:p w:rsidR="00784560" w:rsidRPr="00A55E8F" w:rsidRDefault="00784560"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t>31.10.2024</w:t>
            </w:r>
          </w:p>
          <w:p w:rsidR="00784560" w:rsidRPr="00A55E8F" w:rsidRDefault="00784560" w:rsidP="00385555">
            <w:pPr>
              <w:spacing w:after="0"/>
              <w:rPr>
                <w:rFonts w:ascii="Times New Roman" w:hAnsi="Times New Roman"/>
                <w:sz w:val="20"/>
                <w:szCs w:val="20"/>
                <w:lang w:eastAsia="ru-RU"/>
              </w:rPr>
            </w:pPr>
          </w:p>
        </w:tc>
        <w:tc>
          <w:tcPr>
            <w:tcW w:w="450" w:type="pct"/>
          </w:tcPr>
          <w:p w:rsidR="00784560" w:rsidRPr="00183C0D" w:rsidRDefault="00784560" w:rsidP="00385555">
            <w:pPr>
              <w:spacing w:after="0"/>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784560" w:rsidRPr="00183C0D" w:rsidRDefault="00784560" w:rsidP="00385555">
            <w:pPr>
              <w:spacing w:after="0"/>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784560" w:rsidRPr="00183C0D" w:rsidRDefault="00784560" w:rsidP="0038555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784560" w:rsidRPr="00183C0D" w:rsidRDefault="00784560" w:rsidP="00385555">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784560" w:rsidRPr="00183C0D" w:rsidRDefault="00784560" w:rsidP="00385555">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784560" w:rsidRPr="00183C0D" w:rsidRDefault="00784560" w:rsidP="00385555">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784560" w:rsidRPr="00183C0D" w:rsidRDefault="00784560" w:rsidP="0038555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784560" w:rsidRPr="00784560" w:rsidRDefault="00784560" w:rsidP="00385555">
            <w:pPr>
              <w:spacing w:after="0"/>
              <w:jc w:val="center"/>
              <w:rPr>
                <w:rFonts w:ascii="Times New Roman" w:hAnsi="Times New Roman"/>
                <w:sz w:val="20"/>
                <w:szCs w:val="20"/>
                <w:lang w:eastAsia="ru-RU"/>
              </w:rPr>
            </w:pPr>
            <w:r w:rsidRPr="00784560">
              <w:rPr>
                <w:rFonts w:ascii="Times New Roman" w:hAnsi="Times New Roman"/>
                <w:sz w:val="20"/>
                <w:szCs w:val="20"/>
                <w:lang w:eastAsia="ru-RU"/>
              </w:rPr>
              <w:t>Отчет о выполнении мероприятий</w:t>
            </w:r>
          </w:p>
        </w:tc>
        <w:tc>
          <w:tcPr>
            <w:tcW w:w="458" w:type="pct"/>
          </w:tcPr>
          <w:p w:rsidR="00784560" w:rsidRPr="00183C0D" w:rsidRDefault="00784560" w:rsidP="00385555">
            <w:pPr>
              <w:spacing w:after="0" w:line="228" w:lineRule="auto"/>
              <w:jc w:val="center"/>
              <w:rPr>
                <w:rFonts w:eastAsia="Calibri" w:cs="Calibri"/>
                <w:lang w:eastAsia="ru-RU"/>
              </w:rPr>
            </w:pPr>
          </w:p>
        </w:tc>
      </w:tr>
      <w:tr w:rsidR="00784560" w:rsidRPr="00183C0D" w:rsidTr="00F32C26">
        <w:trPr>
          <w:trHeight w:val="23"/>
        </w:trPr>
        <w:tc>
          <w:tcPr>
            <w:tcW w:w="243" w:type="pct"/>
            <w:shd w:val="clear" w:color="auto" w:fill="auto"/>
          </w:tcPr>
          <w:p w:rsidR="00784560" w:rsidRPr="00770346" w:rsidRDefault="00784560" w:rsidP="00784560">
            <w:pPr>
              <w:spacing w:line="230" w:lineRule="auto"/>
              <w:jc w:val="center"/>
              <w:rPr>
                <w:rFonts w:ascii="Times New Roman" w:hAnsi="Times New Roman"/>
                <w:sz w:val="20"/>
                <w:szCs w:val="20"/>
                <w:lang w:eastAsia="ru-RU"/>
              </w:rPr>
            </w:pPr>
            <w:r>
              <w:rPr>
                <w:rFonts w:ascii="Times New Roman" w:hAnsi="Times New Roman"/>
                <w:sz w:val="20"/>
                <w:szCs w:val="20"/>
                <w:lang w:eastAsia="ru-RU"/>
              </w:rPr>
              <w:t>1.2.4.</w:t>
            </w:r>
          </w:p>
        </w:tc>
        <w:tc>
          <w:tcPr>
            <w:tcW w:w="538" w:type="pct"/>
            <w:shd w:val="clear" w:color="auto" w:fill="auto"/>
          </w:tcPr>
          <w:p w:rsidR="00784560" w:rsidRPr="00A55E8F" w:rsidRDefault="00784560" w:rsidP="00784560">
            <w:pPr>
              <w:spacing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A55E8F">
              <w:rPr>
                <w:rFonts w:ascii="Times New Roman" w:hAnsi="Times New Roman"/>
                <w:sz w:val="20"/>
                <w:szCs w:val="20"/>
                <w:lang w:eastAsia="ru-RU"/>
              </w:rPr>
              <w:t>Предоставлен отчет о выполнении мероприятий</w:t>
            </w:r>
            <w:r>
              <w:rPr>
                <w:rFonts w:ascii="Times New Roman" w:hAnsi="Times New Roman"/>
                <w:sz w:val="20"/>
                <w:szCs w:val="20"/>
                <w:lang w:eastAsia="ru-RU"/>
              </w:rPr>
              <w:t>»</w:t>
            </w:r>
          </w:p>
        </w:tc>
        <w:tc>
          <w:tcPr>
            <w:tcW w:w="399" w:type="pct"/>
            <w:shd w:val="clear" w:color="auto" w:fill="auto"/>
          </w:tcPr>
          <w:p w:rsidR="00784560" w:rsidRPr="00A55E8F" w:rsidRDefault="00784560" w:rsidP="00784560">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w:t>
            </w:r>
          </w:p>
        </w:tc>
        <w:tc>
          <w:tcPr>
            <w:tcW w:w="399" w:type="pct"/>
            <w:shd w:val="clear" w:color="auto" w:fill="auto"/>
          </w:tcPr>
          <w:p w:rsidR="00784560" w:rsidRPr="00A55E8F" w:rsidRDefault="00784560" w:rsidP="00784560">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01.11.2024</w:t>
            </w:r>
          </w:p>
          <w:p w:rsidR="00784560" w:rsidRPr="00A55E8F" w:rsidRDefault="00784560" w:rsidP="00784560">
            <w:pPr>
              <w:rPr>
                <w:rFonts w:ascii="Times New Roman" w:hAnsi="Times New Roman"/>
                <w:sz w:val="20"/>
                <w:szCs w:val="20"/>
                <w:lang w:eastAsia="ru-RU"/>
              </w:rPr>
            </w:pPr>
          </w:p>
        </w:tc>
        <w:tc>
          <w:tcPr>
            <w:tcW w:w="450" w:type="pct"/>
          </w:tcPr>
          <w:p w:rsidR="00784560" w:rsidRPr="00183C0D" w:rsidRDefault="00784560" w:rsidP="0078456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784560" w:rsidRPr="00183C0D" w:rsidRDefault="00784560" w:rsidP="0078456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784560" w:rsidRPr="00183C0D" w:rsidRDefault="00784560" w:rsidP="0078456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784560" w:rsidRPr="00183C0D" w:rsidRDefault="00784560" w:rsidP="00784560">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784560" w:rsidRPr="00183C0D" w:rsidRDefault="00784560" w:rsidP="00784560">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784560" w:rsidRPr="00183C0D" w:rsidRDefault="00784560" w:rsidP="00784560">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784560" w:rsidRPr="00183C0D" w:rsidRDefault="00784560" w:rsidP="0078456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784560" w:rsidRPr="00784560" w:rsidRDefault="00784560" w:rsidP="00784560">
            <w:pPr>
              <w:jc w:val="center"/>
              <w:rPr>
                <w:rFonts w:ascii="Times New Roman" w:hAnsi="Times New Roman"/>
                <w:sz w:val="20"/>
                <w:szCs w:val="20"/>
                <w:lang w:eastAsia="ru-RU"/>
              </w:rPr>
            </w:pPr>
            <w:r w:rsidRPr="00784560">
              <w:rPr>
                <w:rFonts w:ascii="Times New Roman" w:hAnsi="Times New Roman"/>
                <w:sz w:val="20"/>
                <w:szCs w:val="20"/>
                <w:lang w:eastAsia="ru-RU"/>
              </w:rPr>
              <w:t>Отчет о выполнении мероприятий</w:t>
            </w:r>
          </w:p>
        </w:tc>
        <w:tc>
          <w:tcPr>
            <w:tcW w:w="458" w:type="pct"/>
          </w:tcPr>
          <w:p w:rsidR="00784560" w:rsidRPr="00183C0D" w:rsidRDefault="00784560" w:rsidP="00784560">
            <w:pPr>
              <w:spacing w:after="0" w:line="228" w:lineRule="auto"/>
              <w:jc w:val="center"/>
              <w:rPr>
                <w:rFonts w:eastAsia="Calibri" w:cs="Calibri"/>
                <w:lang w:eastAsia="ru-RU"/>
              </w:rPr>
            </w:pPr>
          </w:p>
        </w:tc>
      </w:tr>
      <w:tr w:rsidR="00A55E8F" w:rsidRPr="00183C0D" w:rsidTr="00F32C26">
        <w:trPr>
          <w:trHeight w:val="23"/>
        </w:trPr>
        <w:tc>
          <w:tcPr>
            <w:tcW w:w="243" w:type="pct"/>
            <w:shd w:val="clear" w:color="auto" w:fill="auto"/>
          </w:tcPr>
          <w:p w:rsidR="00A55E8F" w:rsidRPr="00770346" w:rsidRDefault="00A55E8F" w:rsidP="00A55E8F">
            <w:pPr>
              <w:spacing w:line="230" w:lineRule="auto"/>
              <w:jc w:val="center"/>
              <w:rPr>
                <w:rFonts w:ascii="Times New Roman" w:hAnsi="Times New Roman"/>
                <w:sz w:val="20"/>
                <w:szCs w:val="20"/>
                <w:lang w:eastAsia="ru-RU"/>
              </w:rPr>
            </w:pPr>
            <w:r>
              <w:rPr>
                <w:rFonts w:ascii="Times New Roman" w:hAnsi="Times New Roman"/>
                <w:sz w:val="20"/>
                <w:szCs w:val="20"/>
                <w:lang w:eastAsia="ru-RU"/>
              </w:rPr>
              <w:t>1.2.5</w:t>
            </w:r>
            <w:r w:rsidRPr="00770346">
              <w:rPr>
                <w:rFonts w:ascii="Times New Roman" w:hAnsi="Times New Roman"/>
                <w:sz w:val="20"/>
                <w:szCs w:val="20"/>
                <w:lang w:eastAsia="ru-RU"/>
              </w:rPr>
              <w:t>.</w:t>
            </w:r>
          </w:p>
        </w:tc>
        <w:tc>
          <w:tcPr>
            <w:tcW w:w="538" w:type="pct"/>
            <w:shd w:val="clear" w:color="auto" w:fill="auto"/>
          </w:tcPr>
          <w:p w:rsidR="00A55E8F" w:rsidRPr="00A55E8F" w:rsidRDefault="00A55E8F" w:rsidP="002F3B81">
            <w:pPr>
              <w:spacing w:after="0"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A55E8F">
              <w:rPr>
                <w:rFonts w:ascii="Times New Roman" w:hAnsi="Times New Roman"/>
                <w:sz w:val="20"/>
                <w:szCs w:val="20"/>
                <w:lang w:eastAsia="ru-RU"/>
              </w:rPr>
              <w:t>Заключено соглашение о предоставлении субсидии юридическому (физическому) лицу (соглаше</w:t>
            </w:r>
            <w:r w:rsidRPr="00A55E8F">
              <w:rPr>
                <w:rFonts w:ascii="Times New Roman" w:hAnsi="Times New Roman"/>
                <w:sz w:val="20"/>
                <w:szCs w:val="20"/>
                <w:lang w:eastAsia="ru-RU"/>
              </w:rPr>
              <w:lastRenderedPageBreak/>
              <w:t>ние о предоставлении субсидии юридическому (физическому) лицу включено в реестр соглашений)</w:t>
            </w:r>
            <w:r w:rsidR="00F46816">
              <w:rPr>
                <w:rFonts w:ascii="Times New Roman" w:hAnsi="Times New Roman"/>
                <w:sz w:val="20"/>
                <w:szCs w:val="20"/>
                <w:lang w:eastAsia="ru-RU"/>
              </w:rPr>
              <w:t>»</w:t>
            </w:r>
          </w:p>
        </w:tc>
        <w:tc>
          <w:tcPr>
            <w:tcW w:w="399"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lastRenderedPageBreak/>
              <w:t>-</w:t>
            </w:r>
          </w:p>
        </w:tc>
        <w:tc>
          <w:tcPr>
            <w:tcW w:w="399"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01.11.2024</w:t>
            </w:r>
          </w:p>
          <w:p w:rsidR="00A55E8F" w:rsidRPr="00A55E8F" w:rsidRDefault="00A55E8F" w:rsidP="00A55E8F">
            <w:pPr>
              <w:rPr>
                <w:rFonts w:ascii="Times New Roman" w:hAnsi="Times New Roman"/>
                <w:sz w:val="20"/>
                <w:szCs w:val="20"/>
                <w:lang w:eastAsia="ru-RU"/>
              </w:rPr>
            </w:pPr>
          </w:p>
        </w:tc>
        <w:tc>
          <w:tcPr>
            <w:tcW w:w="450" w:type="pct"/>
          </w:tcPr>
          <w:p w:rsidR="00A55E8F" w:rsidRPr="00183C0D" w:rsidRDefault="00A55E8F" w:rsidP="00A55E8F">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55E8F" w:rsidRPr="00183C0D" w:rsidRDefault="00A55E8F" w:rsidP="00A55E8F">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55E8F" w:rsidRPr="00183C0D" w:rsidRDefault="00A55E8F" w:rsidP="00A55E8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55E8F" w:rsidRPr="00183C0D" w:rsidRDefault="00A55E8F" w:rsidP="00A55E8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55E8F" w:rsidRPr="00183C0D" w:rsidRDefault="00784560" w:rsidP="00A55E8F">
            <w:pPr>
              <w:spacing w:after="0" w:line="228" w:lineRule="auto"/>
              <w:jc w:val="center"/>
              <w:rPr>
                <w:rFonts w:ascii="Times New Roman" w:hAnsi="Times New Roman"/>
                <w:sz w:val="20"/>
                <w:szCs w:val="20"/>
                <w:lang w:eastAsia="ru-RU"/>
              </w:rPr>
            </w:pPr>
            <w:r w:rsidRPr="00784560">
              <w:rPr>
                <w:rFonts w:ascii="Times New Roman" w:hAnsi="Times New Roman"/>
                <w:sz w:val="20"/>
                <w:szCs w:val="20"/>
                <w:lang w:eastAsia="ru-RU"/>
              </w:rPr>
              <w:t>Соглашение о предоставлении субсидии</w:t>
            </w:r>
          </w:p>
        </w:tc>
        <w:tc>
          <w:tcPr>
            <w:tcW w:w="458" w:type="pct"/>
          </w:tcPr>
          <w:p w:rsidR="00A55E8F" w:rsidRPr="00183C0D" w:rsidRDefault="00A55E8F" w:rsidP="00A55E8F">
            <w:pPr>
              <w:spacing w:after="0" w:line="228" w:lineRule="auto"/>
              <w:jc w:val="center"/>
              <w:rPr>
                <w:rFonts w:eastAsia="Calibri" w:cs="Calibri"/>
                <w:lang w:eastAsia="ru-RU"/>
              </w:rPr>
            </w:pPr>
          </w:p>
        </w:tc>
      </w:tr>
      <w:tr w:rsidR="00784560" w:rsidRPr="00183C0D" w:rsidTr="00F32C26">
        <w:trPr>
          <w:trHeight w:val="2114"/>
        </w:trPr>
        <w:tc>
          <w:tcPr>
            <w:tcW w:w="243" w:type="pct"/>
            <w:shd w:val="clear" w:color="auto" w:fill="auto"/>
          </w:tcPr>
          <w:p w:rsidR="00784560" w:rsidRDefault="00784560" w:rsidP="00784560">
            <w:pPr>
              <w:spacing w:line="230" w:lineRule="auto"/>
              <w:jc w:val="center"/>
              <w:rPr>
                <w:rFonts w:ascii="Times New Roman" w:hAnsi="Times New Roman"/>
                <w:sz w:val="20"/>
                <w:szCs w:val="20"/>
                <w:lang w:eastAsia="ru-RU"/>
              </w:rPr>
            </w:pPr>
            <w:r>
              <w:rPr>
                <w:rFonts w:ascii="Times New Roman" w:hAnsi="Times New Roman"/>
                <w:sz w:val="20"/>
                <w:szCs w:val="20"/>
                <w:lang w:eastAsia="ru-RU"/>
              </w:rPr>
              <w:lastRenderedPageBreak/>
              <w:t>1.2.6.</w:t>
            </w:r>
          </w:p>
        </w:tc>
        <w:tc>
          <w:tcPr>
            <w:tcW w:w="538" w:type="pct"/>
            <w:shd w:val="clear" w:color="auto" w:fill="auto"/>
          </w:tcPr>
          <w:p w:rsidR="00784560" w:rsidRPr="00784560" w:rsidRDefault="00784560" w:rsidP="002F3B81">
            <w:pPr>
              <w:spacing w:after="0" w:line="230" w:lineRule="auto"/>
              <w:jc w:val="both"/>
              <w:rPr>
                <w:rFonts w:ascii="Times New Roman" w:hAnsi="Times New Roman"/>
                <w:sz w:val="20"/>
                <w:szCs w:val="20"/>
                <w:lang w:eastAsia="ru-RU"/>
              </w:rPr>
            </w:pPr>
            <w:r w:rsidRPr="00784560">
              <w:rPr>
                <w:rFonts w:ascii="Times New Roman" w:hAnsi="Times New Roman"/>
                <w:sz w:val="20"/>
                <w:szCs w:val="20"/>
                <w:lang w:eastAsia="ru-RU"/>
              </w:rPr>
              <w:t>Контрольная точка «Предоставлен отчет о выполнении соглашения о предоставлении субсидии юридическому (физическому) лицу»</w:t>
            </w:r>
          </w:p>
        </w:tc>
        <w:tc>
          <w:tcPr>
            <w:tcW w:w="399" w:type="pct"/>
            <w:shd w:val="clear" w:color="auto" w:fill="auto"/>
          </w:tcPr>
          <w:p w:rsidR="00784560" w:rsidRDefault="00784560" w:rsidP="00784560">
            <w:pPr>
              <w:spacing w:line="230" w:lineRule="auto"/>
              <w:jc w:val="center"/>
              <w:rPr>
                <w:rFonts w:ascii="Times New Roman" w:hAnsi="Times New Roman"/>
                <w:color w:val="000000"/>
                <w:spacing w:val="-2"/>
                <w:sz w:val="24"/>
              </w:rPr>
            </w:pPr>
            <w:r>
              <w:rPr>
                <w:rFonts w:ascii="Times New Roman" w:hAnsi="Times New Roman"/>
                <w:color w:val="000000"/>
                <w:spacing w:val="-2"/>
                <w:sz w:val="24"/>
              </w:rPr>
              <w:t>-</w:t>
            </w:r>
          </w:p>
        </w:tc>
        <w:tc>
          <w:tcPr>
            <w:tcW w:w="399" w:type="pct"/>
            <w:shd w:val="clear" w:color="auto" w:fill="auto"/>
          </w:tcPr>
          <w:p w:rsidR="00784560" w:rsidRDefault="00784560" w:rsidP="00784560">
            <w:pPr>
              <w:spacing w:line="230" w:lineRule="auto"/>
              <w:jc w:val="center"/>
              <w:rPr>
                <w:rFonts w:ascii="Times New Roman" w:hAnsi="Times New Roman"/>
                <w:color w:val="000000"/>
                <w:spacing w:val="-2"/>
              </w:rPr>
            </w:pPr>
            <w:r>
              <w:rPr>
                <w:rFonts w:ascii="Times New Roman" w:hAnsi="Times New Roman"/>
                <w:spacing w:val="-2"/>
              </w:rPr>
              <w:t>01.11.2024</w:t>
            </w:r>
          </w:p>
          <w:p w:rsidR="00784560" w:rsidRDefault="00784560" w:rsidP="00784560"/>
        </w:tc>
        <w:tc>
          <w:tcPr>
            <w:tcW w:w="450" w:type="pct"/>
          </w:tcPr>
          <w:p w:rsidR="00784560" w:rsidRPr="00183C0D" w:rsidRDefault="00784560" w:rsidP="0078456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784560" w:rsidRPr="00183C0D" w:rsidRDefault="00784560" w:rsidP="00784560">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784560" w:rsidRPr="00183C0D" w:rsidRDefault="00784560" w:rsidP="0078456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784560" w:rsidRPr="00183C0D" w:rsidRDefault="00784560" w:rsidP="00784560">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784560" w:rsidRPr="00183C0D" w:rsidRDefault="00784560" w:rsidP="00784560">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784560" w:rsidRPr="00183C0D" w:rsidRDefault="00784560" w:rsidP="00784560">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784560" w:rsidRPr="00183C0D" w:rsidRDefault="00784560" w:rsidP="0078456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784560" w:rsidRPr="00784560" w:rsidRDefault="00784560" w:rsidP="00784560">
            <w:pPr>
              <w:spacing w:after="0" w:line="228" w:lineRule="auto"/>
              <w:jc w:val="center"/>
              <w:rPr>
                <w:rFonts w:ascii="Times New Roman" w:hAnsi="Times New Roman"/>
                <w:sz w:val="20"/>
                <w:szCs w:val="20"/>
                <w:lang w:eastAsia="ru-RU"/>
              </w:rPr>
            </w:pPr>
            <w:r w:rsidRPr="00784560">
              <w:rPr>
                <w:rFonts w:ascii="Times New Roman" w:hAnsi="Times New Roman"/>
                <w:sz w:val="20"/>
                <w:szCs w:val="20"/>
                <w:lang w:eastAsia="ru-RU"/>
              </w:rPr>
              <w:t>Отчет о выполнении мероприятий</w:t>
            </w:r>
          </w:p>
        </w:tc>
        <w:tc>
          <w:tcPr>
            <w:tcW w:w="458" w:type="pct"/>
          </w:tcPr>
          <w:p w:rsidR="00784560" w:rsidRPr="00183C0D" w:rsidRDefault="00784560" w:rsidP="00784560">
            <w:pPr>
              <w:spacing w:after="0" w:line="228" w:lineRule="auto"/>
              <w:jc w:val="center"/>
              <w:rPr>
                <w:rFonts w:eastAsia="Calibri" w:cs="Calibri"/>
                <w:lang w:eastAsia="ru-RU"/>
              </w:rPr>
            </w:pPr>
          </w:p>
        </w:tc>
      </w:tr>
      <w:tr w:rsidR="00A55E8F" w:rsidRPr="00183C0D" w:rsidTr="00F32C26">
        <w:trPr>
          <w:trHeight w:val="23"/>
        </w:trPr>
        <w:tc>
          <w:tcPr>
            <w:tcW w:w="243"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1.3</w:t>
            </w:r>
            <w:r w:rsidR="00784560">
              <w:rPr>
                <w:rFonts w:ascii="Times New Roman" w:hAnsi="Times New Roman"/>
                <w:sz w:val="20"/>
                <w:szCs w:val="20"/>
                <w:lang w:eastAsia="ru-RU"/>
              </w:rPr>
              <w:t>.</w:t>
            </w:r>
          </w:p>
          <w:p w:rsidR="00A55E8F" w:rsidRPr="00A55E8F" w:rsidRDefault="00A55E8F" w:rsidP="00A55E8F">
            <w:pPr>
              <w:rPr>
                <w:rFonts w:ascii="Times New Roman" w:hAnsi="Times New Roman"/>
                <w:sz w:val="20"/>
                <w:szCs w:val="20"/>
                <w:lang w:eastAsia="ru-RU"/>
              </w:rPr>
            </w:pPr>
          </w:p>
        </w:tc>
        <w:tc>
          <w:tcPr>
            <w:tcW w:w="538" w:type="pct"/>
            <w:shd w:val="clear" w:color="auto" w:fill="auto"/>
          </w:tcPr>
          <w:p w:rsidR="00A55E8F" w:rsidRPr="00A55E8F" w:rsidRDefault="00A55E8F" w:rsidP="00A55E8F">
            <w:pPr>
              <w:spacing w:line="230" w:lineRule="auto"/>
              <w:rPr>
                <w:rFonts w:ascii="Times New Roman" w:hAnsi="Times New Roman"/>
                <w:sz w:val="20"/>
                <w:szCs w:val="20"/>
                <w:lang w:eastAsia="ru-RU"/>
              </w:rPr>
            </w:pPr>
            <w:r w:rsidRPr="00A55E8F">
              <w:rPr>
                <w:rFonts w:ascii="Times New Roman" w:hAnsi="Times New Roman"/>
                <w:sz w:val="20"/>
                <w:szCs w:val="20"/>
                <w:lang w:eastAsia="ru-RU"/>
              </w:rPr>
              <w:t xml:space="preserve">Установлены стационарные камеры </w:t>
            </w:r>
            <w:proofErr w:type="spellStart"/>
            <w:r w:rsidRPr="00A55E8F">
              <w:rPr>
                <w:rFonts w:ascii="Times New Roman" w:hAnsi="Times New Roman"/>
                <w:sz w:val="20"/>
                <w:szCs w:val="20"/>
                <w:lang w:eastAsia="ru-RU"/>
              </w:rPr>
              <w:t>фотовидеофиксации</w:t>
            </w:r>
            <w:proofErr w:type="spellEnd"/>
            <w:r w:rsidRPr="00A55E8F">
              <w:rPr>
                <w:rFonts w:ascii="Times New Roman" w:hAnsi="Times New Roman"/>
                <w:sz w:val="20"/>
                <w:szCs w:val="20"/>
                <w:lang w:eastAsia="ru-RU"/>
              </w:rPr>
              <w:t xml:space="preserve"> нарушений </w:t>
            </w:r>
          </w:p>
          <w:p w:rsidR="00A55E8F" w:rsidRPr="00A55E8F" w:rsidRDefault="00A55E8F" w:rsidP="00A55E8F">
            <w:pPr>
              <w:rPr>
                <w:rFonts w:ascii="Times New Roman" w:hAnsi="Times New Roman"/>
                <w:sz w:val="20"/>
                <w:szCs w:val="20"/>
                <w:lang w:eastAsia="ru-RU"/>
              </w:rPr>
            </w:pPr>
          </w:p>
        </w:tc>
        <w:tc>
          <w:tcPr>
            <w:tcW w:w="399"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01.01.2024</w:t>
            </w:r>
          </w:p>
          <w:p w:rsidR="00A55E8F" w:rsidRPr="00A55E8F" w:rsidRDefault="00A55E8F" w:rsidP="00A55E8F">
            <w:pPr>
              <w:rPr>
                <w:rFonts w:ascii="Times New Roman" w:hAnsi="Times New Roman"/>
                <w:sz w:val="20"/>
                <w:szCs w:val="20"/>
                <w:lang w:eastAsia="ru-RU"/>
              </w:rPr>
            </w:pPr>
          </w:p>
        </w:tc>
        <w:tc>
          <w:tcPr>
            <w:tcW w:w="399"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31.12.2024</w:t>
            </w:r>
          </w:p>
          <w:p w:rsidR="00A55E8F" w:rsidRPr="00A55E8F" w:rsidRDefault="00A55E8F" w:rsidP="00A55E8F">
            <w:pPr>
              <w:rPr>
                <w:rFonts w:ascii="Times New Roman" w:hAnsi="Times New Roman"/>
                <w:sz w:val="20"/>
                <w:szCs w:val="20"/>
                <w:lang w:eastAsia="ru-RU"/>
              </w:rPr>
            </w:pPr>
          </w:p>
        </w:tc>
        <w:tc>
          <w:tcPr>
            <w:tcW w:w="450" w:type="pct"/>
          </w:tcPr>
          <w:p w:rsidR="00A55E8F" w:rsidRPr="00183C0D" w:rsidRDefault="00A55E8F" w:rsidP="00A55E8F">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55E8F" w:rsidRPr="00183C0D" w:rsidRDefault="00A55E8F" w:rsidP="00A55E8F">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55E8F" w:rsidRPr="00183C0D" w:rsidRDefault="00A55E8F" w:rsidP="00A55E8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55E8F" w:rsidRPr="00183C0D" w:rsidRDefault="00A55E8F" w:rsidP="00A55E8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784560" w:rsidRPr="00784560" w:rsidRDefault="00784560" w:rsidP="0078456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О</w:t>
            </w:r>
            <w:r w:rsidRPr="00784560">
              <w:rPr>
                <w:rFonts w:ascii="Times New Roman" w:hAnsi="Times New Roman"/>
                <w:sz w:val="20"/>
                <w:szCs w:val="20"/>
                <w:lang w:eastAsia="ru-RU"/>
              </w:rPr>
              <w:t xml:space="preserve">тчет о количестве установленных стационарных камер </w:t>
            </w:r>
          </w:p>
          <w:p w:rsidR="00A55E8F" w:rsidRPr="00183C0D" w:rsidRDefault="00784560" w:rsidP="00784560">
            <w:pPr>
              <w:spacing w:after="0" w:line="228" w:lineRule="auto"/>
              <w:jc w:val="center"/>
              <w:rPr>
                <w:rFonts w:ascii="Times New Roman" w:hAnsi="Times New Roman"/>
                <w:sz w:val="20"/>
                <w:szCs w:val="20"/>
                <w:lang w:eastAsia="ru-RU"/>
              </w:rPr>
            </w:pPr>
            <w:proofErr w:type="spellStart"/>
            <w:r w:rsidRPr="00784560">
              <w:rPr>
                <w:rFonts w:ascii="Times New Roman" w:hAnsi="Times New Roman"/>
                <w:sz w:val="20"/>
                <w:szCs w:val="20"/>
                <w:lang w:eastAsia="ru-RU"/>
              </w:rPr>
              <w:t>фотовидеофиксации</w:t>
            </w:r>
            <w:proofErr w:type="spellEnd"/>
            <w:r w:rsidRPr="00784560">
              <w:rPr>
                <w:rFonts w:ascii="Times New Roman" w:hAnsi="Times New Roman"/>
                <w:sz w:val="20"/>
                <w:szCs w:val="20"/>
                <w:lang w:eastAsia="ru-RU"/>
              </w:rPr>
              <w:t xml:space="preserve"> нарушений правил дорожного движения на автомобильных дорогах федерального, регионального или межмуни</w:t>
            </w:r>
            <w:r w:rsidRPr="00784560">
              <w:rPr>
                <w:rFonts w:ascii="Times New Roman" w:hAnsi="Times New Roman"/>
                <w:sz w:val="20"/>
                <w:szCs w:val="20"/>
                <w:lang w:eastAsia="ru-RU"/>
              </w:rPr>
              <w:lastRenderedPageBreak/>
              <w:t xml:space="preserve">ципального, местного значения в субъектах Российской Федерации. Установка стационарных камер </w:t>
            </w:r>
            <w:proofErr w:type="spellStart"/>
            <w:r w:rsidRPr="00784560">
              <w:rPr>
                <w:rFonts w:ascii="Times New Roman" w:hAnsi="Times New Roman"/>
                <w:sz w:val="20"/>
                <w:szCs w:val="20"/>
                <w:lang w:eastAsia="ru-RU"/>
              </w:rPr>
              <w:t>фотовидеофиксации</w:t>
            </w:r>
            <w:proofErr w:type="spellEnd"/>
            <w:r w:rsidRPr="00784560">
              <w:rPr>
                <w:rFonts w:ascii="Times New Roman" w:hAnsi="Times New Roman"/>
                <w:sz w:val="20"/>
                <w:szCs w:val="20"/>
                <w:lang w:eastAsia="ru-RU"/>
              </w:rPr>
              <w:t xml:space="preserve"> на дорогах общего пользования способствует снижению аварийности, повышению безопасности дорожного движения и, как следствие, сокращению числа погибших в результате дорожно-</w:t>
            </w:r>
            <w:r w:rsidRPr="00784560">
              <w:rPr>
                <w:rFonts w:ascii="Times New Roman" w:hAnsi="Times New Roman"/>
                <w:sz w:val="20"/>
                <w:szCs w:val="20"/>
                <w:lang w:eastAsia="ru-RU"/>
              </w:rPr>
              <w:lastRenderedPageBreak/>
              <w:t>транспортных происшествий.</w:t>
            </w:r>
          </w:p>
        </w:tc>
        <w:tc>
          <w:tcPr>
            <w:tcW w:w="458" w:type="pct"/>
          </w:tcPr>
          <w:p w:rsidR="00A55E8F" w:rsidRPr="00183C0D" w:rsidRDefault="00A55E8F" w:rsidP="00A55E8F">
            <w:pPr>
              <w:spacing w:after="0" w:line="228" w:lineRule="auto"/>
              <w:jc w:val="center"/>
              <w:rPr>
                <w:rFonts w:eastAsia="Calibri" w:cs="Calibri"/>
                <w:lang w:eastAsia="ru-RU"/>
              </w:rPr>
            </w:pPr>
          </w:p>
        </w:tc>
      </w:tr>
      <w:tr w:rsidR="00A55E8F" w:rsidRPr="00183C0D" w:rsidTr="00F32C26">
        <w:trPr>
          <w:trHeight w:val="23"/>
        </w:trPr>
        <w:tc>
          <w:tcPr>
            <w:tcW w:w="243" w:type="pct"/>
            <w:shd w:val="clear" w:color="auto" w:fill="auto"/>
          </w:tcPr>
          <w:p w:rsidR="00A55E8F" w:rsidRPr="00A55E8F" w:rsidRDefault="00A55E8F" w:rsidP="00A55E8F">
            <w:pPr>
              <w:rPr>
                <w:rFonts w:ascii="Times New Roman" w:hAnsi="Times New Roman"/>
                <w:sz w:val="20"/>
                <w:szCs w:val="20"/>
                <w:lang w:eastAsia="ru-RU"/>
              </w:rPr>
            </w:pPr>
            <w:r w:rsidRPr="00A55E8F">
              <w:rPr>
                <w:rFonts w:ascii="Times New Roman" w:hAnsi="Times New Roman"/>
                <w:sz w:val="20"/>
                <w:szCs w:val="20"/>
                <w:lang w:eastAsia="ru-RU"/>
              </w:rPr>
              <w:lastRenderedPageBreak/>
              <w:t>1.3.1</w:t>
            </w:r>
            <w:r>
              <w:rPr>
                <w:rFonts w:ascii="Times New Roman" w:hAnsi="Times New Roman"/>
                <w:sz w:val="20"/>
                <w:szCs w:val="20"/>
                <w:lang w:eastAsia="ru-RU"/>
              </w:rPr>
              <w:t>.</w:t>
            </w:r>
          </w:p>
        </w:tc>
        <w:tc>
          <w:tcPr>
            <w:tcW w:w="538" w:type="pct"/>
            <w:shd w:val="clear" w:color="auto" w:fill="auto"/>
          </w:tcPr>
          <w:p w:rsidR="00A55E8F" w:rsidRPr="00A55E8F" w:rsidRDefault="00A55E8F" w:rsidP="00A55E8F">
            <w:pPr>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A55E8F">
              <w:rPr>
                <w:rFonts w:ascii="Times New Roman" w:hAnsi="Times New Roman"/>
                <w:sz w:val="20"/>
                <w:szCs w:val="20"/>
                <w:lang w:eastAsia="ru-RU"/>
              </w:rPr>
              <w:t>Д</w:t>
            </w:r>
            <w:r>
              <w:rPr>
                <w:rFonts w:ascii="Times New Roman" w:hAnsi="Times New Roman"/>
                <w:sz w:val="20"/>
                <w:szCs w:val="20"/>
                <w:lang w:eastAsia="ru-RU"/>
              </w:rPr>
              <w:t>окумент утвержден (подписан)</w:t>
            </w:r>
            <w:r w:rsidR="00F46816">
              <w:rPr>
                <w:rFonts w:ascii="Times New Roman" w:hAnsi="Times New Roman"/>
                <w:sz w:val="20"/>
                <w:szCs w:val="20"/>
                <w:lang w:eastAsia="ru-RU"/>
              </w:rPr>
              <w:t>»</w:t>
            </w:r>
            <w:r>
              <w:rPr>
                <w:rFonts w:ascii="Times New Roman" w:hAnsi="Times New Roman"/>
                <w:sz w:val="20"/>
                <w:szCs w:val="20"/>
                <w:lang w:eastAsia="ru-RU"/>
              </w:rPr>
              <w:t xml:space="preserve">, </w:t>
            </w:r>
          </w:p>
        </w:tc>
        <w:tc>
          <w:tcPr>
            <w:tcW w:w="399"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w:t>
            </w:r>
          </w:p>
        </w:tc>
        <w:tc>
          <w:tcPr>
            <w:tcW w:w="399"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15.04.2024</w:t>
            </w:r>
          </w:p>
          <w:p w:rsidR="00A55E8F" w:rsidRPr="00A55E8F" w:rsidRDefault="00A55E8F" w:rsidP="00A55E8F">
            <w:pPr>
              <w:rPr>
                <w:rFonts w:ascii="Times New Roman" w:hAnsi="Times New Roman"/>
                <w:sz w:val="20"/>
                <w:szCs w:val="20"/>
                <w:lang w:eastAsia="ru-RU"/>
              </w:rPr>
            </w:pPr>
          </w:p>
        </w:tc>
        <w:tc>
          <w:tcPr>
            <w:tcW w:w="450" w:type="pct"/>
          </w:tcPr>
          <w:p w:rsidR="00A55E8F" w:rsidRPr="00183C0D" w:rsidRDefault="00A55E8F" w:rsidP="00385555">
            <w:pPr>
              <w:spacing w:after="0"/>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55E8F" w:rsidRPr="00183C0D" w:rsidRDefault="00A55E8F" w:rsidP="00A55E8F">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55E8F" w:rsidRPr="00183C0D" w:rsidRDefault="00A55E8F" w:rsidP="00A55E8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55E8F" w:rsidRPr="00183C0D" w:rsidRDefault="00A55E8F" w:rsidP="00A55E8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55E8F" w:rsidRPr="00183C0D" w:rsidRDefault="00784560" w:rsidP="00A55E8F">
            <w:pPr>
              <w:spacing w:after="0" w:line="228" w:lineRule="auto"/>
              <w:jc w:val="center"/>
              <w:rPr>
                <w:rFonts w:ascii="Times New Roman" w:hAnsi="Times New Roman"/>
                <w:sz w:val="20"/>
                <w:szCs w:val="20"/>
                <w:lang w:eastAsia="ru-RU"/>
              </w:rPr>
            </w:pPr>
            <w:r w:rsidRPr="00784560">
              <w:rPr>
                <w:rFonts w:ascii="Times New Roman" w:hAnsi="Times New Roman"/>
                <w:sz w:val="20"/>
                <w:szCs w:val="20"/>
                <w:lang w:eastAsia="ru-RU"/>
              </w:rPr>
              <w:t>Постановление Кабинета Министров Республики Татарстан</w:t>
            </w:r>
          </w:p>
        </w:tc>
        <w:tc>
          <w:tcPr>
            <w:tcW w:w="458" w:type="pct"/>
          </w:tcPr>
          <w:p w:rsidR="00A55E8F" w:rsidRPr="00183C0D" w:rsidRDefault="00A55E8F" w:rsidP="00A55E8F">
            <w:pPr>
              <w:spacing w:after="0" w:line="228" w:lineRule="auto"/>
              <w:jc w:val="center"/>
              <w:rPr>
                <w:rFonts w:eastAsia="Calibri" w:cs="Calibri"/>
                <w:lang w:eastAsia="ru-RU"/>
              </w:rPr>
            </w:pPr>
          </w:p>
        </w:tc>
      </w:tr>
      <w:tr w:rsidR="00575D47" w:rsidRPr="00183C0D" w:rsidTr="00F32C26">
        <w:trPr>
          <w:trHeight w:val="1644"/>
        </w:trPr>
        <w:tc>
          <w:tcPr>
            <w:tcW w:w="243" w:type="pct"/>
            <w:shd w:val="clear" w:color="auto" w:fill="auto"/>
          </w:tcPr>
          <w:p w:rsidR="00575D47" w:rsidRPr="00A55E8F" w:rsidRDefault="00575D47" w:rsidP="00575D47">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1.3.2</w:t>
            </w:r>
            <w:r>
              <w:rPr>
                <w:rFonts w:ascii="Times New Roman" w:hAnsi="Times New Roman"/>
                <w:sz w:val="20"/>
                <w:szCs w:val="20"/>
                <w:lang w:eastAsia="ru-RU"/>
              </w:rPr>
              <w:t>.</w:t>
            </w:r>
          </w:p>
        </w:tc>
        <w:tc>
          <w:tcPr>
            <w:tcW w:w="538" w:type="pct"/>
            <w:shd w:val="clear" w:color="auto" w:fill="auto"/>
          </w:tcPr>
          <w:p w:rsidR="00575D47" w:rsidRPr="00A55E8F" w:rsidRDefault="00575D47" w:rsidP="00575D47">
            <w:pPr>
              <w:spacing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A55E8F">
              <w:rPr>
                <w:rFonts w:ascii="Times New Roman" w:hAnsi="Times New Roman"/>
                <w:sz w:val="20"/>
                <w:szCs w:val="20"/>
                <w:lang w:eastAsia="ru-RU"/>
              </w:rPr>
              <w:t>Получен отчет о выполнении мероприя</w:t>
            </w:r>
            <w:r>
              <w:rPr>
                <w:rFonts w:ascii="Times New Roman" w:hAnsi="Times New Roman"/>
                <w:sz w:val="20"/>
                <w:szCs w:val="20"/>
                <w:lang w:eastAsia="ru-RU"/>
              </w:rPr>
              <w:t>тий»</w:t>
            </w:r>
          </w:p>
          <w:p w:rsidR="00575D47" w:rsidRPr="00A55E8F" w:rsidRDefault="00575D47" w:rsidP="00575D47">
            <w:pPr>
              <w:rPr>
                <w:rFonts w:ascii="Times New Roman" w:hAnsi="Times New Roman"/>
                <w:sz w:val="20"/>
                <w:szCs w:val="20"/>
                <w:lang w:eastAsia="ru-RU"/>
              </w:rPr>
            </w:pPr>
          </w:p>
        </w:tc>
        <w:tc>
          <w:tcPr>
            <w:tcW w:w="399" w:type="pct"/>
            <w:shd w:val="clear" w:color="auto" w:fill="auto"/>
          </w:tcPr>
          <w:p w:rsidR="00575D47" w:rsidRPr="00A55E8F" w:rsidRDefault="00575D47" w:rsidP="00575D47">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w:t>
            </w:r>
          </w:p>
        </w:tc>
        <w:tc>
          <w:tcPr>
            <w:tcW w:w="399" w:type="pct"/>
            <w:shd w:val="clear" w:color="auto" w:fill="auto"/>
          </w:tcPr>
          <w:p w:rsidR="00575D47" w:rsidRPr="00A55E8F" w:rsidRDefault="00575D47" w:rsidP="00575D47">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30.04.2024</w:t>
            </w:r>
          </w:p>
          <w:p w:rsidR="00575D47" w:rsidRPr="00A55E8F" w:rsidRDefault="00575D47" w:rsidP="00575D47">
            <w:pPr>
              <w:rPr>
                <w:rFonts w:ascii="Times New Roman" w:hAnsi="Times New Roman"/>
                <w:sz w:val="20"/>
                <w:szCs w:val="20"/>
                <w:lang w:eastAsia="ru-RU"/>
              </w:rPr>
            </w:pPr>
          </w:p>
        </w:tc>
        <w:tc>
          <w:tcPr>
            <w:tcW w:w="450" w:type="pct"/>
          </w:tcPr>
          <w:p w:rsidR="00575D47" w:rsidRPr="00183C0D" w:rsidRDefault="00575D47" w:rsidP="00575D47">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575D47" w:rsidRPr="00183C0D" w:rsidRDefault="00575D47" w:rsidP="00575D47">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575D47" w:rsidRPr="00183C0D" w:rsidRDefault="00575D47" w:rsidP="00575D47">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575D47" w:rsidRPr="00183C0D" w:rsidRDefault="00575D47" w:rsidP="00575D47">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575D47" w:rsidRPr="00183C0D" w:rsidRDefault="00575D47" w:rsidP="00575D47">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575D47" w:rsidRPr="00183C0D" w:rsidRDefault="00575D47" w:rsidP="00575D47">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575D47" w:rsidRPr="00183C0D" w:rsidRDefault="00575D47" w:rsidP="00575D47">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575D47" w:rsidRPr="00575D47" w:rsidRDefault="00575D47" w:rsidP="00575D47">
            <w:pPr>
              <w:spacing w:after="0" w:line="228" w:lineRule="auto"/>
              <w:jc w:val="center"/>
              <w:rPr>
                <w:rFonts w:ascii="Times New Roman" w:hAnsi="Times New Roman"/>
                <w:sz w:val="20"/>
                <w:szCs w:val="20"/>
                <w:lang w:eastAsia="ru-RU"/>
              </w:rPr>
            </w:pPr>
            <w:r w:rsidRPr="00575D47">
              <w:rPr>
                <w:rFonts w:ascii="Times New Roman" w:hAnsi="Times New Roman"/>
                <w:sz w:val="20"/>
                <w:szCs w:val="20"/>
                <w:lang w:eastAsia="ru-RU"/>
              </w:rPr>
              <w:t xml:space="preserve">Отчет о выполнении мероприятий </w:t>
            </w:r>
          </w:p>
        </w:tc>
        <w:tc>
          <w:tcPr>
            <w:tcW w:w="458" w:type="pct"/>
          </w:tcPr>
          <w:p w:rsidR="00575D47" w:rsidRPr="00183C0D" w:rsidRDefault="00575D47" w:rsidP="00575D47">
            <w:pPr>
              <w:spacing w:after="0" w:line="228" w:lineRule="auto"/>
              <w:jc w:val="center"/>
              <w:rPr>
                <w:rFonts w:eastAsia="Calibri" w:cs="Calibri"/>
                <w:lang w:eastAsia="ru-RU"/>
              </w:rPr>
            </w:pPr>
          </w:p>
        </w:tc>
      </w:tr>
      <w:tr w:rsidR="00575D47" w:rsidRPr="00183C0D" w:rsidTr="00F32C26">
        <w:trPr>
          <w:trHeight w:val="23"/>
        </w:trPr>
        <w:tc>
          <w:tcPr>
            <w:tcW w:w="243" w:type="pct"/>
            <w:shd w:val="clear" w:color="auto" w:fill="auto"/>
          </w:tcPr>
          <w:p w:rsidR="00575D47" w:rsidRPr="00A55E8F" w:rsidRDefault="00575D47" w:rsidP="00575D47">
            <w:pPr>
              <w:spacing w:line="230" w:lineRule="auto"/>
              <w:jc w:val="center"/>
              <w:rPr>
                <w:rFonts w:ascii="Times New Roman" w:hAnsi="Times New Roman"/>
                <w:sz w:val="20"/>
                <w:szCs w:val="20"/>
                <w:lang w:eastAsia="ru-RU"/>
              </w:rPr>
            </w:pPr>
            <w:r>
              <w:rPr>
                <w:rFonts w:ascii="Times New Roman" w:hAnsi="Times New Roman"/>
                <w:sz w:val="20"/>
                <w:szCs w:val="20"/>
                <w:lang w:eastAsia="ru-RU"/>
              </w:rPr>
              <w:t>1.3.3.</w:t>
            </w:r>
          </w:p>
        </w:tc>
        <w:tc>
          <w:tcPr>
            <w:tcW w:w="538" w:type="pct"/>
            <w:shd w:val="clear" w:color="auto" w:fill="auto"/>
          </w:tcPr>
          <w:p w:rsidR="00575D47" w:rsidRPr="00A55E8F" w:rsidRDefault="00575D47" w:rsidP="00575D47">
            <w:pPr>
              <w:spacing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A55E8F">
              <w:rPr>
                <w:rFonts w:ascii="Times New Roman" w:hAnsi="Times New Roman"/>
                <w:sz w:val="20"/>
                <w:szCs w:val="20"/>
                <w:lang w:eastAsia="ru-RU"/>
              </w:rPr>
              <w:t>Получен отчет о выполнении мероприя</w:t>
            </w:r>
            <w:r>
              <w:rPr>
                <w:rFonts w:ascii="Times New Roman" w:hAnsi="Times New Roman"/>
                <w:sz w:val="20"/>
                <w:szCs w:val="20"/>
                <w:lang w:eastAsia="ru-RU"/>
              </w:rPr>
              <w:t>тий»</w:t>
            </w:r>
          </w:p>
        </w:tc>
        <w:tc>
          <w:tcPr>
            <w:tcW w:w="399" w:type="pct"/>
            <w:shd w:val="clear" w:color="auto" w:fill="auto"/>
          </w:tcPr>
          <w:p w:rsidR="00575D47" w:rsidRPr="00A55E8F" w:rsidRDefault="00575D47" w:rsidP="00575D47">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w:t>
            </w:r>
          </w:p>
        </w:tc>
        <w:tc>
          <w:tcPr>
            <w:tcW w:w="399" w:type="pct"/>
            <w:shd w:val="clear" w:color="auto" w:fill="auto"/>
          </w:tcPr>
          <w:p w:rsidR="00575D47" w:rsidRPr="00A55E8F" w:rsidRDefault="00575D47" w:rsidP="00575D47">
            <w:pPr>
              <w:rPr>
                <w:rFonts w:ascii="Times New Roman" w:hAnsi="Times New Roman"/>
                <w:sz w:val="20"/>
                <w:szCs w:val="20"/>
                <w:lang w:eastAsia="ru-RU"/>
              </w:rPr>
            </w:pPr>
            <w:r w:rsidRPr="00A55E8F">
              <w:rPr>
                <w:rFonts w:ascii="Times New Roman" w:hAnsi="Times New Roman"/>
                <w:sz w:val="20"/>
                <w:szCs w:val="20"/>
                <w:lang w:eastAsia="ru-RU"/>
              </w:rPr>
              <w:t>31.07.2024</w:t>
            </w:r>
          </w:p>
        </w:tc>
        <w:tc>
          <w:tcPr>
            <w:tcW w:w="450" w:type="pct"/>
          </w:tcPr>
          <w:p w:rsidR="00575D47" w:rsidRPr="00183C0D" w:rsidRDefault="00575D47" w:rsidP="00575D47">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575D47" w:rsidRPr="00183C0D" w:rsidRDefault="00575D47" w:rsidP="00575D47">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575D47" w:rsidRPr="00183C0D" w:rsidRDefault="00575D47" w:rsidP="00575D47">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575D47" w:rsidRPr="00183C0D" w:rsidRDefault="00575D47" w:rsidP="00575D47">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575D47" w:rsidRPr="00183C0D" w:rsidRDefault="00575D47" w:rsidP="00575D47">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575D47" w:rsidRPr="00183C0D" w:rsidRDefault="00575D47" w:rsidP="00575D47">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575D47" w:rsidRPr="00183C0D" w:rsidRDefault="00575D47" w:rsidP="00575D47">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575D47" w:rsidRPr="00575D47" w:rsidRDefault="00575D47" w:rsidP="00575D47">
            <w:pPr>
              <w:spacing w:after="0" w:line="228" w:lineRule="auto"/>
              <w:jc w:val="center"/>
              <w:rPr>
                <w:rFonts w:ascii="Times New Roman" w:hAnsi="Times New Roman"/>
                <w:sz w:val="20"/>
                <w:szCs w:val="20"/>
                <w:lang w:eastAsia="ru-RU"/>
              </w:rPr>
            </w:pPr>
            <w:r w:rsidRPr="00575D47">
              <w:rPr>
                <w:rFonts w:ascii="Times New Roman" w:hAnsi="Times New Roman"/>
                <w:sz w:val="20"/>
                <w:szCs w:val="20"/>
                <w:lang w:eastAsia="ru-RU"/>
              </w:rPr>
              <w:t xml:space="preserve">Отчет о выполнении мероприятий </w:t>
            </w:r>
          </w:p>
        </w:tc>
        <w:tc>
          <w:tcPr>
            <w:tcW w:w="458" w:type="pct"/>
          </w:tcPr>
          <w:p w:rsidR="00575D47" w:rsidRPr="00183C0D" w:rsidRDefault="00575D47" w:rsidP="00575D47">
            <w:pPr>
              <w:spacing w:after="0" w:line="228" w:lineRule="auto"/>
              <w:jc w:val="center"/>
              <w:rPr>
                <w:rFonts w:eastAsia="Calibri" w:cs="Calibri"/>
                <w:lang w:eastAsia="ru-RU"/>
              </w:rPr>
            </w:pPr>
          </w:p>
        </w:tc>
      </w:tr>
      <w:tr w:rsidR="00575D47" w:rsidRPr="00183C0D" w:rsidTr="00F32C26">
        <w:trPr>
          <w:trHeight w:val="23"/>
        </w:trPr>
        <w:tc>
          <w:tcPr>
            <w:tcW w:w="243" w:type="pct"/>
            <w:shd w:val="clear" w:color="auto" w:fill="auto"/>
          </w:tcPr>
          <w:p w:rsidR="00575D47" w:rsidRPr="00A55E8F" w:rsidRDefault="00575D47" w:rsidP="00575D47">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1.3.</w:t>
            </w:r>
            <w:r>
              <w:rPr>
                <w:rFonts w:ascii="Times New Roman" w:hAnsi="Times New Roman"/>
                <w:sz w:val="20"/>
                <w:szCs w:val="20"/>
                <w:lang w:eastAsia="ru-RU"/>
              </w:rPr>
              <w:t>4.</w:t>
            </w:r>
          </w:p>
        </w:tc>
        <w:tc>
          <w:tcPr>
            <w:tcW w:w="538" w:type="pct"/>
            <w:shd w:val="clear" w:color="auto" w:fill="auto"/>
          </w:tcPr>
          <w:p w:rsidR="00575D47" w:rsidRPr="00A55E8F" w:rsidRDefault="00575D47" w:rsidP="00575D47">
            <w:pPr>
              <w:spacing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Pr>
                <w:rFonts w:ascii="Times New Roman" w:hAnsi="Times New Roman"/>
                <w:sz w:val="20"/>
                <w:szCs w:val="20"/>
                <w:lang w:eastAsia="ru-RU"/>
              </w:rPr>
              <w:t>«</w:t>
            </w:r>
            <w:r w:rsidRPr="00A55E8F">
              <w:rPr>
                <w:rFonts w:ascii="Times New Roman" w:hAnsi="Times New Roman"/>
                <w:sz w:val="20"/>
                <w:szCs w:val="20"/>
                <w:lang w:eastAsia="ru-RU"/>
              </w:rPr>
              <w:t>Получен отчет о выполнении мероприя</w:t>
            </w:r>
            <w:r>
              <w:rPr>
                <w:rFonts w:ascii="Times New Roman" w:hAnsi="Times New Roman"/>
                <w:sz w:val="20"/>
                <w:szCs w:val="20"/>
                <w:lang w:eastAsia="ru-RU"/>
              </w:rPr>
              <w:t>тий»</w:t>
            </w:r>
          </w:p>
        </w:tc>
        <w:tc>
          <w:tcPr>
            <w:tcW w:w="399" w:type="pct"/>
            <w:shd w:val="clear" w:color="auto" w:fill="auto"/>
          </w:tcPr>
          <w:p w:rsidR="00575D47" w:rsidRPr="00770346" w:rsidRDefault="00575D47" w:rsidP="00575D47">
            <w:pPr>
              <w:spacing w:line="23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99" w:type="pct"/>
            <w:shd w:val="clear" w:color="auto" w:fill="auto"/>
          </w:tcPr>
          <w:p w:rsidR="00575D47" w:rsidRPr="00770346" w:rsidRDefault="00575D47" w:rsidP="00575D47">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31.10.2024</w:t>
            </w:r>
          </w:p>
        </w:tc>
        <w:tc>
          <w:tcPr>
            <w:tcW w:w="450" w:type="pct"/>
          </w:tcPr>
          <w:p w:rsidR="00575D47" w:rsidRPr="00183C0D" w:rsidRDefault="00575D47" w:rsidP="00575D47">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575D47" w:rsidRPr="00183C0D" w:rsidRDefault="00575D47" w:rsidP="00575D47">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575D47" w:rsidRPr="00183C0D" w:rsidRDefault="00575D47" w:rsidP="00575D47">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575D47" w:rsidRPr="00183C0D" w:rsidRDefault="00575D47" w:rsidP="00575D47">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575D47" w:rsidRPr="00183C0D" w:rsidRDefault="00575D47" w:rsidP="00575D47">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575D47" w:rsidRPr="00183C0D" w:rsidRDefault="00575D47" w:rsidP="00575D47">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575D47" w:rsidRPr="00183C0D" w:rsidRDefault="00575D47" w:rsidP="00575D47">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575D47" w:rsidRPr="00575D47" w:rsidRDefault="00575D47" w:rsidP="00575D47">
            <w:pPr>
              <w:spacing w:after="0" w:line="228" w:lineRule="auto"/>
              <w:jc w:val="center"/>
              <w:rPr>
                <w:rFonts w:ascii="Times New Roman" w:hAnsi="Times New Roman"/>
                <w:sz w:val="20"/>
                <w:szCs w:val="20"/>
                <w:lang w:eastAsia="ru-RU"/>
              </w:rPr>
            </w:pPr>
            <w:r w:rsidRPr="00575D47">
              <w:rPr>
                <w:rFonts w:ascii="Times New Roman" w:hAnsi="Times New Roman"/>
                <w:sz w:val="20"/>
                <w:szCs w:val="20"/>
                <w:lang w:eastAsia="ru-RU"/>
              </w:rPr>
              <w:t xml:space="preserve">Отчет о выполнении мероприятий </w:t>
            </w:r>
          </w:p>
        </w:tc>
        <w:tc>
          <w:tcPr>
            <w:tcW w:w="458" w:type="pct"/>
          </w:tcPr>
          <w:p w:rsidR="00575D47" w:rsidRPr="00183C0D" w:rsidRDefault="00575D47" w:rsidP="00575D47">
            <w:pPr>
              <w:spacing w:after="0" w:line="228" w:lineRule="auto"/>
              <w:jc w:val="center"/>
              <w:rPr>
                <w:rFonts w:eastAsia="Calibri" w:cs="Calibri"/>
                <w:lang w:eastAsia="ru-RU"/>
              </w:rPr>
            </w:pPr>
          </w:p>
        </w:tc>
      </w:tr>
      <w:tr w:rsidR="00A55E8F" w:rsidRPr="00183C0D" w:rsidTr="00F32C26">
        <w:trPr>
          <w:trHeight w:val="23"/>
        </w:trPr>
        <w:tc>
          <w:tcPr>
            <w:tcW w:w="243" w:type="pct"/>
            <w:shd w:val="clear" w:color="auto" w:fill="auto"/>
          </w:tcPr>
          <w:p w:rsidR="00A55E8F" w:rsidRPr="00A55E8F" w:rsidRDefault="00A55E8F"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t>1.3.5</w:t>
            </w:r>
            <w:r>
              <w:rPr>
                <w:rFonts w:ascii="Times New Roman" w:hAnsi="Times New Roman"/>
                <w:sz w:val="20"/>
                <w:szCs w:val="20"/>
                <w:lang w:eastAsia="ru-RU"/>
              </w:rPr>
              <w:t>.</w:t>
            </w:r>
          </w:p>
        </w:tc>
        <w:tc>
          <w:tcPr>
            <w:tcW w:w="538" w:type="pct"/>
            <w:shd w:val="clear" w:color="auto" w:fill="auto"/>
          </w:tcPr>
          <w:p w:rsidR="00A55E8F" w:rsidRPr="00A55E8F" w:rsidRDefault="00A55E8F" w:rsidP="00385555">
            <w:pPr>
              <w:spacing w:after="0" w:line="230" w:lineRule="auto"/>
              <w:jc w:val="both"/>
              <w:rPr>
                <w:rFonts w:ascii="Times New Roman" w:hAnsi="Times New Roman"/>
                <w:sz w:val="20"/>
                <w:szCs w:val="20"/>
                <w:lang w:eastAsia="ru-RU"/>
              </w:rPr>
            </w:pPr>
            <w:r w:rsidRPr="00A55E8F">
              <w:rPr>
                <w:rFonts w:ascii="Times New Roman" w:hAnsi="Times New Roman"/>
                <w:sz w:val="20"/>
                <w:szCs w:val="20"/>
                <w:lang w:eastAsia="ru-RU"/>
              </w:rPr>
              <w:t xml:space="preserve">Контрольная точка </w:t>
            </w:r>
            <w:r w:rsidR="00F46816">
              <w:rPr>
                <w:rFonts w:ascii="Times New Roman" w:hAnsi="Times New Roman"/>
                <w:sz w:val="20"/>
                <w:szCs w:val="20"/>
                <w:lang w:eastAsia="ru-RU"/>
              </w:rPr>
              <w:t>«</w:t>
            </w:r>
            <w:r w:rsidRPr="00A55E8F">
              <w:rPr>
                <w:rFonts w:ascii="Times New Roman" w:hAnsi="Times New Roman"/>
                <w:sz w:val="20"/>
                <w:szCs w:val="20"/>
                <w:lang w:eastAsia="ru-RU"/>
              </w:rPr>
              <w:t>Документ утвержден (подписан)</w:t>
            </w:r>
            <w:r w:rsidR="00F46816">
              <w:rPr>
                <w:rFonts w:ascii="Times New Roman" w:hAnsi="Times New Roman"/>
                <w:sz w:val="20"/>
                <w:szCs w:val="20"/>
                <w:lang w:eastAsia="ru-RU"/>
              </w:rPr>
              <w:t>»</w:t>
            </w:r>
          </w:p>
        </w:tc>
        <w:tc>
          <w:tcPr>
            <w:tcW w:w="399" w:type="pct"/>
            <w:shd w:val="clear" w:color="auto" w:fill="auto"/>
          </w:tcPr>
          <w:p w:rsidR="00A55E8F" w:rsidRPr="00A55E8F" w:rsidRDefault="00A55E8F"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t>-</w:t>
            </w:r>
          </w:p>
        </w:tc>
        <w:tc>
          <w:tcPr>
            <w:tcW w:w="399" w:type="pct"/>
            <w:shd w:val="clear" w:color="auto" w:fill="auto"/>
          </w:tcPr>
          <w:p w:rsidR="00A55E8F" w:rsidRPr="00A55E8F" w:rsidRDefault="00A55E8F" w:rsidP="00385555">
            <w:pPr>
              <w:spacing w:after="0" w:line="230" w:lineRule="auto"/>
              <w:jc w:val="center"/>
              <w:rPr>
                <w:rFonts w:ascii="Times New Roman" w:hAnsi="Times New Roman"/>
                <w:sz w:val="20"/>
                <w:szCs w:val="20"/>
                <w:lang w:eastAsia="ru-RU"/>
              </w:rPr>
            </w:pPr>
            <w:r w:rsidRPr="00A55E8F">
              <w:rPr>
                <w:rFonts w:ascii="Times New Roman" w:hAnsi="Times New Roman"/>
                <w:sz w:val="20"/>
                <w:szCs w:val="20"/>
                <w:lang w:eastAsia="ru-RU"/>
              </w:rPr>
              <w:t>01.11.2024</w:t>
            </w:r>
          </w:p>
          <w:p w:rsidR="00A55E8F" w:rsidRPr="00A55E8F" w:rsidRDefault="00A55E8F" w:rsidP="00385555">
            <w:pPr>
              <w:spacing w:after="0"/>
              <w:rPr>
                <w:rFonts w:ascii="Times New Roman" w:hAnsi="Times New Roman"/>
                <w:sz w:val="20"/>
                <w:szCs w:val="20"/>
                <w:lang w:eastAsia="ru-RU"/>
              </w:rPr>
            </w:pPr>
          </w:p>
        </w:tc>
        <w:tc>
          <w:tcPr>
            <w:tcW w:w="450" w:type="pct"/>
            <w:shd w:val="clear" w:color="auto" w:fill="auto"/>
          </w:tcPr>
          <w:p w:rsidR="00A55E8F" w:rsidRPr="00183C0D" w:rsidRDefault="00A55E8F" w:rsidP="00385555">
            <w:pPr>
              <w:spacing w:after="0"/>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shd w:val="clear" w:color="auto" w:fill="auto"/>
          </w:tcPr>
          <w:p w:rsidR="00A55E8F" w:rsidRPr="00183C0D" w:rsidRDefault="00A55E8F" w:rsidP="00385555">
            <w:pPr>
              <w:spacing w:after="0"/>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55E8F" w:rsidRPr="00183C0D" w:rsidRDefault="00A55E8F" w:rsidP="0038555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A55E8F" w:rsidRPr="00183C0D" w:rsidRDefault="00A55E8F" w:rsidP="00385555">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55E8F" w:rsidRPr="00183C0D" w:rsidRDefault="00A55E8F" w:rsidP="00385555">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55E8F" w:rsidRPr="00183C0D" w:rsidRDefault="00A55E8F" w:rsidP="00385555">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55E8F" w:rsidRPr="00183C0D" w:rsidRDefault="00A55E8F" w:rsidP="00385555">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55E8F" w:rsidRPr="00183C0D" w:rsidRDefault="00575D47" w:rsidP="00385555">
            <w:pPr>
              <w:spacing w:after="0" w:line="228" w:lineRule="auto"/>
              <w:jc w:val="center"/>
              <w:rPr>
                <w:rFonts w:ascii="Times New Roman" w:hAnsi="Times New Roman"/>
                <w:sz w:val="20"/>
                <w:szCs w:val="20"/>
                <w:lang w:eastAsia="ru-RU"/>
              </w:rPr>
            </w:pPr>
            <w:r w:rsidRPr="00575D47">
              <w:rPr>
                <w:rFonts w:ascii="Times New Roman" w:hAnsi="Times New Roman"/>
                <w:sz w:val="20"/>
                <w:szCs w:val="20"/>
                <w:lang w:eastAsia="ru-RU"/>
              </w:rPr>
              <w:t>Постановление Кабинета Министров Республики Татарстан</w:t>
            </w:r>
          </w:p>
        </w:tc>
        <w:tc>
          <w:tcPr>
            <w:tcW w:w="458" w:type="pct"/>
          </w:tcPr>
          <w:p w:rsidR="00A55E8F" w:rsidRPr="00183C0D" w:rsidRDefault="00A55E8F" w:rsidP="00385555">
            <w:pPr>
              <w:spacing w:after="0" w:line="228" w:lineRule="auto"/>
              <w:jc w:val="center"/>
              <w:rPr>
                <w:rFonts w:eastAsia="Calibri" w:cs="Calibri"/>
                <w:lang w:eastAsia="ru-RU"/>
              </w:rPr>
            </w:pPr>
          </w:p>
        </w:tc>
      </w:tr>
      <w:tr w:rsidR="00A55E8F" w:rsidRPr="00183C0D" w:rsidTr="00F32C26">
        <w:trPr>
          <w:trHeight w:val="23"/>
        </w:trPr>
        <w:tc>
          <w:tcPr>
            <w:tcW w:w="243"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lastRenderedPageBreak/>
              <w:t>1.3.6</w:t>
            </w:r>
            <w:r>
              <w:rPr>
                <w:rFonts w:ascii="Times New Roman" w:hAnsi="Times New Roman"/>
                <w:sz w:val="20"/>
                <w:szCs w:val="20"/>
                <w:lang w:eastAsia="ru-RU"/>
              </w:rPr>
              <w:t>.</w:t>
            </w:r>
          </w:p>
        </w:tc>
        <w:tc>
          <w:tcPr>
            <w:tcW w:w="538" w:type="pct"/>
            <w:shd w:val="clear" w:color="auto" w:fill="auto"/>
          </w:tcPr>
          <w:p w:rsidR="00A55E8F" w:rsidRPr="00A55E8F" w:rsidRDefault="00F46816" w:rsidP="00A55E8F">
            <w:pPr>
              <w:spacing w:line="230" w:lineRule="auto"/>
              <w:jc w:val="both"/>
              <w:rPr>
                <w:rFonts w:ascii="Times New Roman" w:hAnsi="Times New Roman"/>
                <w:sz w:val="20"/>
                <w:szCs w:val="20"/>
                <w:lang w:eastAsia="ru-RU"/>
              </w:rPr>
            </w:pPr>
            <w:r>
              <w:rPr>
                <w:rFonts w:ascii="Times New Roman" w:hAnsi="Times New Roman"/>
                <w:sz w:val="20"/>
                <w:szCs w:val="20"/>
                <w:lang w:eastAsia="ru-RU"/>
              </w:rPr>
              <w:t>Контрольная точка «</w:t>
            </w:r>
            <w:r w:rsidR="00A55E8F" w:rsidRPr="00A55E8F">
              <w:rPr>
                <w:rFonts w:ascii="Times New Roman" w:hAnsi="Times New Roman"/>
                <w:sz w:val="20"/>
                <w:szCs w:val="20"/>
                <w:lang w:eastAsia="ru-RU"/>
              </w:rPr>
              <w:t>Получен отчет о выполнении мероприятий</w:t>
            </w:r>
            <w:r>
              <w:rPr>
                <w:rFonts w:ascii="Times New Roman" w:hAnsi="Times New Roman"/>
                <w:sz w:val="20"/>
                <w:szCs w:val="20"/>
                <w:lang w:eastAsia="ru-RU"/>
              </w:rPr>
              <w:t>»</w:t>
            </w:r>
          </w:p>
        </w:tc>
        <w:tc>
          <w:tcPr>
            <w:tcW w:w="399"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w:t>
            </w:r>
          </w:p>
        </w:tc>
        <w:tc>
          <w:tcPr>
            <w:tcW w:w="399" w:type="pct"/>
            <w:shd w:val="clear" w:color="auto" w:fill="auto"/>
          </w:tcPr>
          <w:p w:rsidR="00A55E8F" w:rsidRPr="00A55E8F" w:rsidRDefault="00A55E8F" w:rsidP="00A55E8F">
            <w:pPr>
              <w:spacing w:line="230" w:lineRule="auto"/>
              <w:jc w:val="center"/>
              <w:rPr>
                <w:rFonts w:ascii="Times New Roman" w:hAnsi="Times New Roman"/>
                <w:sz w:val="20"/>
                <w:szCs w:val="20"/>
                <w:lang w:eastAsia="ru-RU"/>
              </w:rPr>
            </w:pPr>
            <w:r w:rsidRPr="00A55E8F">
              <w:rPr>
                <w:rFonts w:ascii="Times New Roman" w:hAnsi="Times New Roman"/>
                <w:sz w:val="20"/>
                <w:szCs w:val="20"/>
                <w:lang w:eastAsia="ru-RU"/>
              </w:rPr>
              <w:t>01.11.2024</w:t>
            </w:r>
          </w:p>
          <w:p w:rsidR="00A55E8F" w:rsidRPr="00A55E8F" w:rsidRDefault="00A55E8F" w:rsidP="00A55E8F">
            <w:pPr>
              <w:rPr>
                <w:rFonts w:ascii="Times New Roman" w:hAnsi="Times New Roman"/>
                <w:sz w:val="20"/>
                <w:szCs w:val="20"/>
                <w:lang w:eastAsia="ru-RU"/>
              </w:rPr>
            </w:pPr>
          </w:p>
        </w:tc>
        <w:tc>
          <w:tcPr>
            <w:tcW w:w="450" w:type="pct"/>
          </w:tcPr>
          <w:p w:rsidR="00A55E8F" w:rsidRPr="00183C0D" w:rsidRDefault="00A55E8F" w:rsidP="00A55E8F">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51" w:type="pct"/>
          </w:tcPr>
          <w:p w:rsidR="00A55E8F" w:rsidRPr="00183C0D" w:rsidRDefault="00A55E8F" w:rsidP="00A55E8F">
            <w:pPr>
              <w:spacing w:after="0" w:line="228" w:lineRule="auto"/>
              <w:jc w:val="center"/>
              <w:rPr>
                <w:rFonts w:ascii="Times New Roman" w:hAnsi="Times New Roman"/>
                <w:sz w:val="20"/>
                <w:szCs w:val="20"/>
                <w:lang w:eastAsia="ru-RU"/>
              </w:rPr>
            </w:pPr>
            <w:r w:rsidRPr="00183C0D">
              <w:rPr>
                <w:rFonts w:ascii="Times New Roman" w:hAnsi="Times New Roman"/>
                <w:sz w:val="20"/>
                <w:szCs w:val="20"/>
                <w:lang w:eastAsia="ru-RU"/>
              </w:rPr>
              <w:t>взаимосвязь с иными результатами и контрольными точками отсутствует</w:t>
            </w:r>
          </w:p>
        </w:tc>
        <w:tc>
          <w:tcPr>
            <w:tcW w:w="405" w:type="pct"/>
          </w:tcPr>
          <w:p w:rsidR="00A55E8F" w:rsidRPr="00183C0D" w:rsidRDefault="00A55E8F" w:rsidP="00A55E8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Министерство</w:t>
            </w:r>
          </w:p>
        </w:tc>
        <w:tc>
          <w:tcPr>
            <w:tcW w:w="313"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313"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267" w:type="pct"/>
          </w:tcPr>
          <w:p w:rsidR="00A55E8F" w:rsidRPr="00183C0D" w:rsidRDefault="00A55E8F" w:rsidP="00A55E8F">
            <w:pPr>
              <w:spacing w:after="0" w:line="228" w:lineRule="auto"/>
              <w:jc w:val="center"/>
              <w:rPr>
                <w:rFonts w:eastAsia="Calibri" w:cs="Calibri"/>
                <w:lang w:eastAsia="ru-RU"/>
              </w:rPr>
            </w:pPr>
            <w:r w:rsidRPr="00183C0D">
              <w:rPr>
                <w:rFonts w:eastAsia="Calibri" w:cs="Calibri"/>
                <w:lang w:eastAsia="ru-RU"/>
              </w:rPr>
              <w:t>-</w:t>
            </w:r>
          </w:p>
        </w:tc>
        <w:tc>
          <w:tcPr>
            <w:tcW w:w="405" w:type="pct"/>
          </w:tcPr>
          <w:p w:rsidR="00A55E8F" w:rsidRPr="00183C0D" w:rsidRDefault="00A55E8F" w:rsidP="00A55E8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59" w:type="pct"/>
          </w:tcPr>
          <w:p w:rsidR="00A55E8F" w:rsidRPr="00183C0D" w:rsidRDefault="00575D47" w:rsidP="00A55E8F">
            <w:pPr>
              <w:spacing w:after="0" w:line="228" w:lineRule="auto"/>
              <w:jc w:val="center"/>
              <w:rPr>
                <w:rFonts w:ascii="Times New Roman" w:hAnsi="Times New Roman"/>
                <w:sz w:val="20"/>
                <w:szCs w:val="20"/>
                <w:lang w:eastAsia="ru-RU"/>
              </w:rPr>
            </w:pPr>
            <w:r w:rsidRPr="00575D47">
              <w:rPr>
                <w:rFonts w:ascii="Times New Roman" w:hAnsi="Times New Roman"/>
                <w:sz w:val="20"/>
                <w:szCs w:val="20"/>
                <w:lang w:eastAsia="ru-RU"/>
              </w:rPr>
              <w:t>Отчет о выполнении мероприятий</w:t>
            </w:r>
          </w:p>
        </w:tc>
        <w:tc>
          <w:tcPr>
            <w:tcW w:w="458" w:type="pct"/>
          </w:tcPr>
          <w:p w:rsidR="00A55E8F" w:rsidRPr="00183C0D" w:rsidRDefault="00A55E8F" w:rsidP="00A55E8F">
            <w:pPr>
              <w:spacing w:after="0" w:line="228" w:lineRule="auto"/>
              <w:jc w:val="center"/>
              <w:rPr>
                <w:rFonts w:eastAsia="Calibri" w:cs="Calibri"/>
                <w:lang w:eastAsia="ru-RU"/>
              </w:rPr>
            </w:pPr>
          </w:p>
        </w:tc>
      </w:tr>
    </w:tbl>
    <w:p w:rsidR="001E0DAC" w:rsidRDefault="001E0DAC"/>
    <w:p w:rsidR="00F36FF4" w:rsidRDefault="00F36FF4"/>
    <w:p w:rsidR="00F36FF4" w:rsidRDefault="00F36FF4"/>
    <w:p w:rsidR="00F36FF4" w:rsidRDefault="00F36FF4"/>
    <w:p w:rsidR="00F36FF4" w:rsidRDefault="00F36FF4"/>
    <w:p w:rsidR="00F36FF4" w:rsidRDefault="00F36FF4"/>
    <w:p w:rsidR="00F36FF4" w:rsidRDefault="00F36FF4"/>
    <w:p w:rsidR="00F36FF4" w:rsidRDefault="00F36FF4"/>
    <w:p w:rsidR="00F36FF4" w:rsidRDefault="00F36FF4"/>
    <w:p w:rsidR="00F36FF4" w:rsidRDefault="00F36FF4"/>
    <w:p w:rsidR="00F36FF4" w:rsidRDefault="00F36FF4"/>
    <w:p w:rsidR="00385555" w:rsidRDefault="00385555"/>
    <w:p w:rsidR="00385555" w:rsidRDefault="00385555"/>
    <w:p w:rsidR="00385555" w:rsidRDefault="00385555"/>
    <w:p w:rsidR="00385555" w:rsidRDefault="00385555"/>
    <w:p w:rsidR="00385555" w:rsidRDefault="00385555"/>
    <w:p w:rsidR="00385555" w:rsidRDefault="00385555"/>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lastRenderedPageBreak/>
        <w:t>Паспорт</w:t>
      </w: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t>комплекса процессных мероприятий</w:t>
      </w:r>
    </w:p>
    <w:p w:rsidR="0068360A" w:rsidRPr="0068360A" w:rsidRDefault="0068360A" w:rsidP="0068360A">
      <w:pPr>
        <w:spacing w:after="0"/>
        <w:jc w:val="center"/>
        <w:rPr>
          <w:rFonts w:ascii="Times New Roman" w:eastAsia="Calibri" w:hAnsi="Times New Roman"/>
          <w:sz w:val="28"/>
          <w:szCs w:val="28"/>
        </w:rPr>
      </w:pPr>
      <w:r w:rsidRPr="0068360A">
        <w:rPr>
          <w:rFonts w:ascii="Times New Roman" w:eastAsia="Calibri" w:hAnsi="Times New Roman"/>
          <w:sz w:val="28"/>
          <w:szCs w:val="28"/>
        </w:rPr>
        <w:t>«Развитие железнодорожной инфраструктуры»</w:t>
      </w:r>
    </w:p>
    <w:p w:rsidR="0068360A" w:rsidRPr="0068360A" w:rsidRDefault="0068360A" w:rsidP="0068360A">
      <w:pPr>
        <w:spacing w:after="0"/>
        <w:jc w:val="center"/>
        <w:rPr>
          <w:rFonts w:ascii="Times New Roman" w:hAnsi="Times New Roman"/>
          <w:sz w:val="28"/>
          <w:szCs w:val="28"/>
          <w:lang w:eastAsia="ru-RU"/>
        </w:rPr>
      </w:pP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t>Общие положения</w:t>
      </w:r>
      <w:r w:rsidRPr="0068360A">
        <w:rPr>
          <w:rFonts w:ascii="Times New Roman" w:hAnsi="Times New Roman"/>
          <w:sz w:val="28"/>
          <w:szCs w:val="28"/>
          <w:vertAlign w:val="superscript"/>
          <w:lang w:eastAsia="ru-RU"/>
        </w:rPr>
        <w:footnoteReference w:id="3"/>
      </w:r>
    </w:p>
    <w:p w:rsidR="0068360A" w:rsidRPr="0068360A" w:rsidRDefault="0068360A" w:rsidP="0068360A">
      <w:pPr>
        <w:spacing w:after="0"/>
        <w:jc w:val="center"/>
        <w:rPr>
          <w:rFonts w:ascii="Times New Roman" w:hAnsi="Times New Roman"/>
          <w:sz w:val="28"/>
          <w:szCs w:val="28"/>
          <w:lang w:eastAsia="ru-RU"/>
        </w:rPr>
      </w:pPr>
    </w:p>
    <w:tbl>
      <w:tblPr>
        <w:tblW w:w="15168" w:type="dxa"/>
        <w:tblInd w:w="-5" w:type="dxa"/>
        <w:tblLook w:val="01E0" w:firstRow="1" w:lastRow="1" w:firstColumn="1" w:lastColumn="1" w:noHBand="0" w:noVBand="0"/>
      </w:tblPr>
      <w:tblGrid>
        <w:gridCol w:w="7655"/>
        <w:gridCol w:w="7513"/>
      </w:tblGrid>
      <w:tr w:rsidR="0068360A" w:rsidRPr="0068360A" w:rsidTr="0068360A">
        <w:trPr>
          <w:trHeight w:val="480"/>
        </w:trPr>
        <w:tc>
          <w:tcPr>
            <w:tcW w:w="7655"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Ответственный республиканский орган исполнительной власти</w:t>
            </w:r>
          </w:p>
        </w:tc>
        <w:tc>
          <w:tcPr>
            <w:tcW w:w="7513"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Министерство транспорта и дорожного хозяйства Республики Татарстан</w:t>
            </w:r>
            <w:r w:rsidR="00857971">
              <w:rPr>
                <w:rFonts w:ascii="Times New Roman" w:hAnsi="Times New Roman"/>
                <w:lang w:eastAsia="ru-RU"/>
              </w:rPr>
              <w:t xml:space="preserve"> (далее - Министерство)</w:t>
            </w:r>
          </w:p>
        </w:tc>
      </w:tr>
      <w:tr w:rsidR="0068360A" w:rsidRPr="0068360A" w:rsidTr="0068360A">
        <w:trPr>
          <w:trHeight w:val="379"/>
        </w:trPr>
        <w:tc>
          <w:tcPr>
            <w:tcW w:w="7655"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Государственная программа Республики Татарстан</w:t>
            </w:r>
          </w:p>
        </w:tc>
        <w:tc>
          <w:tcPr>
            <w:tcW w:w="7513"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«Развитие транспортной системы Республики Татарстан»</w:t>
            </w:r>
          </w:p>
          <w:p w:rsidR="0068360A" w:rsidRPr="0068360A" w:rsidRDefault="0068360A" w:rsidP="0068360A">
            <w:pPr>
              <w:spacing w:after="0"/>
              <w:jc w:val="both"/>
              <w:rPr>
                <w:rFonts w:ascii="Times New Roman" w:hAnsi="Times New Roman"/>
                <w:lang w:eastAsia="ru-RU"/>
              </w:rPr>
            </w:pPr>
          </w:p>
        </w:tc>
      </w:tr>
    </w:tbl>
    <w:p w:rsidR="0068360A" w:rsidRPr="0068360A" w:rsidRDefault="0068360A" w:rsidP="0068360A">
      <w:pPr>
        <w:spacing w:after="0"/>
        <w:ind w:left="720"/>
        <w:contextualSpacing/>
        <w:rPr>
          <w:rFonts w:ascii="Times New Roman" w:hAnsi="Times New Roman"/>
          <w:sz w:val="28"/>
          <w:szCs w:val="28"/>
        </w:rPr>
      </w:pPr>
    </w:p>
    <w:p w:rsidR="0068360A" w:rsidRPr="0068360A" w:rsidRDefault="0068360A" w:rsidP="0068360A">
      <w:pPr>
        <w:spacing w:after="0"/>
        <w:contextualSpacing/>
        <w:jc w:val="center"/>
        <w:rPr>
          <w:rFonts w:ascii="Times New Roman" w:hAnsi="Times New Roman"/>
          <w:sz w:val="28"/>
          <w:szCs w:val="28"/>
        </w:rPr>
      </w:pPr>
      <w:r w:rsidRPr="0068360A">
        <w:rPr>
          <w:rFonts w:ascii="Times New Roman" w:hAnsi="Times New Roman"/>
          <w:sz w:val="28"/>
          <w:szCs w:val="28"/>
          <w:lang w:val="en-US"/>
        </w:rPr>
        <w:t>1</w:t>
      </w:r>
      <w:r w:rsidRPr="0068360A">
        <w:rPr>
          <w:rFonts w:ascii="Times New Roman" w:hAnsi="Times New Roman"/>
          <w:sz w:val="28"/>
          <w:szCs w:val="28"/>
        </w:rPr>
        <w:t>. Показатели комплекса процессных мероприятий</w:t>
      </w:r>
    </w:p>
    <w:p w:rsidR="0068360A" w:rsidRPr="0068360A" w:rsidRDefault="0068360A" w:rsidP="0068360A">
      <w:pPr>
        <w:spacing w:after="0"/>
        <w:ind w:left="720"/>
        <w:contextualSpacing/>
        <w:rPr>
          <w:rFonts w:ascii="Times New Roman" w:hAnsi="Times New Roman"/>
          <w:sz w:val="28"/>
          <w:szCs w:val="28"/>
        </w:rPr>
      </w:pPr>
    </w:p>
    <w:tbl>
      <w:tblPr>
        <w:tblW w:w="5000" w:type="pct"/>
        <w:tblLook w:val="01E0" w:firstRow="1" w:lastRow="1" w:firstColumn="1" w:lastColumn="1" w:noHBand="0" w:noVBand="0"/>
      </w:tblPr>
      <w:tblGrid>
        <w:gridCol w:w="516"/>
        <w:gridCol w:w="3675"/>
        <w:gridCol w:w="1140"/>
        <w:gridCol w:w="1140"/>
        <w:gridCol w:w="928"/>
        <w:gridCol w:w="970"/>
        <w:gridCol w:w="758"/>
        <w:gridCol w:w="886"/>
        <w:gridCol w:w="886"/>
        <w:gridCol w:w="886"/>
        <w:gridCol w:w="886"/>
        <w:gridCol w:w="1500"/>
        <w:gridCol w:w="958"/>
      </w:tblGrid>
      <w:tr w:rsidR="00DB0081" w:rsidRPr="0068360A" w:rsidTr="00DB0081">
        <w:trPr>
          <w:trHeight w:val="285"/>
        </w:trPr>
        <w:tc>
          <w:tcPr>
            <w:tcW w:w="167" w:type="pct"/>
            <w:vMerge w:val="restar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п/п</w:t>
            </w:r>
          </w:p>
        </w:tc>
        <w:tc>
          <w:tcPr>
            <w:tcW w:w="1215" w:type="pct"/>
            <w:vMerge w:val="restar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показателя / задачи</w:t>
            </w:r>
          </w:p>
        </w:tc>
        <w:tc>
          <w:tcPr>
            <w:tcW w:w="377" w:type="pct"/>
            <w:vMerge w:val="restart"/>
            <w:tcBorders>
              <w:top w:val="single" w:sz="4" w:space="0" w:color="000000"/>
              <w:left w:val="single" w:sz="4" w:space="0" w:color="000000"/>
              <w:right w:val="single" w:sz="4" w:space="0" w:color="000000"/>
            </w:tcBorders>
          </w:tcPr>
          <w:p w:rsidR="00DB0081" w:rsidRPr="0068360A" w:rsidRDefault="00DB0081" w:rsidP="0068360A">
            <w:pPr>
              <w:spacing w:after="0"/>
              <w:ind w:left="-57" w:right="-57"/>
              <w:jc w:val="center"/>
              <w:rPr>
                <w:rFonts w:ascii="Times New Roman" w:hAnsi="Times New Roman"/>
                <w:sz w:val="20"/>
                <w:szCs w:val="20"/>
                <w:lang w:eastAsia="ru-RU"/>
              </w:rPr>
            </w:pPr>
            <w:r w:rsidRPr="0068360A">
              <w:rPr>
                <w:rFonts w:ascii="Times New Roman" w:hAnsi="Times New Roman"/>
                <w:sz w:val="20"/>
                <w:szCs w:val="20"/>
                <w:lang w:eastAsia="ru-RU"/>
              </w:rPr>
              <w:t>Признак возрастания / убывания</w:t>
            </w:r>
          </w:p>
        </w:tc>
        <w:tc>
          <w:tcPr>
            <w:tcW w:w="377" w:type="pct"/>
            <w:vMerge w:val="restart"/>
            <w:tcBorders>
              <w:top w:val="single" w:sz="4" w:space="0" w:color="000000"/>
              <w:left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Уровень показателя</w:t>
            </w:r>
          </w:p>
        </w:tc>
        <w:tc>
          <w:tcPr>
            <w:tcW w:w="307" w:type="pct"/>
            <w:vMerge w:val="restar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Единица </w:t>
            </w:r>
            <w:proofErr w:type="spellStart"/>
            <w:r w:rsidRPr="0068360A">
              <w:rPr>
                <w:rFonts w:ascii="Times New Roman" w:hAnsi="Times New Roman"/>
                <w:sz w:val="20"/>
                <w:szCs w:val="20"/>
                <w:lang w:eastAsia="ru-RU"/>
              </w:rPr>
              <w:t>измере-ния</w:t>
            </w:r>
            <w:proofErr w:type="spellEnd"/>
            <w:r w:rsidRPr="0068360A">
              <w:rPr>
                <w:rFonts w:ascii="Times New Roman" w:hAnsi="Times New Roman"/>
                <w:sz w:val="20"/>
                <w:szCs w:val="20"/>
                <w:lang w:eastAsia="ru-RU"/>
              </w:rPr>
              <w:t xml:space="preserve"> (по ОКЕИ)</w:t>
            </w:r>
          </w:p>
        </w:tc>
        <w:tc>
          <w:tcPr>
            <w:tcW w:w="572" w:type="pct"/>
            <w:gridSpan w:val="2"/>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Базовое значение</w:t>
            </w:r>
          </w:p>
        </w:tc>
        <w:tc>
          <w:tcPr>
            <w:tcW w:w="1171" w:type="pct"/>
            <w:gridSpan w:val="4"/>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Значение показателей по годам</w:t>
            </w:r>
          </w:p>
        </w:tc>
        <w:tc>
          <w:tcPr>
            <w:tcW w:w="496" w:type="pct"/>
            <w:vMerge w:val="restar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Ответственный за достижение показателя</w:t>
            </w:r>
          </w:p>
        </w:tc>
        <w:tc>
          <w:tcPr>
            <w:tcW w:w="318" w:type="pct"/>
            <w:vMerge w:val="restar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proofErr w:type="spellStart"/>
            <w:r w:rsidRPr="0068360A">
              <w:rPr>
                <w:rFonts w:ascii="Times New Roman" w:hAnsi="Times New Roman"/>
                <w:sz w:val="20"/>
                <w:szCs w:val="20"/>
                <w:lang w:eastAsia="ru-RU"/>
              </w:rPr>
              <w:t>Информа-ционная</w:t>
            </w:r>
            <w:proofErr w:type="spellEnd"/>
            <w:r w:rsidRPr="0068360A">
              <w:rPr>
                <w:rFonts w:ascii="Times New Roman" w:hAnsi="Times New Roman"/>
                <w:sz w:val="20"/>
                <w:szCs w:val="20"/>
                <w:lang w:eastAsia="ru-RU"/>
              </w:rPr>
              <w:t xml:space="preserve"> система</w:t>
            </w:r>
          </w:p>
        </w:tc>
      </w:tr>
      <w:tr w:rsidR="00DB0081" w:rsidRPr="0068360A" w:rsidTr="00DB0081">
        <w:trPr>
          <w:trHeight w:val="401"/>
        </w:trPr>
        <w:tc>
          <w:tcPr>
            <w:tcW w:w="167" w:type="pct"/>
            <w:vMerge/>
            <w:tcBorders>
              <w:left w:val="single" w:sz="4" w:space="0" w:color="000000"/>
              <w:bottom w:val="single" w:sz="4" w:space="0" w:color="000000"/>
              <w:right w:val="single" w:sz="4" w:space="0" w:color="000000"/>
            </w:tcBorders>
            <w:vAlign w:val="center"/>
          </w:tcPr>
          <w:p w:rsidR="00DB0081" w:rsidRPr="0068360A" w:rsidRDefault="00DB0081" w:rsidP="0068360A">
            <w:pPr>
              <w:spacing w:after="0"/>
              <w:jc w:val="center"/>
              <w:rPr>
                <w:rFonts w:ascii="Times New Roman" w:hAnsi="Times New Roman"/>
                <w:sz w:val="20"/>
                <w:szCs w:val="20"/>
                <w:lang w:eastAsia="ru-RU"/>
              </w:rPr>
            </w:pPr>
          </w:p>
        </w:tc>
        <w:tc>
          <w:tcPr>
            <w:tcW w:w="1215" w:type="pct"/>
            <w:vMerge/>
            <w:tcBorders>
              <w:left w:val="single" w:sz="4" w:space="0" w:color="000000"/>
              <w:bottom w:val="single" w:sz="4" w:space="0" w:color="000000"/>
              <w:right w:val="single" w:sz="4" w:space="0" w:color="000000"/>
            </w:tcBorders>
            <w:vAlign w:val="center"/>
          </w:tcPr>
          <w:p w:rsidR="00DB0081" w:rsidRPr="0068360A" w:rsidRDefault="00DB0081" w:rsidP="0068360A">
            <w:pPr>
              <w:spacing w:after="0"/>
              <w:rPr>
                <w:rFonts w:ascii="Times New Roman" w:hAnsi="Times New Roman"/>
                <w:sz w:val="20"/>
                <w:szCs w:val="20"/>
                <w:lang w:eastAsia="ru-RU"/>
              </w:rPr>
            </w:pPr>
          </w:p>
        </w:tc>
        <w:tc>
          <w:tcPr>
            <w:tcW w:w="377" w:type="pct"/>
            <w:vMerge/>
            <w:tcBorders>
              <w:left w:val="single" w:sz="4" w:space="0" w:color="000000"/>
              <w:bottom w:val="single" w:sz="4" w:space="0" w:color="000000"/>
              <w:right w:val="single" w:sz="4" w:space="0" w:color="000000"/>
            </w:tcBorders>
            <w:vAlign w:val="center"/>
          </w:tcPr>
          <w:p w:rsidR="00DB0081" w:rsidRPr="0068360A" w:rsidRDefault="00DB0081" w:rsidP="0068360A">
            <w:pPr>
              <w:spacing w:after="0"/>
              <w:rPr>
                <w:rFonts w:ascii="Times New Roman" w:hAnsi="Times New Roman"/>
                <w:sz w:val="20"/>
                <w:szCs w:val="20"/>
                <w:lang w:eastAsia="ru-RU"/>
              </w:rPr>
            </w:pPr>
          </w:p>
        </w:tc>
        <w:tc>
          <w:tcPr>
            <w:tcW w:w="377" w:type="pct"/>
            <w:vMerge/>
            <w:tcBorders>
              <w:left w:val="single" w:sz="4" w:space="0" w:color="000000"/>
              <w:bottom w:val="single" w:sz="4" w:space="0" w:color="000000"/>
              <w:right w:val="single" w:sz="4" w:space="0" w:color="000000"/>
            </w:tcBorders>
            <w:vAlign w:val="center"/>
          </w:tcPr>
          <w:p w:rsidR="00DB0081" w:rsidRPr="0068360A" w:rsidRDefault="00DB0081" w:rsidP="0068360A">
            <w:pPr>
              <w:spacing w:after="0"/>
              <w:rPr>
                <w:rFonts w:ascii="Times New Roman" w:hAnsi="Times New Roman"/>
                <w:sz w:val="20"/>
                <w:szCs w:val="20"/>
                <w:lang w:eastAsia="ru-RU"/>
              </w:rPr>
            </w:pPr>
          </w:p>
        </w:tc>
        <w:tc>
          <w:tcPr>
            <w:tcW w:w="307" w:type="pct"/>
            <w:vMerge/>
            <w:tcBorders>
              <w:left w:val="single" w:sz="4" w:space="0" w:color="000000"/>
              <w:bottom w:val="single" w:sz="4" w:space="0" w:color="000000"/>
              <w:right w:val="single" w:sz="4" w:space="0" w:color="000000"/>
            </w:tcBorders>
            <w:vAlign w:val="center"/>
          </w:tcPr>
          <w:p w:rsidR="00DB0081" w:rsidRPr="0068360A" w:rsidRDefault="00DB0081" w:rsidP="0068360A">
            <w:pPr>
              <w:spacing w:after="0"/>
              <w:rPr>
                <w:rFonts w:ascii="Times New Roman" w:hAnsi="Times New Roman"/>
                <w:sz w:val="20"/>
                <w:szCs w:val="20"/>
                <w:lang w:eastAsia="ru-RU"/>
              </w:rPr>
            </w:pPr>
          </w:p>
        </w:tc>
        <w:tc>
          <w:tcPr>
            <w:tcW w:w="321" w:type="pct"/>
            <w:tcBorders>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51" w:type="pct"/>
            <w:tcBorders>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rPr>
                <w:rFonts w:ascii="Times New Roman" w:hAnsi="Times New Roman"/>
                <w:sz w:val="20"/>
                <w:szCs w:val="20"/>
                <w:lang w:eastAsia="ru-RU"/>
              </w:rPr>
            </w:pPr>
            <w:r>
              <w:rPr>
                <w:rFonts w:ascii="Times New Roman" w:hAnsi="Times New Roman"/>
                <w:sz w:val="20"/>
                <w:szCs w:val="20"/>
                <w:lang w:eastAsia="ru-RU"/>
              </w:rPr>
              <w:t>2027</w:t>
            </w:r>
          </w:p>
        </w:tc>
        <w:tc>
          <w:tcPr>
            <w:tcW w:w="496" w:type="pct"/>
            <w:vMerge/>
            <w:tcBorders>
              <w:top w:val="single" w:sz="4" w:space="0" w:color="000000"/>
              <w:left w:val="single" w:sz="4" w:space="0" w:color="000000"/>
              <w:bottom w:val="single" w:sz="4" w:space="0" w:color="000000"/>
              <w:right w:val="single" w:sz="4" w:space="0" w:color="000000"/>
            </w:tcBorders>
            <w:vAlign w:val="center"/>
          </w:tcPr>
          <w:p w:rsidR="00DB0081" w:rsidRPr="0068360A" w:rsidRDefault="00DB0081" w:rsidP="0068360A">
            <w:pPr>
              <w:spacing w:after="0"/>
              <w:rPr>
                <w:rFonts w:ascii="Times New Roman" w:hAnsi="Times New Roman"/>
                <w:sz w:val="20"/>
                <w:szCs w:val="20"/>
                <w:lang w:eastAsia="ru-RU"/>
              </w:rPr>
            </w:pPr>
          </w:p>
        </w:tc>
        <w:tc>
          <w:tcPr>
            <w:tcW w:w="318" w:type="pct"/>
            <w:vMerge/>
            <w:tcBorders>
              <w:top w:val="single" w:sz="4" w:space="0" w:color="000000"/>
              <w:left w:val="single" w:sz="4" w:space="0" w:color="000000"/>
              <w:bottom w:val="single" w:sz="4" w:space="0" w:color="000000"/>
              <w:right w:val="single" w:sz="4" w:space="0" w:color="000000"/>
            </w:tcBorders>
            <w:vAlign w:val="center"/>
          </w:tcPr>
          <w:p w:rsidR="00DB0081" w:rsidRPr="0068360A" w:rsidRDefault="00DB0081" w:rsidP="0068360A">
            <w:pPr>
              <w:spacing w:after="0"/>
              <w:rPr>
                <w:rFonts w:ascii="Times New Roman" w:hAnsi="Times New Roman"/>
                <w:sz w:val="20"/>
                <w:szCs w:val="20"/>
                <w:lang w:eastAsia="ru-RU"/>
              </w:rPr>
            </w:pPr>
          </w:p>
        </w:tc>
      </w:tr>
      <w:tr w:rsidR="00DB0081" w:rsidRPr="0068360A" w:rsidTr="00DB0081">
        <w:trPr>
          <w:trHeight w:val="426"/>
        </w:trPr>
        <w:tc>
          <w:tcPr>
            <w:tcW w:w="167" w:type="pct"/>
            <w:tcBorders>
              <w:top w:val="single" w:sz="4" w:space="0" w:color="000000"/>
              <w:left w:val="single" w:sz="4" w:space="0" w:color="000000"/>
              <w:bottom w:val="single" w:sz="4" w:space="0" w:color="000000"/>
              <w:right w:val="single" w:sz="4" w:space="0" w:color="000000"/>
            </w:tcBorders>
          </w:tcPr>
          <w:p w:rsidR="00DB0081" w:rsidRPr="00857971" w:rsidRDefault="00DB0081" w:rsidP="00857971">
            <w:pPr>
              <w:rPr>
                <w:rFonts w:ascii="Times New Roman" w:hAnsi="Times New Roman"/>
                <w:sz w:val="20"/>
                <w:szCs w:val="20"/>
                <w:lang w:eastAsia="ru-RU"/>
              </w:rPr>
            </w:pPr>
            <w:r w:rsidRPr="00857971">
              <w:rPr>
                <w:rFonts w:ascii="Times New Roman" w:hAnsi="Times New Roman"/>
                <w:sz w:val="20"/>
                <w:szCs w:val="20"/>
                <w:lang w:eastAsia="ru-RU"/>
              </w:rPr>
              <w:t>1.</w:t>
            </w:r>
          </w:p>
        </w:tc>
        <w:tc>
          <w:tcPr>
            <w:tcW w:w="4833" w:type="pct"/>
            <w:gridSpan w:val="12"/>
            <w:tcBorders>
              <w:top w:val="single" w:sz="4" w:space="0" w:color="000000"/>
              <w:left w:val="single" w:sz="4" w:space="0" w:color="000000"/>
              <w:bottom w:val="single" w:sz="4" w:space="0" w:color="000000"/>
              <w:right w:val="single" w:sz="4" w:space="0" w:color="000000"/>
            </w:tcBorders>
          </w:tcPr>
          <w:p w:rsidR="00DB0081" w:rsidRPr="0068360A" w:rsidRDefault="00DB0081" w:rsidP="00DB0081">
            <w:pPr>
              <w:spacing w:after="0"/>
              <w:rPr>
                <w:rFonts w:ascii="Times New Roman" w:hAnsi="Times New Roman"/>
                <w:sz w:val="20"/>
                <w:szCs w:val="20"/>
                <w:lang w:eastAsia="ru-RU"/>
              </w:rPr>
            </w:pPr>
            <w:r w:rsidRPr="00857971">
              <w:rPr>
                <w:rFonts w:ascii="Times New Roman" w:hAnsi="Times New Roman"/>
                <w:sz w:val="20"/>
                <w:szCs w:val="20"/>
                <w:lang w:eastAsia="ru-RU"/>
              </w:rPr>
              <w:t>Повышение устойчивости работы железнодорожного транспорта, его доступности, безопасности и качества предоставляемых им услуг, а также уменьшение совокупных затрат на перевозку грузов железнодорожным транспортом</w:t>
            </w:r>
          </w:p>
        </w:tc>
      </w:tr>
      <w:tr w:rsidR="00DB0081" w:rsidRPr="0068360A" w:rsidTr="00DB0081">
        <w:trPr>
          <w:trHeight w:val="426"/>
        </w:trPr>
        <w:tc>
          <w:tcPr>
            <w:tcW w:w="167"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rPr>
                <w:rFonts w:ascii="Times New Roman" w:hAnsi="Times New Roman"/>
                <w:sz w:val="20"/>
                <w:szCs w:val="20"/>
                <w:lang w:eastAsia="ru-RU"/>
              </w:rPr>
            </w:pPr>
            <w:r w:rsidRPr="0068360A">
              <w:rPr>
                <w:rFonts w:ascii="Times New Roman" w:hAnsi="Times New Roman"/>
                <w:sz w:val="20"/>
                <w:szCs w:val="20"/>
                <w:lang w:eastAsia="ru-RU"/>
              </w:rPr>
              <w:t>1.1.</w:t>
            </w:r>
          </w:p>
        </w:tc>
        <w:tc>
          <w:tcPr>
            <w:tcW w:w="1215"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widowControl w:val="0"/>
              <w:autoSpaceDE w:val="0"/>
              <w:autoSpaceDN w:val="0"/>
              <w:adjustRightInd w:val="0"/>
              <w:spacing w:after="0"/>
              <w:jc w:val="both"/>
              <w:rPr>
                <w:rFonts w:ascii="Times New Roman" w:hAnsi="Times New Roman"/>
                <w:sz w:val="20"/>
                <w:szCs w:val="20"/>
                <w:lang w:eastAsia="ru-RU"/>
              </w:rPr>
            </w:pPr>
            <w:r>
              <w:rPr>
                <w:rFonts w:ascii="Times New Roman" w:hAnsi="Times New Roman"/>
                <w:sz w:val="20"/>
                <w:szCs w:val="20"/>
                <w:lang w:eastAsia="ru-RU"/>
              </w:rPr>
              <w:t>Отправка</w:t>
            </w:r>
            <w:r w:rsidRPr="0068360A">
              <w:rPr>
                <w:rFonts w:ascii="Times New Roman" w:hAnsi="Times New Roman"/>
                <w:sz w:val="20"/>
                <w:szCs w:val="20"/>
                <w:lang w:eastAsia="ru-RU"/>
              </w:rPr>
              <w:t xml:space="preserve"> пассажиров железнодорожным транспортом пригородного сообщения</w:t>
            </w:r>
          </w:p>
        </w:tc>
        <w:tc>
          <w:tcPr>
            <w:tcW w:w="377"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возрастающий</w:t>
            </w:r>
          </w:p>
        </w:tc>
        <w:tc>
          <w:tcPr>
            <w:tcW w:w="377" w:type="pct"/>
            <w:tcBorders>
              <w:top w:val="single" w:sz="4" w:space="0" w:color="000000"/>
              <w:left w:val="single" w:sz="4" w:space="0" w:color="000000"/>
              <w:bottom w:val="single" w:sz="4" w:space="0" w:color="000000"/>
              <w:right w:val="single" w:sz="4" w:space="0" w:color="auto"/>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307" w:type="pct"/>
            <w:tcBorders>
              <w:top w:val="single" w:sz="4" w:space="0" w:color="auto"/>
              <w:left w:val="single" w:sz="4" w:space="0" w:color="auto"/>
              <w:bottom w:val="single" w:sz="4" w:space="0" w:color="auto"/>
              <w:right w:val="single" w:sz="4" w:space="0" w:color="auto"/>
            </w:tcBorders>
          </w:tcPr>
          <w:p w:rsidR="00DB0081" w:rsidRPr="0068360A" w:rsidRDefault="00DB0081" w:rsidP="0068360A">
            <w:pPr>
              <w:spacing w:after="0" w:line="228" w:lineRule="auto"/>
              <w:jc w:val="center"/>
              <w:rPr>
                <w:rFonts w:ascii="Times New Roman" w:hAnsi="Times New Roman"/>
                <w:sz w:val="20"/>
                <w:szCs w:val="20"/>
                <w:lang w:eastAsia="ru-RU"/>
              </w:rPr>
            </w:pPr>
            <w:proofErr w:type="spellStart"/>
            <w:r w:rsidRPr="0068360A">
              <w:rPr>
                <w:rFonts w:ascii="Times New Roman" w:eastAsia="Calibri" w:hAnsi="Times New Roman"/>
                <w:sz w:val="20"/>
                <w:szCs w:val="20"/>
              </w:rPr>
              <w:t>млн.человек</w:t>
            </w:r>
            <w:proofErr w:type="spellEnd"/>
          </w:p>
        </w:tc>
        <w:tc>
          <w:tcPr>
            <w:tcW w:w="321" w:type="pct"/>
            <w:tcBorders>
              <w:top w:val="single" w:sz="4" w:space="0" w:color="000000"/>
              <w:left w:val="single" w:sz="4" w:space="0" w:color="auto"/>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Pr>
                <w:rFonts w:ascii="Times New Roman" w:hAnsi="Times New Roman"/>
                <w:sz w:val="20"/>
                <w:szCs w:val="20"/>
                <w:lang w:eastAsia="ru-RU"/>
              </w:rPr>
              <w:t>6,615</w:t>
            </w:r>
          </w:p>
        </w:tc>
        <w:tc>
          <w:tcPr>
            <w:tcW w:w="251"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Pr>
                <w:rFonts w:ascii="Times New Roman" w:hAnsi="Times New Roman"/>
                <w:sz w:val="20"/>
                <w:szCs w:val="20"/>
                <w:lang w:eastAsia="ru-RU"/>
              </w:rPr>
              <w:t>6,694</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Pr>
                <w:rFonts w:ascii="Times New Roman" w:hAnsi="Times New Roman"/>
                <w:sz w:val="20"/>
                <w:szCs w:val="20"/>
                <w:lang w:eastAsia="ru-RU"/>
              </w:rPr>
              <w:t>6,748</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857971">
            <w:pPr>
              <w:spacing w:after="0"/>
              <w:jc w:val="center"/>
              <w:rPr>
                <w:rFonts w:ascii="Times New Roman" w:hAnsi="Times New Roman"/>
                <w:sz w:val="20"/>
                <w:szCs w:val="20"/>
                <w:lang w:eastAsia="ru-RU"/>
              </w:rPr>
            </w:pPr>
            <w:r w:rsidRPr="0068360A">
              <w:rPr>
                <w:rFonts w:ascii="Times New Roman" w:hAnsi="Times New Roman"/>
                <w:sz w:val="20"/>
                <w:szCs w:val="20"/>
                <w:lang w:eastAsia="ru-RU"/>
              </w:rPr>
              <w:t>6,</w:t>
            </w:r>
            <w:r>
              <w:rPr>
                <w:rFonts w:ascii="Times New Roman" w:hAnsi="Times New Roman"/>
                <w:sz w:val="20"/>
                <w:szCs w:val="20"/>
                <w:lang w:eastAsia="ru-RU"/>
              </w:rPr>
              <w:t>875</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857971">
            <w:pPr>
              <w:widowControl w:val="0"/>
              <w:autoSpaceDE w:val="0"/>
              <w:autoSpaceDN w:val="0"/>
              <w:adjustRightInd w:val="0"/>
              <w:spacing w:after="0"/>
              <w:jc w:val="center"/>
              <w:rPr>
                <w:rFonts w:ascii="Times New Roman" w:hAnsi="Times New Roman"/>
                <w:sz w:val="20"/>
                <w:szCs w:val="20"/>
                <w:lang w:eastAsia="ru-RU"/>
              </w:rPr>
            </w:pPr>
            <w:r>
              <w:rPr>
                <w:rFonts w:ascii="Times New Roman" w:hAnsi="Times New Roman"/>
                <w:sz w:val="20"/>
                <w:szCs w:val="20"/>
                <w:lang w:eastAsia="ru-RU"/>
              </w:rPr>
              <w:t>7,219</w:t>
            </w:r>
          </w:p>
        </w:tc>
        <w:tc>
          <w:tcPr>
            <w:tcW w:w="496" w:type="pct"/>
            <w:tcBorders>
              <w:top w:val="single" w:sz="4" w:space="0" w:color="000000"/>
              <w:left w:val="single" w:sz="4" w:space="0" w:color="000000"/>
              <w:bottom w:val="single" w:sz="4" w:space="0" w:color="000000"/>
              <w:right w:val="single" w:sz="4" w:space="0" w:color="000000"/>
            </w:tcBorders>
          </w:tcPr>
          <w:p w:rsidR="00DB0081" w:rsidRPr="0068360A" w:rsidRDefault="00DB0081" w:rsidP="00857971">
            <w:pPr>
              <w:widowControl w:val="0"/>
              <w:autoSpaceDE w:val="0"/>
              <w:autoSpaceDN w:val="0"/>
              <w:adjustRightInd w:val="0"/>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318" w:type="pct"/>
            <w:tcBorders>
              <w:top w:val="single" w:sz="4" w:space="0" w:color="000000"/>
              <w:left w:val="single" w:sz="4" w:space="0" w:color="000000"/>
              <w:bottom w:val="single" w:sz="4" w:space="0" w:color="000000"/>
              <w:right w:val="single" w:sz="4" w:space="0" w:color="000000"/>
            </w:tcBorders>
            <w:vAlign w:val="center"/>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DB0081" w:rsidRPr="0068360A" w:rsidTr="00DB0081">
        <w:trPr>
          <w:trHeight w:val="426"/>
        </w:trPr>
        <w:tc>
          <w:tcPr>
            <w:tcW w:w="167"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rPr>
                <w:rFonts w:ascii="Times New Roman" w:hAnsi="Times New Roman"/>
                <w:sz w:val="20"/>
                <w:szCs w:val="20"/>
                <w:lang w:eastAsia="ru-RU"/>
              </w:rPr>
            </w:pPr>
            <w:r w:rsidRPr="0068360A">
              <w:rPr>
                <w:rFonts w:ascii="Times New Roman" w:hAnsi="Times New Roman"/>
                <w:sz w:val="20"/>
                <w:szCs w:val="20"/>
                <w:lang w:eastAsia="ru-RU"/>
              </w:rPr>
              <w:t>1.2.</w:t>
            </w:r>
          </w:p>
        </w:tc>
        <w:tc>
          <w:tcPr>
            <w:tcW w:w="1215"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widowControl w:val="0"/>
              <w:autoSpaceDE w:val="0"/>
              <w:autoSpaceDN w:val="0"/>
              <w:adjustRightInd w:val="0"/>
              <w:spacing w:after="0"/>
              <w:jc w:val="both"/>
              <w:rPr>
                <w:rFonts w:ascii="Times New Roman" w:hAnsi="Times New Roman"/>
                <w:sz w:val="20"/>
                <w:szCs w:val="20"/>
                <w:lang w:eastAsia="ru-RU"/>
              </w:rPr>
            </w:pPr>
            <w:r w:rsidRPr="0068360A">
              <w:rPr>
                <w:rFonts w:ascii="Times New Roman" w:hAnsi="Times New Roman"/>
                <w:sz w:val="20"/>
                <w:szCs w:val="20"/>
                <w:lang w:eastAsia="ru-RU"/>
              </w:rPr>
              <w:t>Пассажирооборот железнодорожного транспорта пригородного сообщения</w:t>
            </w:r>
          </w:p>
        </w:tc>
        <w:tc>
          <w:tcPr>
            <w:tcW w:w="377"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возрастающий</w:t>
            </w:r>
          </w:p>
        </w:tc>
        <w:tc>
          <w:tcPr>
            <w:tcW w:w="377" w:type="pct"/>
            <w:tcBorders>
              <w:top w:val="single" w:sz="4" w:space="0" w:color="000000"/>
              <w:left w:val="single" w:sz="4" w:space="0" w:color="000000"/>
              <w:bottom w:val="single" w:sz="4" w:space="0" w:color="000000"/>
              <w:right w:val="single" w:sz="4" w:space="0" w:color="auto"/>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307" w:type="pct"/>
            <w:tcBorders>
              <w:top w:val="single" w:sz="4" w:space="0" w:color="auto"/>
              <w:left w:val="single" w:sz="4" w:space="0" w:color="auto"/>
              <w:bottom w:val="single" w:sz="4" w:space="0" w:color="auto"/>
              <w:right w:val="single" w:sz="4" w:space="0" w:color="auto"/>
            </w:tcBorders>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млн.</w:t>
            </w:r>
          </w:p>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пасс./км</w:t>
            </w:r>
          </w:p>
        </w:tc>
        <w:tc>
          <w:tcPr>
            <w:tcW w:w="321" w:type="pct"/>
            <w:tcBorders>
              <w:top w:val="single" w:sz="4" w:space="0" w:color="000000"/>
              <w:left w:val="single" w:sz="4" w:space="0" w:color="auto"/>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Pr>
                <w:rFonts w:ascii="Times New Roman" w:hAnsi="Times New Roman"/>
                <w:sz w:val="20"/>
                <w:szCs w:val="20"/>
                <w:lang w:eastAsia="ru-RU"/>
              </w:rPr>
              <w:t>283,118</w:t>
            </w:r>
          </w:p>
        </w:tc>
        <w:tc>
          <w:tcPr>
            <w:tcW w:w="251"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Pr>
                <w:rFonts w:ascii="Times New Roman" w:hAnsi="Times New Roman"/>
                <w:sz w:val="20"/>
                <w:szCs w:val="20"/>
                <w:lang w:eastAsia="ru-RU"/>
              </w:rPr>
              <w:t>283,254</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Pr>
                <w:rFonts w:ascii="Times New Roman" w:hAnsi="Times New Roman"/>
                <w:sz w:val="20"/>
                <w:szCs w:val="20"/>
                <w:lang w:eastAsia="ru-RU"/>
              </w:rPr>
              <w:t>283,321</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68360A">
            <w:pPr>
              <w:spacing w:after="0"/>
              <w:jc w:val="center"/>
              <w:rPr>
                <w:rFonts w:ascii="Times New Roman" w:hAnsi="Times New Roman"/>
                <w:sz w:val="20"/>
                <w:szCs w:val="20"/>
                <w:lang w:eastAsia="ru-RU"/>
              </w:rPr>
            </w:pPr>
            <w:r>
              <w:rPr>
                <w:rFonts w:ascii="Times New Roman" w:hAnsi="Times New Roman"/>
                <w:sz w:val="20"/>
                <w:szCs w:val="20"/>
                <w:lang w:eastAsia="ru-RU"/>
              </w:rPr>
              <w:t>296,353</w:t>
            </w:r>
          </w:p>
        </w:tc>
        <w:tc>
          <w:tcPr>
            <w:tcW w:w="293" w:type="pct"/>
            <w:tcBorders>
              <w:top w:val="single" w:sz="4" w:space="0" w:color="000000"/>
              <w:left w:val="single" w:sz="4" w:space="0" w:color="000000"/>
              <w:bottom w:val="single" w:sz="4" w:space="0" w:color="000000"/>
              <w:right w:val="single" w:sz="4" w:space="0" w:color="000000"/>
            </w:tcBorders>
          </w:tcPr>
          <w:p w:rsidR="00DB0081" w:rsidRPr="0068360A" w:rsidRDefault="00DB0081" w:rsidP="00857971">
            <w:pPr>
              <w:widowControl w:val="0"/>
              <w:autoSpaceDE w:val="0"/>
              <w:autoSpaceDN w:val="0"/>
              <w:adjustRightInd w:val="0"/>
              <w:spacing w:after="0"/>
              <w:jc w:val="center"/>
              <w:rPr>
                <w:rFonts w:ascii="Times New Roman" w:hAnsi="Times New Roman"/>
                <w:sz w:val="20"/>
                <w:szCs w:val="20"/>
                <w:lang w:eastAsia="ru-RU"/>
              </w:rPr>
            </w:pPr>
            <w:r>
              <w:rPr>
                <w:rFonts w:ascii="Times New Roman" w:hAnsi="Times New Roman"/>
                <w:sz w:val="20"/>
                <w:szCs w:val="20"/>
                <w:lang w:eastAsia="ru-RU"/>
              </w:rPr>
              <w:t>309,986</w:t>
            </w:r>
          </w:p>
        </w:tc>
        <w:tc>
          <w:tcPr>
            <w:tcW w:w="496" w:type="pct"/>
            <w:tcBorders>
              <w:top w:val="single" w:sz="4" w:space="0" w:color="000000"/>
              <w:left w:val="single" w:sz="4" w:space="0" w:color="000000"/>
              <w:bottom w:val="single" w:sz="4" w:space="0" w:color="000000"/>
              <w:right w:val="single" w:sz="4" w:space="0" w:color="000000"/>
            </w:tcBorders>
          </w:tcPr>
          <w:p w:rsidR="00DB0081" w:rsidRPr="0068360A" w:rsidRDefault="00DB0081" w:rsidP="00857971">
            <w:pPr>
              <w:widowControl w:val="0"/>
              <w:autoSpaceDE w:val="0"/>
              <w:autoSpaceDN w:val="0"/>
              <w:adjustRightInd w:val="0"/>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318" w:type="pct"/>
            <w:tcBorders>
              <w:top w:val="single" w:sz="4" w:space="0" w:color="000000"/>
              <w:left w:val="single" w:sz="4" w:space="0" w:color="000000"/>
              <w:bottom w:val="single" w:sz="4" w:space="0" w:color="000000"/>
              <w:right w:val="single" w:sz="4" w:space="0" w:color="000000"/>
            </w:tcBorders>
            <w:vAlign w:val="center"/>
          </w:tcPr>
          <w:p w:rsidR="00DB0081" w:rsidRPr="0068360A" w:rsidRDefault="00DB0081"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tc>
      </w:tr>
    </w:tbl>
    <w:p w:rsidR="0024210F" w:rsidRDefault="0024210F" w:rsidP="0068360A">
      <w:pPr>
        <w:spacing w:after="0" w:line="228" w:lineRule="auto"/>
        <w:jc w:val="center"/>
        <w:rPr>
          <w:rFonts w:ascii="Times New Roman" w:hAnsi="Times New Roman"/>
          <w:sz w:val="28"/>
          <w:szCs w:val="28"/>
        </w:rPr>
      </w:pPr>
    </w:p>
    <w:p w:rsidR="00F36FF4" w:rsidRDefault="00F36FF4" w:rsidP="0068360A">
      <w:pPr>
        <w:spacing w:after="0" w:line="228" w:lineRule="auto"/>
        <w:jc w:val="center"/>
        <w:rPr>
          <w:rFonts w:ascii="Times New Roman" w:hAnsi="Times New Roman"/>
          <w:sz w:val="28"/>
          <w:szCs w:val="28"/>
        </w:rPr>
      </w:pPr>
    </w:p>
    <w:p w:rsidR="00F36FF4" w:rsidRDefault="00F36FF4" w:rsidP="0068360A">
      <w:pPr>
        <w:spacing w:after="0" w:line="228" w:lineRule="auto"/>
        <w:jc w:val="center"/>
        <w:rPr>
          <w:rFonts w:ascii="Times New Roman" w:hAnsi="Times New Roman"/>
          <w:sz w:val="28"/>
          <w:szCs w:val="28"/>
        </w:rPr>
      </w:pPr>
    </w:p>
    <w:p w:rsidR="00F36FF4" w:rsidRDefault="00F36FF4" w:rsidP="0068360A">
      <w:pPr>
        <w:spacing w:after="0" w:line="228" w:lineRule="auto"/>
        <w:jc w:val="center"/>
        <w:rPr>
          <w:rFonts w:ascii="Times New Roman" w:hAnsi="Times New Roman"/>
          <w:sz w:val="28"/>
          <w:szCs w:val="28"/>
        </w:rPr>
      </w:pPr>
    </w:p>
    <w:p w:rsidR="00F36FF4" w:rsidRDefault="00F36FF4" w:rsidP="0068360A">
      <w:pPr>
        <w:spacing w:after="0" w:line="228" w:lineRule="auto"/>
        <w:jc w:val="center"/>
        <w:rPr>
          <w:rFonts w:ascii="Times New Roman" w:hAnsi="Times New Roman"/>
          <w:sz w:val="28"/>
          <w:szCs w:val="28"/>
        </w:rPr>
      </w:pPr>
    </w:p>
    <w:p w:rsidR="00F36FF4" w:rsidRDefault="00F36FF4" w:rsidP="0068360A">
      <w:pPr>
        <w:spacing w:after="0" w:line="228" w:lineRule="auto"/>
        <w:jc w:val="center"/>
        <w:rPr>
          <w:rFonts w:ascii="Times New Roman" w:hAnsi="Times New Roman"/>
          <w:sz w:val="28"/>
          <w:szCs w:val="28"/>
        </w:rPr>
      </w:pPr>
    </w:p>
    <w:p w:rsidR="00F36FF4" w:rsidRDefault="00F36FF4" w:rsidP="0068360A">
      <w:pPr>
        <w:spacing w:after="0" w:line="228" w:lineRule="auto"/>
        <w:jc w:val="center"/>
        <w:rPr>
          <w:rFonts w:ascii="Times New Roman" w:hAnsi="Times New Roman"/>
          <w:sz w:val="28"/>
          <w:szCs w:val="28"/>
        </w:rPr>
      </w:pPr>
    </w:p>
    <w:p w:rsidR="0068360A" w:rsidRPr="0068360A" w:rsidRDefault="0068360A" w:rsidP="0068360A">
      <w:pPr>
        <w:spacing w:after="0" w:line="228" w:lineRule="auto"/>
        <w:jc w:val="center"/>
        <w:rPr>
          <w:rFonts w:ascii="Times New Roman" w:hAnsi="Times New Roman"/>
          <w:sz w:val="28"/>
          <w:szCs w:val="28"/>
          <w:lang w:eastAsia="ru-RU"/>
        </w:rPr>
      </w:pPr>
      <w:r w:rsidRPr="0068360A">
        <w:rPr>
          <w:rFonts w:ascii="Times New Roman" w:hAnsi="Times New Roman"/>
          <w:sz w:val="28"/>
          <w:szCs w:val="28"/>
        </w:rPr>
        <w:lastRenderedPageBreak/>
        <w:t xml:space="preserve">3. План достижения показателей </w:t>
      </w:r>
      <w:r w:rsidRPr="0068360A">
        <w:rPr>
          <w:rFonts w:ascii="Times New Roman" w:hAnsi="Times New Roman"/>
          <w:sz w:val="28"/>
          <w:szCs w:val="28"/>
          <w:lang w:eastAsia="ru-RU"/>
        </w:rPr>
        <w:t>комплекса процессных мероприятий в 2024 году</w:t>
      </w:r>
    </w:p>
    <w:p w:rsidR="0068360A" w:rsidRPr="0068360A" w:rsidRDefault="0068360A" w:rsidP="0068360A">
      <w:pPr>
        <w:spacing w:after="0" w:line="228" w:lineRule="auto"/>
        <w:ind w:left="720"/>
        <w:contextualSpacing/>
        <w:rPr>
          <w:rFonts w:ascii="Times New Roman" w:hAnsi="Times New Roman"/>
          <w:sz w:val="28"/>
          <w:szCs w:val="28"/>
          <w:lang w:eastAsia="ru-RU"/>
        </w:rPr>
      </w:pPr>
    </w:p>
    <w:tbl>
      <w:tblPr>
        <w:tblStyle w:val="222"/>
        <w:tblW w:w="5000" w:type="pct"/>
        <w:tblLayout w:type="fixed"/>
        <w:tblLook w:val="0000" w:firstRow="0" w:lastRow="0" w:firstColumn="0" w:lastColumn="0" w:noHBand="0" w:noVBand="0"/>
      </w:tblPr>
      <w:tblGrid>
        <w:gridCol w:w="518"/>
        <w:gridCol w:w="2739"/>
        <w:gridCol w:w="709"/>
        <w:gridCol w:w="782"/>
        <w:gridCol w:w="866"/>
        <w:gridCol w:w="865"/>
        <w:gridCol w:w="865"/>
        <w:gridCol w:w="865"/>
        <w:gridCol w:w="865"/>
        <w:gridCol w:w="865"/>
        <w:gridCol w:w="865"/>
        <w:gridCol w:w="865"/>
        <w:gridCol w:w="865"/>
        <w:gridCol w:w="865"/>
        <w:gridCol w:w="871"/>
        <w:gridCol w:w="859"/>
      </w:tblGrid>
      <w:tr w:rsidR="0068360A" w:rsidRPr="0068360A" w:rsidTr="00F36FF4">
        <w:trPr>
          <w:trHeight w:val="349"/>
        </w:trPr>
        <w:tc>
          <w:tcPr>
            <w:tcW w:w="171" w:type="pct"/>
            <w:vMerge w:val="restart"/>
          </w:tcPr>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w:t>
            </w:r>
          </w:p>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п/п</w:t>
            </w:r>
          </w:p>
        </w:tc>
        <w:tc>
          <w:tcPr>
            <w:tcW w:w="905" w:type="pct"/>
            <w:vMerge w:val="restart"/>
          </w:tcPr>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Показатели комплекса процессных мероприятий</w:t>
            </w:r>
          </w:p>
        </w:tc>
        <w:tc>
          <w:tcPr>
            <w:tcW w:w="234" w:type="pct"/>
            <w:vMerge w:val="restart"/>
          </w:tcPr>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Уровень показателя</w:t>
            </w:r>
          </w:p>
        </w:tc>
        <w:tc>
          <w:tcPr>
            <w:tcW w:w="258" w:type="pct"/>
            <w:vMerge w:val="restart"/>
          </w:tcPr>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Единица измерения</w:t>
            </w:r>
          </w:p>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(по ОКЕИ)</w:t>
            </w:r>
          </w:p>
        </w:tc>
        <w:tc>
          <w:tcPr>
            <w:tcW w:w="3147" w:type="pct"/>
            <w:gridSpan w:val="11"/>
          </w:tcPr>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Плановые значения по месяцам</w:t>
            </w:r>
          </w:p>
        </w:tc>
        <w:tc>
          <w:tcPr>
            <w:tcW w:w="285" w:type="pct"/>
            <w:vMerge w:val="restart"/>
          </w:tcPr>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 xml:space="preserve">На конец </w:t>
            </w:r>
          </w:p>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2024 года</w:t>
            </w:r>
          </w:p>
        </w:tc>
      </w:tr>
      <w:tr w:rsidR="0068360A" w:rsidRPr="0068360A" w:rsidTr="00F36FF4">
        <w:trPr>
          <w:cantSplit/>
          <w:trHeight w:val="1134"/>
        </w:trPr>
        <w:tc>
          <w:tcPr>
            <w:tcW w:w="171" w:type="pct"/>
            <w:vMerge/>
          </w:tcPr>
          <w:p w:rsidR="0068360A" w:rsidRPr="0068360A" w:rsidRDefault="0068360A" w:rsidP="0068360A">
            <w:pPr>
              <w:spacing w:after="0" w:line="228" w:lineRule="auto"/>
              <w:jc w:val="center"/>
              <w:rPr>
                <w:rFonts w:ascii="Times New Roman" w:hAnsi="Times New Roman"/>
                <w:sz w:val="20"/>
                <w:szCs w:val="20"/>
                <w:lang w:eastAsia="ru-RU"/>
              </w:rPr>
            </w:pPr>
          </w:p>
        </w:tc>
        <w:tc>
          <w:tcPr>
            <w:tcW w:w="905" w:type="pct"/>
            <w:vMerge/>
          </w:tcPr>
          <w:p w:rsidR="0068360A" w:rsidRPr="0068360A" w:rsidRDefault="0068360A" w:rsidP="0068360A">
            <w:pPr>
              <w:spacing w:after="0" w:line="228" w:lineRule="auto"/>
              <w:jc w:val="center"/>
              <w:rPr>
                <w:rFonts w:ascii="Times New Roman" w:hAnsi="Times New Roman"/>
                <w:sz w:val="20"/>
                <w:szCs w:val="20"/>
                <w:lang w:eastAsia="ru-RU"/>
              </w:rPr>
            </w:pPr>
          </w:p>
        </w:tc>
        <w:tc>
          <w:tcPr>
            <w:tcW w:w="234" w:type="pct"/>
            <w:vMerge/>
          </w:tcPr>
          <w:p w:rsidR="0068360A" w:rsidRPr="0068360A" w:rsidRDefault="0068360A" w:rsidP="0068360A">
            <w:pPr>
              <w:spacing w:after="0" w:line="228" w:lineRule="auto"/>
              <w:jc w:val="center"/>
              <w:rPr>
                <w:rFonts w:ascii="Times New Roman" w:hAnsi="Times New Roman"/>
                <w:sz w:val="20"/>
                <w:szCs w:val="20"/>
                <w:lang w:eastAsia="ru-RU"/>
              </w:rPr>
            </w:pPr>
          </w:p>
        </w:tc>
        <w:tc>
          <w:tcPr>
            <w:tcW w:w="258" w:type="pct"/>
            <w:vMerge/>
          </w:tcPr>
          <w:p w:rsidR="0068360A" w:rsidRPr="0068360A" w:rsidRDefault="0068360A" w:rsidP="0068360A">
            <w:pPr>
              <w:spacing w:after="0" w:line="228" w:lineRule="auto"/>
              <w:jc w:val="center"/>
              <w:rPr>
                <w:rFonts w:ascii="Times New Roman" w:hAnsi="Times New Roman"/>
                <w:sz w:val="20"/>
                <w:szCs w:val="20"/>
                <w:lang w:eastAsia="ru-RU"/>
              </w:rPr>
            </w:pP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январь</w:t>
            </w: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февраль</w:t>
            </w: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март</w:t>
            </w: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апрель</w:t>
            </w: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май</w:t>
            </w: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июнь</w:t>
            </w: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июль</w:t>
            </w: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август</w:t>
            </w: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сентябрь</w:t>
            </w:r>
          </w:p>
        </w:tc>
        <w:tc>
          <w:tcPr>
            <w:tcW w:w="286"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октябрь</w:t>
            </w:r>
          </w:p>
        </w:tc>
        <w:tc>
          <w:tcPr>
            <w:tcW w:w="288" w:type="pct"/>
            <w:textDirection w:val="btLr"/>
            <w:vAlign w:val="center"/>
          </w:tcPr>
          <w:p w:rsidR="0068360A" w:rsidRPr="0068360A" w:rsidRDefault="0068360A" w:rsidP="0068360A">
            <w:pPr>
              <w:spacing w:after="0" w:line="228" w:lineRule="auto"/>
              <w:ind w:left="113" w:right="113"/>
              <w:jc w:val="center"/>
              <w:rPr>
                <w:rFonts w:ascii="Times New Roman" w:hAnsi="Times New Roman"/>
                <w:sz w:val="20"/>
                <w:szCs w:val="20"/>
                <w:lang w:eastAsia="ru-RU"/>
              </w:rPr>
            </w:pPr>
            <w:r w:rsidRPr="0068360A">
              <w:rPr>
                <w:rFonts w:ascii="Times New Roman" w:hAnsi="Times New Roman"/>
                <w:sz w:val="20"/>
                <w:szCs w:val="20"/>
                <w:lang w:eastAsia="ru-RU"/>
              </w:rPr>
              <w:t>ноябрь</w:t>
            </w:r>
          </w:p>
        </w:tc>
        <w:tc>
          <w:tcPr>
            <w:tcW w:w="285" w:type="pct"/>
            <w:vMerge/>
          </w:tcPr>
          <w:p w:rsidR="0068360A" w:rsidRPr="0068360A" w:rsidRDefault="0068360A" w:rsidP="0068360A">
            <w:pPr>
              <w:spacing w:after="0" w:line="228" w:lineRule="auto"/>
              <w:jc w:val="center"/>
              <w:rPr>
                <w:rFonts w:ascii="Times New Roman" w:hAnsi="Times New Roman"/>
                <w:sz w:val="20"/>
                <w:szCs w:val="20"/>
                <w:lang w:eastAsia="ru-RU"/>
              </w:rPr>
            </w:pPr>
          </w:p>
        </w:tc>
      </w:tr>
      <w:tr w:rsidR="0068360A" w:rsidRPr="0068360A" w:rsidTr="00F36FF4">
        <w:trPr>
          <w:trHeight w:val="113"/>
        </w:trPr>
        <w:tc>
          <w:tcPr>
            <w:tcW w:w="171" w:type="pct"/>
          </w:tcPr>
          <w:p w:rsidR="0068360A" w:rsidRPr="0068360A" w:rsidRDefault="0068360A"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4829" w:type="pct"/>
            <w:gridSpan w:val="15"/>
          </w:tcPr>
          <w:p w:rsidR="0068360A" w:rsidRPr="0068360A" w:rsidRDefault="0068360A" w:rsidP="0068360A">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Повышение устойчивости работы железнодорожного транспорта, его доступности, безопасности и качества предоставляемых им услуг, а также уменьшение совокупных затрат на перевозку грузов железнодорожным транспортом</w:t>
            </w:r>
          </w:p>
        </w:tc>
      </w:tr>
      <w:tr w:rsidR="00DB0081" w:rsidRPr="0068360A" w:rsidTr="00F36FF4">
        <w:trPr>
          <w:trHeight w:val="386"/>
        </w:trPr>
        <w:tc>
          <w:tcPr>
            <w:tcW w:w="171" w:type="pct"/>
          </w:tcPr>
          <w:p w:rsidR="00DB0081" w:rsidRPr="0068360A" w:rsidRDefault="00DB0081" w:rsidP="00DB0081">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905" w:type="pct"/>
          </w:tcPr>
          <w:p w:rsidR="00DB0081" w:rsidRPr="0068360A" w:rsidRDefault="00DB0081" w:rsidP="00DB0081">
            <w:pPr>
              <w:spacing w:after="0" w:line="228" w:lineRule="auto"/>
              <w:jc w:val="both"/>
              <w:rPr>
                <w:rFonts w:ascii="Times New Roman" w:hAnsi="Times New Roman"/>
                <w:sz w:val="20"/>
                <w:szCs w:val="20"/>
                <w:lang w:eastAsia="ru-RU"/>
              </w:rPr>
            </w:pPr>
            <w:r w:rsidRPr="00DB0081">
              <w:rPr>
                <w:rFonts w:ascii="Times New Roman" w:hAnsi="Times New Roman"/>
                <w:sz w:val="20"/>
                <w:szCs w:val="20"/>
                <w:lang w:eastAsia="ru-RU"/>
              </w:rPr>
              <w:t>Отправка</w:t>
            </w:r>
            <w:r w:rsidRPr="0068360A">
              <w:rPr>
                <w:rFonts w:ascii="Times New Roman" w:hAnsi="Times New Roman"/>
                <w:sz w:val="20"/>
                <w:szCs w:val="20"/>
                <w:lang w:eastAsia="ru-RU"/>
              </w:rPr>
              <w:t xml:space="preserve"> пассажиров железнодорожным транспортом пригородного сообщения</w:t>
            </w:r>
          </w:p>
        </w:tc>
        <w:tc>
          <w:tcPr>
            <w:tcW w:w="234" w:type="pct"/>
          </w:tcPr>
          <w:p w:rsidR="00DB0081" w:rsidRPr="0068360A" w:rsidRDefault="00DB0081" w:rsidP="00DB0081">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258" w:type="pct"/>
          </w:tcPr>
          <w:p w:rsidR="00DB0081" w:rsidRPr="0068360A" w:rsidRDefault="00DB0081" w:rsidP="00DB0081">
            <w:pPr>
              <w:spacing w:after="0" w:line="228" w:lineRule="auto"/>
              <w:jc w:val="center"/>
              <w:rPr>
                <w:rFonts w:ascii="Times New Roman" w:hAnsi="Times New Roman"/>
                <w:sz w:val="20"/>
                <w:szCs w:val="20"/>
                <w:lang w:eastAsia="ru-RU"/>
              </w:rPr>
            </w:pPr>
            <w:proofErr w:type="spellStart"/>
            <w:r w:rsidRPr="0068360A">
              <w:rPr>
                <w:rFonts w:ascii="Times New Roman" w:eastAsia="Calibri" w:hAnsi="Times New Roman"/>
                <w:sz w:val="20"/>
                <w:szCs w:val="20"/>
              </w:rPr>
              <w:t>млн.человек</w:t>
            </w:r>
            <w:proofErr w:type="spellEnd"/>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6" w:type="pct"/>
          </w:tcPr>
          <w:p w:rsidR="00DB0081" w:rsidRDefault="00DB0081" w:rsidP="00C953A0">
            <w:pPr>
              <w:jc w:val="center"/>
            </w:pPr>
            <w:r w:rsidRPr="00D83087">
              <w:rPr>
                <w:rFonts w:ascii="Times New Roman" w:hAnsi="Times New Roman"/>
                <w:sz w:val="20"/>
                <w:szCs w:val="20"/>
                <w:lang w:eastAsia="ru-RU"/>
              </w:rPr>
              <w:t>6,615</w:t>
            </w:r>
          </w:p>
        </w:tc>
        <w:tc>
          <w:tcPr>
            <w:tcW w:w="288" w:type="pct"/>
          </w:tcPr>
          <w:p w:rsidR="00DB0081" w:rsidRDefault="00DB0081" w:rsidP="00C953A0">
            <w:pPr>
              <w:jc w:val="center"/>
            </w:pPr>
            <w:r w:rsidRPr="00D83087">
              <w:rPr>
                <w:rFonts w:ascii="Times New Roman" w:hAnsi="Times New Roman"/>
                <w:sz w:val="20"/>
                <w:szCs w:val="20"/>
                <w:lang w:eastAsia="ru-RU"/>
              </w:rPr>
              <w:t>6,615</w:t>
            </w:r>
          </w:p>
        </w:tc>
        <w:tc>
          <w:tcPr>
            <w:tcW w:w="285" w:type="pct"/>
          </w:tcPr>
          <w:p w:rsidR="00DB0081" w:rsidRPr="0068360A" w:rsidRDefault="00DB0081" w:rsidP="00C953A0">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6,694</w:t>
            </w:r>
          </w:p>
        </w:tc>
      </w:tr>
      <w:tr w:rsidR="00DB0081" w:rsidRPr="0068360A" w:rsidTr="00F36FF4">
        <w:trPr>
          <w:trHeight w:val="386"/>
        </w:trPr>
        <w:tc>
          <w:tcPr>
            <w:tcW w:w="171" w:type="pct"/>
          </w:tcPr>
          <w:p w:rsidR="00DB0081" w:rsidRPr="0068360A" w:rsidRDefault="00DB0081" w:rsidP="00DB0081">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1.2.</w:t>
            </w:r>
          </w:p>
        </w:tc>
        <w:tc>
          <w:tcPr>
            <w:tcW w:w="905" w:type="pct"/>
          </w:tcPr>
          <w:p w:rsidR="00DB0081" w:rsidRPr="0068360A" w:rsidRDefault="00DB0081" w:rsidP="00DB0081">
            <w:pPr>
              <w:widowControl w:val="0"/>
              <w:autoSpaceDE w:val="0"/>
              <w:autoSpaceDN w:val="0"/>
              <w:adjustRightInd w:val="0"/>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Пассажирооборот железнодорожного транспорта пригородного сообщения</w:t>
            </w:r>
          </w:p>
        </w:tc>
        <w:tc>
          <w:tcPr>
            <w:tcW w:w="234" w:type="pct"/>
          </w:tcPr>
          <w:p w:rsidR="00DB0081" w:rsidRPr="0068360A" w:rsidRDefault="00DB0081" w:rsidP="00DB0081">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258" w:type="pct"/>
          </w:tcPr>
          <w:p w:rsidR="00DB0081" w:rsidRPr="0068360A" w:rsidRDefault="00DB0081" w:rsidP="00DB0081">
            <w:pPr>
              <w:spacing w:after="0" w:line="228" w:lineRule="auto"/>
              <w:jc w:val="center"/>
              <w:rPr>
                <w:rFonts w:ascii="Times New Roman" w:hAnsi="Times New Roman"/>
                <w:sz w:val="20"/>
                <w:szCs w:val="20"/>
                <w:lang w:eastAsia="ru-RU"/>
              </w:rPr>
            </w:pPr>
            <w:proofErr w:type="spellStart"/>
            <w:r w:rsidRPr="0068360A">
              <w:rPr>
                <w:rFonts w:ascii="Times New Roman" w:hAnsi="Times New Roman"/>
                <w:sz w:val="20"/>
                <w:szCs w:val="20"/>
                <w:lang w:eastAsia="ru-RU"/>
              </w:rPr>
              <w:t>млн.пасс</w:t>
            </w:r>
            <w:proofErr w:type="spellEnd"/>
            <w:r w:rsidRPr="0068360A">
              <w:rPr>
                <w:rFonts w:ascii="Times New Roman" w:hAnsi="Times New Roman"/>
                <w:sz w:val="20"/>
                <w:szCs w:val="20"/>
                <w:lang w:eastAsia="ru-RU"/>
              </w:rPr>
              <w:t>./км</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6"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8" w:type="pct"/>
          </w:tcPr>
          <w:p w:rsidR="00DB0081" w:rsidRDefault="00DB0081" w:rsidP="00C953A0">
            <w:pPr>
              <w:ind w:left="-113" w:right="-113"/>
              <w:jc w:val="center"/>
            </w:pPr>
            <w:r w:rsidRPr="00862571">
              <w:rPr>
                <w:rFonts w:ascii="Times New Roman" w:hAnsi="Times New Roman"/>
                <w:sz w:val="20"/>
                <w:szCs w:val="20"/>
                <w:lang w:eastAsia="ru-RU"/>
              </w:rPr>
              <w:t>283,118</w:t>
            </w:r>
          </w:p>
        </w:tc>
        <w:tc>
          <w:tcPr>
            <w:tcW w:w="285" w:type="pct"/>
          </w:tcPr>
          <w:p w:rsidR="00DB0081" w:rsidRPr="0068360A" w:rsidRDefault="00DB0081" w:rsidP="00C953A0">
            <w:pPr>
              <w:spacing w:after="0" w:line="228" w:lineRule="auto"/>
              <w:ind w:left="-113" w:right="-113"/>
              <w:jc w:val="center"/>
              <w:rPr>
                <w:rFonts w:ascii="Times New Roman" w:hAnsi="Times New Roman"/>
                <w:sz w:val="20"/>
                <w:szCs w:val="20"/>
                <w:lang w:eastAsia="ru-RU"/>
              </w:rPr>
            </w:pPr>
            <w:r w:rsidRPr="00DB0081">
              <w:rPr>
                <w:rFonts w:ascii="Times New Roman" w:hAnsi="Times New Roman"/>
                <w:sz w:val="20"/>
                <w:szCs w:val="20"/>
                <w:lang w:eastAsia="ru-RU"/>
              </w:rPr>
              <w:t>283,254</w:t>
            </w:r>
          </w:p>
        </w:tc>
      </w:tr>
    </w:tbl>
    <w:p w:rsidR="00DB0081" w:rsidRPr="0068360A" w:rsidRDefault="00DB0081" w:rsidP="0068360A">
      <w:pPr>
        <w:spacing w:after="0" w:line="228" w:lineRule="auto"/>
        <w:rPr>
          <w:rFonts w:ascii="Times New Roman" w:hAnsi="Times New Roman"/>
          <w:sz w:val="28"/>
          <w:szCs w:val="28"/>
        </w:rPr>
      </w:pPr>
    </w:p>
    <w:p w:rsidR="0068360A" w:rsidRPr="0068360A" w:rsidRDefault="0068360A" w:rsidP="0068360A">
      <w:pPr>
        <w:spacing w:after="0" w:line="228" w:lineRule="auto"/>
        <w:jc w:val="center"/>
        <w:rPr>
          <w:rFonts w:ascii="Times New Roman" w:hAnsi="Times New Roman"/>
          <w:sz w:val="28"/>
          <w:szCs w:val="28"/>
        </w:rPr>
      </w:pPr>
      <w:r w:rsidRPr="0068360A">
        <w:rPr>
          <w:rFonts w:ascii="Times New Roman" w:hAnsi="Times New Roman"/>
          <w:sz w:val="28"/>
          <w:szCs w:val="28"/>
        </w:rPr>
        <w:t>4. Перечень мероприятий (результатов) комплекса процессных мероприятий</w:t>
      </w:r>
    </w:p>
    <w:p w:rsidR="0068360A" w:rsidRPr="0068360A" w:rsidRDefault="0068360A" w:rsidP="0068360A">
      <w:pPr>
        <w:spacing w:after="0" w:line="228" w:lineRule="auto"/>
        <w:rPr>
          <w:rFonts w:ascii="Times New Roman" w:hAnsi="Times New Roman"/>
          <w:sz w:val="28"/>
          <w:szCs w:val="28"/>
          <w:lang w:eastAsia="ru-RU"/>
        </w:rPr>
      </w:pPr>
    </w:p>
    <w:tbl>
      <w:tblPr>
        <w:tblStyle w:val="222"/>
        <w:tblpPr w:leftFromText="180" w:rightFromText="180" w:vertAnchor="text" w:tblpY="1"/>
        <w:tblW w:w="5000" w:type="pct"/>
        <w:tblLook w:val="01E0" w:firstRow="1" w:lastRow="1" w:firstColumn="1" w:lastColumn="1" w:noHBand="0" w:noVBand="0"/>
      </w:tblPr>
      <w:tblGrid>
        <w:gridCol w:w="516"/>
        <w:gridCol w:w="3474"/>
        <w:gridCol w:w="1504"/>
        <w:gridCol w:w="2197"/>
        <w:gridCol w:w="1262"/>
        <w:gridCol w:w="881"/>
        <w:gridCol w:w="632"/>
        <w:gridCol w:w="1165"/>
        <w:gridCol w:w="1165"/>
        <w:gridCol w:w="1165"/>
        <w:gridCol w:w="1168"/>
      </w:tblGrid>
      <w:tr w:rsidR="00DB0081" w:rsidRPr="0068360A" w:rsidTr="00DB0081">
        <w:trPr>
          <w:trHeight w:val="420"/>
        </w:trPr>
        <w:tc>
          <w:tcPr>
            <w:tcW w:w="171" w:type="pct"/>
            <w:vMerge w:val="restar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 п/п</w:t>
            </w:r>
          </w:p>
        </w:tc>
        <w:tc>
          <w:tcPr>
            <w:tcW w:w="1148" w:type="pct"/>
            <w:vMerge w:val="restar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мероприятия (результата)</w:t>
            </w:r>
          </w:p>
        </w:tc>
        <w:tc>
          <w:tcPr>
            <w:tcW w:w="497" w:type="pct"/>
            <w:vMerge w:val="restar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Тип мероприятий (результата)</w:t>
            </w:r>
          </w:p>
        </w:tc>
        <w:tc>
          <w:tcPr>
            <w:tcW w:w="726" w:type="pct"/>
            <w:vMerge w:val="restar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Характеристика</w:t>
            </w:r>
          </w:p>
        </w:tc>
        <w:tc>
          <w:tcPr>
            <w:tcW w:w="417" w:type="pct"/>
            <w:vMerge w:val="restar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Единица измерения</w:t>
            </w:r>
          </w:p>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(по ОКЕИ)</w:t>
            </w:r>
          </w:p>
        </w:tc>
        <w:tc>
          <w:tcPr>
            <w:tcW w:w="500" w:type="pct"/>
            <w:gridSpan w:val="2"/>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Базовое значение</w:t>
            </w:r>
          </w:p>
        </w:tc>
        <w:tc>
          <w:tcPr>
            <w:tcW w:w="1541" w:type="pct"/>
            <w:gridSpan w:val="4"/>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Значения мероприятия</w:t>
            </w:r>
          </w:p>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(результата) по годам</w:t>
            </w:r>
          </w:p>
        </w:tc>
      </w:tr>
      <w:tr w:rsidR="00DB0081" w:rsidRPr="0068360A" w:rsidTr="00DB0081">
        <w:trPr>
          <w:trHeight w:val="272"/>
        </w:trPr>
        <w:tc>
          <w:tcPr>
            <w:tcW w:w="171" w:type="pct"/>
            <w:vMerge/>
          </w:tcPr>
          <w:p w:rsidR="00DB0081" w:rsidRPr="0068360A" w:rsidRDefault="00DB0081" w:rsidP="00DB0081">
            <w:pPr>
              <w:spacing w:after="0" w:line="228" w:lineRule="auto"/>
              <w:jc w:val="center"/>
              <w:rPr>
                <w:rFonts w:ascii="Times New Roman" w:hAnsi="Times New Roman"/>
                <w:sz w:val="20"/>
                <w:szCs w:val="20"/>
                <w:lang w:eastAsia="ru-RU"/>
              </w:rPr>
            </w:pPr>
          </w:p>
        </w:tc>
        <w:tc>
          <w:tcPr>
            <w:tcW w:w="1148" w:type="pct"/>
            <w:vMerge/>
          </w:tcPr>
          <w:p w:rsidR="00DB0081" w:rsidRPr="0068360A" w:rsidRDefault="00DB0081" w:rsidP="00DB0081">
            <w:pPr>
              <w:spacing w:after="0" w:line="228" w:lineRule="auto"/>
              <w:jc w:val="center"/>
              <w:rPr>
                <w:rFonts w:ascii="Times New Roman" w:hAnsi="Times New Roman"/>
                <w:sz w:val="20"/>
                <w:szCs w:val="20"/>
                <w:lang w:eastAsia="ru-RU"/>
              </w:rPr>
            </w:pPr>
          </w:p>
        </w:tc>
        <w:tc>
          <w:tcPr>
            <w:tcW w:w="497" w:type="pct"/>
            <w:vMerge/>
          </w:tcPr>
          <w:p w:rsidR="00DB0081" w:rsidRPr="0068360A" w:rsidRDefault="00DB0081" w:rsidP="00DB0081">
            <w:pPr>
              <w:spacing w:after="0" w:line="228" w:lineRule="auto"/>
              <w:jc w:val="center"/>
              <w:rPr>
                <w:rFonts w:ascii="Times New Roman" w:hAnsi="Times New Roman"/>
                <w:sz w:val="20"/>
                <w:szCs w:val="20"/>
                <w:lang w:eastAsia="ru-RU"/>
              </w:rPr>
            </w:pPr>
          </w:p>
        </w:tc>
        <w:tc>
          <w:tcPr>
            <w:tcW w:w="726" w:type="pct"/>
            <w:vMerge/>
          </w:tcPr>
          <w:p w:rsidR="00DB0081" w:rsidRPr="0068360A" w:rsidRDefault="00DB0081" w:rsidP="00DB0081">
            <w:pPr>
              <w:spacing w:after="0" w:line="228" w:lineRule="auto"/>
              <w:jc w:val="center"/>
              <w:rPr>
                <w:rFonts w:ascii="Times New Roman" w:hAnsi="Times New Roman"/>
                <w:sz w:val="20"/>
                <w:szCs w:val="20"/>
                <w:lang w:eastAsia="ru-RU"/>
              </w:rPr>
            </w:pPr>
          </w:p>
        </w:tc>
        <w:tc>
          <w:tcPr>
            <w:tcW w:w="417" w:type="pct"/>
            <w:vMerge/>
          </w:tcPr>
          <w:p w:rsidR="00DB0081" w:rsidRPr="0068360A" w:rsidRDefault="00DB0081" w:rsidP="00DB0081">
            <w:pPr>
              <w:spacing w:after="0" w:line="228" w:lineRule="auto"/>
              <w:jc w:val="center"/>
              <w:rPr>
                <w:rFonts w:ascii="Times New Roman" w:hAnsi="Times New Roman"/>
                <w:sz w:val="20"/>
                <w:szCs w:val="20"/>
                <w:lang w:eastAsia="ru-RU"/>
              </w:rPr>
            </w:pPr>
          </w:p>
        </w:tc>
        <w:tc>
          <w:tcPr>
            <w:tcW w:w="291" w:type="pct"/>
          </w:tcPr>
          <w:p w:rsidR="00DB0081" w:rsidRPr="0068360A" w:rsidRDefault="00DB0081" w:rsidP="00DB0081">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09" w:type="pct"/>
          </w:tcPr>
          <w:p w:rsidR="00DB0081" w:rsidRPr="0068360A" w:rsidRDefault="00DB0081" w:rsidP="00DB0081">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385" w:type="pct"/>
          </w:tcPr>
          <w:p w:rsidR="00DB0081" w:rsidRPr="0068360A" w:rsidRDefault="00DB0081" w:rsidP="00DB0081">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385" w:type="pct"/>
          </w:tcPr>
          <w:p w:rsidR="00DB0081" w:rsidRPr="0068360A" w:rsidRDefault="00DB0081" w:rsidP="00DB0081">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385" w:type="pct"/>
          </w:tcPr>
          <w:p w:rsidR="00DB0081" w:rsidRPr="0068360A" w:rsidRDefault="00DB0081" w:rsidP="00DB0081">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386" w:type="pct"/>
          </w:tcPr>
          <w:p w:rsidR="00DB0081" w:rsidRPr="0068360A" w:rsidRDefault="00DB0081" w:rsidP="00DB0081">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2027</w:t>
            </w:r>
          </w:p>
        </w:tc>
      </w:tr>
      <w:tr w:rsidR="00DB0081" w:rsidRPr="0068360A" w:rsidTr="00DB0081">
        <w:trPr>
          <w:trHeight w:val="238"/>
        </w:trPr>
        <w:tc>
          <w:tcPr>
            <w:tcW w:w="171"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4829" w:type="pct"/>
            <w:gridSpan w:val="10"/>
          </w:tcPr>
          <w:p w:rsidR="00DB0081" w:rsidRPr="0068360A" w:rsidRDefault="00DB0081" w:rsidP="0068360A">
            <w:pPr>
              <w:spacing w:after="0" w:line="228" w:lineRule="auto"/>
              <w:rPr>
                <w:rFonts w:ascii="Times New Roman" w:hAnsi="Times New Roman"/>
                <w:sz w:val="20"/>
                <w:szCs w:val="20"/>
                <w:lang w:eastAsia="ru-RU"/>
              </w:rPr>
            </w:pPr>
            <w:r w:rsidRPr="0068360A">
              <w:rPr>
                <w:rFonts w:ascii="Times New Roman" w:hAnsi="Times New Roman"/>
                <w:sz w:val="20"/>
                <w:szCs w:val="20"/>
                <w:lang w:eastAsia="ru-RU"/>
              </w:rPr>
              <w:t>Повышение устойчивости работы железнодорожного транспорта, его доступности, безопасности и качества предоставляемых им услуг, а также уменьшение совокупных затрат на перевозку грузов железнодорожным транспортом</w:t>
            </w:r>
          </w:p>
        </w:tc>
      </w:tr>
      <w:tr w:rsidR="00DB0081" w:rsidRPr="0068360A" w:rsidTr="00DB0081">
        <w:trPr>
          <w:trHeight w:val="316"/>
        </w:trPr>
        <w:tc>
          <w:tcPr>
            <w:tcW w:w="171"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1148" w:type="pct"/>
          </w:tcPr>
          <w:p w:rsidR="00DB0081" w:rsidRPr="0068360A" w:rsidRDefault="00DB0081" w:rsidP="0068360A">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Реконструкция пассажирского вокзального комплекса на станции Зеленый Дол</w:t>
            </w:r>
          </w:p>
        </w:tc>
        <w:tc>
          <w:tcPr>
            <w:tcW w:w="497"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726" w:type="pct"/>
          </w:tcPr>
          <w:p w:rsidR="00DB0081" w:rsidRPr="0068360A" w:rsidRDefault="00DB0081" w:rsidP="0068360A">
            <w:pPr>
              <w:spacing w:after="0" w:line="228" w:lineRule="auto"/>
              <w:jc w:val="both"/>
              <w:rPr>
                <w:rFonts w:ascii="Times New Roman" w:hAnsi="Times New Roman"/>
                <w:sz w:val="20"/>
                <w:szCs w:val="20"/>
                <w:lang w:eastAsia="ru-RU"/>
              </w:rPr>
            </w:pPr>
            <w:r w:rsidRPr="0068360A">
              <w:rPr>
                <w:rFonts w:ascii="Times New Roman" w:hAnsi="Times New Roman"/>
                <w:bCs/>
                <w:sz w:val="20"/>
                <w:szCs w:val="20"/>
                <w:lang w:eastAsia="ru-RU"/>
              </w:rPr>
              <w:t>модернизация пассажирской инфраструктуры</w:t>
            </w:r>
          </w:p>
        </w:tc>
        <w:tc>
          <w:tcPr>
            <w:tcW w:w="417"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291" w:type="pct"/>
          </w:tcPr>
          <w:p w:rsidR="00DB0081" w:rsidRPr="0068360A" w:rsidRDefault="00D37274"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09"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385" w:type="pct"/>
          </w:tcPr>
          <w:p w:rsidR="00DB0081" w:rsidRPr="0068360A" w:rsidRDefault="009C2879"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85" w:type="pct"/>
          </w:tcPr>
          <w:p w:rsidR="00DB0081" w:rsidRPr="0068360A" w:rsidRDefault="009C2879" w:rsidP="009C2879">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5" w:type="pct"/>
          </w:tcPr>
          <w:p w:rsidR="00DB0081" w:rsidRPr="0068360A" w:rsidRDefault="00EE1332"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6"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DB0081" w:rsidRPr="0068360A" w:rsidTr="00DB0081">
        <w:trPr>
          <w:trHeight w:val="316"/>
        </w:trPr>
        <w:tc>
          <w:tcPr>
            <w:tcW w:w="171"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1.2.</w:t>
            </w:r>
          </w:p>
        </w:tc>
        <w:tc>
          <w:tcPr>
            <w:tcW w:w="1148" w:type="pct"/>
          </w:tcPr>
          <w:p w:rsidR="00DB0081" w:rsidRPr="0068360A" w:rsidRDefault="00DB0081" w:rsidP="0068360A">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Организация внутригородского кольцевого железнодорожного сообщения в г.Казани</w:t>
            </w:r>
          </w:p>
        </w:tc>
        <w:tc>
          <w:tcPr>
            <w:tcW w:w="497"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726" w:type="pct"/>
          </w:tcPr>
          <w:p w:rsidR="00DB0081" w:rsidRPr="0068360A" w:rsidRDefault="00DB0081" w:rsidP="0068360A">
            <w:pPr>
              <w:spacing w:after="0" w:line="228" w:lineRule="auto"/>
              <w:jc w:val="both"/>
              <w:rPr>
                <w:rFonts w:ascii="Times New Roman" w:hAnsi="Times New Roman"/>
                <w:bCs/>
                <w:sz w:val="20"/>
                <w:szCs w:val="20"/>
                <w:lang w:eastAsia="ru-RU"/>
              </w:rPr>
            </w:pPr>
            <w:r w:rsidRPr="0068360A">
              <w:rPr>
                <w:rFonts w:ascii="Times New Roman" w:hAnsi="Times New Roman"/>
                <w:bCs/>
                <w:sz w:val="20"/>
                <w:szCs w:val="20"/>
                <w:lang w:eastAsia="ru-RU"/>
              </w:rPr>
              <w:t>модернизация пассажирской инфраструктуры</w:t>
            </w:r>
          </w:p>
        </w:tc>
        <w:tc>
          <w:tcPr>
            <w:tcW w:w="417"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291" w:type="pct"/>
          </w:tcPr>
          <w:p w:rsidR="00DB0081" w:rsidRPr="0068360A" w:rsidRDefault="00D37274"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09"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385" w:type="pct"/>
          </w:tcPr>
          <w:p w:rsidR="00DB0081" w:rsidRPr="0068360A" w:rsidRDefault="009C2879"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85" w:type="pct"/>
          </w:tcPr>
          <w:p w:rsidR="00DB0081" w:rsidRPr="0068360A" w:rsidRDefault="009C2879"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85" w:type="pct"/>
          </w:tcPr>
          <w:p w:rsidR="00DB0081" w:rsidRPr="0068360A" w:rsidRDefault="009C2879"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6" w:type="pct"/>
          </w:tcPr>
          <w:p w:rsidR="00DB0081" w:rsidRPr="0068360A" w:rsidRDefault="009C2879"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DB0081" w:rsidRPr="0068360A" w:rsidTr="00DB0081">
        <w:trPr>
          <w:trHeight w:val="316"/>
        </w:trPr>
        <w:tc>
          <w:tcPr>
            <w:tcW w:w="171"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1.3.</w:t>
            </w:r>
          </w:p>
        </w:tc>
        <w:tc>
          <w:tcPr>
            <w:tcW w:w="1148" w:type="pct"/>
          </w:tcPr>
          <w:p w:rsidR="00DB0081" w:rsidRPr="0068360A" w:rsidRDefault="00DB0081" w:rsidP="0068360A">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Субсидии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p>
        </w:tc>
        <w:tc>
          <w:tcPr>
            <w:tcW w:w="497"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726" w:type="pct"/>
          </w:tcPr>
          <w:p w:rsidR="00DB0081" w:rsidRPr="0068360A" w:rsidRDefault="00DB0081" w:rsidP="0068360A">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отдельные мероприятия в области железнодорожного транспорта</w:t>
            </w:r>
          </w:p>
        </w:tc>
        <w:tc>
          <w:tcPr>
            <w:tcW w:w="417"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291" w:type="pct"/>
          </w:tcPr>
          <w:p w:rsidR="00DB0081" w:rsidRPr="0068360A" w:rsidRDefault="00D37274"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09" w:type="pct"/>
          </w:tcPr>
          <w:p w:rsidR="00DB0081" w:rsidRPr="0068360A" w:rsidRDefault="00DB0081"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385" w:type="pct"/>
          </w:tcPr>
          <w:p w:rsidR="00DB0081" w:rsidRPr="0068360A" w:rsidRDefault="009C2879"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5" w:type="pct"/>
          </w:tcPr>
          <w:p w:rsidR="00DB0081" w:rsidRPr="0068360A" w:rsidRDefault="00EE1332"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5" w:type="pct"/>
          </w:tcPr>
          <w:p w:rsidR="00DB0081" w:rsidRPr="0068360A" w:rsidRDefault="00EE1332"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6" w:type="pct"/>
          </w:tcPr>
          <w:p w:rsidR="00DB0081" w:rsidRPr="0068360A" w:rsidRDefault="00EE1332"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r>
    </w:tbl>
    <w:p w:rsidR="00DB0081" w:rsidRDefault="00DB0081" w:rsidP="00F36FF4">
      <w:pPr>
        <w:widowControl w:val="0"/>
        <w:spacing w:after="0" w:line="228" w:lineRule="auto"/>
        <w:rPr>
          <w:rFonts w:ascii="Times New Roman" w:hAnsi="Times New Roman"/>
          <w:sz w:val="28"/>
          <w:szCs w:val="28"/>
        </w:rPr>
      </w:pPr>
    </w:p>
    <w:p w:rsidR="0068360A" w:rsidRPr="0068360A" w:rsidRDefault="0068360A" w:rsidP="0068360A">
      <w:pPr>
        <w:widowControl w:val="0"/>
        <w:spacing w:after="0" w:line="228" w:lineRule="auto"/>
        <w:jc w:val="center"/>
        <w:rPr>
          <w:rFonts w:ascii="Times New Roman" w:hAnsi="Times New Roman"/>
          <w:sz w:val="28"/>
          <w:szCs w:val="28"/>
          <w:lang w:eastAsia="ru-RU"/>
        </w:rPr>
      </w:pPr>
      <w:r w:rsidRPr="0068360A">
        <w:rPr>
          <w:rFonts w:ascii="Times New Roman" w:hAnsi="Times New Roman"/>
          <w:sz w:val="28"/>
          <w:szCs w:val="28"/>
        </w:rPr>
        <w:t xml:space="preserve">5. Финансовое обеспечение комплекса процессных </w:t>
      </w:r>
      <w:r w:rsidRPr="0068360A">
        <w:rPr>
          <w:rFonts w:ascii="Times New Roman" w:hAnsi="Times New Roman"/>
          <w:sz w:val="28"/>
          <w:szCs w:val="28"/>
          <w:lang w:eastAsia="ru-RU"/>
        </w:rPr>
        <w:t>мероприятий</w:t>
      </w:r>
    </w:p>
    <w:p w:rsidR="0068360A" w:rsidRPr="0068360A" w:rsidRDefault="0068360A" w:rsidP="0068360A">
      <w:pPr>
        <w:widowControl w:val="0"/>
        <w:spacing w:after="0" w:line="228" w:lineRule="auto"/>
        <w:ind w:left="720"/>
        <w:contextualSpacing/>
        <w:rPr>
          <w:rFonts w:ascii="Times New Roman" w:hAnsi="Times New Roman"/>
          <w:sz w:val="28"/>
          <w:szCs w:val="28"/>
          <w:lang w:eastAsia="ru-RU"/>
        </w:rPr>
      </w:pPr>
    </w:p>
    <w:tbl>
      <w:tblPr>
        <w:tblStyle w:val="1100"/>
        <w:tblW w:w="5000" w:type="pct"/>
        <w:tblLook w:val="0000" w:firstRow="0" w:lastRow="0" w:firstColumn="0" w:lastColumn="0" w:noHBand="0" w:noVBand="0"/>
      </w:tblPr>
      <w:tblGrid>
        <w:gridCol w:w="8642"/>
        <w:gridCol w:w="1298"/>
        <w:gridCol w:w="1298"/>
        <w:gridCol w:w="1298"/>
        <w:gridCol w:w="1298"/>
        <w:gridCol w:w="1295"/>
      </w:tblGrid>
      <w:tr w:rsidR="00DB0081" w:rsidRPr="0068360A" w:rsidTr="00DB0081">
        <w:trPr>
          <w:trHeight w:val="23"/>
        </w:trPr>
        <w:tc>
          <w:tcPr>
            <w:tcW w:w="2856" w:type="pct"/>
            <w:vMerge w:val="restart"/>
          </w:tcPr>
          <w:p w:rsidR="00DB0081" w:rsidRPr="0068360A" w:rsidRDefault="00DB0081" w:rsidP="0068360A">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Наименование мероприятия (результата) /</w:t>
            </w:r>
          </w:p>
          <w:p w:rsidR="00DB0081" w:rsidRPr="0068360A" w:rsidRDefault="00DB0081" w:rsidP="0068360A">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источник финансового обеспечения</w:t>
            </w:r>
          </w:p>
        </w:tc>
        <w:tc>
          <w:tcPr>
            <w:tcW w:w="2144" w:type="pct"/>
            <w:gridSpan w:val="5"/>
          </w:tcPr>
          <w:p w:rsidR="00DB0081" w:rsidRPr="0068360A" w:rsidRDefault="00DB0081" w:rsidP="0068360A">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Объем финансового обеспечения</w:t>
            </w:r>
          </w:p>
          <w:p w:rsidR="00DB0081" w:rsidRPr="0068360A" w:rsidRDefault="00DB0081" w:rsidP="0068360A">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 xml:space="preserve">по годам реализации, </w:t>
            </w:r>
            <w:proofErr w:type="spellStart"/>
            <w:r w:rsidRPr="0068360A">
              <w:rPr>
                <w:rFonts w:ascii="Times New Roman" w:hAnsi="Times New Roman"/>
                <w:sz w:val="20"/>
                <w:szCs w:val="20"/>
              </w:rPr>
              <w:t>тыс.рублей</w:t>
            </w:r>
            <w:proofErr w:type="spellEnd"/>
          </w:p>
        </w:tc>
      </w:tr>
      <w:tr w:rsidR="00DB0081" w:rsidRPr="0068360A" w:rsidTr="00DB0081">
        <w:trPr>
          <w:trHeight w:val="23"/>
        </w:trPr>
        <w:tc>
          <w:tcPr>
            <w:tcW w:w="2856" w:type="pct"/>
            <w:vMerge/>
          </w:tcPr>
          <w:p w:rsidR="00DB0081" w:rsidRPr="0068360A" w:rsidRDefault="00DB0081" w:rsidP="00DB0081">
            <w:pPr>
              <w:widowControl w:val="0"/>
              <w:pBdr>
                <w:top w:val="nil"/>
                <w:left w:val="nil"/>
                <w:bottom w:val="nil"/>
                <w:right w:val="nil"/>
                <w:between w:val="nil"/>
              </w:pBdr>
              <w:spacing w:after="0" w:line="228" w:lineRule="auto"/>
              <w:rPr>
                <w:rFonts w:ascii="Times New Roman" w:hAnsi="Times New Roman"/>
                <w:sz w:val="20"/>
                <w:szCs w:val="20"/>
              </w:rPr>
            </w:pPr>
          </w:p>
        </w:tc>
        <w:tc>
          <w:tcPr>
            <w:tcW w:w="429" w:type="pct"/>
          </w:tcPr>
          <w:p w:rsidR="00DB0081" w:rsidRPr="0068360A" w:rsidRDefault="00DB0081" w:rsidP="00DB0081">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2024 г.</w:t>
            </w:r>
          </w:p>
        </w:tc>
        <w:tc>
          <w:tcPr>
            <w:tcW w:w="429" w:type="pct"/>
          </w:tcPr>
          <w:p w:rsidR="00DB0081" w:rsidRPr="0068360A" w:rsidRDefault="00DB0081" w:rsidP="00DB0081">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2025 г.</w:t>
            </w:r>
          </w:p>
        </w:tc>
        <w:tc>
          <w:tcPr>
            <w:tcW w:w="429" w:type="pct"/>
          </w:tcPr>
          <w:p w:rsidR="00DB0081" w:rsidRPr="0068360A" w:rsidRDefault="00DB0081" w:rsidP="00DB0081">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2026 г.</w:t>
            </w:r>
          </w:p>
        </w:tc>
        <w:tc>
          <w:tcPr>
            <w:tcW w:w="429" w:type="pct"/>
          </w:tcPr>
          <w:p w:rsidR="00DB0081" w:rsidRPr="0068360A" w:rsidRDefault="00DB0081" w:rsidP="00DB0081">
            <w:pPr>
              <w:widowControl w:val="0"/>
              <w:spacing w:after="0" w:line="228" w:lineRule="auto"/>
              <w:jc w:val="center"/>
              <w:rPr>
                <w:rFonts w:ascii="Times New Roman" w:hAnsi="Times New Roman"/>
                <w:sz w:val="20"/>
                <w:szCs w:val="20"/>
              </w:rPr>
            </w:pPr>
            <w:r>
              <w:rPr>
                <w:rFonts w:ascii="Times New Roman" w:hAnsi="Times New Roman"/>
                <w:sz w:val="20"/>
                <w:szCs w:val="20"/>
              </w:rPr>
              <w:t>2027 г.</w:t>
            </w:r>
          </w:p>
        </w:tc>
        <w:tc>
          <w:tcPr>
            <w:tcW w:w="428" w:type="pct"/>
          </w:tcPr>
          <w:p w:rsidR="00DB0081" w:rsidRPr="0068360A" w:rsidRDefault="00DB0081" w:rsidP="00DB0081">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всего</w:t>
            </w:r>
          </w:p>
        </w:tc>
      </w:tr>
      <w:tr w:rsidR="00D4242C" w:rsidRPr="0068360A" w:rsidTr="00C953A0">
        <w:trPr>
          <w:trHeight w:val="23"/>
        </w:trPr>
        <w:tc>
          <w:tcPr>
            <w:tcW w:w="2856" w:type="pct"/>
          </w:tcPr>
          <w:p w:rsidR="00D4242C" w:rsidRPr="0068360A" w:rsidRDefault="00D4242C" w:rsidP="00D4242C">
            <w:pPr>
              <w:widowControl w:val="0"/>
              <w:spacing w:after="0" w:line="228" w:lineRule="auto"/>
              <w:jc w:val="both"/>
              <w:rPr>
                <w:rFonts w:ascii="Times New Roman" w:hAnsi="Times New Roman"/>
                <w:sz w:val="20"/>
                <w:szCs w:val="20"/>
              </w:rPr>
            </w:pPr>
            <w:r w:rsidRPr="0068360A">
              <w:rPr>
                <w:rFonts w:ascii="Times New Roman" w:hAnsi="Times New Roman"/>
                <w:sz w:val="20"/>
                <w:szCs w:val="20"/>
              </w:rPr>
              <w:t>Реконструкция пассажирского вокзального комплекса на станции Зеленый Дол – всего, в том числе:</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1 600 000,0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2 700 000,0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4 300 000,0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федеральный бюджет</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бюджет Республики Татарстан</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 xml:space="preserve">бюджеты территориальных государственных внебюджетных фондов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внебюджетные источники</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1 600 000,0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2 700 000,0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4 300 000,0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Организация внутригородского кольцевого железнодорожного сообщения в г.Казани – всего, в том числе:</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1 693 300,0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3 386 700,0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5 080 000,0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федеральный бюджет</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бюджет Республики Татарстан</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бюджеты территориальных государственных внебюджетных фондов</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внебюджетные источники</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1 693 300,0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3 386 700,0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5 080 000,0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Субсидии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 всего, в том числе:</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1 522 560,0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федеральный бюджет</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бюджет Республики Татарстан</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1 522 560,0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бюджеты территориальных государственных внебюджетных фондов</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внебюджетные источники</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Итого, в том числе:</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1 980 640,0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4 773 940,0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3 767 340,0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10 902 560,0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федеральный бюджет</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бюджет Республики Татарстан</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380 640,0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1 522 560,0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бюджеты территориальных государственных внебюджетных фондов</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r>
      <w:tr w:rsidR="00D4242C" w:rsidRPr="0068360A" w:rsidTr="00C953A0">
        <w:trPr>
          <w:trHeight w:val="23"/>
        </w:trPr>
        <w:tc>
          <w:tcPr>
            <w:tcW w:w="2856" w:type="pct"/>
          </w:tcPr>
          <w:p w:rsidR="00D4242C" w:rsidRPr="0068360A" w:rsidRDefault="00D4242C" w:rsidP="00D4242C">
            <w:pPr>
              <w:spacing w:after="0" w:line="228" w:lineRule="auto"/>
              <w:jc w:val="both"/>
              <w:rPr>
                <w:rFonts w:ascii="Times New Roman" w:hAnsi="Times New Roman"/>
                <w:sz w:val="20"/>
                <w:szCs w:val="20"/>
              </w:rPr>
            </w:pPr>
            <w:r w:rsidRPr="0068360A">
              <w:rPr>
                <w:rFonts w:ascii="Times New Roman" w:hAnsi="Times New Roman"/>
                <w:sz w:val="20"/>
                <w:szCs w:val="20"/>
              </w:rPr>
              <w:t>внебюджетные источники</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1 600 000,0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4 393 300,0  </w:t>
            </w:r>
          </w:p>
        </w:tc>
        <w:tc>
          <w:tcPr>
            <w:tcW w:w="429"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3 386 700,0  </w:t>
            </w:r>
          </w:p>
        </w:tc>
        <w:tc>
          <w:tcPr>
            <w:tcW w:w="428" w:type="pct"/>
            <w:shd w:val="clear" w:color="auto" w:fill="auto"/>
            <w:vAlign w:val="center"/>
          </w:tcPr>
          <w:p w:rsidR="00D4242C" w:rsidRPr="00D4242C" w:rsidRDefault="00D4242C" w:rsidP="00D4242C">
            <w:pPr>
              <w:spacing w:after="0"/>
              <w:jc w:val="center"/>
              <w:rPr>
                <w:rFonts w:ascii="Times New Roman" w:hAnsi="Times New Roman"/>
                <w:sz w:val="20"/>
                <w:szCs w:val="20"/>
              </w:rPr>
            </w:pPr>
            <w:r w:rsidRPr="00D4242C">
              <w:rPr>
                <w:rFonts w:ascii="Times New Roman" w:hAnsi="Times New Roman"/>
                <w:sz w:val="20"/>
                <w:szCs w:val="20"/>
              </w:rPr>
              <w:t xml:space="preserve">9 380 000,0  </w:t>
            </w:r>
          </w:p>
        </w:tc>
      </w:tr>
    </w:tbl>
    <w:p w:rsidR="0068360A" w:rsidRDefault="0068360A" w:rsidP="0068360A">
      <w:pPr>
        <w:widowControl w:val="0"/>
        <w:spacing w:after="0" w:line="228" w:lineRule="auto"/>
        <w:jc w:val="center"/>
        <w:rPr>
          <w:rFonts w:ascii="Times New Roman" w:hAnsi="Times New Roman"/>
          <w:sz w:val="28"/>
          <w:szCs w:val="28"/>
        </w:rPr>
      </w:pPr>
    </w:p>
    <w:p w:rsidR="00F36FF4" w:rsidRDefault="00F36FF4" w:rsidP="0068360A">
      <w:pPr>
        <w:widowControl w:val="0"/>
        <w:spacing w:after="0" w:line="228" w:lineRule="auto"/>
        <w:jc w:val="center"/>
        <w:rPr>
          <w:rFonts w:ascii="Times New Roman" w:hAnsi="Times New Roman"/>
          <w:sz w:val="28"/>
          <w:szCs w:val="28"/>
        </w:rPr>
      </w:pPr>
    </w:p>
    <w:p w:rsidR="00F36FF4" w:rsidRDefault="00F36FF4" w:rsidP="0068360A">
      <w:pPr>
        <w:widowControl w:val="0"/>
        <w:spacing w:after="0" w:line="228" w:lineRule="auto"/>
        <w:jc w:val="center"/>
        <w:rPr>
          <w:rFonts w:ascii="Times New Roman" w:hAnsi="Times New Roman"/>
          <w:sz w:val="28"/>
          <w:szCs w:val="28"/>
        </w:rPr>
      </w:pPr>
    </w:p>
    <w:p w:rsidR="00F36FF4" w:rsidRDefault="00F36FF4" w:rsidP="0068360A">
      <w:pPr>
        <w:widowControl w:val="0"/>
        <w:spacing w:after="0" w:line="228" w:lineRule="auto"/>
        <w:jc w:val="center"/>
        <w:rPr>
          <w:rFonts w:ascii="Times New Roman" w:hAnsi="Times New Roman"/>
          <w:sz w:val="28"/>
          <w:szCs w:val="28"/>
        </w:rPr>
      </w:pPr>
    </w:p>
    <w:p w:rsidR="00F36FF4" w:rsidRDefault="00F36FF4" w:rsidP="0068360A">
      <w:pPr>
        <w:widowControl w:val="0"/>
        <w:spacing w:after="0" w:line="228" w:lineRule="auto"/>
        <w:jc w:val="center"/>
        <w:rPr>
          <w:rFonts w:ascii="Times New Roman" w:hAnsi="Times New Roman"/>
          <w:sz w:val="28"/>
          <w:szCs w:val="28"/>
        </w:rPr>
      </w:pPr>
    </w:p>
    <w:p w:rsidR="00F36FF4" w:rsidRPr="0068360A" w:rsidRDefault="00F36FF4" w:rsidP="0068360A">
      <w:pPr>
        <w:widowControl w:val="0"/>
        <w:spacing w:after="0" w:line="228" w:lineRule="auto"/>
        <w:jc w:val="center"/>
        <w:rPr>
          <w:rFonts w:ascii="Times New Roman" w:hAnsi="Times New Roman"/>
          <w:sz w:val="28"/>
          <w:szCs w:val="28"/>
        </w:rPr>
      </w:pPr>
    </w:p>
    <w:p w:rsidR="0068360A" w:rsidRPr="0068360A" w:rsidRDefault="0068360A" w:rsidP="0068360A">
      <w:pPr>
        <w:spacing w:after="0" w:line="228" w:lineRule="auto"/>
        <w:jc w:val="center"/>
        <w:rPr>
          <w:rFonts w:ascii="Times New Roman" w:hAnsi="Times New Roman"/>
          <w:sz w:val="28"/>
          <w:szCs w:val="28"/>
          <w:lang w:eastAsia="ru-RU"/>
        </w:rPr>
      </w:pPr>
      <w:r w:rsidRPr="0068360A">
        <w:rPr>
          <w:rFonts w:ascii="Times New Roman" w:hAnsi="Times New Roman"/>
          <w:sz w:val="28"/>
          <w:szCs w:val="28"/>
          <w:lang w:eastAsia="ru-RU"/>
        </w:rPr>
        <w:t>6. План реализации комплекса процессных мероприятий в 2024 году</w:t>
      </w:r>
    </w:p>
    <w:p w:rsidR="0068360A" w:rsidRPr="0068360A" w:rsidRDefault="0068360A" w:rsidP="0068360A">
      <w:pPr>
        <w:spacing w:after="0" w:line="228" w:lineRule="auto"/>
        <w:ind w:left="720"/>
        <w:contextualSpacing/>
        <w:rPr>
          <w:rFonts w:ascii="Times New Roman" w:hAnsi="Times New Roman"/>
          <w:sz w:val="28"/>
          <w:szCs w:val="28"/>
          <w:lang w:eastAsia="ru-RU"/>
        </w:rPr>
      </w:pPr>
    </w:p>
    <w:tbl>
      <w:tblPr>
        <w:tblStyle w:val="232"/>
        <w:tblW w:w="15023" w:type="dxa"/>
        <w:tblBorders>
          <w:bottom w:val="none" w:sz="0" w:space="0" w:color="auto"/>
        </w:tblBorders>
        <w:tblLayout w:type="fixed"/>
        <w:tblLook w:val="0400" w:firstRow="0" w:lastRow="0" w:firstColumn="0" w:lastColumn="0" w:noHBand="0" w:noVBand="1"/>
      </w:tblPr>
      <w:tblGrid>
        <w:gridCol w:w="562"/>
        <w:gridCol w:w="7513"/>
        <w:gridCol w:w="1488"/>
        <w:gridCol w:w="1488"/>
        <w:gridCol w:w="2127"/>
        <w:gridCol w:w="1845"/>
      </w:tblGrid>
      <w:tr w:rsidR="0068360A" w:rsidRPr="0068360A" w:rsidTr="0068360A">
        <w:trPr>
          <w:trHeight w:val="23"/>
        </w:trPr>
        <w:tc>
          <w:tcPr>
            <w:tcW w:w="562" w:type="dxa"/>
            <w:vMerge w:val="restart"/>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w:t>
            </w:r>
          </w:p>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п/п</w:t>
            </w:r>
          </w:p>
        </w:tc>
        <w:tc>
          <w:tcPr>
            <w:tcW w:w="7513" w:type="dxa"/>
            <w:vMerge w:val="restart"/>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Наименование мероприятия (результата), контрольной точки</w:t>
            </w:r>
          </w:p>
        </w:tc>
        <w:tc>
          <w:tcPr>
            <w:tcW w:w="2976" w:type="dxa"/>
            <w:gridSpan w:val="2"/>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Срок реализации</w:t>
            </w:r>
          </w:p>
        </w:tc>
        <w:tc>
          <w:tcPr>
            <w:tcW w:w="2127" w:type="dxa"/>
            <w:vMerge w:val="restart"/>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Вид подтверждающего документа</w:t>
            </w:r>
          </w:p>
        </w:tc>
        <w:tc>
          <w:tcPr>
            <w:tcW w:w="1845" w:type="dxa"/>
            <w:vMerge w:val="restart"/>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Информационная система (источник данных)</w:t>
            </w:r>
          </w:p>
        </w:tc>
      </w:tr>
      <w:tr w:rsidR="0068360A" w:rsidRPr="0068360A" w:rsidTr="0068360A">
        <w:trPr>
          <w:trHeight w:val="23"/>
        </w:trPr>
        <w:tc>
          <w:tcPr>
            <w:tcW w:w="562" w:type="dxa"/>
            <w:vMerge/>
          </w:tcPr>
          <w:p w:rsidR="0068360A" w:rsidRPr="0068360A" w:rsidRDefault="0068360A" w:rsidP="0068360A">
            <w:pPr>
              <w:pBdr>
                <w:top w:val="nil"/>
                <w:left w:val="nil"/>
                <w:bottom w:val="nil"/>
                <w:right w:val="nil"/>
                <w:between w:val="nil"/>
              </w:pBdr>
              <w:spacing w:after="0" w:line="228" w:lineRule="auto"/>
              <w:rPr>
                <w:rFonts w:ascii="Times New Roman" w:hAnsi="Times New Roman"/>
              </w:rPr>
            </w:pPr>
          </w:p>
        </w:tc>
        <w:tc>
          <w:tcPr>
            <w:tcW w:w="7513" w:type="dxa"/>
            <w:vMerge/>
          </w:tcPr>
          <w:p w:rsidR="0068360A" w:rsidRPr="0068360A" w:rsidRDefault="0068360A" w:rsidP="0068360A">
            <w:pPr>
              <w:pBdr>
                <w:top w:val="nil"/>
                <w:left w:val="nil"/>
                <w:bottom w:val="nil"/>
                <w:right w:val="nil"/>
                <w:between w:val="nil"/>
              </w:pBdr>
              <w:spacing w:after="0" w:line="228" w:lineRule="auto"/>
              <w:rPr>
                <w:rFonts w:ascii="Times New Roman" w:hAnsi="Times New Roman"/>
              </w:rPr>
            </w:pPr>
          </w:p>
        </w:tc>
        <w:tc>
          <w:tcPr>
            <w:tcW w:w="1488"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начало</w:t>
            </w:r>
          </w:p>
        </w:tc>
        <w:tc>
          <w:tcPr>
            <w:tcW w:w="1488"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окончание</w:t>
            </w:r>
          </w:p>
        </w:tc>
        <w:tc>
          <w:tcPr>
            <w:tcW w:w="2127" w:type="dxa"/>
            <w:vMerge/>
          </w:tcPr>
          <w:p w:rsidR="0068360A" w:rsidRPr="0068360A" w:rsidRDefault="0068360A" w:rsidP="0068360A">
            <w:pPr>
              <w:pBdr>
                <w:top w:val="nil"/>
                <w:left w:val="nil"/>
                <w:bottom w:val="nil"/>
                <w:right w:val="nil"/>
                <w:between w:val="nil"/>
              </w:pBdr>
              <w:spacing w:after="0" w:line="228" w:lineRule="auto"/>
              <w:rPr>
                <w:rFonts w:ascii="Times New Roman" w:hAnsi="Times New Roman"/>
              </w:rPr>
            </w:pPr>
          </w:p>
        </w:tc>
        <w:tc>
          <w:tcPr>
            <w:tcW w:w="1845" w:type="dxa"/>
            <w:vMerge/>
          </w:tcPr>
          <w:p w:rsidR="0068360A" w:rsidRPr="0068360A" w:rsidRDefault="0068360A" w:rsidP="0068360A">
            <w:pPr>
              <w:pBdr>
                <w:top w:val="nil"/>
                <w:left w:val="nil"/>
                <w:bottom w:val="nil"/>
                <w:right w:val="nil"/>
                <w:between w:val="nil"/>
              </w:pBdr>
              <w:spacing w:after="0" w:line="228" w:lineRule="auto"/>
              <w:rPr>
                <w:rFonts w:ascii="Times New Roman" w:hAnsi="Times New Roman"/>
              </w:rPr>
            </w:pPr>
          </w:p>
        </w:tc>
      </w:tr>
    </w:tbl>
    <w:p w:rsidR="0068360A" w:rsidRPr="0068360A" w:rsidRDefault="0068360A" w:rsidP="0068360A">
      <w:pPr>
        <w:spacing w:after="0" w:line="228" w:lineRule="auto"/>
        <w:rPr>
          <w:rFonts w:ascii="Times New Roman" w:eastAsia="Calibri" w:hAnsi="Times New Roman"/>
          <w:sz w:val="2"/>
          <w:szCs w:val="16"/>
        </w:rPr>
      </w:pPr>
    </w:p>
    <w:tbl>
      <w:tblPr>
        <w:tblStyle w:val="232"/>
        <w:tblW w:w="15023" w:type="dxa"/>
        <w:tblLayout w:type="fixed"/>
        <w:tblLook w:val="0400" w:firstRow="0" w:lastRow="0" w:firstColumn="0" w:lastColumn="0" w:noHBand="0" w:noVBand="1"/>
      </w:tblPr>
      <w:tblGrid>
        <w:gridCol w:w="562"/>
        <w:gridCol w:w="7513"/>
        <w:gridCol w:w="1488"/>
        <w:gridCol w:w="1488"/>
        <w:gridCol w:w="2127"/>
        <w:gridCol w:w="1845"/>
      </w:tblGrid>
      <w:tr w:rsidR="0068360A" w:rsidRPr="0068360A" w:rsidTr="0068360A">
        <w:trPr>
          <w:trHeight w:val="20"/>
          <w:tblHeader/>
        </w:trPr>
        <w:tc>
          <w:tcPr>
            <w:tcW w:w="562"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1</w:t>
            </w:r>
          </w:p>
        </w:tc>
        <w:tc>
          <w:tcPr>
            <w:tcW w:w="7513"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2</w:t>
            </w:r>
          </w:p>
        </w:tc>
        <w:tc>
          <w:tcPr>
            <w:tcW w:w="1488"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3</w:t>
            </w:r>
          </w:p>
        </w:tc>
        <w:tc>
          <w:tcPr>
            <w:tcW w:w="1488"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4</w:t>
            </w:r>
          </w:p>
        </w:tc>
        <w:tc>
          <w:tcPr>
            <w:tcW w:w="2127" w:type="dxa"/>
          </w:tcPr>
          <w:p w:rsidR="0068360A" w:rsidRPr="0068360A" w:rsidRDefault="0068360A" w:rsidP="0068360A">
            <w:pPr>
              <w:spacing w:after="0" w:line="228" w:lineRule="auto"/>
              <w:jc w:val="center"/>
              <w:rPr>
                <w:rFonts w:ascii="Times New Roman" w:hAnsi="Times New Roman"/>
                <w:spacing w:val="-2"/>
              </w:rPr>
            </w:pPr>
            <w:r w:rsidRPr="0068360A">
              <w:rPr>
                <w:rFonts w:ascii="Times New Roman" w:hAnsi="Times New Roman"/>
                <w:spacing w:val="-2"/>
              </w:rPr>
              <w:t>5</w:t>
            </w:r>
          </w:p>
        </w:tc>
        <w:tc>
          <w:tcPr>
            <w:tcW w:w="1845" w:type="dxa"/>
          </w:tcPr>
          <w:p w:rsidR="0068360A" w:rsidRPr="0068360A" w:rsidRDefault="0068360A" w:rsidP="0068360A">
            <w:pPr>
              <w:pBdr>
                <w:top w:val="nil"/>
                <w:left w:val="nil"/>
                <w:bottom w:val="nil"/>
                <w:right w:val="nil"/>
                <w:between w:val="nil"/>
              </w:pBdr>
              <w:spacing w:after="0" w:line="228" w:lineRule="auto"/>
              <w:jc w:val="center"/>
              <w:rPr>
                <w:rFonts w:ascii="Times New Roman" w:hAnsi="Times New Roman"/>
              </w:rPr>
            </w:pPr>
            <w:r w:rsidRPr="0068360A">
              <w:rPr>
                <w:rFonts w:ascii="Times New Roman" w:hAnsi="Times New Roman"/>
              </w:rPr>
              <w:t>6</w:t>
            </w:r>
          </w:p>
        </w:tc>
      </w:tr>
      <w:tr w:rsidR="0068360A" w:rsidRPr="0068360A" w:rsidTr="0068360A">
        <w:trPr>
          <w:trHeight w:val="565"/>
        </w:trPr>
        <w:tc>
          <w:tcPr>
            <w:tcW w:w="562"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1.</w:t>
            </w:r>
          </w:p>
        </w:tc>
        <w:tc>
          <w:tcPr>
            <w:tcW w:w="14461" w:type="dxa"/>
            <w:gridSpan w:val="5"/>
          </w:tcPr>
          <w:p w:rsidR="0068360A" w:rsidRPr="0068360A" w:rsidRDefault="0068360A" w:rsidP="0068360A">
            <w:pPr>
              <w:pBdr>
                <w:top w:val="nil"/>
                <w:left w:val="nil"/>
                <w:bottom w:val="nil"/>
                <w:right w:val="nil"/>
                <w:between w:val="nil"/>
              </w:pBdr>
              <w:spacing w:after="0" w:line="228" w:lineRule="auto"/>
              <w:jc w:val="both"/>
              <w:rPr>
                <w:rFonts w:ascii="Times New Roman" w:hAnsi="Times New Roman"/>
              </w:rPr>
            </w:pPr>
            <w:r w:rsidRPr="0068360A">
              <w:rPr>
                <w:rFonts w:ascii="Times New Roman" w:hAnsi="Times New Roman"/>
              </w:rPr>
              <w:t>Повышение устойчивости работы железнодорожного транспорта, его доступности, безопасности и качества предоставляемых им услуг, а также уменьшение совокупных затрат на перевозку грузов железнодорожным транспортом</w:t>
            </w:r>
          </w:p>
        </w:tc>
      </w:tr>
      <w:tr w:rsidR="0068360A" w:rsidRPr="0068360A" w:rsidTr="0068360A">
        <w:trPr>
          <w:trHeight w:val="565"/>
        </w:trPr>
        <w:tc>
          <w:tcPr>
            <w:tcW w:w="562"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1.1.</w:t>
            </w:r>
          </w:p>
        </w:tc>
        <w:tc>
          <w:tcPr>
            <w:tcW w:w="7513" w:type="dxa"/>
          </w:tcPr>
          <w:p w:rsidR="0068360A" w:rsidRPr="0068360A" w:rsidRDefault="0068360A" w:rsidP="0068360A">
            <w:pPr>
              <w:spacing w:after="0" w:line="228" w:lineRule="auto"/>
              <w:jc w:val="both"/>
              <w:rPr>
                <w:rFonts w:ascii="Times New Roman" w:hAnsi="Times New Roman"/>
              </w:rPr>
            </w:pPr>
            <w:r w:rsidRPr="0068360A">
              <w:rPr>
                <w:rFonts w:ascii="Times New Roman" w:hAnsi="Times New Roman"/>
              </w:rPr>
              <w:t>Результат «Произведена реконструкция пассажирского вокзального комплекса на станции Зеленый Дол»</w:t>
            </w:r>
          </w:p>
        </w:tc>
        <w:tc>
          <w:tcPr>
            <w:tcW w:w="1488"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01.01.202</w:t>
            </w:r>
            <w:r w:rsidR="00EE1332">
              <w:rPr>
                <w:rFonts w:ascii="Times New Roman" w:hAnsi="Times New Roman"/>
              </w:rPr>
              <w:t>5</w:t>
            </w:r>
          </w:p>
        </w:tc>
        <w:tc>
          <w:tcPr>
            <w:tcW w:w="1488"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31.12.2026</w:t>
            </w:r>
          </w:p>
        </w:tc>
        <w:tc>
          <w:tcPr>
            <w:tcW w:w="2127" w:type="dxa"/>
          </w:tcPr>
          <w:p w:rsidR="0068360A" w:rsidRPr="0068360A" w:rsidRDefault="0068360A" w:rsidP="0068360A">
            <w:pPr>
              <w:spacing w:after="0" w:line="228" w:lineRule="auto"/>
              <w:jc w:val="center"/>
              <w:rPr>
                <w:rFonts w:eastAsia="Calibri"/>
              </w:rPr>
            </w:pPr>
            <w:r w:rsidRPr="0068360A">
              <w:rPr>
                <w:rFonts w:ascii="Times New Roman" w:hAnsi="Times New Roman"/>
                <w:spacing w:val="-2"/>
              </w:rPr>
              <w:t>прочий тип документа</w:t>
            </w:r>
          </w:p>
        </w:tc>
        <w:tc>
          <w:tcPr>
            <w:tcW w:w="1845" w:type="dxa"/>
          </w:tcPr>
          <w:p w:rsidR="0068360A" w:rsidRPr="0068360A" w:rsidRDefault="0068360A" w:rsidP="0068360A">
            <w:pPr>
              <w:pBdr>
                <w:top w:val="nil"/>
                <w:left w:val="nil"/>
                <w:bottom w:val="nil"/>
                <w:right w:val="nil"/>
                <w:between w:val="nil"/>
              </w:pBdr>
              <w:spacing w:after="0" w:line="228" w:lineRule="auto"/>
              <w:jc w:val="center"/>
              <w:rPr>
                <w:rFonts w:ascii="Times New Roman" w:hAnsi="Times New Roman"/>
              </w:rPr>
            </w:pPr>
            <w:r w:rsidRPr="0068360A">
              <w:rPr>
                <w:rFonts w:ascii="Times New Roman" w:hAnsi="Times New Roman"/>
              </w:rPr>
              <w:t>-</w:t>
            </w:r>
          </w:p>
        </w:tc>
      </w:tr>
      <w:tr w:rsidR="0068360A" w:rsidRPr="0068360A" w:rsidTr="0068360A">
        <w:trPr>
          <w:trHeight w:val="474"/>
        </w:trPr>
        <w:tc>
          <w:tcPr>
            <w:tcW w:w="562"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1.2.</w:t>
            </w:r>
          </w:p>
        </w:tc>
        <w:tc>
          <w:tcPr>
            <w:tcW w:w="7513" w:type="dxa"/>
          </w:tcPr>
          <w:p w:rsidR="0068360A" w:rsidRPr="0068360A" w:rsidRDefault="0068360A" w:rsidP="0068360A">
            <w:pPr>
              <w:spacing w:after="0" w:line="228" w:lineRule="auto"/>
              <w:jc w:val="both"/>
              <w:rPr>
                <w:rFonts w:ascii="Times New Roman" w:hAnsi="Times New Roman"/>
              </w:rPr>
            </w:pPr>
            <w:r w:rsidRPr="0068360A">
              <w:rPr>
                <w:rFonts w:ascii="Times New Roman" w:hAnsi="Times New Roman"/>
              </w:rPr>
              <w:t>Результат «Обеспечена организация внутригородского кольцевого железнодорожного сообщения в г.Казани»</w:t>
            </w:r>
          </w:p>
        </w:tc>
        <w:tc>
          <w:tcPr>
            <w:tcW w:w="1488"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01.01.202</w:t>
            </w:r>
            <w:r w:rsidR="00EE1332">
              <w:rPr>
                <w:rFonts w:ascii="Times New Roman" w:hAnsi="Times New Roman"/>
              </w:rPr>
              <w:t>6</w:t>
            </w:r>
          </w:p>
        </w:tc>
        <w:tc>
          <w:tcPr>
            <w:tcW w:w="1488" w:type="dxa"/>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31.12.202</w:t>
            </w:r>
            <w:r w:rsidR="00EE1332">
              <w:rPr>
                <w:rFonts w:ascii="Times New Roman" w:hAnsi="Times New Roman"/>
              </w:rPr>
              <w:t>7</w:t>
            </w:r>
          </w:p>
        </w:tc>
        <w:tc>
          <w:tcPr>
            <w:tcW w:w="2127" w:type="dxa"/>
          </w:tcPr>
          <w:p w:rsidR="0068360A" w:rsidRPr="0068360A" w:rsidRDefault="0068360A" w:rsidP="0068360A">
            <w:pPr>
              <w:spacing w:after="0" w:line="228" w:lineRule="auto"/>
              <w:jc w:val="center"/>
              <w:rPr>
                <w:rFonts w:ascii="Times New Roman" w:hAnsi="Times New Roman"/>
                <w:spacing w:val="-2"/>
              </w:rPr>
            </w:pPr>
            <w:r w:rsidRPr="0068360A">
              <w:rPr>
                <w:rFonts w:ascii="Times New Roman" w:hAnsi="Times New Roman"/>
                <w:spacing w:val="-2"/>
              </w:rPr>
              <w:t>прочий тип документа</w:t>
            </w:r>
          </w:p>
        </w:tc>
        <w:tc>
          <w:tcPr>
            <w:tcW w:w="1845" w:type="dxa"/>
          </w:tcPr>
          <w:p w:rsidR="0068360A" w:rsidRPr="0068360A" w:rsidRDefault="0068360A" w:rsidP="0068360A">
            <w:pPr>
              <w:pBdr>
                <w:top w:val="nil"/>
                <w:left w:val="nil"/>
                <w:bottom w:val="nil"/>
                <w:right w:val="nil"/>
                <w:between w:val="nil"/>
              </w:pBdr>
              <w:spacing w:after="0" w:line="228" w:lineRule="auto"/>
              <w:jc w:val="center"/>
              <w:rPr>
                <w:rFonts w:ascii="Times New Roman" w:hAnsi="Times New Roman"/>
              </w:rPr>
            </w:pPr>
            <w:r w:rsidRPr="0068360A">
              <w:rPr>
                <w:rFonts w:ascii="Times New Roman" w:hAnsi="Times New Roman"/>
              </w:rPr>
              <w:t>-</w:t>
            </w:r>
          </w:p>
        </w:tc>
      </w:tr>
      <w:tr w:rsidR="0068360A" w:rsidRPr="0068360A" w:rsidTr="0068360A">
        <w:tblPrEx>
          <w:tblLook w:val="04A0" w:firstRow="1" w:lastRow="0" w:firstColumn="1" w:lastColumn="0" w:noHBand="0" w:noVBand="1"/>
        </w:tblPrEx>
        <w:trPr>
          <w:trHeight w:val="823"/>
        </w:trPr>
        <w:tc>
          <w:tcPr>
            <w:tcW w:w="562" w:type="dxa"/>
          </w:tcPr>
          <w:p w:rsidR="0068360A" w:rsidRPr="0068360A" w:rsidRDefault="0068360A" w:rsidP="0068360A">
            <w:pPr>
              <w:spacing w:after="0"/>
              <w:jc w:val="center"/>
              <w:rPr>
                <w:rFonts w:ascii="Times New Roman" w:hAnsi="Times New Roman"/>
              </w:rPr>
            </w:pPr>
            <w:r w:rsidRPr="0068360A">
              <w:rPr>
                <w:rFonts w:ascii="Times New Roman" w:hAnsi="Times New Roman"/>
              </w:rPr>
              <w:t>1.3.</w:t>
            </w:r>
          </w:p>
        </w:tc>
        <w:tc>
          <w:tcPr>
            <w:tcW w:w="7513" w:type="dxa"/>
          </w:tcPr>
          <w:p w:rsidR="0068360A" w:rsidRPr="0068360A" w:rsidRDefault="0068360A" w:rsidP="0068360A">
            <w:pPr>
              <w:spacing w:after="0"/>
              <w:jc w:val="both"/>
              <w:rPr>
                <w:rFonts w:ascii="Times New Roman" w:hAnsi="Times New Roman"/>
              </w:rPr>
            </w:pPr>
            <w:r w:rsidRPr="0068360A">
              <w:rPr>
                <w:rFonts w:ascii="Times New Roman" w:hAnsi="Times New Roman"/>
              </w:rPr>
              <w:t>Результат «Обеспечена выдача субсидии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p>
        </w:tc>
        <w:tc>
          <w:tcPr>
            <w:tcW w:w="1488" w:type="dxa"/>
          </w:tcPr>
          <w:p w:rsidR="0068360A" w:rsidRPr="0068360A" w:rsidRDefault="0068360A" w:rsidP="0068360A">
            <w:pPr>
              <w:spacing w:after="0"/>
              <w:jc w:val="center"/>
              <w:rPr>
                <w:rFonts w:ascii="Times New Roman" w:hAnsi="Times New Roman"/>
              </w:rPr>
            </w:pPr>
            <w:r w:rsidRPr="0068360A">
              <w:rPr>
                <w:rFonts w:ascii="Times New Roman" w:hAnsi="Times New Roman"/>
              </w:rPr>
              <w:t>01.01.2024</w:t>
            </w:r>
          </w:p>
        </w:tc>
        <w:tc>
          <w:tcPr>
            <w:tcW w:w="1488" w:type="dxa"/>
          </w:tcPr>
          <w:p w:rsidR="0068360A" w:rsidRPr="0068360A" w:rsidRDefault="00545E9C" w:rsidP="0068360A">
            <w:pPr>
              <w:spacing w:after="0"/>
              <w:jc w:val="center"/>
              <w:rPr>
                <w:rFonts w:ascii="Times New Roman" w:hAnsi="Times New Roman"/>
              </w:rPr>
            </w:pPr>
            <w:r>
              <w:rPr>
                <w:rFonts w:ascii="Times New Roman" w:hAnsi="Times New Roman"/>
              </w:rPr>
              <w:t>31.12.2027</w:t>
            </w:r>
          </w:p>
        </w:tc>
        <w:tc>
          <w:tcPr>
            <w:tcW w:w="2127" w:type="dxa"/>
          </w:tcPr>
          <w:p w:rsidR="0068360A" w:rsidRPr="0068360A" w:rsidRDefault="0068360A" w:rsidP="0068360A">
            <w:pPr>
              <w:spacing w:after="0"/>
              <w:jc w:val="center"/>
              <w:rPr>
                <w:rFonts w:ascii="Times New Roman" w:hAnsi="Times New Roman"/>
                <w:spacing w:val="-2"/>
              </w:rPr>
            </w:pPr>
            <w:r w:rsidRPr="0068360A">
              <w:rPr>
                <w:rFonts w:ascii="Times New Roman" w:hAnsi="Times New Roman"/>
                <w:spacing w:val="-2"/>
              </w:rPr>
              <w:t>прочий тип документа</w:t>
            </w:r>
          </w:p>
        </w:tc>
        <w:tc>
          <w:tcPr>
            <w:tcW w:w="1845" w:type="dxa"/>
          </w:tcPr>
          <w:p w:rsidR="0068360A" w:rsidRPr="0068360A" w:rsidRDefault="0068360A" w:rsidP="0068360A">
            <w:pPr>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bl>
    <w:p w:rsidR="0068360A" w:rsidRPr="0068360A" w:rsidRDefault="0068360A" w:rsidP="0068360A">
      <w:pPr>
        <w:spacing w:after="0"/>
        <w:rPr>
          <w:rFonts w:ascii="Times New Roman" w:eastAsia="Calibri" w:hAnsi="Times New Roman"/>
          <w:sz w:val="28"/>
          <w:szCs w:val="28"/>
        </w:rPr>
      </w:pPr>
    </w:p>
    <w:p w:rsidR="0068360A" w:rsidRPr="0068360A" w:rsidRDefault="0068360A" w:rsidP="0068360A">
      <w:pPr>
        <w:spacing w:after="0"/>
        <w:rPr>
          <w:rFonts w:ascii="Times New Roman" w:eastAsia="Calibri" w:hAnsi="Times New Roman"/>
          <w:sz w:val="28"/>
          <w:szCs w:val="28"/>
        </w:rPr>
      </w:pPr>
    </w:p>
    <w:p w:rsidR="0068360A" w:rsidRPr="0068360A" w:rsidRDefault="0068360A" w:rsidP="0068360A">
      <w:pPr>
        <w:spacing w:after="0"/>
        <w:rPr>
          <w:rFonts w:ascii="Times New Roman" w:hAnsi="Times New Roman"/>
          <w:sz w:val="30"/>
          <w:szCs w:val="30"/>
          <w:lang w:eastAsia="ru-RU"/>
        </w:rPr>
        <w:sectPr w:rsidR="0068360A" w:rsidRPr="0068360A" w:rsidSect="0068360A">
          <w:headerReference w:type="default" r:id="rId15"/>
          <w:footnotePr>
            <w:numRestart w:val="eachPage"/>
          </w:footnotePr>
          <w:endnotePr>
            <w:numFmt w:val="decimal"/>
          </w:endnotePr>
          <w:pgSz w:w="16840" w:h="11907" w:orient="landscape"/>
          <w:pgMar w:top="1134" w:right="567" w:bottom="1134" w:left="1134" w:header="709" w:footer="709" w:gutter="0"/>
          <w:cols w:space="708"/>
          <w:titlePg/>
          <w:docGrid w:linePitch="360"/>
        </w:sectPr>
      </w:pP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lastRenderedPageBreak/>
        <w:t>Паспорт</w:t>
      </w: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t>комплекса процессных мероприятий</w:t>
      </w:r>
    </w:p>
    <w:p w:rsidR="0068360A" w:rsidRPr="0068360A" w:rsidRDefault="0068360A" w:rsidP="0068360A">
      <w:pPr>
        <w:spacing w:after="0"/>
        <w:jc w:val="center"/>
        <w:rPr>
          <w:rFonts w:ascii="Times New Roman" w:eastAsia="Calibri" w:hAnsi="Times New Roman"/>
          <w:sz w:val="28"/>
          <w:szCs w:val="28"/>
        </w:rPr>
      </w:pPr>
      <w:r w:rsidRPr="0068360A">
        <w:rPr>
          <w:rFonts w:ascii="Times New Roman" w:eastAsia="Calibri" w:hAnsi="Times New Roman"/>
          <w:sz w:val="28"/>
          <w:szCs w:val="28"/>
        </w:rPr>
        <w:t>«Развитие речного транспорта, внутренних водных путей и речных портов»</w:t>
      </w:r>
    </w:p>
    <w:p w:rsidR="0068360A" w:rsidRPr="0068360A" w:rsidRDefault="0068360A" w:rsidP="0068360A">
      <w:pPr>
        <w:spacing w:after="0"/>
        <w:jc w:val="center"/>
        <w:rPr>
          <w:rFonts w:ascii="Times New Roman" w:hAnsi="Times New Roman"/>
          <w:sz w:val="28"/>
          <w:szCs w:val="28"/>
          <w:lang w:eastAsia="ru-RU"/>
        </w:rPr>
      </w:pP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t>Общие положения</w:t>
      </w:r>
      <w:r w:rsidRPr="0068360A">
        <w:rPr>
          <w:rFonts w:ascii="Times New Roman" w:hAnsi="Times New Roman"/>
          <w:sz w:val="28"/>
          <w:szCs w:val="28"/>
          <w:vertAlign w:val="superscript"/>
          <w:lang w:eastAsia="ru-RU"/>
        </w:rPr>
        <w:footnoteReference w:id="4"/>
      </w:r>
    </w:p>
    <w:p w:rsidR="0068360A" w:rsidRPr="0068360A" w:rsidRDefault="0068360A" w:rsidP="0068360A">
      <w:pPr>
        <w:spacing w:after="0"/>
        <w:jc w:val="center"/>
        <w:rPr>
          <w:rFonts w:ascii="Times New Roman" w:hAnsi="Times New Roman"/>
          <w:sz w:val="28"/>
          <w:szCs w:val="28"/>
          <w:lang w:eastAsia="ru-RU"/>
        </w:rPr>
      </w:pPr>
    </w:p>
    <w:tbl>
      <w:tblPr>
        <w:tblW w:w="5002" w:type="pct"/>
        <w:tblInd w:w="-5" w:type="dxa"/>
        <w:tblLook w:val="01E0" w:firstRow="1" w:lastRow="1" w:firstColumn="1" w:lastColumn="1" w:noHBand="0" w:noVBand="0"/>
      </w:tblPr>
      <w:tblGrid>
        <w:gridCol w:w="7655"/>
        <w:gridCol w:w="7480"/>
      </w:tblGrid>
      <w:tr w:rsidR="0068360A" w:rsidRPr="0068360A" w:rsidTr="0068360A">
        <w:trPr>
          <w:trHeight w:val="397"/>
        </w:trPr>
        <w:tc>
          <w:tcPr>
            <w:tcW w:w="2529" w:type="pct"/>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 xml:space="preserve">Ответственный республиканский орган исполнительной власти </w:t>
            </w:r>
          </w:p>
        </w:tc>
        <w:tc>
          <w:tcPr>
            <w:tcW w:w="2471" w:type="pct"/>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Министерство транспорта и дорожного хозяйства Республики Татарстан</w:t>
            </w:r>
            <w:r w:rsidR="0024210F">
              <w:rPr>
                <w:rFonts w:ascii="Times New Roman" w:hAnsi="Times New Roman"/>
                <w:lang w:eastAsia="ru-RU"/>
              </w:rPr>
              <w:t xml:space="preserve"> (далее </w:t>
            </w:r>
            <w:r w:rsidR="00385555">
              <w:rPr>
                <w:rFonts w:ascii="Times New Roman" w:hAnsi="Times New Roman"/>
                <w:lang w:eastAsia="ru-RU"/>
              </w:rPr>
              <w:t>–</w:t>
            </w:r>
            <w:r w:rsidR="0024210F">
              <w:rPr>
                <w:rFonts w:ascii="Times New Roman" w:hAnsi="Times New Roman"/>
                <w:lang w:eastAsia="ru-RU"/>
              </w:rPr>
              <w:t xml:space="preserve"> Министерство)</w:t>
            </w:r>
          </w:p>
        </w:tc>
      </w:tr>
      <w:tr w:rsidR="0068360A" w:rsidRPr="0068360A" w:rsidTr="0068360A">
        <w:trPr>
          <w:trHeight w:val="397"/>
        </w:trPr>
        <w:tc>
          <w:tcPr>
            <w:tcW w:w="2529" w:type="pct"/>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 xml:space="preserve">Государственная программа Республики Татарстан </w:t>
            </w:r>
          </w:p>
        </w:tc>
        <w:tc>
          <w:tcPr>
            <w:tcW w:w="2471" w:type="pct"/>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«Развитие транспортной системы Республики Татарстан»</w:t>
            </w:r>
          </w:p>
        </w:tc>
      </w:tr>
    </w:tbl>
    <w:p w:rsidR="0068360A" w:rsidRPr="0068360A" w:rsidRDefault="0068360A" w:rsidP="0068360A">
      <w:pPr>
        <w:spacing w:after="0"/>
        <w:contextualSpacing/>
        <w:rPr>
          <w:rFonts w:ascii="Times New Roman" w:hAnsi="Times New Roman"/>
          <w:sz w:val="28"/>
          <w:szCs w:val="28"/>
        </w:rPr>
      </w:pPr>
    </w:p>
    <w:p w:rsidR="0068360A" w:rsidRPr="0068360A" w:rsidRDefault="0068360A" w:rsidP="0068360A">
      <w:pPr>
        <w:spacing w:after="0"/>
        <w:contextualSpacing/>
        <w:jc w:val="center"/>
        <w:rPr>
          <w:rFonts w:ascii="Times New Roman" w:hAnsi="Times New Roman"/>
          <w:sz w:val="28"/>
          <w:szCs w:val="28"/>
        </w:rPr>
      </w:pPr>
      <w:r w:rsidRPr="0068360A">
        <w:rPr>
          <w:rFonts w:ascii="Times New Roman" w:hAnsi="Times New Roman"/>
          <w:sz w:val="28"/>
          <w:szCs w:val="28"/>
        </w:rPr>
        <w:t>1. Показатели комплекса процессных мероприятий</w:t>
      </w:r>
    </w:p>
    <w:p w:rsidR="0068360A" w:rsidRPr="0068360A" w:rsidRDefault="0068360A" w:rsidP="0068360A">
      <w:pPr>
        <w:spacing w:after="0"/>
        <w:rPr>
          <w:rFonts w:ascii="Times New Roman" w:hAnsi="Times New Roman"/>
          <w:sz w:val="28"/>
          <w:szCs w:val="28"/>
          <w:lang w:eastAsia="ru-RU"/>
        </w:rPr>
      </w:pPr>
    </w:p>
    <w:tbl>
      <w:tblPr>
        <w:tblW w:w="5000" w:type="pct"/>
        <w:tblLook w:val="01E0" w:firstRow="1" w:lastRow="1" w:firstColumn="1" w:lastColumn="1" w:noHBand="0" w:noVBand="0"/>
      </w:tblPr>
      <w:tblGrid>
        <w:gridCol w:w="516"/>
        <w:gridCol w:w="3613"/>
        <w:gridCol w:w="1109"/>
        <w:gridCol w:w="1110"/>
        <w:gridCol w:w="1303"/>
        <w:gridCol w:w="940"/>
        <w:gridCol w:w="728"/>
        <w:gridCol w:w="856"/>
        <w:gridCol w:w="856"/>
        <w:gridCol w:w="856"/>
        <w:gridCol w:w="856"/>
        <w:gridCol w:w="1470"/>
        <w:gridCol w:w="916"/>
      </w:tblGrid>
      <w:tr w:rsidR="0024210F" w:rsidRPr="0068360A" w:rsidTr="0024210F">
        <w:trPr>
          <w:trHeight w:val="285"/>
        </w:trPr>
        <w:tc>
          <w:tcPr>
            <w:tcW w:w="171" w:type="pct"/>
            <w:vMerge w:val="restart"/>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п/п</w:t>
            </w:r>
          </w:p>
        </w:tc>
        <w:tc>
          <w:tcPr>
            <w:tcW w:w="1215" w:type="pct"/>
            <w:vMerge w:val="restart"/>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показателя / задачи</w:t>
            </w:r>
          </w:p>
        </w:tc>
        <w:tc>
          <w:tcPr>
            <w:tcW w:w="377" w:type="pct"/>
            <w:vMerge w:val="restart"/>
            <w:tcBorders>
              <w:top w:val="single" w:sz="4" w:space="0" w:color="000000"/>
              <w:left w:val="single" w:sz="4" w:space="0" w:color="000000"/>
              <w:right w:val="single" w:sz="4" w:space="0" w:color="000000"/>
            </w:tcBorders>
          </w:tcPr>
          <w:p w:rsidR="0024210F" w:rsidRPr="0068360A" w:rsidRDefault="0024210F" w:rsidP="007D59A7">
            <w:pPr>
              <w:spacing w:after="0"/>
              <w:ind w:left="-57" w:right="-57"/>
              <w:jc w:val="center"/>
              <w:rPr>
                <w:rFonts w:ascii="Times New Roman" w:hAnsi="Times New Roman"/>
                <w:sz w:val="20"/>
                <w:szCs w:val="20"/>
                <w:lang w:eastAsia="ru-RU"/>
              </w:rPr>
            </w:pPr>
            <w:r w:rsidRPr="0068360A">
              <w:rPr>
                <w:rFonts w:ascii="Times New Roman" w:hAnsi="Times New Roman"/>
                <w:sz w:val="20"/>
                <w:szCs w:val="20"/>
                <w:lang w:eastAsia="ru-RU"/>
              </w:rPr>
              <w:t>Признак возрастания / убывания</w:t>
            </w:r>
          </w:p>
        </w:tc>
        <w:tc>
          <w:tcPr>
            <w:tcW w:w="377" w:type="pct"/>
            <w:vMerge w:val="restart"/>
            <w:tcBorders>
              <w:top w:val="single" w:sz="4" w:space="0" w:color="000000"/>
              <w:left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Уровень показателя</w:t>
            </w:r>
          </w:p>
        </w:tc>
        <w:tc>
          <w:tcPr>
            <w:tcW w:w="307" w:type="pct"/>
            <w:vMerge w:val="restart"/>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Единица </w:t>
            </w:r>
            <w:proofErr w:type="spellStart"/>
            <w:r w:rsidRPr="0068360A">
              <w:rPr>
                <w:rFonts w:ascii="Times New Roman" w:hAnsi="Times New Roman"/>
                <w:sz w:val="20"/>
                <w:szCs w:val="20"/>
                <w:lang w:eastAsia="ru-RU"/>
              </w:rPr>
              <w:t>измере-ния</w:t>
            </w:r>
            <w:proofErr w:type="spellEnd"/>
            <w:r w:rsidRPr="0068360A">
              <w:rPr>
                <w:rFonts w:ascii="Times New Roman" w:hAnsi="Times New Roman"/>
                <w:sz w:val="20"/>
                <w:szCs w:val="20"/>
                <w:lang w:eastAsia="ru-RU"/>
              </w:rPr>
              <w:t xml:space="preserve"> (по ОКЕИ)</w:t>
            </w:r>
          </w:p>
        </w:tc>
        <w:tc>
          <w:tcPr>
            <w:tcW w:w="571" w:type="pct"/>
            <w:gridSpan w:val="2"/>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Базовое значение</w:t>
            </w:r>
          </w:p>
        </w:tc>
        <w:tc>
          <w:tcPr>
            <w:tcW w:w="1171" w:type="pct"/>
            <w:gridSpan w:val="4"/>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Значение показателей по годам</w:t>
            </w:r>
          </w:p>
        </w:tc>
        <w:tc>
          <w:tcPr>
            <w:tcW w:w="496" w:type="pct"/>
            <w:vMerge w:val="restart"/>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Ответственный за достижение показателя</w:t>
            </w:r>
          </w:p>
        </w:tc>
        <w:tc>
          <w:tcPr>
            <w:tcW w:w="317" w:type="pct"/>
            <w:vMerge w:val="restart"/>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proofErr w:type="spellStart"/>
            <w:r w:rsidRPr="0068360A">
              <w:rPr>
                <w:rFonts w:ascii="Times New Roman" w:hAnsi="Times New Roman"/>
                <w:sz w:val="20"/>
                <w:szCs w:val="20"/>
                <w:lang w:eastAsia="ru-RU"/>
              </w:rPr>
              <w:t>Информа-ционная</w:t>
            </w:r>
            <w:proofErr w:type="spellEnd"/>
            <w:r w:rsidRPr="0068360A">
              <w:rPr>
                <w:rFonts w:ascii="Times New Roman" w:hAnsi="Times New Roman"/>
                <w:sz w:val="20"/>
                <w:szCs w:val="20"/>
                <w:lang w:eastAsia="ru-RU"/>
              </w:rPr>
              <w:t xml:space="preserve"> система</w:t>
            </w:r>
          </w:p>
        </w:tc>
      </w:tr>
      <w:tr w:rsidR="0024210F" w:rsidRPr="0068360A" w:rsidTr="0024210F">
        <w:trPr>
          <w:trHeight w:val="401"/>
        </w:trPr>
        <w:tc>
          <w:tcPr>
            <w:tcW w:w="171" w:type="pct"/>
            <w:vMerge/>
            <w:tcBorders>
              <w:left w:val="single" w:sz="4" w:space="0" w:color="000000"/>
              <w:bottom w:val="single" w:sz="4" w:space="0" w:color="000000"/>
              <w:right w:val="single" w:sz="4" w:space="0" w:color="000000"/>
            </w:tcBorders>
            <w:vAlign w:val="center"/>
          </w:tcPr>
          <w:p w:rsidR="0024210F" w:rsidRPr="0068360A" w:rsidRDefault="0024210F" w:rsidP="007D59A7">
            <w:pPr>
              <w:spacing w:after="0"/>
              <w:jc w:val="center"/>
              <w:rPr>
                <w:rFonts w:ascii="Times New Roman" w:hAnsi="Times New Roman"/>
                <w:sz w:val="20"/>
                <w:szCs w:val="20"/>
                <w:lang w:eastAsia="ru-RU"/>
              </w:rPr>
            </w:pPr>
          </w:p>
        </w:tc>
        <w:tc>
          <w:tcPr>
            <w:tcW w:w="1215" w:type="pct"/>
            <w:vMerge/>
            <w:tcBorders>
              <w:left w:val="single" w:sz="4" w:space="0" w:color="000000"/>
              <w:bottom w:val="single" w:sz="4" w:space="0" w:color="000000"/>
              <w:right w:val="single" w:sz="4" w:space="0" w:color="000000"/>
            </w:tcBorders>
            <w:vAlign w:val="center"/>
          </w:tcPr>
          <w:p w:rsidR="0024210F" w:rsidRPr="0068360A" w:rsidRDefault="0024210F" w:rsidP="007D59A7">
            <w:pPr>
              <w:spacing w:after="0"/>
              <w:rPr>
                <w:rFonts w:ascii="Times New Roman" w:hAnsi="Times New Roman"/>
                <w:sz w:val="20"/>
                <w:szCs w:val="20"/>
                <w:lang w:eastAsia="ru-RU"/>
              </w:rPr>
            </w:pPr>
          </w:p>
        </w:tc>
        <w:tc>
          <w:tcPr>
            <w:tcW w:w="377" w:type="pct"/>
            <w:vMerge/>
            <w:tcBorders>
              <w:left w:val="single" w:sz="4" w:space="0" w:color="000000"/>
              <w:bottom w:val="single" w:sz="4" w:space="0" w:color="000000"/>
              <w:right w:val="single" w:sz="4" w:space="0" w:color="000000"/>
            </w:tcBorders>
            <w:vAlign w:val="center"/>
          </w:tcPr>
          <w:p w:rsidR="0024210F" w:rsidRPr="0068360A" w:rsidRDefault="0024210F" w:rsidP="007D59A7">
            <w:pPr>
              <w:spacing w:after="0"/>
              <w:rPr>
                <w:rFonts w:ascii="Times New Roman" w:hAnsi="Times New Roman"/>
                <w:sz w:val="20"/>
                <w:szCs w:val="20"/>
                <w:lang w:eastAsia="ru-RU"/>
              </w:rPr>
            </w:pPr>
          </w:p>
        </w:tc>
        <w:tc>
          <w:tcPr>
            <w:tcW w:w="377" w:type="pct"/>
            <w:vMerge/>
            <w:tcBorders>
              <w:left w:val="single" w:sz="4" w:space="0" w:color="000000"/>
              <w:bottom w:val="single" w:sz="4" w:space="0" w:color="000000"/>
              <w:right w:val="single" w:sz="4" w:space="0" w:color="000000"/>
            </w:tcBorders>
            <w:vAlign w:val="center"/>
          </w:tcPr>
          <w:p w:rsidR="0024210F" w:rsidRPr="0068360A" w:rsidRDefault="0024210F" w:rsidP="007D59A7">
            <w:pPr>
              <w:spacing w:after="0"/>
              <w:rPr>
                <w:rFonts w:ascii="Times New Roman" w:hAnsi="Times New Roman"/>
                <w:sz w:val="20"/>
                <w:szCs w:val="20"/>
                <w:lang w:eastAsia="ru-RU"/>
              </w:rPr>
            </w:pPr>
          </w:p>
        </w:tc>
        <w:tc>
          <w:tcPr>
            <w:tcW w:w="307" w:type="pct"/>
            <w:vMerge/>
            <w:tcBorders>
              <w:left w:val="single" w:sz="4" w:space="0" w:color="000000"/>
              <w:bottom w:val="single" w:sz="4" w:space="0" w:color="000000"/>
              <w:right w:val="single" w:sz="4" w:space="0" w:color="000000"/>
            </w:tcBorders>
            <w:vAlign w:val="center"/>
          </w:tcPr>
          <w:p w:rsidR="0024210F" w:rsidRPr="0068360A" w:rsidRDefault="0024210F" w:rsidP="007D59A7">
            <w:pPr>
              <w:spacing w:after="0"/>
              <w:rPr>
                <w:rFonts w:ascii="Times New Roman" w:hAnsi="Times New Roman"/>
                <w:sz w:val="20"/>
                <w:szCs w:val="20"/>
                <w:lang w:eastAsia="ru-RU"/>
              </w:rPr>
            </w:pPr>
          </w:p>
        </w:tc>
        <w:tc>
          <w:tcPr>
            <w:tcW w:w="321" w:type="pct"/>
            <w:tcBorders>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51" w:type="pct"/>
            <w:tcBorders>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2027</w:t>
            </w:r>
          </w:p>
        </w:tc>
        <w:tc>
          <w:tcPr>
            <w:tcW w:w="496" w:type="pct"/>
            <w:vMerge/>
            <w:tcBorders>
              <w:top w:val="single" w:sz="4" w:space="0" w:color="000000"/>
              <w:left w:val="single" w:sz="4" w:space="0" w:color="000000"/>
              <w:bottom w:val="single" w:sz="4" w:space="0" w:color="000000"/>
              <w:right w:val="single" w:sz="4" w:space="0" w:color="000000"/>
            </w:tcBorders>
            <w:vAlign w:val="center"/>
          </w:tcPr>
          <w:p w:rsidR="0024210F" w:rsidRPr="0068360A" w:rsidRDefault="0024210F" w:rsidP="007D59A7">
            <w:pPr>
              <w:spacing w:after="0"/>
              <w:rPr>
                <w:rFonts w:ascii="Times New Roman" w:hAnsi="Times New Roman"/>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24210F" w:rsidRPr="0068360A" w:rsidRDefault="0024210F" w:rsidP="007D59A7">
            <w:pPr>
              <w:spacing w:after="0"/>
              <w:rPr>
                <w:rFonts w:ascii="Times New Roman" w:hAnsi="Times New Roman"/>
                <w:sz w:val="20"/>
                <w:szCs w:val="20"/>
                <w:lang w:eastAsia="ru-RU"/>
              </w:rPr>
            </w:pPr>
          </w:p>
        </w:tc>
      </w:tr>
      <w:tr w:rsidR="0024210F" w:rsidRPr="0068360A" w:rsidTr="0024210F">
        <w:trPr>
          <w:trHeight w:val="426"/>
        </w:trPr>
        <w:tc>
          <w:tcPr>
            <w:tcW w:w="171" w:type="pct"/>
            <w:tcBorders>
              <w:top w:val="single" w:sz="4" w:space="0" w:color="000000"/>
              <w:left w:val="single" w:sz="4" w:space="0" w:color="000000"/>
              <w:bottom w:val="single" w:sz="4" w:space="0" w:color="000000"/>
              <w:right w:val="single" w:sz="4" w:space="0" w:color="000000"/>
            </w:tcBorders>
          </w:tcPr>
          <w:p w:rsidR="0024210F" w:rsidRPr="00857971" w:rsidRDefault="0024210F" w:rsidP="007D59A7">
            <w:pPr>
              <w:rPr>
                <w:rFonts w:ascii="Times New Roman" w:hAnsi="Times New Roman"/>
                <w:sz w:val="20"/>
                <w:szCs w:val="20"/>
                <w:lang w:eastAsia="ru-RU"/>
              </w:rPr>
            </w:pPr>
            <w:r w:rsidRPr="00857971">
              <w:rPr>
                <w:rFonts w:ascii="Times New Roman" w:hAnsi="Times New Roman"/>
                <w:sz w:val="20"/>
                <w:szCs w:val="20"/>
                <w:lang w:eastAsia="ru-RU"/>
              </w:rPr>
              <w:t>1.</w:t>
            </w:r>
          </w:p>
        </w:tc>
        <w:tc>
          <w:tcPr>
            <w:tcW w:w="4829" w:type="pct"/>
            <w:gridSpan w:val="12"/>
            <w:tcBorders>
              <w:top w:val="single" w:sz="4" w:space="0" w:color="000000"/>
              <w:left w:val="single" w:sz="4" w:space="0" w:color="000000"/>
              <w:bottom w:val="single" w:sz="4" w:space="0" w:color="000000"/>
              <w:right w:val="single" w:sz="4" w:space="0" w:color="000000"/>
            </w:tcBorders>
          </w:tcPr>
          <w:p w:rsidR="0024210F" w:rsidRPr="0068360A" w:rsidRDefault="0024210F" w:rsidP="007D59A7">
            <w:pPr>
              <w:spacing w:after="0"/>
              <w:rPr>
                <w:rFonts w:ascii="Times New Roman" w:hAnsi="Times New Roman"/>
                <w:sz w:val="20"/>
                <w:szCs w:val="20"/>
                <w:lang w:eastAsia="ru-RU"/>
              </w:rPr>
            </w:pPr>
            <w:r w:rsidRPr="0024210F">
              <w:rPr>
                <w:rFonts w:ascii="Times New Roman" w:hAnsi="Times New Roman"/>
                <w:sz w:val="20"/>
                <w:szCs w:val="20"/>
                <w:lang w:eastAsia="ru-RU"/>
              </w:rPr>
              <w:t>Создание приоритетных условий для развития речных перевозок, восстановления причалов и пристаней, создания перспективных скоростных и экономичных судов для грузопассажирских перевозок</w:t>
            </w:r>
          </w:p>
        </w:tc>
      </w:tr>
      <w:tr w:rsidR="0024210F" w:rsidRPr="0068360A" w:rsidTr="0024210F">
        <w:trPr>
          <w:trHeight w:val="426"/>
        </w:trPr>
        <w:tc>
          <w:tcPr>
            <w:tcW w:w="171"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rPr>
                <w:rFonts w:ascii="Times New Roman" w:hAnsi="Times New Roman"/>
                <w:sz w:val="20"/>
                <w:szCs w:val="20"/>
                <w:lang w:eastAsia="ru-RU"/>
              </w:rPr>
            </w:pPr>
            <w:r w:rsidRPr="0068360A">
              <w:rPr>
                <w:rFonts w:ascii="Times New Roman" w:hAnsi="Times New Roman"/>
                <w:sz w:val="20"/>
                <w:szCs w:val="20"/>
                <w:lang w:eastAsia="ru-RU"/>
              </w:rPr>
              <w:t>1.1.</w:t>
            </w:r>
          </w:p>
        </w:tc>
        <w:tc>
          <w:tcPr>
            <w:tcW w:w="1215"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both"/>
              <w:rPr>
                <w:rFonts w:ascii="Times New Roman" w:hAnsi="Times New Roman"/>
                <w:sz w:val="20"/>
                <w:szCs w:val="20"/>
                <w:lang w:eastAsia="ru-RU"/>
              </w:rPr>
            </w:pPr>
            <w:r w:rsidRPr="0068360A">
              <w:rPr>
                <w:rFonts w:ascii="Times New Roman" w:hAnsi="Times New Roman"/>
                <w:sz w:val="20"/>
                <w:szCs w:val="20"/>
                <w:lang w:eastAsia="ru-RU"/>
              </w:rPr>
              <w:t>Перевозка пассажиров водным транспортом</w:t>
            </w:r>
          </w:p>
        </w:tc>
        <w:tc>
          <w:tcPr>
            <w:tcW w:w="377"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возрастающий</w:t>
            </w:r>
          </w:p>
        </w:tc>
        <w:tc>
          <w:tcPr>
            <w:tcW w:w="377"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307" w:type="pct"/>
            <w:tcBorders>
              <w:top w:val="single" w:sz="4" w:space="0" w:color="auto"/>
              <w:left w:val="single" w:sz="4" w:space="0" w:color="auto"/>
              <w:bottom w:val="single" w:sz="4" w:space="0" w:color="auto"/>
              <w:right w:val="single" w:sz="4" w:space="0" w:color="auto"/>
            </w:tcBorders>
          </w:tcPr>
          <w:p w:rsidR="0024210F" w:rsidRPr="0068360A" w:rsidRDefault="0024210F" w:rsidP="0024210F">
            <w:pPr>
              <w:spacing w:after="0" w:line="228" w:lineRule="auto"/>
              <w:jc w:val="center"/>
              <w:rPr>
                <w:rFonts w:ascii="Times New Roman" w:hAnsi="Times New Roman"/>
                <w:sz w:val="20"/>
                <w:szCs w:val="20"/>
                <w:lang w:eastAsia="ru-RU"/>
              </w:rPr>
            </w:pPr>
            <w:proofErr w:type="spellStart"/>
            <w:r w:rsidRPr="0068360A">
              <w:rPr>
                <w:rFonts w:ascii="Times New Roman" w:hAnsi="Times New Roman"/>
                <w:sz w:val="20"/>
                <w:szCs w:val="20"/>
                <w:lang w:eastAsia="ru-RU"/>
              </w:rPr>
              <w:t>млн.человек</w:t>
            </w:r>
            <w:proofErr w:type="spellEnd"/>
          </w:p>
        </w:tc>
        <w:tc>
          <w:tcPr>
            <w:tcW w:w="321"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0,34</w:t>
            </w:r>
          </w:p>
        </w:tc>
        <w:tc>
          <w:tcPr>
            <w:tcW w:w="251"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0,35</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0,36</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0,37</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widowControl w:val="0"/>
              <w:autoSpaceDE w:val="0"/>
              <w:autoSpaceDN w:val="0"/>
              <w:adjustRightInd w:val="0"/>
              <w:spacing w:after="0"/>
              <w:jc w:val="center"/>
              <w:rPr>
                <w:rFonts w:ascii="Times New Roman" w:hAnsi="Times New Roman"/>
                <w:sz w:val="20"/>
                <w:szCs w:val="20"/>
                <w:lang w:eastAsia="ru-RU"/>
              </w:rPr>
            </w:pPr>
            <w:r>
              <w:rPr>
                <w:rFonts w:ascii="Times New Roman" w:hAnsi="Times New Roman"/>
                <w:sz w:val="20"/>
                <w:szCs w:val="20"/>
                <w:lang w:eastAsia="ru-RU"/>
              </w:rPr>
              <w:t>0,38</w:t>
            </w:r>
          </w:p>
        </w:tc>
        <w:tc>
          <w:tcPr>
            <w:tcW w:w="496"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widowControl w:val="0"/>
              <w:autoSpaceDE w:val="0"/>
              <w:autoSpaceDN w:val="0"/>
              <w:adjustRightInd w:val="0"/>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317" w:type="pct"/>
            <w:tcBorders>
              <w:top w:val="single" w:sz="4" w:space="0" w:color="000000"/>
              <w:left w:val="single" w:sz="4" w:space="0" w:color="000000"/>
              <w:bottom w:val="single" w:sz="4" w:space="0" w:color="000000"/>
              <w:right w:val="single" w:sz="4" w:space="0" w:color="000000"/>
            </w:tcBorders>
            <w:vAlign w:val="center"/>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24210F" w:rsidRPr="0068360A" w:rsidTr="0024210F">
        <w:trPr>
          <w:trHeight w:val="426"/>
        </w:trPr>
        <w:tc>
          <w:tcPr>
            <w:tcW w:w="171"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rPr>
                <w:rFonts w:ascii="Times New Roman" w:hAnsi="Times New Roman"/>
                <w:sz w:val="20"/>
                <w:szCs w:val="20"/>
                <w:lang w:eastAsia="ru-RU"/>
              </w:rPr>
            </w:pPr>
            <w:r w:rsidRPr="0068360A">
              <w:rPr>
                <w:rFonts w:ascii="Times New Roman" w:hAnsi="Times New Roman"/>
                <w:sz w:val="20"/>
                <w:szCs w:val="20"/>
                <w:lang w:eastAsia="ru-RU"/>
              </w:rPr>
              <w:t>1.2.</w:t>
            </w:r>
          </w:p>
        </w:tc>
        <w:tc>
          <w:tcPr>
            <w:tcW w:w="1215"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both"/>
              <w:rPr>
                <w:rFonts w:ascii="Times New Roman" w:hAnsi="Times New Roman"/>
                <w:sz w:val="20"/>
                <w:szCs w:val="20"/>
                <w:lang w:eastAsia="ru-RU"/>
              </w:rPr>
            </w:pPr>
            <w:r w:rsidRPr="0068360A">
              <w:rPr>
                <w:rFonts w:ascii="Times New Roman" w:hAnsi="Times New Roman"/>
                <w:sz w:val="20"/>
                <w:szCs w:val="20"/>
                <w:lang w:eastAsia="ru-RU"/>
              </w:rPr>
              <w:t>Пассажирооборот водного транспорта</w:t>
            </w:r>
          </w:p>
        </w:tc>
        <w:tc>
          <w:tcPr>
            <w:tcW w:w="377"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возрастающий</w:t>
            </w:r>
          </w:p>
        </w:tc>
        <w:tc>
          <w:tcPr>
            <w:tcW w:w="377"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307" w:type="pct"/>
            <w:tcBorders>
              <w:top w:val="single" w:sz="4" w:space="0" w:color="auto"/>
              <w:left w:val="single" w:sz="4" w:space="0" w:color="auto"/>
              <w:bottom w:val="single" w:sz="4" w:space="0" w:color="auto"/>
              <w:right w:val="single" w:sz="4" w:space="0" w:color="auto"/>
            </w:tcBorders>
          </w:tcPr>
          <w:p w:rsidR="0024210F" w:rsidRPr="0068360A" w:rsidRDefault="0024210F" w:rsidP="0024210F">
            <w:pPr>
              <w:spacing w:after="0" w:line="228" w:lineRule="auto"/>
              <w:jc w:val="center"/>
              <w:rPr>
                <w:rFonts w:ascii="Times New Roman" w:hAnsi="Times New Roman"/>
                <w:sz w:val="20"/>
                <w:szCs w:val="20"/>
                <w:lang w:eastAsia="ru-RU"/>
              </w:rPr>
            </w:pPr>
            <w:proofErr w:type="spellStart"/>
            <w:r w:rsidRPr="0068360A">
              <w:rPr>
                <w:rFonts w:ascii="Times New Roman" w:hAnsi="Times New Roman"/>
                <w:sz w:val="20"/>
                <w:szCs w:val="20"/>
                <w:lang w:eastAsia="ru-RU"/>
              </w:rPr>
              <w:t>млн.пасс</w:t>
            </w:r>
            <w:proofErr w:type="spellEnd"/>
            <w:r w:rsidRPr="0068360A">
              <w:rPr>
                <w:rFonts w:ascii="Times New Roman" w:hAnsi="Times New Roman"/>
                <w:sz w:val="20"/>
                <w:szCs w:val="20"/>
                <w:lang w:eastAsia="ru-RU"/>
              </w:rPr>
              <w:t>./км</w:t>
            </w:r>
          </w:p>
        </w:tc>
        <w:tc>
          <w:tcPr>
            <w:tcW w:w="321"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51"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11,51</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11,61</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11,87</w:t>
            </w:r>
          </w:p>
        </w:tc>
        <w:tc>
          <w:tcPr>
            <w:tcW w:w="293"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widowControl w:val="0"/>
              <w:autoSpaceDE w:val="0"/>
              <w:autoSpaceDN w:val="0"/>
              <w:adjustRightInd w:val="0"/>
              <w:spacing w:after="0"/>
              <w:jc w:val="center"/>
              <w:rPr>
                <w:rFonts w:ascii="Times New Roman" w:hAnsi="Times New Roman"/>
                <w:sz w:val="20"/>
                <w:szCs w:val="20"/>
                <w:lang w:eastAsia="ru-RU"/>
              </w:rPr>
            </w:pPr>
            <w:r>
              <w:rPr>
                <w:rFonts w:ascii="Times New Roman" w:hAnsi="Times New Roman"/>
                <w:sz w:val="20"/>
                <w:szCs w:val="20"/>
                <w:lang w:eastAsia="ru-RU"/>
              </w:rPr>
              <w:t>11,88</w:t>
            </w:r>
          </w:p>
        </w:tc>
        <w:tc>
          <w:tcPr>
            <w:tcW w:w="496"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widowControl w:val="0"/>
              <w:autoSpaceDE w:val="0"/>
              <w:autoSpaceDN w:val="0"/>
              <w:adjustRightInd w:val="0"/>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317" w:type="pct"/>
            <w:tcBorders>
              <w:top w:val="single" w:sz="4" w:space="0" w:color="000000"/>
              <w:left w:val="single" w:sz="4" w:space="0" w:color="000000"/>
              <w:bottom w:val="single" w:sz="4" w:space="0" w:color="000000"/>
              <w:right w:val="single" w:sz="4" w:space="0" w:color="000000"/>
            </w:tcBorders>
            <w:vAlign w:val="center"/>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tc>
      </w:tr>
    </w:tbl>
    <w:p w:rsidR="0068360A" w:rsidRDefault="0068360A" w:rsidP="0068360A">
      <w:pPr>
        <w:spacing w:after="0"/>
        <w:rPr>
          <w:rFonts w:ascii="Times New Roman" w:hAnsi="Times New Roman"/>
          <w:sz w:val="28"/>
          <w:szCs w:val="28"/>
          <w:lang w:eastAsia="ru-RU"/>
        </w:rPr>
      </w:pPr>
    </w:p>
    <w:p w:rsidR="00F36FF4" w:rsidRDefault="00F36FF4" w:rsidP="0068360A">
      <w:pPr>
        <w:spacing w:after="0"/>
        <w:rPr>
          <w:rFonts w:ascii="Times New Roman" w:hAnsi="Times New Roman"/>
          <w:sz w:val="28"/>
          <w:szCs w:val="28"/>
          <w:lang w:eastAsia="ru-RU"/>
        </w:rPr>
      </w:pPr>
    </w:p>
    <w:p w:rsidR="00F36FF4" w:rsidRDefault="00F36FF4" w:rsidP="0068360A">
      <w:pPr>
        <w:spacing w:after="0"/>
        <w:rPr>
          <w:rFonts w:ascii="Times New Roman" w:hAnsi="Times New Roman"/>
          <w:sz w:val="28"/>
          <w:szCs w:val="28"/>
          <w:lang w:eastAsia="ru-RU"/>
        </w:rPr>
      </w:pPr>
    </w:p>
    <w:p w:rsidR="00F36FF4" w:rsidRDefault="00F36FF4" w:rsidP="0068360A">
      <w:pPr>
        <w:spacing w:after="0"/>
        <w:rPr>
          <w:rFonts w:ascii="Times New Roman" w:hAnsi="Times New Roman"/>
          <w:sz w:val="28"/>
          <w:szCs w:val="28"/>
          <w:lang w:eastAsia="ru-RU"/>
        </w:rPr>
      </w:pPr>
    </w:p>
    <w:p w:rsidR="00F36FF4" w:rsidRDefault="00F36FF4" w:rsidP="0068360A">
      <w:pPr>
        <w:spacing w:after="0"/>
        <w:rPr>
          <w:rFonts w:ascii="Times New Roman" w:hAnsi="Times New Roman"/>
          <w:sz w:val="28"/>
          <w:szCs w:val="28"/>
          <w:lang w:eastAsia="ru-RU"/>
        </w:rPr>
      </w:pPr>
    </w:p>
    <w:p w:rsidR="00F36FF4" w:rsidRDefault="00F36FF4" w:rsidP="0068360A">
      <w:pPr>
        <w:spacing w:after="0"/>
        <w:rPr>
          <w:rFonts w:ascii="Times New Roman" w:hAnsi="Times New Roman"/>
          <w:sz w:val="28"/>
          <w:szCs w:val="28"/>
          <w:lang w:eastAsia="ru-RU"/>
        </w:rPr>
      </w:pPr>
    </w:p>
    <w:p w:rsidR="00F36FF4" w:rsidRPr="0068360A" w:rsidRDefault="00F36FF4" w:rsidP="0068360A">
      <w:pPr>
        <w:spacing w:after="0"/>
        <w:rPr>
          <w:rFonts w:ascii="Times New Roman" w:hAnsi="Times New Roman"/>
          <w:sz w:val="28"/>
          <w:szCs w:val="28"/>
          <w:lang w:eastAsia="ru-RU"/>
        </w:rPr>
      </w:pPr>
    </w:p>
    <w:p w:rsidR="0068360A" w:rsidRPr="0068360A" w:rsidRDefault="0068360A" w:rsidP="0068360A">
      <w:pPr>
        <w:spacing w:after="0" w:line="245" w:lineRule="auto"/>
        <w:jc w:val="center"/>
        <w:rPr>
          <w:rFonts w:ascii="Times New Roman" w:hAnsi="Times New Roman"/>
          <w:sz w:val="28"/>
          <w:szCs w:val="28"/>
          <w:lang w:eastAsia="ru-RU"/>
        </w:rPr>
      </w:pPr>
      <w:r w:rsidRPr="0068360A">
        <w:rPr>
          <w:rFonts w:ascii="Times New Roman" w:hAnsi="Times New Roman"/>
          <w:sz w:val="28"/>
          <w:szCs w:val="28"/>
        </w:rPr>
        <w:lastRenderedPageBreak/>
        <w:t xml:space="preserve">3. План достижения показателей </w:t>
      </w:r>
      <w:r w:rsidRPr="0068360A">
        <w:rPr>
          <w:rFonts w:ascii="Times New Roman" w:hAnsi="Times New Roman"/>
          <w:sz w:val="28"/>
          <w:szCs w:val="28"/>
          <w:lang w:eastAsia="ru-RU"/>
        </w:rPr>
        <w:t>комплекса процессных мероприятий в 2024 году</w:t>
      </w:r>
    </w:p>
    <w:p w:rsidR="0068360A" w:rsidRPr="0068360A" w:rsidRDefault="0068360A" w:rsidP="0068360A">
      <w:pPr>
        <w:spacing w:after="0" w:line="245" w:lineRule="auto"/>
        <w:jc w:val="center"/>
        <w:rPr>
          <w:rFonts w:ascii="Times New Roman" w:hAnsi="Times New Roman"/>
          <w:sz w:val="28"/>
          <w:szCs w:val="28"/>
          <w:lang w:eastAsia="ru-RU"/>
        </w:rPr>
      </w:pPr>
    </w:p>
    <w:tbl>
      <w:tblPr>
        <w:tblStyle w:val="222"/>
        <w:tblW w:w="5000" w:type="pct"/>
        <w:tblLook w:val="0000" w:firstRow="0" w:lastRow="0" w:firstColumn="0" w:lastColumn="0" w:noHBand="0" w:noVBand="0"/>
      </w:tblPr>
      <w:tblGrid>
        <w:gridCol w:w="516"/>
        <w:gridCol w:w="3839"/>
        <w:gridCol w:w="973"/>
        <w:gridCol w:w="1304"/>
        <w:gridCol w:w="666"/>
        <w:gridCol w:w="666"/>
        <w:gridCol w:w="666"/>
        <w:gridCol w:w="666"/>
        <w:gridCol w:w="666"/>
        <w:gridCol w:w="666"/>
        <w:gridCol w:w="666"/>
        <w:gridCol w:w="666"/>
        <w:gridCol w:w="666"/>
        <w:gridCol w:w="666"/>
        <w:gridCol w:w="675"/>
        <w:gridCol w:w="1162"/>
      </w:tblGrid>
      <w:tr w:rsidR="0068360A" w:rsidRPr="0068360A" w:rsidTr="0024210F">
        <w:trPr>
          <w:trHeight w:val="20"/>
        </w:trPr>
        <w:tc>
          <w:tcPr>
            <w:tcW w:w="171" w:type="pct"/>
            <w:vMerge w:val="restart"/>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 </w:t>
            </w:r>
          </w:p>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п/п</w:t>
            </w:r>
          </w:p>
        </w:tc>
        <w:tc>
          <w:tcPr>
            <w:tcW w:w="1269" w:type="pct"/>
            <w:vMerge w:val="restart"/>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Показатели комплекса процессных мероприятий</w:t>
            </w:r>
          </w:p>
        </w:tc>
        <w:tc>
          <w:tcPr>
            <w:tcW w:w="322" w:type="pct"/>
            <w:vMerge w:val="restart"/>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Уровень показателя</w:t>
            </w:r>
          </w:p>
        </w:tc>
        <w:tc>
          <w:tcPr>
            <w:tcW w:w="431" w:type="pct"/>
            <w:vMerge w:val="restart"/>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Единица измерения</w:t>
            </w:r>
          </w:p>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(по ОКЕИ)</w:t>
            </w:r>
          </w:p>
        </w:tc>
        <w:tc>
          <w:tcPr>
            <w:tcW w:w="2423" w:type="pct"/>
            <w:gridSpan w:val="11"/>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Плановые значения по месяцам</w:t>
            </w:r>
          </w:p>
        </w:tc>
        <w:tc>
          <w:tcPr>
            <w:tcW w:w="385" w:type="pct"/>
            <w:vMerge w:val="restart"/>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На конец </w:t>
            </w:r>
          </w:p>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2024 года</w:t>
            </w:r>
          </w:p>
        </w:tc>
      </w:tr>
      <w:tr w:rsidR="0068360A" w:rsidRPr="0068360A" w:rsidTr="0024210F">
        <w:trPr>
          <w:trHeight w:val="937"/>
        </w:trPr>
        <w:tc>
          <w:tcPr>
            <w:tcW w:w="171" w:type="pct"/>
            <w:vMerge/>
          </w:tcPr>
          <w:p w:rsidR="0068360A" w:rsidRPr="0068360A" w:rsidRDefault="0068360A" w:rsidP="0068360A">
            <w:pPr>
              <w:spacing w:after="0"/>
              <w:jc w:val="center"/>
              <w:rPr>
                <w:rFonts w:ascii="Times New Roman" w:hAnsi="Times New Roman"/>
                <w:sz w:val="20"/>
                <w:szCs w:val="20"/>
                <w:lang w:eastAsia="ru-RU"/>
              </w:rPr>
            </w:pPr>
          </w:p>
        </w:tc>
        <w:tc>
          <w:tcPr>
            <w:tcW w:w="1269" w:type="pct"/>
            <w:vMerge/>
          </w:tcPr>
          <w:p w:rsidR="0068360A" w:rsidRPr="0068360A" w:rsidRDefault="0068360A" w:rsidP="0068360A">
            <w:pPr>
              <w:spacing w:after="0"/>
              <w:jc w:val="center"/>
              <w:rPr>
                <w:rFonts w:ascii="Times New Roman" w:hAnsi="Times New Roman"/>
                <w:sz w:val="20"/>
                <w:szCs w:val="20"/>
                <w:lang w:eastAsia="ru-RU"/>
              </w:rPr>
            </w:pPr>
          </w:p>
        </w:tc>
        <w:tc>
          <w:tcPr>
            <w:tcW w:w="322" w:type="pct"/>
            <w:vMerge/>
          </w:tcPr>
          <w:p w:rsidR="0068360A" w:rsidRPr="0068360A" w:rsidRDefault="0068360A" w:rsidP="0068360A">
            <w:pPr>
              <w:spacing w:after="0"/>
              <w:jc w:val="center"/>
              <w:rPr>
                <w:rFonts w:ascii="Times New Roman" w:hAnsi="Times New Roman"/>
                <w:sz w:val="20"/>
                <w:szCs w:val="20"/>
                <w:lang w:eastAsia="ru-RU"/>
              </w:rPr>
            </w:pPr>
          </w:p>
        </w:tc>
        <w:tc>
          <w:tcPr>
            <w:tcW w:w="431" w:type="pct"/>
            <w:vMerge/>
          </w:tcPr>
          <w:p w:rsidR="0068360A" w:rsidRPr="0068360A" w:rsidRDefault="0068360A" w:rsidP="0068360A">
            <w:pPr>
              <w:spacing w:after="0"/>
              <w:jc w:val="center"/>
              <w:rPr>
                <w:rFonts w:ascii="Times New Roman" w:hAnsi="Times New Roman"/>
                <w:sz w:val="20"/>
                <w:szCs w:val="20"/>
                <w:lang w:eastAsia="ru-RU"/>
              </w:rPr>
            </w:pP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январь</w:t>
            </w: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февраль</w:t>
            </w: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март</w:t>
            </w: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апрель</w:t>
            </w: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май</w:t>
            </w: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июнь</w:t>
            </w: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июль</w:t>
            </w: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август</w:t>
            </w: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сентябрь</w:t>
            </w:r>
          </w:p>
        </w:tc>
        <w:tc>
          <w:tcPr>
            <w:tcW w:w="220"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октябрь</w:t>
            </w:r>
          </w:p>
        </w:tc>
        <w:tc>
          <w:tcPr>
            <w:tcW w:w="222" w:type="pct"/>
            <w:textDirection w:val="btLr"/>
            <w:vAlign w:val="center"/>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ноябрь</w:t>
            </w:r>
          </w:p>
        </w:tc>
        <w:tc>
          <w:tcPr>
            <w:tcW w:w="385" w:type="pct"/>
            <w:vMerge/>
          </w:tcPr>
          <w:p w:rsidR="0068360A" w:rsidRPr="0068360A" w:rsidRDefault="0068360A" w:rsidP="0068360A">
            <w:pPr>
              <w:spacing w:after="0"/>
              <w:jc w:val="center"/>
              <w:rPr>
                <w:rFonts w:ascii="Times New Roman" w:hAnsi="Times New Roman"/>
                <w:sz w:val="20"/>
                <w:szCs w:val="20"/>
                <w:lang w:eastAsia="ru-RU"/>
              </w:rPr>
            </w:pPr>
          </w:p>
        </w:tc>
      </w:tr>
      <w:tr w:rsidR="0068360A" w:rsidRPr="0068360A" w:rsidTr="0024210F">
        <w:trPr>
          <w:trHeight w:val="20"/>
        </w:trPr>
        <w:tc>
          <w:tcPr>
            <w:tcW w:w="171" w:type="pct"/>
          </w:tcPr>
          <w:p w:rsidR="0068360A" w:rsidRPr="0068360A" w:rsidRDefault="0068360A" w:rsidP="0068360A">
            <w:pPr>
              <w:spacing w:after="0"/>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4829" w:type="pct"/>
            <w:gridSpan w:val="15"/>
          </w:tcPr>
          <w:p w:rsidR="0068360A" w:rsidRPr="0068360A" w:rsidRDefault="0068360A" w:rsidP="0068360A">
            <w:pPr>
              <w:spacing w:after="0"/>
              <w:jc w:val="both"/>
              <w:rPr>
                <w:rFonts w:ascii="Times New Roman" w:hAnsi="Times New Roman"/>
                <w:sz w:val="20"/>
                <w:szCs w:val="20"/>
                <w:lang w:eastAsia="ru-RU"/>
              </w:rPr>
            </w:pPr>
            <w:r w:rsidRPr="0068360A">
              <w:rPr>
                <w:rFonts w:ascii="Times New Roman" w:hAnsi="Times New Roman"/>
                <w:sz w:val="20"/>
                <w:szCs w:val="20"/>
                <w:lang w:eastAsia="ru-RU"/>
              </w:rPr>
              <w:t>Создание приоритетных условий для развития речных перевозок, восстановления причалов и пристаней, создания перспективных скоростных и экономичных судов для грузопассажирских перевозок</w:t>
            </w:r>
          </w:p>
        </w:tc>
      </w:tr>
      <w:tr w:rsidR="0024210F" w:rsidRPr="0068360A" w:rsidTr="0024210F">
        <w:trPr>
          <w:trHeight w:val="20"/>
        </w:trPr>
        <w:tc>
          <w:tcPr>
            <w:tcW w:w="171" w:type="pct"/>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1269" w:type="pct"/>
          </w:tcPr>
          <w:p w:rsidR="0024210F" w:rsidRPr="0068360A" w:rsidRDefault="0024210F" w:rsidP="0024210F">
            <w:pPr>
              <w:spacing w:after="0"/>
              <w:rPr>
                <w:rFonts w:ascii="Times New Roman" w:hAnsi="Times New Roman"/>
                <w:sz w:val="20"/>
                <w:szCs w:val="20"/>
                <w:lang w:eastAsia="ru-RU"/>
              </w:rPr>
            </w:pPr>
            <w:r w:rsidRPr="0068360A">
              <w:rPr>
                <w:rFonts w:ascii="Times New Roman" w:hAnsi="Times New Roman"/>
                <w:sz w:val="20"/>
                <w:szCs w:val="20"/>
                <w:lang w:eastAsia="ru-RU"/>
              </w:rPr>
              <w:t>Перевозка пассажиров водным транспортом</w:t>
            </w:r>
          </w:p>
        </w:tc>
        <w:tc>
          <w:tcPr>
            <w:tcW w:w="322" w:type="pct"/>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431" w:type="pct"/>
          </w:tcPr>
          <w:p w:rsidR="0024210F" w:rsidRPr="0068360A" w:rsidRDefault="0024210F" w:rsidP="0024210F">
            <w:pPr>
              <w:spacing w:after="0"/>
              <w:jc w:val="center"/>
              <w:rPr>
                <w:rFonts w:ascii="Times New Roman" w:hAnsi="Times New Roman"/>
                <w:sz w:val="20"/>
                <w:szCs w:val="20"/>
                <w:lang w:eastAsia="ru-RU"/>
              </w:rPr>
            </w:pPr>
            <w:proofErr w:type="spellStart"/>
            <w:r w:rsidRPr="0068360A">
              <w:rPr>
                <w:rFonts w:ascii="Times New Roman" w:hAnsi="Times New Roman"/>
                <w:sz w:val="20"/>
                <w:szCs w:val="20"/>
                <w:lang w:eastAsia="ru-RU"/>
              </w:rPr>
              <w:t>млн.человек</w:t>
            </w:r>
            <w:proofErr w:type="spellEnd"/>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0,34</w:t>
            </w:r>
          </w:p>
        </w:tc>
        <w:tc>
          <w:tcPr>
            <w:tcW w:w="220"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220"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220"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220"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220"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220"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220"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220"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220"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222" w:type="pct"/>
          </w:tcPr>
          <w:p w:rsidR="0024210F" w:rsidRPr="0024210F" w:rsidRDefault="0024210F" w:rsidP="0024210F">
            <w:pPr>
              <w:jc w:val="center"/>
              <w:rPr>
                <w:rFonts w:ascii="Times New Roman" w:hAnsi="Times New Roman"/>
                <w:sz w:val="20"/>
                <w:szCs w:val="20"/>
                <w:lang w:eastAsia="ru-RU"/>
              </w:rPr>
            </w:pPr>
            <w:r w:rsidRPr="0024210F">
              <w:rPr>
                <w:rFonts w:ascii="Times New Roman" w:hAnsi="Times New Roman"/>
                <w:sz w:val="20"/>
                <w:szCs w:val="20"/>
                <w:lang w:eastAsia="ru-RU"/>
              </w:rPr>
              <w:t>0,34</w:t>
            </w:r>
          </w:p>
        </w:tc>
        <w:tc>
          <w:tcPr>
            <w:tcW w:w="385" w:type="pct"/>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0,35</w:t>
            </w:r>
          </w:p>
        </w:tc>
      </w:tr>
      <w:tr w:rsidR="0024210F" w:rsidRPr="0068360A" w:rsidTr="0024210F">
        <w:trPr>
          <w:trHeight w:val="20"/>
        </w:trPr>
        <w:tc>
          <w:tcPr>
            <w:tcW w:w="171" w:type="pct"/>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1.2.</w:t>
            </w:r>
          </w:p>
        </w:tc>
        <w:tc>
          <w:tcPr>
            <w:tcW w:w="1269" w:type="pct"/>
          </w:tcPr>
          <w:p w:rsidR="0024210F" w:rsidRPr="0068360A" w:rsidRDefault="0024210F" w:rsidP="0024210F">
            <w:pPr>
              <w:spacing w:after="0"/>
              <w:rPr>
                <w:rFonts w:ascii="Times New Roman" w:hAnsi="Times New Roman"/>
                <w:sz w:val="20"/>
                <w:szCs w:val="20"/>
                <w:lang w:eastAsia="ru-RU"/>
              </w:rPr>
            </w:pPr>
            <w:r w:rsidRPr="0068360A">
              <w:rPr>
                <w:rFonts w:ascii="Times New Roman" w:hAnsi="Times New Roman"/>
                <w:sz w:val="20"/>
                <w:szCs w:val="20"/>
                <w:lang w:eastAsia="ru-RU"/>
              </w:rPr>
              <w:t>Пассажирооборот водного транспорта</w:t>
            </w:r>
          </w:p>
        </w:tc>
        <w:tc>
          <w:tcPr>
            <w:tcW w:w="322" w:type="pct"/>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431" w:type="pct"/>
          </w:tcPr>
          <w:p w:rsidR="0024210F" w:rsidRPr="0068360A" w:rsidRDefault="0024210F" w:rsidP="0024210F">
            <w:pPr>
              <w:spacing w:after="0"/>
              <w:jc w:val="center"/>
              <w:rPr>
                <w:rFonts w:ascii="Times New Roman" w:hAnsi="Times New Roman"/>
                <w:sz w:val="20"/>
                <w:szCs w:val="20"/>
                <w:lang w:eastAsia="ru-RU"/>
              </w:rPr>
            </w:pPr>
            <w:proofErr w:type="spellStart"/>
            <w:r w:rsidRPr="0068360A">
              <w:rPr>
                <w:rFonts w:ascii="Times New Roman" w:hAnsi="Times New Roman"/>
                <w:sz w:val="20"/>
                <w:szCs w:val="20"/>
                <w:lang w:eastAsia="ru-RU"/>
              </w:rPr>
              <w:t>млн.пасс</w:t>
            </w:r>
            <w:proofErr w:type="spellEnd"/>
            <w:r w:rsidRPr="0068360A">
              <w:rPr>
                <w:rFonts w:ascii="Times New Roman" w:hAnsi="Times New Roman"/>
                <w:sz w:val="20"/>
                <w:szCs w:val="20"/>
                <w:lang w:eastAsia="ru-RU"/>
              </w:rPr>
              <w:t>./км</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0"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222" w:type="pct"/>
            <w:tcBorders>
              <w:top w:val="single" w:sz="4" w:space="0" w:color="000000"/>
              <w:left w:val="single" w:sz="4" w:space="0" w:color="auto"/>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11,41</w:t>
            </w:r>
          </w:p>
        </w:tc>
        <w:tc>
          <w:tcPr>
            <w:tcW w:w="385" w:type="pct"/>
          </w:tcPr>
          <w:p w:rsidR="0024210F" w:rsidRPr="0068360A" w:rsidRDefault="0024210F" w:rsidP="0024210F">
            <w:pPr>
              <w:spacing w:after="0"/>
              <w:jc w:val="center"/>
              <w:rPr>
                <w:rFonts w:ascii="Times New Roman" w:hAnsi="Times New Roman"/>
                <w:sz w:val="20"/>
                <w:szCs w:val="20"/>
                <w:lang w:eastAsia="ru-RU"/>
              </w:rPr>
            </w:pPr>
            <w:r>
              <w:rPr>
                <w:rFonts w:ascii="Times New Roman" w:hAnsi="Times New Roman"/>
                <w:sz w:val="20"/>
                <w:szCs w:val="20"/>
                <w:lang w:eastAsia="ru-RU"/>
              </w:rPr>
              <w:t>11,5</w:t>
            </w:r>
            <w:r w:rsidRPr="0068360A">
              <w:rPr>
                <w:rFonts w:ascii="Times New Roman" w:hAnsi="Times New Roman"/>
                <w:sz w:val="20"/>
                <w:szCs w:val="20"/>
                <w:lang w:eastAsia="ru-RU"/>
              </w:rPr>
              <w:t>1</w:t>
            </w:r>
          </w:p>
        </w:tc>
      </w:tr>
    </w:tbl>
    <w:p w:rsidR="0068360A" w:rsidRPr="0068360A" w:rsidRDefault="0068360A" w:rsidP="0068360A">
      <w:pPr>
        <w:spacing w:after="0" w:line="245" w:lineRule="auto"/>
        <w:rPr>
          <w:rFonts w:ascii="Times New Roman" w:hAnsi="Times New Roman"/>
          <w:sz w:val="28"/>
          <w:szCs w:val="28"/>
        </w:rPr>
      </w:pPr>
    </w:p>
    <w:p w:rsidR="0068360A" w:rsidRPr="0068360A" w:rsidRDefault="0068360A" w:rsidP="0068360A">
      <w:pPr>
        <w:spacing w:after="0" w:line="245" w:lineRule="auto"/>
        <w:jc w:val="center"/>
        <w:rPr>
          <w:rFonts w:ascii="Times New Roman" w:hAnsi="Times New Roman"/>
          <w:sz w:val="28"/>
          <w:szCs w:val="28"/>
        </w:rPr>
      </w:pPr>
      <w:r w:rsidRPr="0068360A">
        <w:rPr>
          <w:rFonts w:ascii="Times New Roman" w:hAnsi="Times New Roman"/>
          <w:sz w:val="28"/>
          <w:szCs w:val="28"/>
        </w:rPr>
        <w:t>4. Перечень мероприятий (результатов) комплекса процессных мероприятий</w:t>
      </w:r>
    </w:p>
    <w:p w:rsidR="0068360A" w:rsidRDefault="0068360A" w:rsidP="0068360A">
      <w:pPr>
        <w:spacing w:after="0" w:line="245" w:lineRule="auto"/>
        <w:jc w:val="both"/>
        <w:rPr>
          <w:rFonts w:ascii="Times New Roman" w:hAnsi="Times New Roman"/>
          <w:sz w:val="28"/>
          <w:szCs w:val="28"/>
          <w:lang w:eastAsia="ru-RU"/>
        </w:rPr>
      </w:pPr>
    </w:p>
    <w:tbl>
      <w:tblPr>
        <w:tblStyle w:val="222"/>
        <w:tblpPr w:leftFromText="180" w:rightFromText="180" w:vertAnchor="text" w:tblpY="1"/>
        <w:tblW w:w="5000" w:type="pct"/>
        <w:tblLook w:val="01E0" w:firstRow="1" w:lastRow="1" w:firstColumn="1" w:lastColumn="1" w:noHBand="0" w:noVBand="0"/>
      </w:tblPr>
      <w:tblGrid>
        <w:gridCol w:w="516"/>
        <w:gridCol w:w="3474"/>
        <w:gridCol w:w="1504"/>
        <w:gridCol w:w="2197"/>
        <w:gridCol w:w="1262"/>
        <w:gridCol w:w="881"/>
        <w:gridCol w:w="632"/>
        <w:gridCol w:w="1165"/>
        <w:gridCol w:w="1165"/>
        <w:gridCol w:w="1165"/>
        <w:gridCol w:w="1168"/>
      </w:tblGrid>
      <w:tr w:rsidR="0024210F" w:rsidRPr="0068360A" w:rsidTr="007D59A7">
        <w:trPr>
          <w:trHeight w:val="420"/>
        </w:trPr>
        <w:tc>
          <w:tcPr>
            <w:tcW w:w="171" w:type="pct"/>
            <w:vMerge w:val="restar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 п/п</w:t>
            </w:r>
          </w:p>
        </w:tc>
        <w:tc>
          <w:tcPr>
            <w:tcW w:w="1148" w:type="pct"/>
            <w:vMerge w:val="restar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мероприятия (результата)</w:t>
            </w:r>
          </w:p>
        </w:tc>
        <w:tc>
          <w:tcPr>
            <w:tcW w:w="497" w:type="pct"/>
            <w:vMerge w:val="restar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Тип мероприятий (результата)</w:t>
            </w:r>
          </w:p>
        </w:tc>
        <w:tc>
          <w:tcPr>
            <w:tcW w:w="726" w:type="pct"/>
            <w:vMerge w:val="restar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Характеристика</w:t>
            </w:r>
          </w:p>
        </w:tc>
        <w:tc>
          <w:tcPr>
            <w:tcW w:w="417" w:type="pct"/>
            <w:vMerge w:val="restar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Единица измерения</w:t>
            </w:r>
          </w:p>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(по ОКЕИ)</w:t>
            </w:r>
          </w:p>
        </w:tc>
        <w:tc>
          <w:tcPr>
            <w:tcW w:w="500" w:type="pct"/>
            <w:gridSpan w:val="2"/>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Базовое значение</w:t>
            </w:r>
          </w:p>
        </w:tc>
        <w:tc>
          <w:tcPr>
            <w:tcW w:w="1541" w:type="pct"/>
            <w:gridSpan w:val="4"/>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Значения мероприятия</w:t>
            </w:r>
          </w:p>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(результата) по годам</w:t>
            </w:r>
          </w:p>
        </w:tc>
      </w:tr>
      <w:tr w:rsidR="0024210F" w:rsidRPr="0068360A" w:rsidTr="007D59A7">
        <w:trPr>
          <w:trHeight w:val="272"/>
        </w:trPr>
        <w:tc>
          <w:tcPr>
            <w:tcW w:w="171" w:type="pct"/>
            <w:vMerge/>
          </w:tcPr>
          <w:p w:rsidR="0024210F" w:rsidRPr="0068360A" w:rsidRDefault="0024210F" w:rsidP="007D59A7">
            <w:pPr>
              <w:spacing w:after="0" w:line="228" w:lineRule="auto"/>
              <w:jc w:val="center"/>
              <w:rPr>
                <w:rFonts w:ascii="Times New Roman" w:hAnsi="Times New Roman"/>
                <w:sz w:val="20"/>
                <w:szCs w:val="20"/>
                <w:lang w:eastAsia="ru-RU"/>
              </w:rPr>
            </w:pPr>
          </w:p>
        </w:tc>
        <w:tc>
          <w:tcPr>
            <w:tcW w:w="1148" w:type="pct"/>
            <w:vMerge/>
          </w:tcPr>
          <w:p w:rsidR="0024210F" w:rsidRPr="0068360A" w:rsidRDefault="0024210F" w:rsidP="007D59A7">
            <w:pPr>
              <w:spacing w:after="0" w:line="228" w:lineRule="auto"/>
              <w:jc w:val="center"/>
              <w:rPr>
                <w:rFonts w:ascii="Times New Roman" w:hAnsi="Times New Roman"/>
                <w:sz w:val="20"/>
                <w:szCs w:val="20"/>
                <w:lang w:eastAsia="ru-RU"/>
              </w:rPr>
            </w:pPr>
          </w:p>
        </w:tc>
        <w:tc>
          <w:tcPr>
            <w:tcW w:w="497" w:type="pct"/>
            <w:vMerge/>
          </w:tcPr>
          <w:p w:rsidR="0024210F" w:rsidRPr="0068360A" w:rsidRDefault="0024210F" w:rsidP="007D59A7">
            <w:pPr>
              <w:spacing w:after="0" w:line="228" w:lineRule="auto"/>
              <w:jc w:val="center"/>
              <w:rPr>
                <w:rFonts w:ascii="Times New Roman" w:hAnsi="Times New Roman"/>
                <w:sz w:val="20"/>
                <w:szCs w:val="20"/>
                <w:lang w:eastAsia="ru-RU"/>
              </w:rPr>
            </w:pPr>
          </w:p>
        </w:tc>
        <w:tc>
          <w:tcPr>
            <w:tcW w:w="726" w:type="pct"/>
            <w:vMerge/>
          </w:tcPr>
          <w:p w:rsidR="0024210F" w:rsidRPr="0068360A" w:rsidRDefault="0024210F" w:rsidP="007D59A7">
            <w:pPr>
              <w:spacing w:after="0" w:line="228" w:lineRule="auto"/>
              <w:jc w:val="center"/>
              <w:rPr>
                <w:rFonts w:ascii="Times New Roman" w:hAnsi="Times New Roman"/>
                <w:sz w:val="20"/>
                <w:szCs w:val="20"/>
                <w:lang w:eastAsia="ru-RU"/>
              </w:rPr>
            </w:pPr>
          </w:p>
        </w:tc>
        <w:tc>
          <w:tcPr>
            <w:tcW w:w="417" w:type="pct"/>
            <w:vMerge/>
          </w:tcPr>
          <w:p w:rsidR="0024210F" w:rsidRPr="0068360A" w:rsidRDefault="0024210F" w:rsidP="007D59A7">
            <w:pPr>
              <w:spacing w:after="0" w:line="228" w:lineRule="auto"/>
              <w:jc w:val="center"/>
              <w:rPr>
                <w:rFonts w:ascii="Times New Roman" w:hAnsi="Times New Roman"/>
                <w:sz w:val="20"/>
                <w:szCs w:val="20"/>
                <w:lang w:eastAsia="ru-RU"/>
              </w:rPr>
            </w:pPr>
          </w:p>
        </w:tc>
        <w:tc>
          <w:tcPr>
            <w:tcW w:w="291" w:type="pc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09" w:type="pc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385" w:type="pc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385" w:type="pc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385" w:type="pct"/>
          </w:tcPr>
          <w:p w:rsidR="0024210F" w:rsidRPr="0068360A" w:rsidRDefault="0024210F" w:rsidP="007D59A7">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386" w:type="pct"/>
          </w:tcPr>
          <w:p w:rsidR="0024210F" w:rsidRPr="0068360A" w:rsidRDefault="0024210F" w:rsidP="007D59A7">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2027</w:t>
            </w:r>
          </w:p>
        </w:tc>
      </w:tr>
      <w:tr w:rsidR="0024210F" w:rsidRPr="0068360A" w:rsidTr="007D59A7">
        <w:trPr>
          <w:trHeight w:val="238"/>
        </w:trPr>
        <w:tc>
          <w:tcPr>
            <w:tcW w:w="171"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4829" w:type="pct"/>
            <w:gridSpan w:val="10"/>
            <w:tcBorders>
              <w:top w:val="single" w:sz="4" w:space="0" w:color="000000"/>
              <w:left w:val="single" w:sz="4" w:space="0" w:color="000000"/>
              <w:bottom w:val="single" w:sz="4" w:space="0" w:color="000000"/>
              <w:right w:val="single" w:sz="4" w:space="0" w:color="000000"/>
            </w:tcBorders>
            <w:vAlign w:val="center"/>
          </w:tcPr>
          <w:p w:rsidR="0024210F" w:rsidRPr="0068360A" w:rsidRDefault="0024210F" w:rsidP="0024210F">
            <w:pPr>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Создание приоритетных условий для развития речных перевозок, восстановления причалов и пристаней, создания перспективных скоростных и экономичных судов для грузопассажирских перевозок</w:t>
            </w:r>
          </w:p>
        </w:tc>
      </w:tr>
      <w:tr w:rsidR="0024210F" w:rsidRPr="0068360A" w:rsidTr="0024210F">
        <w:trPr>
          <w:trHeight w:val="316"/>
        </w:trPr>
        <w:tc>
          <w:tcPr>
            <w:tcW w:w="171"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1148"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Содержание местных судоходных путей</w:t>
            </w:r>
          </w:p>
        </w:tc>
        <w:tc>
          <w:tcPr>
            <w:tcW w:w="497"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726" w:type="pct"/>
            <w:tcBorders>
              <w:top w:val="single" w:sz="4" w:space="0" w:color="auto"/>
              <w:left w:val="single" w:sz="4" w:space="0" w:color="auto"/>
              <w:bottom w:val="single" w:sz="4" w:space="0" w:color="auto"/>
              <w:right w:val="single" w:sz="4" w:space="0" w:color="auto"/>
            </w:tcBorders>
          </w:tcPr>
          <w:p w:rsidR="0024210F" w:rsidRPr="0068360A" w:rsidRDefault="0024210F" w:rsidP="0024210F">
            <w:pPr>
              <w:spacing w:after="0" w:line="245" w:lineRule="auto"/>
              <w:jc w:val="both"/>
              <w:rPr>
                <w:rFonts w:ascii="Times New Roman" w:hAnsi="Times New Roman"/>
                <w:sz w:val="20"/>
                <w:szCs w:val="20"/>
                <w:lang w:eastAsia="ru-RU"/>
              </w:rPr>
            </w:pPr>
            <w:r w:rsidRPr="0068360A">
              <w:rPr>
                <w:rFonts w:ascii="Times New Roman" w:hAnsi="Times New Roman"/>
                <w:bCs/>
                <w:sz w:val="20"/>
                <w:szCs w:val="20"/>
                <w:lang w:eastAsia="ru-RU"/>
              </w:rPr>
              <w:t>модернизация инфраструктуры внутреннего водного транспорта</w:t>
            </w:r>
          </w:p>
        </w:tc>
        <w:tc>
          <w:tcPr>
            <w:tcW w:w="417" w:type="pct"/>
          </w:tcPr>
          <w:p w:rsidR="0024210F" w:rsidRPr="0068360A" w:rsidRDefault="0024210F" w:rsidP="0024210F">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291" w:type="pct"/>
          </w:tcPr>
          <w:p w:rsidR="0024210F" w:rsidRPr="0068360A" w:rsidRDefault="00D37274"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09" w:type="pct"/>
          </w:tcPr>
          <w:p w:rsidR="0024210F" w:rsidRPr="0068360A" w:rsidRDefault="0024210F" w:rsidP="0024210F">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385" w:type="pct"/>
          </w:tcPr>
          <w:p w:rsidR="0024210F" w:rsidRPr="0068360A" w:rsidRDefault="0024210F"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5" w:type="pct"/>
          </w:tcPr>
          <w:p w:rsidR="0024210F" w:rsidRPr="0068360A" w:rsidRDefault="0024210F"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5" w:type="pct"/>
          </w:tcPr>
          <w:p w:rsidR="0024210F" w:rsidRPr="0068360A" w:rsidRDefault="0024210F"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6" w:type="pct"/>
          </w:tcPr>
          <w:p w:rsidR="0024210F" w:rsidRPr="0068360A" w:rsidRDefault="0024210F"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24210F" w:rsidRPr="0068360A" w:rsidTr="007D59A7">
        <w:trPr>
          <w:trHeight w:val="316"/>
        </w:trPr>
        <w:tc>
          <w:tcPr>
            <w:tcW w:w="171" w:type="pct"/>
            <w:tcBorders>
              <w:top w:val="single" w:sz="4" w:space="0" w:color="000000"/>
              <w:left w:val="single" w:sz="4" w:space="0" w:color="000000"/>
              <w:bottom w:val="single" w:sz="4" w:space="0" w:color="000000"/>
              <w:right w:val="single" w:sz="4" w:space="0" w:color="000000"/>
            </w:tcBorders>
          </w:tcPr>
          <w:p w:rsidR="0024210F" w:rsidRPr="0068360A" w:rsidRDefault="0024210F" w:rsidP="0024210F">
            <w:pPr>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1.2.</w:t>
            </w:r>
          </w:p>
        </w:tc>
        <w:tc>
          <w:tcPr>
            <w:tcW w:w="1148" w:type="pct"/>
            <w:tcBorders>
              <w:top w:val="single" w:sz="4" w:space="0" w:color="000000"/>
              <w:left w:val="single" w:sz="4" w:space="0" w:color="000000"/>
              <w:bottom w:val="single" w:sz="4" w:space="0" w:color="000000"/>
              <w:right w:val="single" w:sz="4" w:space="0" w:color="000000"/>
            </w:tcBorders>
          </w:tcPr>
          <w:p w:rsidR="0024210F" w:rsidRPr="0068360A" w:rsidRDefault="00B61553" w:rsidP="00B32FB7">
            <w:pPr>
              <w:spacing w:after="0" w:line="245" w:lineRule="auto"/>
              <w:jc w:val="both"/>
              <w:rPr>
                <w:rFonts w:ascii="Times New Roman" w:hAnsi="Times New Roman"/>
                <w:sz w:val="20"/>
                <w:szCs w:val="20"/>
                <w:lang w:eastAsia="ru-RU"/>
              </w:rPr>
            </w:pPr>
            <w:r w:rsidRPr="00B61553">
              <w:rPr>
                <w:rFonts w:ascii="Times New Roman" w:hAnsi="Times New Roman"/>
                <w:sz w:val="20"/>
                <w:szCs w:val="20"/>
                <w:lang w:eastAsia="ru-RU"/>
              </w:rPr>
              <w:t xml:space="preserve">Субсидии организациям </w:t>
            </w:r>
            <w:r w:rsidR="00B32FB7" w:rsidRPr="00B32FB7">
              <w:rPr>
                <w:rFonts w:ascii="Times New Roman" w:hAnsi="Times New Roman"/>
                <w:sz w:val="20"/>
                <w:szCs w:val="20"/>
                <w:lang w:eastAsia="ru-RU"/>
              </w:rPr>
              <w:t>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а также в связи с предоставлением льгот по оплате проезда отдельным категориям граждан</w:t>
            </w:r>
          </w:p>
        </w:tc>
        <w:tc>
          <w:tcPr>
            <w:tcW w:w="497" w:type="pct"/>
            <w:tcBorders>
              <w:top w:val="single" w:sz="4" w:space="0" w:color="000000"/>
              <w:left w:val="single" w:sz="4" w:space="0" w:color="000000"/>
              <w:bottom w:val="single" w:sz="4" w:space="0" w:color="000000"/>
              <w:right w:val="single" w:sz="4" w:space="0" w:color="000000"/>
            </w:tcBorders>
            <w:vAlign w:val="center"/>
          </w:tcPr>
          <w:p w:rsidR="0024210F" w:rsidRPr="0068360A" w:rsidRDefault="0024210F" w:rsidP="0024210F">
            <w:pPr>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726" w:type="pct"/>
            <w:tcBorders>
              <w:top w:val="single" w:sz="4" w:space="0" w:color="auto"/>
              <w:left w:val="single" w:sz="4" w:space="0" w:color="auto"/>
              <w:bottom w:val="single" w:sz="4" w:space="0" w:color="auto"/>
              <w:right w:val="single" w:sz="4" w:space="0" w:color="auto"/>
            </w:tcBorders>
          </w:tcPr>
          <w:p w:rsidR="0024210F" w:rsidRPr="0068360A" w:rsidRDefault="00B61553" w:rsidP="00B32FB7">
            <w:pPr>
              <w:spacing w:after="0" w:line="245" w:lineRule="auto"/>
              <w:jc w:val="both"/>
              <w:rPr>
                <w:rFonts w:ascii="Times New Roman" w:hAnsi="Times New Roman"/>
                <w:bCs/>
                <w:sz w:val="20"/>
                <w:szCs w:val="20"/>
                <w:lang w:eastAsia="ru-RU"/>
              </w:rPr>
            </w:pPr>
            <w:r w:rsidRPr="00B61553">
              <w:rPr>
                <w:rFonts w:ascii="Times New Roman" w:hAnsi="Times New Roman"/>
                <w:bCs/>
                <w:sz w:val="20"/>
                <w:szCs w:val="20"/>
                <w:lang w:eastAsia="ru-RU"/>
              </w:rPr>
              <w:t xml:space="preserve">отдельные </w:t>
            </w:r>
            <w:proofErr w:type="spellStart"/>
            <w:r w:rsidRPr="00B61553">
              <w:rPr>
                <w:rFonts w:ascii="Times New Roman" w:hAnsi="Times New Roman"/>
                <w:bCs/>
                <w:sz w:val="20"/>
                <w:szCs w:val="20"/>
                <w:lang w:eastAsia="ru-RU"/>
              </w:rPr>
              <w:t>мероприя-тия</w:t>
            </w:r>
            <w:proofErr w:type="spellEnd"/>
            <w:r w:rsidRPr="00B61553">
              <w:rPr>
                <w:rFonts w:ascii="Times New Roman" w:hAnsi="Times New Roman"/>
                <w:bCs/>
                <w:sz w:val="20"/>
                <w:szCs w:val="20"/>
                <w:lang w:eastAsia="ru-RU"/>
              </w:rPr>
              <w:t xml:space="preserve"> в области</w:t>
            </w:r>
            <w:r>
              <w:t xml:space="preserve"> </w:t>
            </w:r>
            <w:r w:rsidR="00B32FB7">
              <w:rPr>
                <w:rFonts w:ascii="Times New Roman" w:hAnsi="Times New Roman"/>
                <w:bCs/>
                <w:sz w:val="20"/>
                <w:szCs w:val="20"/>
                <w:lang w:eastAsia="ru-RU"/>
              </w:rPr>
              <w:t>водного</w:t>
            </w:r>
            <w:r w:rsidRPr="00B61553">
              <w:rPr>
                <w:rFonts w:ascii="Times New Roman" w:hAnsi="Times New Roman"/>
                <w:bCs/>
                <w:sz w:val="20"/>
                <w:szCs w:val="20"/>
                <w:lang w:eastAsia="ru-RU"/>
              </w:rPr>
              <w:t xml:space="preserve"> транспорта</w:t>
            </w:r>
          </w:p>
        </w:tc>
        <w:tc>
          <w:tcPr>
            <w:tcW w:w="417" w:type="pct"/>
          </w:tcPr>
          <w:p w:rsidR="0024210F" w:rsidRPr="0068360A" w:rsidRDefault="0024210F" w:rsidP="0024210F">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291" w:type="pct"/>
          </w:tcPr>
          <w:p w:rsidR="0024210F" w:rsidRPr="0068360A" w:rsidRDefault="00D37274"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09" w:type="pct"/>
          </w:tcPr>
          <w:p w:rsidR="0024210F" w:rsidRPr="0068360A" w:rsidRDefault="0024210F" w:rsidP="0024210F">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385" w:type="pct"/>
          </w:tcPr>
          <w:p w:rsidR="0024210F" w:rsidRPr="0068360A" w:rsidRDefault="0024210F"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5" w:type="pct"/>
          </w:tcPr>
          <w:p w:rsidR="0024210F" w:rsidRPr="0068360A" w:rsidRDefault="0024210F"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5" w:type="pct"/>
          </w:tcPr>
          <w:p w:rsidR="0024210F" w:rsidRPr="0068360A" w:rsidRDefault="0024210F"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6" w:type="pct"/>
          </w:tcPr>
          <w:p w:rsidR="0024210F" w:rsidRPr="0068360A" w:rsidRDefault="0024210F" w:rsidP="0024210F">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r>
    </w:tbl>
    <w:p w:rsidR="0024210F" w:rsidRPr="0068360A" w:rsidRDefault="0024210F" w:rsidP="0068360A">
      <w:pPr>
        <w:spacing w:after="0" w:line="245" w:lineRule="auto"/>
        <w:jc w:val="both"/>
        <w:rPr>
          <w:rFonts w:ascii="Times New Roman" w:hAnsi="Times New Roman"/>
          <w:sz w:val="28"/>
          <w:szCs w:val="28"/>
          <w:lang w:eastAsia="ru-RU"/>
        </w:rPr>
      </w:pPr>
    </w:p>
    <w:p w:rsidR="00F36FF4" w:rsidRDefault="00F36FF4" w:rsidP="0068360A">
      <w:pPr>
        <w:widowControl w:val="0"/>
        <w:spacing w:after="0" w:line="228" w:lineRule="auto"/>
        <w:jc w:val="center"/>
        <w:rPr>
          <w:rFonts w:ascii="Times New Roman" w:hAnsi="Times New Roman"/>
          <w:sz w:val="28"/>
          <w:szCs w:val="28"/>
        </w:rPr>
      </w:pPr>
    </w:p>
    <w:p w:rsidR="00385555" w:rsidRDefault="00385555" w:rsidP="0068360A">
      <w:pPr>
        <w:widowControl w:val="0"/>
        <w:spacing w:after="0" w:line="228" w:lineRule="auto"/>
        <w:jc w:val="center"/>
        <w:rPr>
          <w:rFonts w:ascii="Times New Roman" w:hAnsi="Times New Roman"/>
          <w:sz w:val="28"/>
          <w:szCs w:val="28"/>
        </w:rPr>
      </w:pPr>
    </w:p>
    <w:p w:rsidR="0068360A" w:rsidRPr="0068360A" w:rsidRDefault="0068360A" w:rsidP="0068360A">
      <w:pPr>
        <w:widowControl w:val="0"/>
        <w:spacing w:after="0" w:line="228" w:lineRule="auto"/>
        <w:jc w:val="center"/>
        <w:rPr>
          <w:rFonts w:ascii="Times New Roman" w:hAnsi="Times New Roman"/>
          <w:sz w:val="28"/>
          <w:szCs w:val="28"/>
          <w:lang w:eastAsia="ru-RU"/>
        </w:rPr>
      </w:pPr>
      <w:r w:rsidRPr="0068360A">
        <w:rPr>
          <w:rFonts w:ascii="Times New Roman" w:hAnsi="Times New Roman"/>
          <w:sz w:val="28"/>
          <w:szCs w:val="28"/>
        </w:rPr>
        <w:lastRenderedPageBreak/>
        <w:t xml:space="preserve">5. Финансовое обеспечение комплекса процессных </w:t>
      </w:r>
      <w:r w:rsidRPr="0068360A">
        <w:rPr>
          <w:rFonts w:ascii="Times New Roman" w:hAnsi="Times New Roman"/>
          <w:sz w:val="28"/>
          <w:szCs w:val="28"/>
          <w:lang w:eastAsia="ru-RU"/>
        </w:rPr>
        <w:t>мероприятий</w:t>
      </w:r>
    </w:p>
    <w:p w:rsidR="0068360A" w:rsidRDefault="0068360A" w:rsidP="00492180">
      <w:pPr>
        <w:widowControl w:val="0"/>
        <w:spacing w:after="0"/>
        <w:rPr>
          <w:rFonts w:ascii="Times New Roman" w:hAnsi="Times New Roman"/>
          <w:sz w:val="28"/>
          <w:szCs w:val="28"/>
        </w:rPr>
      </w:pPr>
    </w:p>
    <w:tbl>
      <w:tblPr>
        <w:tblStyle w:val="1100"/>
        <w:tblW w:w="4990" w:type="pct"/>
        <w:tblLook w:val="0000" w:firstRow="0" w:lastRow="0" w:firstColumn="0" w:lastColumn="0" w:noHBand="0" w:noVBand="0"/>
      </w:tblPr>
      <w:tblGrid>
        <w:gridCol w:w="8607"/>
        <w:gridCol w:w="1278"/>
        <w:gridCol w:w="1386"/>
        <w:gridCol w:w="1277"/>
        <w:gridCol w:w="1277"/>
        <w:gridCol w:w="1274"/>
      </w:tblGrid>
      <w:tr w:rsidR="00492180" w:rsidRPr="0068360A" w:rsidTr="00492180">
        <w:trPr>
          <w:trHeight w:val="23"/>
        </w:trPr>
        <w:tc>
          <w:tcPr>
            <w:tcW w:w="2850" w:type="pct"/>
            <w:vMerge w:val="restart"/>
          </w:tcPr>
          <w:p w:rsidR="00492180" w:rsidRPr="0068360A" w:rsidRDefault="00492180" w:rsidP="007D59A7">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Наименование мероприятия (результата) /</w:t>
            </w:r>
          </w:p>
          <w:p w:rsidR="00492180" w:rsidRPr="0068360A" w:rsidRDefault="00492180" w:rsidP="007D59A7">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источник финансового обеспечения</w:t>
            </w:r>
          </w:p>
        </w:tc>
        <w:tc>
          <w:tcPr>
            <w:tcW w:w="2150" w:type="pct"/>
            <w:gridSpan w:val="5"/>
          </w:tcPr>
          <w:p w:rsidR="00492180" w:rsidRPr="0068360A" w:rsidRDefault="00492180" w:rsidP="007D59A7">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Объем финансового обеспечения</w:t>
            </w:r>
          </w:p>
          <w:p w:rsidR="00492180" w:rsidRPr="0068360A" w:rsidRDefault="00492180" w:rsidP="007D59A7">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 xml:space="preserve">по годам реализации, </w:t>
            </w:r>
            <w:proofErr w:type="spellStart"/>
            <w:r w:rsidRPr="0068360A">
              <w:rPr>
                <w:rFonts w:ascii="Times New Roman" w:hAnsi="Times New Roman"/>
                <w:sz w:val="20"/>
                <w:szCs w:val="20"/>
              </w:rPr>
              <w:t>тыс.рублей</w:t>
            </w:r>
            <w:proofErr w:type="spellEnd"/>
          </w:p>
        </w:tc>
      </w:tr>
      <w:tr w:rsidR="00492180" w:rsidRPr="0068360A" w:rsidTr="00492180">
        <w:trPr>
          <w:trHeight w:val="23"/>
        </w:trPr>
        <w:tc>
          <w:tcPr>
            <w:tcW w:w="2850" w:type="pct"/>
            <w:vMerge/>
          </w:tcPr>
          <w:p w:rsidR="00492180" w:rsidRPr="0068360A" w:rsidRDefault="00492180" w:rsidP="007D59A7">
            <w:pPr>
              <w:widowControl w:val="0"/>
              <w:pBdr>
                <w:top w:val="nil"/>
                <w:left w:val="nil"/>
                <w:bottom w:val="nil"/>
                <w:right w:val="nil"/>
                <w:between w:val="nil"/>
              </w:pBdr>
              <w:spacing w:after="0" w:line="228" w:lineRule="auto"/>
              <w:rPr>
                <w:rFonts w:ascii="Times New Roman" w:hAnsi="Times New Roman"/>
                <w:sz w:val="20"/>
                <w:szCs w:val="20"/>
              </w:rPr>
            </w:pPr>
          </w:p>
        </w:tc>
        <w:tc>
          <w:tcPr>
            <w:tcW w:w="423" w:type="pct"/>
          </w:tcPr>
          <w:p w:rsidR="00492180" w:rsidRPr="0068360A" w:rsidRDefault="00492180" w:rsidP="007D59A7">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2024 г.</w:t>
            </w:r>
          </w:p>
        </w:tc>
        <w:tc>
          <w:tcPr>
            <w:tcW w:w="459" w:type="pct"/>
          </w:tcPr>
          <w:p w:rsidR="00492180" w:rsidRPr="0068360A" w:rsidRDefault="00492180" w:rsidP="007D59A7">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2025 г.</w:t>
            </w:r>
          </w:p>
        </w:tc>
        <w:tc>
          <w:tcPr>
            <w:tcW w:w="423" w:type="pct"/>
          </w:tcPr>
          <w:p w:rsidR="00492180" w:rsidRPr="0068360A" w:rsidRDefault="00492180" w:rsidP="007D59A7">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2026 г.</w:t>
            </w:r>
          </w:p>
        </w:tc>
        <w:tc>
          <w:tcPr>
            <w:tcW w:w="423" w:type="pct"/>
          </w:tcPr>
          <w:p w:rsidR="00492180" w:rsidRPr="0068360A" w:rsidRDefault="00492180" w:rsidP="007D59A7">
            <w:pPr>
              <w:widowControl w:val="0"/>
              <w:spacing w:after="0" w:line="228" w:lineRule="auto"/>
              <w:jc w:val="center"/>
              <w:rPr>
                <w:rFonts w:ascii="Times New Roman" w:hAnsi="Times New Roman"/>
                <w:sz w:val="20"/>
                <w:szCs w:val="20"/>
              </w:rPr>
            </w:pPr>
            <w:r>
              <w:rPr>
                <w:rFonts w:ascii="Times New Roman" w:hAnsi="Times New Roman"/>
                <w:sz w:val="20"/>
                <w:szCs w:val="20"/>
              </w:rPr>
              <w:t>2027 г.</w:t>
            </w:r>
          </w:p>
        </w:tc>
        <w:tc>
          <w:tcPr>
            <w:tcW w:w="422" w:type="pct"/>
          </w:tcPr>
          <w:p w:rsidR="00492180" w:rsidRPr="0068360A" w:rsidRDefault="00492180" w:rsidP="007D59A7">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всего</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Содержание местных судоходных путей – всего, в том числе:</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20 045,7</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20 045,7</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20 045,7</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20 045,7</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80 182,8</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федеральный бюджет</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бюджет Республики Татарстан</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20 045,7</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20 045,7</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20 045,7</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20 045,7</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80 182,8</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 xml:space="preserve">бюджеты территориальных государственных внебюджетных фондов </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внебюджетные источники</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r>
      <w:tr w:rsidR="00492180" w:rsidRPr="0068360A" w:rsidTr="009F4950">
        <w:trPr>
          <w:trHeight w:val="23"/>
        </w:trPr>
        <w:tc>
          <w:tcPr>
            <w:tcW w:w="2850" w:type="pct"/>
          </w:tcPr>
          <w:p w:rsidR="00492180" w:rsidRPr="0068360A" w:rsidRDefault="00B32FB7" w:rsidP="00492180">
            <w:pPr>
              <w:spacing w:after="0"/>
              <w:jc w:val="both"/>
              <w:rPr>
                <w:rFonts w:ascii="Times New Roman" w:hAnsi="Times New Roman"/>
                <w:sz w:val="20"/>
                <w:szCs w:val="20"/>
              </w:rPr>
            </w:pPr>
            <w:r w:rsidRPr="00B32FB7">
              <w:rPr>
                <w:rFonts w:ascii="Times New Roman" w:hAnsi="Times New Roman"/>
                <w:sz w:val="20"/>
                <w:szCs w:val="20"/>
              </w:rPr>
              <w:t xml:space="preserve">Субсидии организациям водного </w:t>
            </w:r>
            <w:r>
              <w:rPr>
                <w:rFonts w:ascii="Times New Roman" w:hAnsi="Times New Roman"/>
                <w:sz w:val="20"/>
                <w:szCs w:val="20"/>
              </w:rPr>
              <w:t>транспорта на возмещение недополученных доходов в связи с госу</w:t>
            </w:r>
            <w:r w:rsidRPr="00B32FB7">
              <w:rPr>
                <w:rFonts w:ascii="Times New Roman" w:hAnsi="Times New Roman"/>
                <w:sz w:val="20"/>
                <w:szCs w:val="20"/>
              </w:rPr>
              <w:t>дарственным регули</w:t>
            </w:r>
            <w:r>
              <w:rPr>
                <w:rFonts w:ascii="Times New Roman" w:hAnsi="Times New Roman"/>
                <w:sz w:val="20"/>
                <w:szCs w:val="20"/>
              </w:rPr>
              <w:t>рованием тарифов на перевозки пассажиров вод</w:t>
            </w:r>
            <w:r w:rsidRPr="00B32FB7">
              <w:rPr>
                <w:rFonts w:ascii="Times New Roman" w:hAnsi="Times New Roman"/>
                <w:sz w:val="20"/>
                <w:szCs w:val="20"/>
              </w:rPr>
              <w:t>ным транспортом в пригородном соо</w:t>
            </w:r>
            <w:r>
              <w:rPr>
                <w:rFonts w:ascii="Times New Roman" w:hAnsi="Times New Roman"/>
                <w:sz w:val="20"/>
                <w:szCs w:val="20"/>
              </w:rPr>
              <w:t>бщении, а также в связи с предо</w:t>
            </w:r>
            <w:r w:rsidRPr="00B32FB7">
              <w:rPr>
                <w:rFonts w:ascii="Times New Roman" w:hAnsi="Times New Roman"/>
                <w:sz w:val="20"/>
                <w:szCs w:val="20"/>
              </w:rPr>
              <w:t>ставлением льгот по оплате проезда отдельным категориям граждан</w:t>
            </w:r>
            <w:r>
              <w:rPr>
                <w:rFonts w:ascii="Times New Roman" w:hAnsi="Times New Roman"/>
                <w:sz w:val="20"/>
                <w:szCs w:val="20"/>
              </w:rPr>
              <w:t xml:space="preserve"> </w:t>
            </w:r>
            <w:r w:rsidR="00492180" w:rsidRPr="0068360A">
              <w:rPr>
                <w:rFonts w:ascii="Times New Roman" w:hAnsi="Times New Roman"/>
                <w:sz w:val="20"/>
                <w:szCs w:val="20"/>
              </w:rPr>
              <w:t>– всего, в том числе:</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95 746,4</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95 746,4</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95 746,4</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95 746,4</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382 985,6</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федеральный бюджет</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бюджет Республики Татарстан</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95 746,4</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95 746,4</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95 746,4</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95 746,4</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382 985,6</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бюджеты территориальных государственных внебюджетных фондов</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внебюджетные источники</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Итого, в том числе:</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115 792,1</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115 792,1</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115 792,1</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115 792,1</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463 168,4</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федеральный бюджет</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бюджет Республики Татарстан</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115 792,1</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115 792,1</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115 792,1</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115 792,1</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463 168,4</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бюджеты территориальных государственных внебюджетных фондов</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r>
      <w:tr w:rsidR="00492180" w:rsidRPr="0068360A" w:rsidTr="009F4950">
        <w:trPr>
          <w:trHeight w:val="23"/>
        </w:trPr>
        <w:tc>
          <w:tcPr>
            <w:tcW w:w="2850" w:type="pct"/>
          </w:tcPr>
          <w:p w:rsidR="00492180" w:rsidRPr="0068360A" w:rsidRDefault="00492180" w:rsidP="00492180">
            <w:pPr>
              <w:spacing w:after="0"/>
              <w:jc w:val="both"/>
              <w:rPr>
                <w:rFonts w:ascii="Times New Roman" w:hAnsi="Times New Roman"/>
                <w:sz w:val="20"/>
                <w:szCs w:val="20"/>
              </w:rPr>
            </w:pPr>
            <w:r w:rsidRPr="0068360A">
              <w:rPr>
                <w:rFonts w:ascii="Times New Roman" w:hAnsi="Times New Roman"/>
                <w:sz w:val="20"/>
                <w:szCs w:val="20"/>
              </w:rPr>
              <w:t>внебюджетные источники</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59"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3"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c>
          <w:tcPr>
            <w:tcW w:w="422" w:type="pct"/>
            <w:shd w:val="clear" w:color="auto" w:fill="auto"/>
            <w:vAlign w:val="center"/>
          </w:tcPr>
          <w:p w:rsidR="00492180" w:rsidRPr="00492180" w:rsidRDefault="00492180" w:rsidP="00492180">
            <w:pPr>
              <w:spacing w:after="0"/>
              <w:jc w:val="center"/>
              <w:rPr>
                <w:rFonts w:ascii="Times New Roman" w:hAnsi="Times New Roman"/>
                <w:color w:val="000000"/>
                <w:sz w:val="20"/>
                <w:szCs w:val="20"/>
              </w:rPr>
            </w:pPr>
            <w:r w:rsidRPr="00492180">
              <w:rPr>
                <w:rFonts w:ascii="Times New Roman" w:hAnsi="Times New Roman"/>
                <w:color w:val="000000"/>
                <w:sz w:val="20"/>
                <w:szCs w:val="20"/>
              </w:rPr>
              <w:t>0,0</w:t>
            </w:r>
          </w:p>
        </w:tc>
      </w:tr>
    </w:tbl>
    <w:p w:rsidR="00492180" w:rsidRPr="0068360A" w:rsidRDefault="00492180" w:rsidP="0068360A">
      <w:pPr>
        <w:widowControl w:val="0"/>
        <w:spacing w:after="0"/>
        <w:jc w:val="center"/>
        <w:rPr>
          <w:rFonts w:ascii="Times New Roman" w:hAnsi="Times New Roman"/>
          <w:sz w:val="28"/>
          <w:szCs w:val="28"/>
        </w:rPr>
      </w:pP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t>6. План реализации комплекса процессных мероприятий в 2024 году</w:t>
      </w:r>
    </w:p>
    <w:p w:rsidR="0068360A" w:rsidRPr="0068360A" w:rsidRDefault="0068360A" w:rsidP="0068360A">
      <w:pPr>
        <w:spacing w:after="0"/>
        <w:ind w:left="720"/>
        <w:contextualSpacing/>
        <w:rPr>
          <w:rFonts w:ascii="Times New Roman" w:hAnsi="Times New Roman"/>
          <w:sz w:val="28"/>
          <w:szCs w:val="28"/>
          <w:lang w:eastAsia="ru-RU"/>
        </w:rPr>
      </w:pPr>
    </w:p>
    <w:tbl>
      <w:tblPr>
        <w:tblStyle w:val="322"/>
        <w:tblW w:w="15030" w:type="dxa"/>
        <w:tblBorders>
          <w:bottom w:val="none" w:sz="0" w:space="0" w:color="auto"/>
        </w:tblBorders>
        <w:tblLayout w:type="fixed"/>
        <w:tblLook w:val="0400" w:firstRow="0" w:lastRow="0" w:firstColumn="0" w:lastColumn="0" w:noHBand="0" w:noVBand="1"/>
      </w:tblPr>
      <w:tblGrid>
        <w:gridCol w:w="562"/>
        <w:gridCol w:w="7513"/>
        <w:gridCol w:w="1488"/>
        <w:gridCol w:w="1488"/>
        <w:gridCol w:w="2127"/>
        <w:gridCol w:w="1845"/>
        <w:gridCol w:w="7"/>
      </w:tblGrid>
      <w:tr w:rsidR="0068360A" w:rsidRPr="0068360A" w:rsidTr="0068360A">
        <w:trPr>
          <w:gridAfter w:val="1"/>
          <w:wAfter w:w="7" w:type="dxa"/>
          <w:trHeight w:val="20"/>
        </w:trPr>
        <w:tc>
          <w:tcPr>
            <w:tcW w:w="562" w:type="dxa"/>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w:t>
            </w:r>
          </w:p>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п/п</w:t>
            </w:r>
          </w:p>
        </w:tc>
        <w:tc>
          <w:tcPr>
            <w:tcW w:w="7513" w:type="dxa"/>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Наименование мероприятия (результата), контрольной точки</w:t>
            </w:r>
          </w:p>
        </w:tc>
        <w:tc>
          <w:tcPr>
            <w:tcW w:w="2976" w:type="dxa"/>
            <w:gridSpan w:val="2"/>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Срок реализации</w:t>
            </w:r>
          </w:p>
        </w:tc>
        <w:tc>
          <w:tcPr>
            <w:tcW w:w="2127" w:type="dxa"/>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Вид подтверждающего документа</w:t>
            </w:r>
          </w:p>
        </w:tc>
        <w:tc>
          <w:tcPr>
            <w:tcW w:w="1845" w:type="dxa"/>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Информационная система (источник данных)</w:t>
            </w:r>
          </w:p>
        </w:tc>
      </w:tr>
      <w:tr w:rsidR="0068360A" w:rsidRPr="0068360A" w:rsidTr="0068360A">
        <w:trPr>
          <w:gridAfter w:val="1"/>
          <w:wAfter w:w="7" w:type="dxa"/>
          <w:trHeight w:val="20"/>
        </w:trPr>
        <w:tc>
          <w:tcPr>
            <w:tcW w:w="562" w:type="dxa"/>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c>
          <w:tcPr>
            <w:tcW w:w="7513" w:type="dxa"/>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c>
          <w:tcPr>
            <w:tcW w:w="1488"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начало</w:t>
            </w:r>
          </w:p>
        </w:tc>
        <w:tc>
          <w:tcPr>
            <w:tcW w:w="1488"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окончание</w:t>
            </w:r>
          </w:p>
        </w:tc>
        <w:tc>
          <w:tcPr>
            <w:tcW w:w="2127" w:type="dxa"/>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c>
          <w:tcPr>
            <w:tcW w:w="1845" w:type="dxa"/>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r>
      <w:tr w:rsidR="0068360A" w:rsidRPr="0068360A" w:rsidTr="0068360A">
        <w:tblPrEx>
          <w:tblBorders>
            <w:bottom w:val="single" w:sz="4" w:space="0" w:color="auto"/>
          </w:tblBorders>
        </w:tblPrEx>
        <w:trPr>
          <w:trHeight w:val="20"/>
        </w:trPr>
        <w:tc>
          <w:tcPr>
            <w:tcW w:w="562" w:type="dxa"/>
          </w:tcPr>
          <w:p w:rsidR="0068360A" w:rsidRPr="0068360A" w:rsidRDefault="0068360A" w:rsidP="0068360A">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1.</w:t>
            </w:r>
          </w:p>
        </w:tc>
        <w:tc>
          <w:tcPr>
            <w:tcW w:w="14468" w:type="dxa"/>
            <w:gridSpan w:val="6"/>
          </w:tcPr>
          <w:p w:rsidR="0068360A" w:rsidRPr="0068360A" w:rsidRDefault="0068360A" w:rsidP="0068360A">
            <w:pPr>
              <w:widowControl w:val="0"/>
              <w:pBdr>
                <w:top w:val="nil"/>
                <w:left w:val="nil"/>
                <w:bottom w:val="nil"/>
                <w:right w:val="nil"/>
                <w:between w:val="nil"/>
              </w:pBdr>
              <w:spacing w:after="0"/>
              <w:rPr>
                <w:rFonts w:ascii="Times New Roman" w:hAnsi="Times New Roman"/>
              </w:rPr>
            </w:pPr>
            <w:r w:rsidRPr="0068360A">
              <w:rPr>
                <w:rFonts w:ascii="Times New Roman" w:hAnsi="Times New Roman"/>
              </w:rPr>
              <w:t>Создание приоритетных условий для развития речных перевозок, восстановления причалов и пристаней, создания перспективных скоростных и экономичных судов для грузопассажирских перевозок</w:t>
            </w:r>
          </w:p>
        </w:tc>
      </w:tr>
      <w:tr w:rsidR="0068360A" w:rsidRPr="0068360A" w:rsidTr="0068360A">
        <w:tblPrEx>
          <w:tblBorders>
            <w:bottom w:val="single" w:sz="4" w:space="0" w:color="auto"/>
          </w:tblBorders>
        </w:tblPrEx>
        <w:trPr>
          <w:gridAfter w:val="1"/>
          <w:wAfter w:w="7" w:type="dxa"/>
          <w:trHeight w:val="20"/>
        </w:trPr>
        <w:tc>
          <w:tcPr>
            <w:tcW w:w="562"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1.1.</w:t>
            </w:r>
          </w:p>
        </w:tc>
        <w:tc>
          <w:tcPr>
            <w:tcW w:w="7513" w:type="dxa"/>
          </w:tcPr>
          <w:p w:rsidR="0068360A" w:rsidRPr="0068360A" w:rsidRDefault="0068360A" w:rsidP="0068360A">
            <w:pPr>
              <w:widowControl w:val="0"/>
              <w:spacing w:after="0"/>
              <w:jc w:val="both"/>
              <w:rPr>
                <w:rFonts w:ascii="Times New Roman" w:hAnsi="Times New Roman"/>
              </w:rPr>
            </w:pPr>
            <w:r w:rsidRPr="0068360A">
              <w:rPr>
                <w:rFonts w:ascii="Times New Roman" w:hAnsi="Times New Roman"/>
              </w:rPr>
              <w:t>Результат «Обеспечено содержание местных судоходных путей»</w:t>
            </w:r>
          </w:p>
        </w:tc>
        <w:tc>
          <w:tcPr>
            <w:tcW w:w="1488"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01.01.2024</w:t>
            </w:r>
          </w:p>
        </w:tc>
        <w:tc>
          <w:tcPr>
            <w:tcW w:w="1488"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31.12.202</w:t>
            </w:r>
            <w:r w:rsidR="00545E9C">
              <w:rPr>
                <w:rFonts w:ascii="Times New Roman" w:hAnsi="Times New Roman"/>
              </w:rPr>
              <w:t>7</w:t>
            </w:r>
          </w:p>
        </w:tc>
        <w:tc>
          <w:tcPr>
            <w:tcW w:w="2127" w:type="dxa"/>
          </w:tcPr>
          <w:p w:rsidR="0068360A" w:rsidRPr="0068360A" w:rsidRDefault="0068360A" w:rsidP="0068360A">
            <w:pPr>
              <w:spacing w:after="0"/>
              <w:jc w:val="center"/>
              <w:rPr>
                <w:rFonts w:eastAsia="Calibri"/>
              </w:rPr>
            </w:pPr>
            <w:r w:rsidRPr="0068360A">
              <w:rPr>
                <w:rFonts w:ascii="Times New Roman" w:hAnsi="Times New Roman"/>
                <w:spacing w:val="-2"/>
              </w:rPr>
              <w:t>прочий тип документа</w:t>
            </w:r>
          </w:p>
        </w:tc>
        <w:tc>
          <w:tcPr>
            <w:tcW w:w="1845" w:type="dxa"/>
          </w:tcPr>
          <w:p w:rsidR="0068360A" w:rsidRPr="0068360A" w:rsidRDefault="0068360A" w:rsidP="0068360A">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r w:rsidR="0068360A" w:rsidRPr="0068360A" w:rsidTr="0068360A">
        <w:tblPrEx>
          <w:tblBorders>
            <w:bottom w:val="single" w:sz="4" w:space="0" w:color="auto"/>
          </w:tblBorders>
        </w:tblPrEx>
        <w:trPr>
          <w:gridAfter w:val="1"/>
          <w:wAfter w:w="7" w:type="dxa"/>
          <w:trHeight w:val="20"/>
        </w:trPr>
        <w:tc>
          <w:tcPr>
            <w:tcW w:w="562"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1.2.</w:t>
            </w:r>
          </w:p>
        </w:tc>
        <w:tc>
          <w:tcPr>
            <w:tcW w:w="7513" w:type="dxa"/>
          </w:tcPr>
          <w:p w:rsidR="0068360A" w:rsidRPr="0068360A" w:rsidRDefault="0068360A" w:rsidP="002E14D9">
            <w:pPr>
              <w:widowControl w:val="0"/>
              <w:spacing w:after="0"/>
              <w:jc w:val="both"/>
              <w:rPr>
                <w:rFonts w:ascii="Times New Roman" w:hAnsi="Times New Roman"/>
              </w:rPr>
            </w:pPr>
            <w:r w:rsidRPr="0068360A">
              <w:rPr>
                <w:rFonts w:ascii="Times New Roman" w:hAnsi="Times New Roman"/>
              </w:rPr>
              <w:t>Результат «</w:t>
            </w:r>
            <w:r w:rsidR="00385555">
              <w:rPr>
                <w:rFonts w:ascii="Times New Roman" w:hAnsi="Times New Roman"/>
              </w:rPr>
              <w:t>Обеспечена выдача субсидий</w:t>
            </w:r>
            <w:r w:rsidR="004B57CA" w:rsidRPr="004B57CA">
              <w:rPr>
                <w:rFonts w:ascii="Times New Roman" w:hAnsi="Times New Roman"/>
              </w:rPr>
              <w:t xml:space="preserve"> организациям водного транспорта на возмещен</w:t>
            </w:r>
            <w:r w:rsidR="004B57CA">
              <w:rPr>
                <w:rFonts w:ascii="Times New Roman" w:hAnsi="Times New Roman"/>
              </w:rPr>
              <w:t>ие недополученных доходов в связи с государственным регулированием тарифов на перевозки пассажиров вод</w:t>
            </w:r>
            <w:r w:rsidR="004B57CA" w:rsidRPr="004B57CA">
              <w:rPr>
                <w:rFonts w:ascii="Times New Roman" w:hAnsi="Times New Roman"/>
              </w:rPr>
              <w:t>ным транспортом в пригородном соо</w:t>
            </w:r>
            <w:r w:rsidR="004B57CA">
              <w:rPr>
                <w:rFonts w:ascii="Times New Roman" w:hAnsi="Times New Roman"/>
              </w:rPr>
              <w:t>бщении, а также в связи с предо</w:t>
            </w:r>
            <w:r w:rsidR="004B57CA" w:rsidRPr="004B57CA">
              <w:rPr>
                <w:rFonts w:ascii="Times New Roman" w:hAnsi="Times New Roman"/>
              </w:rPr>
              <w:t>ставлением льгот по оплате проезда отдельным категориям граждан</w:t>
            </w:r>
            <w:r w:rsidRPr="0068360A">
              <w:rPr>
                <w:rFonts w:ascii="Times New Roman" w:hAnsi="Times New Roman"/>
              </w:rPr>
              <w:t>»</w:t>
            </w:r>
          </w:p>
        </w:tc>
        <w:tc>
          <w:tcPr>
            <w:tcW w:w="1488"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01.01.2024</w:t>
            </w:r>
          </w:p>
        </w:tc>
        <w:tc>
          <w:tcPr>
            <w:tcW w:w="1488"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31.12.202</w:t>
            </w:r>
            <w:r w:rsidR="00545E9C">
              <w:rPr>
                <w:rFonts w:ascii="Times New Roman" w:hAnsi="Times New Roman"/>
              </w:rPr>
              <w:t>7</w:t>
            </w:r>
          </w:p>
        </w:tc>
        <w:tc>
          <w:tcPr>
            <w:tcW w:w="2127" w:type="dxa"/>
          </w:tcPr>
          <w:p w:rsidR="0068360A" w:rsidRPr="0068360A" w:rsidRDefault="0068360A" w:rsidP="0068360A">
            <w:pPr>
              <w:spacing w:after="0"/>
              <w:jc w:val="center"/>
              <w:rPr>
                <w:rFonts w:ascii="Times New Roman" w:hAnsi="Times New Roman"/>
                <w:spacing w:val="-2"/>
              </w:rPr>
            </w:pPr>
            <w:r w:rsidRPr="0068360A">
              <w:rPr>
                <w:rFonts w:ascii="Times New Roman" w:hAnsi="Times New Roman"/>
                <w:spacing w:val="-2"/>
              </w:rPr>
              <w:t>прочий тип документа</w:t>
            </w:r>
          </w:p>
        </w:tc>
        <w:tc>
          <w:tcPr>
            <w:tcW w:w="1845" w:type="dxa"/>
          </w:tcPr>
          <w:p w:rsidR="0068360A" w:rsidRPr="0068360A" w:rsidRDefault="0068360A" w:rsidP="0068360A">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bl>
    <w:p w:rsidR="00385555" w:rsidRDefault="00385555" w:rsidP="0068360A">
      <w:pPr>
        <w:spacing w:after="0"/>
        <w:jc w:val="center"/>
        <w:rPr>
          <w:rFonts w:ascii="Times New Roman" w:hAnsi="Times New Roman"/>
          <w:sz w:val="28"/>
          <w:szCs w:val="28"/>
          <w:lang w:eastAsia="ru-RU"/>
        </w:rPr>
      </w:pP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t>Паспорт</w:t>
      </w: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lastRenderedPageBreak/>
        <w:t>комплекса процессных мероприятий</w:t>
      </w:r>
    </w:p>
    <w:p w:rsidR="0068360A" w:rsidRPr="0068360A" w:rsidRDefault="0068360A" w:rsidP="0068360A">
      <w:pPr>
        <w:spacing w:after="0"/>
        <w:jc w:val="center"/>
        <w:rPr>
          <w:rFonts w:ascii="Times New Roman" w:eastAsia="Calibri" w:hAnsi="Times New Roman"/>
          <w:sz w:val="28"/>
          <w:szCs w:val="28"/>
        </w:rPr>
      </w:pPr>
      <w:r w:rsidRPr="0068360A">
        <w:rPr>
          <w:rFonts w:ascii="Times New Roman" w:eastAsia="Calibri" w:hAnsi="Times New Roman"/>
          <w:sz w:val="28"/>
          <w:szCs w:val="28"/>
        </w:rPr>
        <w:t>«Развитие воздушного транспорта и аэронавигации»</w:t>
      </w:r>
    </w:p>
    <w:p w:rsidR="0068360A" w:rsidRPr="00385555" w:rsidRDefault="0068360A" w:rsidP="0068360A">
      <w:pPr>
        <w:spacing w:after="0"/>
        <w:jc w:val="center"/>
        <w:rPr>
          <w:rFonts w:ascii="Times New Roman" w:hAnsi="Times New Roman"/>
          <w:sz w:val="20"/>
          <w:szCs w:val="20"/>
          <w:lang w:eastAsia="ru-RU"/>
        </w:rPr>
      </w:pP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t>Общие положения</w:t>
      </w:r>
      <w:r w:rsidRPr="0068360A">
        <w:rPr>
          <w:rFonts w:ascii="Times New Roman" w:hAnsi="Times New Roman"/>
          <w:sz w:val="28"/>
          <w:szCs w:val="28"/>
          <w:vertAlign w:val="superscript"/>
          <w:lang w:eastAsia="ru-RU"/>
        </w:rPr>
        <w:footnoteReference w:id="5"/>
      </w:r>
    </w:p>
    <w:p w:rsidR="0068360A" w:rsidRPr="00385555" w:rsidRDefault="0068360A" w:rsidP="0068360A">
      <w:pPr>
        <w:spacing w:after="0"/>
        <w:jc w:val="center"/>
        <w:rPr>
          <w:rFonts w:ascii="Times New Roman" w:hAnsi="Times New Roman"/>
          <w:sz w:val="20"/>
          <w:szCs w:val="20"/>
          <w:lang w:eastAsia="ru-RU"/>
        </w:rPr>
      </w:pPr>
    </w:p>
    <w:tbl>
      <w:tblPr>
        <w:tblW w:w="5000" w:type="pct"/>
        <w:tblLook w:val="01E0" w:firstRow="1" w:lastRow="1" w:firstColumn="1" w:lastColumn="1" w:noHBand="0" w:noVBand="0"/>
      </w:tblPr>
      <w:tblGrid>
        <w:gridCol w:w="7707"/>
        <w:gridCol w:w="7422"/>
      </w:tblGrid>
      <w:tr w:rsidR="0068360A" w:rsidRPr="0068360A" w:rsidTr="004C6D73">
        <w:trPr>
          <w:trHeight w:val="397"/>
        </w:trPr>
        <w:tc>
          <w:tcPr>
            <w:tcW w:w="2547" w:type="pct"/>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Ответственный республиканский орган исполнительной власти</w:t>
            </w:r>
          </w:p>
        </w:tc>
        <w:tc>
          <w:tcPr>
            <w:tcW w:w="2453" w:type="pct"/>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Министерство транспорта и дорожного хозяйства Республики Татарстан</w:t>
            </w:r>
            <w:r w:rsidR="00EE1BCE">
              <w:rPr>
                <w:rFonts w:ascii="Times New Roman" w:hAnsi="Times New Roman"/>
                <w:lang w:eastAsia="ru-RU"/>
              </w:rPr>
              <w:t xml:space="preserve"> (далее </w:t>
            </w:r>
            <w:r w:rsidR="00385555">
              <w:rPr>
                <w:rFonts w:ascii="Times New Roman" w:hAnsi="Times New Roman"/>
                <w:lang w:eastAsia="ru-RU"/>
              </w:rPr>
              <w:t>–</w:t>
            </w:r>
            <w:r w:rsidR="00EE1BCE">
              <w:rPr>
                <w:rFonts w:ascii="Times New Roman" w:hAnsi="Times New Roman"/>
                <w:lang w:eastAsia="ru-RU"/>
              </w:rPr>
              <w:t xml:space="preserve"> Министерство)</w:t>
            </w:r>
          </w:p>
        </w:tc>
      </w:tr>
      <w:tr w:rsidR="0068360A" w:rsidRPr="0068360A" w:rsidTr="004C6D73">
        <w:trPr>
          <w:trHeight w:val="397"/>
        </w:trPr>
        <w:tc>
          <w:tcPr>
            <w:tcW w:w="2547" w:type="pct"/>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Государственная программа Республики Татарстан</w:t>
            </w:r>
          </w:p>
        </w:tc>
        <w:tc>
          <w:tcPr>
            <w:tcW w:w="2453" w:type="pct"/>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spacing w:after="0"/>
              <w:jc w:val="both"/>
              <w:rPr>
                <w:rFonts w:ascii="Times New Roman" w:hAnsi="Times New Roman"/>
                <w:lang w:eastAsia="ru-RU"/>
              </w:rPr>
            </w:pPr>
            <w:r w:rsidRPr="0068360A">
              <w:rPr>
                <w:rFonts w:ascii="Times New Roman" w:hAnsi="Times New Roman"/>
                <w:lang w:eastAsia="ru-RU"/>
              </w:rPr>
              <w:t>«Развитие транспортной системы Республики Татарстан»</w:t>
            </w:r>
          </w:p>
        </w:tc>
      </w:tr>
    </w:tbl>
    <w:p w:rsidR="0068360A" w:rsidRPr="00385555" w:rsidRDefault="0068360A" w:rsidP="0068360A">
      <w:pPr>
        <w:spacing w:after="0"/>
        <w:contextualSpacing/>
        <w:rPr>
          <w:rFonts w:ascii="Times New Roman" w:hAnsi="Times New Roman"/>
          <w:sz w:val="20"/>
          <w:szCs w:val="20"/>
        </w:rPr>
      </w:pPr>
    </w:p>
    <w:p w:rsidR="0068360A" w:rsidRPr="0068360A" w:rsidRDefault="0068360A" w:rsidP="0068360A">
      <w:pPr>
        <w:spacing w:after="0"/>
        <w:ind w:left="66"/>
        <w:contextualSpacing/>
        <w:jc w:val="center"/>
        <w:rPr>
          <w:rFonts w:ascii="Times New Roman" w:hAnsi="Times New Roman"/>
          <w:sz w:val="28"/>
          <w:szCs w:val="28"/>
        </w:rPr>
      </w:pPr>
      <w:r w:rsidRPr="0068360A">
        <w:rPr>
          <w:rFonts w:ascii="Times New Roman" w:hAnsi="Times New Roman"/>
          <w:sz w:val="28"/>
          <w:szCs w:val="28"/>
        </w:rPr>
        <w:t>1. Показатели комплекса процессных мероприятий</w:t>
      </w:r>
    </w:p>
    <w:p w:rsidR="0068360A" w:rsidRPr="00385555" w:rsidRDefault="0068360A" w:rsidP="0068360A">
      <w:pPr>
        <w:spacing w:after="0"/>
        <w:rPr>
          <w:rFonts w:ascii="Times New Roman" w:hAnsi="Times New Roman"/>
          <w:sz w:val="20"/>
          <w:szCs w:val="20"/>
          <w:lang w:eastAsia="ru-RU"/>
        </w:rPr>
      </w:pPr>
    </w:p>
    <w:tbl>
      <w:tblPr>
        <w:tblW w:w="5000" w:type="pct"/>
        <w:tblLook w:val="01E0" w:firstRow="1" w:lastRow="1" w:firstColumn="1" w:lastColumn="1" w:noHBand="0" w:noVBand="0"/>
      </w:tblPr>
      <w:tblGrid>
        <w:gridCol w:w="518"/>
        <w:gridCol w:w="3614"/>
        <w:gridCol w:w="1110"/>
        <w:gridCol w:w="1110"/>
        <w:gridCol w:w="1304"/>
        <w:gridCol w:w="941"/>
        <w:gridCol w:w="729"/>
        <w:gridCol w:w="856"/>
        <w:gridCol w:w="856"/>
        <w:gridCol w:w="856"/>
        <w:gridCol w:w="856"/>
        <w:gridCol w:w="1471"/>
        <w:gridCol w:w="908"/>
      </w:tblGrid>
      <w:tr w:rsidR="00EE1BCE" w:rsidRPr="0068360A" w:rsidTr="00EE1BCE">
        <w:trPr>
          <w:trHeight w:val="285"/>
        </w:trPr>
        <w:tc>
          <w:tcPr>
            <w:tcW w:w="171"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п/п</w:t>
            </w:r>
          </w:p>
        </w:tc>
        <w:tc>
          <w:tcPr>
            <w:tcW w:w="1194"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показателя / задачи</w:t>
            </w:r>
          </w:p>
        </w:tc>
        <w:tc>
          <w:tcPr>
            <w:tcW w:w="367" w:type="pct"/>
            <w:vMerge w:val="restart"/>
            <w:tcBorders>
              <w:top w:val="single" w:sz="4" w:space="0" w:color="000000"/>
              <w:left w:val="single" w:sz="4" w:space="0" w:color="000000"/>
              <w:right w:val="single" w:sz="4" w:space="0" w:color="000000"/>
            </w:tcBorders>
          </w:tcPr>
          <w:p w:rsidR="00EE1BCE" w:rsidRPr="0068360A" w:rsidRDefault="00EE1BCE" w:rsidP="007D59A7">
            <w:pPr>
              <w:spacing w:after="0"/>
              <w:ind w:left="-57" w:right="-57"/>
              <w:jc w:val="center"/>
              <w:rPr>
                <w:rFonts w:ascii="Times New Roman" w:hAnsi="Times New Roman"/>
                <w:sz w:val="20"/>
                <w:szCs w:val="20"/>
                <w:lang w:eastAsia="ru-RU"/>
              </w:rPr>
            </w:pPr>
            <w:r w:rsidRPr="0068360A">
              <w:rPr>
                <w:rFonts w:ascii="Times New Roman" w:hAnsi="Times New Roman"/>
                <w:sz w:val="20"/>
                <w:szCs w:val="20"/>
                <w:lang w:eastAsia="ru-RU"/>
              </w:rPr>
              <w:t>Признак возрастания / убывания</w:t>
            </w:r>
          </w:p>
        </w:tc>
        <w:tc>
          <w:tcPr>
            <w:tcW w:w="367" w:type="pct"/>
            <w:vMerge w:val="restart"/>
            <w:tcBorders>
              <w:top w:val="single" w:sz="4" w:space="0" w:color="000000"/>
              <w:left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Уровень показателя</w:t>
            </w:r>
          </w:p>
        </w:tc>
        <w:tc>
          <w:tcPr>
            <w:tcW w:w="431"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Единица </w:t>
            </w:r>
            <w:proofErr w:type="spellStart"/>
            <w:r w:rsidRPr="0068360A">
              <w:rPr>
                <w:rFonts w:ascii="Times New Roman" w:hAnsi="Times New Roman"/>
                <w:sz w:val="20"/>
                <w:szCs w:val="20"/>
                <w:lang w:eastAsia="ru-RU"/>
              </w:rPr>
              <w:t>измере-ния</w:t>
            </w:r>
            <w:proofErr w:type="spellEnd"/>
            <w:r w:rsidRPr="0068360A">
              <w:rPr>
                <w:rFonts w:ascii="Times New Roman" w:hAnsi="Times New Roman"/>
                <w:sz w:val="20"/>
                <w:szCs w:val="20"/>
                <w:lang w:eastAsia="ru-RU"/>
              </w:rPr>
              <w:t xml:space="preserve"> (по ОКЕИ)</w:t>
            </w:r>
          </w:p>
        </w:tc>
        <w:tc>
          <w:tcPr>
            <w:tcW w:w="552" w:type="pct"/>
            <w:gridSpan w:val="2"/>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Базовое значение</w:t>
            </w:r>
          </w:p>
        </w:tc>
        <w:tc>
          <w:tcPr>
            <w:tcW w:w="1132" w:type="pct"/>
            <w:gridSpan w:val="4"/>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Значение показателей по годам</w:t>
            </w:r>
          </w:p>
        </w:tc>
        <w:tc>
          <w:tcPr>
            <w:tcW w:w="486"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Ответственный за достижение показателя</w:t>
            </w:r>
          </w:p>
        </w:tc>
        <w:tc>
          <w:tcPr>
            <w:tcW w:w="300"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proofErr w:type="spellStart"/>
            <w:r w:rsidRPr="0068360A">
              <w:rPr>
                <w:rFonts w:ascii="Times New Roman" w:hAnsi="Times New Roman"/>
                <w:sz w:val="20"/>
                <w:szCs w:val="20"/>
                <w:lang w:eastAsia="ru-RU"/>
              </w:rPr>
              <w:t>Информа-ционная</w:t>
            </w:r>
            <w:proofErr w:type="spellEnd"/>
            <w:r w:rsidRPr="0068360A">
              <w:rPr>
                <w:rFonts w:ascii="Times New Roman" w:hAnsi="Times New Roman"/>
                <w:sz w:val="20"/>
                <w:szCs w:val="20"/>
                <w:lang w:eastAsia="ru-RU"/>
              </w:rPr>
              <w:t xml:space="preserve"> система</w:t>
            </w:r>
          </w:p>
        </w:tc>
      </w:tr>
      <w:tr w:rsidR="00EE1BCE" w:rsidRPr="0068360A" w:rsidTr="00EE1BCE">
        <w:trPr>
          <w:trHeight w:val="401"/>
        </w:trPr>
        <w:tc>
          <w:tcPr>
            <w:tcW w:w="171" w:type="pct"/>
            <w:vMerge/>
            <w:tcBorders>
              <w:left w:val="single" w:sz="4" w:space="0" w:color="000000"/>
              <w:bottom w:val="single" w:sz="4" w:space="0" w:color="000000"/>
              <w:right w:val="single" w:sz="4" w:space="0" w:color="000000"/>
            </w:tcBorders>
            <w:vAlign w:val="center"/>
          </w:tcPr>
          <w:p w:rsidR="00EE1BCE" w:rsidRPr="0068360A" w:rsidRDefault="00EE1BCE" w:rsidP="007D59A7">
            <w:pPr>
              <w:spacing w:after="0"/>
              <w:jc w:val="center"/>
              <w:rPr>
                <w:rFonts w:ascii="Times New Roman" w:hAnsi="Times New Roman"/>
                <w:sz w:val="20"/>
                <w:szCs w:val="20"/>
                <w:lang w:eastAsia="ru-RU"/>
              </w:rPr>
            </w:pPr>
          </w:p>
        </w:tc>
        <w:tc>
          <w:tcPr>
            <w:tcW w:w="1194" w:type="pct"/>
            <w:vMerge/>
            <w:tcBorders>
              <w:left w:val="single" w:sz="4" w:space="0" w:color="000000"/>
              <w:bottom w:val="single" w:sz="4" w:space="0" w:color="000000"/>
              <w:right w:val="single" w:sz="4" w:space="0" w:color="000000"/>
            </w:tcBorders>
            <w:vAlign w:val="center"/>
          </w:tcPr>
          <w:p w:rsidR="00EE1BCE" w:rsidRPr="0068360A" w:rsidRDefault="00EE1BCE" w:rsidP="007D59A7">
            <w:pPr>
              <w:spacing w:after="0"/>
              <w:rPr>
                <w:rFonts w:ascii="Times New Roman" w:hAnsi="Times New Roman"/>
                <w:sz w:val="20"/>
                <w:szCs w:val="20"/>
                <w:lang w:eastAsia="ru-RU"/>
              </w:rPr>
            </w:pPr>
          </w:p>
        </w:tc>
        <w:tc>
          <w:tcPr>
            <w:tcW w:w="367" w:type="pct"/>
            <w:vMerge/>
            <w:tcBorders>
              <w:left w:val="single" w:sz="4" w:space="0" w:color="000000"/>
              <w:bottom w:val="single" w:sz="4" w:space="0" w:color="000000"/>
              <w:right w:val="single" w:sz="4" w:space="0" w:color="000000"/>
            </w:tcBorders>
            <w:vAlign w:val="center"/>
          </w:tcPr>
          <w:p w:rsidR="00EE1BCE" w:rsidRPr="0068360A" w:rsidRDefault="00EE1BCE" w:rsidP="007D59A7">
            <w:pPr>
              <w:spacing w:after="0"/>
              <w:rPr>
                <w:rFonts w:ascii="Times New Roman" w:hAnsi="Times New Roman"/>
                <w:sz w:val="20"/>
                <w:szCs w:val="20"/>
                <w:lang w:eastAsia="ru-RU"/>
              </w:rPr>
            </w:pPr>
          </w:p>
        </w:tc>
        <w:tc>
          <w:tcPr>
            <w:tcW w:w="367" w:type="pct"/>
            <w:vMerge/>
            <w:tcBorders>
              <w:left w:val="single" w:sz="4" w:space="0" w:color="000000"/>
              <w:bottom w:val="single" w:sz="4" w:space="0" w:color="000000"/>
              <w:right w:val="single" w:sz="4" w:space="0" w:color="000000"/>
            </w:tcBorders>
            <w:vAlign w:val="center"/>
          </w:tcPr>
          <w:p w:rsidR="00EE1BCE" w:rsidRPr="0068360A" w:rsidRDefault="00EE1BCE" w:rsidP="007D59A7">
            <w:pPr>
              <w:spacing w:after="0"/>
              <w:rPr>
                <w:rFonts w:ascii="Times New Roman" w:hAnsi="Times New Roman"/>
                <w:sz w:val="20"/>
                <w:szCs w:val="20"/>
                <w:lang w:eastAsia="ru-RU"/>
              </w:rPr>
            </w:pPr>
          </w:p>
        </w:tc>
        <w:tc>
          <w:tcPr>
            <w:tcW w:w="431" w:type="pct"/>
            <w:vMerge/>
            <w:tcBorders>
              <w:left w:val="single" w:sz="4" w:space="0" w:color="000000"/>
              <w:bottom w:val="single" w:sz="4" w:space="0" w:color="000000"/>
              <w:right w:val="single" w:sz="4" w:space="0" w:color="000000"/>
            </w:tcBorders>
            <w:vAlign w:val="center"/>
          </w:tcPr>
          <w:p w:rsidR="00EE1BCE" w:rsidRPr="0068360A" w:rsidRDefault="00EE1BCE" w:rsidP="007D59A7">
            <w:pPr>
              <w:spacing w:after="0"/>
              <w:rPr>
                <w:rFonts w:ascii="Times New Roman" w:hAnsi="Times New Roman"/>
                <w:sz w:val="20"/>
                <w:szCs w:val="20"/>
                <w:lang w:eastAsia="ru-RU"/>
              </w:rPr>
            </w:pPr>
          </w:p>
        </w:tc>
        <w:tc>
          <w:tcPr>
            <w:tcW w:w="311" w:type="pct"/>
            <w:tcBorders>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41" w:type="pct"/>
            <w:tcBorders>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283" w:type="pct"/>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283" w:type="pct"/>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283" w:type="pct"/>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283" w:type="pct"/>
            <w:tcBorders>
              <w:top w:val="single" w:sz="4" w:space="0" w:color="000000"/>
              <w:left w:val="single" w:sz="4" w:space="0" w:color="000000"/>
              <w:bottom w:val="single" w:sz="4" w:space="0" w:color="000000"/>
              <w:right w:val="single" w:sz="4" w:space="0" w:color="000000"/>
            </w:tcBorders>
          </w:tcPr>
          <w:p w:rsidR="00EE1BCE" w:rsidRPr="0068360A" w:rsidRDefault="00EE1BCE" w:rsidP="007D59A7">
            <w:pPr>
              <w:spacing w:after="0"/>
              <w:jc w:val="center"/>
              <w:rPr>
                <w:rFonts w:ascii="Times New Roman" w:hAnsi="Times New Roman"/>
                <w:sz w:val="20"/>
                <w:szCs w:val="20"/>
                <w:lang w:eastAsia="ru-RU"/>
              </w:rPr>
            </w:pPr>
            <w:r>
              <w:rPr>
                <w:rFonts w:ascii="Times New Roman" w:hAnsi="Times New Roman"/>
                <w:sz w:val="20"/>
                <w:szCs w:val="20"/>
                <w:lang w:eastAsia="ru-RU"/>
              </w:rPr>
              <w:t>2027</w:t>
            </w:r>
          </w:p>
        </w:tc>
        <w:tc>
          <w:tcPr>
            <w:tcW w:w="486" w:type="pct"/>
            <w:vMerge/>
            <w:tcBorders>
              <w:top w:val="single" w:sz="4" w:space="0" w:color="000000"/>
              <w:left w:val="single" w:sz="4" w:space="0" w:color="000000"/>
              <w:bottom w:val="single" w:sz="4" w:space="0" w:color="000000"/>
              <w:right w:val="single" w:sz="4" w:space="0" w:color="000000"/>
            </w:tcBorders>
            <w:vAlign w:val="center"/>
          </w:tcPr>
          <w:p w:rsidR="00EE1BCE" w:rsidRPr="0068360A" w:rsidRDefault="00EE1BCE" w:rsidP="007D59A7">
            <w:pPr>
              <w:spacing w:after="0"/>
              <w:rPr>
                <w:rFonts w:ascii="Times New Roman" w:hAnsi="Times New Roman"/>
                <w:sz w:val="20"/>
                <w:szCs w:val="20"/>
                <w:lang w:eastAsia="ru-RU"/>
              </w:rPr>
            </w:pPr>
          </w:p>
        </w:tc>
        <w:tc>
          <w:tcPr>
            <w:tcW w:w="300" w:type="pct"/>
            <w:vMerge/>
            <w:tcBorders>
              <w:top w:val="single" w:sz="4" w:space="0" w:color="000000"/>
              <w:left w:val="single" w:sz="4" w:space="0" w:color="000000"/>
              <w:bottom w:val="single" w:sz="4" w:space="0" w:color="000000"/>
              <w:right w:val="single" w:sz="4" w:space="0" w:color="000000"/>
            </w:tcBorders>
            <w:vAlign w:val="center"/>
          </w:tcPr>
          <w:p w:rsidR="00EE1BCE" w:rsidRPr="0068360A" w:rsidRDefault="00EE1BCE" w:rsidP="007D59A7">
            <w:pPr>
              <w:spacing w:after="0"/>
              <w:rPr>
                <w:rFonts w:ascii="Times New Roman" w:hAnsi="Times New Roman"/>
                <w:sz w:val="20"/>
                <w:szCs w:val="20"/>
                <w:lang w:eastAsia="ru-RU"/>
              </w:rPr>
            </w:pPr>
          </w:p>
        </w:tc>
      </w:tr>
      <w:tr w:rsidR="00EE1BCE" w:rsidRPr="0068360A" w:rsidTr="007D59A7">
        <w:trPr>
          <w:trHeight w:val="426"/>
        </w:trPr>
        <w:tc>
          <w:tcPr>
            <w:tcW w:w="171"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4829" w:type="pct"/>
            <w:gridSpan w:val="12"/>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widowControl w:val="0"/>
              <w:spacing w:after="0"/>
              <w:jc w:val="both"/>
              <w:rPr>
                <w:rFonts w:ascii="Times New Roman" w:hAnsi="Times New Roman"/>
                <w:sz w:val="20"/>
                <w:szCs w:val="20"/>
                <w:lang w:eastAsia="ru-RU"/>
              </w:rPr>
            </w:pPr>
            <w:r w:rsidRPr="0068360A">
              <w:rPr>
                <w:rFonts w:ascii="Times New Roman" w:hAnsi="Times New Roman"/>
                <w:sz w:val="20"/>
                <w:szCs w:val="20"/>
                <w:lang w:eastAsia="ru-RU"/>
              </w:rPr>
              <w:t>Эффективное и качественное удовлетворение спроса населения и хозяйствующих субъектов на авиационные перевозки и создание конкурентоспособных и самоокупаемых предприятий гражданской авиации</w:t>
            </w:r>
          </w:p>
        </w:tc>
      </w:tr>
      <w:tr w:rsidR="00EE1BCE" w:rsidRPr="0068360A" w:rsidTr="00EE1BCE">
        <w:trPr>
          <w:trHeight w:val="426"/>
        </w:trPr>
        <w:tc>
          <w:tcPr>
            <w:tcW w:w="171"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1194"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widowControl w:val="0"/>
              <w:spacing w:after="0"/>
              <w:jc w:val="both"/>
              <w:rPr>
                <w:rFonts w:ascii="Times New Roman" w:hAnsi="Times New Roman"/>
                <w:sz w:val="20"/>
                <w:szCs w:val="20"/>
                <w:lang w:eastAsia="ru-RU"/>
              </w:rPr>
            </w:pPr>
            <w:r w:rsidRPr="0068360A">
              <w:rPr>
                <w:rFonts w:ascii="Times New Roman" w:hAnsi="Times New Roman"/>
                <w:sz w:val="20"/>
                <w:szCs w:val="20"/>
                <w:lang w:eastAsia="ru-RU"/>
              </w:rPr>
              <w:t>Обслужено пассажиров аэропортами</w:t>
            </w:r>
          </w:p>
        </w:tc>
        <w:tc>
          <w:tcPr>
            <w:tcW w:w="367"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возрастающий</w:t>
            </w:r>
          </w:p>
        </w:tc>
        <w:tc>
          <w:tcPr>
            <w:tcW w:w="367"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431" w:type="pct"/>
            <w:tcBorders>
              <w:top w:val="single" w:sz="4" w:space="0" w:color="auto"/>
              <w:left w:val="single" w:sz="4" w:space="0" w:color="auto"/>
              <w:bottom w:val="single" w:sz="4" w:space="0" w:color="auto"/>
              <w:right w:val="single" w:sz="4" w:space="0" w:color="auto"/>
            </w:tcBorders>
          </w:tcPr>
          <w:p w:rsidR="00EE1BCE" w:rsidRPr="0068360A" w:rsidRDefault="00EE1BCE" w:rsidP="00EE1BCE">
            <w:pPr>
              <w:widowControl w:val="0"/>
              <w:spacing w:after="0"/>
              <w:jc w:val="center"/>
              <w:rPr>
                <w:rFonts w:ascii="Times New Roman" w:hAnsi="Times New Roman"/>
                <w:sz w:val="20"/>
                <w:szCs w:val="20"/>
                <w:lang w:eastAsia="ru-RU"/>
              </w:rPr>
            </w:pPr>
            <w:proofErr w:type="spellStart"/>
            <w:r w:rsidRPr="0068360A">
              <w:rPr>
                <w:rFonts w:ascii="Times New Roman" w:hAnsi="Times New Roman"/>
                <w:sz w:val="20"/>
                <w:szCs w:val="20"/>
                <w:lang w:eastAsia="ru-RU"/>
              </w:rPr>
              <w:t>млн.человек</w:t>
            </w:r>
            <w:proofErr w:type="spellEnd"/>
          </w:p>
        </w:tc>
        <w:tc>
          <w:tcPr>
            <w:tcW w:w="311" w:type="pct"/>
            <w:tcBorders>
              <w:top w:val="single" w:sz="4" w:space="0" w:color="000000"/>
              <w:left w:val="single" w:sz="4" w:space="0" w:color="auto"/>
              <w:bottom w:val="single" w:sz="4" w:space="0" w:color="000000"/>
              <w:right w:val="single" w:sz="4" w:space="0" w:color="000000"/>
            </w:tcBorders>
          </w:tcPr>
          <w:p w:rsidR="00EE1BCE" w:rsidRPr="0068360A" w:rsidRDefault="00EE1BCE" w:rsidP="00EE1BCE">
            <w:pPr>
              <w:spacing w:after="0"/>
              <w:jc w:val="center"/>
              <w:rPr>
                <w:rFonts w:ascii="Times New Roman" w:hAnsi="Times New Roman"/>
                <w:sz w:val="20"/>
                <w:szCs w:val="20"/>
                <w:lang w:eastAsia="ru-RU"/>
              </w:rPr>
            </w:pPr>
            <w:r>
              <w:rPr>
                <w:rFonts w:ascii="Times New Roman" w:hAnsi="Times New Roman"/>
                <w:sz w:val="20"/>
                <w:szCs w:val="20"/>
                <w:lang w:eastAsia="ru-RU"/>
              </w:rPr>
              <w:t>5,86</w:t>
            </w:r>
          </w:p>
        </w:tc>
        <w:tc>
          <w:tcPr>
            <w:tcW w:w="241"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spacing w:after="0"/>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83"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spacing w:after="0"/>
              <w:jc w:val="center"/>
              <w:rPr>
                <w:rFonts w:ascii="Times New Roman" w:hAnsi="Times New Roman"/>
                <w:sz w:val="20"/>
                <w:szCs w:val="20"/>
                <w:lang w:eastAsia="ru-RU"/>
              </w:rPr>
            </w:pPr>
            <w:r>
              <w:rPr>
                <w:rFonts w:ascii="Times New Roman" w:hAnsi="Times New Roman"/>
                <w:sz w:val="20"/>
                <w:szCs w:val="20"/>
                <w:lang w:eastAsia="ru-RU"/>
              </w:rPr>
              <w:t>5,9</w:t>
            </w:r>
          </w:p>
        </w:tc>
        <w:tc>
          <w:tcPr>
            <w:tcW w:w="283"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spacing w:after="0"/>
              <w:jc w:val="center"/>
              <w:rPr>
                <w:rFonts w:ascii="Times New Roman" w:hAnsi="Times New Roman"/>
                <w:sz w:val="20"/>
                <w:szCs w:val="20"/>
                <w:lang w:eastAsia="ru-RU"/>
              </w:rPr>
            </w:pPr>
            <w:r>
              <w:rPr>
                <w:rFonts w:ascii="Times New Roman" w:hAnsi="Times New Roman"/>
                <w:sz w:val="20"/>
                <w:szCs w:val="20"/>
                <w:lang w:eastAsia="ru-RU"/>
              </w:rPr>
              <w:t>6,0</w:t>
            </w:r>
          </w:p>
        </w:tc>
        <w:tc>
          <w:tcPr>
            <w:tcW w:w="283"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spacing w:after="0"/>
              <w:jc w:val="center"/>
              <w:rPr>
                <w:rFonts w:ascii="Times New Roman" w:hAnsi="Times New Roman"/>
                <w:sz w:val="20"/>
                <w:szCs w:val="20"/>
                <w:lang w:eastAsia="ru-RU"/>
              </w:rPr>
            </w:pPr>
            <w:r>
              <w:rPr>
                <w:rFonts w:ascii="Times New Roman" w:hAnsi="Times New Roman"/>
                <w:sz w:val="20"/>
                <w:szCs w:val="20"/>
                <w:lang w:eastAsia="ru-RU"/>
              </w:rPr>
              <w:t>6,1</w:t>
            </w:r>
          </w:p>
        </w:tc>
        <w:tc>
          <w:tcPr>
            <w:tcW w:w="283"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widowControl w:val="0"/>
              <w:autoSpaceDE w:val="0"/>
              <w:autoSpaceDN w:val="0"/>
              <w:adjustRightInd w:val="0"/>
              <w:spacing w:after="0"/>
              <w:jc w:val="center"/>
              <w:rPr>
                <w:rFonts w:ascii="Times New Roman" w:hAnsi="Times New Roman"/>
                <w:sz w:val="20"/>
                <w:szCs w:val="20"/>
                <w:lang w:eastAsia="ru-RU"/>
              </w:rPr>
            </w:pPr>
            <w:r>
              <w:rPr>
                <w:rFonts w:ascii="Times New Roman" w:hAnsi="Times New Roman"/>
                <w:sz w:val="20"/>
                <w:szCs w:val="20"/>
                <w:lang w:eastAsia="ru-RU"/>
              </w:rPr>
              <w:t>6,2</w:t>
            </w:r>
          </w:p>
        </w:tc>
        <w:tc>
          <w:tcPr>
            <w:tcW w:w="486"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widowControl w:val="0"/>
              <w:autoSpaceDE w:val="0"/>
              <w:autoSpaceDN w:val="0"/>
              <w:adjustRightInd w:val="0"/>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300"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tc>
      </w:tr>
    </w:tbl>
    <w:p w:rsidR="00F36FF4" w:rsidRPr="00385555" w:rsidRDefault="00F36FF4" w:rsidP="0068360A">
      <w:pPr>
        <w:spacing w:after="0"/>
        <w:rPr>
          <w:rFonts w:ascii="Times New Roman" w:hAnsi="Times New Roman"/>
          <w:sz w:val="24"/>
          <w:szCs w:val="24"/>
          <w:lang w:eastAsia="ru-RU"/>
        </w:rPr>
      </w:pPr>
    </w:p>
    <w:p w:rsidR="0068360A" w:rsidRPr="0068360A" w:rsidRDefault="0068360A" w:rsidP="0068360A">
      <w:pPr>
        <w:spacing w:after="0" w:line="228" w:lineRule="auto"/>
        <w:jc w:val="center"/>
        <w:rPr>
          <w:rFonts w:ascii="Times New Roman" w:hAnsi="Times New Roman"/>
          <w:sz w:val="28"/>
          <w:szCs w:val="28"/>
          <w:lang w:eastAsia="ru-RU"/>
        </w:rPr>
      </w:pPr>
      <w:r w:rsidRPr="0068360A">
        <w:rPr>
          <w:rFonts w:ascii="Times New Roman" w:hAnsi="Times New Roman"/>
          <w:sz w:val="28"/>
          <w:szCs w:val="28"/>
        </w:rPr>
        <w:t xml:space="preserve">3. План достижения показателей </w:t>
      </w:r>
      <w:r w:rsidRPr="0068360A">
        <w:rPr>
          <w:rFonts w:ascii="Times New Roman" w:hAnsi="Times New Roman"/>
          <w:sz w:val="28"/>
          <w:szCs w:val="28"/>
          <w:lang w:eastAsia="ru-RU"/>
        </w:rPr>
        <w:t>комплекса процессных мероприятий в 2024 году</w:t>
      </w:r>
    </w:p>
    <w:p w:rsidR="0068360A" w:rsidRPr="0068360A" w:rsidRDefault="0068360A" w:rsidP="0068360A">
      <w:pPr>
        <w:spacing w:after="0" w:line="228" w:lineRule="auto"/>
        <w:ind w:left="720"/>
        <w:contextualSpacing/>
        <w:rPr>
          <w:rFonts w:ascii="Times New Roman" w:hAnsi="Times New Roman"/>
          <w:sz w:val="24"/>
          <w:szCs w:val="28"/>
          <w:lang w:eastAsia="ru-RU"/>
        </w:rPr>
      </w:pPr>
    </w:p>
    <w:tbl>
      <w:tblPr>
        <w:tblStyle w:val="410"/>
        <w:tblW w:w="5000" w:type="pct"/>
        <w:tblLook w:val="0000" w:firstRow="0" w:lastRow="0" w:firstColumn="0" w:lastColumn="0" w:noHBand="0" w:noVBand="0"/>
      </w:tblPr>
      <w:tblGrid>
        <w:gridCol w:w="585"/>
        <w:gridCol w:w="2521"/>
        <w:gridCol w:w="718"/>
        <w:gridCol w:w="992"/>
        <w:gridCol w:w="847"/>
        <w:gridCol w:w="853"/>
        <w:gridCol w:w="853"/>
        <w:gridCol w:w="881"/>
        <w:gridCol w:w="844"/>
        <w:gridCol w:w="853"/>
        <w:gridCol w:w="853"/>
        <w:gridCol w:w="850"/>
        <w:gridCol w:w="847"/>
        <w:gridCol w:w="841"/>
        <w:gridCol w:w="841"/>
        <w:gridCol w:w="950"/>
      </w:tblGrid>
      <w:tr w:rsidR="0068360A" w:rsidRPr="0068360A" w:rsidTr="004C6D73">
        <w:trPr>
          <w:trHeight w:val="349"/>
        </w:trPr>
        <w:tc>
          <w:tcPr>
            <w:tcW w:w="193" w:type="pct"/>
            <w:vMerge w:val="restart"/>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w:t>
            </w:r>
          </w:p>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п/п</w:t>
            </w:r>
          </w:p>
        </w:tc>
        <w:tc>
          <w:tcPr>
            <w:tcW w:w="833" w:type="pct"/>
            <w:vMerge w:val="restart"/>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Показатели комплекса процессных мероприятий</w:t>
            </w:r>
          </w:p>
        </w:tc>
        <w:tc>
          <w:tcPr>
            <w:tcW w:w="237" w:type="pct"/>
            <w:vMerge w:val="restart"/>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Уровень показателя</w:t>
            </w:r>
          </w:p>
        </w:tc>
        <w:tc>
          <w:tcPr>
            <w:tcW w:w="328" w:type="pct"/>
            <w:vMerge w:val="restart"/>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Единица измерения</w:t>
            </w:r>
          </w:p>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(по ОКЕИ)</w:t>
            </w:r>
          </w:p>
        </w:tc>
        <w:tc>
          <w:tcPr>
            <w:tcW w:w="3095" w:type="pct"/>
            <w:gridSpan w:val="11"/>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Плановые значения по месяцам</w:t>
            </w:r>
          </w:p>
        </w:tc>
        <w:tc>
          <w:tcPr>
            <w:tcW w:w="314" w:type="pct"/>
            <w:vMerge w:val="restart"/>
          </w:tcPr>
          <w:p w:rsidR="0068360A" w:rsidRPr="0068360A" w:rsidRDefault="0068360A" w:rsidP="0068360A">
            <w:pPr>
              <w:spacing w:after="0" w:line="228" w:lineRule="auto"/>
              <w:ind w:left="-57" w:right="-57"/>
              <w:jc w:val="center"/>
              <w:rPr>
                <w:rFonts w:ascii="Times New Roman" w:hAnsi="Times New Roman"/>
              </w:rPr>
            </w:pPr>
            <w:r w:rsidRPr="0068360A">
              <w:rPr>
                <w:rFonts w:ascii="Times New Roman" w:hAnsi="Times New Roman"/>
              </w:rPr>
              <w:t>На конец</w:t>
            </w:r>
          </w:p>
          <w:p w:rsidR="0068360A" w:rsidRPr="0068360A" w:rsidRDefault="0068360A" w:rsidP="0068360A">
            <w:pPr>
              <w:spacing w:after="0" w:line="228" w:lineRule="auto"/>
              <w:ind w:left="-57" w:right="-57"/>
              <w:jc w:val="center"/>
              <w:rPr>
                <w:rFonts w:ascii="Times New Roman" w:hAnsi="Times New Roman"/>
              </w:rPr>
            </w:pPr>
            <w:r w:rsidRPr="0068360A">
              <w:rPr>
                <w:rFonts w:ascii="Times New Roman" w:hAnsi="Times New Roman"/>
              </w:rPr>
              <w:t>2024 года</w:t>
            </w:r>
          </w:p>
        </w:tc>
      </w:tr>
      <w:tr w:rsidR="0068360A" w:rsidRPr="0068360A" w:rsidTr="004C6D73">
        <w:trPr>
          <w:cantSplit/>
          <w:trHeight w:val="1134"/>
        </w:trPr>
        <w:tc>
          <w:tcPr>
            <w:tcW w:w="193" w:type="pct"/>
            <w:vMerge/>
          </w:tcPr>
          <w:p w:rsidR="0068360A" w:rsidRPr="0068360A" w:rsidRDefault="0068360A" w:rsidP="0068360A">
            <w:pPr>
              <w:spacing w:after="0" w:line="228" w:lineRule="auto"/>
              <w:jc w:val="center"/>
              <w:rPr>
                <w:rFonts w:ascii="Times New Roman" w:hAnsi="Times New Roman"/>
              </w:rPr>
            </w:pPr>
          </w:p>
        </w:tc>
        <w:tc>
          <w:tcPr>
            <w:tcW w:w="833" w:type="pct"/>
            <w:vMerge/>
          </w:tcPr>
          <w:p w:rsidR="0068360A" w:rsidRPr="0068360A" w:rsidRDefault="0068360A" w:rsidP="0068360A">
            <w:pPr>
              <w:spacing w:after="0" w:line="228" w:lineRule="auto"/>
              <w:jc w:val="center"/>
              <w:rPr>
                <w:rFonts w:ascii="Times New Roman" w:hAnsi="Times New Roman"/>
              </w:rPr>
            </w:pPr>
          </w:p>
        </w:tc>
        <w:tc>
          <w:tcPr>
            <w:tcW w:w="237" w:type="pct"/>
            <w:vMerge/>
          </w:tcPr>
          <w:p w:rsidR="0068360A" w:rsidRPr="0068360A" w:rsidRDefault="0068360A" w:rsidP="0068360A">
            <w:pPr>
              <w:spacing w:after="0" w:line="228" w:lineRule="auto"/>
              <w:jc w:val="center"/>
              <w:rPr>
                <w:rFonts w:ascii="Times New Roman" w:hAnsi="Times New Roman"/>
              </w:rPr>
            </w:pPr>
          </w:p>
        </w:tc>
        <w:tc>
          <w:tcPr>
            <w:tcW w:w="328" w:type="pct"/>
            <w:vMerge/>
          </w:tcPr>
          <w:p w:rsidR="0068360A" w:rsidRPr="0068360A" w:rsidRDefault="0068360A" w:rsidP="0068360A">
            <w:pPr>
              <w:spacing w:after="0" w:line="228" w:lineRule="auto"/>
              <w:jc w:val="center"/>
              <w:rPr>
                <w:rFonts w:ascii="Times New Roman" w:hAnsi="Times New Roman"/>
              </w:rPr>
            </w:pPr>
          </w:p>
        </w:tc>
        <w:tc>
          <w:tcPr>
            <w:tcW w:w="280"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январь</w:t>
            </w:r>
          </w:p>
        </w:tc>
        <w:tc>
          <w:tcPr>
            <w:tcW w:w="282"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февраль</w:t>
            </w:r>
          </w:p>
        </w:tc>
        <w:tc>
          <w:tcPr>
            <w:tcW w:w="282"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март</w:t>
            </w:r>
          </w:p>
        </w:tc>
        <w:tc>
          <w:tcPr>
            <w:tcW w:w="291"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апрель</w:t>
            </w:r>
          </w:p>
        </w:tc>
        <w:tc>
          <w:tcPr>
            <w:tcW w:w="279"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май</w:t>
            </w:r>
          </w:p>
        </w:tc>
        <w:tc>
          <w:tcPr>
            <w:tcW w:w="282"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июнь</w:t>
            </w:r>
          </w:p>
        </w:tc>
        <w:tc>
          <w:tcPr>
            <w:tcW w:w="282"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июль</w:t>
            </w:r>
          </w:p>
        </w:tc>
        <w:tc>
          <w:tcPr>
            <w:tcW w:w="281"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август</w:t>
            </w:r>
          </w:p>
        </w:tc>
        <w:tc>
          <w:tcPr>
            <w:tcW w:w="280"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сентябрь</w:t>
            </w:r>
          </w:p>
        </w:tc>
        <w:tc>
          <w:tcPr>
            <w:tcW w:w="278"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октябрь</w:t>
            </w:r>
          </w:p>
        </w:tc>
        <w:tc>
          <w:tcPr>
            <w:tcW w:w="278" w:type="pct"/>
            <w:textDirection w:val="btLr"/>
            <w:vAlign w:val="center"/>
          </w:tcPr>
          <w:p w:rsidR="0068360A" w:rsidRPr="0068360A" w:rsidRDefault="0068360A" w:rsidP="0068360A">
            <w:pPr>
              <w:spacing w:after="0" w:line="228" w:lineRule="auto"/>
              <w:ind w:left="113" w:right="113"/>
              <w:jc w:val="center"/>
              <w:rPr>
                <w:rFonts w:ascii="Times New Roman" w:hAnsi="Times New Roman"/>
              </w:rPr>
            </w:pPr>
            <w:r w:rsidRPr="0068360A">
              <w:rPr>
                <w:rFonts w:ascii="Times New Roman" w:hAnsi="Times New Roman"/>
              </w:rPr>
              <w:t>ноябрь</w:t>
            </w:r>
          </w:p>
        </w:tc>
        <w:tc>
          <w:tcPr>
            <w:tcW w:w="314" w:type="pct"/>
            <w:vMerge/>
          </w:tcPr>
          <w:p w:rsidR="0068360A" w:rsidRPr="0068360A" w:rsidRDefault="0068360A" w:rsidP="0068360A">
            <w:pPr>
              <w:spacing w:after="0" w:line="228" w:lineRule="auto"/>
              <w:jc w:val="center"/>
              <w:rPr>
                <w:rFonts w:ascii="Times New Roman" w:hAnsi="Times New Roman"/>
              </w:rPr>
            </w:pPr>
          </w:p>
        </w:tc>
      </w:tr>
      <w:tr w:rsidR="0068360A" w:rsidRPr="0068360A" w:rsidTr="004C6D73">
        <w:trPr>
          <w:trHeight w:val="113"/>
        </w:trPr>
        <w:tc>
          <w:tcPr>
            <w:tcW w:w="193" w:type="pct"/>
          </w:tcPr>
          <w:p w:rsidR="0068360A" w:rsidRPr="0068360A" w:rsidRDefault="0068360A" w:rsidP="0068360A">
            <w:pPr>
              <w:spacing w:after="0" w:line="228" w:lineRule="auto"/>
              <w:jc w:val="center"/>
              <w:rPr>
                <w:rFonts w:ascii="Times New Roman" w:hAnsi="Times New Roman"/>
              </w:rPr>
            </w:pPr>
            <w:r w:rsidRPr="0068360A">
              <w:rPr>
                <w:rFonts w:ascii="Times New Roman" w:hAnsi="Times New Roman"/>
              </w:rPr>
              <w:t>1.</w:t>
            </w:r>
          </w:p>
        </w:tc>
        <w:tc>
          <w:tcPr>
            <w:tcW w:w="4807" w:type="pct"/>
            <w:gridSpan w:val="15"/>
          </w:tcPr>
          <w:p w:rsidR="0068360A" w:rsidRPr="0068360A" w:rsidRDefault="0068360A" w:rsidP="0068360A">
            <w:pPr>
              <w:spacing w:after="0" w:line="228" w:lineRule="auto"/>
              <w:jc w:val="both"/>
              <w:rPr>
                <w:rFonts w:ascii="Times New Roman" w:hAnsi="Times New Roman"/>
              </w:rPr>
            </w:pPr>
            <w:r w:rsidRPr="0068360A">
              <w:rPr>
                <w:rFonts w:ascii="Times New Roman" w:hAnsi="Times New Roman"/>
              </w:rPr>
              <w:t>Эффективное и качественное удовлетворение спроса населения и хозяйствующих субъектов на авиационные перевозки и создание конкурентоспособных и самоокупаемых предприятий гражданской авиации</w:t>
            </w:r>
          </w:p>
        </w:tc>
      </w:tr>
      <w:tr w:rsidR="00EE1BCE" w:rsidRPr="0068360A" w:rsidTr="004C6D73">
        <w:trPr>
          <w:trHeight w:val="386"/>
        </w:trPr>
        <w:tc>
          <w:tcPr>
            <w:tcW w:w="193" w:type="pct"/>
          </w:tcPr>
          <w:p w:rsidR="00EE1BCE" w:rsidRPr="0068360A" w:rsidRDefault="00EE1BCE" w:rsidP="00EE1BCE">
            <w:pPr>
              <w:spacing w:after="0" w:line="228" w:lineRule="auto"/>
              <w:jc w:val="center"/>
              <w:rPr>
                <w:rFonts w:ascii="Times New Roman" w:hAnsi="Times New Roman"/>
              </w:rPr>
            </w:pPr>
            <w:r w:rsidRPr="0068360A">
              <w:rPr>
                <w:rFonts w:ascii="Times New Roman" w:hAnsi="Times New Roman"/>
              </w:rPr>
              <w:t>1.1.</w:t>
            </w:r>
          </w:p>
        </w:tc>
        <w:tc>
          <w:tcPr>
            <w:tcW w:w="833" w:type="pct"/>
          </w:tcPr>
          <w:p w:rsidR="00EE1BCE" w:rsidRPr="0068360A" w:rsidRDefault="00EE1BCE" w:rsidP="00EE1BCE">
            <w:pPr>
              <w:spacing w:after="0" w:line="228" w:lineRule="auto"/>
              <w:jc w:val="both"/>
              <w:rPr>
                <w:rFonts w:ascii="Times New Roman" w:hAnsi="Times New Roman"/>
              </w:rPr>
            </w:pPr>
            <w:r w:rsidRPr="0068360A">
              <w:rPr>
                <w:rFonts w:ascii="Times New Roman" w:hAnsi="Times New Roman"/>
              </w:rPr>
              <w:t>Обслужено пассажиров аэропортами</w:t>
            </w:r>
          </w:p>
        </w:tc>
        <w:tc>
          <w:tcPr>
            <w:tcW w:w="237" w:type="pct"/>
          </w:tcPr>
          <w:p w:rsidR="00EE1BCE" w:rsidRPr="0068360A" w:rsidRDefault="00EE1BCE" w:rsidP="00EE1BCE">
            <w:pPr>
              <w:spacing w:after="0" w:line="228" w:lineRule="auto"/>
              <w:jc w:val="center"/>
              <w:rPr>
                <w:rFonts w:ascii="Times New Roman" w:hAnsi="Times New Roman"/>
              </w:rPr>
            </w:pPr>
            <w:r w:rsidRPr="0068360A">
              <w:rPr>
                <w:rFonts w:ascii="Times New Roman" w:hAnsi="Times New Roman"/>
              </w:rPr>
              <w:t>ГП</w:t>
            </w:r>
          </w:p>
        </w:tc>
        <w:tc>
          <w:tcPr>
            <w:tcW w:w="328" w:type="pct"/>
          </w:tcPr>
          <w:p w:rsidR="00EE1BCE" w:rsidRPr="0068360A" w:rsidRDefault="00EE1BCE" w:rsidP="00EE1BCE">
            <w:pPr>
              <w:spacing w:after="0" w:line="228" w:lineRule="auto"/>
              <w:jc w:val="center"/>
              <w:rPr>
                <w:rFonts w:ascii="Times New Roman" w:hAnsi="Times New Roman"/>
              </w:rPr>
            </w:pPr>
            <w:proofErr w:type="spellStart"/>
            <w:r w:rsidRPr="0068360A">
              <w:rPr>
                <w:rFonts w:ascii="Times New Roman" w:hAnsi="Times New Roman"/>
              </w:rPr>
              <w:t>млн.человек</w:t>
            </w:r>
            <w:proofErr w:type="spellEnd"/>
          </w:p>
        </w:tc>
        <w:tc>
          <w:tcPr>
            <w:tcW w:w="280" w:type="pct"/>
          </w:tcPr>
          <w:p w:rsidR="00EE1BCE" w:rsidRDefault="00EE1BCE" w:rsidP="00EE1BCE">
            <w:pPr>
              <w:jc w:val="center"/>
            </w:pPr>
            <w:r w:rsidRPr="00057401">
              <w:rPr>
                <w:rFonts w:ascii="Times New Roman" w:hAnsi="Times New Roman"/>
              </w:rPr>
              <w:t>5,86</w:t>
            </w:r>
          </w:p>
        </w:tc>
        <w:tc>
          <w:tcPr>
            <w:tcW w:w="282" w:type="pct"/>
          </w:tcPr>
          <w:p w:rsidR="00EE1BCE" w:rsidRDefault="00EE1BCE" w:rsidP="00EE1BCE">
            <w:pPr>
              <w:jc w:val="center"/>
            </w:pPr>
            <w:r w:rsidRPr="00057401">
              <w:rPr>
                <w:rFonts w:ascii="Times New Roman" w:hAnsi="Times New Roman"/>
              </w:rPr>
              <w:t>5,86</w:t>
            </w:r>
          </w:p>
        </w:tc>
        <w:tc>
          <w:tcPr>
            <w:tcW w:w="282" w:type="pct"/>
          </w:tcPr>
          <w:p w:rsidR="00EE1BCE" w:rsidRDefault="00EE1BCE" w:rsidP="00EE1BCE">
            <w:pPr>
              <w:jc w:val="center"/>
            </w:pPr>
            <w:r w:rsidRPr="00057401">
              <w:rPr>
                <w:rFonts w:ascii="Times New Roman" w:hAnsi="Times New Roman"/>
              </w:rPr>
              <w:t>5,86</w:t>
            </w:r>
          </w:p>
        </w:tc>
        <w:tc>
          <w:tcPr>
            <w:tcW w:w="291" w:type="pct"/>
          </w:tcPr>
          <w:p w:rsidR="00EE1BCE" w:rsidRDefault="00EE1BCE" w:rsidP="00EE1BCE">
            <w:pPr>
              <w:jc w:val="center"/>
            </w:pPr>
            <w:r w:rsidRPr="00057401">
              <w:rPr>
                <w:rFonts w:ascii="Times New Roman" w:hAnsi="Times New Roman"/>
              </w:rPr>
              <w:t>5,86</w:t>
            </w:r>
          </w:p>
        </w:tc>
        <w:tc>
          <w:tcPr>
            <w:tcW w:w="279" w:type="pct"/>
          </w:tcPr>
          <w:p w:rsidR="00EE1BCE" w:rsidRDefault="00EE1BCE" w:rsidP="00EE1BCE">
            <w:pPr>
              <w:jc w:val="center"/>
            </w:pPr>
            <w:r w:rsidRPr="00057401">
              <w:rPr>
                <w:rFonts w:ascii="Times New Roman" w:hAnsi="Times New Roman"/>
              </w:rPr>
              <w:t>5,86</w:t>
            </w:r>
          </w:p>
        </w:tc>
        <w:tc>
          <w:tcPr>
            <w:tcW w:w="282" w:type="pct"/>
          </w:tcPr>
          <w:p w:rsidR="00EE1BCE" w:rsidRDefault="00EE1BCE" w:rsidP="00EE1BCE">
            <w:pPr>
              <w:jc w:val="center"/>
            </w:pPr>
            <w:r w:rsidRPr="00057401">
              <w:rPr>
                <w:rFonts w:ascii="Times New Roman" w:hAnsi="Times New Roman"/>
              </w:rPr>
              <w:t>5,86</w:t>
            </w:r>
          </w:p>
        </w:tc>
        <w:tc>
          <w:tcPr>
            <w:tcW w:w="282" w:type="pct"/>
          </w:tcPr>
          <w:p w:rsidR="00EE1BCE" w:rsidRDefault="00EE1BCE" w:rsidP="00EE1BCE">
            <w:pPr>
              <w:jc w:val="center"/>
            </w:pPr>
            <w:r w:rsidRPr="00057401">
              <w:rPr>
                <w:rFonts w:ascii="Times New Roman" w:hAnsi="Times New Roman"/>
              </w:rPr>
              <w:t>5,86</w:t>
            </w:r>
          </w:p>
        </w:tc>
        <w:tc>
          <w:tcPr>
            <w:tcW w:w="281" w:type="pct"/>
          </w:tcPr>
          <w:p w:rsidR="00EE1BCE" w:rsidRDefault="00EE1BCE" w:rsidP="00EE1BCE">
            <w:pPr>
              <w:jc w:val="center"/>
            </w:pPr>
            <w:r w:rsidRPr="00057401">
              <w:rPr>
                <w:rFonts w:ascii="Times New Roman" w:hAnsi="Times New Roman"/>
              </w:rPr>
              <w:t>5,86</w:t>
            </w:r>
          </w:p>
        </w:tc>
        <w:tc>
          <w:tcPr>
            <w:tcW w:w="280" w:type="pct"/>
          </w:tcPr>
          <w:p w:rsidR="00EE1BCE" w:rsidRDefault="00EE1BCE" w:rsidP="00EE1BCE">
            <w:pPr>
              <w:jc w:val="center"/>
            </w:pPr>
            <w:r w:rsidRPr="00057401">
              <w:rPr>
                <w:rFonts w:ascii="Times New Roman" w:hAnsi="Times New Roman"/>
              </w:rPr>
              <w:t>5,86</w:t>
            </w:r>
          </w:p>
        </w:tc>
        <w:tc>
          <w:tcPr>
            <w:tcW w:w="278" w:type="pct"/>
          </w:tcPr>
          <w:p w:rsidR="00EE1BCE" w:rsidRDefault="00EE1BCE" w:rsidP="00EE1BCE">
            <w:pPr>
              <w:jc w:val="center"/>
            </w:pPr>
            <w:r w:rsidRPr="00057401">
              <w:rPr>
                <w:rFonts w:ascii="Times New Roman" w:hAnsi="Times New Roman"/>
              </w:rPr>
              <w:t>5,86</w:t>
            </w:r>
          </w:p>
        </w:tc>
        <w:tc>
          <w:tcPr>
            <w:tcW w:w="278" w:type="pct"/>
          </w:tcPr>
          <w:p w:rsidR="00EE1BCE" w:rsidRDefault="00EE1BCE" w:rsidP="00EE1BCE">
            <w:pPr>
              <w:jc w:val="center"/>
            </w:pPr>
            <w:r w:rsidRPr="00057401">
              <w:rPr>
                <w:rFonts w:ascii="Times New Roman" w:hAnsi="Times New Roman"/>
              </w:rPr>
              <w:t>5,86</w:t>
            </w:r>
          </w:p>
        </w:tc>
        <w:tc>
          <w:tcPr>
            <w:tcW w:w="314" w:type="pct"/>
          </w:tcPr>
          <w:p w:rsidR="00EE1BCE" w:rsidRPr="0068360A" w:rsidRDefault="00EE1BCE" w:rsidP="00EE1BCE">
            <w:pPr>
              <w:spacing w:after="0"/>
              <w:jc w:val="center"/>
              <w:rPr>
                <w:rFonts w:ascii="Times New Roman" w:hAnsi="Times New Roman"/>
              </w:rPr>
            </w:pPr>
            <w:r>
              <w:rPr>
                <w:rFonts w:ascii="Times New Roman" w:hAnsi="Times New Roman"/>
              </w:rPr>
              <w:t>5,9</w:t>
            </w:r>
          </w:p>
        </w:tc>
      </w:tr>
    </w:tbl>
    <w:p w:rsidR="0068360A" w:rsidRPr="0068360A" w:rsidRDefault="0068360A" w:rsidP="0068360A">
      <w:pPr>
        <w:spacing w:after="0" w:line="228" w:lineRule="auto"/>
        <w:rPr>
          <w:rFonts w:ascii="Times New Roman" w:hAnsi="Times New Roman"/>
          <w:sz w:val="24"/>
          <w:szCs w:val="28"/>
        </w:rPr>
      </w:pPr>
    </w:p>
    <w:p w:rsidR="0068360A" w:rsidRPr="0068360A" w:rsidRDefault="0068360A" w:rsidP="0068360A">
      <w:pPr>
        <w:spacing w:after="0" w:line="228" w:lineRule="auto"/>
        <w:jc w:val="center"/>
        <w:rPr>
          <w:rFonts w:ascii="Times New Roman" w:hAnsi="Times New Roman"/>
          <w:sz w:val="28"/>
          <w:szCs w:val="28"/>
        </w:rPr>
      </w:pPr>
      <w:r w:rsidRPr="0068360A">
        <w:rPr>
          <w:rFonts w:ascii="Times New Roman" w:hAnsi="Times New Roman"/>
          <w:sz w:val="28"/>
          <w:szCs w:val="28"/>
        </w:rPr>
        <w:lastRenderedPageBreak/>
        <w:t>4. Перечень мероприятий (результатов) комплекса процессных мероприятий</w:t>
      </w:r>
    </w:p>
    <w:p w:rsidR="0068360A" w:rsidRPr="0068360A" w:rsidRDefault="0068360A" w:rsidP="0068360A">
      <w:pPr>
        <w:spacing w:after="0" w:line="228" w:lineRule="auto"/>
        <w:rPr>
          <w:rFonts w:ascii="Times New Roman" w:hAnsi="Times New Roman"/>
          <w:sz w:val="28"/>
          <w:szCs w:val="28"/>
          <w:lang w:eastAsia="ru-RU"/>
        </w:rPr>
      </w:pPr>
    </w:p>
    <w:tbl>
      <w:tblPr>
        <w:tblpPr w:leftFromText="180" w:rightFromText="180" w:vertAnchor="text" w:tblpY="1"/>
        <w:tblOverlap w:val="never"/>
        <w:tblW w:w="5000" w:type="pct"/>
        <w:tblLook w:val="01E0" w:firstRow="1" w:lastRow="1" w:firstColumn="1" w:lastColumn="1" w:noHBand="0" w:noVBand="0"/>
      </w:tblPr>
      <w:tblGrid>
        <w:gridCol w:w="517"/>
        <w:gridCol w:w="3455"/>
        <w:gridCol w:w="1498"/>
        <w:gridCol w:w="2312"/>
        <w:gridCol w:w="1253"/>
        <w:gridCol w:w="871"/>
        <w:gridCol w:w="620"/>
        <w:gridCol w:w="1150"/>
        <w:gridCol w:w="1150"/>
        <w:gridCol w:w="1150"/>
        <w:gridCol w:w="1153"/>
      </w:tblGrid>
      <w:tr w:rsidR="00EE1BCE" w:rsidRPr="0068360A" w:rsidTr="004C6D73">
        <w:trPr>
          <w:trHeight w:val="420"/>
          <w:tblHeader/>
        </w:trPr>
        <w:tc>
          <w:tcPr>
            <w:tcW w:w="171"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 п/п</w:t>
            </w:r>
          </w:p>
        </w:tc>
        <w:tc>
          <w:tcPr>
            <w:tcW w:w="1142"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мероприятия (результата)</w:t>
            </w:r>
          </w:p>
        </w:tc>
        <w:tc>
          <w:tcPr>
            <w:tcW w:w="495"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Тип мероприятий (результата)</w:t>
            </w:r>
          </w:p>
        </w:tc>
        <w:tc>
          <w:tcPr>
            <w:tcW w:w="764"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Характеристика</w:t>
            </w:r>
          </w:p>
        </w:tc>
        <w:tc>
          <w:tcPr>
            <w:tcW w:w="414" w:type="pct"/>
            <w:vMerge w:val="restar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Единица измерения</w:t>
            </w:r>
          </w:p>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(по ОКЕИ)</w:t>
            </w:r>
          </w:p>
        </w:tc>
        <w:tc>
          <w:tcPr>
            <w:tcW w:w="493" w:type="pct"/>
            <w:gridSpan w:val="2"/>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Базовое значение</w:t>
            </w:r>
          </w:p>
        </w:tc>
        <w:tc>
          <w:tcPr>
            <w:tcW w:w="1521" w:type="pct"/>
            <w:gridSpan w:val="4"/>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EE1BCE">
              <w:rPr>
                <w:rFonts w:ascii="Times New Roman" w:hAnsi="Times New Roman"/>
                <w:sz w:val="20"/>
                <w:szCs w:val="20"/>
                <w:lang w:eastAsia="ru-RU"/>
              </w:rPr>
              <w:t>Значения мероприятия (результата) по годам</w:t>
            </w:r>
          </w:p>
        </w:tc>
      </w:tr>
      <w:tr w:rsidR="00EE1BCE" w:rsidRPr="0068360A" w:rsidTr="004C6D73">
        <w:trPr>
          <w:trHeight w:val="272"/>
          <w:tblHeader/>
        </w:trPr>
        <w:tc>
          <w:tcPr>
            <w:tcW w:w="171" w:type="pct"/>
            <w:vMerge/>
            <w:tcBorders>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p>
        </w:tc>
        <w:tc>
          <w:tcPr>
            <w:tcW w:w="1142" w:type="pct"/>
            <w:vMerge/>
            <w:tcBorders>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p>
        </w:tc>
        <w:tc>
          <w:tcPr>
            <w:tcW w:w="495" w:type="pct"/>
            <w:vMerge/>
            <w:tcBorders>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p>
        </w:tc>
        <w:tc>
          <w:tcPr>
            <w:tcW w:w="764" w:type="pct"/>
            <w:vMerge/>
            <w:tcBorders>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p>
        </w:tc>
        <w:tc>
          <w:tcPr>
            <w:tcW w:w="414" w:type="pct"/>
            <w:vMerge/>
            <w:tcBorders>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p>
        </w:tc>
        <w:tc>
          <w:tcPr>
            <w:tcW w:w="288" w:type="pct"/>
            <w:tcBorders>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05" w:type="pct"/>
            <w:tcBorders>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380"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380"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380"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381" w:type="pct"/>
            <w:tcBorders>
              <w:top w:val="single" w:sz="4" w:space="0" w:color="000000"/>
              <w:left w:val="single" w:sz="4" w:space="0" w:color="000000"/>
              <w:bottom w:val="single" w:sz="4" w:space="0" w:color="000000"/>
              <w:right w:val="single" w:sz="4" w:space="0" w:color="000000"/>
            </w:tcBorders>
          </w:tcPr>
          <w:p w:rsidR="00EE1BCE" w:rsidRPr="0068360A" w:rsidRDefault="00EE1BCE" w:rsidP="00EE1BCE">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2027</w:t>
            </w:r>
          </w:p>
        </w:tc>
      </w:tr>
      <w:tr w:rsidR="004C6D73" w:rsidRPr="0068360A" w:rsidTr="004C6D73">
        <w:trPr>
          <w:trHeight w:val="201"/>
        </w:trPr>
        <w:tc>
          <w:tcPr>
            <w:tcW w:w="171" w:type="pct"/>
            <w:tcBorders>
              <w:top w:val="single" w:sz="4" w:space="0" w:color="000000"/>
              <w:left w:val="single" w:sz="4" w:space="0" w:color="000000"/>
              <w:bottom w:val="single" w:sz="4" w:space="0" w:color="000000"/>
              <w:right w:val="single" w:sz="4" w:space="0" w:color="000000"/>
            </w:tcBorders>
          </w:tcPr>
          <w:p w:rsidR="004C6D73" w:rsidRPr="0068360A" w:rsidRDefault="004C6D73"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4829" w:type="pct"/>
            <w:gridSpan w:val="10"/>
            <w:tcBorders>
              <w:top w:val="single" w:sz="4" w:space="0" w:color="000000"/>
              <w:left w:val="single" w:sz="4" w:space="0" w:color="000000"/>
              <w:bottom w:val="single" w:sz="4" w:space="0" w:color="000000"/>
              <w:right w:val="single" w:sz="4" w:space="0" w:color="000000"/>
            </w:tcBorders>
          </w:tcPr>
          <w:p w:rsidR="004C6D73" w:rsidRPr="0068360A" w:rsidRDefault="004C6D73" w:rsidP="0068360A">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Эффективное и качественное удовлетворение спроса населения и хозяйствующих субъектов на авиационные перевозки и создание конкурентоспособных и самоокупаемых предприятий гражданской авиации</w:t>
            </w:r>
          </w:p>
        </w:tc>
      </w:tr>
      <w:tr w:rsidR="00EE1BCE" w:rsidRPr="0068360A" w:rsidTr="004C6D73">
        <w:trPr>
          <w:trHeight w:val="316"/>
        </w:trPr>
        <w:tc>
          <w:tcPr>
            <w:tcW w:w="171" w:type="pc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1142" w:type="pc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Субсидии организациям воздушного транспорта на осуществление региональных воздушных перевозок пассажиров на территории Российской Федерации</w:t>
            </w:r>
          </w:p>
        </w:tc>
        <w:tc>
          <w:tcPr>
            <w:tcW w:w="495" w:type="pc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764" w:type="pct"/>
            <w:tcBorders>
              <w:top w:val="single" w:sz="4" w:space="0" w:color="auto"/>
              <w:left w:val="single" w:sz="4" w:space="0" w:color="auto"/>
              <w:bottom w:val="single" w:sz="4" w:space="0" w:color="auto"/>
              <w:right w:val="single" w:sz="4" w:space="0" w:color="auto"/>
            </w:tcBorders>
          </w:tcPr>
          <w:p w:rsidR="00EE1BCE" w:rsidRPr="0068360A" w:rsidRDefault="00EE1BCE" w:rsidP="0068360A">
            <w:pPr>
              <w:spacing w:after="0" w:line="228" w:lineRule="auto"/>
              <w:jc w:val="both"/>
              <w:rPr>
                <w:rFonts w:ascii="Times New Roman" w:hAnsi="Times New Roman"/>
                <w:bCs/>
                <w:sz w:val="20"/>
                <w:szCs w:val="20"/>
                <w:lang w:eastAsia="ru-RU"/>
              </w:rPr>
            </w:pPr>
            <w:r w:rsidRPr="0068360A">
              <w:rPr>
                <w:rFonts w:ascii="Times New Roman" w:hAnsi="Times New Roman"/>
                <w:bCs/>
                <w:sz w:val="20"/>
                <w:szCs w:val="20"/>
                <w:lang w:eastAsia="ru-RU"/>
              </w:rPr>
              <w:t>обеспечение региональных воздушных перевозок пассажиров по сформированной маршрутной сети в Республике Татарстан</w:t>
            </w:r>
          </w:p>
        </w:tc>
        <w:tc>
          <w:tcPr>
            <w:tcW w:w="414" w:type="pc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288" w:type="pct"/>
            <w:tcBorders>
              <w:top w:val="single" w:sz="4" w:space="0" w:color="000000"/>
              <w:left w:val="single" w:sz="4" w:space="0" w:color="000000"/>
              <w:bottom w:val="single" w:sz="4" w:space="0" w:color="000000"/>
              <w:right w:val="single" w:sz="4" w:space="0" w:color="000000"/>
            </w:tcBorders>
          </w:tcPr>
          <w:p w:rsidR="00EE1BCE" w:rsidRPr="0068360A" w:rsidRDefault="00D37274"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05" w:type="pc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380" w:type="pc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0" w:type="pc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0" w:type="pc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81" w:type="pct"/>
            <w:tcBorders>
              <w:top w:val="single" w:sz="4" w:space="0" w:color="000000"/>
              <w:left w:val="single" w:sz="4" w:space="0" w:color="000000"/>
              <w:bottom w:val="single" w:sz="4" w:space="0" w:color="000000"/>
              <w:right w:val="single" w:sz="4" w:space="0" w:color="000000"/>
            </w:tcBorders>
          </w:tcPr>
          <w:p w:rsidR="00EE1BCE" w:rsidRPr="0068360A" w:rsidRDefault="00EE1BCE" w:rsidP="0068360A">
            <w:pPr>
              <w:spacing w:after="0" w:line="228" w:lineRule="auto"/>
              <w:jc w:val="center"/>
              <w:rPr>
                <w:rFonts w:ascii="Times New Roman" w:hAnsi="Times New Roman"/>
                <w:sz w:val="20"/>
                <w:szCs w:val="20"/>
                <w:lang w:eastAsia="ru-RU"/>
              </w:rPr>
            </w:pPr>
            <w:r>
              <w:rPr>
                <w:rFonts w:ascii="Times New Roman" w:hAnsi="Times New Roman"/>
                <w:sz w:val="20"/>
                <w:szCs w:val="20"/>
                <w:lang w:eastAsia="ru-RU"/>
              </w:rPr>
              <w:t>1</w:t>
            </w:r>
          </w:p>
        </w:tc>
      </w:tr>
    </w:tbl>
    <w:p w:rsidR="00F36FF4" w:rsidRPr="0068360A" w:rsidRDefault="00F36FF4" w:rsidP="0068360A">
      <w:pPr>
        <w:spacing w:after="0" w:line="228" w:lineRule="auto"/>
        <w:jc w:val="both"/>
        <w:rPr>
          <w:rFonts w:ascii="Times New Roman" w:hAnsi="Times New Roman"/>
          <w:sz w:val="28"/>
          <w:szCs w:val="28"/>
          <w:lang w:eastAsia="ru-RU"/>
        </w:rPr>
      </w:pPr>
    </w:p>
    <w:p w:rsidR="0068360A" w:rsidRPr="0068360A" w:rsidRDefault="0068360A" w:rsidP="0068360A">
      <w:pPr>
        <w:widowControl w:val="0"/>
        <w:spacing w:after="0" w:line="228" w:lineRule="auto"/>
        <w:jc w:val="center"/>
        <w:rPr>
          <w:rFonts w:ascii="Times New Roman" w:hAnsi="Times New Roman"/>
          <w:sz w:val="28"/>
          <w:szCs w:val="28"/>
          <w:lang w:eastAsia="ru-RU"/>
        </w:rPr>
      </w:pPr>
      <w:r w:rsidRPr="0068360A">
        <w:rPr>
          <w:rFonts w:ascii="Times New Roman" w:hAnsi="Times New Roman"/>
          <w:sz w:val="28"/>
          <w:szCs w:val="28"/>
        </w:rPr>
        <w:t xml:space="preserve">5. Финансовое обеспечение комплекса процессных </w:t>
      </w:r>
      <w:r w:rsidRPr="0068360A">
        <w:rPr>
          <w:rFonts w:ascii="Times New Roman" w:hAnsi="Times New Roman"/>
          <w:sz w:val="28"/>
          <w:szCs w:val="28"/>
          <w:lang w:eastAsia="ru-RU"/>
        </w:rPr>
        <w:t>мероприятий</w:t>
      </w:r>
    </w:p>
    <w:p w:rsidR="0068360A" w:rsidRPr="0068360A" w:rsidRDefault="0068360A" w:rsidP="0068360A">
      <w:pPr>
        <w:widowControl w:val="0"/>
        <w:spacing w:after="0" w:line="228" w:lineRule="auto"/>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9"/>
        <w:gridCol w:w="1214"/>
        <w:gridCol w:w="1213"/>
        <w:gridCol w:w="1213"/>
        <w:gridCol w:w="1213"/>
        <w:gridCol w:w="1207"/>
      </w:tblGrid>
      <w:tr w:rsidR="00F06E08" w:rsidRPr="0068360A" w:rsidTr="00F46E13">
        <w:trPr>
          <w:trHeight w:val="20"/>
        </w:trPr>
        <w:tc>
          <w:tcPr>
            <w:tcW w:w="2997" w:type="pct"/>
            <w:vMerge w:val="restart"/>
          </w:tcPr>
          <w:p w:rsidR="00F06E08" w:rsidRPr="0068360A" w:rsidRDefault="00F06E08" w:rsidP="0068360A">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Наименование мероприятия (результата) / источник финансового обеспечения</w:t>
            </w:r>
          </w:p>
        </w:tc>
        <w:tc>
          <w:tcPr>
            <w:tcW w:w="2003" w:type="pct"/>
            <w:gridSpan w:val="5"/>
          </w:tcPr>
          <w:p w:rsidR="00F06E08" w:rsidRPr="0068360A" w:rsidRDefault="00F06E08" w:rsidP="0068360A">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Объем финансового обеспечения</w:t>
            </w:r>
          </w:p>
          <w:p w:rsidR="00F06E08" w:rsidRPr="0068360A" w:rsidRDefault="00F06E08" w:rsidP="0068360A">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 xml:space="preserve">по годам реализации, </w:t>
            </w:r>
            <w:proofErr w:type="spellStart"/>
            <w:r w:rsidRPr="0068360A">
              <w:rPr>
                <w:rFonts w:ascii="Times New Roman" w:hAnsi="Times New Roman"/>
                <w:sz w:val="20"/>
                <w:szCs w:val="20"/>
              </w:rPr>
              <w:t>тыс.рублей</w:t>
            </w:r>
            <w:proofErr w:type="spellEnd"/>
          </w:p>
        </w:tc>
      </w:tr>
      <w:tr w:rsidR="00F06E08" w:rsidRPr="0068360A" w:rsidTr="00F46E13">
        <w:trPr>
          <w:trHeight w:val="20"/>
        </w:trPr>
        <w:tc>
          <w:tcPr>
            <w:tcW w:w="2997" w:type="pct"/>
            <w:vMerge/>
          </w:tcPr>
          <w:p w:rsidR="00F06E08" w:rsidRPr="0068360A" w:rsidRDefault="00F06E08" w:rsidP="00F06E08">
            <w:pPr>
              <w:widowControl w:val="0"/>
              <w:pBdr>
                <w:top w:val="nil"/>
                <w:left w:val="nil"/>
                <w:bottom w:val="nil"/>
                <w:right w:val="nil"/>
                <w:between w:val="nil"/>
              </w:pBdr>
              <w:spacing w:after="0" w:line="228" w:lineRule="auto"/>
              <w:rPr>
                <w:rFonts w:ascii="Times New Roman" w:hAnsi="Times New Roman"/>
                <w:sz w:val="20"/>
                <w:szCs w:val="20"/>
              </w:rPr>
            </w:pPr>
          </w:p>
        </w:tc>
        <w:tc>
          <w:tcPr>
            <w:tcW w:w="401" w:type="pct"/>
          </w:tcPr>
          <w:p w:rsidR="00F06E08" w:rsidRPr="0068360A" w:rsidRDefault="00F06E08" w:rsidP="00F06E08">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2024 г.</w:t>
            </w:r>
          </w:p>
        </w:tc>
        <w:tc>
          <w:tcPr>
            <w:tcW w:w="401" w:type="pct"/>
          </w:tcPr>
          <w:p w:rsidR="00F06E08" w:rsidRPr="0068360A" w:rsidRDefault="00F06E08" w:rsidP="00F06E08">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2025 г.</w:t>
            </w:r>
          </w:p>
        </w:tc>
        <w:tc>
          <w:tcPr>
            <w:tcW w:w="401" w:type="pct"/>
          </w:tcPr>
          <w:p w:rsidR="00F06E08" w:rsidRPr="0068360A" w:rsidRDefault="00F06E08" w:rsidP="00F06E08">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2026 г.</w:t>
            </w:r>
          </w:p>
        </w:tc>
        <w:tc>
          <w:tcPr>
            <w:tcW w:w="401" w:type="pct"/>
          </w:tcPr>
          <w:p w:rsidR="00F06E08" w:rsidRPr="0068360A" w:rsidRDefault="00F06E08" w:rsidP="00F06E08">
            <w:pPr>
              <w:widowControl w:val="0"/>
              <w:spacing w:after="0" w:line="228" w:lineRule="auto"/>
              <w:jc w:val="center"/>
              <w:rPr>
                <w:rFonts w:ascii="Times New Roman" w:hAnsi="Times New Roman"/>
                <w:sz w:val="20"/>
                <w:szCs w:val="20"/>
              </w:rPr>
            </w:pPr>
            <w:r>
              <w:rPr>
                <w:rFonts w:ascii="Times New Roman" w:hAnsi="Times New Roman"/>
                <w:sz w:val="20"/>
                <w:szCs w:val="20"/>
              </w:rPr>
              <w:t>2027</w:t>
            </w:r>
            <w:r w:rsidRPr="0068360A">
              <w:rPr>
                <w:rFonts w:ascii="Times New Roman" w:hAnsi="Times New Roman"/>
                <w:sz w:val="20"/>
                <w:szCs w:val="20"/>
              </w:rPr>
              <w:t xml:space="preserve"> г.</w:t>
            </w:r>
          </w:p>
        </w:tc>
        <w:tc>
          <w:tcPr>
            <w:tcW w:w="399" w:type="pct"/>
          </w:tcPr>
          <w:p w:rsidR="00F06E08" w:rsidRPr="0068360A" w:rsidRDefault="00F06E08" w:rsidP="00F06E08">
            <w:pPr>
              <w:widowControl w:val="0"/>
              <w:spacing w:after="0" w:line="228" w:lineRule="auto"/>
              <w:jc w:val="center"/>
              <w:rPr>
                <w:rFonts w:ascii="Times New Roman" w:hAnsi="Times New Roman"/>
                <w:sz w:val="20"/>
                <w:szCs w:val="20"/>
              </w:rPr>
            </w:pPr>
            <w:r w:rsidRPr="0068360A">
              <w:rPr>
                <w:rFonts w:ascii="Times New Roman" w:hAnsi="Times New Roman"/>
                <w:sz w:val="20"/>
                <w:szCs w:val="20"/>
              </w:rPr>
              <w:t>всего</w:t>
            </w:r>
          </w:p>
        </w:tc>
      </w:tr>
      <w:tr w:rsidR="00F06E08" w:rsidRPr="0068360A" w:rsidTr="00F46E13">
        <w:trPr>
          <w:trHeight w:val="20"/>
        </w:trPr>
        <w:tc>
          <w:tcPr>
            <w:tcW w:w="2997" w:type="pct"/>
          </w:tcPr>
          <w:p w:rsidR="00F06E08" w:rsidRPr="0068360A" w:rsidRDefault="00F06E08" w:rsidP="00F06E08">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Субсидии организациям воздушного транспорта на осуществление региональных воздушных перевозок пассажиров на территории Российской Федерации – всего, в том числе:</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356 930,1</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356 930,1</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356 930,1</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356 930,1</w:t>
            </w:r>
          </w:p>
        </w:tc>
        <w:tc>
          <w:tcPr>
            <w:tcW w:w="399"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1 427 720,4</w:t>
            </w:r>
          </w:p>
        </w:tc>
      </w:tr>
      <w:tr w:rsidR="00F06E08" w:rsidRPr="0068360A" w:rsidTr="00F46E13">
        <w:trPr>
          <w:trHeight w:val="20"/>
        </w:trPr>
        <w:tc>
          <w:tcPr>
            <w:tcW w:w="2997" w:type="pct"/>
          </w:tcPr>
          <w:p w:rsidR="00F06E08" w:rsidRPr="0068360A" w:rsidRDefault="00F06E08" w:rsidP="00F06E08">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федеральный бюджет</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399"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r>
      <w:tr w:rsidR="00F06E08" w:rsidRPr="0068360A" w:rsidTr="00F46E13">
        <w:trPr>
          <w:trHeight w:val="20"/>
        </w:trPr>
        <w:tc>
          <w:tcPr>
            <w:tcW w:w="2997" w:type="pct"/>
          </w:tcPr>
          <w:p w:rsidR="00F06E08" w:rsidRPr="0068360A" w:rsidRDefault="00F06E08" w:rsidP="00F06E08">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бюджет Республики Татарстан</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356 930,1</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356 930,1</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356 930,1</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356 930,1</w:t>
            </w:r>
          </w:p>
        </w:tc>
        <w:tc>
          <w:tcPr>
            <w:tcW w:w="399"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1 427 720,4</w:t>
            </w:r>
          </w:p>
        </w:tc>
      </w:tr>
      <w:tr w:rsidR="00F06E08" w:rsidRPr="0068360A" w:rsidTr="00F46E13">
        <w:trPr>
          <w:trHeight w:val="20"/>
        </w:trPr>
        <w:tc>
          <w:tcPr>
            <w:tcW w:w="2997" w:type="pct"/>
          </w:tcPr>
          <w:p w:rsidR="00F06E08" w:rsidRPr="0068360A" w:rsidRDefault="00F06E08" w:rsidP="00F06E08">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 xml:space="preserve">бюджеты территориальных государственных внебюджетных фондов </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399"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r>
      <w:tr w:rsidR="00F06E08" w:rsidRPr="0068360A" w:rsidTr="00F46E13">
        <w:trPr>
          <w:trHeight w:val="20"/>
        </w:trPr>
        <w:tc>
          <w:tcPr>
            <w:tcW w:w="2997" w:type="pct"/>
          </w:tcPr>
          <w:p w:rsidR="00F06E08" w:rsidRPr="0068360A" w:rsidRDefault="00F06E08" w:rsidP="00F06E08">
            <w:pPr>
              <w:spacing w:after="0" w:line="228" w:lineRule="auto"/>
              <w:jc w:val="both"/>
              <w:rPr>
                <w:rFonts w:ascii="Times New Roman" w:hAnsi="Times New Roman"/>
                <w:sz w:val="20"/>
                <w:szCs w:val="20"/>
                <w:lang w:eastAsia="ru-RU"/>
              </w:rPr>
            </w:pPr>
            <w:r w:rsidRPr="0068360A">
              <w:rPr>
                <w:rFonts w:ascii="Times New Roman" w:hAnsi="Times New Roman"/>
                <w:sz w:val="20"/>
                <w:szCs w:val="20"/>
                <w:lang w:eastAsia="ru-RU"/>
              </w:rPr>
              <w:t>внебюджетные источники</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401"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c>
          <w:tcPr>
            <w:tcW w:w="399" w:type="pct"/>
            <w:shd w:val="clear" w:color="auto" w:fill="auto"/>
            <w:vAlign w:val="center"/>
          </w:tcPr>
          <w:p w:rsidR="00F06E08" w:rsidRPr="00F06E08" w:rsidRDefault="00F06E08" w:rsidP="00F06E08">
            <w:pPr>
              <w:spacing w:after="0"/>
              <w:jc w:val="center"/>
              <w:rPr>
                <w:rFonts w:ascii="Times New Roman" w:hAnsi="Times New Roman"/>
                <w:color w:val="000000"/>
                <w:sz w:val="20"/>
                <w:szCs w:val="20"/>
              </w:rPr>
            </w:pPr>
            <w:r w:rsidRPr="00F06E08">
              <w:rPr>
                <w:rFonts w:ascii="Times New Roman" w:hAnsi="Times New Roman"/>
                <w:color w:val="000000"/>
                <w:sz w:val="20"/>
                <w:szCs w:val="20"/>
              </w:rPr>
              <w:t>0,0</w:t>
            </w:r>
          </w:p>
        </w:tc>
      </w:tr>
    </w:tbl>
    <w:p w:rsidR="00385555" w:rsidRDefault="00385555" w:rsidP="0068360A">
      <w:pPr>
        <w:spacing w:after="0"/>
        <w:jc w:val="center"/>
        <w:rPr>
          <w:rFonts w:ascii="Times New Roman" w:hAnsi="Times New Roman"/>
          <w:sz w:val="28"/>
          <w:szCs w:val="28"/>
          <w:lang w:eastAsia="ru-RU"/>
        </w:rPr>
      </w:pPr>
    </w:p>
    <w:p w:rsidR="0068360A" w:rsidRPr="0068360A" w:rsidRDefault="0068360A" w:rsidP="0068360A">
      <w:pPr>
        <w:spacing w:after="0"/>
        <w:jc w:val="center"/>
        <w:rPr>
          <w:rFonts w:ascii="Times New Roman" w:hAnsi="Times New Roman"/>
          <w:sz w:val="28"/>
          <w:szCs w:val="28"/>
          <w:lang w:eastAsia="ru-RU"/>
        </w:rPr>
      </w:pPr>
      <w:r w:rsidRPr="0068360A">
        <w:rPr>
          <w:rFonts w:ascii="Times New Roman" w:hAnsi="Times New Roman"/>
          <w:sz w:val="28"/>
          <w:szCs w:val="28"/>
          <w:lang w:eastAsia="ru-RU"/>
        </w:rPr>
        <w:t>6. План реализации комплекса процессных мероприятий в 2024 году</w:t>
      </w:r>
    </w:p>
    <w:p w:rsidR="0068360A" w:rsidRPr="0068360A" w:rsidRDefault="0068360A" w:rsidP="0068360A">
      <w:pPr>
        <w:spacing w:after="0"/>
        <w:rPr>
          <w:rFonts w:ascii="Times New Roman" w:hAnsi="Times New Roman"/>
          <w:sz w:val="28"/>
          <w:szCs w:val="28"/>
          <w:lang w:eastAsia="ru-RU"/>
        </w:rPr>
      </w:pPr>
    </w:p>
    <w:tbl>
      <w:tblPr>
        <w:tblStyle w:val="410"/>
        <w:tblW w:w="5000" w:type="pct"/>
        <w:tblLook w:val="0400" w:firstRow="0" w:lastRow="0" w:firstColumn="0" w:lastColumn="0" w:noHBand="0" w:noVBand="1"/>
      </w:tblPr>
      <w:tblGrid>
        <w:gridCol w:w="708"/>
        <w:gridCol w:w="7425"/>
        <w:gridCol w:w="1498"/>
        <w:gridCol w:w="1501"/>
        <w:gridCol w:w="2142"/>
        <w:gridCol w:w="1855"/>
      </w:tblGrid>
      <w:tr w:rsidR="0068360A" w:rsidRPr="0068360A" w:rsidTr="004C6D73">
        <w:trPr>
          <w:trHeight w:val="20"/>
        </w:trPr>
        <w:tc>
          <w:tcPr>
            <w:tcW w:w="234"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w:t>
            </w:r>
          </w:p>
          <w:p w:rsidR="0068360A" w:rsidRPr="0068360A" w:rsidRDefault="0068360A" w:rsidP="0068360A">
            <w:pPr>
              <w:spacing w:after="0"/>
              <w:jc w:val="center"/>
              <w:rPr>
                <w:rFonts w:ascii="Times New Roman" w:hAnsi="Times New Roman"/>
              </w:rPr>
            </w:pPr>
            <w:r w:rsidRPr="0068360A">
              <w:rPr>
                <w:rFonts w:ascii="Times New Roman" w:hAnsi="Times New Roman"/>
              </w:rPr>
              <w:t>п/п</w:t>
            </w:r>
          </w:p>
        </w:tc>
        <w:tc>
          <w:tcPr>
            <w:tcW w:w="2454"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Наименование мероприятия (результата), контрольной точки</w:t>
            </w:r>
          </w:p>
        </w:tc>
        <w:tc>
          <w:tcPr>
            <w:tcW w:w="991" w:type="pct"/>
            <w:gridSpan w:val="2"/>
          </w:tcPr>
          <w:p w:rsidR="0068360A" w:rsidRPr="0068360A" w:rsidRDefault="0068360A" w:rsidP="0068360A">
            <w:pPr>
              <w:spacing w:after="0"/>
              <w:jc w:val="center"/>
              <w:rPr>
                <w:rFonts w:ascii="Times New Roman" w:hAnsi="Times New Roman"/>
              </w:rPr>
            </w:pPr>
            <w:r w:rsidRPr="0068360A">
              <w:rPr>
                <w:rFonts w:ascii="Times New Roman" w:hAnsi="Times New Roman"/>
              </w:rPr>
              <w:t>Срок реализации</w:t>
            </w:r>
          </w:p>
        </w:tc>
        <w:tc>
          <w:tcPr>
            <w:tcW w:w="708"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Вид подтверждающего документа</w:t>
            </w:r>
          </w:p>
        </w:tc>
        <w:tc>
          <w:tcPr>
            <w:tcW w:w="613"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Информационная система (источник данных)</w:t>
            </w:r>
          </w:p>
        </w:tc>
      </w:tr>
      <w:tr w:rsidR="0068360A" w:rsidRPr="0068360A" w:rsidTr="004C6D73">
        <w:trPr>
          <w:trHeight w:val="20"/>
        </w:trPr>
        <w:tc>
          <w:tcPr>
            <w:tcW w:w="234" w:type="pct"/>
            <w:vMerge/>
          </w:tcPr>
          <w:p w:rsidR="0068360A" w:rsidRPr="0068360A" w:rsidRDefault="0068360A" w:rsidP="0068360A">
            <w:pPr>
              <w:pBdr>
                <w:top w:val="nil"/>
                <w:left w:val="nil"/>
                <w:bottom w:val="nil"/>
                <w:right w:val="nil"/>
                <w:between w:val="nil"/>
              </w:pBdr>
              <w:spacing w:after="0"/>
              <w:rPr>
                <w:rFonts w:ascii="Times New Roman" w:hAnsi="Times New Roman"/>
              </w:rPr>
            </w:pPr>
          </w:p>
        </w:tc>
        <w:tc>
          <w:tcPr>
            <w:tcW w:w="2454" w:type="pct"/>
            <w:vMerge/>
          </w:tcPr>
          <w:p w:rsidR="0068360A" w:rsidRPr="0068360A" w:rsidRDefault="0068360A" w:rsidP="0068360A">
            <w:pPr>
              <w:pBdr>
                <w:top w:val="nil"/>
                <w:left w:val="nil"/>
                <w:bottom w:val="nil"/>
                <w:right w:val="nil"/>
                <w:between w:val="nil"/>
              </w:pBdr>
              <w:spacing w:after="0"/>
              <w:rPr>
                <w:rFonts w:ascii="Times New Roman" w:hAnsi="Times New Roman"/>
              </w:rPr>
            </w:pPr>
          </w:p>
        </w:tc>
        <w:tc>
          <w:tcPr>
            <w:tcW w:w="495" w:type="pct"/>
          </w:tcPr>
          <w:p w:rsidR="0068360A" w:rsidRPr="0068360A" w:rsidRDefault="0068360A" w:rsidP="0068360A">
            <w:pPr>
              <w:spacing w:after="0"/>
              <w:jc w:val="center"/>
              <w:rPr>
                <w:rFonts w:ascii="Times New Roman" w:hAnsi="Times New Roman"/>
              </w:rPr>
            </w:pPr>
            <w:r w:rsidRPr="0068360A">
              <w:rPr>
                <w:rFonts w:ascii="Times New Roman" w:hAnsi="Times New Roman"/>
              </w:rPr>
              <w:t>начало</w:t>
            </w:r>
          </w:p>
        </w:tc>
        <w:tc>
          <w:tcPr>
            <w:tcW w:w="495" w:type="pct"/>
          </w:tcPr>
          <w:p w:rsidR="0068360A" w:rsidRPr="0068360A" w:rsidRDefault="0068360A" w:rsidP="0068360A">
            <w:pPr>
              <w:spacing w:after="0"/>
              <w:jc w:val="center"/>
              <w:rPr>
                <w:rFonts w:ascii="Times New Roman" w:hAnsi="Times New Roman"/>
              </w:rPr>
            </w:pPr>
            <w:r w:rsidRPr="0068360A">
              <w:rPr>
                <w:rFonts w:ascii="Times New Roman" w:hAnsi="Times New Roman"/>
              </w:rPr>
              <w:t>окончание</w:t>
            </w:r>
          </w:p>
        </w:tc>
        <w:tc>
          <w:tcPr>
            <w:tcW w:w="708" w:type="pct"/>
            <w:vMerge/>
          </w:tcPr>
          <w:p w:rsidR="0068360A" w:rsidRPr="0068360A" w:rsidRDefault="0068360A" w:rsidP="0068360A">
            <w:pPr>
              <w:pBdr>
                <w:top w:val="nil"/>
                <w:left w:val="nil"/>
                <w:bottom w:val="nil"/>
                <w:right w:val="nil"/>
                <w:between w:val="nil"/>
              </w:pBdr>
              <w:spacing w:after="0"/>
              <w:rPr>
                <w:rFonts w:ascii="Times New Roman" w:hAnsi="Times New Roman"/>
              </w:rPr>
            </w:pPr>
          </w:p>
        </w:tc>
        <w:tc>
          <w:tcPr>
            <w:tcW w:w="613" w:type="pct"/>
            <w:vMerge/>
          </w:tcPr>
          <w:p w:rsidR="0068360A" w:rsidRPr="0068360A" w:rsidRDefault="0068360A" w:rsidP="0068360A">
            <w:pPr>
              <w:pBdr>
                <w:top w:val="nil"/>
                <w:left w:val="nil"/>
                <w:bottom w:val="nil"/>
                <w:right w:val="nil"/>
                <w:between w:val="nil"/>
              </w:pBdr>
              <w:spacing w:after="0"/>
              <w:rPr>
                <w:rFonts w:ascii="Times New Roman" w:hAnsi="Times New Roman"/>
              </w:rPr>
            </w:pPr>
          </w:p>
        </w:tc>
      </w:tr>
      <w:tr w:rsidR="0068360A" w:rsidRPr="0068360A" w:rsidTr="004C6D73">
        <w:trPr>
          <w:trHeight w:val="20"/>
        </w:trPr>
        <w:tc>
          <w:tcPr>
            <w:tcW w:w="234" w:type="pct"/>
          </w:tcPr>
          <w:p w:rsidR="0068360A" w:rsidRPr="0068360A" w:rsidRDefault="0068360A" w:rsidP="0068360A">
            <w:pPr>
              <w:pBdr>
                <w:top w:val="nil"/>
                <w:left w:val="nil"/>
                <w:bottom w:val="nil"/>
                <w:right w:val="nil"/>
                <w:between w:val="nil"/>
              </w:pBdr>
              <w:spacing w:after="0"/>
              <w:jc w:val="center"/>
              <w:rPr>
                <w:rFonts w:ascii="Times New Roman" w:hAnsi="Times New Roman"/>
              </w:rPr>
            </w:pPr>
            <w:r w:rsidRPr="0068360A">
              <w:rPr>
                <w:rFonts w:ascii="Times New Roman" w:hAnsi="Times New Roman"/>
              </w:rPr>
              <w:t>1.</w:t>
            </w:r>
          </w:p>
        </w:tc>
        <w:tc>
          <w:tcPr>
            <w:tcW w:w="4766" w:type="pct"/>
            <w:gridSpan w:val="5"/>
          </w:tcPr>
          <w:p w:rsidR="0068360A" w:rsidRPr="0068360A" w:rsidRDefault="0068360A" w:rsidP="0068360A">
            <w:pPr>
              <w:pBdr>
                <w:top w:val="nil"/>
                <w:left w:val="nil"/>
                <w:bottom w:val="nil"/>
                <w:right w:val="nil"/>
                <w:between w:val="nil"/>
              </w:pBdr>
              <w:spacing w:after="0"/>
              <w:jc w:val="both"/>
              <w:rPr>
                <w:rFonts w:ascii="Times New Roman" w:hAnsi="Times New Roman"/>
              </w:rPr>
            </w:pPr>
            <w:r w:rsidRPr="0068360A">
              <w:rPr>
                <w:rFonts w:ascii="Times New Roman" w:hAnsi="Times New Roman"/>
              </w:rPr>
              <w:t>Эффективное и качественное удовлетворение спроса населения и хозяйствующих субъектов на авиационные перевозки и создание конкурентоспособных и самоокупаемых предприятий гражданской авиации</w:t>
            </w:r>
          </w:p>
        </w:tc>
      </w:tr>
      <w:tr w:rsidR="0068360A" w:rsidRPr="0068360A" w:rsidTr="004C6D73">
        <w:trPr>
          <w:trHeight w:val="20"/>
        </w:trPr>
        <w:tc>
          <w:tcPr>
            <w:tcW w:w="234" w:type="pct"/>
          </w:tcPr>
          <w:p w:rsidR="0068360A" w:rsidRPr="0068360A" w:rsidRDefault="0068360A" w:rsidP="0068360A">
            <w:pPr>
              <w:spacing w:after="0"/>
              <w:jc w:val="center"/>
              <w:rPr>
                <w:rFonts w:ascii="Times New Roman" w:hAnsi="Times New Roman"/>
              </w:rPr>
            </w:pPr>
            <w:r w:rsidRPr="0068360A">
              <w:rPr>
                <w:rFonts w:ascii="Times New Roman" w:hAnsi="Times New Roman"/>
              </w:rPr>
              <w:t>1.1.</w:t>
            </w:r>
          </w:p>
        </w:tc>
        <w:tc>
          <w:tcPr>
            <w:tcW w:w="2454" w:type="pct"/>
          </w:tcPr>
          <w:p w:rsidR="0068360A" w:rsidRPr="0068360A" w:rsidRDefault="0068360A" w:rsidP="0068360A">
            <w:pPr>
              <w:spacing w:after="0"/>
              <w:jc w:val="both"/>
              <w:rPr>
                <w:rFonts w:ascii="Times New Roman" w:hAnsi="Times New Roman"/>
              </w:rPr>
            </w:pPr>
            <w:r w:rsidRPr="0068360A">
              <w:rPr>
                <w:rFonts w:ascii="Times New Roman" w:hAnsi="Times New Roman"/>
              </w:rPr>
              <w:t>Резул</w:t>
            </w:r>
            <w:r w:rsidR="00385555">
              <w:rPr>
                <w:rFonts w:ascii="Times New Roman" w:hAnsi="Times New Roman"/>
              </w:rPr>
              <w:t>ьтат «Обеспечена выдача субсидий</w:t>
            </w:r>
            <w:r w:rsidRPr="0068360A">
              <w:rPr>
                <w:rFonts w:ascii="Times New Roman" w:hAnsi="Times New Roman"/>
              </w:rPr>
              <w:t xml:space="preserve"> организациям воздушного транспорта на осуществление региональных воздушных перевозок пассажиров на территории Российской Федерации»</w:t>
            </w:r>
          </w:p>
        </w:tc>
        <w:tc>
          <w:tcPr>
            <w:tcW w:w="495" w:type="pct"/>
          </w:tcPr>
          <w:p w:rsidR="0068360A" w:rsidRPr="0068360A" w:rsidRDefault="0068360A" w:rsidP="0068360A">
            <w:pPr>
              <w:spacing w:after="0"/>
              <w:jc w:val="center"/>
              <w:rPr>
                <w:rFonts w:ascii="Times New Roman" w:hAnsi="Times New Roman"/>
              </w:rPr>
            </w:pPr>
            <w:r w:rsidRPr="0068360A">
              <w:rPr>
                <w:rFonts w:ascii="Times New Roman" w:hAnsi="Times New Roman"/>
              </w:rPr>
              <w:t>01.01.2024</w:t>
            </w:r>
          </w:p>
        </w:tc>
        <w:tc>
          <w:tcPr>
            <w:tcW w:w="495" w:type="pct"/>
          </w:tcPr>
          <w:p w:rsidR="0068360A" w:rsidRPr="0068360A" w:rsidRDefault="0068360A" w:rsidP="0068360A">
            <w:pPr>
              <w:spacing w:after="0"/>
              <w:jc w:val="center"/>
              <w:rPr>
                <w:rFonts w:ascii="Times New Roman" w:hAnsi="Times New Roman"/>
              </w:rPr>
            </w:pPr>
            <w:r w:rsidRPr="0068360A">
              <w:rPr>
                <w:rFonts w:ascii="Times New Roman" w:hAnsi="Times New Roman"/>
              </w:rPr>
              <w:t>31.12.202</w:t>
            </w:r>
            <w:r w:rsidR="00F06E08">
              <w:rPr>
                <w:rFonts w:ascii="Times New Roman" w:hAnsi="Times New Roman"/>
              </w:rPr>
              <w:t>7</w:t>
            </w:r>
          </w:p>
        </w:tc>
        <w:tc>
          <w:tcPr>
            <w:tcW w:w="708" w:type="pct"/>
          </w:tcPr>
          <w:p w:rsidR="0068360A" w:rsidRPr="0068360A" w:rsidRDefault="0068360A" w:rsidP="0068360A">
            <w:pPr>
              <w:spacing w:after="0"/>
              <w:jc w:val="center"/>
              <w:rPr>
                <w:rFonts w:ascii="Times New Roman" w:hAnsi="Times New Roman"/>
                <w:spacing w:val="-2"/>
              </w:rPr>
            </w:pPr>
            <w:r w:rsidRPr="0068360A">
              <w:rPr>
                <w:rFonts w:ascii="Times New Roman" w:hAnsi="Times New Roman"/>
                <w:spacing w:val="-2"/>
              </w:rPr>
              <w:t>прочий тип документа</w:t>
            </w:r>
          </w:p>
        </w:tc>
        <w:tc>
          <w:tcPr>
            <w:tcW w:w="613" w:type="pct"/>
          </w:tcPr>
          <w:p w:rsidR="0068360A" w:rsidRPr="0068360A" w:rsidRDefault="0068360A" w:rsidP="0068360A">
            <w:pPr>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bl>
    <w:p w:rsidR="0068360A" w:rsidRPr="0068360A" w:rsidRDefault="0068360A" w:rsidP="0068360A">
      <w:pPr>
        <w:spacing w:after="0"/>
        <w:rPr>
          <w:rFonts w:ascii="Times New Roman" w:eastAsia="Calibri" w:hAnsi="Times New Roman"/>
          <w:sz w:val="28"/>
          <w:szCs w:val="28"/>
        </w:rPr>
        <w:sectPr w:rsidR="0068360A" w:rsidRPr="0068360A" w:rsidSect="0068360A">
          <w:headerReference w:type="default" r:id="rId16"/>
          <w:headerReference w:type="first" r:id="rId17"/>
          <w:footnotePr>
            <w:numRestart w:val="eachPage"/>
          </w:footnotePr>
          <w:endnotePr>
            <w:numFmt w:val="decimal"/>
          </w:endnotePr>
          <w:pgSz w:w="16840" w:h="11907" w:orient="landscape" w:code="9"/>
          <w:pgMar w:top="1134" w:right="567" w:bottom="1134" w:left="1134" w:header="567" w:footer="709" w:gutter="0"/>
          <w:pgNumType w:start="59"/>
          <w:cols w:space="708"/>
          <w:titlePg/>
          <w:docGrid w:linePitch="360"/>
        </w:sectPr>
      </w:pP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lastRenderedPageBreak/>
        <w:t>Паспорт</w:t>
      </w: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комплекса процессных мероприятий</w:t>
      </w:r>
    </w:p>
    <w:p w:rsidR="0068360A" w:rsidRPr="0068360A" w:rsidRDefault="0068360A" w:rsidP="0068360A">
      <w:pPr>
        <w:widowControl w:val="0"/>
        <w:spacing w:after="0"/>
        <w:jc w:val="center"/>
        <w:rPr>
          <w:rFonts w:ascii="Times New Roman" w:eastAsia="Calibri" w:hAnsi="Times New Roman"/>
          <w:sz w:val="28"/>
          <w:szCs w:val="28"/>
        </w:rPr>
      </w:pPr>
      <w:r w:rsidRPr="0068360A">
        <w:rPr>
          <w:rFonts w:ascii="Times New Roman" w:eastAsia="Calibri" w:hAnsi="Times New Roman"/>
          <w:sz w:val="28"/>
          <w:szCs w:val="28"/>
        </w:rPr>
        <w:t>«Развитие автомобильного, городского электрического транспорта»</w:t>
      </w:r>
    </w:p>
    <w:p w:rsidR="0068360A" w:rsidRPr="0068360A" w:rsidRDefault="0068360A" w:rsidP="0068360A">
      <w:pPr>
        <w:widowControl w:val="0"/>
        <w:spacing w:after="0"/>
        <w:jc w:val="center"/>
        <w:rPr>
          <w:rFonts w:ascii="Times New Roman" w:hAnsi="Times New Roman"/>
          <w:sz w:val="24"/>
          <w:szCs w:val="28"/>
          <w:lang w:eastAsia="ru-RU"/>
        </w:rPr>
      </w:pP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Общие положения</w:t>
      </w:r>
      <w:r w:rsidRPr="0068360A">
        <w:rPr>
          <w:rFonts w:ascii="Times New Roman" w:hAnsi="Times New Roman"/>
          <w:sz w:val="28"/>
          <w:szCs w:val="28"/>
          <w:vertAlign w:val="superscript"/>
          <w:lang w:eastAsia="ru-RU"/>
        </w:rPr>
        <w:footnoteReference w:id="6"/>
      </w:r>
    </w:p>
    <w:p w:rsidR="0068360A" w:rsidRPr="0068360A" w:rsidRDefault="0068360A" w:rsidP="0068360A">
      <w:pPr>
        <w:widowControl w:val="0"/>
        <w:spacing w:after="0"/>
        <w:jc w:val="center"/>
        <w:rPr>
          <w:rFonts w:ascii="Times New Roman" w:hAnsi="Times New Roman"/>
          <w:sz w:val="24"/>
          <w:szCs w:val="28"/>
          <w:lang w:eastAsia="ru-RU"/>
        </w:rPr>
      </w:pPr>
    </w:p>
    <w:tbl>
      <w:tblPr>
        <w:tblW w:w="15138" w:type="dxa"/>
        <w:tblInd w:w="-5" w:type="dxa"/>
        <w:tblLook w:val="01E0" w:firstRow="1" w:lastRow="1" w:firstColumn="1" w:lastColumn="1" w:noHBand="0" w:noVBand="0"/>
      </w:tblPr>
      <w:tblGrid>
        <w:gridCol w:w="7655"/>
        <w:gridCol w:w="7483"/>
      </w:tblGrid>
      <w:tr w:rsidR="0068360A" w:rsidRPr="0068360A" w:rsidTr="0068360A">
        <w:trPr>
          <w:trHeight w:val="397"/>
        </w:trPr>
        <w:tc>
          <w:tcPr>
            <w:tcW w:w="7655"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widowControl w:val="0"/>
              <w:spacing w:after="0"/>
              <w:rPr>
                <w:rFonts w:ascii="Times New Roman" w:hAnsi="Times New Roman"/>
                <w:lang w:eastAsia="ru-RU"/>
              </w:rPr>
            </w:pPr>
            <w:r w:rsidRPr="0068360A">
              <w:rPr>
                <w:rFonts w:ascii="Times New Roman" w:hAnsi="Times New Roman"/>
                <w:lang w:eastAsia="ru-RU"/>
              </w:rPr>
              <w:t xml:space="preserve">Ответственный республиканский орган исполнительной власти </w:t>
            </w:r>
          </w:p>
        </w:tc>
        <w:tc>
          <w:tcPr>
            <w:tcW w:w="7483"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widowControl w:val="0"/>
              <w:spacing w:after="0"/>
              <w:rPr>
                <w:rFonts w:ascii="Times New Roman" w:hAnsi="Times New Roman"/>
                <w:lang w:eastAsia="ru-RU"/>
              </w:rPr>
            </w:pPr>
            <w:r w:rsidRPr="0068360A">
              <w:rPr>
                <w:rFonts w:ascii="Times New Roman" w:hAnsi="Times New Roman"/>
                <w:lang w:eastAsia="ru-RU"/>
              </w:rPr>
              <w:t>Министерство транспорта и дорожного хозяйства Республики Татарстан</w:t>
            </w:r>
            <w:r w:rsidR="00F06E08">
              <w:rPr>
                <w:rFonts w:ascii="Times New Roman" w:hAnsi="Times New Roman"/>
                <w:lang w:eastAsia="ru-RU"/>
              </w:rPr>
              <w:t xml:space="preserve"> (далее </w:t>
            </w:r>
            <w:r w:rsidR="00385555">
              <w:rPr>
                <w:rFonts w:ascii="Times New Roman" w:hAnsi="Times New Roman"/>
                <w:lang w:eastAsia="ru-RU"/>
              </w:rPr>
              <w:t xml:space="preserve">– </w:t>
            </w:r>
            <w:r w:rsidR="00F06E08">
              <w:rPr>
                <w:rFonts w:ascii="Times New Roman" w:hAnsi="Times New Roman"/>
                <w:lang w:eastAsia="ru-RU"/>
              </w:rPr>
              <w:t>Министерство)</w:t>
            </w:r>
          </w:p>
        </w:tc>
      </w:tr>
      <w:tr w:rsidR="0068360A" w:rsidRPr="0068360A" w:rsidTr="0068360A">
        <w:trPr>
          <w:trHeight w:val="397"/>
        </w:trPr>
        <w:tc>
          <w:tcPr>
            <w:tcW w:w="7655"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widowControl w:val="0"/>
              <w:spacing w:after="0"/>
              <w:rPr>
                <w:rFonts w:ascii="Times New Roman" w:hAnsi="Times New Roman"/>
                <w:lang w:eastAsia="ru-RU"/>
              </w:rPr>
            </w:pPr>
            <w:r w:rsidRPr="0068360A">
              <w:rPr>
                <w:rFonts w:ascii="Times New Roman" w:hAnsi="Times New Roman"/>
                <w:lang w:eastAsia="ru-RU"/>
              </w:rPr>
              <w:t xml:space="preserve">Государственная программа Республики Татарстан </w:t>
            </w:r>
          </w:p>
        </w:tc>
        <w:tc>
          <w:tcPr>
            <w:tcW w:w="7483"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widowControl w:val="0"/>
              <w:spacing w:after="0"/>
              <w:rPr>
                <w:rFonts w:ascii="Times New Roman" w:hAnsi="Times New Roman"/>
                <w:lang w:eastAsia="ru-RU"/>
              </w:rPr>
            </w:pPr>
            <w:r w:rsidRPr="0068360A">
              <w:rPr>
                <w:rFonts w:ascii="Times New Roman" w:hAnsi="Times New Roman"/>
                <w:lang w:eastAsia="ru-RU"/>
              </w:rPr>
              <w:t>«Развитие транспортной системы Республики Татарстан»</w:t>
            </w:r>
          </w:p>
        </w:tc>
      </w:tr>
    </w:tbl>
    <w:p w:rsidR="0068360A" w:rsidRPr="0068360A" w:rsidRDefault="0068360A" w:rsidP="0068360A">
      <w:pPr>
        <w:widowControl w:val="0"/>
        <w:spacing w:after="0"/>
        <w:rPr>
          <w:rFonts w:ascii="Times New Roman" w:hAnsi="Times New Roman"/>
          <w:sz w:val="24"/>
          <w:szCs w:val="28"/>
        </w:rPr>
      </w:pPr>
    </w:p>
    <w:p w:rsidR="0068360A" w:rsidRPr="0068360A" w:rsidRDefault="0068360A" w:rsidP="0068360A">
      <w:pPr>
        <w:widowControl w:val="0"/>
        <w:spacing w:after="0" w:line="233" w:lineRule="auto"/>
        <w:jc w:val="center"/>
        <w:rPr>
          <w:rFonts w:ascii="Times New Roman" w:hAnsi="Times New Roman"/>
          <w:sz w:val="28"/>
          <w:szCs w:val="28"/>
        </w:rPr>
      </w:pPr>
      <w:r w:rsidRPr="0068360A">
        <w:rPr>
          <w:rFonts w:ascii="Times New Roman" w:hAnsi="Times New Roman"/>
          <w:sz w:val="28"/>
          <w:szCs w:val="28"/>
          <w:lang w:val="en-US"/>
        </w:rPr>
        <w:t>1</w:t>
      </w:r>
      <w:r w:rsidRPr="0068360A">
        <w:rPr>
          <w:rFonts w:ascii="Times New Roman" w:hAnsi="Times New Roman"/>
          <w:sz w:val="28"/>
          <w:szCs w:val="28"/>
        </w:rPr>
        <w:t>. Показатели комплекса процессных мероприятий</w:t>
      </w:r>
    </w:p>
    <w:p w:rsidR="0068360A" w:rsidRPr="0068360A" w:rsidRDefault="0068360A" w:rsidP="0068360A">
      <w:pPr>
        <w:widowControl w:val="0"/>
        <w:spacing w:after="0" w:line="233" w:lineRule="auto"/>
        <w:rPr>
          <w:rFonts w:ascii="Times New Roman" w:hAnsi="Times New Roman"/>
          <w:sz w:val="24"/>
          <w:szCs w:val="24"/>
        </w:rPr>
      </w:pPr>
    </w:p>
    <w:p w:rsidR="0068360A" w:rsidRPr="0068360A" w:rsidRDefault="0068360A" w:rsidP="0068360A">
      <w:pPr>
        <w:widowControl w:val="0"/>
        <w:spacing w:after="0" w:line="233" w:lineRule="auto"/>
        <w:ind w:left="720"/>
        <w:rPr>
          <w:rFonts w:ascii="Times New Roman" w:hAnsi="Times New Roman"/>
          <w:sz w:val="2"/>
          <w:szCs w:val="2"/>
        </w:rPr>
      </w:pPr>
    </w:p>
    <w:tbl>
      <w:tblPr>
        <w:tblStyle w:val="222"/>
        <w:tblW w:w="5000" w:type="pct"/>
        <w:tblBorders>
          <w:bottom w:val="none" w:sz="0" w:space="0" w:color="auto"/>
        </w:tblBorders>
        <w:tblLayout w:type="fixed"/>
        <w:tblLook w:val="01E0" w:firstRow="1" w:lastRow="1" w:firstColumn="1" w:lastColumn="1" w:noHBand="0" w:noVBand="0"/>
      </w:tblPr>
      <w:tblGrid>
        <w:gridCol w:w="452"/>
        <w:gridCol w:w="3184"/>
        <w:gridCol w:w="977"/>
        <w:gridCol w:w="986"/>
        <w:gridCol w:w="1047"/>
        <w:gridCol w:w="862"/>
        <w:gridCol w:w="708"/>
        <w:gridCol w:w="778"/>
        <w:gridCol w:w="778"/>
        <w:gridCol w:w="778"/>
        <w:gridCol w:w="784"/>
        <w:gridCol w:w="2312"/>
        <w:gridCol w:w="1483"/>
      </w:tblGrid>
      <w:tr w:rsidR="00F06E08" w:rsidRPr="0068360A" w:rsidTr="00F06E08">
        <w:trPr>
          <w:trHeight w:val="113"/>
        </w:trPr>
        <w:tc>
          <w:tcPr>
            <w:tcW w:w="149" w:type="pct"/>
            <w:vMerge w:val="restar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p w:rsidR="00F06E08" w:rsidRPr="0068360A" w:rsidRDefault="00F06E08" w:rsidP="0068360A">
            <w:pPr>
              <w:widowControl w:val="0"/>
              <w:spacing w:after="0" w:line="233" w:lineRule="auto"/>
              <w:rPr>
                <w:rFonts w:ascii="Times New Roman" w:hAnsi="Times New Roman"/>
                <w:sz w:val="20"/>
                <w:szCs w:val="20"/>
                <w:lang w:eastAsia="ru-RU"/>
              </w:rPr>
            </w:pPr>
            <w:r w:rsidRPr="0068360A">
              <w:rPr>
                <w:rFonts w:ascii="Times New Roman" w:hAnsi="Times New Roman"/>
                <w:sz w:val="20"/>
                <w:szCs w:val="20"/>
                <w:lang w:eastAsia="ru-RU"/>
              </w:rPr>
              <w:t>п/п</w:t>
            </w:r>
          </w:p>
        </w:tc>
        <w:tc>
          <w:tcPr>
            <w:tcW w:w="1052" w:type="pct"/>
            <w:vMerge w:val="restar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показателя / задачи</w:t>
            </w:r>
          </w:p>
        </w:tc>
        <w:tc>
          <w:tcPr>
            <w:tcW w:w="323" w:type="pct"/>
            <w:vMerge w:val="restar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Признак возрастания / убывания</w:t>
            </w:r>
          </w:p>
        </w:tc>
        <w:tc>
          <w:tcPr>
            <w:tcW w:w="326" w:type="pct"/>
            <w:vMerge w:val="restar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Уровень показателя</w:t>
            </w:r>
          </w:p>
        </w:tc>
        <w:tc>
          <w:tcPr>
            <w:tcW w:w="346" w:type="pct"/>
            <w:vMerge w:val="restart"/>
          </w:tcPr>
          <w:p w:rsidR="00F06E08" w:rsidRPr="0068360A" w:rsidRDefault="00F06E08" w:rsidP="0068360A">
            <w:pPr>
              <w:widowControl w:val="0"/>
              <w:spacing w:after="0" w:line="233" w:lineRule="auto"/>
              <w:jc w:val="center"/>
              <w:rPr>
                <w:rFonts w:ascii="Times New Roman" w:hAnsi="Times New Roman"/>
                <w:sz w:val="18"/>
                <w:szCs w:val="18"/>
                <w:lang w:eastAsia="ru-RU"/>
              </w:rPr>
            </w:pPr>
            <w:r w:rsidRPr="0068360A">
              <w:rPr>
                <w:rFonts w:ascii="Times New Roman" w:hAnsi="Times New Roman"/>
                <w:sz w:val="20"/>
                <w:szCs w:val="20"/>
                <w:lang w:eastAsia="ru-RU"/>
              </w:rPr>
              <w:t>Единица измерения (по ОКЕИ</w:t>
            </w:r>
          </w:p>
        </w:tc>
        <w:tc>
          <w:tcPr>
            <w:tcW w:w="519" w:type="pct"/>
            <w:gridSpan w:val="2"/>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Базовое значение</w:t>
            </w:r>
          </w:p>
        </w:tc>
        <w:tc>
          <w:tcPr>
            <w:tcW w:w="1030" w:type="pct"/>
            <w:gridSpan w:val="4"/>
          </w:tcPr>
          <w:p w:rsidR="00F06E08" w:rsidRPr="0068360A" w:rsidRDefault="00F06E08" w:rsidP="0068360A">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Значение показателей по годам</w:t>
            </w:r>
          </w:p>
        </w:tc>
        <w:tc>
          <w:tcPr>
            <w:tcW w:w="764" w:type="pct"/>
            <w:vMerge w:val="restart"/>
          </w:tcPr>
          <w:p w:rsidR="00F06E08" w:rsidRPr="0068360A" w:rsidRDefault="00F06E08" w:rsidP="0068360A">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Ответственный за достижение показателя</w:t>
            </w:r>
          </w:p>
        </w:tc>
        <w:tc>
          <w:tcPr>
            <w:tcW w:w="490" w:type="pct"/>
            <w:vMerge w:val="restar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Информационная система</w:t>
            </w:r>
          </w:p>
        </w:tc>
      </w:tr>
      <w:tr w:rsidR="00F06E08" w:rsidRPr="0068360A" w:rsidTr="00F06E08">
        <w:trPr>
          <w:trHeight w:val="113"/>
        </w:trPr>
        <w:tc>
          <w:tcPr>
            <w:tcW w:w="149" w:type="pct"/>
            <w:vMerge/>
          </w:tcPr>
          <w:p w:rsidR="00F06E08" w:rsidRPr="0068360A" w:rsidRDefault="00F06E08" w:rsidP="0068360A">
            <w:pPr>
              <w:widowControl w:val="0"/>
              <w:spacing w:after="0" w:line="233" w:lineRule="auto"/>
              <w:rPr>
                <w:rFonts w:ascii="Times New Roman" w:hAnsi="Times New Roman"/>
                <w:sz w:val="20"/>
                <w:szCs w:val="20"/>
                <w:lang w:eastAsia="ru-RU"/>
              </w:rPr>
            </w:pPr>
          </w:p>
        </w:tc>
        <w:tc>
          <w:tcPr>
            <w:tcW w:w="1052" w:type="pct"/>
            <w:vMerge/>
          </w:tcPr>
          <w:p w:rsidR="00F06E08" w:rsidRPr="0068360A" w:rsidRDefault="00F06E08" w:rsidP="0068360A">
            <w:pPr>
              <w:widowControl w:val="0"/>
              <w:spacing w:after="0" w:line="233" w:lineRule="auto"/>
              <w:jc w:val="both"/>
              <w:rPr>
                <w:rFonts w:ascii="Times New Roman" w:hAnsi="Times New Roman"/>
                <w:sz w:val="20"/>
                <w:szCs w:val="20"/>
                <w:lang w:eastAsia="ru-RU"/>
              </w:rPr>
            </w:pPr>
          </w:p>
        </w:tc>
        <w:tc>
          <w:tcPr>
            <w:tcW w:w="323" w:type="pct"/>
            <w:vMerge/>
          </w:tcPr>
          <w:p w:rsidR="00F06E08" w:rsidRPr="0068360A" w:rsidRDefault="00F06E08" w:rsidP="0068360A">
            <w:pPr>
              <w:widowControl w:val="0"/>
              <w:spacing w:after="0" w:line="233" w:lineRule="auto"/>
              <w:jc w:val="center"/>
              <w:rPr>
                <w:rFonts w:ascii="Times New Roman" w:hAnsi="Times New Roman"/>
                <w:sz w:val="20"/>
                <w:szCs w:val="20"/>
                <w:lang w:eastAsia="ru-RU"/>
              </w:rPr>
            </w:pPr>
          </w:p>
        </w:tc>
        <w:tc>
          <w:tcPr>
            <w:tcW w:w="326" w:type="pct"/>
            <w:vMerge/>
          </w:tcPr>
          <w:p w:rsidR="00F06E08" w:rsidRPr="0068360A" w:rsidRDefault="00F06E08" w:rsidP="0068360A">
            <w:pPr>
              <w:widowControl w:val="0"/>
              <w:spacing w:after="0" w:line="233" w:lineRule="auto"/>
              <w:jc w:val="center"/>
              <w:rPr>
                <w:rFonts w:ascii="Times New Roman" w:hAnsi="Times New Roman"/>
                <w:sz w:val="20"/>
                <w:szCs w:val="20"/>
                <w:lang w:eastAsia="ru-RU"/>
              </w:rPr>
            </w:pPr>
          </w:p>
        </w:tc>
        <w:tc>
          <w:tcPr>
            <w:tcW w:w="346" w:type="pct"/>
            <w:vMerge/>
          </w:tcPr>
          <w:p w:rsidR="00F06E08" w:rsidRPr="0068360A" w:rsidRDefault="00F06E08" w:rsidP="0068360A">
            <w:pPr>
              <w:widowControl w:val="0"/>
              <w:spacing w:after="0" w:line="233" w:lineRule="auto"/>
              <w:jc w:val="center"/>
              <w:rPr>
                <w:rFonts w:ascii="Times New Roman" w:hAnsi="Times New Roman"/>
                <w:sz w:val="18"/>
                <w:szCs w:val="18"/>
                <w:lang w:eastAsia="ru-RU"/>
              </w:rPr>
            </w:pPr>
          </w:p>
        </w:tc>
        <w:tc>
          <w:tcPr>
            <w:tcW w:w="285" w:type="pc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34" w:type="pc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257" w:type="pc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257" w:type="pc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257" w:type="pc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258" w:type="pct"/>
          </w:tcPr>
          <w:p w:rsidR="00F06E08" w:rsidRPr="0068360A" w:rsidRDefault="00F06E08" w:rsidP="0068360A">
            <w:pPr>
              <w:widowControl w:val="0"/>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2027</w:t>
            </w:r>
          </w:p>
        </w:tc>
        <w:tc>
          <w:tcPr>
            <w:tcW w:w="764" w:type="pct"/>
            <w:vMerge/>
          </w:tcPr>
          <w:p w:rsidR="00F06E08" w:rsidRPr="0068360A" w:rsidRDefault="00F06E08" w:rsidP="0068360A">
            <w:pPr>
              <w:widowControl w:val="0"/>
              <w:autoSpaceDE w:val="0"/>
              <w:autoSpaceDN w:val="0"/>
              <w:adjustRightInd w:val="0"/>
              <w:spacing w:after="0" w:line="233" w:lineRule="auto"/>
              <w:jc w:val="center"/>
              <w:rPr>
                <w:rFonts w:ascii="Times New Roman" w:hAnsi="Times New Roman"/>
                <w:sz w:val="20"/>
                <w:szCs w:val="20"/>
                <w:lang w:eastAsia="ru-RU"/>
              </w:rPr>
            </w:pPr>
          </w:p>
        </w:tc>
        <w:tc>
          <w:tcPr>
            <w:tcW w:w="490" w:type="pct"/>
            <w:vMerge/>
          </w:tcPr>
          <w:p w:rsidR="00F06E08" w:rsidRPr="0068360A" w:rsidRDefault="00F06E08" w:rsidP="0068360A">
            <w:pPr>
              <w:widowControl w:val="0"/>
              <w:spacing w:after="0" w:line="233" w:lineRule="auto"/>
              <w:jc w:val="center"/>
              <w:rPr>
                <w:rFonts w:ascii="Times New Roman" w:hAnsi="Times New Roman"/>
                <w:sz w:val="20"/>
                <w:szCs w:val="20"/>
                <w:lang w:eastAsia="ru-RU"/>
              </w:rPr>
            </w:pPr>
          </w:p>
        </w:tc>
      </w:tr>
    </w:tbl>
    <w:p w:rsidR="0068360A" w:rsidRPr="0068360A" w:rsidRDefault="0068360A" w:rsidP="0068360A">
      <w:pPr>
        <w:widowControl w:val="0"/>
        <w:spacing w:after="0" w:line="233" w:lineRule="auto"/>
        <w:rPr>
          <w:rFonts w:ascii="Times New Roman" w:eastAsia="Calibri" w:hAnsi="Times New Roman"/>
          <w:sz w:val="2"/>
        </w:rPr>
      </w:pPr>
    </w:p>
    <w:tbl>
      <w:tblPr>
        <w:tblStyle w:val="222"/>
        <w:tblW w:w="5000" w:type="pct"/>
        <w:tblLayout w:type="fixed"/>
        <w:tblLook w:val="01E0" w:firstRow="1" w:lastRow="1" w:firstColumn="1" w:lastColumn="1" w:noHBand="0" w:noVBand="0"/>
      </w:tblPr>
      <w:tblGrid>
        <w:gridCol w:w="450"/>
        <w:gridCol w:w="3183"/>
        <w:gridCol w:w="977"/>
        <w:gridCol w:w="986"/>
        <w:gridCol w:w="1047"/>
        <w:gridCol w:w="865"/>
        <w:gridCol w:w="708"/>
        <w:gridCol w:w="778"/>
        <w:gridCol w:w="778"/>
        <w:gridCol w:w="778"/>
        <w:gridCol w:w="784"/>
        <w:gridCol w:w="2312"/>
        <w:gridCol w:w="1483"/>
      </w:tblGrid>
      <w:tr w:rsidR="00F06E08" w:rsidRPr="0068360A" w:rsidTr="00F06E08">
        <w:trPr>
          <w:trHeight w:val="20"/>
          <w:tblHeader/>
        </w:trPr>
        <w:tc>
          <w:tcPr>
            <w:tcW w:w="149"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1052"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2</w:t>
            </w:r>
          </w:p>
        </w:tc>
        <w:tc>
          <w:tcPr>
            <w:tcW w:w="323"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3</w:t>
            </w:r>
          </w:p>
        </w:tc>
        <w:tc>
          <w:tcPr>
            <w:tcW w:w="326"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4</w:t>
            </w:r>
          </w:p>
        </w:tc>
        <w:tc>
          <w:tcPr>
            <w:tcW w:w="346"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5</w:t>
            </w:r>
          </w:p>
        </w:tc>
        <w:tc>
          <w:tcPr>
            <w:tcW w:w="286"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6</w:t>
            </w:r>
          </w:p>
        </w:tc>
        <w:tc>
          <w:tcPr>
            <w:tcW w:w="234"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7</w:t>
            </w:r>
          </w:p>
        </w:tc>
        <w:tc>
          <w:tcPr>
            <w:tcW w:w="257"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8</w:t>
            </w:r>
          </w:p>
        </w:tc>
        <w:tc>
          <w:tcPr>
            <w:tcW w:w="257"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9</w:t>
            </w:r>
          </w:p>
        </w:tc>
        <w:tc>
          <w:tcPr>
            <w:tcW w:w="257"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10</w:t>
            </w:r>
          </w:p>
        </w:tc>
        <w:tc>
          <w:tcPr>
            <w:tcW w:w="259"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764"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12</w:t>
            </w:r>
          </w:p>
        </w:tc>
        <w:tc>
          <w:tcPr>
            <w:tcW w:w="490" w:type="pct"/>
          </w:tcPr>
          <w:p w:rsidR="00F06E08" w:rsidRPr="0068360A" w:rsidRDefault="00F06E08" w:rsidP="00F06E08">
            <w:pPr>
              <w:widowControl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13</w:t>
            </w:r>
          </w:p>
        </w:tc>
      </w:tr>
      <w:tr w:rsidR="00F06E08" w:rsidRPr="0068360A" w:rsidTr="00F06E08">
        <w:trPr>
          <w:trHeight w:val="20"/>
        </w:trPr>
        <w:tc>
          <w:tcPr>
            <w:tcW w:w="149" w:type="pct"/>
          </w:tcPr>
          <w:p w:rsidR="00F06E08" w:rsidRPr="0068360A" w:rsidRDefault="00F06E08" w:rsidP="0068360A">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4851" w:type="pct"/>
            <w:gridSpan w:val="12"/>
          </w:tcPr>
          <w:p w:rsidR="00F06E08" w:rsidRPr="0068360A" w:rsidRDefault="00F06E08" w:rsidP="0068360A">
            <w:pPr>
              <w:widowControl w:val="0"/>
              <w:spacing w:after="0" w:line="233" w:lineRule="auto"/>
              <w:jc w:val="both"/>
              <w:rPr>
                <w:rFonts w:ascii="Times New Roman" w:hAnsi="Times New Roman"/>
                <w:sz w:val="20"/>
                <w:szCs w:val="20"/>
                <w:lang w:eastAsia="ru-RU"/>
              </w:rPr>
            </w:pPr>
            <w:r w:rsidRPr="0068360A">
              <w:rPr>
                <w:rFonts w:ascii="Times New Roman" w:hAnsi="Times New Roman"/>
                <w:sz w:val="20"/>
                <w:szCs w:val="20"/>
                <w:lang w:eastAsia="ru-RU"/>
              </w:rPr>
              <w:t>Создание устойчиво функционирующей и доступной для всех слоев населения единой системы общественного транспорта на основе формирования рынка услуг, регулируемого в интересах общества и хозяйствующих субъектов</w:t>
            </w:r>
          </w:p>
        </w:tc>
      </w:tr>
      <w:tr w:rsidR="001D37C3" w:rsidRPr="0068360A" w:rsidTr="001D37C3">
        <w:trPr>
          <w:trHeight w:val="20"/>
        </w:trPr>
        <w:tc>
          <w:tcPr>
            <w:tcW w:w="149" w:type="pct"/>
          </w:tcPr>
          <w:p w:rsidR="001D37C3" w:rsidRPr="0068360A" w:rsidRDefault="001D37C3" w:rsidP="001D37C3">
            <w:pPr>
              <w:widowControl w:val="0"/>
              <w:spacing w:after="0" w:line="233" w:lineRule="auto"/>
              <w:ind w:left="-57" w:right="-57"/>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1052" w:type="pct"/>
          </w:tcPr>
          <w:p w:rsidR="001D37C3" w:rsidRPr="0068360A" w:rsidRDefault="001D37C3" w:rsidP="001D37C3">
            <w:pPr>
              <w:widowControl w:val="0"/>
              <w:spacing w:after="0" w:line="233" w:lineRule="auto"/>
              <w:jc w:val="both"/>
              <w:rPr>
                <w:rFonts w:ascii="Times New Roman" w:hAnsi="Times New Roman"/>
                <w:sz w:val="20"/>
                <w:szCs w:val="20"/>
                <w:lang w:eastAsia="ru-RU"/>
              </w:rPr>
            </w:pPr>
            <w:r w:rsidRPr="0068360A">
              <w:rPr>
                <w:rFonts w:ascii="Times New Roman" w:hAnsi="Times New Roman"/>
                <w:sz w:val="20"/>
                <w:szCs w:val="20"/>
                <w:lang w:eastAsia="ru-RU"/>
              </w:rPr>
              <w:t>Перевозка пассажиров автобусами (на маршрутах регулярных перевозок (без заказных автобусов))</w:t>
            </w:r>
          </w:p>
        </w:tc>
        <w:tc>
          <w:tcPr>
            <w:tcW w:w="323"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возрастающий</w:t>
            </w:r>
          </w:p>
        </w:tc>
        <w:tc>
          <w:tcPr>
            <w:tcW w:w="326"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346" w:type="pct"/>
          </w:tcPr>
          <w:p w:rsidR="001D37C3" w:rsidRPr="0068360A" w:rsidRDefault="001D37C3" w:rsidP="001D37C3">
            <w:pPr>
              <w:widowControl w:val="0"/>
              <w:spacing w:after="0" w:line="233" w:lineRule="auto"/>
              <w:ind w:left="-57" w:right="-57"/>
              <w:jc w:val="center"/>
              <w:rPr>
                <w:rFonts w:ascii="Times New Roman" w:hAnsi="Times New Roman"/>
                <w:sz w:val="18"/>
                <w:szCs w:val="18"/>
                <w:lang w:eastAsia="ru-RU"/>
              </w:rPr>
            </w:pPr>
            <w:proofErr w:type="spellStart"/>
            <w:r w:rsidRPr="0068360A">
              <w:rPr>
                <w:rFonts w:ascii="Times New Roman" w:hAnsi="Times New Roman"/>
                <w:sz w:val="18"/>
                <w:szCs w:val="18"/>
                <w:lang w:eastAsia="ru-RU"/>
              </w:rPr>
              <w:t>млн.человек</w:t>
            </w:r>
            <w:proofErr w:type="spellEnd"/>
          </w:p>
        </w:tc>
        <w:tc>
          <w:tcPr>
            <w:tcW w:w="286"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34" w:type="pct"/>
          </w:tcPr>
          <w:p w:rsidR="001D37C3" w:rsidRPr="001D02D2" w:rsidRDefault="001D37C3" w:rsidP="001D37C3">
            <w:pPr>
              <w:widowControl w:val="0"/>
              <w:spacing w:line="228" w:lineRule="auto"/>
              <w:jc w:val="center"/>
              <w:rPr>
                <w:rFonts w:ascii="Times New Roman" w:hAnsi="Times New Roman"/>
                <w:sz w:val="18"/>
                <w:szCs w:val="18"/>
              </w:rPr>
            </w:pPr>
            <w:r w:rsidRPr="001D02D2">
              <w:rPr>
                <w:rFonts w:ascii="Times New Roman" w:hAnsi="Times New Roman"/>
                <w:sz w:val="18"/>
                <w:szCs w:val="18"/>
              </w:rPr>
              <w:t>2023</w:t>
            </w:r>
          </w:p>
        </w:tc>
        <w:tc>
          <w:tcPr>
            <w:tcW w:w="257"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298,1</w:t>
            </w:r>
          </w:p>
        </w:tc>
        <w:tc>
          <w:tcPr>
            <w:tcW w:w="257" w:type="pct"/>
          </w:tcPr>
          <w:p w:rsidR="001D37C3" w:rsidRPr="001D02D2" w:rsidRDefault="001D37C3" w:rsidP="001D37C3">
            <w:pPr>
              <w:widowControl w:val="0"/>
              <w:spacing w:line="228" w:lineRule="auto"/>
              <w:jc w:val="center"/>
              <w:rPr>
                <w:rFonts w:ascii="Times New Roman" w:hAnsi="Times New Roman"/>
                <w:sz w:val="18"/>
                <w:szCs w:val="18"/>
              </w:rPr>
            </w:pPr>
            <w:r w:rsidRPr="001D02D2">
              <w:rPr>
                <w:rFonts w:ascii="Times New Roman" w:hAnsi="Times New Roman"/>
                <w:sz w:val="18"/>
                <w:szCs w:val="18"/>
              </w:rPr>
              <w:t>304,5</w:t>
            </w:r>
          </w:p>
        </w:tc>
        <w:tc>
          <w:tcPr>
            <w:tcW w:w="257" w:type="pct"/>
          </w:tcPr>
          <w:p w:rsidR="001D37C3" w:rsidRPr="001D02D2" w:rsidRDefault="001D37C3" w:rsidP="001D37C3">
            <w:pPr>
              <w:widowControl w:val="0"/>
              <w:spacing w:line="228" w:lineRule="auto"/>
              <w:jc w:val="center"/>
              <w:rPr>
                <w:rFonts w:ascii="Times New Roman" w:hAnsi="Times New Roman"/>
                <w:sz w:val="18"/>
                <w:szCs w:val="18"/>
              </w:rPr>
            </w:pPr>
            <w:r w:rsidRPr="001D02D2">
              <w:rPr>
                <w:rFonts w:ascii="Times New Roman" w:hAnsi="Times New Roman"/>
                <w:sz w:val="18"/>
                <w:szCs w:val="18"/>
              </w:rPr>
              <w:t>319,7</w:t>
            </w:r>
          </w:p>
        </w:tc>
        <w:tc>
          <w:tcPr>
            <w:tcW w:w="259" w:type="pct"/>
          </w:tcPr>
          <w:p w:rsidR="001D37C3" w:rsidRPr="001D02D2" w:rsidRDefault="001D37C3" w:rsidP="001D37C3">
            <w:pPr>
              <w:widowControl w:val="0"/>
              <w:spacing w:line="228" w:lineRule="auto"/>
              <w:jc w:val="center"/>
              <w:rPr>
                <w:rFonts w:ascii="Times New Roman" w:hAnsi="Times New Roman"/>
                <w:sz w:val="18"/>
                <w:szCs w:val="18"/>
              </w:rPr>
            </w:pPr>
            <w:r w:rsidRPr="001D02D2">
              <w:rPr>
                <w:rFonts w:ascii="Times New Roman" w:hAnsi="Times New Roman"/>
                <w:sz w:val="18"/>
                <w:szCs w:val="18"/>
              </w:rPr>
              <w:t>320,5</w:t>
            </w:r>
          </w:p>
        </w:tc>
        <w:tc>
          <w:tcPr>
            <w:tcW w:w="764" w:type="pct"/>
          </w:tcPr>
          <w:p w:rsidR="001D37C3" w:rsidRPr="0068360A" w:rsidRDefault="001D37C3" w:rsidP="001D37C3">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490"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1D37C3" w:rsidRPr="0068360A" w:rsidTr="001D37C3">
        <w:trPr>
          <w:trHeight w:val="20"/>
        </w:trPr>
        <w:tc>
          <w:tcPr>
            <w:tcW w:w="149" w:type="pct"/>
          </w:tcPr>
          <w:p w:rsidR="001D37C3" w:rsidRPr="0068360A" w:rsidRDefault="001D37C3" w:rsidP="001D37C3">
            <w:pPr>
              <w:widowControl w:val="0"/>
              <w:spacing w:after="0" w:line="233" w:lineRule="auto"/>
              <w:ind w:left="-57" w:right="-57"/>
              <w:jc w:val="center"/>
              <w:rPr>
                <w:rFonts w:ascii="Times New Roman" w:hAnsi="Times New Roman"/>
                <w:sz w:val="20"/>
                <w:szCs w:val="20"/>
                <w:lang w:eastAsia="ru-RU"/>
              </w:rPr>
            </w:pPr>
            <w:r w:rsidRPr="0068360A">
              <w:rPr>
                <w:rFonts w:ascii="Times New Roman" w:hAnsi="Times New Roman"/>
                <w:sz w:val="20"/>
                <w:szCs w:val="20"/>
                <w:lang w:eastAsia="ru-RU"/>
              </w:rPr>
              <w:t>1.2.</w:t>
            </w:r>
          </w:p>
        </w:tc>
        <w:tc>
          <w:tcPr>
            <w:tcW w:w="1052" w:type="pct"/>
          </w:tcPr>
          <w:p w:rsidR="001D37C3" w:rsidRPr="0068360A" w:rsidRDefault="001D37C3" w:rsidP="001D37C3">
            <w:pPr>
              <w:widowControl w:val="0"/>
              <w:spacing w:after="0" w:line="233" w:lineRule="auto"/>
              <w:jc w:val="both"/>
              <w:rPr>
                <w:rFonts w:ascii="Times New Roman" w:hAnsi="Times New Roman"/>
                <w:sz w:val="20"/>
                <w:szCs w:val="20"/>
                <w:lang w:eastAsia="ru-RU"/>
              </w:rPr>
            </w:pPr>
            <w:r w:rsidRPr="0068360A">
              <w:rPr>
                <w:rFonts w:ascii="Times New Roman" w:hAnsi="Times New Roman"/>
                <w:sz w:val="20"/>
                <w:szCs w:val="20"/>
                <w:lang w:eastAsia="ru-RU"/>
              </w:rPr>
              <w:t>Пассажирооборот автобусов (на маршрутах регулярных перевозок (без заказных автобусов))</w:t>
            </w:r>
          </w:p>
        </w:tc>
        <w:tc>
          <w:tcPr>
            <w:tcW w:w="323"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возрастающий</w:t>
            </w:r>
          </w:p>
        </w:tc>
        <w:tc>
          <w:tcPr>
            <w:tcW w:w="326"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346" w:type="pct"/>
          </w:tcPr>
          <w:p w:rsidR="001D37C3" w:rsidRPr="0068360A" w:rsidRDefault="001D37C3" w:rsidP="001D37C3">
            <w:pPr>
              <w:widowControl w:val="0"/>
              <w:spacing w:after="0" w:line="233" w:lineRule="auto"/>
              <w:ind w:left="-57" w:right="-57"/>
              <w:jc w:val="center"/>
              <w:rPr>
                <w:rFonts w:ascii="Times New Roman" w:hAnsi="Times New Roman"/>
                <w:sz w:val="18"/>
                <w:szCs w:val="18"/>
                <w:lang w:eastAsia="ru-RU"/>
              </w:rPr>
            </w:pPr>
            <w:proofErr w:type="spellStart"/>
            <w:r w:rsidRPr="0068360A">
              <w:rPr>
                <w:rFonts w:ascii="Times New Roman" w:hAnsi="Times New Roman"/>
                <w:sz w:val="18"/>
                <w:szCs w:val="18"/>
                <w:lang w:eastAsia="ru-RU"/>
              </w:rPr>
              <w:t>млн.пасс</w:t>
            </w:r>
            <w:proofErr w:type="spellEnd"/>
            <w:r w:rsidRPr="0068360A">
              <w:rPr>
                <w:rFonts w:ascii="Times New Roman" w:hAnsi="Times New Roman"/>
                <w:sz w:val="18"/>
                <w:szCs w:val="18"/>
                <w:lang w:eastAsia="ru-RU"/>
              </w:rPr>
              <w:t>./км</w:t>
            </w:r>
          </w:p>
        </w:tc>
        <w:tc>
          <w:tcPr>
            <w:tcW w:w="286"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34" w:type="pct"/>
          </w:tcPr>
          <w:p w:rsidR="001D37C3" w:rsidRPr="001D02D2" w:rsidRDefault="001D37C3" w:rsidP="001D37C3">
            <w:pPr>
              <w:widowControl w:val="0"/>
              <w:spacing w:line="228" w:lineRule="auto"/>
              <w:jc w:val="center"/>
              <w:rPr>
                <w:rFonts w:ascii="Times New Roman" w:hAnsi="Times New Roman"/>
                <w:sz w:val="18"/>
                <w:szCs w:val="18"/>
              </w:rPr>
            </w:pPr>
            <w:r w:rsidRPr="001D02D2">
              <w:rPr>
                <w:rFonts w:ascii="Times New Roman" w:hAnsi="Times New Roman"/>
                <w:sz w:val="18"/>
                <w:szCs w:val="18"/>
              </w:rPr>
              <w:t>2023</w:t>
            </w:r>
          </w:p>
        </w:tc>
        <w:tc>
          <w:tcPr>
            <w:tcW w:w="257" w:type="pct"/>
          </w:tcPr>
          <w:p w:rsidR="001D37C3" w:rsidRPr="001D02D2" w:rsidRDefault="001D37C3" w:rsidP="001D37C3">
            <w:pPr>
              <w:widowControl w:val="0"/>
              <w:spacing w:line="228" w:lineRule="auto"/>
              <w:jc w:val="center"/>
              <w:rPr>
                <w:rFonts w:ascii="Times New Roman" w:hAnsi="Times New Roman"/>
                <w:sz w:val="18"/>
                <w:szCs w:val="18"/>
              </w:rPr>
            </w:pPr>
            <w:r w:rsidRPr="001D02D2">
              <w:rPr>
                <w:rFonts w:ascii="Times New Roman" w:hAnsi="Times New Roman"/>
                <w:sz w:val="18"/>
                <w:szCs w:val="18"/>
              </w:rPr>
              <w:t>1 794,8</w:t>
            </w:r>
          </w:p>
        </w:tc>
        <w:tc>
          <w:tcPr>
            <w:tcW w:w="257" w:type="pct"/>
          </w:tcPr>
          <w:p w:rsidR="001D37C3" w:rsidRPr="001D02D2" w:rsidRDefault="001D37C3" w:rsidP="001D37C3">
            <w:pPr>
              <w:widowControl w:val="0"/>
              <w:spacing w:line="228" w:lineRule="auto"/>
              <w:ind w:left="-57" w:right="-57"/>
              <w:jc w:val="center"/>
              <w:rPr>
                <w:rFonts w:ascii="Times New Roman" w:hAnsi="Times New Roman"/>
                <w:sz w:val="18"/>
                <w:szCs w:val="18"/>
              </w:rPr>
            </w:pPr>
            <w:r>
              <w:rPr>
                <w:rFonts w:ascii="Times New Roman" w:hAnsi="Times New Roman"/>
                <w:sz w:val="18"/>
                <w:szCs w:val="18"/>
              </w:rPr>
              <w:t>1 839,7</w:t>
            </w:r>
          </w:p>
        </w:tc>
        <w:tc>
          <w:tcPr>
            <w:tcW w:w="257" w:type="pct"/>
          </w:tcPr>
          <w:p w:rsidR="001D37C3" w:rsidRPr="001D02D2" w:rsidRDefault="001D37C3" w:rsidP="001D37C3">
            <w:pPr>
              <w:widowControl w:val="0"/>
              <w:spacing w:line="228" w:lineRule="auto"/>
              <w:ind w:left="-57" w:right="-57"/>
              <w:jc w:val="center"/>
              <w:rPr>
                <w:rFonts w:ascii="Times New Roman" w:hAnsi="Times New Roman"/>
                <w:sz w:val="18"/>
                <w:szCs w:val="18"/>
              </w:rPr>
            </w:pPr>
            <w:r w:rsidRPr="001D02D2">
              <w:rPr>
                <w:rFonts w:ascii="Times New Roman" w:hAnsi="Times New Roman"/>
                <w:sz w:val="18"/>
                <w:szCs w:val="18"/>
              </w:rPr>
              <w:t>1 884,6</w:t>
            </w:r>
          </w:p>
        </w:tc>
        <w:tc>
          <w:tcPr>
            <w:tcW w:w="259" w:type="pct"/>
          </w:tcPr>
          <w:p w:rsidR="001D37C3" w:rsidRPr="001D02D2" w:rsidRDefault="001D37C3" w:rsidP="001D37C3">
            <w:pPr>
              <w:widowControl w:val="0"/>
              <w:spacing w:line="228" w:lineRule="auto"/>
              <w:ind w:left="-57" w:right="-57"/>
              <w:jc w:val="center"/>
              <w:rPr>
                <w:rFonts w:ascii="Times New Roman" w:hAnsi="Times New Roman"/>
                <w:sz w:val="18"/>
                <w:szCs w:val="18"/>
              </w:rPr>
            </w:pPr>
            <w:r w:rsidRPr="001D02D2">
              <w:rPr>
                <w:rFonts w:ascii="Times New Roman" w:hAnsi="Times New Roman"/>
                <w:sz w:val="18"/>
                <w:szCs w:val="18"/>
              </w:rPr>
              <w:t>1 885,7</w:t>
            </w:r>
          </w:p>
        </w:tc>
        <w:tc>
          <w:tcPr>
            <w:tcW w:w="764" w:type="pct"/>
          </w:tcPr>
          <w:p w:rsidR="001D37C3" w:rsidRPr="0068360A" w:rsidRDefault="001D37C3" w:rsidP="001D37C3">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490"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1D37C3" w:rsidRPr="0068360A" w:rsidTr="001D37C3">
        <w:trPr>
          <w:trHeight w:val="20"/>
        </w:trPr>
        <w:tc>
          <w:tcPr>
            <w:tcW w:w="149" w:type="pct"/>
          </w:tcPr>
          <w:p w:rsidR="001D37C3" w:rsidRPr="0068360A" w:rsidRDefault="001D37C3" w:rsidP="001D37C3">
            <w:pPr>
              <w:widowControl w:val="0"/>
              <w:spacing w:after="0" w:line="233" w:lineRule="auto"/>
              <w:ind w:left="-57" w:right="-57"/>
              <w:jc w:val="center"/>
              <w:rPr>
                <w:rFonts w:ascii="Times New Roman" w:hAnsi="Times New Roman"/>
                <w:sz w:val="20"/>
                <w:szCs w:val="20"/>
                <w:lang w:eastAsia="ru-RU"/>
              </w:rPr>
            </w:pPr>
            <w:r w:rsidRPr="0068360A">
              <w:rPr>
                <w:rFonts w:ascii="Times New Roman" w:hAnsi="Times New Roman"/>
                <w:sz w:val="20"/>
                <w:szCs w:val="20"/>
                <w:lang w:eastAsia="ru-RU"/>
              </w:rPr>
              <w:t>1.3.</w:t>
            </w:r>
          </w:p>
        </w:tc>
        <w:tc>
          <w:tcPr>
            <w:tcW w:w="1052" w:type="pct"/>
          </w:tcPr>
          <w:p w:rsidR="001D37C3" w:rsidRPr="0068360A" w:rsidRDefault="001D37C3" w:rsidP="001D37C3">
            <w:pPr>
              <w:widowControl w:val="0"/>
              <w:spacing w:after="0" w:line="233" w:lineRule="auto"/>
              <w:jc w:val="both"/>
              <w:rPr>
                <w:rFonts w:ascii="Times New Roman" w:hAnsi="Times New Roman"/>
                <w:sz w:val="20"/>
                <w:szCs w:val="20"/>
                <w:lang w:eastAsia="ru-RU"/>
              </w:rPr>
            </w:pPr>
            <w:r w:rsidRPr="0068360A">
              <w:rPr>
                <w:rFonts w:ascii="Times New Roman" w:hAnsi="Times New Roman"/>
                <w:sz w:val="20"/>
                <w:szCs w:val="20"/>
                <w:lang w:eastAsia="ru-RU"/>
              </w:rPr>
              <w:t>Перевозка пассажиров троллейбусами</w:t>
            </w:r>
          </w:p>
        </w:tc>
        <w:tc>
          <w:tcPr>
            <w:tcW w:w="323"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возрастающий</w:t>
            </w:r>
          </w:p>
        </w:tc>
        <w:tc>
          <w:tcPr>
            <w:tcW w:w="326"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ГП</w:t>
            </w:r>
          </w:p>
        </w:tc>
        <w:tc>
          <w:tcPr>
            <w:tcW w:w="346" w:type="pct"/>
          </w:tcPr>
          <w:p w:rsidR="001D37C3" w:rsidRPr="0068360A" w:rsidRDefault="001D37C3" w:rsidP="001D37C3">
            <w:pPr>
              <w:widowControl w:val="0"/>
              <w:spacing w:after="0" w:line="233" w:lineRule="auto"/>
              <w:ind w:left="-57" w:right="-57"/>
              <w:jc w:val="center"/>
              <w:rPr>
                <w:rFonts w:ascii="Times New Roman" w:hAnsi="Times New Roman"/>
                <w:sz w:val="18"/>
                <w:szCs w:val="18"/>
                <w:lang w:eastAsia="ru-RU"/>
              </w:rPr>
            </w:pPr>
            <w:proofErr w:type="spellStart"/>
            <w:r w:rsidRPr="0068360A">
              <w:rPr>
                <w:rFonts w:ascii="Times New Roman" w:hAnsi="Times New Roman"/>
                <w:sz w:val="18"/>
                <w:szCs w:val="18"/>
                <w:lang w:eastAsia="ru-RU"/>
              </w:rPr>
              <w:t>млн.человек</w:t>
            </w:r>
            <w:proofErr w:type="spellEnd"/>
          </w:p>
        </w:tc>
        <w:tc>
          <w:tcPr>
            <w:tcW w:w="286"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34"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27,0</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27,5</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28,0</w:t>
            </w:r>
          </w:p>
        </w:tc>
        <w:tc>
          <w:tcPr>
            <w:tcW w:w="259" w:type="pct"/>
          </w:tcPr>
          <w:p w:rsidR="001D37C3" w:rsidRPr="001D02D2" w:rsidRDefault="001D37C3" w:rsidP="001D37C3">
            <w:pPr>
              <w:widowControl w:val="0"/>
              <w:tabs>
                <w:tab w:val="left" w:pos="180"/>
                <w:tab w:val="center" w:pos="365"/>
              </w:tabs>
              <w:spacing w:after="0" w:line="23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Pr="001D02D2">
              <w:rPr>
                <w:rFonts w:ascii="Times New Roman" w:hAnsi="Times New Roman"/>
                <w:sz w:val="18"/>
                <w:szCs w:val="18"/>
              </w:rPr>
              <w:t>29,0</w:t>
            </w:r>
          </w:p>
        </w:tc>
        <w:tc>
          <w:tcPr>
            <w:tcW w:w="764" w:type="pct"/>
          </w:tcPr>
          <w:p w:rsidR="001D37C3" w:rsidRPr="0068360A" w:rsidRDefault="001D37C3" w:rsidP="001D37C3">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490"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1D37C3" w:rsidRPr="0068360A" w:rsidTr="001D37C3">
        <w:trPr>
          <w:trHeight w:val="20"/>
        </w:trPr>
        <w:tc>
          <w:tcPr>
            <w:tcW w:w="149" w:type="pct"/>
          </w:tcPr>
          <w:p w:rsidR="001D37C3" w:rsidRPr="0068360A" w:rsidRDefault="001D37C3" w:rsidP="001D37C3">
            <w:pPr>
              <w:widowControl w:val="0"/>
              <w:spacing w:after="0" w:line="233" w:lineRule="auto"/>
              <w:ind w:left="-57" w:right="-57"/>
              <w:jc w:val="center"/>
              <w:rPr>
                <w:rFonts w:ascii="Times New Roman" w:hAnsi="Times New Roman"/>
                <w:sz w:val="20"/>
                <w:szCs w:val="20"/>
                <w:lang w:eastAsia="ru-RU"/>
              </w:rPr>
            </w:pPr>
            <w:r w:rsidRPr="0068360A">
              <w:rPr>
                <w:rFonts w:ascii="Times New Roman" w:hAnsi="Times New Roman"/>
                <w:sz w:val="20"/>
                <w:szCs w:val="20"/>
                <w:lang w:eastAsia="ru-RU"/>
              </w:rPr>
              <w:t>1.4.</w:t>
            </w:r>
          </w:p>
        </w:tc>
        <w:tc>
          <w:tcPr>
            <w:tcW w:w="1052" w:type="pct"/>
          </w:tcPr>
          <w:p w:rsidR="001D37C3" w:rsidRPr="0068360A" w:rsidRDefault="001D37C3" w:rsidP="001D37C3">
            <w:pPr>
              <w:widowControl w:val="0"/>
              <w:spacing w:after="0" w:line="233" w:lineRule="auto"/>
              <w:rPr>
                <w:rFonts w:ascii="Times New Roman" w:hAnsi="Times New Roman"/>
                <w:sz w:val="20"/>
                <w:szCs w:val="20"/>
                <w:lang w:eastAsia="ru-RU"/>
              </w:rPr>
            </w:pPr>
            <w:r w:rsidRPr="0068360A">
              <w:rPr>
                <w:rFonts w:ascii="Times New Roman" w:hAnsi="Times New Roman"/>
                <w:sz w:val="20"/>
                <w:szCs w:val="20"/>
                <w:lang w:eastAsia="ru-RU"/>
              </w:rPr>
              <w:t>Пассажирооборот троллейбусов</w:t>
            </w:r>
          </w:p>
        </w:tc>
        <w:tc>
          <w:tcPr>
            <w:tcW w:w="323" w:type="pct"/>
          </w:tcPr>
          <w:p w:rsidR="001D37C3" w:rsidRPr="0068360A" w:rsidRDefault="001D37C3" w:rsidP="001D37C3">
            <w:pPr>
              <w:widowControl w:val="0"/>
              <w:spacing w:after="0" w:line="233" w:lineRule="auto"/>
              <w:jc w:val="center"/>
              <w:rPr>
                <w:rFonts w:eastAsia="Calibri"/>
              </w:rPr>
            </w:pPr>
            <w:r w:rsidRPr="0068360A">
              <w:rPr>
                <w:rFonts w:ascii="Times New Roman" w:hAnsi="Times New Roman"/>
                <w:sz w:val="20"/>
                <w:szCs w:val="20"/>
                <w:lang w:eastAsia="ru-RU"/>
              </w:rPr>
              <w:t>возрастающий</w:t>
            </w:r>
          </w:p>
        </w:tc>
        <w:tc>
          <w:tcPr>
            <w:tcW w:w="326" w:type="pct"/>
          </w:tcPr>
          <w:p w:rsidR="001D37C3" w:rsidRPr="0068360A" w:rsidRDefault="001D37C3" w:rsidP="001D37C3">
            <w:pPr>
              <w:widowControl w:val="0"/>
              <w:spacing w:after="0" w:line="233" w:lineRule="auto"/>
              <w:jc w:val="center"/>
              <w:rPr>
                <w:rFonts w:eastAsia="Calibri"/>
              </w:rPr>
            </w:pPr>
            <w:r w:rsidRPr="0068360A">
              <w:rPr>
                <w:rFonts w:ascii="Times New Roman" w:hAnsi="Times New Roman"/>
                <w:sz w:val="20"/>
                <w:szCs w:val="20"/>
                <w:lang w:eastAsia="ru-RU"/>
              </w:rPr>
              <w:t>ГП</w:t>
            </w:r>
          </w:p>
        </w:tc>
        <w:tc>
          <w:tcPr>
            <w:tcW w:w="346" w:type="pct"/>
          </w:tcPr>
          <w:p w:rsidR="001D37C3" w:rsidRPr="0068360A" w:rsidRDefault="001D37C3" w:rsidP="001D37C3">
            <w:pPr>
              <w:widowControl w:val="0"/>
              <w:spacing w:after="0" w:line="233" w:lineRule="auto"/>
              <w:ind w:left="-57" w:right="-57"/>
              <w:jc w:val="center"/>
              <w:rPr>
                <w:rFonts w:ascii="Times New Roman" w:hAnsi="Times New Roman"/>
                <w:sz w:val="18"/>
                <w:szCs w:val="18"/>
                <w:lang w:eastAsia="ru-RU"/>
              </w:rPr>
            </w:pPr>
            <w:proofErr w:type="spellStart"/>
            <w:r w:rsidRPr="0068360A">
              <w:rPr>
                <w:rFonts w:ascii="Times New Roman" w:hAnsi="Times New Roman"/>
                <w:sz w:val="18"/>
                <w:szCs w:val="18"/>
                <w:lang w:eastAsia="ru-RU"/>
              </w:rPr>
              <w:t>млн.пасс</w:t>
            </w:r>
            <w:proofErr w:type="spellEnd"/>
            <w:r w:rsidRPr="0068360A">
              <w:rPr>
                <w:rFonts w:ascii="Times New Roman" w:hAnsi="Times New Roman"/>
                <w:sz w:val="18"/>
                <w:szCs w:val="18"/>
                <w:lang w:eastAsia="ru-RU"/>
              </w:rPr>
              <w:t>./км</w:t>
            </w:r>
          </w:p>
        </w:tc>
        <w:tc>
          <w:tcPr>
            <w:tcW w:w="286" w:type="pct"/>
          </w:tcPr>
          <w:p w:rsidR="001D37C3" w:rsidRPr="001D02D2" w:rsidRDefault="001E0181" w:rsidP="001D37C3">
            <w:pPr>
              <w:widowControl w:val="0"/>
              <w:spacing w:after="0" w:line="230" w:lineRule="auto"/>
              <w:jc w:val="center"/>
              <w:rPr>
                <w:rFonts w:ascii="Times New Roman" w:hAnsi="Times New Roman"/>
                <w:sz w:val="18"/>
                <w:szCs w:val="18"/>
              </w:rPr>
            </w:pPr>
            <w:r>
              <w:rPr>
                <w:rFonts w:ascii="Times New Roman" w:hAnsi="Times New Roman"/>
                <w:sz w:val="18"/>
                <w:szCs w:val="18"/>
              </w:rPr>
              <w:t>100</w:t>
            </w:r>
            <w:r w:rsidR="001D37C3" w:rsidRPr="001D02D2">
              <w:rPr>
                <w:rFonts w:ascii="Times New Roman" w:hAnsi="Times New Roman"/>
                <w:sz w:val="18"/>
                <w:szCs w:val="18"/>
              </w:rPr>
              <w:t>,7</w:t>
            </w:r>
          </w:p>
        </w:tc>
        <w:tc>
          <w:tcPr>
            <w:tcW w:w="234"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101,0</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102,5</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104,7</w:t>
            </w:r>
          </w:p>
        </w:tc>
        <w:tc>
          <w:tcPr>
            <w:tcW w:w="259"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105,0</w:t>
            </w:r>
          </w:p>
        </w:tc>
        <w:tc>
          <w:tcPr>
            <w:tcW w:w="764" w:type="pct"/>
          </w:tcPr>
          <w:p w:rsidR="001D37C3" w:rsidRPr="0068360A" w:rsidRDefault="001D37C3" w:rsidP="001D37C3">
            <w:pPr>
              <w:widowControl w:val="0"/>
              <w:spacing w:after="0" w:line="233" w:lineRule="auto"/>
              <w:jc w:val="center"/>
              <w:rPr>
                <w:rFonts w:eastAsia="Calibri"/>
              </w:rPr>
            </w:pPr>
            <w:r w:rsidRPr="0068360A">
              <w:rPr>
                <w:rFonts w:ascii="Times New Roman" w:hAnsi="Times New Roman"/>
                <w:sz w:val="20"/>
                <w:szCs w:val="20"/>
                <w:lang w:eastAsia="ru-RU"/>
              </w:rPr>
              <w:t xml:space="preserve">Министерство </w:t>
            </w:r>
          </w:p>
        </w:tc>
        <w:tc>
          <w:tcPr>
            <w:tcW w:w="490" w:type="pct"/>
          </w:tcPr>
          <w:p w:rsidR="001D37C3" w:rsidRPr="0068360A" w:rsidRDefault="001D37C3" w:rsidP="001D37C3">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1D37C3" w:rsidRPr="0068360A" w:rsidTr="001D37C3">
        <w:trPr>
          <w:trHeight w:val="20"/>
        </w:trPr>
        <w:tc>
          <w:tcPr>
            <w:tcW w:w="149" w:type="pct"/>
          </w:tcPr>
          <w:p w:rsidR="001D37C3" w:rsidRPr="0068360A" w:rsidRDefault="001D37C3" w:rsidP="001D37C3">
            <w:pPr>
              <w:widowControl w:val="0"/>
              <w:spacing w:after="0"/>
              <w:ind w:left="-57" w:right="-57"/>
              <w:jc w:val="center"/>
              <w:rPr>
                <w:rFonts w:ascii="Times New Roman" w:hAnsi="Times New Roman"/>
                <w:sz w:val="20"/>
                <w:szCs w:val="20"/>
                <w:lang w:eastAsia="ru-RU"/>
              </w:rPr>
            </w:pPr>
            <w:r w:rsidRPr="0068360A">
              <w:rPr>
                <w:rFonts w:ascii="Times New Roman" w:hAnsi="Times New Roman"/>
                <w:sz w:val="20"/>
                <w:szCs w:val="20"/>
                <w:lang w:eastAsia="ru-RU"/>
              </w:rPr>
              <w:t>1.5.</w:t>
            </w:r>
          </w:p>
        </w:tc>
        <w:tc>
          <w:tcPr>
            <w:tcW w:w="1052" w:type="pct"/>
          </w:tcPr>
          <w:p w:rsidR="001D37C3" w:rsidRPr="0068360A" w:rsidRDefault="001D37C3" w:rsidP="001D37C3">
            <w:pPr>
              <w:widowControl w:val="0"/>
              <w:spacing w:after="0"/>
              <w:rPr>
                <w:rFonts w:ascii="Times New Roman" w:hAnsi="Times New Roman"/>
                <w:sz w:val="20"/>
                <w:szCs w:val="20"/>
                <w:lang w:eastAsia="ru-RU"/>
              </w:rPr>
            </w:pPr>
            <w:r w:rsidRPr="0068360A">
              <w:rPr>
                <w:rFonts w:ascii="Times New Roman" w:hAnsi="Times New Roman"/>
                <w:sz w:val="20"/>
                <w:szCs w:val="20"/>
                <w:lang w:eastAsia="ru-RU"/>
              </w:rPr>
              <w:t>Перевозка пассажиров трамваями</w:t>
            </w:r>
          </w:p>
        </w:tc>
        <w:tc>
          <w:tcPr>
            <w:tcW w:w="323" w:type="pct"/>
          </w:tcPr>
          <w:p w:rsidR="001D37C3" w:rsidRPr="0068360A" w:rsidRDefault="001D37C3" w:rsidP="001D37C3">
            <w:pPr>
              <w:widowControl w:val="0"/>
              <w:spacing w:after="0"/>
              <w:jc w:val="center"/>
              <w:rPr>
                <w:rFonts w:eastAsia="Calibri"/>
              </w:rPr>
            </w:pPr>
            <w:r w:rsidRPr="0068360A">
              <w:rPr>
                <w:rFonts w:ascii="Times New Roman" w:hAnsi="Times New Roman"/>
                <w:sz w:val="20"/>
                <w:szCs w:val="20"/>
                <w:lang w:eastAsia="ru-RU"/>
              </w:rPr>
              <w:t>возрастающий</w:t>
            </w:r>
          </w:p>
        </w:tc>
        <w:tc>
          <w:tcPr>
            <w:tcW w:w="326" w:type="pct"/>
          </w:tcPr>
          <w:p w:rsidR="001D37C3" w:rsidRPr="0068360A" w:rsidRDefault="001D37C3" w:rsidP="001D37C3">
            <w:pPr>
              <w:widowControl w:val="0"/>
              <w:spacing w:after="0"/>
              <w:jc w:val="center"/>
              <w:rPr>
                <w:rFonts w:eastAsia="Calibri"/>
              </w:rPr>
            </w:pPr>
            <w:r w:rsidRPr="0068360A">
              <w:rPr>
                <w:rFonts w:ascii="Times New Roman" w:hAnsi="Times New Roman"/>
                <w:sz w:val="20"/>
                <w:szCs w:val="20"/>
                <w:lang w:eastAsia="ru-RU"/>
              </w:rPr>
              <w:t>ГП</w:t>
            </w:r>
          </w:p>
        </w:tc>
        <w:tc>
          <w:tcPr>
            <w:tcW w:w="346" w:type="pct"/>
          </w:tcPr>
          <w:p w:rsidR="001D37C3" w:rsidRPr="0068360A" w:rsidRDefault="001D37C3" w:rsidP="001D37C3">
            <w:pPr>
              <w:widowControl w:val="0"/>
              <w:spacing w:after="0"/>
              <w:ind w:left="-57" w:right="-57"/>
              <w:jc w:val="center"/>
              <w:rPr>
                <w:rFonts w:ascii="Times New Roman" w:hAnsi="Times New Roman"/>
                <w:sz w:val="18"/>
                <w:szCs w:val="18"/>
                <w:lang w:eastAsia="ru-RU"/>
              </w:rPr>
            </w:pPr>
            <w:proofErr w:type="spellStart"/>
            <w:r w:rsidRPr="0068360A">
              <w:rPr>
                <w:rFonts w:ascii="Times New Roman" w:hAnsi="Times New Roman"/>
                <w:sz w:val="18"/>
                <w:szCs w:val="18"/>
                <w:lang w:eastAsia="ru-RU"/>
              </w:rPr>
              <w:t>млн.человек</w:t>
            </w:r>
            <w:proofErr w:type="spellEnd"/>
          </w:p>
        </w:tc>
        <w:tc>
          <w:tcPr>
            <w:tcW w:w="286"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34"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41,2</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41,6</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41,8</w:t>
            </w:r>
          </w:p>
        </w:tc>
        <w:tc>
          <w:tcPr>
            <w:tcW w:w="259"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42,0</w:t>
            </w:r>
          </w:p>
        </w:tc>
        <w:tc>
          <w:tcPr>
            <w:tcW w:w="764" w:type="pct"/>
          </w:tcPr>
          <w:p w:rsidR="001D37C3" w:rsidRPr="0068360A" w:rsidRDefault="001D37C3" w:rsidP="001D37C3">
            <w:pPr>
              <w:widowControl w:val="0"/>
              <w:spacing w:after="0"/>
              <w:jc w:val="center"/>
              <w:rPr>
                <w:rFonts w:eastAsia="Calibri"/>
              </w:rPr>
            </w:pPr>
            <w:r w:rsidRPr="0068360A">
              <w:rPr>
                <w:rFonts w:ascii="Times New Roman" w:hAnsi="Times New Roman"/>
                <w:sz w:val="20"/>
                <w:szCs w:val="20"/>
                <w:lang w:eastAsia="ru-RU"/>
              </w:rPr>
              <w:t xml:space="preserve">Министерство </w:t>
            </w:r>
          </w:p>
        </w:tc>
        <w:tc>
          <w:tcPr>
            <w:tcW w:w="490" w:type="pct"/>
          </w:tcPr>
          <w:p w:rsidR="001D37C3" w:rsidRPr="0068360A" w:rsidRDefault="001D37C3" w:rsidP="001D37C3">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1D37C3" w:rsidRPr="0068360A" w:rsidTr="001D37C3">
        <w:trPr>
          <w:trHeight w:val="20"/>
        </w:trPr>
        <w:tc>
          <w:tcPr>
            <w:tcW w:w="149" w:type="pct"/>
          </w:tcPr>
          <w:p w:rsidR="001D37C3" w:rsidRPr="0068360A" w:rsidRDefault="001D37C3" w:rsidP="001D37C3">
            <w:pPr>
              <w:widowControl w:val="0"/>
              <w:spacing w:after="0"/>
              <w:ind w:left="-57" w:right="-57"/>
              <w:jc w:val="center"/>
              <w:rPr>
                <w:rFonts w:ascii="Times New Roman" w:hAnsi="Times New Roman"/>
                <w:sz w:val="20"/>
                <w:szCs w:val="20"/>
                <w:lang w:eastAsia="ru-RU"/>
              </w:rPr>
            </w:pPr>
            <w:r w:rsidRPr="0068360A">
              <w:rPr>
                <w:rFonts w:ascii="Times New Roman" w:hAnsi="Times New Roman"/>
                <w:sz w:val="20"/>
                <w:szCs w:val="20"/>
                <w:lang w:eastAsia="ru-RU"/>
              </w:rPr>
              <w:t>1.6.</w:t>
            </w:r>
          </w:p>
        </w:tc>
        <w:tc>
          <w:tcPr>
            <w:tcW w:w="1052" w:type="pct"/>
          </w:tcPr>
          <w:p w:rsidR="001D37C3" w:rsidRPr="0068360A" w:rsidRDefault="001D37C3" w:rsidP="001D37C3">
            <w:pPr>
              <w:widowControl w:val="0"/>
              <w:spacing w:after="0"/>
              <w:rPr>
                <w:rFonts w:ascii="Times New Roman" w:hAnsi="Times New Roman"/>
                <w:sz w:val="20"/>
                <w:szCs w:val="20"/>
                <w:lang w:eastAsia="ru-RU"/>
              </w:rPr>
            </w:pPr>
            <w:r w:rsidRPr="0068360A">
              <w:rPr>
                <w:rFonts w:ascii="Times New Roman" w:hAnsi="Times New Roman"/>
                <w:sz w:val="20"/>
                <w:szCs w:val="20"/>
                <w:lang w:eastAsia="ru-RU"/>
              </w:rPr>
              <w:t>Пассажирооборот трамваев</w:t>
            </w:r>
          </w:p>
        </w:tc>
        <w:tc>
          <w:tcPr>
            <w:tcW w:w="323" w:type="pct"/>
          </w:tcPr>
          <w:p w:rsidR="001D37C3" w:rsidRPr="0068360A" w:rsidRDefault="001D37C3" w:rsidP="001D37C3">
            <w:pPr>
              <w:widowControl w:val="0"/>
              <w:spacing w:after="0"/>
              <w:jc w:val="center"/>
              <w:rPr>
                <w:rFonts w:eastAsia="Calibri"/>
              </w:rPr>
            </w:pPr>
            <w:r w:rsidRPr="0068360A">
              <w:rPr>
                <w:rFonts w:ascii="Times New Roman" w:hAnsi="Times New Roman"/>
                <w:sz w:val="20"/>
                <w:szCs w:val="20"/>
                <w:lang w:eastAsia="ru-RU"/>
              </w:rPr>
              <w:t>возрастающий</w:t>
            </w:r>
          </w:p>
        </w:tc>
        <w:tc>
          <w:tcPr>
            <w:tcW w:w="326" w:type="pct"/>
          </w:tcPr>
          <w:p w:rsidR="001D37C3" w:rsidRPr="0068360A" w:rsidRDefault="001D37C3" w:rsidP="001D37C3">
            <w:pPr>
              <w:widowControl w:val="0"/>
              <w:spacing w:after="0"/>
              <w:jc w:val="center"/>
              <w:rPr>
                <w:rFonts w:eastAsia="Calibri"/>
              </w:rPr>
            </w:pPr>
            <w:r w:rsidRPr="0068360A">
              <w:rPr>
                <w:rFonts w:ascii="Times New Roman" w:hAnsi="Times New Roman"/>
                <w:sz w:val="20"/>
                <w:szCs w:val="20"/>
                <w:lang w:eastAsia="ru-RU"/>
              </w:rPr>
              <w:t>ГП</w:t>
            </w:r>
          </w:p>
        </w:tc>
        <w:tc>
          <w:tcPr>
            <w:tcW w:w="346" w:type="pct"/>
          </w:tcPr>
          <w:p w:rsidR="001D37C3" w:rsidRPr="0068360A" w:rsidRDefault="001D37C3" w:rsidP="001D37C3">
            <w:pPr>
              <w:widowControl w:val="0"/>
              <w:spacing w:after="0"/>
              <w:ind w:left="-57" w:right="-57"/>
              <w:jc w:val="center"/>
              <w:rPr>
                <w:rFonts w:ascii="Times New Roman" w:hAnsi="Times New Roman"/>
                <w:sz w:val="18"/>
                <w:szCs w:val="18"/>
                <w:lang w:eastAsia="ru-RU"/>
              </w:rPr>
            </w:pPr>
            <w:proofErr w:type="spellStart"/>
            <w:r w:rsidRPr="0068360A">
              <w:rPr>
                <w:rFonts w:ascii="Times New Roman" w:hAnsi="Times New Roman"/>
                <w:sz w:val="18"/>
                <w:szCs w:val="18"/>
                <w:lang w:eastAsia="ru-RU"/>
              </w:rPr>
              <w:t>млн.пасс</w:t>
            </w:r>
            <w:proofErr w:type="spellEnd"/>
            <w:r w:rsidRPr="0068360A">
              <w:rPr>
                <w:rFonts w:ascii="Times New Roman" w:hAnsi="Times New Roman"/>
                <w:sz w:val="18"/>
                <w:szCs w:val="18"/>
                <w:lang w:eastAsia="ru-RU"/>
              </w:rPr>
              <w:t>./км</w:t>
            </w:r>
          </w:p>
        </w:tc>
        <w:tc>
          <w:tcPr>
            <w:tcW w:w="286"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34"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2023</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141,0</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144,4</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144,7</w:t>
            </w:r>
          </w:p>
        </w:tc>
        <w:tc>
          <w:tcPr>
            <w:tcW w:w="259" w:type="pct"/>
          </w:tcPr>
          <w:p w:rsidR="001D37C3" w:rsidRPr="001D02D2" w:rsidRDefault="001D37C3" w:rsidP="001D37C3">
            <w:pPr>
              <w:widowControl w:val="0"/>
              <w:spacing w:after="0" w:line="230" w:lineRule="auto"/>
              <w:jc w:val="center"/>
              <w:rPr>
                <w:rFonts w:ascii="Times New Roman" w:hAnsi="Times New Roman"/>
                <w:sz w:val="18"/>
                <w:szCs w:val="18"/>
              </w:rPr>
            </w:pPr>
            <w:r w:rsidRPr="001D02D2">
              <w:rPr>
                <w:rFonts w:ascii="Times New Roman" w:hAnsi="Times New Roman"/>
                <w:sz w:val="18"/>
                <w:szCs w:val="18"/>
              </w:rPr>
              <w:t>145,0</w:t>
            </w:r>
          </w:p>
        </w:tc>
        <w:tc>
          <w:tcPr>
            <w:tcW w:w="764" w:type="pct"/>
          </w:tcPr>
          <w:p w:rsidR="001D37C3" w:rsidRPr="0068360A" w:rsidRDefault="001D37C3" w:rsidP="001D37C3">
            <w:pPr>
              <w:widowControl w:val="0"/>
              <w:spacing w:after="0"/>
              <w:jc w:val="center"/>
              <w:rPr>
                <w:rFonts w:eastAsia="Calibri"/>
              </w:rPr>
            </w:pPr>
            <w:r w:rsidRPr="0068360A">
              <w:rPr>
                <w:rFonts w:ascii="Times New Roman" w:hAnsi="Times New Roman"/>
                <w:sz w:val="20"/>
                <w:szCs w:val="20"/>
                <w:lang w:eastAsia="ru-RU"/>
              </w:rPr>
              <w:t xml:space="preserve">Министерство </w:t>
            </w:r>
          </w:p>
        </w:tc>
        <w:tc>
          <w:tcPr>
            <w:tcW w:w="490" w:type="pct"/>
          </w:tcPr>
          <w:p w:rsidR="001D37C3" w:rsidRPr="0068360A" w:rsidRDefault="001D37C3" w:rsidP="001D37C3">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w:t>
            </w:r>
          </w:p>
        </w:tc>
      </w:tr>
    </w:tbl>
    <w:p w:rsidR="0068360A" w:rsidRPr="0068360A" w:rsidRDefault="0068360A" w:rsidP="0068360A">
      <w:pPr>
        <w:widowControl w:val="0"/>
        <w:spacing w:after="0"/>
        <w:rPr>
          <w:rFonts w:ascii="Times New Roman" w:hAnsi="Times New Roman"/>
          <w:sz w:val="28"/>
          <w:szCs w:val="28"/>
          <w:lang w:eastAsia="ru-RU"/>
        </w:rPr>
      </w:pP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rPr>
        <w:t xml:space="preserve">3. План достижения показателей </w:t>
      </w:r>
      <w:r w:rsidRPr="0068360A">
        <w:rPr>
          <w:rFonts w:ascii="Times New Roman" w:hAnsi="Times New Roman"/>
          <w:sz w:val="28"/>
          <w:szCs w:val="28"/>
          <w:lang w:eastAsia="ru-RU"/>
        </w:rPr>
        <w:t>комплекса процессных мероприятий в 2024 году</w:t>
      </w:r>
    </w:p>
    <w:p w:rsidR="0068360A" w:rsidRPr="0068360A" w:rsidRDefault="0068360A" w:rsidP="0068360A">
      <w:pPr>
        <w:widowControl w:val="0"/>
        <w:spacing w:after="0"/>
        <w:rPr>
          <w:rFonts w:ascii="Times New Roman" w:hAnsi="Times New Roman"/>
          <w:sz w:val="28"/>
          <w:szCs w:val="28"/>
          <w:lang w:eastAsia="ru-RU"/>
        </w:rPr>
      </w:pPr>
    </w:p>
    <w:tbl>
      <w:tblPr>
        <w:tblStyle w:val="410"/>
        <w:tblW w:w="5000" w:type="pct"/>
        <w:tblLook w:val="0000" w:firstRow="0" w:lastRow="0" w:firstColumn="0" w:lastColumn="0" w:noHBand="0" w:noVBand="0"/>
      </w:tblPr>
      <w:tblGrid>
        <w:gridCol w:w="516"/>
        <w:gridCol w:w="2870"/>
        <w:gridCol w:w="910"/>
        <w:gridCol w:w="1303"/>
        <w:gridCol w:w="766"/>
        <w:gridCol w:w="766"/>
        <w:gridCol w:w="766"/>
        <w:gridCol w:w="766"/>
        <w:gridCol w:w="766"/>
        <w:gridCol w:w="766"/>
        <w:gridCol w:w="766"/>
        <w:gridCol w:w="766"/>
        <w:gridCol w:w="766"/>
        <w:gridCol w:w="766"/>
        <w:gridCol w:w="784"/>
        <w:gridCol w:w="1086"/>
      </w:tblGrid>
      <w:tr w:rsidR="0068360A" w:rsidRPr="0068360A" w:rsidTr="001E0181">
        <w:trPr>
          <w:trHeight w:val="349"/>
        </w:trPr>
        <w:tc>
          <w:tcPr>
            <w:tcW w:w="171"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w:t>
            </w:r>
          </w:p>
          <w:p w:rsidR="0068360A" w:rsidRPr="0068360A" w:rsidRDefault="0068360A" w:rsidP="0068360A">
            <w:pPr>
              <w:spacing w:after="0"/>
              <w:jc w:val="center"/>
              <w:rPr>
                <w:rFonts w:ascii="Times New Roman" w:hAnsi="Times New Roman"/>
              </w:rPr>
            </w:pPr>
            <w:r w:rsidRPr="0068360A">
              <w:rPr>
                <w:rFonts w:ascii="Times New Roman" w:hAnsi="Times New Roman"/>
              </w:rPr>
              <w:t>п/п</w:t>
            </w:r>
          </w:p>
        </w:tc>
        <w:tc>
          <w:tcPr>
            <w:tcW w:w="949"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Показатели комплекса процессных мероприятий</w:t>
            </w:r>
          </w:p>
        </w:tc>
        <w:tc>
          <w:tcPr>
            <w:tcW w:w="301"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Уровень показателя</w:t>
            </w:r>
          </w:p>
        </w:tc>
        <w:tc>
          <w:tcPr>
            <w:tcW w:w="431"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Единица измерения</w:t>
            </w:r>
          </w:p>
          <w:p w:rsidR="0068360A" w:rsidRPr="0068360A" w:rsidRDefault="0068360A" w:rsidP="0068360A">
            <w:pPr>
              <w:spacing w:after="0"/>
              <w:jc w:val="center"/>
              <w:rPr>
                <w:rFonts w:ascii="Times New Roman" w:hAnsi="Times New Roman"/>
              </w:rPr>
            </w:pPr>
            <w:r w:rsidRPr="0068360A">
              <w:rPr>
                <w:rFonts w:ascii="Times New Roman" w:hAnsi="Times New Roman"/>
              </w:rPr>
              <w:t>(по ОКЕИ)</w:t>
            </w:r>
          </w:p>
        </w:tc>
        <w:tc>
          <w:tcPr>
            <w:tcW w:w="2789" w:type="pct"/>
            <w:gridSpan w:val="11"/>
          </w:tcPr>
          <w:p w:rsidR="0068360A" w:rsidRPr="0068360A" w:rsidRDefault="0068360A" w:rsidP="0068360A">
            <w:pPr>
              <w:spacing w:after="0"/>
              <w:jc w:val="center"/>
              <w:rPr>
                <w:rFonts w:ascii="Times New Roman" w:hAnsi="Times New Roman"/>
              </w:rPr>
            </w:pPr>
            <w:r w:rsidRPr="0068360A">
              <w:rPr>
                <w:rFonts w:ascii="Times New Roman" w:hAnsi="Times New Roman"/>
              </w:rPr>
              <w:t>Плановые значения по месяцам</w:t>
            </w:r>
          </w:p>
        </w:tc>
        <w:tc>
          <w:tcPr>
            <w:tcW w:w="361"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 xml:space="preserve">На конец </w:t>
            </w:r>
          </w:p>
          <w:p w:rsidR="0068360A" w:rsidRPr="0068360A" w:rsidRDefault="0068360A" w:rsidP="0068360A">
            <w:pPr>
              <w:spacing w:after="0"/>
              <w:jc w:val="center"/>
              <w:rPr>
                <w:rFonts w:ascii="Times New Roman" w:hAnsi="Times New Roman"/>
              </w:rPr>
            </w:pPr>
            <w:r w:rsidRPr="0068360A">
              <w:rPr>
                <w:rFonts w:ascii="Times New Roman" w:hAnsi="Times New Roman"/>
              </w:rPr>
              <w:t>2024 года</w:t>
            </w:r>
          </w:p>
        </w:tc>
      </w:tr>
      <w:tr w:rsidR="0068360A" w:rsidRPr="0068360A" w:rsidTr="001E0181">
        <w:trPr>
          <w:trHeight w:val="1134"/>
        </w:trPr>
        <w:tc>
          <w:tcPr>
            <w:tcW w:w="171" w:type="pct"/>
            <w:vMerge/>
          </w:tcPr>
          <w:p w:rsidR="0068360A" w:rsidRPr="0068360A" w:rsidRDefault="0068360A" w:rsidP="0068360A">
            <w:pPr>
              <w:spacing w:after="0"/>
              <w:jc w:val="center"/>
              <w:rPr>
                <w:rFonts w:ascii="Times New Roman" w:hAnsi="Times New Roman"/>
              </w:rPr>
            </w:pPr>
          </w:p>
        </w:tc>
        <w:tc>
          <w:tcPr>
            <w:tcW w:w="949" w:type="pct"/>
            <w:vMerge/>
          </w:tcPr>
          <w:p w:rsidR="0068360A" w:rsidRPr="0068360A" w:rsidRDefault="0068360A" w:rsidP="0068360A">
            <w:pPr>
              <w:spacing w:after="0"/>
              <w:jc w:val="center"/>
              <w:rPr>
                <w:rFonts w:ascii="Times New Roman" w:hAnsi="Times New Roman"/>
              </w:rPr>
            </w:pPr>
          </w:p>
        </w:tc>
        <w:tc>
          <w:tcPr>
            <w:tcW w:w="301" w:type="pct"/>
            <w:vMerge/>
          </w:tcPr>
          <w:p w:rsidR="0068360A" w:rsidRPr="0068360A" w:rsidRDefault="0068360A" w:rsidP="0068360A">
            <w:pPr>
              <w:spacing w:after="0"/>
              <w:jc w:val="center"/>
              <w:rPr>
                <w:rFonts w:ascii="Times New Roman" w:hAnsi="Times New Roman"/>
              </w:rPr>
            </w:pPr>
          </w:p>
        </w:tc>
        <w:tc>
          <w:tcPr>
            <w:tcW w:w="431" w:type="pct"/>
            <w:vMerge/>
          </w:tcPr>
          <w:p w:rsidR="0068360A" w:rsidRPr="0068360A" w:rsidRDefault="0068360A" w:rsidP="0068360A">
            <w:pPr>
              <w:spacing w:after="0"/>
              <w:jc w:val="center"/>
              <w:rPr>
                <w:rFonts w:ascii="Times New Roman" w:hAnsi="Times New Roman"/>
              </w:rPr>
            </w:pP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январь</w:t>
            </w: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февраль</w:t>
            </w: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март</w:t>
            </w: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апрель</w:t>
            </w: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май</w:t>
            </w: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июнь</w:t>
            </w: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июль</w:t>
            </w: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август</w:t>
            </w: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сентябрь</w:t>
            </w:r>
          </w:p>
        </w:tc>
        <w:tc>
          <w:tcPr>
            <w:tcW w:w="253"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октябрь</w:t>
            </w:r>
          </w:p>
        </w:tc>
        <w:tc>
          <w:tcPr>
            <w:tcW w:w="257" w:type="pct"/>
            <w:textDirection w:val="btLr"/>
            <w:vAlign w:val="cente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ноябрь</w:t>
            </w:r>
          </w:p>
        </w:tc>
        <w:tc>
          <w:tcPr>
            <w:tcW w:w="361" w:type="pct"/>
            <w:vMerge/>
          </w:tcPr>
          <w:p w:rsidR="0068360A" w:rsidRPr="0068360A" w:rsidRDefault="0068360A" w:rsidP="0068360A">
            <w:pPr>
              <w:spacing w:after="0"/>
              <w:jc w:val="center"/>
              <w:rPr>
                <w:rFonts w:ascii="Times New Roman" w:hAnsi="Times New Roman"/>
              </w:rPr>
            </w:pPr>
          </w:p>
        </w:tc>
      </w:tr>
      <w:tr w:rsidR="0068360A" w:rsidRPr="0068360A" w:rsidTr="001D37C3">
        <w:trPr>
          <w:trHeight w:val="113"/>
        </w:trPr>
        <w:tc>
          <w:tcPr>
            <w:tcW w:w="171" w:type="pct"/>
          </w:tcPr>
          <w:p w:rsidR="0068360A" w:rsidRPr="0068360A" w:rsidRDefault="0068360A" w:rsidP="0068360A">
            <w:pPr>
              <w:spacing w:after="0"/>
              <w:jc w:val="center"/>
              <w:rPr>
                <w:rFonts w:ascii="Times New Roman" w:hAnsi="Times New Roman"/>
              </w:rPr>
            </w:pPr>
            <w:r w:rsidRPr="0068360A">
              <w:rPr>
                <w:rFonts w:ascii="Times New Roman" w:hAnsi="Times New Roman"/>
              </w:rPr>
              <w:t>1.</w:t>
            </w:r>
          </w:p>
        </w:tc>
        <w:tc>
          <w:tcPr>
            <w:tcW w:w="4829" w:type="pct"/>
            <w:gridSpan w:val="15"/>
          </w:tcPr>
          <w:p w:rsidR="0068360A" w:rsidRPr="0068360A" w:rsidRDefault="0068360A" w:rsidP="0068360A">
            <w:pPr>
              <w:spacing w:after="0"/>
              <w:ind w:left="57" w:right="57"/>
              <w:jc w:val="both"/>
              <w:rPr>
                <w:rFonts w:ascii="Times New Roman" w:hAnsi="Times New Roman"/>
              </w:rPr>
            </w:pPr>
            <w:r w:rsidRPr="0068360A">
              <w:rPr>
                <w:rFonts w:ascii="Times New Roman" w:hAnsi="Times New Roman"/>
              </w:rPr>
              <w:t>Создание устойчиво функционирующей и доступной для всех слоев населения единой системы общественного транспорта на основе формирования рынка услуг, регулируемого в интересах общества и хозяйствующих субъектов</w:t>
            </w:r>
          </w:p>
        </w:tc>
      </w:tr>
      <w:tr w:rsidR="001D37C3" w:rsidRPr="0068360A" w:rsidTr="001E0181">
        <w:trPr>
          <w:trHeight w:val="681"/>
        </w:trPr>
        <w:tc>
          <w:tcPr>
            <w:tcW w:w="171" w:type="pct"/>
          </w:tcPr>
          <w:p w:rsidR="001D37C3" w:rsidRPr="0068360A" w:rsidRDefault="001D37C3" w:rsidP="001D37C3">
            <w:pPr>
              <w:spacing w:after="0"/>
              <w:jc w:val="center"/>
              <w:rPr>
                <w:rFonts w:ascii="Times New Roman" w:hAnsi="Times New Roman"/>
              </w:rPr>
            </w:pPr>
            <w:r w:rsidRPr="0068360A">
              <w:rPr>
                <w:rFonts w:ascii="Times New Roman" w:hAnsi="Times New Roman"/>
              </w:rPr>
              <w:t>1.1.</w:t>
            </w:r>
          </w:p>
        </w:tc>
        <w:tc>
          <w:tcPr>
            <w:tcW w:w="949" w:type="pct"/>
          </w:tcPr>
          <w:p w:rsidR="001D37C3" w:rsidRPr="0068360A" w:rsidRDefault="001D37C3" w:rsidP="001D37C3">
            <w:pPr>
              <w:spacing w:after="0"/>
              <w:ind w:left="57" w:right="57"/>
              <w:jc w:val="both"/>
              <w:rPr>
                <w:rFonts w:ascii="Times New Roman" w:hAnsi="Times New Roman"/>
              </w:rPr>
            </w:pPr>
            <w:r w:rsidRPr="0068360A">
              <w:rPr>
                <w:rFonts w:ascii="Times New Roman" w:hAnsi="Times New Roman"/>
              </w:rPr>
              <w:t>Перевозка пассажиров автобусами (на маршрутах регулярных перевозок (без заказных автобусов))</w:t>
            </w:r>
          </w:p>
        </w:tc>
        <w:tc>
          <w:tcPr>
            <w:tcW w:w="301" w:type="pct"/>
          </w:tcPr>
          <w:p w:rsidR="001D37C3" w:rsidRPr="0068360A" w:rsidRDefault="001D37C3" w:rsidP="001D37C3">
            <w:pPr>
              <w:spacing w:after="0"/>
              <w:jc w:val="center"/>
              <w:rPr>
                <w:rFonts w:ascii="Times New Roman" w:hAnsi="Times New Roman"/>
              </w:rPr>
            </w:pPr>
            <w:r w:rsidRPr="0068360A">
              <w:rPr>
                <w:rFonts w:ascii="Times New Roman" w:hAnsi="Times New Roman"/>
              </w:rPr>
              <w:t>ГП</w:t>
            </w:r>
          </w:p>
        </w:tc>
        <w:tc>
          <w:tcPr>
            <w:tcW w:w="431" w:type="pct"/>
          </w:tcPr>
          <w:p w:rsidR="001D37C3" w:rsidRPr="0068360A" w:rsidRDefault="001D37C3" w:rsidP="001D37C3">
            <w:pPr>
              <w:spacing w:after="0"/>
              <w:jc w:val="center"/>
              <w:rPr>
                <w:rFonts w:ascii="Times New Roman" w:hAnsi="Times New Roman"/>
              </w:rPr>
            </w:pPr>
            <w:proofErr w:type="spellStart"/>
            <w:r w:rsidRPr="0068360A">
              <w:rPr>
                <w:rFonts w:ascii="Times New Roman" w:hAnsi="Times New Roman"/>
              </w:rPr>
              <w:t>млн.человек</w:t>
            </w:r>
            <w:proofErr w:type="spellEnd"/>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257"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290,2</w:t>
            </w:r>
          </w:p>
        </w:tc>
        <w:tc>
          <w:tcPr>
            <w:tcW w:w="361"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298,1</w:t>
            </w:r>
          </w:p>
        </w:tc>
      </w:tr>
      <w:tr w:rsidR="001D37C3" w:rsidRPr="0068360A" w:rsidTr="001E0181">
        <w:trPr>
          <w:trHeight w:val="386"/>
        </w:trPr>
        <w:tc>
          <w:tcPr>
            <w:tcW w:w="171" w:type="pct"/>
          </w:tcPr>
          <w:p w:rsidR="001D37C3" w:rsidRPr="0068360A" w:rsidRDefault="001D37C3" w:rsidP="001D37C3">
            <w:pPr>
              <w:spacing w:after="0"/>
              <w:jc w:val="center"/>
              <w:rPr>
                <w:rFonts w:ascii="Times New Roman" w:hAnsi="Times New Roman"/>
              </w:rPr>
            </w:pPr>
            <w:r w:rsidRPr="0068360A">
              <w:rPr>
                <w:rFonts w:ascii="Times New Roman" w:hAnsi="Times New Roman"/>
              </w:rPr>
              <w:t>1.2.</w:t>
            </w:r>
          </w:p>
        </w:tc>
        <w:tc>
          <w:tcPr>
            <w:tcW w:w="949" w:type="pct"/>
          </w:tcPr>
          <w:p w:rsidR="001D37C3" w:rsidRPr="0068360A" w:rsidRDefault="001D37C3" w:rsidP="001D37C3">
            <w:pPr>
              <w:spacing w:after="0"/>
              <w:ind w:left="57" w:right="57"/>
              <w:jc w:val="both"/>
              <w:rPr>
                <w:rFonts w:ascii="Times New Roman" w:hAnsi="Times New Roman"/>
              </w:rPr>
            </w:pPr>
            <w:r w:rsidRPr="0068360A">
              <w:rPr>
                <w:rFonts w:ascii="Times New Roman" w:hAnsi="Times New Roman"/>
              </w:rPr>
              <w:t>Пассажирооборот автобусов (на маршрутах регулярных перевозок (без заказных автобусов))</w:t>
            </w:r>
          </w:p>
        </w:tc>
        <w:tc>
          <w:tcPr>
            <w:tcW w:w="301" w:type="pct"/>
          </w:tcPr>
          <w:p w:rsidR="001D37C3" w:rsidRPr="0068360A" w:rsidRDefault="001D37C3" w:rsidP="001D37C3">
            <w:pPr>
              <w:spacing w:after="0"/>
              <w:jc w:val="center"/>
              <w:rPr>
                <w:rFonts w:ascii="Times New Roman" w:hAnsi="Times New Roman"/>
              </w:rPr>
            </w:pPr>
            <w:r w:rsidRPr="0068360A">
              <w:rPr>
                <w:rFonts w:ascii="Times New Roman" w:hAnsi="Times New Roman"/>
              </w:rPr>
              <w:t>ГП</w:t>
            </w:r>
          </w:p>
        </w:tc>
        <w:tc>
          <w:tcPr>
            <w:tcW w:w="431" w:type="pct"/>
          </w:tcPr>
          <w:p w:rsidR="001D37C3" w:rsidRPr="0068360A" w:rsidRDefault="001D37C3" w:rsidP="001D37C3">
            <w:pPr>
              <w:spacing w:after="0"/>
              <w:jc w:val="center"/>
              <w:rPr>
                <w:rFonts w:ascii="Times New Roman" w:hAnsi="Times New Roman"/>
              </w:rPr>
            </w:pPr>
            <w:proofErr w:type="spellStart"/>
            <w:r w:rsidRPr="0068360A">
              <w:rPr>
                <w:rFonts w:ascii="Times New Roman" w:hAnsi="Times New Roman"/>
              </w:rPr>
              <w:t>млн.пасс</w:t>
            </w:r>
            <w:proofErr w:type="spellEnd"/>
            <w:r w:rsidRPr="0068360A">
              <w:rPr>
                <w:rFonts w:ascii="Times New Roman" w:hAnsi="Times New Roman"/>
              </w:rPr>
              <w:t>./км</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3"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257" w:type="pct"/>
          </w:tcPr>
          <w:p w:rsidR="001D37C3" w:rsidRPr="001D02D2" w:rsidRDefault="001D37C3" w:rsidP="001D37C3">
            <w:pPr>
              <w:widowControl w:val="0"/>
              <w:spacing w:line="228" w:lineRule="auto"/>
              <w:jc w:val="center"/>
              <w:rPr>
                <w:rFonts w:ascii="Times New Roman" w:hAnsi="Times New Roman"/>
                <w:sz w:val="18"/>
                <w:szCs w:val="18"/>
              </w:rPr>
            </w:pPr>
            <w:r>
              <w:rPr>
                <w:rFonts w:ascii="Times New Roman" w:hAnsi="Times New Roman"/>
                <w:sz w:val="18"/>
                <w:szCs w:val="18"/>
              </w:rPr>
              <w:t>1 709,6</w:t>
            </w:r>
          </w:p>
        </w:tc>
        <w:tc>
          <w:tcPr>
            <w:tcW w:w="361" w:type="pct"/>
          </w:tcPr>
          <w:p w:rsidR="001D37C3" w:rsidRPr="001D02D2" w:rsidRDefault="001D37C3" w:rsidP="001D37C3">
            <w:pPr>
              <w:widowControl w:val="0"/>
              <w:spacing w:line="228" w:lineRule="auto"/>
              <w:jc w:val="center"/>
              <w:rPr>
                <w:rFonts w:ascii="Times New Roman" w:hAnsi="Times New Roman"/>
                <w:sz w:val="18"/>
                <w:szCs w:val="18"/>
              </w:rPr>
            </w:pPr>
            <w:r w:rsidRPr="001D02D2">
              <w:rPr>
                <w:rFonts w:ascii="Times New Roman" w:hAnsi="Times New Roman"/>
                <w:sz w:val="18"/>
                <w:szCs w:val="18"/>
              </w:rPr>
              <w:t>1 794,8</w:t>
            </w:r>
          </w:p>
        </w:tc>
      </w:tr>
      <w:tr w:rsidR="001D37C3" w:rsidRPr="0068360A" w:rsidTr="001E0181">
        <w:trPr>
          <w:trHeight w:val="170"/>
        </w:trPr>
        <w:tc>
          <w:tcPr>
            <w:tcW w:w="171" w:type="pct"/>
          </w:tcPr>
          <w:p w:rsidR="001D37C3" w:rsidRPr="0068360A" w:rsidRDefault="001D37C3" w:rsidP="001D37C3">
            <w:pPr>
              <w:spacing w:after="0"/>
              <w:jc w:val="center"/>
              <w:rPr>
                <w:rFonts w:ascii="Times New Roman" w:hAnsi="Times New Roman"/>
              </w:rPr>
            </w:pPr>
            <w:r w:rsidRPr="0068360A">
              <w:rPr>
                <w:rFonts w:ascii="Times New Roman" w:hAnsi="Times New Roman"/>
              </w:rPr>
              <w:t>1.3.</w:t>
            </w:r>
          </w:p>
        </w:tc>
        <w:tc>
          <w:tcPr>
            <w:tcW w:w="949" w:type="pct"/>
          </w:tcPr>
          <w:p w:rsidR="001D37C3" w:rsidRPr="0068360A" w:rsidRDefault="001D37C3" w:rsidP="001D37C3">
            <w:pPr>
              <w:spacing w:after="0"/>
              <w:ind w:left="57" w:right="57"/>
              <w:jc w:val="both"/>
              <w:rPr>
                <w:rFonts w:ascii="Times New Roman" w:hAnsi="Times New Roman"/>
              </w:rPr>
            </w:pPr>
            <w:r w:rsidRPr="0068360A">
              <w:rPr>
                <w:rFonts w:ascii="Times New Roman" w:hAnsi="Times New Roman"/>
              </w:rPr>
              <w:t>Перевозка пассажиров троллейбусами</w:t>
            </w:r>
          </w:p>
        </w:tc>
        <w:tc>
          <w:tcPr>
            <w:tcW w:w="301" w:type="pct"/>
          </w:tcPr>
          <w:p w:rsidR="001D37C3" w:rsidRPr="0068360A" w:rsidRDefault="001D37C3" w:rsidP="001D37C3">
            <w:pPr>
              <w:spacing w:after="0"/>
              <w:jc w:val="center"/>
              <w:rPr>
                <w:rFonts w:ascii="Times New Roman" w:hAnsi="Times New Roman"/>
              </w:rPr>
            </w:pPr>
            <w:r w:rsidRPr="0068360A">
              <w:rPr>
                <w:rFonts w:ascii="Times New Roman" w:hAnsi="Times New Roman"/>
              </w:rPr>
              <w:t>ГП</w:t>
            </w:r>
          </w:p>
        </w:tc>
        <w:tc>
          <w:tcPr>
            <w:tcW w:w="431" w:type="pct"/>
          </w:tcPr>
          <w:p w:rsidR="001D37C3" w:rsidRPr="0068360A" w:rsidRDefault="001D37C3" w:rsidP="001D37C3">
            <w:pPr>
              <w:spacing w:after="0"/>
              <w:jc w:val="center"/>
              <w:rPr>
                <w:rFonts w:ascii="Times New Roman" w:hAnsi="Times New Roman"/>
              </w:rPr>
            </w:pPr>
            <w:proofErr w:type="spellStart"/>
            <w:r w:rsidRPr="0068360A">
              <w:rPr>
                <w:rFonts w:ascii="Times New Roman" w:hAnsi="Times New Roman"/>
              </w:rPr>
              <w:t>млн.человек</w:t>
            </w:r>
            <w:proofErr w:type="spellEnd"/>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26,9</w:t>
            </w:r>
          </w:p>
        </w:tc>
        <w:tc>
          <w:tcPr>
            <w:tcW w:w="361"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27,0</w:t>
            </w:r>
          </w:p>
        </w:tc>
      </w:tr>
      <w:tr w:rsidR="001E0181" w:rsidRPr="0068360A" w:rsidTr="001E0181">
        <w:trPr>
          <w:trHeight w:val="170"/>
        </w:trPr>
        <w:tc>
          <w:tcPr>
            <w:tcW w:w="171" w:type="pct"/>
          </w:tcPr>
          <w:p w:rsidR="001E0181" w:rsidRPr="0068360A" w:rsidRDefault="001E0181" w:rsidP="001E0181">
            <w:pPr>
              <w:spacing w:after="0"/>
              <w:jc w:val="center"/>
              <w:rPr>
                <w:rFonts w:ascii="Times New Roman" w:hAnsi="Times New Roman"/>
              </w:rPr>
            </w:pPr>
            <w:r w:rsidRPr="0068360A">
              <w:rPr>
                <w:rFonts w:ascii="Times New Roman" w:hAnsi="Times New Roman"/>
              </w:rPr>
              <w:t>1.4.</w:t>
            </w:r>
          </w:p>
        </w:tc>
        <w:tc>
          <w:tcPr>
            <w:tcW w:w="949" w:type="pct"/>
          </w:tcPr>
          <w:p w:rsidR="001E0181" w:rsidRPr="0068360A" w:rsidRDefault="001E0181" w:rsidP="001E0181">
            <w:pPr>
              <w:spacing w:after="0"/>
              <w:ind w:left="57" w:right="57"/>
              <w:jc w:val="both"/>
              <w:rPr>
                <w:rFonts w:ascii="Times New Roman" w:hAnsi="Times New Roman"/>
              </w:rPr>
            </w:pPr>
            <w:r w:rsidRPr="0068360A">
              <w:rPr>
                <w:rFonts w:ascii="Times New Roman" w:hAnsi="Times New Roman"/>
              </w:rPr>
              <w:t>Пассажирооборот троллейбусов</w:t>
            </w:r>
          </w:p>
        </w:tc>
        <w:tc>
          <w:tcPr>
            <w:tcW w:w="301" w:type="pct"/>
          </w:tcPr>
          <w:p w:rsidR="001E0181" w:rsidRPr="0068360A" w:rsidRDefault="001E0181" w:rsidP="001E0181">
            <w:pPr>
              <w:spacing w:after="0"/>
              <w:jc w:val="center"/>
              <w:rPr>
                <w:rFonts w:eastAsia="Calibri"/>
              </w:rPr>
            </w:pPr>
            <w:r w:rsidRPr="0068360A">
              <w:rPr>
                <w:rFonts w:ascii="Times New Roman" w:hAnsi="Times New Roman"/>
              </w:rPr>
              <w:t>ГП</w:t>
            </w:r>
          </w:p>
        </w:tc>
        <w:tc>
          <w:tcPr>
            <w:tcW w:w="431" w:type="pct"/>
          </w:tcPr>
          <w:p w:rsidR="001E0181" w:rsidRPr="0068360A" w:rsidRDefault="001E0181" w:rsidP="001E0181">
            <w:pPr>
              <w:spacing w:after="0"/>
              <w:jc w:val="center"/>
              <w:rPr>
                <w:rFonts w:ascii="Times New Roman" w:hAnsi="Times New Roman"/>
              </w:rPr>
            </w:pPr>
            <w:proofErr w:type="spellStart"/>
            <w:r w:rsidRPr="0068360A">
              <w:rPr>
                <w:rFonts w:ascii="Times New Roman" w:hAnsi="Times New Roman"/>
              </w:rPr>
              <w:t>млн.пасс</w:t>
            </w:r>
            <w:proofErr w:type="spellEnd"/>
            <w:r w:rsidRPr="0068360A">
              <w:rPr>
                <w:rFonts w:ascii="Times New Roman" w:hAnsi="Times New Roman"/>
              </w:rPr>
              <w:t>./км</w:t>
            </w:r>
          </w:p>
        </w:tc>
        <w:tc>
          <w:tcPr>
            <w:tcW w:w="253" w:type="pct"/>
          </w:tcPr>
          <w:p w:rsidR="001E0181" w:rsidRPr="001D02D2" w:rsidRDefault="001E0181" w:rsidP="001E0181">
            <w:pPr>
              <w:widowControl w:val="0"/>
              <w:spacing w:after="0" w:line="230" w:lineRule="auto"/>
              <w:jc w:val="center"/>
              <w:rPr>
                <w:rFonts w:ascii="Times New Roman" w:hAnsi="Times New Roman"/>
                <w:sz w:val="18"/>
                <w:szCs w:val="18"/>
              </w:rPr>
            </w:pPr>
            <w:r>
              <w:rPr>
                <w:rFonts w:ascii="Times New Roman" w:hAnsi="Times New Roman"/>
                <w:sz w:val="18"/>
                <w:szCs w:val="18"/>
              </w:rPr>
              <w:t>100</w:t>
            </w:r>
            <w:r w:rsidRPr="001D02D2">
              <w:rPr>
                <w:rFonts w:ascii="Times New Roman" w:hAnsi="Times New Roman"/>
                <w:sz w:val="18"/>
                <w:szCs w:val="18"/>
              </w:rPr>
              <w:t>,7</w:t>
            </w:r>
          </w:p>
        </w:tc>
        <w:tc>
          <w:tcPr>
            <w:tcW w:w="253"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253"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253"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253"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253"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253"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253"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253"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253"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257" w:type="pct"/>
          </w:tcPr>
          <w:p w:rsidR="001E0181" w:rsidRPr="001E0181" w:rsidRDefault="001E0181" w:rsidP="001E0181">
            <w:pPr>
              <w:jc w:val="center"/>
              <w:rPr>
                <w:rFonts w:ascii="Times New Roman" w:hAnsi="Times New Roman"/>
                <w:sz w:val="18"/>
                <w:szCs w:val="18"/>
              </w:rPr>
            </w:pPr>
            <w:r w:rsidRPr="001E0181">
              <w:rPr>
                <w:rFonts w:ascii="Times New Roman" w:hAnsi="Times New Roman"/>
                <w:sz w:val="18"/>
                <w:szCs w:val="18"/>
              </w:rPr>
              <w:t>100,7</w:t>
            </w:r>
          </w:p>
        </w:tc>
        <w:tc>
          <w:tcPr>
            <w:tcW w:w="361" w:type="pct"/>
          </w:tcPr>
          <w:p w:rsidR="001E0181" w:rsidRPr="001D02D2" w:rsidRDefault="001E0181" w:rsidP="001E0181">
            <w:pPr>
              <w:widowControl w:val="0"/>
              <w:spacing w:after="0" w:line="230" w:lineRule="auto"/>
              <w:jc w:val="center"/>
              <w:rPr>
                <w:rFonts w:ascii="Times New Roman" w:hAnsi="Times New Roman"/>
                <w:sz w:val="18"/>
                <w:szCs w:val="18"/>
              </w:rPr>
            </w:pPr>
            <w:r>
              <w:rPr>
                <w:rFonts w:ascii="Times New Roman" w:hAnsi="Times New Roman"/>
                <w:sz w:val="18"/>
                <w:szCs w:val="18"/>
              </w:rPr>
              <w:t>101,0</w:t>
            </w:r>
          </w:p>
        </w:tc>
      </w:tr>
      <w:tr w:rsidR="001D37C3" w:rsidRPr="0068360A" w:rsidTr="001E0181">
        <w:trPr>
          <w:trHeight w:val="170"/>
        </w:trPr>
        <w:tc>
          <w:tcPr>
            <w:tcW w:w="171" w:type="pct"/>
          </w:tcPr>
          <w:p w:rsidR="001D37C3" w:rsidRPr="0068360A" w:rsidRDefault="001D37C3" w:rsidP="001D37C3">
            <w:pPr>
              <w:spacing w:after="0"/>
              <w:jc w:val="center"/>
              <w:rPr>
                <w:rFonts w:ascii="Times New Roman" w:hAnsi="Times New Roman"/>
              </w:rPr>
            </w:pPr>
            <w:r w:rsidRPr="0068360A">
              <w:rPr>
                <w:rFonts w:ascii="Times New Roman" w:hAnsi="Times New Roman"/>
              </w:rPr>
              <w:t>1.5.</w:t>
            </w:r>
          </w:p>
        </w:tc>
        <w:tc>
          <w:tcPr>
            <w:tcW w:w="949" w:type="pct"/>
          </w:tcPr>
          <w:p w:rsidR="001D37C3" w:rsidRPr="0068360A" w:rsidRDefault="001D37C3" w:rsidP="001D37C3">
            <w:pPr>
              <w:spacing w:after="0"/>
              <w:ind w:left="57" w:right="57"/>
              <w:jc w:val="both"/>
              <w:rPr>
                <w:rFonts w:ascii="Times New Roman" w:hAnsi="Times New Roman"/>
              </w:rPr>
            </w:pPr>
            <w:r w:rsidRPr="0068360A">
              <w:rPr>
                <w:rFonts w:ascii="Times New Roman" w:hAnsi="Times New Roman"/>
              </w:rPr>
              <w:t>Перевозка пассажиров трамваями</w:t>
            </w:r>
          </w:p>
        </w:tc>
        <w:tc>
          <w:tcPr>
            <w:tcW w:w="301" w:type="pct"/>
          </w:tcPr>
          <w:p w:rsidR="001D37C3" w:rsidRPr="0068360A" w:rsidRDefault="001D37C3" w:rsidP="001D37C3">
            <w:pPr>
              <w:spacing w:after="0"/>
              <w:jc w:val="center"/>
              <w:rPr>
                <w:rFonts w:eastAsia="Calibri"/>
              </w:rPr>
            </w:pPr>
            <w:r w:rsidRPr="0068360A">
              <w:rPr>
                <w:rFonts w:ascii="Times New Roman" w:hAnsi="Times New Roman"/>
              </w:rPr>
              <w:t>ГП</w:t>
            </w:r>
          </w:p>
        </w:tc>
        <w:tc>
          <w:tcPr>
            <w:tcW w:w="431" w:type="pct"/>
          </w:tcPr>
          <w:p w:rsidR="001D37C3" w:rsidRPr="0068360A" w:rsidRDefault="001D37C3" w:rsidP="001D37C3">
            <w:pPr>
              <w:spacing w:after="0"/>
              <w:jc w:val="center"/>
              <w:rPr>
                <w:rFonts w:ascii="Times New Roman" w:hAnsi="Times New Roman"/>
              </w:rPr>
            </w:pPr>
            <w:proofErr w:type="spellStart"/>
            <w:r w:rsidRPr="0068360A">
              <w:rPr>
                <w:rFonts w:ascii="Times New Roman" w:hAnsi="Times New Roman"/>
              </w:rPr>
              <w:t>млн.человек</w:t>
            </w:r>
            <w:proofErr w:type="spellEnd"/>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40,2</w:t>
            </w:r>
          </w:p>
        </w:tc>
        <w:tc>
          <w:tcPr>
            <w:tcW w:w="361"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41,2</w:t>
            </w:r>
          </w:p>
        </w:tc>
      </w:tr>
      <w:tr w:rsidR="001D37C3" w:rsidRPr="0068360A" w:rsidTr="001E0181">
        <w:trPr>
          <w:trHeight w:val="170"/>
        </w:trPr>
        <w:tc>
          <w:tcPr>
            <w:tcW w:w="171" w:type="pct"/>
          </w:tcPr>
          <w:p w:rsidR="001D37C3" w:rsidRPr="0068360A" w:rsidRDefault="001D37C3" w:rsidP="001D37C3">
            <w:pPr>
              <w:spacing w:after="0"/>
              <w:jc w:val="center"/>
              <w:rPr>
                <w:rFonts w:ascii="Times New Roman" w:hAnsi="Times New Roman"/>
              </w:rPr>
            </w:pPr>
            <w:r w:rsidRPr="0068360A">
              <w:rPr>
                <w:rFonts w:ascii="Times New Roman" w:hAnsi="Times New Roman"/>
              </w:rPr>
              <w:t>1.6.</w:t>
            </w:r>
          </w:p>
        </w:tc>
        <w:tc>
          <w:tcPr>
            <w:tcW w:w="949" w:type="pct"/>
          </w:tcPr>
          <w:p w:rsidR="001D37C3" w:rsidRPr="0068360A" w:rsidRDefault="001D37C3" w:rsidP="001D37C3">
            <w:pPr>
              <w:spacing w:after="0"/>
              <w:ind w:left="57" w:right="57"/>
              <w:jc w:val="both"/>
              <w:rPr>
                <w:rFonts w:ascii="Times New Roman" w:hAnsi="Times New Roman"/>
              </w:rPr>
            </w:pPr>
            <w:r w:rsidRPr="0068360A">
              <w:rPr>
                <w:rFonts w:ascii="Times New Roman" w:hAnsi="Times New Roman"/>
              </w:rPr>
              <w:t>Пассажирооборот трамваев</w:t>
            </w:r>
          </w:p>
        </w:tc>
        <w:tc>
          <w:tcPr>
            <w:tcW w:w="301" w:type="pct"/>
          </w:tcPr>
          <w:p w:rsidR="001D37C3" w:rsidRPr="0068360A" w:rsidRDefault="001D37C3" w:rsidP="001D37C3">
            <w:pPr>
              <w:spacing w:after="0"/>
              <w:jc w:val="center"/>
              <w:rPr>
                <w:rFonts w:eastAsia="Calibri"/>
              </w:rPr>
            </w:pPr>
            <w:r w:rsidRPr="0068360A">
              <w:rPr>
                <w:rFonts w:ascii="Times New Roman" w:hAnsi="Times New Roman"/>
              </w:rPr>
              <w:t>ГП</w:t>
            </w:r>
          </w:p>
        </w:tc>
        <w:tc>
          <w:tcPr>
            <w:tcW w:w="431" w:type="pct"/>
          </w:tcPr>
          <w:p w:rsidR="001D37C3" w:rsidRPr="0068360A" w:rsidRDefault="001D37C3" w:rsidP="001D37C3">
            <w:pPr>
              <w:spacing w:after="0"/>
              <w:jc w:val="center"/>
              <w:rPr>
                <w:rFonts w:ascii="Times New Roman" w:hAnsi="Times New Roman"/>
              </w:rPr>
            </w:pPr>
            <w:proofErr w:type="spellStart"/>
            <w:r w:rsidRPr="0068360A">
              <w:rPr>
                <w:rFonts w:ascii="Times New Roman" w:hAnsi="Times New Roman"/>
              </w:rPr>
              <w:t>млн.пасс</w:t>
            </w:r>
            <w:proofErr w:type="spellEnd"/>
            <w:r w:rsidRPr="0068360A">
              <w:rPr>
                <w:rFonts w:ascii="Times New Roman" w:hAnsi="Times New Roman"/>
              </w:rPr>
              <w:t>./км</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3"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257"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139,2</w:t>
            </w:r>
          </w:p>
        </w:tc>
        <w:tc>
          <w:tcPr>
            <w:tcW w:w="361" w:type="pct"/>
          </w:tcPr>
          <w:p w:rsidR="001D37C3" w:rsidRPr="001D02D2" w:rsidRDefault="001D37C3" w:rsidP="001D37C3">
            <w:pPr>
              <w:widowControl w:val="0"/>
              <w:spacing w:after="0" w:line="230" w:lineRule="auto"/>
              <w:jc w:val="center"/>
              <w:rPr>
                <w:rFonts w:ascii="Times New Roman" w:hAnsi="Times New Roman"/>
                <w:sz w:val="18"/>
                <w:szCs w:val="18"/>
              </w:rPr>
            </w:pPr>
            <w:r>
              <w:rPr>
                <w:rFonts w:ascii="Times New Roman" w:hAnsi="Times New Roman"/>
                <w:sz w:val="18"/>
                <w:szCs w:val="18"/>
              </w:rPr>
              <w:t>141,0</w:t>
            </w:r>
          </w:p>
        </w:tc>
      </w:tr>
    </w:tbl>
    <w:p w:rsidR="0068360A" w:rsidRPr="0068360A" w:rsidRDefault="0068360A" w:rsidP="0068360A">
      <w:pPr>
        <w:widowControl w:val="0"/>
        <w:spacing w:after="0"/>
        <w:jc w:val="center"/>
        <w:rPr>
          <w:rFonts w:ascii="Times New Roman" w:hAnsi="Times New Roman"/>
          <w:sz w:val="28"/>
          <w:szCs w:val="28"/>
        </w:rPr>
      </w:pPr>
    </w:p>
    <w:p w:rsidR="0068360A" w:rsidRDefault="0068360A" w:rsidP="00E624A0">
      <w:pPr>
        <w:widowControl w:val="0"/>
        <w:spacing w:after="0"/>
        <w:rPr>
          <w:rFonts w:ascii="Times New Roman" w:hAnsi="Times New Roman"/>
          <w:sz w:val="28"/>
          <w:szCs w:val="28"/>
        </w:rPr>
      </w:pPr>
    </w:p>
    <w:p w:rsidR="00E624A0" w:rsidRPr="0068360A" w:rsidRDefault="00E624A0" w:rsidP="00E624A0">
      <w:pPr>
        <w:widowControl w:val="0"/>
        <w:spacing w:after="0"/>
        <w:rPr>
          <w:rFonts w:ascii="Times New Roman" w:hAnsi="Times New Roman"/>
          <w:sz w:val="28"/>
          <w:szCs w:val="28"/>
        </w:rPr>
      </w:pPr>
    </w:p>
    <w:p w:rsidR="0068360A" w:rsidRDefault="0068360A" w:rsidP="00630210">
      <w:pPr>
        <w:widowControl w:val="0"/>
        <w:spacing w:after="0"/>
        <w:rPr>
          <w:rFonts w:ascii="Times New Roman" w:hAnsi="Times New Roman"/>
          <w:sz w:val="28"/>
          <w:szCs w:val="28"/>
        </w:rPr>
      </w:pPr>
    </w:p>
    <w:p w:rsidR="00630210" w:rsidRDefault="00630210" w:rsidP="00630210">
      <w:pPr>
        <w:widowControl w:val="0"/>
        <w:spacing w:after="0"/>
        <w:rPr>
          <w:rFonts w:ascii="Times New Roman" w:hAnsi="Times New Roman"/>
          <w:sz w:val="28"/>
          <w:szCs w:val="28"/>
        </w:rPr>
      </w:pPr>
    </w:p>
    <w:p w:rsidR="00630210" w:rsidRDefault="00630210" w:rsidP="00630210">
      <w:pPr>
        <w:widowControl w:val="0"/>
        <w:spacing w:after="0"/>
        <w:rPr>
          <w:rFonts w:ascii="Times New Roman" w:hAnsi="Times New Roman"/>
          <w:sz w:val="28"/>
          <w:szCs w:val="28"/>
        </w:rPr>
      </w:pPr>
    </w:p>
    <w:p w:rsidR="00630210" w:rsidRDefault="00630210" w:rsidP="00630210">
      <w:pPr>
        <w:widowControl w:val="0"/>
        <w:spacing w:after="0"/>
        <w:rPr>
          <w:rFonts w:ascii="Times New Roman" w:hAnsi="Times New Roman"/>
          <w:sz w:val="28"/>
          <w:szCs w:val="28"/>
        </w:rPr>
      </w:pPr>
    </w:p>
    <w:p w:rsidR="00630210" w:rsidRDefault="00630210" w:rsidP="00630210">
      <w:pPr>
        <w:widowControl w:val="0"/>
        <w:spacing w:after="0"/>
        <w:rPr>
          <w:rFonts w:ascii="Times New Roman" w:hAnsi="Times New Roman"/>
          <w:sz w:val="28"/>
          <w:szCs w:val="28"/>
        </w:rPr>
      </w:pPr>
    </w:p>
    <w:p w:rsidR="00630210" w:rsidRDefault="00630210" w:rsidP="00630210">
      <w:pPr>
        <w:widowControl w:val="0"/>
        <w:spacing w:after="0"/>
        <w:rPr>
          <w:rFonts w:ascii="Times New Roman" w:hAnsi="Times New Roman"/>
          <w:sz w:val="28"/>
          <w:szCs w:val="28"/>
        </w:rPr>
      </w:pPr>
    </w:p>
    <w:p w:rsidR="00630210" w:rsidRPr="0068360A" w:rsidRDefault="00630210" w:rsidP="00630210">
      <w:pPr>
        <w:widowControl w:val="0"/>
        <w:spacing w:after="0"/>
        <w:rPr>
          <w:rFonts w:ascii="Times New Roman" w:hAnsi="Times New Roman"/>
          <w:sz w:val="28"/>
          <w:szCs w:val="28"/>
        </w:rPr>
      </w:pPr>
      <w:bookmarkStart w:id="1" w:name="_GoBack"/>
      <w:bookmarkEnd w:id="1"/>
    </w:p>
    <w:p w:rsidR="0068360A" w:rsidRPr="0068360A" w:rsidRDefault="0068360A" w:rsidP="0068360A">
      <w:pPr>
        <w:widowControl w:val="0"/>
        <w:spacing w:after="0"/>
        <w:jc w:val="center"/>
        <w:rPr>
          <w:rFonts w:ascii="Times New Roman" w:hAnsi="Times New Roman"/>
          <w:sz w:val="28"/>
          <w:szCs w:val="28"/>
        </w:rPr>
      </w:pPr>
      <w:r w:rsidRPr="0068360A">
        <w:rPr>
          <w:rFonts w:ascii="Times New Roman" w:hAnsi="Times New Roman"/>
          <w:sz w:val="28"/>
          <w:szCs w:val="28"/>
        </w:rPr>
        <w:t>4. Перечень мероприятий (результатов) комплекса процессных мероприятий</w:t>
      </w:r>
    </w:p>
    <w:p w:rsidR="0068360A" w:rsidRPr="0068360A" w:rsidRDefault="0068360A" w:rsidP="0068360A">
      <w:pPr>
        <w:widowControl w:val="0"/>
        <w:spacing w:after="0"/>
        <w:rPr>
          <w:rFonts w:ascii="Times New Roman" w:hAnsi="Times New Roman"/>
          <w:sz w:val="28"/>
          <w:szCs w:val="28"/>
          <w:lang w:eastAsia="ru-RU"/>
        </w:rPr>
      </w:pPr>
    </w:p>
    <w:p w:rsidR="0068360A" w:rsidRPr="0068360A" w:rsidRDefault="0068360A" w:rsidP="0068360A">
      <w:pPr>
        <w:spacing w:after="0"/>
        <w:rPr>
          <w:rFonts w:ascii="Times New Roman" w:eastAsia="Calibri" w:hAnsi="Times New Roman"/>
          <w:sz w:val="2"/>
          <w:szCs w:val="16"/>
        </w:rPr>
      </w:pPr>
    </w:p>
    <w:tbl>
      <w:tblPr>
        <w:tblpPr w:leftFromText="180" w:rightFromText="180" w:vertAnchor="text" w:tblpY="1"/>
        <w:tblOverlap w:val="never"/>
        <w:tblW w:w="5000" w:type="pct"/>
        <w:tblLook w:val="01E0" w:firstRow="1" w:lastRow="1" w:firstColumn="1" w:lastColumn="1" w:noHBand="0" w:noVBand="0"/>
      </w:tblPr>
      <w:tblGrid>
        <w:gridCol w:w="518"/>
        <w:gridCol w:w="3922"/>
        <w:gridCol w:w="1700"/>
        <w:gridCol w:w="2478"/>
        <w:gridCol w:w="1425"/>
        <w:gridCol w:w="999"/>
        <w:gridCol w:w="720"/>
        <w:gridCol w:w="841"/>
        <w:gridCol w:w="841"/>
        <w:gridCol w:w="841"/>
        <w:gridCol w:w="844"/>
      </w:tblGrid>
      <w:tr w:rsidR="00F5166A" w:rsidRPr="0068360A" w:rsidTr="0029227F">
        <w:trPr>
          <w:trHeight w:val="272"/>
          <w:tblHeader/>
        </w:trPr>
        <w:tc>
          <w:tcPr>
            <w:tcW w:w="171" w:type="pct"/>
            <w:vMerge w:val="restart"/>
            <w:tcBorders>
              <w:top w:val="single" w:sz="4" w:space="0" w:color="000000"/>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 п/п</w:t>
            </w:r>
          </w:p>
        </w:tc>
        <w:tc>
          <w:tcPr>
            <w:tcW w:w="1296" w:type="pct"/>
            <w:vMerge w:val="restart"/>
            <w:tcBorders>
              <w:top w:val="single" w:sz="4" w:space="0" w:color="000000"/>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мероприятия (результата)</w:t>
            </w:r>
          </w:p>
        </w:tc>
        <w:tc>
          <w:tcPr>
            <w:tcW w:w="562" w:type="pct"/>
            <w:vMerge w:val="restart"/>
            <w:tcBorders>
              <w:top w:val="single" w:sz="4" w:space="0" w:color="000000"/>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Тип мероприятий (результата)</w:t>
            </w:r>
          </w:p>
        </w:tc>
        <w:tc>
          <w:tcPr>
            <w:tcW w:w="819" w:type="pct"/>
            <w:vMerge w:val="restart"/>
            <w:tcBorders>
              <w:top w:val="single" w:sz="4" w:space="0" w:color="000000"/>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Характеристика</w:t>
            </w:r>
          </w:p>
        </w:tc>
        <w:tc>
          <w:tcPr>
            <w:tcW w:w="471" w:type="pct"/>
            <w:vMerge w:val="restart"/>
            <w:tcBorders>
              <w:top w:val="single" w:sz="4" w:space="0" w:color="000000"/>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Единица измерения</w:t>
            </w:r>
          </w:p>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(по ОКЕИ)</w:t>
            </w:r>
          </w:p>
        </w:tc>
        <w:tc>
          <w:tcPr>
            <w:tcW w:w="568" w:type="pct"/>
            <w:gridSpan w:val="2"/>
            <w:tcBorders>
              <w:top w:val="single" w:sz="4" w:space="0" w:color="auto"/>
              <w:left w:val="single" w:sz="4" w:space="0" w:color="000000"/>
              <w:bottom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F5166A">
              <w:rPr>
                <w:rFonts w:ascii="Times New Roman" w:hAnsi="Times New Roman"/>
                <w:sz w:val="20"/>
                <w:szCs w:val="20"/>
                <w:lang w:eastAsia="ru-RU"/>
              </w:rPr>
              <w:t>Базовое значение</w:t>
            </w:r>
          </w:p>
        </w:tc>
        <w:tc>
          <w:tcPr>
            <w:tcW w:w="1113" w:type="pct"/>
            <w:gridSpan w:val="4"/>
            <w:tcBorders>
              <w:top w:val="single" w:sz="4" w:space="0" w:color="auto"/>
              <w:left w:val="single" w:sz="4" w:space="0" w:color="000000"/>
              <w:bottom w:val="single" w:sz="4" w:space="0" w:color="000000"/>
              <w:right w:val="single" w:sz="4" w:space="0" w:color="000000"/>
            </w:tcBorders>
          </w:tcPr>
          <w:p w:rsidR="00F5166A" w:rsidRPr="00F5166A" w:rsidRDefault="00F5166A" w:rsidP="00F5166A">
            <w:pPr>
              <w:widowControl w:val="0"/>
              <w:spacing w:after="0" w:line="245" w:lineRule="auto"/>
              <w:jc w:val="center"/>
              <w:rPr>
                <w:rFonts w:ascii="Times New Roman" w:hAnsi="Times New Roman"/>
                <w:sz w:val="20"/>
                <w:szCs w:val="20"/>
                <w:lang w:eastAsia="ru-RU"/>
              </w:rPr>
            </w:pPr>
            <w:r w:rsidRPr="00F5166A">
              <w:rPr>
                <w:rFonts w:ascii="Times New Roman" w:hAnsi="Times New Roman"/>
                <w:sz w:val="20"/>
                <w:szCs w:val="20"/>
                <w:lang w:eastAsia="ru-RU"/>
              </w:rPr>
              <w:t>Значения мероприятия</w:t>
            </w:r>
          </w:p>
          <w:p w:rsidR="00F5166A" w:rsidRDefault="00F5166A" w:rsidP="00F5166A">
            <w:pPr>
              <w:widowControl w:val="0"/>
              <w:spacing w:after="0" w:line="245" w:lineRule="auto"/>
              <w:jc w:val="center"/>
              <w:rPr>
                <w:rFonts w:ascii="Times New Roman" w:hAnsi="Times New Roman"/>
                <w:sz w:val="20"/>
                <w:szCs w:val="20"/>
                <w:lang w:eastAsia="ru-RU"/>
              </w:rPr>
            </w:pPr>
            <w:r w:rsidRPr="00F5166A">
              <w:rPr>
                <w:rFonts w:ascii="Times New Roman" w:hAnsi="Times New Roman"/>
                <w:sz w:val="20"/>
                <w:szCs w:val="20"/>
                <w:lang w:eastAsia="ru-RU"/>
              </w:rPr>
              <w:t>(результата) по годам</w:t>
            </w:r>
          </w:p>
        </w:tc>
      </w:tr>
      <w:tr w:rsidR="00F5166A" w:rsidRPr="0068360A" w:rsidTr="0029227F">
        <w:trPr>
          <w:trHeight w:val="272"/>
          <w:tblHeader/>
        </w:trPr>
        <w:tc>
          <w:tcPr>
            <w:tcW w:w="171" w:type="pct"/>
            <w:vMerge/>
            <w:tcBorders>
              <w:left w:val="single" w:sz="4" w:space="0" w:color="000000"/>
              <w:bottom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p>
        </w:tc>
        <w:tc>
          <w:tcPr>
            <w:tcW w:w="1296" w:type="pct"/>
            <w:vMerge/>
            <w:tcBorders>
              <w:left w:val="single" w:sz="4" w:space="0" w:color="000000"/>
              <w:bottom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p>
        </w:tc>
        <w:tc>
          <w:tcPr>
            <w:tcW w:w="562" w:type="pct"/>
            <w:vMerge/>
            <w:tcBorders>
              <w:left w:val="single" w:sz="4" w:space="0" w:color="000000"/>
              <w:bottom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p>
        </w:tc>
        <w:tc>
          <w:tcPr>
            <w:tcW w:w="819" w:type="pct"/>
            <w:vMerge/>
            <w:tcBorders>
              <w:left w:val="single" w:sz="4" w:space="0" w:color="000000"/>
              <w:bottom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p>
        </w:tc>
        <w:tc>
          <w:tcPr>
            <w:tcW w:w="471" w:type="pct"/>
            <w:vMerge/>
            <w:tcBorders>
              <w:left w:val="single" w:sz="4" w:space="0" w:color="000000"/>
              <w:bottom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p>
        </w:tc>
        <w:tc>
          <w:tcPr>
            <w:tcW w:w="330" w:type="pct"/>
            <w:tcBorders>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38" w:type="pct"/>
            <w:tcBorders>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278" w:type="pct"/>
            <w:tcBorders>
              <w:top w:val="single" w:sz="4" w:space="0" w:color="000000"/>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278" w:type="pct"/>
            <w:tcBorders>
              <w:top w:val="single" w:sz="4" w:space="0" w:color="000000"/>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278" w:type="pct"/>
            <w:tcBorders>
              <w:top w:val="single" w:sz="4" w:space="0" w:color="000000"/>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279" w:type="pct"/>
            <w:tcBorders>
              <w:top w:val="single" w:sz="4" w:space="0" w:color="000000"/>
              <w:left w:val="single" w:sz="4" w:space="0" w:color="000000"/>
              <w:right w:val="single" w:sz="4" w:space="0" w:color="000000"/>
            </w:tcBorders>
          </w:tcPr>
          <w:p w:rsidR="00F5166A" w:rsidRPr="0068360A" w:rsidRDefault="00F5166A" w:rsidP="00F5166A">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2027</w:t>
            </w:r>
          </w:p>
        </w:tc>
      </w:tr>
      <w:tr w:rsidR="00544B07" w:rsidRPr="0068360A" w:rsidTr="001D37C3">
        <w:trPr>
          <w:trHeight w:val="272"/>
          <w:tblHeader/>
        </w:trPr>
        <w:tc>
          <w:tcPr>
            <w:tcW w:w="171"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1296"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w:t>
            </w:r>
          </w:p>
        </w:tc>
        <w:tc>
          <w:tcPr>
            <w:tcW w:w="562"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3</w:t>
            </w:r>
          </w:p>
        </w:tc>
        <w:tc>
          <w:tcPr>
            <w:tcW w:w="819"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4</w:t>
            </w:r>
          </w:p>
        </w:tc>
        <w:tc>
          <w:tcPr>
            <w:tcW w:w="471"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5</w:t>
            </w:r>
          </w:p>
        </w:tc>
        <w:tc>
          <w:tcPr>
            <w:tcW w:w="330"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6</w:t>
            </w:r>
          </w:p>
        </w:tc>
        <w:tc>
          <w:tcPr>
            <w:tcW w:w="238"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7</w:t>
            </w:r>
          </w:p>
        </w:tc>
        <w:tc>
          <w:tcPr>
            <w:tcW w:w="278"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8</w:t>
            </w:r>
          </w:p>
        </w:tc>
        <w:tc>
          <w:tcPr>
            <w:tcW w:w="278"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9</w:t>
            </w:r>
          </w:p>
        </w:tc>
        <w:tc>
          <w:tcPr>
            <w:tcW w:w="278"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10</w:t>
            </w:r>
          </w:p>
        </w:tc>
        <w:tc>
          <w:tcPr>
            <w:tcW w:w="279" w:type="pct"/>
            <w:tcBorders>
              <w:top w:val="single" w:sz="4" w:space="0" w:color="auto"/>
              <w:left w:val="single" w:sz="4" w:space="0" w:color="000000"/>
              <w:bottom w:val="single" w:sz="4" w:space="0" w:color="000000"/>
              <w:right w:val="single" w:sz="4" w:space="0" w:color="000000"/>
            </w:tcBorders>
          </w:tcPr>
          <w:p w:rsidR="001D37C3" w:rsidRPr="0068360A" w:rsidRDefault="001D37C3" w:rsidP="001D37C3">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11</w:t>
            </w:r>
          </w:p>
        </w:tc>
      </w:tr>
      <w:tr w:rsidR="001D37C3" w:rsidRPr="0068360A" w:rsidTr="001D37C3">
        <w:trPr>
          <w:trHeight w:val="201"/>
        </w:trPr>
        <w:tc>
          <w:tcPr>
            <w:tcW w:w="171" w:type="pct"/>
            <w:tcBorders>
              <w:top w:val="single" w:sz="4" w:space="0" w:color="000000"/>
              <w:left w:val="single" w:sz="4" w:space="0" w:color="000000"/>
              <w:bottom w:val="single" w:sz="4" w:space="0" w:color="000000"/>
              <w:right w:val="single" w:sz="4" w:space="0" w:color="000000"/>
            </w:tcBorders>
          </w:tcPr>
          <w:p w:rsidR="001D37C3" w:rsidRPr="0068360A" w:rsidRDefault="001D37C3" w:rsidP="0068360A">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4829" w:type="pct"/>
            <w:gridSpan w:val="10"/>
            <w:tcBorders>
              <w:top w:val="single" w:sz="4" w:space="0" w:color="000000"/>
              <w:left w:val="single" w:sz="4" w:space="0" w:color="000000"/>
              <w:bottom w:val="single" w:sz="4" w:space="0" w:color="000000"/>
              <w:right w:val="single" w:sz="4" w:space="0" w:color="000000"/>
            </w:tcBorders>
          </w:tcPr>
          <w:p w:rsidR="001D37C3" w:rsidRPr="0068360A" w:rsidRDefault="001D37C3" w:rsidP="0068360A">
            <w:pPr>
              <w:widowControl w:val="0"/>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Создание устойчиво функционирующей и доступной для всех слоев населения единой системы общественного транспорта на основе формирования рынка услуг, регулируемого в интересах общества и хозяйствующих субъектов</w:t>
            </w:r>
          </w:p>
        </w:tc>
      </w:tr>
      <w:tr w:rsidR="004F4C36" w:rsidRPr="0068360A" w:rsidTr="00F5166A">
        <w:trPr>
          <w:trHeight w:val="316"/>
        </w:trPr>
        <w:tc>
          <w:tcPr>
            <w:tcW w:w="1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1296"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 xml:space="preserve">Строительство трамвайной линии по </w:t>
            </w:r>
            <w:proofErr w:type="spellStart"/>
            <w:r w:rsidRPr="0068360A">
              <w:rPr>
                <w:rFonts w:ascii="Times New Roman" w:hAnsi="Times New Roman"/>
                <w:sz w:val="20"/>
                <w:szCs w:val="20"/>
                <w:lang w:eastAsia="ru-RU"/>
              </w:rPr>
              <w:t>пр.Строителей</w:t>
            </w:r>
            <w:proofErr w:type="spellEnd"/>
            <w:r w:rsidRPr="0068360A">
              <w:rPr>
                <w:rFonts w:ascii="Times New Roman" w:hAnsi="Times New Roman"/>
                <w:sz w:val="20"/>
                <w:szCs w:val="20"/>
                <w:lang w:eastAsia="ru-RU"/>
              </w:rPr>
              <w:t xml:space="preserve"> – </w:t>
            </w:r>
            <w:proofErr w:type="spellStart"/>
            <w:r w:rsidRPr="0068360A">
              <w:rPr>
                <w:rFonts w:ascii="Times New Roman" w:hAnsi="Times New Roman"/>
                <w:sz w:val="20"/>
                <w:szCs w:val="20"/>
                <w:lang w:eastAsia="ru-RU"/>
              </w:rPr>
              <w:t>пр.Мира</w:t>
            </w:r>
            <w:proofErr w:type="spellEnd"/>
            <w:r w:rsidRPr="0068360A">
              <w:rPr>
                <w:rFonts w:ascii="Times New Roman" w:hAnsi="Times New Roman"/>
                <w:sz w:val="20"/>
                <w:szCs w:val="20"/>
                <w:lang w:eastAsia="ru-RU"/>
              </w:rPr>
              <w:t xml:space="preserve"> до разворотного кольца на </w:t>
            </w:r>
            <w:proofErr w:type="spellStart"/>
            <w:r w:rsidRPr="0068360A">
              <w:rPr>
                <w:rFonts w:ascii="Times New Roman" w:hAnsi="Times New Roman"/>
                <w:sz w:val="20"/>
                <w:szCs w:val="20"/>
                <w:lang w:eastAsia="ru-RU"/>
              </w:rPr>
              <w:t>ул.Южной</w:t>
            </w:r>
            <w:proofErr w:type="spellEnd"/>
            <w:r w:rsidRPr="0068360A">
              <w:rPr>
                <w:rFonts w:ascii="Times New Roman" w:hAnsi="Times New Roman"/>
                <w:sz w:val="20"/>
                <w:szCs w:val="20"/>
                <w:lang w:eastAsia="ru-RU"/>
              </w:rPr>
              <w:t xml:space="preserve"> в </w:t>
            </w:r>
            <w:proofErr w:type="spellStart"/>
            <w:r w:rsidRPr="0068360A">
              <w:rPr>
                <w:rFonts w:ascii="Times New Roman" w:hAnsi="Times New Roman"/>
                <w:sz w:val="20"/>
                <w:szCs w:val="20"/>
                <w:lang w:eastAsia="ru-RU"/>
              </w:rPr>
              <w:t>г.Нижнекамске</w:t>
            </w:r>
            <w:proofErr w:type="spellEnd"/>
          </w:p>
        </w:tc>
        <w:tc>
          <w:tcPr>
            <w:tcW w:w="562"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819"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line="245" w:lineRule="auto"/>
              <w:jc w:val="both"/>
              <w:rPr>
                <w:rFonts w:ascii="Times New Roman" w:hAnsi="Times New Roman"/>
                <w:bCs/>
                <w:sz w:val="20"/>
                <w:szCs w:val="20"/>
                <w:lang w:eastAsia="ru-RU"/>
              </w:rPr>
            </w:pPr>
            <w:r w:rsidRPr="0068360A">
              <w:rPr>
                <w:rFonts w:ascii="Times New Roman" w:hAnsi="Times New Roman"/>
                <w:bCs/>
                <w:sz w:val="20"/>
                <w:szCs w:val="20"/>
                <w:lang w:eastAsia="ru-RU"/>
              </w:rPr>
              <w:t>модернизация и развитие инфраструктуры общественного транспорта</w:t>
            </w:r>
          </w:p>
        </w:tc>
        <w:tc>
          <w:tcPr>
            <w:tcW w:w="4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330"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23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9"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4F4C36" w:rsidRPr="0068360A" w:rsidTr="004938D8">
        <w:trPr>
          <w:trHeight w:val="316"/>
        </w:trPr>
        <w:tc>
          <w:tcPr>
            <w:tcW w:w="1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1.2.</w:t>
            </w:r>
          </w:p>
        </w:tc>
        <w:tc>
          <w:tcPr>
            <w:tcW w:w="1296" w:type="pct"/>
            <w:tcBorders>
              <w:top w:val="single" w:sz="4" w:space="0" w:color="000000"/>
              <w:left w:val="single" w:sz="4" w:space="0" w:color="000000"/>
              <w:bottom w:val="single" w:sz="4" w:space="0" w:color="000000"/>
              <w:right w:val="single" w:sz="4" w:space="0" w:color="000000"/>
            </w:tcBorders>
            <w:vAlign w:val="center"/>
          </w:tcPr>
          <w:p w:rsidR="004F4C36" w:rsidRPr="0068360A" w:rsidRDefault="004F4C36" w:rsidP="004F4C36">
            <w:pPr>
              <w:widowControl w:val="0"/>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Субвенции из бюджета Республики Татарстан бюджетам муниципальных образований Республики Татарстан на осуществление переданных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w:t>
            </w:r>
          </w:p>
        </w:tc>
        <w:tc>
          <w:tcPr>
            <w:tcW w:w="562"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819"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обеспечение равной доступности услуг общественного транспорта</w:t>
            </w:r>
          </w:p>
        </w:tc>
        <w:tc>
          <w:tcPr>
            <w:tcW w:w="4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330" w:type="pct"/>
            <w:tcBorders>
              <w:top w:val="single" w:sz="4" w:space="0" w:color="000000"/>
              <w:left w:val="single" w:sz="4" w:space="0" w:color="000000"/>
              <w:bottom w:val="single" w:sz="4" w:space="0" w:color="000000"/>
              <w:right w:val="single" w:sz="4" w:space="0" w:color="000000"/>
            </w:tcBorders>
          </w:tcPr>
          <w:p w:rsidR="004F4C36" w:rsidRPr="0068360A" w:rsidRDefault="00D37274"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3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9"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4F4C36" w:rsidRPr="0068360A" w:rsidTr="00F5166A">
        <w:trPr>
          <w:trHeight w:val="316"/>
        </w:trPr>
        <w:tc>
          <w:tcPr>
            <w:tcW w:w="1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1.3.</w:t>
            </w:r>
          </w:p>
        </w:tc>
        <w:tc>
          <w:tcPr>
            <w:tcW w:w="1296" w:type="pct"/>
            <w:tcBorders>
              <w:top w:val="single" w:sz="4" w:space="0" w:color="000000"/>
              <w:left w:val="single" w:sz="4" w:space="0" w:color="000000"/>
              <w:bottom w:val="single" w:sz="4" w:space="0" w:color="000000"/>
              <w:right w:val="single" w:sz="4" w:space="0" w:color="000000"/>
            </w:tcBorders>
            <w:vAlign w:val="center"/>
          </w:tcPr>
          <w:p w:rsidR="004F4C36" w:rsidRPr="0068360A" w:rsidRDefault="004F4C36" w:rsidP="004F4C36">
            <w:pPr>
              <w:widowControl w:val="0"/>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Субсидии на возмещение недополученных доходов юридическим лицам, индивидуальным предпринимателям, осуществляющим перевозки пассажиров и багажа автомобильным транспортом по межмуниципальным маршрутам регулярных перевозок «Казань – Болгар – Казань» и (или) «Казань – Свияжск – Казань»</w:t>
            </w:r>
          </w:p>
        </w:tc>
        <w:tc>
          <w:tcPr>
            <w:tcW w:w="562"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819"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обеспечение равной доступности услуг общественного транспорта</w:t>
            </w:r>
          </w:p>
        </w:tc>
        <w:tc>
          <w:tcPr>
            <w:tcW w:w="4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330" w:type="pct"/>
            <w:tcBorders>
              <w:top w:val="single" w:sz="4" w:space="0" w:color="000000"/>
              <w:left w:val="single" w:sz="4" w:space="0" w:color="000000"/>
              <w:bottom w:val="single" w:sz="4" w:space="0" w:color="000000"/>
              <w:right w:val="single" w:sz="4" w:space="0" w:color="000000"/>
            </w:tcBorders>
          </w:tcPr>
          <w:p w:rsidR="004F4C36" w:rsidRPr="0068360A" w:rsidRDefault="00D37274"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3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9"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4F4C36" w:rsidRPr="0068360A" w:rsidTr="00F5166A">
        <w:trPr>
          <w:trHeight w:val="316"/>
        </w:trPr>
        <w:tc>
          <w:tcPr>
            <w:tcW w:w="1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1.4.</w:t>
            </w:r>
          </w:p>
        </w:tc>
        <w:tc>
          <w:tcPr>
            <w:tcW w:w="1296" w:type="pct"/>
            <w:tcBorders>
              <w:top w:val="single" w:sz="4" w:space="0" w:color="000000"/>
              <w:left w:val="single" w:sz="4" w:space="0" w:color="000000"/>
              <w:bottom w:val="single" w:sz="4" w:space="0" w:color="000000"/>
              <w:right w:val="single" w:sz="4" w:space="0" w:color="000000"/>
            </w:tcBorders>
            <w:vAlign w:val="center"/>
          </w:tcPr>
          <w:p w:rsidR="004F4C36" w:rsidRPr="0068360A" w:rsidRDefault="004F4C36" w:rsidP="004F4C36">
            <w:pPr>
              <w:widowControl w:val="0"/>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Изготовление (приобретение) бланков разрешений на осуществление деятельности по перевозке пассажиров и багажа легковыми такси на территории Республики Татарстан</w:t>
            </w:r>
          </w:p>
        </w:tc>
        <w:tc>
          <w:tcPr>
            <w:tcW w:w="562"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819"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line="245" w:lineRule="auto"/>
              <w:jc w:val="both"/>
              <w:rPr>
                <w:rFonts w:ascii="Times New Roman" w:hAnsi="Times New Roman"/>
                <w:sz w:val="20"/>
                <w:szCs w:val="20"/>
                <w:lang w:eastAsia="ru-RU"/>
              </w:rPr>
            </w:pPr>
            <w:r w:rsidRPr="0068360A">
              <w:rPr>
                <w:rFonts w:ascii="Times New Roman" w:hAnsi="Times New Roman"/>
                <w:sz w:val="20"/>
                <w:szCs w:val="20"/>
                <w:lang w:eastAsia="ru-RU"/>
              </w:rPr>
              <w:t>обеспечение равной доступности услуг общественного транспорта</w:t>
            </w:r>
          </w:p>
        </w:tc>
        <w:tc>
          <w:tcPr>
            <w:tcW w:w="4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330" w:type="pct"/>
            <w:tcBorders>
              <w:top w:val="single" w:sz="4" w:space="0" w:color="000000"/>
              <w:left w:val="single" w:sz="4" w:space="0" w:color="000000"/>
              <w:bottom w:val="single" w:sz="4" w:space="0" w:color="000000"/>
              <w:right w:val="single" w:sz="4" w:space="0" w:color="000000"/>
            </w:tcBorders>
          </w:tcPr>
          <w:p w:rsidR="004F4C36" w:rsidRPr="0068360A" w:rsidRDefault="00D37274"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3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9"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4F4C36" w:rsidRPr="0068360A" w:rsidTr="004938D8">
        <w:trPr>
          <w:trHeight w:val="316"/>
        </w:trPr>
        <w:tc>
          <w:tcPr>
            <w:tcW w:w="1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1.5.</w:t>
            </w:r>
          </w:p>
        </w:tc>
        <w:tc>
          <w:tcPr>
            <w:tcW w:w="1296"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jc w:val="both"/>
              <w:rPr>
                <w:rFonts w:ascii="Times New Roman" w:hAnsi="Times New Roman"/>
                <w:sz w:val="20"/>
                <w:szCs w:val="20"/>
                <w:lang w:eastAsia="ru-RU"/>
              </w:rPr>
            </w:pPr>
            <w:r w:rsidRPr="0068360A">
              <w:rPr>
                <w:rFonts w:ascii="Times New Roman" w:hAnsi="Times New Roman"/>
                <w:sz w:val="20"/>
                <w:szCs w:val="20"/>
                <w:lang w:eastAsia="ru-RU"/>
              </w:rPr>
              <w:t xml:space="preserve">Обеспечение деятельности подведомственного учреждения </w:t>
            </w:r>
          </w:p>
        </w:tc>
        <w:tc>
          <w:tcPr>
            <w:tcW w:w="562"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819"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jc w:val="both"/>
              <w:rPr>
                <w:rFonts w:ascii="Times New Roman" w:hAnsi="Times New Roman"/>
                <w:bCs/>
                <w:sz w:val="20"/>
                <w:szCs w:val="20"/>
                <w:lang w:eastAsia="ru-RU"/>
              </w:rPr>
            </w:pPr>
            <w:r w:rsidRPr="0068360A">
              <w:rPr>
                <w:rFonts w:ascii="Times New Roman" w:hAnsi="Times New Roman"/>
                <w:bCs/>
                <w:sz w:val="20"/>
                <w:szCs w:val="20"/>
                <w:lang w:eastAsia="ru-RU"/>
              </w:rPr>
              <w:t>обеспечена текущая деятельность государственного бюджетного учреждения «Дирекция региональной автоматизированной информационно-</w:t>
            </w:r>
            <w:r w:rsidRPr="0068360A">
              <w:rPr>
                <w:rFonts w:ascii="Times New Roman" w:hAnsi="Times New Roman"/>
                <w:bCs/>
                <w:sz w:val="20"/>
                <w:szCs w:val="20"/>
                <w:lang w:eastAsia="ru-RU"/>
              </w:rPr>
              <w:lastRenderedPageBreak/>
              <w:t xml:space="preserve">управляющей системы Министерства транспорта и дорожного хозяйства Республики Татарстан» </w:t>
            </w:r>
          </w:p>
        </w:tc>
        <w:tc>
          <w:tcPr>
            <w:tcW w:w="471"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lastRenderedPageBreak/>
              <w:t>-</w:t>
            </w:r>
          </w:p>
        </w:tc>
        <w:tc>
          <w:tcPr>
            <w:tcW w:w="330" w:type="pct"/>
            <w:tcBorders>
              <w:top w:val="single" w:sz="4" w:space="0" w:color="000000"/>
              <w:left w:val="single" w:sz="4" w:space="0" w:color="000000"/>
              <w:bottom w:val="single" w:sz="4" w:space="0" w:color="000000"/>
              <w:right w:val="single" w:sz="4" w:space="0" w:color="000000"/>
            </w:tcBorders>
          </w:tcPr>
          <w:p w:rsidR="004F4C36" w:rsidRPr="0068360A" w:rsidRDefault="00D37274" w:rsidP="004F4C36">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1</w:t>
            </w:r>
          </w:p>
        </w:tc>
        <w:tc>
          <w:tcPr>
            <w:tcW w:w="23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4F4C36" w:rsidRPr="0068360A" w:rsidRDefault="004F4C36" w:rsidP="004F4C36">
            <w:pPr>
              <w:widowControl w:val="0"/>
              <w:spacing w:after="0"/>
              <w:jc w:val="center"/>
              <w:rPr>
                <w:rFonts w:ascii="Times New Roman" w:hAnsi="Times New Roman"/>
                <w:sz w:val="20"/>
                <w:szCs w:val="20"/>
                <w:lang w:eastAsia="ru-RU"/>
              </w:rPr>
            </w:pPr>
            <w:r>
              <w:rPr>
                <w:rFonts w:ascii="Times New Roman" w:hAnsi="Times New Roman"/>
                <w:sz w:val="20"/>
                <w:szCs w:val="20"/>
                <w:lang w:eastAsia="ru-RU"/>
              </w:rPr>
              <w:t>1</w:t>
            </w:r>
          </w:p>
        </w:tc>
        <w:tc>
          <w:tcPr>
            <w:tcW w:w="279" w:type="pct"/>
            <w:tcBorders>
              <w:top w:val="single" w:sz="4" w:space="0" w:color="000000"/>
              <w:left w:val="single" w:sz="4" w:space="0" w:color="000000"/>
              <w:bottom w:val="single" w:sz="4" w:space="0" w:color="000000"/>
              <w:right w:val="single" w:sz="4" w:space="0" w:color="000000"/>
            </w:tcBorders>
          </w:tcPr>
          <w:p w:rsidR="004F4C36" w:rsidRDefault="004F4C36" w:rsidP="004F4C36">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r>
    </w:tbl>
    <w:p w:rsidR="0068360A" w:rsidRPr="0068360A" w:rsidRDefault="0068360A" w:rsidP="0068360A">
      <w:pPr>
        <w:widowControl w:val="0"/>
        <w:spacing w:after="0"/>
        <w:mirrorIndents/>
        <w:jc w:val="both"/>
        <w:rPr>
          <w:rFonts w:ascii="Times New Roman" w:hAnsi="Times New Roman"/>
          <w:sz w:val="28"/>
          <w:szCs w:val="28"/>
          <w:lang w:eastAsia="ru-RU"/>
        </w:rPr>
      </w:pPr>
    </w:p>
    <w:p w:rsidR="0068360A" w:rsidRPr="0068360A" w:rsidRDefault="0068360A" w:rsidP="0068360A">
      <w:pPr>
        <w:widowControl w:val="0"/>
        <w:spacing w:after="0"/>
        <w:mirrorIndents/>
        <w:jc w:val="both"/>
        <w:rPr>
          <w:rFonts w:ascii="Times New Roman" w:hAnsi="Times New Roman"/>
          <w:sz w:val="28"/>
          <w:szCs w:val="28"/>
          <w:lang w:eastAsia="ru-RU"/>
        </w:rPr>
      </w:pPr>
    </w:p>
    <w:p w:rsidR="0068360A" w:rsidRPr="0068360A" w:rsidRDefault="0068360A" w:rsidP="0068360A">
      <w:pPr>
        <w:widowControl w:val="0"/>
        <w:spacing w:after="0"/>
        <w:mirrorIndents/>
        <w:jc w:val="center"/>
        <w:rPr>
          <w:rFonts w:ascii="Times New Roman" w:hAnsi="Times New Roman"/>
          <w:sz w:val="28"/>
          <w:szCs w:val="28"/>
          <w:lang w:eastAsia="ru-RU"/>
        </w:rPr>
      </w:pPr>
      <w:r w:rsidRPr="0068360A">
        <w:rPr>
          <w:rFonts w:ascii="Times New Roman" w:hAnsi="Times New Roman"/>
          <w:sz w:val="28"/>
          <w:szCs w:val="28"/>
        </w:rPr>
        <w:t xml:space="preserve">5. Финансовое обеспечение комплекса процессных </w:t>
      </w:r>
      <w:r w:rsidRPr="0068360A">
        <w:rPr>
          <w:rFonts w:ascii="Times New Roman" w:hAnsi="Times New Roman"/>
          <w:sz w:val="28"/>
          <w:szCs w:val="28"/>
          <w:lang w:eastAsia="ru-RU"/>
        </w:rPr>
        <w:t>мероприятий</w:t>
      </w:r>
    </w:p>
    <w:p w:rsidR="0068360A" w:rsidRPr="0068360A" w:rsidRDefault="0068360A" w:rsidP="0068360A">
      <w:pPr>
        <w:widowControl w:val="0"/>
        <w:spacing w:after="0"/>
        <w:mirrorIndents/>
        <w:rPr>
          <w:rFonts w:ascii="Times New Roman" w:hAnsi="Times New Roman"/>
          <w:sz w:val="28"/>
          <w:szCs w:val="28"/>
          <w:lang w:eastAsia="ru-RU"/>
        </w:rPr>
      </w:pP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9"/>
        <w:gridCol w:w="1214"/>
        <w:gridCol w:w="1213"/>
        <w:gridCol w:w="1213"/>
        <w:gridCol w:w="1213"/>
        <w:gridCol w:w="1207"/>
      </w:tblGrid>
      <w:tr w:rsidR="00F5166A" w:rsidRPr="0068360A" w:rsidTr="00F5166A">
        <w:trPr>
          <w:trHeight w:val="20"/>
        </w:trPr>
        <w:tc>
          <w:tcPr>
            <w:tcW w:w="2997" w:type="pct"/>
            <w:vMerge w:val="restart"/>
          </w:tcPr>
          <w:p w:rsidR="00F5166A" w:rsidRPr="0068360A" w:rsidRDefault="00F5166A" w:rsidP="0068360A">
            <w:pPr>
              <w:widowControl w:val="0"/>
              <w:spacing w:after="0"/>
              <w:mirrorIndents/>
              <w:jc w:val="center"/>
              <w:rPr>
                <w:rFonts w:ascii="Times New Roman" w:hAnsi="Times New Roman"/>
                <w:sz w:val="20"/>
              </w:rPr>
            </w:pPr>
            <w:r w:rsidRPr="0068360A">
              <w:rPr>
                <w:rFonts w:ascii="Times New Roman" w:hAnsi="Times New Roman"/>
                <w:sz w:val="20"/>
              </w:rPr>
              <w:t>Наименование мероприятия (результата) /</w:t>
            </w:r>
          </w:p>
          <w:p w:rsidR="00F5166A" w:rsidRPr="0068360A" w:rsidRDefault="00F5166A" w:rsidP="0068360A">
            <w:pPr>
              <w:widowControl w:val="0"/>
              <w:spacing w:after="0"/>
              <w:mirrorIndents/>
              <w:jc w:val="center"/>
              <w:rPr>
                <w:rFonts w:ascii="Times New Roman" w:hAnsi="Times New Roman"/>
                <w:sz w:val="20"/>
              </w:rPr>
            </w:pPr>
            <w:r w:rsidRPr="0068360A">
              <w:rPr>
                <w:rFonts w:ascii="Times New Roman" w:hAnsi="Times New Roman"/>
                <w:sz w:val="20"/>
              </w:rPr>
              <w:t>источник финансового обеспечения</w:t>
            </w:r>
          </w:p>
        </w:tc>
        <w:tc>
          <w:tcPr>
            <w:tcW w:w="2003" w:type="pct"/>
            <w:gridSpan w:val="5"/>
          </w:tcPr>
          <w:p w:rsidR="00F5166A" w:rsidRPr="0068360A" w:rsidRDefault="00F5166A" w:rsidP="0068360A">
            <w:pPr>
              <w:widowControl w:val="0"/>
              <w:spacing w:after="0"/>
              <w:mirrorIndents/>
              <w:jc w:val="center"/>
              <w:rPr>
                <w:rFonts w:ascii="Times New Roman" w:hAnsi="Times New Roman"/>
                <w:sz w:val="20"/>
              </w:rPr>
            </w:pPr>
            <w:r w:rsidRPr="0068360A">
              <w:rPr>
                <w:rFonts w:ascii="Times New Roman" w:hAnsi="Times New Roman"/>
                <w:sz w:val="20"/>
              </w:rPr>
              <w:t>Объем финансового обеспечения</w:t>
            </w:r>
          </w:p>
          <w:p w:rsidR="00F5166A" w:rsidRPr="0068360A" w:rsidRDefault="00F5166A" w:rsidP="0068360A">
            <w:pPr>
              <w:widowControl w:val="0"/>
              <w:spacing w:after="0"/>
              <w:mirrorIndents/>
              <w:jc w:val="center"/>
              <w:rPr>
                <w:rFonts w:ascii="Times New Roman" w:hAnsi="Times New Roman"/>
                <w:sz w:val="20"/>
              </w:rPr>
            </w:pPr>
            <w:r w:rsidRPr="0068360A">
              <w:rPr>
                <w:rFonts w:ascii="Times New Roman" w:hAnsi="Times New Roman"/>
                <w:sz w:val="20"/>
              </w:rPr>
              <w:t xml:space="preserve">по годам реализации, </w:t>
            </w:r>
            <w:proofErr w:type="spellStart"/>
            <w:r w:rsidRPr="0068360A">
              <w:rPr>
                <w:rFonts w:ascii="Times New Roman" w:hAnsi="Times New Roman"/>
                <w:sz w:val="20"/>
              </w:rPr>
              <w:t>тыс.рублей</w:t>
            </w:r>
            <w:proofErr w:type="spellEnd"/>
          </w:p>
        </w:tc>
      </w:tr>
      <w:tr w:rsidR="00F5166A" w:rsidRPr="0068360A" w:rsidTr="00F5166A">
        <w:trPr>
          <w:trHeight w:val="20"/>
        </w:trPr>
        <w:tc>
          <w:tcPr>
            <w:tcW w:w="2997" w:type="pct"/>
            <w:vMerge/>
          </w:tcPr>
          <w:p w:rsidR="00F5166A" w:rsidRPr="0068360A" w:rsidRDefault="00F5166A" w:rsidP="00F5166A">
            <w:pPr>
              <w:widowControl w:val="0"/>
              <w:pBdr>
                <w:top w:val="nil"/>
                <w:left w:val="nil"/>
                <w:bottom w:val="nil"/>
                <w:right w:val="nil"/>
                <w:between w:val="nil"/>
              </w:pBdr>
              <w:spacing w:after="0"/>
              <w:mirrorIndents/>
              <w:rPr>
                <w:rFonts w:ascii="Times New Roman" w:hAnsi="Times New Roman"/>
                <w:sz w:val="20"/>
              </w:rPr>
            </w:pPr>
          </w:p>
        </w:tc>
        <w:tc>
          <w:tcPr>
            <w:tcW w:w="401" w:type="pct"/>
          </w:tcPr>
          <w:p w:rsidR="00F5166A" w:rsidRPr="0068360A" w:rsidRDefault="00F5166A" w:rsidP="00F5166A">
            <w:pPr>
              <w:widowControl w:val="0"/>
              <w:spacing w:after="0"/>
              <w:mirrorIndents/>
              <w:jc w:val="center"/>
              <w:rPr>
                <w:rFonts w:ascii="Times New Roman" w:hAnsi="Times New Roman"/>
                <w:sz w:val="20"/>
              </w:rPr>
            </w:pPr>
            <w:r w:rsidRPr="0068360A">
              <w:rPr>
                <w:rFonts w:ascii="Times New Roman" w:hAnsi="Times New Roman"/>
                <w:sz w:val="20"/>
              </w:rPr>
              <w:t>2024 г.</w:t>
            </w:r>
          </w:p>
        </w:tc>
        <w:tc>
          <w:tcPr>
            <w:tcW w:w="401" w:type="pct"/>
          </w:tcPr>
          <w:p w:rsidR="00F5166A" w:rsidRPr="0068360A" w:rsidRDefault="00F5166A" w:rsidP="00F5166A">
            <w:pPr>
              <w:widowControl w:val="0"/>
              <w:spacing w:after="0"/>
              <w:mirrorIndents/>
              <w:jc w:val="center"/>
              <w:rPr>
                <w:rFonts w:ascii="Times New Roman" w:hAnsi="Times New Roman"/>
                <w:sz w:val="20"/>
              </w:rPr>
            </w:pPr>
            <w:r w:rsidRPr="0068360A">
              <w:rPr>
                <w:rFonts w:ascii="Times New Roman" w:hAnsi="Times New Roman"/>
                <w:sz w:val="20"/>
              </w:rPr>
              <w:t>2025 г.</w:t>
            </w:r>
          </w:p>
        </w:tc>
        <w:tc>
          <w:tcPr>
            <w:tcW w:w="401" w:type="pct"/>
          </w:tcPr>
          <w:p w:rsidR="00F5166A" w:rsidRPr="0068360A" w:rsidRDefault="00F5166A" w:rsidP="00F5166A">
            <w:pPr>
              <w:widowControl w:val="0"/>
              <w:spacing w:after="0"/>
              <w:mirrorIndents/>
              <w:jc w:val="center"/>
              <w:rPr>
                <w:rFonts w:ascii="Times New Roman" w:hAnsi="Times New Roman"/>
                <w:sz w:val="20"/>
              </w:rPr>
            </w:pPr>
            <w:r w:rsidRPr="0068360A">
              <w:rPr>
                <w:rFonts w:ascii="Times New Roman" w:hAnsi="Times New Roman"/>
                <w:sz w:val="20"/>
              </w:rPr>
              <w:t>2026 г.</w:t>
            </w:r>
          </w:p>
        </w:tc>
        <w:tc>
          <w:tcPr>
            <w:tcW w:w="401" w:type="pct"/>
          </w:tcPr>
          <w:p w:rsidR="00F5166A" w:rsidRPr="0068360A" w:rsidRDefault="00F5166A" w:rsidP="00F5166A">
            <w:pPr>
              <w:widowControl w:val="0"/>
              <w:spacing w:after="0"/>
              <w:mirrorIndents/>
              <w:jc w:val="center"/>
              <w:rPr>
                <w:rFonts w:ascii="Times New Roman" w:hAnsi="Times New Roman"/>
                <w:sz w:val="20"/>
              </w:rPr>
            </w:pPr>
            <w:r>
              <w:rPr>
                <w:rFonts w:ascii="Times New Roman" w:hAnsi="Times New Roman"/>
                <w:sz w:val="20"/>
              </w:rPr>
              <w:t>2027</w:t>
            </w:r>
            <w:r w:rsidRPr="0068360A">
              <w:rPr>
                <w:rFonts w:ascii="Times New Roman" w:hAnsi="Times New Roman"/>
                <w:sz w:val="20"/>
              </w:rPr>
              <w:t xml:space="preserve"> г.</w:t>
            </w:r>
          </w:p>
        </w:tc>
        <w:tc>
          <w:tcPr>
            <w:tcW w:w="399" w:type="pct"/>
          </w:tcPr>
          <w:p w:rsidR="00F5166A" w:rsidRPr="0068360A" w:rsidRDefault="00F5166A" w:rsidP="00F5166A">
            <w:pPr>
              <w:widowControl w:val="0"/>
              <w:spacing w:after="0"/>
              <w:mirrorIndents/>
              <w:jc w:val="center"/>
              <w:rPr>
                <w:rFonts w:ascii="Times New Roman" w:hAnsi="Times New Roman"/>
                <w:sz w:val="20"/>
              </w:rPr>
            </w:pPr>
            <w:r w:rsidRPr="0068360A">
              <w:rPr>
                <w:rFonts w:ascii="Times New Roman" w:hAnsi="Times New Roman"/>
                <w:sz w:val="20"/>
              </w:rPr>
              <w:t>всего</w:t>
            </w:r>
          </w:p>
        </w:tc>
      </w:tr>
    </w:tbl>
    <w:p w:rsidR="0068360A" w:rsidRPr="0068360A" w:rsidRDefault="0068360A" w:rsidP="0068360A">
      <w:pPr>
        <w:spacing w:after="0"/>
        <w:mirrorIndents/>
        <w:rPr>
          <w:rFonts w:ascii="Times New Roman" w:eastAsia="Calibri" w:hAnsi="Times New Roman"/>
          <w:sz w:val="2"/>
          <w:szCs w:val="16"/>
        </w:rPr>
      </w:pPr>
    </w:p>
    <w:tbl>
      <w:tblPr>
        <w:tblW w:w="5000" w:type="pct"/>
        <w:tblLook w:val="0000" w:firstRow="0" w:lastRow="0" w:firstColumn="0" w:lastColumn="0" w:noHBand="0" w:noVBand="0"/>
      </w:tblPr>
      <w:tblGrid>
        <w:gridCol w:w="9069"/>
        <w:gridCol w:w="1214"/>
        <w:gridCol w:w="1213"/>
        <w:gridCol w:w="1213"/>
        <w:gridCol w:w="1213"/>
        <w:gridCol w:w="1207"/>
      </w:tblGrid>
      <w:tr w:rsidR="00F5166A" w:rsidRPr="0068360A" w:rsidTr="00F5166A">
        <w:trPr>
          <w:trHeight w:val="20"/>
          <w:tblHeader/>
        </w:trPr>
        <w:tc>
          <w:tcPr>
            <w:tcW w:w="2997" w:type="pct"/>
            <w:tcBorders>
              <w:top w:val="single" w:sz="4" w:space="0" w:color="000000"/>
              <w:left w:val="single" w:sz="4" w:space="0" w:color="000000"/>
              <w:bottom w:val="single" w:sz="4" w:space="0" w:color="000000"/>
            </w:tcBorders>
          </w:tcPr>
          <w:p w:rsidR="00F5166A" w:rsidRPr="0068360A" w:rsidRDefault="00F5166A" w:rsidP="00F5166A">
            <w:pPr>
              <w:widowControl w:val="0"/>
              <w:spacing w:after="0"/>
              <w:mirrorIndents/>
              <w:jc w:val="center"/>
              <w:rPr>
                <w:rFonts w:ascii="Times New Roman" w:hAnsi="Times New Roman"/>
                <w:sz w:val="20"/>
                <w:szCs w:val="20"/>
                <w:lang w:val="en-US" w:eastAsia="ru-RU"/>
              </w:rPr>
            </w:pPr>
            <w:r w:rsidRPr="0068360A">
              <w:rPr>
                <w:rFonts w:ascii="Times New Roman" w:hAnsi="Times New Roman"/>
                <w:sz w:val="20"/>
                <w:szCs w:val="20"/>
                <w:lang w:val="en-US" w:eastAsia="ru-RU"/>
              </w:rPr>
              <w:t>1</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5166A" w:rsidRPr="0068360A" w:rsidRDefault="00F5166A" w:rsidP="00F5166A">
            <w:pPr>
              <w:widowControl w:val="0"/>
              <w:spacing w:after="0"/>
              <w:mirrorIndents/>
              <w:jc w:val="center"/>
              <w:rPr>
                <w:rFonts w:ascii="Times New Roman" w:eastAsia="Calibri" w:hAnsi="Times New Roman"/>
                <w:color w:val="000000"/>
                <w:sz w:val="20"/>
                <w:szCs w:val="20"/>
                <w:lang w:val="en-US"/>
              </w:rPr>
            </w:pPr>
            <w:r w:rsidRPr="0068360A">
              <w:rPr>
                <w:rFonts w:ascii="Times New Roman" w:eastAsia="Calibri" w:hAnsi="Times New Roman"/>
                <w:color w:val="000000"/>
                <w:sz w:val="20"/>
                <w:szCs w:val="20"/>
                <w:lang w:val="en-US"/>
              </w:rPr>
              <w:t>2</w:t>
            </w:r>
          </w:p>
        </w:tc>
        <w:tc>
          <w:tcPr>
            <w:tcW w:w="401" w:type="pct"/>
            <w:tcBorders>
              <w:top w:val="single" w:sz="4" w:space="0" w:color="auto"/>
              <w:left w:val="nil"/>
              <w:bottom w:val="single" w:sz="4" w:space="0" w:color="auto"/>
              <w:right w:val="single" w:sz="4" w:space="0" w:color="auto"/>
            </w:tcBorders>
            <w:shd w:val="clear" w:color="auto" w:fill="auto"/>
          </w:tcPr>
          <w:p w:rsidR="00F5166A" w:rsidRPr="0068360A" w:rsidRDefault="00F5166A" w:rsidP="00F5166A">
            <w:pPr>
              <w:widowControl w:val="0"/>
              <w:spacing w:after="0"/>
              <w:mirrorIndents/>
              <w:jc w:val="center"/>
              <w:rPr>
                <w:rFonts w:ascii="Times New Roman" w:eastAsia="Calibri" w:hAnsi="Times New Roman"/>
                <w:color w:val="000000"/>
                <w:sz w:val="20"/>
                <w:szCs w:val="20"/>
                <w:lang w:val="en-US"/>
              </w:rPr>
            </w:pPr>
            <w:r w:rsidRPr="0068360A">
              <w:rPr>
                <w:rFonts w:ascii="Times New Roman" w:eastAsia="Calibri" w:hAnsi="Times New Roman"/>
                <w:color w:val="000000"/>
                <w:sz w:val="20"/>
                <w:szCs w:val="20"/>
                <w:lang w:val="en-US"/>
              </w:rPr>
              <w:t>3</w:t>
            </w:r>
          </w:p>
        </w:tc>
        <w:tc>
          <w:tcPr>
            <w:tcW w:w="401" w:type="pct"/>
            <w:tcBorders>
              <w:top w:val="single" w:sz="4" w:space="0" w:color="auto"/>
              <w:left w:val="nil"/>
              <w:bottom w:val="single" w:sz="4" w:space="0" w:color="auto"/>
              <w:right w:val="single" w:sz="4" w:space="0" w:color="auto"/>
            </w:tcBorders>
            <w:shd w:val="clear" w:color="auto" w:fill="auto"/>
          </w:tcPr>
          <w:p w:rsidR="00F5166A" w:rsidRPr="0068360A" w:rsidRDefault="00F5166A" w:rsidP="00F5166A">
            <w:pPr>
              <w:widowControl w:val="0"/>
              <w:spacing w:after="0"/>
              <w:mirrorIndents/>
              <w:jc w:val="center"/>
              <w:rPr>
                <w:rFonts w:ascii="Times New Roman" w:eastAsia="Calibri" w:hAnsi="Times New Roman"/>
                <w:color w:val="000000"/>
                <w:sz w:val="20"/>
                <w:szCs w:val="20"/>
                <w:lang w:val="en-US"/>
              </w:rPr>
            </w:pPr>
            <w:r w:rsidRPr="0068360A">
              <w:rPr>
                <w:rFonts w:ascii="Times New Roman" w:eastAsia="Calibri" w:hAnsi="Times New Roman"/>
                <w:color w:val="000000"/>
                <w:sz w:val="20"/>
                <w:szCs w:val="20"/>
                <w:lang w:val="en-US"/>
              </w:rPr>
              <w:t>4</w:t>
            </w:r>
          </w:p>
        </w:tc>
        <w:tc>
          <w:tcPr>
            <w:tcW w:w="401" w:type="pct"/>
            <w:tcBorders>
              <w:top w:val="single" w:sz="4" w:space="0" w:color="auto"/>
              <w:left w:val="nil"/>
              <w:bottom w:val="single" w:sz="4" w:space="0" w:color="auto"/>
              <w:right w:val="single" w:sz="4" w:space="0" w:color="auto"/>
            </w:tcBorders>
            <w:shd w:val="clear" w:color="auto" w:fill="auto"/>
          </w:tcPr>
          <w:p w:rsidR="00F5166A" w:rsidRPr="0068360A" w:rsidRDefault="00F5166A" w:rsidP="00F5166A">
            <w:pPr>
              <w:widowControl w:val="0"/>
              <w:spacing w:after="0"/>
              <w:mirrorIndents/>
              <w:jc w:val="center"/>
              <w:rPr>
                <w:rFonts w:ascii="Times New Roman" w:eastAsia="Calibri" w:hAnsi="Times New Roman"/>
                <w:color w:val="000000"/>
                <w:sz w:val="20"/>
                <w:szCs w:val="20"/>
                <w:lang w:val="en-US"/>
              </w:rPr>
            </w:pPr>
            <w:r w:rsidRPr="0068360A">
              <w:rPr>
                <w:rFonts w:ascii="Times New Roman" w:eastAsia="Calibri" w:hAnsi="Times New Roman"/>
                <w:color w:val="000000"/>
                <w:sz w:val="20"/>
                <w:szCs w:val="20"/>
                <w:lang w:val="en-US"/>
              </w:rPr>
              <w:t>5</w:t>
            </w:r>
          </w:p>
        </w:tc>
        <w:tc>
          <w:tcPr>
            <w:tcW w:w="399" w:type="pct"/>
            <w:tcBorders>
              <w:top w:val="single" w:sz="4" w:space="0" w:color="auto"/>
              <w:left w:val="nil"/>
              <w:bottom w:val="single" w:sz="4" w:space="0" w:color="auto"/>
              <w:right w:val="single" w:sz="4" w:space="0" w:color="auto"/>
            </w:tcBorders>
            <w:shd w:val="clear" w:color="auto" w:fill="auto"/>
          </w:tcPr>
          <w:p w:rsidR="00F5166A" w:rsidRPr="00F5166A" w:rsidRDefault="00F5166A" w:rsidP="00F5166A">
            <w:pPr>
              <w:widowControl w:val="0"/>
              <w:spacing w:after="0"/>
              <w:mirrorIndents/>
              <w:jc w:val="center"/>
              <w:rPr>
                <w:rFonts w:ascii="Times New Roman" w:eastAsia="Calibri" w:hAnsi="Times New Roman"/>
                <w:color w:val="000000"/>
                <w:sz w:val="20"/>
                <w:szCs w:val="20"/>
              </w:rPr>
            </w:pPr>
            <w:r>
              <w:rPr>
                <w:rFonts w:ascii="Times New Roman" w:eastAsia="Calibri" w:hAnsi="Times New Roman"/>
                <w:color w:val="000000"/>
                <w:sz w:val="20"/>
                <w:szCs w:val="20"/>
              </w:rPr>
              <w:t>6</w:t>
            </w:r>
          </w:p>
        </w:tc>
      </w:tr>
      <w:tr w:rsidR="00544B07" w:rsidRPr="0068360A" w:rsidTr="0029227F">
        <w:trPr>
          <w:trHeight w:val="20"/>
        </w:trPr>
        <w:tc>
          <w:tcPr>
            <w:tcW w:w="2997" w:type="pct"/>
            <w:tcBorders>
              <w:top w:val="single" w:sz="4" w:space="0" w:color="000000"/>
              <w:left w:val="single" w:sz="4" w:space="0" w:color="000000"/>
              <w:bottom w:val="single" w:sz="4" w:space="0" w:color="000000"/>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 xml:space="preserve">Строительство трамвайной линии по </w:t>
            </w:r>
            <w:proofErr w:type="spellStart"/>
            <w:r w:rsidRPr="0068360A">
              <w:rPr>
                <w:rFonts w:ascii="Times New Roman" w:hAnsi="Times New Roman"/>
                <w:sz w:val="20"/>
                <w:szCs w:val="20"/>
                <w:lang w:eastAsia="ru-RU"/>
              </w:rPr>
              <w:t>пр.Строителей</w:t>
            </w:r>
            <w:proofErr w:type="spellEnd"/>
            <w:r w:rsidRPr="0068360A">
              <w:rPr>
                <w:rFonts w:ascii="Times New Roman" w:hAnsi="Times New Roman"/>
                <w:sz w:val="20"/>
                <w:szCs w:val="20"/>
                <w:lang w:eastAsia="ru-RU"/>
              </w:rPr>
              <w:t xml:space="preserve"> – </w:t>
            </w:r>
            <w:proofErr w:type="spellStart"/>
            <w:r w:rsidRPr="0068360A">
              <w:rPr>
                <w:rFonts w:ascii="Times New Roman" w:hAnsi="Times New Roman"/>
                <w:sz w:val="20"/>
                <w:szCs w:val="20"/>
                <w:lang w:eastAsia="ru-RU"/>
              </w:rPr>
              <w:t>пр.Мира</w:t>
            </w:r>
            <w:proofErr w:type="spellEnd"/>
            <w:r w:rsidRPr="0068360A">
              <w:rPr>
                <w:rFonts w:ascii="Times New Roman" w:hAnsi="Times New Roman"/>
                <w:sz w:val="20"/>
                <w:szCs w:val="20"/>
                <w:lang w:eastAsia="ru-RU"/>
              </w:rPr>
              <w:t xml:space="preserve"> до разворотного кольца на </w:t>
            </w:r>
            <w:proofErr w:type="spellStart"/>
            <w:r w:rsidRPr="0068360A">
              <w:rPr>
                <w:rFonts w:ascii="Times New Roman" w:hAnsi="Times New Roman"/>
                <w:sz w:val="20"/>
                <w:szCs w:val="20"/>
                <w:lang w:eastAsia="ru-RU"/>
              </w:rPr>
              <w:t>ул.Южной</w:t>
            </w:r>
            <w:proofErr w:type="spellEnd"/>
            <w:r w:rsidRPr="0068360A">
              <w:rPr>
                <w:rFonts w:ascii="Times New Roman" w:hAnsi="Times New Roman"/>
                <w:sz w:val="20"/>
                <w:szCs w:val="20"/>
                <w:lang w:eastAsia="ru-RU"/>
              </w:rPr>
              <w:t xml:space="preserve"> в </w:t>
            </w:r>
            <w:proofErr w:type="spellStart"/>
            <w:r w:rsidRPr="0068360A">
              <w:rPr>
                <w:rFonts w:ascii="Times New Roman" w:hAnsi="Times New Roman"/>
                <w:sz w:val="20"/>
                <w:szCs w:val="20"/>
                <w:lang w:eastAsia="ru-RU"/>
              </w:rPr>
              <w:t>г.Нижнекамске</w:t>
            </w:r>
            <w:proofErr w:type="spellEnd"/>
            <w:r w:rsidRPr="0068360A">
              <w:rPr>
                <w:rFonts w:ascii="Times New Roman" w:hAnsi="Times New Roman"/>
                <w:sz w:val="20"/>
                <w:szCs w:val="20"/>
                <w:lang w:eastAsia="ru-RU"/>
              </w:rPr>
              <w:t xml:space="preserve"> – всего, в том числе:</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350 000,0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700 000,0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1 050 000,0</w:t>
            </w:r>
          </w:p>
        </w:tc>
      </w:tr>
      <w:tr w:rsidR="00544B07" w:rsidRPr="0068360A" w:rsidTr="0029227F">
        <w:trPr>
          <w:trHeight w:val="20"/>
        </w:trPr>
        <w:tc>
          <w:tcPr>
            <w:tcW w:w="2997" w:type="pct"/>
            <w:tcBorders>
              <w:top w:val="single" w:sz="4" w:space="0" w:color="000000"/>
              <w:left w:val="single" w:sz="4" w:space="0" w:color="000000"/>
              <w:bottom w:val="single" w:sz="4" w:space="0" w:color="000000"/>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федеральный бюджет</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 Республики Татарстан</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бюджеты территориальных государственных внебюджетных фондов</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внебюджетные источники</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350 000,0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700 000,0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1 050 000,0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Субвенции из бюджета Республики Татарстан бюджетам муниципальных образований Республики Татарстан на осуществление переданных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 – всего, в том числе:</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1 123 602,9</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1 123 602,9</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1 123 602,9</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1 123 602,9</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4 494 411,6</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федеральный бюджет</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 Республики Татарстан</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1 123 602,9</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1 123 602,9</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1 123 602,9</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1 123 602,9</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4 494 411,6</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бюджеты территориальных государственных внебюджетных фондов</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внебюджетные источники</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4F4C36">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Субсидии на возмещение недополученных доходов юридическим лицам, индивидуальным предпринимателям, осуществляющим перевозки пассажиров и багажа автомобильным транспортом по межмуниципальным маршрутам регулярных перевозок «Казань – Болгар – Казань» и (или) «Казань – Свияжск – Казань» – всего, в том числе:</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jc w:val="center"/>
              <w:rPr>
                <w:rFonts w:ascii="Times New Roman" w:hAnsi="Times New Roman"/>
                <w:color w:val="000000"/>
                <w:sz w:val="20"/>
                <w:szCs w:val="20"/>
              </w:rPr>
            </w:pPr>
            <w:r w:rsidRPr="00544B07">
              <w:rPr>
                <w:rFonts w:ascii="Times New Roman" w:hAnsi="Times New Roman"/>
                <w:color w:val="000000"/>
                <w:sz w:val="20"/>
                <w:szCs w:val="20"/>
              </w:rPr>
              <w:t>193 187,2</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jc w:val="center"/>
              <w:rPr>
                <w:rFonts w:ascii="Times New Roman" w:hAnsi="Times New Roman"/>
                <w:color w:val="000000"/>
                <w:sz w:val="20"/>
                <w:szCs w:val="20"/>
              </w:rPr>
            </w:pPr>
            <w:r w:rsidRPr="00544B07">
              <w:rPr>
                <w:rFonts w:ascii="Times New Roman" w:hAnsi="Times New Roman"/>
                <w:color w:val="000000"/>
                <w:sz w:val="20"/>
                <w:szCs w:val="20"/>
              </w:rPr>
              <w:t>193 187,2</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jc w:val="center"/>
              <w:rPr>
                <w:rFonts w:ascii="Times New Roman" w:hAnsi="Times New Roman"/>
                <w:color w:val="000000"/>
                <w:sz w:val="20"/>
                <w:szCs w:val="20"/>
              </w:rPr>
            </w:pPr>
            <w:r w:rsidRPr="00544B07">
              <w:rPr>
                <w:rFonts w:ascii="Times New Roman" w:hAnsi="Times New Roman"/>
                <w:color w:val="000000"/>
                <w:sz w:val="20"/>
                <w:szCs w:val="20"/>
              </w:rPr>
              <w:t>193 187,2</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jc w:val="center"/>
              <w:rPr>
                <w:rFonts w:ascii="Times New Roman" w:hAnsi="Times New Roman"/>
                <w:color w:val="000000"/>
                <w:sz w:val="20"/>
                <w:szCs w:val="20"/>
              </w:rPr>
            </w:pPr>
            <w:r w:rsidRPr="00544B07">
              <w:rPr>
                <w:rFonts w:ascii="Times New Roman" w:hAnsi="Times New Roman"/>
                <w:color w:val="000000"/>
                <w:sz w:val="20"/>
                <w:szCs w:val="20"/>
              </w:rPr>
              <w:t>193 187,2</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jc w:val="center"/>
              <w:rPr>
                <w:rFonts w:ascii="Times New Roman" w:hAnsi="Times New Roman"/>
                <w:color w:val="000000"/>
                <w:sz w:val="20"/>
                <w:szCs w:val="20"/>
              </w:rPr>
            </w:pPr>
            <w:r w:rsidRPr="00544B07">
              <w:rPr>
                <w:rFonts w:ascii="Times New Roman" w:hAnsi="Times New Roman"/>
                <w:color w:val="000000"/>
                <w:sz w:val="20"/>
                <w:szCs w:val="20"/>
              </w:rPr>
              <w:t>772 748,8</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федеральный бюджет</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 Республики Татарстан</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193 187,2</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193 187,2</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193 187,2</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193 187,2</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772 748,8</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бюджеты территориальных государственных внебюджетных фондов</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внебюджетные источники</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Изготовление (приобретение) бланков разрешений на осуществление деятельности по перевозке пассажиров и багажа легковыми такси на территории Республики Татарстан – всего, в том числе:</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165,0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165,0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165,0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165,0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660,0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федеральный бюджет</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 Республики Татарстан</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165,0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165,0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165,0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165,0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660,0</w:t>
            </w:r>
          </w:p>
        </w:tc>
      </w:tr>
      <w:tr w:rsidR="00544B07" w:rsidRPr="0068360A" w:rsidTr="0029227F">
        <w:trPr>
          <w:trHeight w:val="20"/>
        </w:trPr>
        <w:tc>
          <w:tcPr>
            <w:tcW w:w="2997" w:type="pct"/>
            <w:tcBorders>
              <w:top w:val="single" w:sz="4" w:space="0" w:color="000000"/>
              <w:left w:val="single" w:sz="4" w:space="0" w:color="000000"/>
              <w:bottom w:val="single" w:sz="4" w:space="0" w:color="000000"/>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бюджеты территориальных государственных внебюджетных фондов</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000000"/>
              <w:left w:val="single" w:sz="4" w:space="0" w:color="000000"/>
              <w:bottom w:val="single" w:sz="4" w:space="0" w:color="auto"/>
              <w:right w:val="single" w:sz="4" w:space="0" w:color="auto"/>
            </w:tcBorders>
          </w:tcPr>
          <w:p w:rsidR="00544B07" w:rsidRPr="0068360A" w:rsidRDefault="00544B07" w:rsidP="00544B07">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lastRenderedPageBreak/>
              <w:t>внебюджетные источники</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544B07" w:rsidRPr="00E56215" w:rsidRDefault="00544B07" w:rsidP="00544B07">
            <w:pPr>
              <w:widowControl w:val="0"/>
              <w:spacing w:after="0"/>
              <w:jc w:val="both"/>
              <w:rPr>
                <w:rFonts w:ascii="Times New Roman" w:hAnsi="Times New Roman"/>
                <w:sz w:val="20"/>
                <w:szCs w:val="20"/>
                <w:lang w:eastAsia="ru-RU"/>
              </w:rPr>
            </w:pPr>
            <w:r w:rsidRPr="00E56215">
              <w:rPr>
                <w:rFonts w:ascii="Times New Roman" w:hAnsi="Times New Roman"/>
                <w:sz w:val="20"/>
                <w:szCs w:val="20"/>
                <w:lang w:eastAsia="ru-RU"/>
              </w:rPr>
              <w:t>Обеспечение деятельности подведомственного учреждения – всего, в том числе:</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14 683,8</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15 202,6</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15 743,0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15 743,0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61 372,4</w:t>
            </w:r>
          </w:p>
        </w:tc>
      </w:tr>
      <w:tr w:rsidR="00544B07"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544B07" w:rsidRPr="00E56215" w:rsidRDefault="00544B07" w:rsidP="00544B07">
            <w:pPr>
              <w:widowControl w:val="0"/>
              <w:spacing w:after="0"/>
              <w:jc w:val="both"/>
              <w:rPr>
                <w:rFonts w:ascii="Times New Roman" w:hAnsi="Times New Roman"/>
                <w:sz w:val="20"/>
                <w:szCs w:val="20"/>
                <w:lang w:eastAsia="ru-RU"/>
              </w:rPr>
            </w:pPr>
            <w:r w:rsidRPr="00E56215">
              <w:rPr>
                <w:rFonts w:ascii="Times New Roman" w:hAnsi="Times New Roman"/>
                <w:sz w:val="20"/>
                <w:szCs w:val="20"/>
                <w:lang w:eastAsia="ru-RU"/>
              </w:rPr>
              <w:t>федеральный бюджет</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544B07" w:rsidRPr="00E56215" w:rsidRDefault="00544B07" w:rsidP="00544B07">
            <w:pPr>
              <w:widowControl w:val="0"/>
              <w:spacing w:after="0"/>
              <w:jc w:val="both"/>
              <w:rPr>
                <w:rFonts w:ascii="Times New Roman" w:hAnsi="Times New Roman"/>
                <w:sz w:val="20"/>
                <w:szCs w:val="20"/>
                <w:lang w:eastAsia="ru-RU"/>
              </w:rPr>
            </w:pPr>
            <w:r w:rsidRPr="00E56215">
              <w:rPr>
                <w:rFonts w:ascii="Times New Roman" w:hAnsi="Times New Roman"/>
                <w:sz w:val="20"/>
                <w:szCs w:val="20"/>
                <w:lang w:eastAsia="ru-RU"/>
              </w:rPr>
              <w:t>бюджет Республики Татарстан</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14 683,8</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15 202,6</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15 743,0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15 743,0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61 372,4</w:t>
            </w:r>
          </w:p>
        </w:tc>
      </w:tr>
      <w:tr w:rsidR="00544B07"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544B07" w:rsidRPr="00E56215" w:rsidRDefault="00544B07" w:rsidP="00544B07">
            <w:pPr>
              <w:widowControl w:val="0"/>
              <w:spacing w:after="0"/>
              <w:jc w:val="both"/>
              <w:rPr>
                <w:rFonts w:ascii="Times New Roman" w:hAnsi="Times New Roman"/>
                <w:sz w:val="20"/>
                <w:szCs w:val="20"/>
                <w:lang w:eastAsia="ru-RU"/>
              </w:rPr>
            </w:pPr>
            <w:r w:rsidRPr="00E56215">
              <w:rPr>
                <w:rFonts w:ascii="Times New Roman" w:hAnsi="Times New Roman"/>
                <w:sz w:val="20"/>
                <w:szCs w:val="20"/>
                <w:lang w:eastAsia="ru-RU"/>
              </w:rPr>
              <w:t xml:space="preserve">бюджеты территориальных государственных внебюджетных фондов </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544B07"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544B07" w:rsidRPr="00E56215" w:rsidRDefault="00544B07" w:rsidP="00544B07">
            <w:pPr>
              <w:widowControl w:val="0"/>
              <w:spacing w:after="0"/>
              <w:jc w:val="both"/>
              <w:rPr>
                <w:rFonts w:ascii="Times New Roman" w:hAnsi="Times New Roman"/>
                <w:sz w:val="20"/>
                <w:szCs w:val="20"/>
                <w:lang w:eastAsia="ru-RU"/>
              </w:rPr>
            </w:pPr>
            <w:r w:rsidRPr="00E56215">
              <w:rPr>
                <w:rFonts w:ascii="Times New Roman" w:hAnsi="Times New Roman"/>
                <w:sz w:val="20"/>
                <w:szCs w:val="20"/>
                <w:lang w:eastAsia="ru-RU"/>
              </w:rPr>
              <w:t>внебюджетные источники</w:t>
            </w:r>
          </w:p>
        </w:tc>
        <w:tc>
          <w:tcPr>
            <w:tcW w:w="401" w:type="pct"/>
            <w:tcBorders>
              <w:top w:val="nil"/>
              <w:left w:val="single" w:sz="4" w:space="0" w:color="auto"/>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544B07" w:rsidRPr="00544B07" w:rsidRDefault="00544B07" w:rsidP="00544B07">
            <w:pPr>
              <w:spacing w:after="0"/>
              <w:jc w:val="center"/>
              <w:rPr>
                <w:rFonts w:ascii="Times New Roman" w:hAnsi="Times New Roman"/>
                <w:color w:val="000000"/>
                <w:sz w:val="20"/>
                <w:szCs w:val="20"/>
              </w:rPr>
            </w:pPr>
            <w:r w:rsidRPr="00544B07">
              <w:rPr>
                <w:rFonts w:ascii="Times New Roman" w:hAnsi="Times New Roman"/>
                <w:color w:val="000000"/>
                <w:sz w:val="20"/>
                <w:szCs w:val="20"/>
              </w:rPr>
              <w:t>0,0</w:t>
            </w:r>
          </w:p>
        </w:tc>
      </w:tr>
      <w:tr w:rsidR="004F4C36"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mirrorIndents/>
              <w:jc w:val="both"/>
              <w:rPr>
                <w:rFonts w:ascii="Times New Roman" w:hAnsi="Times New Roman"/>
                <w:sz w:val="20"/>
                <w:szCs w:val="20"/>
              </w:rPr>
            </w:pPr>
            <w:r w:rsidRPr="0068360A">
              <w:rPr>
                <w:rFonts w:ascii="Times New Roman" w:hAnsi="Times New Roman"/>
                <w:sz w:val="20"/>
                <w:szCs w:val="20"/>
              </w:rPr>
              <w:t>Итого, в том числе:</w:t>
            </w:r>
          </w:p>
        </w:tc>
        <w:tc>
          <w:tcPr>
            <w:tcW w:w="401" w:type="pct"/>
            <w:tcBorders>
              <w:top w:val="nil"/>
              <w:left w:val="single" w:sz="4" w:space="0" w:color="auto"/>
              <w:bottom w:val="single" w:sz="4" w:space="0" w:color="auto"/>
              <w:right w:val="single" w:sz="4" w:space="0" w:color="auto"/>
            </w:tcBorders>
            <w:shd w:val="clear" w:color="auto" w:fill="auto"/>
            <w:vAlign w:val="center"/>
          </w:tcPr>
          <w:p w:rsid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1 331 638,9</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1 332 157,7</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1 682 698,1</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2 032 698,1</w:t>
            </w:r>
          </w:p>
        </w:tc>
        <w:tc>
          <w:tcPr>
            <w:tcW w:w="399"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6 379 192,8</w:t>
            </w:r>
          </w:p>
        </w:tc>
      </w:tr>
      <w:tr w:rsidR="004F4C36"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mirrorIndents/>
              <w:jc w:val="both"/>
              <w:rPr>
                <w:rFonts w:ascii="Times New Roman" w:hAnsi="Times New Roman"/>
                <w:sz w:val="20"/>
                <w:szCs w:val="20"/>
              </w:rPr>
            </w:pPr>
            <w:r w:rsidRPr="0068360A">
              <w:rPr>
                <w:rFonts w:ascii="Times New Roman" w:hAnsi="Times New Roman"/>
                <w:sz w:val="20"/>
                <w:szCs w:val="20"/>
              </w:rPr>
              <w:t>федеральный бюджет</w:t>
            </w:r>
          </w:p>
        </w:tc>
        <w:tc>
          <w:tcPr>
            <w:tcW w:w="401" w:type="pct"/>
            <w:tcBorders>
              <w:top w:val="nil"/>
              <w:left w:val="single" w:sz="4" w:space="0" w:color="auto"/>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r>
      <w:tr w:rsidR="004F4C36"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mirrorIndents/>
              <w:jc w:val="both"/>
              <w:rPr>
                <w:rFonts w:ascii="Times New Roman" w:hAnsi="Times New Roman"/>
                <w:sz w:val="20"/>
                <w:szCs w:val="20"/>
              </w:rPr>
            </w:pPr>
            <w:r w:rsidRPr="0068360A">
              <w:rPr>
                <w:rFonts w:ascii="Times New Roman" w:hAnsi="Times New Roman"/>
                <w:sz w:val="20"/>
                <w:szCs w:val="20"/>
              </w:rPr>
              <w:t>бюджет Республики Татарстан</w:t>
            </w:r>
          </w:p>
        </w:tc>
        <w:tc>
          <w:tcPr>
            <w:tcW w:w="401" w:type="pct"/>
            <w:tcBorders>
              <w:top w:val="nil"/>
              <w:left w:val="single" w:sz="4" w:space="0" w:color="auto"/>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1 331 638,9</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1 332 157,7</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1 332 698,1</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1 332 698,1</w:t>
            </w:r>
          </w:p>
        </w:tc>
        <w:tc>
          <w:tcPr>
            <w:tcW w:w="399"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5 329 192,8</w:t>
            </w:r>
          </w:p>
        </w:tc>
      </w:tr>
      <w:tr w:rsidR="004F4C36"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mirrorIndents/>
              <w:jc w:val="both"/>
              <w:rPr>
                <w:rFonts w:ascii="Times New Roman" w:hAnsi="Times New Roman"/>
                <w:sz w:val="20"/>
                <w:szCs w:val="20"/>
              </w:rPr>
            </w:pPr>
            <w:r w:rsidRPr="0068360A">
              <w:rPr>
                <w:rFonts w:ascii="Times New Roman" w:hAnsi="Times New Roman"/>
                <w:sz w:val="20"/>
                <w:szCs w:val="20"/>
              </w:rPr>
              <w:t xml:space="preserve">бюджеты территориальных государственных внебюджетных фондов </w:t>
            </w:r>
          </w:p>
        </w:tc>
        <w:tc>
          <w:tcPr>
            <w:tcW w:w="401" w:type="pct"/>
            <w:tcBorders>
              <w:top w:val="nil"/>
              <w:left w:val="single" w:sz="4" w:space="0" w:color="auto"/>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399"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r>
      <w:tr w:rsidR="004F4C36" w:rsidRPr="0068360A" w:rsidTr="0029227F">
        <w:trPr>
          <w:trHeight w:val="20"/>
        </w:trPr>
        <w:tc>
          <w:tcPr>
            <w:tcW w:w="2997" w:type="pct"/>
            <w:tcBorders>
              <w:top w:val="single" w:sz="4" w:space="0" w:color="auto"/>
              <w:left w:val="single" w:sz="4" w:space="0" w:color="auto"/>
              <w:bottom w:val="single" w:sz="4" w:space="0" w:color="auto"/>
              <w:right w:val="single" w:sz="4" w:space="0" w:color="auto"/>
            </w:tcBorders>
          </w:tcPr>
          <w:p w:rsidR="004F4C36" w:rsidRPr="0068360A" w:rsidRDefault="004F4C36" w:rsidP="004F4C36">
            <w:pPr>
              <w:widowControl w:val="0"/>
              <w:spacing w:after="0"/>
              <w:mirrorIndents/>
              <w:jc w:val="both"/>
              <w:rPr>
                <w:rFonts w:ascii="Times New Roman" w:hAnsi="Times New Roman"/>
                <w:sz w:val="20"/>
                <w:szCs w:val="20"/>
              </w:rPr>
            </w:pPr>
            <w:r w:rsidRPr="0068360A">
              <w:rPr>
                <w:rFonts w:ascii="Times New Roman" w:hAnsi="Times New Roman"/>
                <w:sz w:val="20"/>
                <w:szCs w:val="20"/>
              </w:rPr>
              <w:t>внебюджетные источники</w:t>
            </w:r>
          </w:p>
        </w:tc>
        <w:tc>
          <w:tcPr>
            <w:tcW w:w="401" w:type="pct"/>
            <w:tcBorders>
              <w:top w:val="nil"/>
              <w:left w:val="single" w:sz="4" w:space="0" w:color="auto"/>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0,0</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350 000,0</w:t>
            </w:r>
          </w:p>
        </w:tc>
        <w:tc>
          <w:tcPr>
            <w:tcW w:w="401"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700 000,0</w:t>
            </w:r>
          </w:p>
        </w:tc>
        <w:tc>
          <w:tcPr>
            <w:tcW w:w="399" w:type="pct"/>
            <w:tcBorders>
              <w:top w:val="nil"/>
              <w:left w:val="nil"/>
              <w:bottom w:val="single" w:sz="4" w:space="0" w:color="auto"/>
              <w:right w:val="single" w:sz="4" w:space="0" w:color="auto"/>
            </w:tcBorders>
            <w:shd w:val="clear" w:color="auto" w:fill="auto"/>
            <w:vAlign w:val="center"/>
          </w:tcPr>
          <w:p w:rsidR="004F4C36" w:rsidRPr="004F4C36" w:rsidRDefault="004F4C36" w:rsidP="004F4C36">
            <w:pPr>
              <w:spacing w:after="0"/>
              <w:jc w:val="center"/>
              <w:rPr>
                <w:rFonts w:ascii="Times New Roman" w:hAnsi="Times New Roman"/>
                <w:color w:val="000000"/>
                <w:sz w:val="20"/>
                <w:szCs w:val="20"/>
              </w:rPr>
            </w:pPr>
            <w:r w:rsidRPr="004F4C36">
              <w:rPr>
                <w:rFonts w:ascii="Times New Roman" w:hAnsi="Times New Roman"/>
                <w:color w:val="000000"/>
                <w:sz w:val="20"/>
                <w:szCs w:val="20"/>
              </w:rPr>
              <w:t>1 050 000,0</w:t>
            </w:r>
          </w:p>
        </w:tc>
      </w:tr>
    </w:tbl>
    <w:p w:rsidR="0068360A" w:rsidRPr="0068360A" w:rsidRDefault="0068360A" w:rsidP="0068360A">
      <w:pPr>
        <w:widowControl w:val="0"/>
        <w:spacing w:after="0"/>
        <w:mirrorIndents/>
        <w:jc w:val="center"/>
        <w:rPr>
          <w:rFonts w:ascii="Times New Roman" w:hAnsi="Times New Roman"/>
          <w:sz w:val="28"/>
          <w:szCs w:val="28"/>
        </w:rPr>
      </w:pPr>
    </w:p>
    <w:p w:rsidR="0068360A" w:rsidRPr="0068360A" w:rsidRDefault="0068360A" w:rsidP="0068360A">
      <w:pPr>
        <w:widowControl w:val="0"/>
        <w:spacing w:after="0" w:line="242" w:lineRule="auto"/>
        <w:mirrorIndents/>
        <w:jc w:val="center"/>
        <w:rPr>
          <w:rFonts w:ascii="Times New Roman" w:hAnsi="Times New Roman"/>
          <w:sz w:val="28"/>
          <w:szCs w:val="28"/>
          <w:lang w:eastAsia="ru-RU"/>
        </w:rPr>
      </w:pPr>
      <w:r w:rsidRPr="0068360A">
        <w:rPr>
          <w:rFonts w:ascii="Times New Roman" w:hAnsi="Times New Roman"/>
          <w:sz w:val="28"/>
          <w:szCs w:val="28"/>
          <w:lang w:eastAsia="ru-RU"/>
        </w:rPr>
        <w:t>6. План реализации комплекса процессных мероприятий в 2024 году</w:t>
      </w:r>
    </w:p>
    <w:p w:rsidR="0068360A" w:rsidRPr="0068360A" w:rsidRDefault="0068360A" w:rsidP="0068360A">
      <w:pPr>
        <w:widowControl w:val="0"/>
        <w:spacing w:after="0" w:line="242" w:lineRule="auto"/>
        <w:mirrorIndents/>
        <w:rPr>
          <w:rFonts w:ascii="Times New Roman" w:hAnsi="Times New Roman"/>
          <w:sz w:val="28"/>
          <w:szCs w:val="28"/>
          <w:lang w:eastAsia="ru-RU"/>
        </w:rPr>
      </w:pPr>
    </w:p>
    <w:tbl>
      <w:tblPr>
        <w:tblStyle w:val="510"/>
        <w:tblW w:w="15163" w:type="dxa"/>
        <w:tblBorders>
          <w:bottom w:val="none" w:sz="0" w:space="0" w:color="auto"/>
        </w:tblBorders>
        <w:tblLayout w:type="fixed"/>
        <w:tblLook w:val="0400" w:firstRow="0" w:lastRow="0" w:firstColumn="0" w:lastColumn="0" w:noHBand="0" w:noVBand="1"/>
      </w:tblPr>
      <w:tblGrid>
        <w:gridCol w:w="562"/>
        <w:gridCol w:w="7513"/>
        <w:gridCol w:w="1488"/>
        <w:gridCol w:w="1488"/>
        <w:gridCol w:w="2127"/>
        <w:gridCol w:w="1985"/>
      </w:tblGrid>
      <w:tr w:rsidR="0068360A" w:rsidRPr="0068360A" w:rsidTr="0068360A">
        <w:trPr>
          <w:trHeight w:val="23"/>
        </w:trPr>
        <w:tc>
          <w:tcPr>
            <w:tcW w:w="562" w:type="dxa"/>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w:t>
            </w:r>
          </w:p>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п/п</w:t>
            </w:r>
          </w:p>
        </w:tc>
        <w:tc>
          <w:tcPr>
            <w:tcW w:w="7513" w:type="dxa"/>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Наименование мероприятия (результата), контрольной точки</w:t>
            </w:r>
          </w:p>
        </w:tc>
        <w:tc>
          <w:tcPr>
            <w:tcW w:w="2976" w:type="dxa"/>
            <w:gridSpan w:val="2"/>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Срок реализации</w:t>
            </w:r>
          </w:p>
        </w:tc>
        <w:tc>
          <w:tcPr>
            <w:tcW w:w="2127" w:type="dxa"/>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Вид подтверждающего документа</w:t>
            </w:r>
          </w:p>
        </w:tc>
        <w:tc>
          <w:tcPr>
            <w:tcW w:w="1985" w:type="dxa"/>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Информационная система (источник данных)</w:t>
            </w:r>
          </w:p>
        </w:tc>
      </w:tr>
      <w:tr w:rsidR="0068360A" w:rsidRPr="0068360A" w:rsidTr="0068360A">
        <w:trPr>
          <w:trHeight w:val="23"/>
        </w:trPr>
        <w:tc>
          <w:tcPr>
            <w:tcW w:w="562" w:type="dxa"/>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c>
          <w:tcPr>
            <w:tcW w:w="7513" w:type="dxa"/>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c>
          <w:tcPr>
            <w:tcW w:w="1488"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начало</w:t>
            </w:r>
          </w:p>
        </w:tc>
        <w:tc>
          <w:tcPr>
            <w:tcW w:w="1488" w:type="dxa"/>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окончание</w:t>
            </w:r>
          </w:p>
        </w:tc>
        <w:tc>
          <w:tcPr>
            <w:tcW w:w="2127" w:type="dxa"/>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c>
          <w:tcPr>
            <w:tcW w:w="1985" w:type="dxa"/>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r>
      <w:tr w:rsidR="0068360A" w:rsidRPr="0068360A" w:rsidTr="0068360A">
        <w:tblPrEx>
          <w:tblBorders>
            <w:bottom w:val="single" w:sz="4" w:space="0" w:color="auto"/>
          </w:tblBorders>
        </w:tblPrEx>
        <w:trPr>
          <w:trHeight w:val="23"/>
        </w:trPr>
        <w:tc>
          <w:tcPr>
            <w:tcW w:w="562" w:type="dxa"/>
          </w:tcPr>
          <w:p w:rsidR="0068360A" w:rsidRPr="0068360A" w:rsidRDefault="0068360A" w:rsidP="0068360A">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1.</w:t>
            </w:r>
          </w:p>
        </w:tc>
        <w:tc>
          <w:tcPr>
            <w:tcW w:w="14601" w:type="dxa"/>
            <w:gridSpan w:val="5"/>
          </w:tcPr>
          <w:p w:rsidR="0068360A" w:rsidRPr="0068360A" w:rsidRDefault="0068360A" w:rsidP="0068360A">
            <w:pPr>
              <w:widowControl w:val="0"/>
              <w:pBdr>
                <w:top w:val="nil"/>
                <w:left w:val="nil"/>
                <w:bottom w:val="nil"/>
                <w:right w:val="nil"/>
                <w:between w:val="nil"/>
              </w:pBdr>
              <w:spacing w:after="0"/>
              <w:jc w:val="both"/>
              <w:rPr>
                <w:rFonts w:ascii="Times New Roman" w:hAnsi="Times New Roman"/>
              </w:rPr>
            </w:pPr>
            <w:r w:rsidRPr="0068360A">
              <w:rPr>
                <w:rFonts w:ascii="Times New Roman" w:hAnsi="Times New Roman"/>
              </w:rPr>
              <w:t>Создание устойчиво функционирующей и доступной для всех слоев населения единой системы общественного транспорта на основе формирования рынка услуг, регулируемого в интересах общества и хозяйствующих субъектов</w:t>
            </w:r>
          </w:p>
        </w:tc>
      </w:tr>
      <w:tr w:rsidR="004F4C36" w:rsidRPr="0068360A" w:rsidTr="0068360A">
        <w:tblPrEx>
          <w:tblBorders>
            <w:bottom w:val="single" w:sz="4" w:space="0" w:color="auto"/>
          </w:tblBorders>
        </w:tblPrEx>
        <w:trPr>
          <w:trHeight w:val="20"/>
        </w:trPr>
        <w:tc>
          <w:tcPr>
            <w:tcW w:w="562" w:type="dxa"/>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1.1.</w:t>
            </w:r>
          </w:p>
        </w:tc>
        <w:tc>
          <w:tcPr>
            <w:tcW w:w="7513" w:type="dxa"/>
          </w:tcPr>
          <w:p w:rsidR="004F4C36" w:rsidRPr="0068360A" w:rsidRDefault="004F4C36" w:rsidP="004F4C36">
            <w:pPr>
              <w:widowControl w:val="0"/>
              <w:spacing w:after="0"/>
              <w:jc w:val="both"/>
              <w:rPr>
                <w:rFonts w:ascii="Times New Roman" w:hAnsi="Times New Roman"/>
              </w:rPr>
            </w:pPr>
            <w:r w:rsidRPr="0068360A">
              <w:rPr>
                <w:rFonts w:ascii="Times New Roman" w:hAnsi="Times New Roman"/>
              </w:rPr>
              <w:t xml:space="preserve">Результат «Обеспечено строительство трамвайной линии по </w:t>
            </w:r>
            <w:proofErr w:type="spellStart"/>
            <w:r w:rsidRPr="0068360A">
              <w:rPr>
                <w:rFonts w:ascii="Times New Roman" w:hAnsi="Times New Roman"/>
              </w:rPr>
              <w:t>пр.Строителей</w:t>
            </w:r>
            <w:proofErr w:type="spellEnd"/>
            <w:r w:rsidRPr="0068360A">
              <w:rPr>
                <w:rFonts w:ascii="Times New Roman" w:hAnsi="Times New Roman"/>
              </w:rPr>
              <w:t xml:space="preserve"> – </w:t>
            </w:r>
            <w:proofErr w:type="spellStart"/>
            <w:r w:rsidRPr="0068360A">
              <w:rPr>
                <w:rFonts w:ascii="Times New Roman" w:hAnsi="Times New Roman"/>
              </w:rPr>
              <w:t>пр.Мира</w:t>
            </w:r>
            <w:proofErr w:type="spellEnd"/>
            <w:r w:rsidRPr="0068360A">
              <w:rPr>
                <w:rFonts w:ascii="Times New Roman" w:hAnsi="Times New Roman"/>
              </w:rPr>
              <w:t xml:space="preserve"> до разворотного кольца на </w:t>
            </w:r>
            <w:proofErr w:type="spellStart"/>
            <w:r w:rsidRPr="0068360A">
              <w:rPr>
                <w:rFonts w:ascii="Times New Roman" w:hAnsi="Times New Roman"/>
              </w:rPr>
              <w:t>ул.Южной</w:t>
            </w:r>
            <w:proofErr w:type="spellEnd"/>
            <w:r w:rsidRPr="0068360A">
              <w:rPr>
                <w:rFonts w:ascii="Times New Roman" w:hAnsi="Times New Roman"/>
              </w:rPr>
              <w:t xml:space="preserve"> в </w:t>
            </w:r>
            <w:proofErr w:type="spellStart"/>
            <w:r w:rsidRPr="0068360A">
              <w:rPr>
                <w:rFonts w:ascii="Times New Roman" w:hAnsi="Times New Roman"/>
              </w:rPr>
              <w:t>г.Нижнекамске</w:t>
            </w:r>
            <w:proofErr w:type="spellEnd"/>
            <w:r w:rsidRPr="0068360A">
              <w:rPr>
                <w:rFonts w:ascii="Times New Roman" w:hAnsi="Times New Roman"/>
              </w:rPr>
              <w:t>»</w:t>
            </w:r>
          </w:p>
        </w:tc>
        <w:tc>
          <w:tcPr>
            <w:tcW w:w="1488" w:type="dxa"/>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01.01.202</w:t>
            </w:r>
            <w:r>
              <w:rPr>
                <w:rFonts w:ascii="Times New Roman" w:hAnsi="Times New Roman"/>
              </w:rPr>
              <w:t>6</w:t>
            </w:r>
          </w:p>
        </w:tc>
        <w:tc>
          <w:tcPr>
            <w:tcW w:w="1488" w:type="dxa"/>
          </w:tcPr>
          <w:p w:rsidR="004F4C36" w:rsidRPr="0068360A" w:rsidRDefault="004F4C36" w:rsidP="004F4C36">
            <w:pPr>
              <w:widowControl w:val="0"/>
              <w:spacing w:after="0"/>
              <w:jc w:val="center"/>
              <w:rPr>
                <w:rFonts w:ascii="Times New Roman" w:hAnsi="Times New Roman"/>
              </w:rPr>
            </w:pPr>
            <w:r>
              <w:rPr>
                <w:rFonts w:ascii="Times New Roman" w:hAnsi="Times New Roman"/>
              </w:rPr>
              <w:t>31.12.2027</w:t>
            </w:r>
          </w:p>
        </w:tc>
        <w:tc>
          <w:tcPr>
            <w:tcW w:w="2127" w:type="dxa"/>
          </w:tcPr>
          <w:p w:rsidR="004F4C36" w:rsidRPr="0068360A" w:rsidRDefault="004F4C36" w:rsidP="004F4C36">
            <w:pPr>
              <w:widowControl w:val="0"/>
              <w:spacing w:after="0"/>
              <w:jc w:val="center"/>
              <w:rPr>
                <w:rFonts w:eastAsia="Calibri"/>
              </w:rPr>
            </w:pPr>
            <w:r w:rsidRPr="0068360A">
              <w:rPr>
                <w:rFonts w:ascii="Times New Roman" w:hAnsi="Times New Roman"/>
                <w:spacing w:val="-2"/>
              </w:rPr>
              <w:t>отчет</w:t>
            </w:r>
          </w:p>
        </w:tc>
        <w:tc>
          <w:tcPr>
            <w:tcW w:w="1985" w:type="dxa"/>
          </w:tcPr>
          <w:p w:rsidR="004F4C36" w:rsidRPr="0068360A" w:rsidRDefault="004F4C36" w:rsidP="004F4C36">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r w:rsidR="004F4C36" w:rsidRPr="0068360A" w:rsidTr="0068360A">
        <w:tblPrEx>
          <w:tblBorders>
            <w:bottom w:val="single" w:sz="4" w:space="0" w:color="auto"/>
          </w:tblBorders>
        </w:tblPrEx>
        <w:trPr>
          <w:trHeight w:val="20"/>
        </w:trPr>
        <w:tc>
          <w:tcPr>
            <w:tcW w:w="562" w:type="dxa"/>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1.2.</w:t>
            </w:r>
          </w:p>
        </w:tc>
        <w:tc>
          <w:tcPr>
            <w:tcW w:w="7513" w:type="dxa"/>
          </w:tcPr>
          <w:p w:rsidR="004F4C36" w:rsidRPr="0068360A" w:rsidRDefault="004F4C36" w:rsidP="004F4C36">
            <w:pPr>
              <w:widowControl w:val="0"/>
              <w:spacing w:after="0"/>
              <w:jc w:val="both"/>
              <w:rPr>
                <w:rFonts w:ascii="Times New Roman" w:hAnsi="Times New Roman"/>
              </w:rPr>
            </w:pPr>
            <w:r w:rsidRPr="0068360A">
              <w:rPr>
                <w:rFonts w:ascii="Times New Roman" w:hAnsi="Times New Roman"/>
              </w:rPr>
              <w:t>Резуль</w:t>
            </w:r>
            <w:r w:rsidR="007C5B87">
              <w:rPr>
                <w:rFonts w:ascii="Times New Roman" w:hAnsi="Times New Roman"/>
              </w:rPr>
              <w:t>тат «Обеспечена выдача субвенций</w:t>
            </w:r>
            <w:r w:rsidRPr="0068360A">
              <w:rPr>
                <w:rFonts w:ascii="Times New Roman" w:hAnsi="Times New Roman"/>
              </w:rPr>
              <w:t xml:space="preserve"> из бюджета Республики Татарстан бюджетам муниципальных образований Республики Татарстан на осуществление переданных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w:t>
            </w:r>
          </w:p>
        </w:tc>
        <w:tc>
          <w:tcPr>
            <w:tcW w:w="1488" w:type="dxa"/>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01.01.2024</w:t>
            </w:r>
          </w:p>
        </w:tc>
        <w:tc>
          <w:tcPr>
            <w:tcW w:w="1488" w:type="dxa"/>
          </w:tcPr>
          <w:p w:rsidR="004F4C36" w:rsidRPr="0068360A" w:rsidRDefault="004F4C36" w:rsidP="004F4C36">
            <w:pPr>
              <w:widowControl w:val="0"/>
              <w:spacing w:after="0"/>
              <w:jc w:val="center"/>
              <w:rPr>
                <w:rFonts w:ascii="Times New Roman" w:hAnsi="Times New Roman"/>
              </w:rPr>
            </w:pPr>
            <w:r>
              <w:rPr>
                <w:rFonts w:ascii="Times New Roman" w:hAnsi="Times New Roman"/>
              </w:rPr>
              <w:t>31.12.2027</w:t>
            </w:r>
          </w:p>
        </w:tc>
        <w:tc>
          <w:tcPr>
            <w:tcW w:w="2127" w:type="dxa"/>
          </w:tcPr>
          <w:p w:rsidR="004F4C36" w:rsidRPr="0068360A" w:rsidRDefault="004F4C36" w:rsidP="004F4C36">
            <w:pPr>
              <w:widowControl w:val="0"/>
              <w:spacing w:after="0"/>
              <w:jc w:val="center"/>
              <w:rPr>
                <w:rFonts w:eastAsia="Calibri"/>
              </w:rPr>
            </w:pPr>
            <w:r w:rsidRPr="0068360A">
              <w:rPr>
                <w:rFonts w:ascii="Times New Roman" w:hAnsi="Times New Roman"/>
                <w:spacing w:val="-2"/>
              </w:rPr>
              <w:t>отчет</w:t>
            </w:r>
          </w:p>
        </w:tc>
        <w:tc>
          <w:tcPr>
            <w:tcW w:w="1985" w:type="dxa"/>
          </w:tcPr>
          <w:p w:rsidR="004F4C36" w:rsidRPr="0068360A" w:rsidRDefault="004F4C36" w:rsidP="004F4C36">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r w:rsidR="004F4C36" w:rsidRPr="0068360A" w:rsidTr="0068360A">
        <w:tblPrEx>
          <w:tblBorders>
            <w:bottom w:val="single" w:sz="4" w:space="0" w:color="auto"/>
          </w:tblBorders>
          <w:tblLook w:val="04A0" w:firstRow="1" w:lastRow="0" w:firstColumn="1" w:lastColumn="0" w:noHBand="0" w:noVBand="1"/>
        </w:tblPrEx>
        <w:trPr>
          <w:trHeight w:val="20"/>
        </w:trPr>
        <w:tc>
          <w:tcPr>
            <w:tcW w:w="562" w:type="dxa"/>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1.3.</w:t>
            </w:r>
          </w:p>
        </w:tc>
        <w:tc>
          <w:tcPr>
            <w:tcW w:w="7513" w:type="dxa"/>
          </w:tcPr>
          <w:p w:rsidR="004F4C36" w:rsidRPr="0068360A" w:rsidRDefault="004F4C36" w:rsidP="004F4C36">
            <w:pPr>
              <w:widowControl w:val="0"/>
              <w:spacing w:after="0"/>
              <w:jc w:val="both"/>
              <w:rPr>
                <w:rFonts w:ascii="Times New Roman" w:hAnsi="Times New Roman"/>
              </w:rPr>
            </w:pPr>
            <w:r w:rsidRPr="0068360A">
              <w:rPr>
                <w:rFonts w:ascii="Times New Roman" w:hAnsi="Times New Roman"/>
              </w:rPr>
              <w:t>Резул</w:t>
            </w:r>
            <w:r w:rsidR="00385555">
              <w:rPr>
                <w:rFonts w:ascii="Times New Roman" w:hAnsi="Times New Roman"/>
              </w:rPr>
              <w:t>ьтат «Обеспечена выдача субсидий</w:t>
            </w:r>
            <w:r w:rsidRPr="0068360A">
              <w:rPr>
                <w:rFonts w:ascii="Times New Roman" w:hAnsi="Times New Roman"/>
              </w:rPr>
              <w:t xml:space="preserve"> на возмещение недополученных доходов юридическим лицам, индивидуальным предпринимателям, осуществляющим перевозки пассажиров и багажа автомобильным транспортом по межмуниципальным маршрутам регулярных перевозок «Казань – Болгар – Казань» и (или) «Казань – Свияжск – Казань»</w:t>
            </w:r>
          </w:p>
        </w:tc>
        <w:tc>
          <w:tcPr>
            <w:tcW w:w="1488" w:type="dxa"/>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01.01.2024</w:t>
            </w:r>
          </w:p>
        </w:tc>
        <w:tc>
          <w:tcPr>
            <w:tcW w:w="1488" w:type="dxa"/>
          </w:tcPr>
          <w:p w:rsidR="004F4C36" w:rsidRPr="0068360A" w:rsidRDefault="004F4C36" w:rsidP="004F4C36">
            <w:pPr>
              <w:widowControl w:val="0"/>
              <w:spacing w:after="0"/>
              <w:jc w:val="center"/>
              <w:rPr>
                <w:rFonts w:ascii="Times New Roman" w:hAnsi="Times New Roman"/>
              </w:rPr>
            </w:pPr>
            <w:r>
              <w:rPr>
                <w:rFonts w:ascii="Times New Roman" w:hAnsi="Times New Roman"/>
              </w:rPr>
              <w:t>31.12.2027</w:t>
            </w:r>
          </w:p>
        </w:tc>
        <w:tc>
          <w:tcPr>
            <w:tcW w:w="2127" w:type="dxa"/>
          </w:tcPr>
          <w:p w:rsidR="004F4C36" w:rsidRPr="0068360A" w:rsidRDefault="004F4C36" w:rsidP="004F4C36">
            <w:pPr>
              <w:widowControl w:val="0"/>
              <w:spacing w:after="0"/>
              <w:jc w:val="center"/>
              <w:rPr>
                <w:rFonts w:eastAsia="Calibri"/>
              </w:rPr>
            </w:pPr>
            <w:r w:rsidRPr="0068360A">
              <w:rPr>
                <w:rFonts w:ascii="Times New Roman" w:hAnsi="Times New Roman"/>
                <w:spacing w:val="-2"/>
              </w:rPr>
              <w:t>отчет</w:t>
            </w:r>
          </w:p>
        </w:tc>
        <w:tc>
          <w:tcPr>
            <w:tcW w:w="1985" w:type="dxa"/>
          </w:tcPr>
          <w:p w:rsidR="004F4C36" w:rsidRPr="0068360A" w:rsidRDefault="004F4C36" w:rsidP="004F4C36">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r w:rsidR="004F4C36" w:rsidRPr="0068360A" w:rsidTr="0068360A">
        <w:tblPrEx>
          <w:tblBorders>
            <w:bottom w:val="single" w:sz="4" w:space="0" w:color="auto"/>
          </w:tblBorders>
          <w:tblLook w:val="04A0" w:firstRow="1" w:lastRow="0" w:firstColumn="1" w:lastColumn="0" w:noHBand="0" w:noVBand="1"/>
        </w:tblPrEx>
        <w:trPr>
          <w:trHeight w:val="20"/>
        </w:trPr>
        <w:tc>
          <w:tcPr>
            <w:tcW w:w="562" w:type="dxa"/>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1.4.</w:t>
            </w:r>
          </w:p>
        </w:tc>
        <w:tc>
          <w:tcPr>
            <w:tcW w:w="7513" w:type="dxa"/>
          </w:tcPr>
          <w:p w:rsidR="004F4C36" w:rsidRPr="0068360A" w:rsidRDefault="004F4C36" w:rsidP="004F4C36">
            <w:pPr>
              <w:widowControl w:val="0"/>
              <w:spacing w:after="0"/>
              <w:jc w:val="both"/>
              <w:rPr>
                <w:rFonts w:ascii="Times New Roman" w:hAnsi="Times New Roman"/>
              </w:rPr>
            </w:pPr>
            <w:r w:rsidRPr="0068360A">
              <w:rPr>
                <w:rFonts w:ascii="Times New Roman" w:hAnsi="Times New Roman"/>
              </w:rPr>
              <w:t>Результат «Обеспечено изготовление (приобретение) бланков разрешений на осуществление деятельности по перевозке пассажиров и багажа легковыми такси на территории Республики Татарстан»</w:t>
            </w:r>
          </w:p>
        </w:tc>
        <w:tc>
          <w:tcPr>
            <w:tcW w:w="1488" w:type="dxa"/>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01.01.2024</w:t>
            </w:r>
          </w:p>
        </w:tc>
        <w:tc>
          <w:tcPr>
            <w:tcW w:w="1488" w:type="dxa"/>
          </w:tcPr>
          <w:p w:rsidR="004F4C36" w:rsidRPr="0068360A" w:rsidRDefault="004F4C36" w:rsidP="004F4C36">
            <w:pPr>
              <w:widowControl w:val="0"/>
              <w:spacing w:after="0"/>
              <w:jc w:val="center"/>
              <w:rPr>
                <w:rFonts w:ascii="Times New Roman" w:hAnsi="Times New Roman"/>
              </w:rPr>
            </w:pPr>
            <w:r>
              <w:rPr>
                <w:rFonts w:ascii="Times New Roman" w:hAnsi="Times New Roman"/>
              </w:rPr>
              <w:t>31.12.2027</w:t>
            </w:r>
          </w:p>
        </w:tc>
        <w:tc>
          <w:tcPr>
            <w:tcW w:w="2127" w:type="dxa"/>
          </w:tcPr>
          <w:p w:rsidR="004F4C36" w:rsidRPr="0068360A" w:rsidRDefault="004F4C36" w:rsidP="004F4C36">
            <w:pPr>
              <w:widowControl w:val="0"/>
              <w:spacing w:after="0"/>
              <w:jc w:val="center"/>
              <w:rPr>
                <w:rFonts w:eastAsia="Calibri"/>
              </w:rPr>
            </w:pPr>
            <w:r w:rsidRPr="0068360A">
              <w:rPr>
                <w:rFonts w:ascii="Times New Roman" w:hAnsi="Times New Roman"/>
                <w:spacing w:val="-2"/>
              </w:rPr>
              <w:t>отчет</w:t>
            </w:r>
          </w:p>
        </w:tc>
        <w:tc>
          <w:tcPr>
            <w:tcW w:w="1985" w:type="dxa"/>
          </w:tcPr>
          <w:p w:rsidR="004F4C36" w:rsidRPr="0068360A" w:rsidRDefault="004F4C36" w:rsidP="004F4C36">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r w:rsidR="004F4C36" w:rsidRPr="0068360A" w:rsidTr="004938D8">
        <w:tblPrEx>
          <w:tblBorders>
            <w:bottom w:val="single" w:sz="4" w:space="0" w:color="auto"/>
          </w:tblBorders>
          <w:tblLook w:val="04A0" w:firstRow="1" w:lastRow="0" w:firstColumn="1" w:lastColumn="0" w:noHBand="0" w:noVBand="1"/>
        </w:tblPrEx>
        <w:trPr>
          <w:trHeight w:val="20"/>
        </w:trPr>
        <w:tc>
          <w:tcPr>
            <w:tcW w:w="562" w:type="dxa"/>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1.5.</w:t>
            </w:r>
          </w:p>
        </w:tc>
        <w:tc>
          <w:tcPr>
            <w:tcW w:w="7513" w:type="dxa"/>
            <w:tcBorders>
              <w:bottom w:val="single" w:sz="4" w:space="0" w:color="auto"/>
            </w:tcBorders>
          </w:tcPr>
          <w:p w:rsidR="004F4C36" w:rsidRPr="0068360A" w:rsidRDefault="004F4C36" w:rsidP="004F4C36">
            <w:pPr>
              <w:widowControl w:val="0"/>
              <w:spacing w:after="0"/>
              <w:jc w:val="both"/>
              <w:rPr>
                <w:rFonts w:ascii="Times New Roman" w:hAnsi="Times New Roman"/>
              </w:rPr>
            </w:pPr>
            <w:r w:rsidRPr="0068360A">
              <w:rPr>
                <w:rFonts w:ascii="Times New Roman" w:hAnsi="Times New Roman"/>
              </w:rPr>
              <w:t>Результат «Обеспечение деятельности подведомственного учреждения»</w:t>
            </w:r>
          </w:p>
        </w:tc>
        <w:tc>
          <w:tcPr>
            <w:tcW w:w="1488" w:type="dxa"/>
            <w:tcBorders>
              <w:bottom w:val="single" w:sz="4" w:space="0" w:color="auto"/>
            </w:tcBorders>
          </w:tcPr>
          <w:p w:rsidR="004F4C36" w:rsidRPr="0068360A" w:rsidRDefault="004F4C36" w:rsidP="004F4C36">
            <w:pPr>
              <w:widowControl w:val="0"/>
              <w:spacing w:after="0"/>
              <w:jc w:val="center"/>
              <w:rPr>
                <w:rFonts w:ascii="Times New Roman" w:hAnsi="Times New Roman"/>
              </w:rPr>
            </w:pPr>
            <w:r w:rsidRPr="0068360A">
              <w:rPr>
                <w:rFonts w:ascii="Times New Roman" w:hAnsi="Times New Roman"/>
              </w:rPr>
              <w:t>01.01.2024</w:t>
            </w:r>
          </w:p>
        </w:tc>
        <w:tc>
          <w:tcPr>
            <w:tcW w:w="1488" w:type="dxa"/>
            <w:tcBorders>
              <w:bottom w:val="single" w:sz="4" w:space="0" w:color="auto"/>
            </w:tcBorders>
          </w:tcPr>
          <w:p w:rsidR="004F4C36" w:rsidRPr="0068360A" w:rsidRDefault="004F4C36" w:rsidP="004F4C36">
            <w:pPr>
              <w:widowControl w:val="0"/>
              <w:spacing w:after="0"/>
              <w:jc w:val="center"/>
              <w:rPr>
                <w:rFonts w:ascii="Times New Roman" w:hAnsi="Times New Roman"/>
              </w:rPr>
            </w:pPr>
            <w:r>
              <w:rPr>
                <w:rFonts w:ascii="Times New Roman" w:hAnsi="Times New Roman"/>
              </w:rPr>
              <w:t>31.12.2027</w:t>
            </w:r>
          </w:p>
        </w:tc>
        <w:tc>
          <w:tcPr>
            <w:tcW w:w="2127" w:type="dxa"/>
            <w:tcBorders>
              <w:bottom w:val="single" w:sz="4" w:space="0" w:color="auto"/>
            </w:tcBorders>
          </w:tcPr>
          <w:p w:rsidR="004F4C36" w:rsidRPr="0068360A" w:rsidRDefault="004F4C36" w:rsidP="004F4C36">
            <w:pPr>
              <w:widowControl w:val="0"/>
              <w:spacing w:after="0"/>
              <w:jc w:val="center"/>
              <w:rPr>
                <w:rFonts w:ascii="Times New Roman" w:hAnsi="Times New Roman"/>
                <w:spacing w:val="-2"/>
              </w:rPr>
            </w:pPr>
            <w:r w:rsidRPr="0068360A">
              <w:rPr>
                <w:rFonts w:ascii="Times New Roman" w:hAnsi="Times New Roman"/>
                <w:spacing w:val="-2"/>
              </w:rPr>
              <w:t>прочий тип документа</w:t>
            </w:r>
          </w:p>
        </w:tc>
        <w:tc>
          <w:tcPr>
            <w:tcW w:w="1985" w:type="dxa"/>
            <w:tcBorders>
              <w:bottom w:val="single" w:sz="4" w:space="0" w:color="auto"/>
            </w:tcBorders>
          </w:tcPr>
          <w:p w:rsidR="004F4C36" w:rsidRPr="0068360A" w:rsidRDefault="004F4C36" w:rsidP="004F4C36">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bl>
    <w:p w:rsidR="0068360A" w:rsidRPr="0068360A" w:rsidRDefault="0068360A" w:rsidP="0068360A">
      <w:pPr>
        <w:widowControl w:val="0"/>
        <w:spacing w:after="0"/>
        <w:rPr>
          <w:rFonts w:ascii="Times New Roman" w:eastAsia="Calibri" w:hAnsi="Times New Roman"/>
          <w:sz w:val="28"/>
          <w:szCs w:val="28"/>
        </w:rPr>
      </w:pPr>
    </w:p>
    <w:p w:rsidR="0068360A" w:rsidRPr="0068360A" w:rsidRDefault="0068360A" w:rsidP="0068360A">
      <w:pPr>
        <w:widowControl w:val="0"/>
        <w:spacing w:after="0"/>
        <w:rPr>
          <w:rFonts w:ascii="Times New Roman" w:eastAsia="Calibri" w:hAnsi="Times New Roman"/>
          <w:sz w:val="28"/>
          <w:szCs w:val="28"/>
        </w:rPr>
      </w:pPr>
    </w:p>
    <w:p w:rsidR="0068360A" w:rsidRPr="0068360A" w:rsidRDefault="0068360A" w:rsidP="0068360A">
      <w:pPr>
        <w:spacing w:after="0"/>
        <w:rPr>
          <w:rFonts w:ascii="Times New Roman" w:eastAsia="Calibri" w:hAnsi="Times New Roman"/>
          <w:sz w:val="28"/>
          <w:szCs w:val="28"/>
        </w:rPr>
        <w:sectPr w:rsidR="0068360A" w:rsidRPr="0068360A" w:rsidSect="0068360A">
          <w:footnotePr>
            <w:numRestart w:val="eachPage"/>
          </w:footnotePr>
          <w:endnotePr>
            <w:numFmt w:val="decimal"/>
          </w:endnotePr>
          <w:pgSz w:w="16840" w:h="11907" w:orient="landscape" w:code="9"/>
          <w:pgMar w:top="1134" w:right="567" w:bottom="1134" w:left="1134" w:header="567" w:footer="709" w:gutter="0"/>
          <w:cols w:space="708"/>
          <w:titlePg/>
          <w:docGrid w:linePitch="360"/>
        </w:sectPr>
      </w:pP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lastRenderedPageBreak/>
        <w:t>Паспорт</w:t>
      </w: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комплекса процессных мероприятий</w:t>
      </w:r>
    </w:p>
    <w:p w:rsidR="0068360A" w:rsidRPr="0068360A" w:rsidRDefault="0068360A" w:rsidP="0068360A">
      <w:pPr>
        <w:widowControl w:val="0"/>
        <w:spacing w:after="0"/>
        <w:jc w:val="center"/>
        <w:rPr>
          <w:rFonts w:ascii="Times New Roman" w:eastAsia="Calibri" w:hAnsi="Times New Roman"/>
          <w:sz w:val="28"/>
          <w:szCs w:val="28"/>
        </w:rPr>
      </w:pPr>
      <w:r w:rsidRPr="0068360A">
        <w:rPr>
          <w:rFonts w:ascii="Times New Roman" w:eastAsia="Calibri" w:hAnsi="Times New Roman"/>
          <w:sz w:val="28"/>
          <w:szCs w:val="28"/>
        </w:rPr>
        <w:t>«Совершенствование государственной политики в транспортном комплексе»</w:t>
      </w:r>
    </w:p>
    <w:p w:rsidR="0068360A" w:rsidRPr="0068360A" w:rsidRDefault="0068360A" w:rsidP="0068360A">
      <w:pPr>
        <w:widowControl w:val="0"/>
        <w:spacing w:after="0"/>
        <w:jc w:val="center"/>
        <w:rPr>
          <w:rFonts w:ascii="Times New Roman" w:hAnsi="Times New Roman"/>
          <w:sz w:val="28"/>
          <w:szCs w:val="28"/>
          <w:lang w:eastAsia="ru-RU"/>
        </w:rPr>
      </w:pP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Общие положения</w:t>
      </w:r>
      <w:r w:rsidRPr="0068360A">
        <w:rPr>
          <w:rFonts w:ascii="Times New Roman" w:hAnsi="Times New Roman"/>
          <w:sz w:val="28"/>
          <w:szCs w:val="28"/>
          <w:vertAlign w:val="superscript"/>
          <w:lang w:eastAsia="ru-RU"/>
        </w:rPr>
        <w:footnoteReference w:id="7"/>
      </w:r>
    </w:p>
    <w:p w:rsidR="0068360A" w:rsidRPr="0068360A" w:rsidRDefault="0068360A" w:rsidP="0068360A">
      <w:pPr>
        <w:widowControl w:val="0"/>
        <w:spacing w:after="0"/>
        <w:jc w:val="center"/>
        <w:rPr>
          <w:rFonts w:ascii="Times New Roman" w:hAnsi="Times New Roman"/>
          <w:sz w:val="28"/>
          <w:szCs w:val="28"/>
          <w:lang w:eastAsia="ru-RU"/>
        </w:rPr>
      </w:pPr>
    </w:p>
    <w:tbl>
      <w:tblPr>
        <w:tblW w:w="15168" w:type="dxa"/>
        <w:tblLook w:val="01E0" w:firstRow="1" w:lastRow="1" w:firstColumn="1" w:lastColumn="1" w:noHBand="0" w:noVBand="0"/>
      </w:tblPr>
      <w:tblGrid>
        <w:gridCol w:w="7655"/>
        <w:gridCol w:w="7513"/>
      </w:tblGrid>
      <w:tr w:rsidR="0068360A" w:rsidRPr="0068360A" w:rsidTr="0068360A">
        <w:trPr>
          <w:trHeight w:val="340"/>
        </w:trPr>
        <w:tc>
          <w:tcPr>
            <w:tcW w:w="7655"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widowControl w:val="0"/>
              <w:spacing w:after="0"/>
              <w:rPr>
                <w:rFonts w:ascii="Times New Roman" w:hAnsi="Times New Roman"/>
                <w:lang w:eastAsia="ru-RU"/>
              </w:rPr>
            </w:pPr>
            <w:r w:rsidRPr="0068360A">
              <w:rPr>
                <w:rFonts w:ascii="Times New Roman" w:hAnsi="Times New Roman"/>
                <w:lang w:eastAsia="ru-RU"/>
              </w:rPr>
              <w:t xml:space="preserve">Ответственный республиканский орган исполнительной власти </w:t>
            </w:r>
          </w:p>
        </w:tc>
        <w:tc>
          <w:tcPr>
            <w:tcW w:w="7513" w:type="dxa"/>
            <w:tcBorders>
              <w:top w:val="single" w:sz="4" w:space="0" w:color="000000"/>
              <w:left w:val="single" w:sz="4" w:space="0" w:color="000000"/>
              <w:bottom w:val="single" w:sz="4" w:space="0" w:color="000000"/>
              <w:right w:val="single" w:sz="4" w:space="0" w:color="000000"/>
            </w:tcBorders>
          </w:tcPr>
          <w:p w:rsidR="0068360A" w:rsidRPr="00E56215" w:rsidRDefault="0068360A" w:rsidP="0068360A">
            <w:pPr>
              <w:widowControl w:val="0"/>
              <w:spacing w:after="0"/>
              <w:rPr>
                <w:rFonts w:ascii="Times New Roman" w:hAnsi="Times New Roman"/>
                <w:lang w:eastAsia="ru-RU"/>
              </w:rPr>
            </w:pPr>
            <w:r w:rsidRPr="0068360A">
              <w:rPr>
                <w:rFonts w:ascii="Times New Roman" w:hAnsi="Times New Roman"/>
                <w:lang w:eastAsia="ru-RU"/>
              </w:rPr>
              <w:t>Министерство транспорта и дорожного хозяйства Республики Татарстан</w:t>
            </w:r>
            <w:r w:rsidR="00E56215" w:rsidRPr="00E56215">
              <w:rPr>
                <w:rFonts w:ascii="Times New Roman" w:hAnsi="Times New Roman"/>
                <w:lang w:eastAsia="ru-RU"/>
              </w:rPr>
              <w:t xml:space="preserve"> (далее </w:t>
            </w:r>
            <w:r w:rsidR="007C5B87">
              <w:rPr>
                <w:rFonts w:ascii="Times New Roman" w:hAnsi="Times New Roman"/>
                <w:lang w:eastAsia="ru-RU"/>
              </w:rPr>
              <w:t>–</w:t>
            </w:r>
            <w:r w:rsidR="00E56215">
              <w:rPr>
                <w:rFonts w:ascii="Times New Roman" w:hAnsi="Times New Roman"/>
                <w:lang w:eastAsia="ru-RU"/>
              </w:rPr>
              <w:t xml:space="preserve"> </w:t>
            </w:r>
            <w:r w:rsidR="00E56215" w:rsidRPr="00E56215">
              <w:rPr>
                <w:rFonts w:ascii="Times New Roman" w:hAnsi="Times New Roman"/>
                <w:lang w:eastAsia="ru-RU"/>
              </w:rPr>
              <w:t>Министерство)</w:t>
            </w:r>
          </w:p>
        </w:tc>
      </w:tr>
      <w:tr w:rsidR="0068360A" w:rsidRPr="0068360A" w:rsidTr="0068360A">
        <w:trPr>
          <w:trHeight w:val="340"/>
        </w:trPr>
        <w:tc>
          <w:tcPr>
            <w:tcW w:w="7655"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widowControl w:val="0"/>
              <w:spacing w:after="0"/>
              <w:rPr>
                <w:rFonts w:ascii="Times New Roman" w:hAnsi="Times New Roman"/>
                <w:lang w:eastAsia="ru-RU"/>
              </w:rPr>
            </w:pPr>
            <w:r w:rsidRPr="0068360A">
              <w:rPr>
                <w:rFonts w:ascii="Times New Roman" w:hAnsi="Times New Roman"/>
                <w:lang w:eastAsia="ru-RU"/>
              </w:rPr>
              <w:t xml:space="preserve">Государственная программа Республики Татарстан </w:t>
            </w:r>
          </w:p>
        </w:tc>
        <w:tc>
          <w:tcPr>
            <w:tcW w:w="7513" w:type="dxa"/>
            <w:tcBorders>
              <w:top w:val="single" w:sz="4" w:space="0" w:color="000000"/>
              <w:left w:val="single" w:sz="4" w:space="0" w:color="000000"/>
              <w:bottom w:val="single" w:sz="4" w:space="0" w:color="000000"/>
              <w:right w:val="single" w:sz="4" w:space="0" w:color="000000"/>
            </w:tcBorders>
          </w:tcPr>
          <w:p w:rsidR="0068360A" w:rsidRPr="0068360A" w:rsidRDefault="0068360A" w:rsidP="0068360A">
            <w:pPr>
              <w:widowControl w:val="0"/>
              <w:spacing w:after="0"/>
              <w:rPr>
                <w:rFonts w:ascii="Times New Roman" w:hAnsi="Times New Roman"/>
                <w:lang w:eastAsia="ru-RU"/>
              </w:rPr>
            </w:pPr>
            <w:r w:rsidRPr="0068360A">
              <w:rPr>
                <w:rFonts w:ascii="Times New Roman" w:hAnsi="Times New Roman"/>
                <w:lang w:eastAsia="ru-RU"/>
              </w:rPr>
              <w:t>«Развитие транспортной системы Республики Татарстан»</w:t>
            </w:r>
          </w:p>
        </w:tc>
      </w:tr>
    </w:tbl>
    <w:p w:rsidR="0068360A" w:rsidRPr="0068360A" w:rsidRDefault="0068360A" w:rsidP="0068360A">
      <w:pPr>
        <w:widowControl w:val="0"/>
        <w:spacing w:after="0" w:line="228" w:lineRule="auto"/>
        <w:rPr>
          <w:rFonts w:ascii="Times New Roman" w:hAnsi="Times New Roman"/>
          <w:sz w:val="28"/>
          <w:szCs w:val="28"/>
        </w:rPr>
      </w:pPr>
    </w:p>
    <w:p w:rsidR="0068360A" w:rsidRDefault="0068360A" w:rsidP="0068360A">
      <w:pPr>
        <w:widowControl w:val="0"/>
        <w:spacing w:after="0" w:line="228" w:lineRule="auto"/>
        <w:jc w:val="center"/>
        <w:rPr>
          <w:rFonts w:ascii="Times New Roman" w:hAnsi="Times New Roman"/>
          <w:sz w:val="28"/>
          <w:szCs w:val="28"/>
        </w:rPr>
      </w:pPr>
      <w:r w:rsidRPr="0068360A">
        <w:rPr>
          <w:rFonts w:ascii="Times New Roman" w:hAnsi="Times New Roman"/>
          <w:sz w:val="28"/>
          <w:szCs w:val="28"/>
        </w:rPr>
        <w:t>1. Показатели комплекса процессных мероприятий</w:t>
      </w:r>
    </w:p>
    <w:p w:rsidR="00E56215" w:rsidRDefault="00E56215" w:rsidP="0068360A">
      <w:pPr>
        <w:widowControl w:val="0"/>
        <w:spacing w:after="0" w:line="228" w:lineRule="auto"/>
        <w:jc w:val="center"/>
        <w:rPr>
          <w:rFonts w:ascii="Times New Roman" w:hAnsi="Times New Roman"/>
          <w:sz w:val="28"/>
          <w:szCs w:val="28"/>
        </w:rPr>
      </w:pPr>
    </w:p>
    <w:tbl>
      <w:tblPr>
        <w:tblStyle w:val="222"/>
        <w:tblW w:w="5000" w:type="pct"/>
        <w:tblBorders>
          <w:bottom w:val="none" w:sz="0" w:space="0" w:color="auto"/>
        </w:tblBorders>
        <w:tblLayout w:type="fixed"/>
        <w:tblLook w:val="01E0" w:firstRow="1" w:lastRow="1" w:firstColumn="1" w:lastColumn="1" w:noHBand="0" w:noVBand="0"/>
      </w:tblPr>
      <w:tblGrid>
        <w:gridCol w:w="562"/>
        <w:gridCol w:w="3074"/>
        <w:gridCol w:w="977"/>
        <w:gridCol w:w="986"/>
        <w:gridCol w:w="1047"/>
        <w:gridCol w:w="862"/>
        <w:gridCol w:w="708"/>
        <w:gridCol w:w="778"/>
        <w:gridCol w:w="778"/>
        <w:gridCol w:w="778"/>
        <w:gridCol w:w="784"/>
        <w:gridCol w:w="2312"/>
        <w:gridCol w:w="1483"/>
      </w:tblGrid>
      <w:tr w:rsidR="00E56215" w:rsidRPr="0068360A" w:rsidTr="00E56215">
        <w:trPr>
          <w:trHeight w:val="113"/>
        </w:trPr>
        <w:tc>
          <w:tcPr>
            <w:tcW w:w="186" w:type="pct"/>
            <w:vMerge w:val="restar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p w:rsidR="00E56215" w:rsidRPr="0068360A" w:rsidRDefault="00E56215" w:rsidP="004938D8">
            <w:pPr>
              <w:widowControl w:val="0"/>
              <w:spacing w:after="0" w:line="233" w:lineRule="auto"/>
              <w:rPr>
                <w:rFonts w:ascii="Times New Roman" w:hAnsi="Times New Roman"/>
                <w:sz w:val="20"/>
                <w:szCs w:val="20"/>
                <w:lang w:eastAsia="ru-RU"/>
              </w:rPr>
            </w:pPr>
            <w:r w:rsidRPr="0068360A">
              <w:rPr>
                <w:rFonts w:ascii="Times New Roman" w:hAnsi="Times New Roman"/>
                <w:sz w:val="20"/>
                <w:szCs w:val="20"/>
                <w:lang w:eastAsia="ru-RU"/>
              </w:rPr>
              <w:t>п/п</w:t>
            </w:r>
          </w:p>
        </w:tc>
        <w:tc>
          <w:tcPr>
            <w:tcW w:w="1016" w:type="pct"/>
            <w:vMerge w:val="restar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показателя / задачи</w:t>
            </w:r>
          </w:p>
        </w:tc>
        <w:tc>
          <w:tcPr>
            <w:tcW w:w="323" w:type="pct"/>
            <w:vMerge w:val="restar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Признак возрастания / убывания</w:t>
            </w:r>
          </w:p>
        </w:tc>
        <w:tc>
          <w:tcPr>
            <w:tcW w:w="326" w:type="pct"/>
            <w:vMerge w:val="restar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Уровень показателя</w:t>
            </w:r>
          </w:p>
        </w:tc>
        <w:tc>
          <w:tcPr>
            <w:tcW w:w="346" w:type="pct"/>
            <w:vMerge w:val="restart"/>
          </w:tcPr>
          <w:p w:rsidR="00E56215" w:rsidRPr="0068360A" w:rsidRDefault="00E56215" w:rsidP="004938D8">
            <w:pPr>
              <w:widowControl w:val="0"/>
              <w:spacing w:after="0" w:line="233" w:lineRule="auto"/>
              <w:jc w:val="center"/>
              <w:rPr>
                <w:rFonts w:ascii="Times New Roman" w:hAnsi="Times New Roman"/>
                <w:sz w:val="18"/>
                <w:szCs w:val="18"/>
                <w:lang w:eastAsia="ru-RU"/>
              </w:rPr>
            </w:pPr>
            <w:r w:rsidRPr="0068360A">
              <w:rPr>
                <w:rFonts w:ascii="Times New Roman" w:hAnsi="Times New Roman"/>
                <w:sz w:val="20"/>
                <w:szCs w:val="20"/>
                <w:lang w:eastAsia="ru-RU"/>
              </w:rPr>
              <w:t>Единица измерения (по ОКЕИ</w:t>
            </w:r>
          </w:p>
        </w:tc>
        <w:tc>
          <w:tcPr>
            <w:tcW w:w="519" w:type="pct"/>
            <w:gridSpan w:val="2"/>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Базовое значение</w:t>
            </w:r>
          </w:p>
        </w:tc>
        <w:tc>
          <w:tcPr>
            <w:tcW w:w="1030" w:type="pct"/>
            <w:gridSpan w:val="4"/>
          </w:tcPr>
          <w:p w:rsidR="00E56215" w:rsidRPr="0068360A" w:rsidRDefault="00E56215" w:rsidP="004938D8">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Значение показателей по годам</w:t>
            </w:r>
          </w:p>
        </w:tc>
        <w:tc>
          <w:tcPr>
            <w:tcW w:w="764" w:type="pct"/>
            <w:vMerge w:val="restart"/>
          </w:tcPr>
          <w:p w:rsidR="00E56215" w:rsidRPr="0068360A" w:rsidRDefault="00E56215" w:rsidP="004938D8">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Ответственный за достижение показателя</w:t>
            </w:r>
          </w:p>
        </w:tc>
        <w:tc>
          <w:tcPr>
            <w:tcW w:w="490" w:type="pct"/>
            <w:vMerge w:val="restar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Информационная система</w:t>
            </w:r>
          </w:p>
        </w:tc>
      </w:tr>
      <w:tr w:rsidR="00E56215" w:rsidRPr="0068360A" w:rsidTr="00E56215">
        <w:trPr>
          <w:trHeight w:val="113"/>
        </w:trPr>
        <w:tc>
          <w:tcPr>
            <w:tcW w:w="186" w:type="pct"/>
            <w:vMerge/>
          </w:tcPr>
          <w:p w:rsidR="00E56215" w:rsidRPr="0068360A" w:rsidRDefault="00E56215" w:rsidP="004938D8">
            <w:pPr>
              <w:widowControl w:val="0"/>
              <w:spacing w:after="0" w:line="233" w:lineRule="auto"/>
              <w:rPr>
                <w:rFonts w:ascii="Times New Roman" w:hAnsi="Times New Roman"/>
                <w:sz w:val="20"/>
                <w:szCs w:val="20"/>
                <w:lang w:eastAsia="ru-RU"/>
              </w:rPr>
            </w:pPr>
          </w:p>
        </w:tc>
        <w:tc>
          <w:tcPr>
            <w:tcW w:w="1016" w:type="pct"/>
            <w:vMerge/>
          </w:tcPr>
          <w:p w:rsidR="00E56215" w:rsidRPr="0068360A" w:rsidRDefault="00E56215" w:rsidP="004938D8">
            <w:pPr>
              <w:widowControl w:val="0"/>
              <w:spacing w:after="0" w:line="233" w:lineRule="auto"/>
              <w:jc w:val="both"/>
              <w:rPr>
                <w:rFonts w:ascii="Times New Roman" w:hAnsi="Times New Roman"/>
                <w:sz w:val="20"/>
                <w:szCs w:val="20"/>
                <w:lang w:eastAsia="ru-RU"/>
              </w:rPr>
            </w:pPr>
          </w:p>
        </w:tc>
        <w:tc>
          <w:tcPr>
            <w:tcW w:w="323" w:type="pct"/>
            <w:vMerge/>
          </w:tcPr>
          <w:p w:rsidR="00E56215" w:rsidRPr="0068360A" w:rsidRDefault="00E56215" w:rsidP="004938D8">
            <w:pPr>
              <w:widowControl w:val="0"/>
              <w:spacing w:after="0" w:line="233" w:lineRule="auto"/>
              <w:jc w:val="center"/>
              <w:rPr>
                <w:rFonts w:ascii="Times New Roman" w:hAnsi="Times New Roman"/>
                <w:sz w:val="20"/>
                <w:szCs w:val="20"/>
                <w:lang w:eastAsia="ru-RU"/>
              </w:rPr>
            </w:pPr>
          </w:p>
        </w:tc>
        <w:tc>
          <w:tcPr>
            <w:tcW w:w="326" w:type="pct"/>
            <w:vMerge/>
          </w:tcPr>
          <w:p w:rsidR="00E56215" w:rsidRPr="0068360A" w:rsidRDefault="00E56215" w:rsidP="004938D8">
            <w:pPr>
              <w:widowControl w:val="0"/>
              <w:spacing w:after="0" w:line="233" w:lineRule="auto"/>
              <w:jc w:val="center"/>
              <w:rPr>
                <w:rFonts w:ascii="Times New Roman" w:hAnsi="Times New Roman"/>
                <w:sz w:val="20"/>
                <w:szCs w:val="20"/>
                <w:lang w:eastAsia="ru-RU"/>
              </w:rPr>
            </w:pPr>
          </w:p>
        </w:tc>
        <w:tc>
          <w:tcPr>
            <w:tcW w:w="346" w:type="pct"/>
            <w:vMerge/>
          </w:tcPr>
          <w:p w:rsidR="00E56215" w:rsidRPr="0068360A" w:rsidRDefault="00E56215" w:rsidP="004938D8">
            <w:pPr>
              <w:widowControl w:val="0"/>
              <w:spacing w:after="0" w:line="233" w:lineRule="auto"/>
              <w:jc w:val="center"/>
              <w:rPr>
                <w:rFonts w:ascii="Times New Roman" w:hAnsi="Times New Roman"/>
                <w:sz w:val="18"/>
                <w:szCs w:val="18"/>
                <w:lang w:eastAsia="ru-RU"/>
              </w:rPr>
            </w:pPr>
          </w:p>
        </w:tc>
        <w:tc>
          <w:tcPr>
            <w:tcW w:w="285"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34"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257"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257"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257"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259" w:type="pct"/>
          </w:tcPr>
          <w:p w:rsidR="00E56215" w:rsidRPr="0068360A" w:rsidRDefault="00E56215" w:rsidP="004938D8">
            <w:pPr>
              <w:widowControl w:val="0"/>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2027</w:t>
            </w:r>
          </w:p>
        </w:tc>
        <w:tc>
          <w:tcPr>
            <w:tcW w:w="764" w:type="pct"/>
            <w:vMerge/>
          </w:tcPr>
          <w:p w:rsidR="00E56215" w:rsidRPr="0068360A" w:rsidRDefault="00E56215" w:rsidP="004938D8">
            <w:pPr>
              <w:widowControl w:val="0"/>
              <w:autoSpaceDE w:val="0"/>
              <w:autoSpaceDN w:val="0"/>
              <w:adjustRightInd w:val="0"/>
              <w:spacing w:after="0" w:line="233" w:lineRule="auto"/>
              <w:jc w:val="center"/>
              <w:rPr>
                <w:rFonts w:ascii="Times New Roman" w:hAnsi="Times New Roman"/>
                <w:sz w:val="20"/>
                <w:szCs w:val="20"/>
                <w:lang w:eastAsia="ru-RU"/>
              </w:rPr>
            </w:pPr>
          </w:p>
        </w:tc>
        <w:tc>
          <w:tcPr>
            <w:tcW w:w="490" w:type="pct"/>
            <w:vMerge/>
          </w:tcPr>
          <w:p w:rsidR="00E56215" w:rsidRPr="0068360A" w:rsidRDefault="00E56215" w:rsidP="004938D8">
            <w:pPr>
              <w:widowControl w:val="0"/>
              <w:spacing w:after="0" w:line="233" w:lineRule="auto"/>
              <w:jc w:val="center"/>
              <w:rPr>
                <w:rFonts w:ascii="Times New Roman" w:hAnsi="Times New Roman"/>
                <w:sz w:val="20"/>
                <w:szCs w:val="20"/>
                <w:lang w:eastAsia="ru-RU"/>
              </w:rPr>
            </w:pPr>
          </w:p>
        </w:tc>
      </w:tr>
    </w:tbl>
    <w:p w:rsidR="00E56215" w:rsidRPr="0068360A" w:rsidRDefault="00E56215" w:rsidP="00E56215">
      <w:pPr>
        <w:widowControl w:val="0"/>
        <w:spacing w:after="0" w:line="233" w:lineRule="auto"/>
        <w:rPr>
          <w:rFonts w:ascii="Times New Roman" w:eastAsia="Calibri" w:hAnsi="Times New Roman"/>
          <w:sz w:val="2"/>
        </w:rPr>
      </w:pPr>
    </w:p>
    <w:tbl>
      <w:tblPr>
        <w:tblStyle w:val="222"/>
        <w:tblW w:w="5000" w:type="pct"/>
        <w:tblLayout w:type="fixed"/>
        <w:tblLook w:val="01E0" w:firstRow="1" w:lastRow="1" w:firstColumn="1" w:lastColumn="1" w:noHBand="0" w:noVBand="0"/>
      </w:tblPr>
      <w:tblGrid>
        <w:gridCol w:w="562"/>
        <w:gridCol w:w="3071"/>
        <w:gridCol w:w="977"/>
        <w:gridCol w:w="986"/>
        <w:gridCol w:w="1047"/>
        <w:gridCol w:w="865"/>
        <w:gridCol w:w="708"/>
        <w:gridCol w:w="778"/>
        <w:gridCol w:w="778"/>
        <w:gridCol w:w="778"/>
        <w:gridCol w:w="784"/>
        <w:gridCol w:w="2312"/>
        <w:gridCol w:w="1483"/>
      </w:tblGrid>
      <w:tr w:rsidR="00E56215" w:rsidRPr="0068360A" w:rsidTr="00E56215">
        <w:trPr>
          <w:trHeight w:val="20"/>
          <w:tblHeader/>
        </w:trPr>
        <w:tc>
          <w:tcPr>
            <w:tcW w:w="186"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1015"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2</w:t>
            </w:r>
          </w:p>
        </w:tc>
        <w:tc>
          <w:tcPr>
            <w:tcW w:w="323"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3</w:t>
            </w:r>
          </w:p>
        </w:tc>
        <w:tc>
          <w:tcPr>
            <w:tcW w:w="326"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4</w:t>
            </w:r>
          </w:p>
        </w:tc>
        <w:tc>
          <w:tcPr>
            <w:tcW w:w="346"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5</w:t>
            </w:r>
          </w:p>
        </w:tc>
        <w:tc>
          <w:tcPr>
            <w:tcW w:w="286"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6</w:t>
            </w:r>
          </w:p>
        </w:tc>
        <w:tc>
          <w:tcPr>
            <w:tcW w:w="234"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7</w:t>
            </w:r>
          </w:p>
        </w:tc>
        <w:tc>
          <w:tcPr>
            <w:tcW w:w="257"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8</w:t>
            </w:r>
          </w:p>
        </w:tc>
        <w:tc>
          <w:tcPr>
            <w:tcW w:w="257"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9</w:t>
            </w:r>
          </w:p>
        </w:tc>
        <w:tc>
          <w:tcPr>
            <w:tcW w:w="257"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10</w:t>
            </w:r>
          </w:p>
        </w:tc>
        <w:tc>
          <w:tcPr>
            <w:tcW w:w="259"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764"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12</w:t>
            </w:r>
          </w:p>
        </w:tc>
        <w:tc>
          <w:tcPr>
            <w:tcW w:w="490" w:type="pct"/>
          </w:tcPr>
          <w:p w:rsidR="00E56215" w:rsidRPr="0068360A" w:rsidRDefault="00E56215" w:rsidP="004938D8">
            <w:pPr>
              <w:widowControl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13</w:t>
            </w:r>
          </w:p>
        </w:tc>
      </w:tr>
      <w:tr w:rsidR="00E56215" w:rsidRPr="0068360A" w:rsidTr="00E56215">
        <w:trPr>
          <w:trHeight w:val="20"/>
        </w:trPr>
        <w:tc>
          <w:tcPr>
            <w:tcW w:w="186" w:type="pct"/>
          </w:tcPr>
          <w:p w:rsidR="00E56215" w:rsidRPr="0068360A" w:rsidRDefault="00E56215" w:rsidP="00E56215">
            <w:pPr>
              <w:spacing w:after="0" w:line="228" w:lineRule="auto"/>
              <w:jc w:val="center"/>
              <w:rPr>
                <w:rFonts w:ascii="Times New Roman" w:hAnsi="Times New Roman"/>
              </w:rPr>
            </w:pPr>
            <w:r w:rsidRPr="0068360A">
              <w:rPr>
                <w:rFonts w:ascii="Times New Roman" w:hAnsi="Times New Roman"/>
              </w:rPr>
              <w:t>1.</w:t>
            </w:r>
          </w:p>
        </w:tc>
        <w:tc>
          <w:tcPr>
            <w:tcW w:w="4814" w:type="pct"/>
            <w:gridSpan w:val="12"/>
          </w:tcPr>
          <w:p w:rsidR="00E56215" w:rsidRPr="0068360A" w:rsidRDefault="00E56215" w:rsidP="00E56215">
            <w:pPr>
              <w:spacing w:after="0" w:line="228" w:lineRule="auto"/>
              <w:jc w:val="both"/>
              <w:rPr>
                <w:rFonts w:ascii="Times New Roman" w:hAnsi="Times New Roman"/>
              </w:rPr>
            </w:pPr>
            <w:r w:rsidRPr="0068360A">
              <w:rPr>
                <w:rFonts w:ascii="Times New Roman" w:hAnsi="Times New Roman"/>
              </w:rPr>
              <w:t>Совершенствование государственной политики в транспортном комплексе</w:t>
            </w:r>
          </w:p>
        </w:tc>
      </w:tr>
      <w:tr w:rsidR="00E56215" w:rsidRPr="0068360A" w:rsidTr="00E56215">
        <w:trPr>
          <w:trHeight w:val="20"/>
        </w:trPr>
        <w:tc>
          <w:tcPr>
            <w:tcW w:w="186"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1.1.</w:t>
            </w:r>
          </w:p>
        </w:tc>
        <w:tc>
          <w:tcPr>
            <w:tcW w:w="1015" w:type="pct"/>
          </w:tcPr>
          <w:p w:rsidR="00E56215" w:rsidRDefault="00E56215" w:rsidP="00D01B33">
            <w:pPr>
              <w:spacing w:after="0" w:line="228" w:lineRule="auto"/>
              <w:jc w:val="both"/>
              <w:rPr>
                <w:rFonts w:ascii="Times New Roman" w:hAnsi="Times New Roman"/>
                <w:sz w:val="20"/>
                <w:szCs w:val="20"/>
                <w:lang w:eastAsia="ru-RU"/>
              </w:rPr>
            </w:pPr>
            <w:r w:rsidRPr="00E56215">
              <w:rPr>
                <w:rFonts w:ascii="Times New Roman" w:hAnsi="Times New Roman"/>
                <w:sz w:val="20"/>
                <w:szCs w:val="20"/>
                <w:lang w:eastAsia="ru-RU"/>
              </w:rPr>
              <w:t>Доля выполненных Министерством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w:t>
            </w:r>
          </w:p>
          <w:p w:rsidR="007C5B87" w:rsidRDefault="007C5B87" w:rsidP="00D01B33">
            <w:pPr>
              <w:spacing w:after="0" w:line="228" w:lineRule="auto"/>
              <w:jc w:val="both"/>
              <w:rPr>
                <w:rFonts w:ascii="Times New Roman" w:hAnsi="Times New Roman"/>
                <w:sz w:val="20"/>
                <w:szCs w:val="20"/>
                <w:lang w:eastAsia="ru-RU"/>
              </w:rPr>
            </w:pPr>
          </w:p>
          <w:p w:rsidR="007C5B87" w:rsidRPr="00E56215" w:rsidRDefault="007C5B87" w:rsidP="00D01B33">
            <w:pPr>
              <w:spacing w:after="0" w:line="228" w:lineRule="auto"/>
              <w:jc w:val="both"/>
              <w:rPr>
                <w:rFonts w:ascii="Times New Roman" w:hAnsi="Times New Roman"/>
                <w:sz w:val="20"/>
                <w:szCs w:val="20"/>
                <w:lang w:eastAsia="ru-RU"/>
              </w:rPr>
            </w:pPr>
          </w:p>
        </w:tc>
        <w:tc>
          <w:tcPr>
            <w:tcW w:w="323"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возрастающий</w:t>
            </w:r>
          </w:p>
        </w:tc>
        <w:tc>
          <w:tcPr>
            <w:tcW w:w="326"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ГП</w:t>
            </w:r>
          </w:p>
        </w:tc>
        <w:tc>
          <w:tcPr>
            <w:tcW w:w="346"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процентов</w:t>
            </w:r>
          </w:p>
        </w:tc>
        <w:tc>
          <w:tcPr>
            <w:tcW w:w="286"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34"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2023</w:t>
            </w:r>
          </w:p>
        </w:tc>
        <w:tc>
          <w:tcPr>
            <w:tcW w:w="257"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7"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7"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9"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764" w:type="pct"/>
          </w:tcPr>
          <w:p w:rsidR="00E56215" w:rsidRPr="0068360A" w:rsidRDefault="00E56215" w:rsidP="00E56215">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490" w:type="pct"/>
          </w:tcPr>
          <w:p w:rsidR="00E56215" w:rsidRPr="0068360A" w:rsidRDefault="00E56215" w:rsidP="00E56215">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E56215" w:rsidRPr="0068360A" w:rsidTr="00E56215">
        <w:trPr>
          <w:trHeight w:val="20"/>
        </w:trPr>
        <w:tc>
          <w:tcPr>
            <w:tcW w:w="186"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lastRenderedPageBreak/>
              <w:t>1.2.</w:t>
            </w:r>
          </w:p>
        </w:tc>
        <w:tc>
          <w:tcPr>
            <w:tcW w:w="1015" w:type="pct"/>
          </w:tcPr>
          <w:p w:rsidR="00E56215" w:rsidRPr="00E56215" w:rsidRDefault="00E56215" w:rsidP="00D01B33">
            <w:pPr>
              <w:spacing w:after="0" w:line="228" w:lineRule="auto"/>
              <w:jc w:val="both"/>
              <w:rPr>
                <w:rFonts w:ascii="Times New Roman" w:hAnsi="Times New Roman"/>
                <w:sz w:val="20"/>
                <w:szCs w:val="20"/>
                <w:lang w:eastAsia="ru-RU"/>
              </w:rPr>
            </w:pPr>
            <w:r w:rsidRPr="00E56215">
              <w:rPr>
                <w:rFonts w:ascii="Times New Roman" w:hAnsi="Times New Roman"/>
                <w:sz w:val="20"/>
                <w:szCs w:val="20"/>
                <w:lang w:eastAsia="ru-RU"/>
              </w:rPr>
              <w:t>Доля выполненных Министерством персонифицированных поручений, в том числе своевременно обновленных отчетов в системе «Открытый Татарстан»</w:t>
            </w:r>
          </w:p>
        </w:tc>
        <w:tc>
          <w:tcPr>
            <w:tcW w:w="323"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возрастающий</w:t>
            </w:r>
          </w:p>
        </w:tc>
        <w:tc>
          <w:tcPr>
            <w:tcW w:w="326"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ГП</w:t>
            </w:r>
          </w:p>
        </w:tc>
        <w:tc>
          <w:tcPr>
            <w:tcW w:w="346"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процентов</w:t>
            </w:r>
          </w:p>
        </w:tc>
        <w:tc>
          <w:tcPr>
            <w:tcW w:w="286"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34"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2023</w:t>
            </w:r>
          </w:p>
        </w:tc>
        <w:tc>
          <w:tcPr>
            <w:tcW w:w="257"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7"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7"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9" w:type="pct"/>
          </w:tcPr>
          <w:p w:rsidR="00E56215" w:rsidRPr="00E56215" w:rsidRDefault="00E56215" w:rsidP="00E56215">
            <w:pPr>
              <w:spacing w:after="0" w:line="228" w:lineRule="auto"/>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764" w:type="pct"/>
          </w:tcPr>
          <w:p w:rsidR="00E56215" w:rsidRPr="0068360A" w:rsidRDefault="00E56215" w:rsidP="00E56215">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490" w:type="pct"/>
          </w:tcPr>
          <w:p w:rsidR="00E56215" w:rsidRPr="0068360A" w:rsidRDefault="00E56215" w:rsidP="00E56215">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E56215" w:rsidRPr="0068360A" w:rsidTr="00E56215">
        <w:trPr>
          <w:trHeight w:val="20"/>
        </w:trPr>
        <w:tc>
          <w:tcPr>
            <w:tcW w:w="186"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1.3.</w:t>
            </w:r>
          </w:p>
        </w:tc>
        <w:tc>
          <w:tcPr>
            <w:tcW w:w="1015" w:type="pct"/>
          </w:tcPr>
          <w:p w:rsidR="00E56215" w:rsidRPr="00E56215" w:rsidRDefault="00E56215" w:rsidP="001F1828">
            <w:pPr>
              <w:spacing w:after="0"/>
              <w:jc w:val="both"/>
              <w:rPr>
                <w:rFonts w:ascii="Times New Roman" w:hAnsi="Times New Roman"/>
                <w:sz w:val="20"/>
                <w:szCs w:val="20"/>
                <w:lang w:eastAsia="ru-RU"/>
              </w:rPr>
            </w:pPr>
            <w:r w:rsidRPr="00E56215">
              <w:rPr>
                <w:rFonts w:ascii="Times New Roman" w:hAnsi="Times New Roman"/>
                <w:sz w:val="20"/>
                <w:szCs w:val="20"/>
                <w:lang w:eastAsia="ru-RU"/>
              </w:rPr>
              <w:t xml:space="preserve">Доля выполненных </w:t>
            </w:r>
            <w:r w:rsidR="001F1828">
              <w:rPr>
                <w:rFonts w:ascii="Times New Roman" w:hAnsi="Times New Roman"/>
                <w:sz w:val="20"/>
                <w:szCs w:val="20"/>
                <w:lang w:eastAsia="ru-RU"/>
              </w:rPr>
              <w:t>Министерством</w:t>
            </w:r>
            <w:r w:rsidRPr="00E56215">
              <w:rPr>
                <w:rFonts w:ascii="Times New Roman" w:hAnsi="Times New Roman"/>
                <w:sz w:val="20"/>
                <w:szCs w:val="20"/>
                <w:lang w:eastAsia="ru-RU"/>
              </w:rPr>
              <w:t xml:space="preserve"> 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w:t>
            </w:r>
          </w:p>
        </w:tc>
        <w:tc>
          <w:tcPr>
            <w:tcW w:w="323"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возрастающий</w:t>
            </w:r>
          </w:p>
        </w:tc>
        <w:tc>
          <w:tcPr>
            <w:tcW w:w="326"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ГП</w:t>
            </w:r>
          </w:p>
        </w:tc>
        <w:tc>
          <w:tcPr>
            <w:tcW w:w="346"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процентов</w:t>
            </w:r>
          </w:p>
        </w:tc>
        <w:tc>
          <w:tcPr>
            <w:tcW w:w="286"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34"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2023</w:t>
            </w:r>
          </w:p>
        </w:tc>
        <w:tc>
          <w:tcPr>
            <w:tcW w:w="257"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7"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7"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9"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764" w:type="pct"/>
          </w:tcPr>
          <w:p w:rsidR="00E56215" w:rsidRPr="0068360A" w:rsidRDefault="00E56215" w:rsidP="00E56215">
            <w:pPr>
              <w:widowControl w:val="0"/>
              <w:autoSpaceDE w:val="0"/>
              <w:autoSpaceDN w:val="0"/>
              <w:adjustRightInd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 xml:space="preserve">Министерство </w:t>
            </w:r>
          </w:p>
        </w:tc>
        <w:tc>
          <w:tcPr>
            <w:tcW w:w="490" w:type="pct"/>
          </w:tcPr>
          <w:p w:rsidR="00E56215" w:rsidRPr="0068360A" w:rsidRDefault="00E56215" w:rsidP="00E56215">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r>
      <w:tr w:rsidR="00E56215" w:rsidRPr="0068360A" w:rsidTr="00E56215">
        <w:trPr>
          <w:trHeight w:val="20"/>
        </w:trPr>
        <w:tc>
          <w:tcPr>
            <w:tcW w:w="186"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1.4.</w:t>
            </w:r>
          </w:p>
        </w:tc>
        <w:tc>
          <w:tcPr>
            <w:tcW w:w="1015" w:type="pct"/>
          </w:tcPr>
          <w:p w:rsidR="001F1828" w:rsidRPr="00E56215" w:rsidRDefault="00E56215" w:rsidP="00E56215">
            <w:pPr>
              <w:spacing w:after="0"/>
              <w:jc w:val="both"/>
              <w:rPr>
                <w:rFonts w:ascii="Times New Roman" w:hAnsi="Times New Roman"/>
                <w:sz w:val="20"/>
                <w:szCs w:val="20"/>
                <w:lang w:eastAsia="ru-RU"/>
              </w:rPr>
            </w:pPr>
            <w:r w:rsidRPr="00E56215">
              <w:rPr>
                <w:rFonts w:ascii="Times New Roman" w:hAnsi="Times New Roman"/>
                <w:sz w:val="20"/>
                <w:szCs w:val="20"/>
                <w:lang w:eastAsia="ru-RU"/>
              </w:rPr>
              <w:t>Доля согласованных в регламентные сроки проектов постановлений и распоряжений Кабинета Министров Республики Татарстан</w:t>
            </w:r>
          </w:p>
        </w:tc>
        <w:tc>
          <w:tcPr>
            <w:tcW w:w="323"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возрастающий</w:t>
            </w:r>
          </w:p>
        </w:tc>
        <w:tc>
          <w:tcPr>
            <w:tcW w:w="326"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ГП</w:t>
            </w:r>
          </w:p>
        </w:tc>
        <w:tc>
          <w:tcPr>
            <w:tcW w:w="346"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процентов</w:t>
            </w:r>
          </w:p>
        </w:tc>
        <w:tc>
          <w:tcPr>
            <w:tcW w:w="286"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34"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2023</w:t>
            </w:r>
          </w:p>
        </w:tc>
        <w:tc>
          <w:tcPr>
            <w:tcW w:w="257"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7"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7"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259" w:type="pct"/>
          </w:tcPr>
          <w:p w:rsidR="00E56215" w:rsidRPr="00E56215" w:rsidRDefault="00E56215" w:rsidP="00E56215">
            <w:pPr>
              <w:spacing w:after="0"/>
              <w:jc w:val="center"/>
              <w:rPr>
                <w:rFonts w:ascii="Times New Roman" w:hAnsi="Times New Roman"/>
                <w:sz w:val="20"/>
                <w:szCs w:val="20"/>
                <w:lang w:eastAsia="ru-RU"/>
              </w:rPr>
            </w:pPr>
            <w:r w:rsidRPr="00E56215">
              <w:rPr>
                <w:rFonts w:ascii="Times New Roman" w:hAnsi="Times New Roman"/>
                <w:sz w:val="20"/>
                <w:szCs w:val="20"/>
                <w:lang w:eastAsia="ru-RU"/>
              </w:rPr>
              <w:t>100</w:t>
            </w:r>
          </w:p>
        </w:tc>
        <w:tc>
          <w:tcPr>
            <w:tcW w:w="764" w:type="pct"/>
          </w:tcPr>
          <w:p w:rsidR="00E56215" w:rsidRPr="0068360A" w:rsidRDefault="00E56215" w:rsidP="00E56215">
            <w:pPr>
              <w:widowControl w:val="0"/>
              <w:spacing w:after="0" w:line="233" w:lineRule="auto"/>
              <w:jc w:val="center"/>
              <w:rPr>
                <w:rFonts w:eastAsia="Calibri"/>
              </w:rPr>
            </w:pPr>
            <w:r w:rsidRPr="0068360A">
              <w:rPr>
                <w:rFonts w:ascii="Times New Roman" w:hAnsi="Times New Roman"/>
                <w:sz w:val="20"/>
                <w:szCs w:val="20"/>
                <w:lang w:eastAsia="ru-RU"/>
              </w:rPr>
              <w:t xml:space="preserve">Министерство </w:t>
            </w:r>
          </w:p>
        </w:tc>
        <w:tc>
          <w:tcPr>
            <w:tcW w:w="490" w:type="pct"/>
          </w:tcPr>
          <w:p w:rsidR="00E56215" w:rsidRPr="0068360A" w:rsidRDefault="00E56215" w:rsidP="00E56215">
            <w:pPr>
              <w:widowControl w:val="0"/>
              <w:spacing w:after="0" w:line="233"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r>
    </w:tbl>
    <w:p w:rsidR="00630210" w:rsidRPr="0068360A" w:rsidRDefault="00630210" w:rsidP="0068360A">
      <w:pPr>
        <w:widowControl w:val="0"/>
        <w:spacing w:after="0"/>
        <w:rPr>
          <w:rFonts w:ascii="Times New Roman" w:hAnsi="Times New Roman"/>
          <w:sz w:val="28"/>
          <w:szCs w:val="28"/>
          <w:lang w:eastAsia="ru-RU"/>
        </w:rPr>
      </w:pP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rPr>
        <w:t xml:space="preserve">3. План достижения показателей </w:t>
      </w:r>
      <w:r w:rsidRPr="0068360A">
        <w:rPr>
          <w:rFonts w:ascii="Times New Roman" w:hAnsi="Times New Roman"/>
          <w:sz w:val="28"/>
          <w:szCs w:val="28"/>
          <w:lang w:eastAsia="ru-RU"/>
        </w:rPr>
        <w:t>комплекса процессных мероприятий в 2024 году</w:t>
      </w:r>
    </w:p>
    <w:p w:rsidR="0068360A" w:rsidRPr="0068360A" w:rsidRDefault="0068360A" w:rsidP="0068360A">
      <w:pPr>
        <w:widowControl w:val="0"/>
        <w:spacing w:after="0"/>
        <w:rPr>
          <w:rFonts w:ascii="Times New Roman" w:hAnsi="Times New Roman"/>
          <w:sz w:val="28"/>
          <w:szCs w:val="28"/>
          <w:lang w:eastAsia="ru-RU"/>
        </w:rPr>
      </w:pPr>
    </w:p>
    <w:tbl>
      <w:tblPr>
        <w:tblStyle w:val="410"/>
        <w:tblW w:w="4985" w:type="pct"/>
        <w:tblBorders>
          <w:bottom w:val="none" w:sz="0" w:space="0" w:color="auto"/>
        </w:tblBorders>
        <w:tblLook w:val="0000" w:firstRow="0" w:lastRow="0" w:firstColumn="0" w:lastColumn="0" w:noHBand="0" w:noVBand="0"/>
      </w:tblPr>
      <w:tblGrid>
        <w:gridCol w:w="586"/>
        <w:gridCol w:w="4107"/>
        <w:gridCol w:w="1137"/>
        <w:gridCol w:w="1421"/>
        <w:gridCol w:w="570"/>
        <w:gridCol w:w="570"/>
        <w:gridCol w:w="570"/>
        <w:gridCol w:w="570"/>
        <w:gridCol w:w="570"/>
        <w:gridCol w:w="570"/>
        <w:gridCol w:w="570"/>
        <w:gridCol w:w="570"/>
        <w:gridCol w:w="570"/>
        <w:gridCol w:w="570"/>
        <w:gridCol w:w="570"/>
        <w:gridCol w:w="1563"/>
      </w:tblGrid>
      <w:tr w:rsidR="0068360A" w:rsidRPr="0068360A" w:rsidTr="0068360A">
        <w:trPr>
          <w:trHeight w:val="349"/>
        </w:trPr>
        <w:tc>
          <w:tcPr>
            <w:tcW w:w="194"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 xml:space="preserve">№ </w:t>
            </w:r>
          </w:p>
          <w:p w:rsidR="0068360A" w:rsidRPr="0068360A" w:rsidRDefault="0068360A" w:rsidP="0068360A">
            <w:pPr>
              <w:spacing w:after="0"/>
              <w:jc w:val="center"/>
              <w:rPr>
                <w:rFonts w:ascii="Times New Roman" w:hAnsi="Times New Roman"/>
              </w:rPr>
            </w:pPr>
            <w:r w:rsidRPr="0068360A">
              <w:rPr>
                <w:rFonts w:ascii="Times New Roman" w:hAnsi="Times New Roman"/>
              </w:rPr>
              <w:t>п/п</w:t>
            </w:r>
          </w:p>
        </w:tc>
        <w:tc>
          <w:tcPr>
            <w:tcW w:w="1361"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Показатели комплекса процессных мероприятий</w:t>
            </w:r>
          </w:p>
        </w:tc>
        <w:tc>
          <w:tcPr>
            <w:tcW w:w="377"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Уровень показателя</w:t>
            </w:r>
          </w:p>
        </w:tc>
        <w:tc>
          <w:tcPr>
            <w:tcW w:w="471"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Единица измерения</w:t>
            </w:r>
          </w:p>
          <w:p w:rsidR="0068360A" w:rsidRPr="0068360A" w:rsidRDefault="0068360A" w:rsidP="0068360A">
            <w:pPr>
              <w:spacing w:after="0"/>
              <w:jc w:val="center"/>
              <w:rPr>
                <w:rFonts w:ascii="Times New Roman" w:hAnsi="Times New Roman"/>
              </w:rPr>
            </w:pPr>
            <w:r w:rsidRPr="0068360A">
              <w:rPr>
                <w:rFonts w:ascii="Times New Roman" w:hAnsi="Times New Roman"/>
              </w:rPr>
              <w:t>(по ОКЕИ)</w:t>
            </w:r>
          </w:p>
        </w:tc>
        <w:tc>
          <w:tcPr>
            <w:tcW w:w="2078" w:type="pct"/>
            <w:gridSpan w:val="11"/>
          </w:tcPr>
          <w:p w:rsidR="0068360A" w:rsidRPr="0068360A" w:rsidRDefault="0068360A" w:rsidP="0068360A">
            <w:pPr>
              <w:spacing w:after="0"/>
              <w:jc w:val="center"/>
              <w:rPr>
                <w:rFonts w:ascii="Times New Roman" w:hAnsi="Times New Roman"/>
              </w:rPr>
            </w:pPr>
            <w:r w:rsidRPr="0068360A">
              <w:rPr>
                <w:rFonts w:ascii="Times New Roman" w:hAnsi="Times New Roman"/>
              </w:rPr>
              <w:t>Плановые значения по месяцам</w:t>
            </w:r>
          </w:p>
        </w:tc>
        <w:tc>
          <w:tcPr>
            <w:tcW w:w="518" w:type="pct"/>
            <w:vMerge w:val="restart"/>
          </w:tcPr>
          <w:p w:rsidR="0068360A" w:rsidRPr="0068360A" w:rsidRDefault="0068360A" w:rsidP="0068360A">
            <w:pPr>
              <w:spacing w:after="0"/>
              <w:jc w:val="center"/>
              <w:rPr>
                <w:rFonts w:ascii="Times New Roman" w:hAnsi="Times New Roman"/>
              </w:rPr>
            </w:pPr>
            <w:r w:rsidRPr="0068360A">
              <w:rPr>
                <w:rFonts w:ascii="Times New Roman" w:hAnsi="Times New Roman"/>
              </w:rPr>
              <w:t xml:space="preserve">На конец </w:t>
            </w:r>
          </w:p>
          <w:p w:rsidR="0068360A" w:rsidRPr="0068360A" w:rsidRDefault="0068360A" w:rsidP="0068360A">
            <w:pPr>
              <w:spacing w:after="0"/>
              <w:jc w:val="center"/>
              <w:rPr>
                <w:rFonts w:ascii="Times New Roman" w:hAnsi="Times New Roman"/>
              </w:rPr>
            </w:pPr>
            <w:r w:rsidRPr="0068360A">
              <w:rPr>
                <w:rFonts w:ascii="Times New Roman" w:hAnsi="Times New Roman"/>
              </w:rPr>
              <w:t>2024 года</w:t>
            </w:r>
          </w:p>
        </w:tc>
      </w:tr>
      <w:tr w:rsidR="0068360A" w:rsidRPr="0068360A" w:rsidTr="0068360A">
        <w:trPr>
          <w:trHeight w:val="1134"/>
        </w:trPr>
        <w:tc>
          <w:tcPr>
            <w:tcW w:w="194" w:type="pct"/>
            <w:vMerge/>
          </w:tcPr>
          <w:p w:rsidR="0068360A" w:rsidRPr="0068360A" w:rsidRDefault="0068360A" w:rsidP="0068360A">
            <w:pPr>
              <w:spacing w:after="0"/>
              <w:jc w:val="center"/>
              <w:rPr>
                <w:rFonts w:ascii="Times New Roman" w:hAnsi="Times New Roman"/>
              </w:rPr>
            </w:pPr>
          </w:p>
        </w:tc>
        <w:tc>
          <w:tcPr>
            <w:tcW w:w="1361" w:type="pct"/>
            <w:vMerge/>
          </w:tcPr>
          <w:p w:rsidR="0068360A" w:rsidRPr="0068360A" w:rsidRDefault="0068360A" w:rsidP="0068360A">
            <w:pPr>
              <w:spacing w:after="0"/>
              <w:jc w:val="center"/>
              <w:rPr>
                <w:rFonts w:ascii="Times New Roman" w:hAnsi="Times New Roman"/>
              </w:rPr>
            </w:pPr>
          </w:p>
        </w:tc>
        <w:tc>
          <w:tcPr>
            <w:tcW w:w="377" w:type="pct"/>
            <w:vMerge/>
          </w:tcPr>
          <w:p w:rsidR="0068360A" w:rsidRPr="0068360A" w:rsidRDefault="0068360A" w:rsidP="0068360A">
            <w:pPr>
              <w:spacing w:after="0"/>
              <w:jc w:val="center"/>
              <w:rPr>
                <w:rFonts w:ascii="Times New Roman" w:hAnsi="Times New Roman"/>
              </w:rPr>
            </w:pPr>
          </w:p>
        </w:tc>
        <w:tc>
          <w:tcPr>
            <w:tcW w:w="471" w:type="pct"/>
            <w:vMerge/>
          </w:tcPr>
          <w:p w:rsidR="0068360A" w:rsidRPr="0068360A" w:rsidRDefault="0068360A" w:rsidP="0068360A">
            <w:pPr>
              <w:spacing w:after="0"/>
              <w:jc w:val="center"/>
              <w:rPr>
                <w:rFonts w:ascii="Times New Roman" w:hAnsi="Times New Roman"/>
              </w:rPr>
            </w:pP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январь</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февраль</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март</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апрель</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май</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июнь</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июль</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август</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сентябрь</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октябрь</w:t>
            </w:r>
          </w:p>
        </w:tc>
        <w:tc>
          <w:tcPr>
            <w:tcW w:w="189" w:type="pct"/>
            <w:textDirection w:val="btLr"/>
          </w:tcPr>
          <w:p w:rsidR="0068360A" w:rsidRPr="0068360A" w:rsidRDefault="0068360A" w:rsidP="0068360A">
            <w:pPr>
              <w:spacing w:after="0"/>
              <w:ind w:left="113" w:right="113"/>
              <w:jc w:val="center"/>
              <w:rPr>
                <w:rFonts w:ascii="Times New Roman" w:hAnsi="Times New Roman"/>
              </w:rPr>
            </w:pPr>
            <w:r w:rsidRPr="0068360A">
              <w:rPr>
                <w:rFonts w:ascii="Times New Roman" w:hAnsi="Times New Roman"/>
              </w:rPr>
              <w:t>ноябрь</w:t>
            </w:r>
          </w:p>
        </w:tc>
        <w:tc>
          <w:tcPr>
            <w:tcW w:w="518" w:type="pct"/>
            <w:vMerge/>
          </w:tcPr>
          <w:p w:rsidR="0068360A" w:rsidRPr="0068360A" w:rsidRDefault="0068360A" w:rsidP="0068360A">
            <w:pPr>
              <w:spacing w:after="0"/>
              <w:jc w:val="center"/>
              <w:rPr>
                <w:rFonts w:ascii="Times New Roman" w:hAnsi="Times New Roman"/>
              </w:rPr>
            </w:pPr>
          </w:p>
        </w:tc>
      </w:tr>
    </w:tbl>
    <w:p w:rsidR="0068360A" w:rsidRPr="0068360A" w:rsidRDefault="0068360A" w:rsidP="0068360A">
      <w:pPr>
        <w:spacing w:after="0"/>
        <w:rPr>
          <w:rFonts w:ascii="Times New Roman" w:eastAsia="Calibri" w:hAnsi="Times New Roman"/>
          <w:sz w:val="2"/>
        </w:rPr>
      </w:pPr>
    </w:p>
    <w:tbl>
      <w:tblPr>
        <w:tblStyle w:val="610"/>
        <w:tblW w:w="4985" w:type="pct"/>
        <w:tblLook w:val="0000" w:firstRow="0" w:lastRow="0" w:firstColumn="0" w:lastColumn="0" w:noHBand="0" w:noVBand="0"/>
      </w:tblPr>
      <w:tblGrid>
        <w:gridCol w:w="586"/>
        <w:gridCol w:w="4107"/>
        <w:gridCol w:w="1137"/>
        <w:gridCol w:w="1421"/>
        <w:gridCol w:w="570"/>
        <w:gridCol w:w="570"/>
        <w:gridCol w:w="570"/>
        <w:gridCol w:w="570"/>
        <w:gridCol w:w="570"/>
        <w:gridCol w:w="570"/>
        <w:gridCol w:w="570"/>
        <w:gridCol w:w="570"/>
        <w:gridCol w:w="570"/>
        <w:gridCol w:w="570"/>
        <w:gridCol w:w="570"/>
        <w:gridCol w:w="1563"/>
      </w:tblGrid>
      <w:tr w:rsidR="0068360A" w:rsidRPr="0068360A" w:rsidTr="0068360A">
        <w:trPr>
          <w:trHeight w:val="20"/>
          <w:tblHeader/>
        </w:trPr>
        <w:tc>
          <w:tcPr>
            <w:tcW w:w="194"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1</w:t>
            </w:r>
          </w:p>
        </w:tc>
        <w:tc>
          <w:tcPr>
            <w:tcW w:w="1361"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2</w:t>
            </w:r>
          </w:p>
        </w:tc>
        <w:tc>
          <w:tcPr>
            <w:tcW w:w="377"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3</w:t>
            </w:r>
          </w:p>
        </w:tc>
        <w:tc>
          <w:tcPr>
            <w:tcW w:w="471"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4</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5</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6</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7</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8</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9</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10</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11</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12</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13</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14</w:t>
            </w:r>
          </w:p>
        </w:tc>
        <w:tc>
          <w:tcPr>
            <w:tcW w:w="189"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15</w:t>
            </w:r>
          </w:p>
        </w:tc>
        <w:tc>
          <w:tcPr>
            <w:tcW w:w="518" w:type="pct"/>
          </w:tcPr>
          <w:p w:rsidR="0068360A" w:rsidRPr="0068360A" w:rsidRDefault="0068360A" w:rsidP="0068360A">
            <w:pPr>
              <w:widowControl w:val="0"/>
              <w:spacing w:after="0"/>
              <w:jc w:val="center"/>
              <w:rPr>
                <w:rFonts w:ascii="Times New Roman" w:hAnsi="Times New Roman"/>
                <w:lang w:val="en-US"/>
              </w:rPr>
            </w:pPr>
            <w:r w:rsidRPr="0068360A">
              <w:rPr>
                <w:rFonts w:ascii="Times New Roman" w:hAnsi="Times New Roman"/>
                <w:lang w:val="en-US"/>
              </w:rPr>
              <w:t>16</w:t>
            </w:r>
          </w:p>
        </w:tc>
      </w:tr>
      <w:tr w:rsidR="0068360A" w:rsidRPr="0068360A" w:rsidTr="0068360A">
        <w:trPr>
          <w:trHeight w:val="20"/>
        </w:trPr>
        <w:tc>
          <w:tcPr>
            <w:tcW w:w="194"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lang w:val="en-US"/>
              </w:rPr>
              <w:t>1</w:t>
            </w:r>
            <w:r w:rsidRPr="0068360A">
              <w:rPr>
                <w:rFonts w:ascii="Times New Roman" w:hAnsi="Times New Roman"/>
              </w:rPr>
              <w:t>.</w:t>
            </w:r>
          </w:p>
        </w:tc>
        <w:tc>
          <w:tcPr>
            <w:tcW w:w="4806" w:type="pct"/>
            <w:gridSpan w:val="15"/>
          </w:tcPr>
          <w:p w:rsidR="0068360A" w:rsidRPr="0068360A" w:rsidRDefault="0068360A" w:rsidP="0068360A">
            <w:pPr>
              <w:widowControl w:val="0"/>
              <w:spacing w:after="0"/>
              <w:rPr>
                <w:rFonts w:ascii="Times New Roman" w:hAnsi="Times New Roman"/>
              </w:rPr>
            </w:pPr>
            <w:r w:rsidRPr="0068360A">
              <w:rPr>
                <w:rFonts w:ascii="Times New Roman" w:hAnsi="Times New Roman"/>
              </w:rPr>
              <w:t>Совершенствование государственной политики в транспортном комплексе</w:t>
            </w:r>
          </w:p>
        </w:tc>
      </w:tr>
      <w:tr w:rsidR="0068360A" w:rsidRPr="0068360A" w:rsidTr="0068360A">
        <w:trPr>
          <w:trHeight w:val="20"/>
        </w:trPr>
        <w:tc>
          <w:tcPr>
            <w:tcW w:w="194"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1.1.</w:t>
            </w:r>
          </w:p>
        </w:tc>
        <w:tc>
          <w:tcPr>
            <w:tcW w:w="1361" w:type="pct"/>
          </w:tcPr>
          <w:p w:rsidR="0068360A" w:rsidRPr="0068360A" w:rsidRDefault="0068360A" w:rsidP="00D01B33">
            <w:pPr>
              <w:widowControl w:val="0"/>
              <w:spacing w:after="0"/>
              <w:jc w:val="both"/>
              <w:rPr>
                <w:rFonts w:ascii="Times New Roman" w:hAnsi="Times New Roman"/>
              </w:rPr>
            </w:pPr>
            <w:r w:rsidRPr="0068360A">
              <w:rPr>
                <w:rFonts w:ascii="Times New Roman" w:hAnsi="Times New Roman"/>
              </w:rPr>
              <w:t>Доля выполненных Министерством в установленные сроки поручений Раиса Респуб</w:t>
            </w:r>
            <w:r w:rsidRPr="0068360A">
              <w:rPr>
                <w:rFonts w:ascii="Times New Roman" w:hAnsi="Times New Roman"/>
              </w:rPr>
              <w:lastRenderedPageBreak/>
              <w:t>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w:t>
            </w:r>
          </w:p>
        </w:tc>
        <w:tc>
          <w:tcPr>
            <w:tcW w:w="377"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lastRenderedPageBreak/>
              <w:t>ГП</w:t>
            </w:r>
          </w:p>
        </w:tc>
        <w:tc>
          <w:tcPr>
            <w:tcW w:w="471"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процентов</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518"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r>
      <w:tr w:rsidR="0068360A" w:rsidRPr="0068360A" w:rsidTr="0068360A">
        <w:trPr>
          <w:trHeight w:val="20"/>
        </w:trPr>
        <w:tc>
          <w:tcPr>
            <w:tcW w:w="194"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lastRenderedPageBreak/>
              <w:t>1.2.</w:t>
            </w:r>
          </w:p>
        </w:tc>
        <w:tc>
          <w:tcPr>
            <w:tcW w:w="1361" w:type="pct"/>
          </w:tcPr>
          <w:p w:rsidR="0068360A" w:rsidRPr="0068360A" w:rsidRDefault="0068360A" w:rsidP="00D01B33">
            <w:pPr>
              <w:widowControl w:val="0"/>
              <w:spacing w:after="0"/>
              <w:jc w:val="both"/>
              <w:rPr>
                <w:rFonts w:ascii="Times New Roman" w:hAnsi="Times New Roman"/>
              </w:rPr>
            </w:pPr>
            <w:r w:rsidRPr="0068360A">
              <w:rPr>
                <w:rFonts w:ascii="Times New Roman" w:hAnsi="Times New Roman"/>
              </w:rPr>
              <w:t>Доля выполненных Министерством персонифицированных поручений, в том числе своевременно обновленных отчетов в системе «Открытый Татарстан»</w:t>
            </w:r>
          </w:p>
        </w:tc>
        <w:tc>
          <w:tcPr>
            <w:tcW w:w="377"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ГП</w:t>
            </w:r>
          </w:p>
        </w:tc>
        <w:tc>
          <w:tcPr>
            <w:tcW w:w="471"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процентов</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518"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r>
      <w:tr w:rsidR="0068360A" w:rsidRPr="0068360A" w:rsidTr="0068360A">
        <w:trPr>
          <w:trHeight w:val="20"/>
        </w:trPr>
        <w:tc>
          <w:tcPr>
            <w:tcW w:w="194"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1.3.</w:t>
            </w:r>
          </w:p>
        </w:tc>
        <w:tc>
          <w:tcPr>
            <w:tcW w:w="1361" w:type="pct"/>
          </w:tcPr>
          <w:p w:rsidR="0068360A" w:rsidRPr="0068360A" w:rsidRDefault="0068360A" w:rsidP="001F1828">
            <w:pPr>
              <w:widowControl w:val="0"/>
              <w:spacing w:after="0"/>
              <w:jc w:val="both"/>
              <w:rPr>
                <w:rFonts w:ascii="Times New Roman" w:hAnsi="Times New Roman"/>
              </w:rPr>
            </w:pPr>
            <w:r w:rsidRPr="0068360A">
              <w:rPr>
                <w:rFonts w:ascii="Times New Roman" w:hAnsi="Times New Roman"/>
              </w:rPr>
              <w:t xml:space="preserve">Доля выполненных </w:t>
            </w:r>
            <w:r w:rsidR="001F1828">
              <w:rPr>
                <w:rFonts w:ascii="Times New Roman" w:hAnsi="Times New Roman"/>
              </w:rPr>
              <w:t xml:space="preserve">Министерством </w:t>
            </w:r>
            <w:r w:rsidRPr="0068360A">
              <w:rPr>
                <w:rFonts w:ascii="Times New Roman" w:hAnsi="Times New Roman"/>
              </w:rPr>
              <w:t>в установленные сроки поручений 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w:t>
            </w:r>
          </w:p>
        </w:tc>
        <w:tc>
          <w:tcPr>
            <w:tcW w:w="377"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ГП</w:t>
            </w:r>
          </w:p>
        </w:tc>
        <w:tc>
          <w:tcPr>
            <w:tcW w:w="471"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процентов</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518"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r>
      <w:tr w:rsidR="0068360A" w:rsidRPr="0068360A" w:rsidTr="0068360A">
        <w:trPr>
          <w:trHeight w:val="20"/>
        </w:trPr>
        <w:tc>
          <w:tcPr>
            <w:tcW w:w="194"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1.4.</w:t>
            </w:r>
          </w:p>
        </w:tc>
        <w:tc>
          <w:tcPr>
            <w:tcW w:w="1361" w:type="pct"/>
          </w:tcPr>
          <w:p w:rsidR="0068360A" w:rsidRPr="0068360A" w:rsidRDefault="0068360A" w:rsidP="0068360A">
            <w:pPr>
              <w:widowControl w:val="0"/>
              <w:spacing w:after="0"/>
              <w:jc w:val="both"/>
              <w:rPr>
                <w:rFonts w:ascii="Times New Roman" w:hAnsi="Times New Roman"/>
              </w:rPr>
            </w:pPr>
            <w:r w:rsidRPr="0068360A">
              <w:rPr>
                <w:rFonts w:ascii="Times New Roman" w:hAnsi="Times New Roman"/>
              </w:rPr>
              <w:t>Доля согласованных в регламентные сроки проектов постановлений и распоряжений Кабинета Министров Республики Татарстан</w:t>
            </w:r>
          </w:p>
        </w:tc>
        <w:tc>
          <w:tcPr>
            <w:tcW w:w="377"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ГП</w:t>
            </w:r>
          </w:p>
        </w:tc>
        <w:tc>
          <w:tcPr>
            <w:tcW w:w="471"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процентов</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189"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c>
          <w:tcPr>
            <w:tcW w:w="518"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100</w:t>
            </w:r>
          </w:p>
        </w:tc>
      </w:tr>
    </w:tbl>
    <w:p w:rsidR="001F1828" w:rsidRDefault="001F1828" w:rsidP="0068360A">
      <w:pPr>
        <w:widowControl w:val="0"/>
        <w:spacing w:after="0"/>
        <w:jc w:val="center"/>
        <w:rPr>
          <w:rFonts w:ascii="Times New Roman" w:hAnsi="Times New Roman"/>
          <w:sz w:val="28"/>
          <w:szCs w:val="28"/>
        </w:rPr>
      </w:pPr>
    </w:p>
    <w:p w:rsidR="0068360A" w:rsidRDefault="0068360A" w:rsidP="0068360A">
      <w:pPr>
        <w:widowControl w:val="0"/>
        <w:spacing w:after="0"/>
        <w:jc w:val="center"/>
        <w:rPr>
          <w:rFonts w:ascii="Times New Roman" w:hAnsi="Times New Roman"/>
          <w:sz w:val="28"/>
          <w:szCs w:val="28"/>
        </w:rPr>
      </w:pPr>
      <w:r w:rsidRPr="0068360A">
        <w:rPr>
          <w:rFonts w:ascii="Times New Roman" w:hAnsi="Times New Roman"/>
          <w:sz w:val="28"/>
          <w:szCs w:val="28"/>
        </w:rPr>
        <w:t>4. Перечень мероприятий (результатов) комплекса процессных мероприятий</w:t>
      </w:r>
    </w:p>
    <w:p w:rsidR="00E56215" w:rsidRPr="0068360A" w:rsidRDefault="00E56215" w:rsidP="0068360A">
      <w:pPr>
        <w:widowControl w:val="0"/>
        <w:spacing w:after="0"/>
        <w:jc w:val="center"/>
        <w:rPr>
          <w:rFonts w:ascii="Times New Roman" w:hAnsi="Times New Roman"/>
          <w:sz w:val="28"/>
          <w:szCs w:val="28"/>
        </w:rPr>
      </w:pPr>
    </w:p>
    <w:tbl>
      <w:tblPr>
        <w:tblpPr w:leftFromText="180" w:rightFromText="180" w:vertAnchor="text" w:tblpY="1"/>
        <w:tblOverlap w:val="never"/>
        <w:tblW w:w="5000" w:type="pct"/>
        <w:tblLook w:val="01E0" w:firstRow="1" w:lastRow="1" w:firstColumn="1" w:lastColumn="1" w:noHBand="0" w:noVBand="0"/>
      </w:tblPr>
      <w:tblGrid>
        <w:gridCol w:w="518"/>
        <w:gridCol w:w="3922"/>
        <w:gridCol w:w="1700"/>
        <w:gridCol w:w="2478"/>
        <w:gridCol w:w="1425"/>
        <w:gridCol w:w="999"/>
        <w:gridCol w:w="720"/>
        <w:gridCol w:w="841"/>
        <w:gridCol w:w="841"/>
        <w:gridCol w:w="841"/>
        <w:gridCol w:w="844"/>
      </w:tblGrid>
      <w:tr w:rsidR="00E56215" w:rsidTr="004938D8">
        <w:trPr>
          <w:trHeight w:val="272"/>
          <w:tblHeader/>
        </w:trPr>
        <w:tc>
          <w:tcPr>
            <w:tcW w:w="171" w:type="pct"/>
            <w:vMerge w:val="restart"/>
            <w:tcBorders>
              <w:top w:val="single" w:sz="4" w:space="0" w:color="000000"/>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 п/п</w:t>
            </w:r>
          </w:p>
        </w:tc>
        <w:tc>
          <w:tcPr>
            <w:tcW w:w="1296" w:type="pct"/>
            <w:vMerge w:val="restart"/>
            <w:tcBorders>
              <w:top w:val="single" w:sz="4" w:space="0" w:color="000000"/>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Наименование мероприятия (результата)</w:t>
            </w:r>
          </w:p>
        </w:tc>
        <w:tc>
          <w:tcPr>
            <w:tcW w:w="562" w:type="pct"/>
            <w:vMerge w:val="restart"/>
            <w:tcBorders>
              <w:top w:val="single" w:sz="4" w:space="0" w:color="000000"/>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Тип мероприятий (результата)</w:t>
            </w:r>
          </w:p>
        </w:tc>
        <w:tc>
          <w:tcPr>
            <w:tcW w:w="819" w:type="pct"/>
            <w:vMerge w:val="restart"/>
            <w:tcBorders>
              <w:top w:val="single" w:sz="4" w:space="0" w:color="000000"/>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Характеристика</w:t>
            </w:r>
          </w:p>
        </w:tc>
        <w:tc>
          <w:tcPr>
            <w:tcW w:w="471" w:type="pct"/>
            <w:vMerge w:val="restart"/>
            <w:tcBorders>
              <w:top w:val="single" w:sz="4" w:space="0" w:color="000000"/>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Единица измерения</w:t>
            </w:r>
          </w:p>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(по ОКЕИ)</w:t>
            </w:r>
          </w:p>
        </w:tc>
        <w:tc>
          <w:tcPr>
            <w:tcW w:w="568" w:type="pct"/>
            <w:gridSpan w:val="2"/>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F5166A">
              <w:rPr>
                <w:rFonts w:ascii="Times New Roman" w:hAnsi="Times New Roman"/>
                <w:sz w:val="20"/>
                <w:szCs w:val="20"/>
                <w:lang w:eastAsia="ru-RU"/>
              </w:rPr>
              <w:t>Базовое значение</w:t>
            </w:r>
          </w:p>
        </w:tc>
        <w:tc>
          <w:tcPr>
            <w:tcW w:w="1113" w:type="pct"/>
            <w:gridSpan w:val="4"/>
            <w:tcBorders>
              <w:top w:val="single" w:sz="4" w:space="0" w:color="auto"/>
              <w:left w:val="single" w:sz="4" w:space="0" w:color="000000"/>
              <w:bottom w:val="single" w:sz="4" w:space="0" w:color="000000"/>
              <w:right w:val="single" w:sz="4" w:space="0" w:color="000000"/>
            </w:tcBorders>
          </w:tcPr>
          <w:p w:rsidR="00E56215" w:rsidRPr="00F5166A" w:rsidRDefault="00E56215" w:rsidP="004938D8">
            <w:pPr>
              <w:widowControl w:val="0"/>
              <w:spacing w:after="0" w:line="245" w:lineRule="auto"/>
              <w:jc w:val="center"/>
              <w:rPr>
                <w:rFonts w:ascii="Times New Roman" w:hAnsi="Times New Roman"/>
                <w:sz w:val="20"/>
                <w:szCs w:val="20"/>
                <w:lang w:eastAsia="ru-RU"/>
              </w:rPr>
            </w:pPr>
            <w:r w:rsidRPr="00F5166A">
              <w:rPr>
                <w:rFonts w:ascii="Times New Roman" w:hAnsi="Times New Roman"/>
                <w:sz w:val="20"/>
                <w:szCs w:val="20"/>
                <w:lang w:eastAsia="ru-RU"/>
              </w:rPr>
              <w:t>Значения мероприятия</w:t>
            </w:r>
          </w:p>
          <w:p w:rsidR="00E56215" w:rsidRDefault="00E56215" w:rsidP="004938D8">
            <w:pPr>
              <w:widowControl w:val="0"/>
              <w:spacing w:after="0" w:line="245" w:lineRule="auto"/>
              <w:jc w:val="center"/>
              <w:rPr>
                <w:rFonts w:ascii="Times New Roman" w:hAnsi="Times New Roman"/>
                <w:sz w:val="20"/>
                <w:szCs w:val="20"/>
                <w:lang w:eastAsia="ru-RU"/>
              </w:rPr>
            </w:pPr>
            <w:r w:rsidRPr="00F5166A">
              <w:rPr>
                <w:rFonts w:ascii="Times New Roman" w:hAnsi="Times New Roman"/>
                <w:sz w:val="20"/>
                <w:szCs w:val="20"/>
                <w:lang w:eastAsia="ru-RU"/>
              </w:rPr>
              <w:t>(результата) по годам</w:t>
            </w:r>
          </w:p>
        </w:tc>
      </w:tr>
      <w:tr w:rsidR="00E56215" w:rsidRPr="0068360A" w:rsidTr="004938D8">
        <w:trPr>
          <w:trHeight w:val="272"/>
          <w:tblHeader/>
        </w:trPr>
        <w:tc>
          <w:tcPr>
            <w:tcW w:w="171" w:type="pct"/>
            <w:vMerge/>
            <w:tcBorders>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p>
        </w:tc>
        <w:tc>
          <w:tcPr>
            <w:tcW w:w="1296" w:type="pct"/>
            <w:vMerge/>
            <w:tcBorders>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p>
        </w:tc>
        <w:tc>
          <w:tcPr>
            <w:tcW w:w="562" w:type="pct"/>
            <w:vMerge/>
            <w:tcBorders>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p>
        </w:tc>
        <w:tc>
          <w:tcPr>
            <w:tcW w:w="819" w:type="pct"/>
            <w:vMerge/>
            <w:tcBorders>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p>
        </w:tc>
        <w:tc>
          <w:tcPr>
            <w:tcW w:w="471" w:type="pct"/>
            <w:vMerge/>
            <w:tcBorders>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p>
        </w:tc>
        <w:tc>
          <w:tcPr>
            <w:tcW w:w="330" w:type="pct"/>
            <w:tcBorders>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значение</w:t>
            </w:r>
          </w:p>
        </w:tc>
        <w:tc>
          <w:tcPr>
            <w:tcW w:w="238" w:type="pct"/>
            <w:tcBorders>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год</w:t>
            </w:r>
          </w:p>
        </w:tc>
        <w:tc>
          <w:tcPr>
            <w:tcW w:w="278" w:type="pct"/>
            <w:tcBorders>
              <w:top w:val="single" w:sz="4" w:space="0" w:color="000000"/>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2024</w:t>
            </w:r>
          </w:p>
        </w:tc>
        <w:tc>
          <w:tcPr>
            <w:tcW w:w="278" w:type="pct"/>
            <w:tcBorders>
              <w:top w:val="single" w:sz="4" w:space="0" w:color="000000"/>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2025</w:t>
            </w:r>
          </w:p>
        </w:tc>
        <w:tc>
          <w:tcPr>
            <w:tcW w:w="278" w:type="pct"/>
            <w:tcBorders>
              <w:top w:val="single" w:sz="4" w:space="0" w:color="000000"/>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2026</w:t>
            </w:r>
          </w:p>
        </w:tc>
        <w:tc>
          <w:tcPr>
            <w:tcW w:w="279" w:type="pct"/>
            <w:tcBorders>
              <w:top w:val="single" w:sz="4" w:space="0" w:color="000000"/>
              <w:left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2027</w:t>
            </w:r>
          </w:p>
        </w:tc>
      </w:tr>
      <w:tr w:rsidR="00E56215" w:rsidRPr="0068360A" w:rsidTr="004938D8">
        <w:trPr>
          <w:trHeight w:val="272"/>
          <w:tblHeader/>
        </w:trPr>
        <w:tc>
          <w:tcPr>
            <w:tcW w:w="171"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1296"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w:t>
            </w:r>
          </w:p>
        </w:tc>
        <w:tc>
          <w:tcPr>
            <w:tcW w:w="562"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3</w:t>
            </w:r>
          </w:p>
        </w:tc>
        <w:tc>
          <w:tcPr>
            <w:tcW w:w="819"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4</w:t>
            </w:r>
          </w:p>
        </w:tc>
        <w:tc>
          <w:tcPr>
            <w:tcW w:w="471"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5</w:t>
            </w:r>
          </w:p>
        </w:tc>
        <w:tc>
          <w:tcPr>
            <w:tcW w:w="330"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6</w:t>
            </w:r>
          </w:p>
        </w:tc>
        <w:tc>
          <w:tcPr>
            <w:tcW w:w="238"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7</w:t>
            </w:r>
          </w:p>
        </w:tc>
        <w:tc>
          <w:tcPr>
            <w:tcW w:w="278"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8</w:t>
            </w:r>
          </w:p>
        </w:tc>
        <w:tc>
          <w:tcPr>
            <w:tcW w:w="278"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9</w:t>
            </w:r>
          </w:p>
        </w:tc>
        <w:tc>
          <w:tcPr>
            <w:tcW w:w="278"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10</w:t>
            </w:r>
          </w:p>
        </w:tc>
        <w:tc>
          <w:tcPr>
            <w:tcW w:w="279" w:type="pct"/>
            <w:tcBorders>
              <w:top w:val="single" w:sz="4" w:space="0" w:color="auto"/>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11</w:t>
            </w:r>
          </w:p>
        </w:tc>
      </w:tr>
      <w:tr w:rsidR="00E56215" w:rsidRPr="0068360A" w:rsidTr="004938D8">
        <w:trPr>
          <w:trHeight w:val="201"/>
        </w:trPr>
        <w:tc>
          <w:tcPr>
            <w:tcW w:w="171" w:type="pct"/>
            <w:tcBorders>
              <w:top w:val="single" w:sz="4" w:space="0" w:color="000000"/>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w:t>
            </w:r>
          </w:p>
        </w:tc>
        <w:tc>
          <w:tcPr>
            <w:tcW w:w="4829" w:type="pct"/>
            <w:gridSpan w:val="10"/>
            <w:tcBorders>
              <w:top w:val="single" w:sz="4" w:space="0" w:color="000000"/>
              <w:left w:val="single" w:sz="4" w:space="0" w:color="000000"/>
              <w:bottom w:val="single" w:sz="4" w:space="0" w:color="000000"/>
              <w:right w:val="single" w:sz="4" w:space="0" w:color="000000"/>
            </w:tcBorders>
          </w:tcPr>
          <w:p w:rsidR="00E56215" w:rsidRPr="0068360A" w:rsidRDefault="00E56215" w:rsidP="004938D8">
            <w:pPr>
              <w:widowControl w:val="0"/>
              <w:spacing w:after="0" w:line="245" w:lineRule="auto"/>
              <w:jc w:val="both"/>
              <w:rPr>
                <w:rFonts w:ascii="Times New Roman" w:hAnsi="Times New Roman"/>
                <w:sz w:val="20"/>
                <w:szCs w:val="20"/>
                <w:lang w:eastAsia="ru-RU"/>
              </w:rPr>
            </w:pPr>
            <w:r w:rsidRPr="00E56215">
              <w:rPr>
                <w:rFonts w:ascii="Times New Roman" w:hAnsi="Times New Roman"/>
                <w:sz w:val="20"/>
                <w:szCs w:val="20"/>
                <w:lang w:eastAsia="ru-RU"/>
              </w:rPr>
              <w:t>Совершенствование государственной политики в транспортном комплексе</w:t>
            </w:r>
          </w:p>
        </w:tc>
      </w:tr>
      <w:tr w:rsidR="00E56215" w:rsidRPr="0068360A" w:rsidTr="004938D8">
        <w:trPr>
          <w:trHeight w:val="316"/>
        </w:trPr>
        <w:tc>
          <w:tcPr>
            <w:tcW w:w="171"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1.1.</w:t>
            </w:r>
          </w:p>
        </w:tc>
        <w:tc>
          <w:tcPr>
            <w:tcW w:w="1296" w:type="pct"/>
            <w:tcBorders>
              <w:top w:val="single" w:sz="4" w:space="0" w:color="000000"/>
              <w:left w:val="single" w:sz="4" w:space="0" w:color="000000"/>
              <w:bottom w:val="single" w:sz="4" w:space="0" w:color="000000"/>
              <w:right w:val="single" w:sz="4" w:space="0" w:color="000000"/>
            </w:tcBorders>
          </w:tcPr>
          <w:p w:rsidR="00E56215" w:rsidRPr="0068360A" w:rsidRDefault="00E56215" w:rsidP="001F1828">
            <w:pPr>
              <w:widowControl w:val="0"/>
              <w:spacing w:after="0"/>
              <w:jc w:val="both"/>
              <w:rPr>
                <w:rFonts w:ascii="Times New Roman" w:hAnsi="Times New Roman"/>
                <w:sz w:val="20"/>
                <w:szCs w:val="20"/>
                <w:lang w:eastAsia="ru-RU"/>
              </w:rPr>
            </w:pPr>
            <w:r w:rsidRPr="0068360A">
              <w:rPr>
                <w:rFonts w:ascii="Times New Roman" w:hAnsi="Times New Roman"/>
                <w:sz w:val="20"/>
                <w:szCs w:val="20"/>
                <w:lang w:eastAsia="ru-RU"/>
              </w:rPr>
              <w:t xml:space="preserve">Обеспечение деятельности центрального аппарата Министерства </w:t>
            </w:r>
          </w:p>
        </w:tc>
        <w:tc>
          <w:tcPr>
            <w:tcW w:w="562"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819" w:type="pct"/>
            <w:tcBorders>
              <w:top w:val="single" w:sz="4" w:space="0" w:color="auto"/>
              <w:left w:val="single" w:sz="4" w:space="0" w:color="auto"/>
              <w:bottom w:val="single" w:sz="4" w:space="0" w:color="auto"/>
              <w:right w:val="single" w:sz="4" w:space="0" w:color="auto"/>
            </w:tcBorders>
          </w:tcPr>
          <w:p w:rsidR="00E56215" w:rsidRPr="0068360A" w:rsidRDefault="00E56215" w:rsidP="001F1828">
            <w:pPr>
              <w:widowControl w:val="0"/>
              <w:spacing w:after="0"/>
              <w:jc w:val="both"/>
              <w:rPr>
                <w:rFonts w:ascii="Times New Roman" w:hAnsi="Times New Roman"/>
                <w:sz w:val="20"/>
                <w:szCs w:val="20"/>
                <w:lang w:eastAsia="ru-RU"/>
              </w:rPr>
            </w:pPr>
            <w:r w:rsidRPr="0068360A">
              <w:rPr>
                <w:rFonts w:ascii="Times New Roman" w:hAnsi="Times New Roman"/>
                <w:bCs/>
                <w:sz w:val="20"/>
                <w:szCs w:val="20"/>
                <w:lang w:eastAsia="ru-RU"/>
              </w:rPr>
              <w:t>обеспечена текущая деятельность Министерства (центрального аппарата)</w:t>
            </w:r>
          </w:p>
        </w:tc>
        <w:tc>
          <w:tcPr>
            <w:tcW w:w="471"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330" w:type="pct"/>
            <w:tcBorders>
              <w:top w:val="single" w:sz="4" w:space="0" w:color="000000"/>
              <w:left w:val="single" w:sz="4" w:space="0" w:color="000000"/>
              <w:bottom w:val="single" w:sz="4" w:space="0" w:color="000000"/>
              <w:right w:val="single" w:sz="4" w:space="0" w:color="000000"/>
            </w:tcBorders>
          </w:tcPr>
          <w:p w:rsidR="00E56215" w:rsidRPr="0068360A" w:rsidRDefault="00D37274"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3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7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E56215" w:rsidRPr="0029227F" w:rsidRDefault="00E56215" w:rsidP="00E56215">
            <w:pPr>
              <w:widowControl w:val="0"/>
              <w:spacing w:after="0" w:line="245" w:lineRule="auto"/>
              <w:jc w:val="center"/>
              <w:rPr>
                <w:rFonts w:ascii="Times New Roman" w:hAnsi="Times New Roman"/>
                <w:sz w:val="20"/>
                <w:szCs w:val="20"/>
                <w:lang w:val="en-US" w:eastAsia="ru-RU"/>
              </w:rPr>
            </w:pPr>
            <w:r>
              <w:rPr>
                <w:rFonts w:ascii="Times New Roman" w:hAnsi="Times New Roman"/>
                <w:sz w:val="20"/>
                <w:szCs w:val="20"/>
                <w:lang w:val="en-US" w:eastAsia="ru-RU"/>
              </w:rPr>
              <w:t>1</w:t>
            </w:r>
          </w:p>
        </w:tc>
        <w:tc>
          <w:tcPr>
            <w:tcW w:w="27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9"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E56215" w:rsidRPr="0068360A" w:rsidTr="004938D8">
        <w:trPr>
          <w:trHeight w:val="316"/>
        </w:trPr>
        <w:tc>
          <w:tcPr>
            <w:tcW w:w="171"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1.2.</w:t>
            </w:r>
          </w:p>
        </w:tc>
        <w:tc>
          <w:tcPr>
            <w:tcW w:w="1296"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jc w:val="both"/>
              <w:rPr>
                <w:rFonts w:ascii="Times New Roman" w:hAnsi="Times New Roman"/>
                <w:sz w:val="20"/>
                <w:szCs w:val="20"/>
                <w:lang w:eastAsia="ru-RU"/>
              </w:rPr>
            </w:pPr>
            <w:r w:rsidRPr="0068360A">
              <w:rPr>
                <w:rFonts w:ascii="Times New Roman" w:hAnsi="Times New Roman"/>
                <w:sz w:val="20"/>
                <w:szCs w:val="20"/>
                <w:lang w:eastAsia="ru-RU"/>
              </w:rPr>
              <w:t>Содержание и управление дорожным хозяйством</w:t>
            </w:r>
          </w:p>
        </w:tc>
        <w:tc>
          <w:tcPr>
            <w:tcW w:w="562"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 xml:space="preserve">осуществление </w:t>
            </w:r>
            <w:r w:rsidRPr="0068360A">
              <w:rPr>
                <w:rFonts w:ascii="Times New Roman" w:hAnsi="Times New Roman"/>
                <w:sz w:val="20"/>
                <w:szCs w:val="20"/>
                <w:lang w:eastAsia="ru-RU"/>
              </w:rPr>
              <w:lastRenderedPageBreak/>
              <w:t>текущей деятельности</w:t>
            </w:r>
          </w:p>
        </w:tc>
        <w:tc>
          <w:tcPr>
            <w:tcW w:w="819" w:type="pct"/>
            <w:tcBorders>
              <w:top w:val="single" w:sz="4" w:space="0" w:color="auto"/>
              <w:left w:val="single" w:sz="4" w:space="0" w:color="auto"/>
              <w:bottom w:val="single" w:sz="4" w:space="0" w:color="auto"/>
              <w:right w:val="single" w:sz="4" w:space="0" w:color="auto"/>
            </w:tcBorders>
          </w:tcPr>
          <w:p w:rsidR="00E56215" w:rsidRPr="0068360A" w:rsidRDefault="00E56215" w:rsidP="00E56215">
            <w:pPr>
              <w:widowControl w:val="0"/>
              <w:spacing w:after="0"/>
              <w:jc w:val="both"/>
              <w:rPr>
                <w:rFonts w:ascii="Times New Roman" w:hAnsi="Times New Roman"/>
                <w:bCs/>
                <w:sz w:val="20"/>
                <w:szCs w:val="20"/>
                <w:lang w:eastAsia="ru-RU"/>
              </w:rPr>
            </w:pPr>
            <w:r w:rsidRPr="0068360A">
              <w:rPr>
                <w:rFonts w:ascii="Times New Roman" w:hAnsi="Times New Roman"/>
                <w:bCs/>
                <w:sz w:val="20"/>
                <w:szCs w:val="20"/>
                <w:lang w:eastAsia="ru-RU"/>
              </w:rPr>
              <w:lastRenderedPageBreak/>
              <w:t>обеспечена текущая дея</w:t>
            </w:r>
            <w:r w:rsidRPr="0068360A">
              <w:rPr>
                <w:rFonts w:ascii="Times New Roman" w:hAnsi="Times New Roman"/>
                <w:bCs/>
                <w:sz w:val="20"/>
                <w:szCs w:val="20"/>
                <w:lang w:eastAsia="ru-RU"/>
              </w:rPr>
              <w:lastRenderedPageBreak/>
              <w:t>тельность государственного бюджетного учреждения «Главное управление содержания и развития дорожно-транспортного комплекса Татарстана при Министерстве транспорта и дорожного хозяйства Республики Татарстан»</w:t>
            </w:r>
          </w:p>
        </w:tc>
        <w:tc>
          <w:tcPr>
            <w:tcW w:w="471"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lastRenderedPageBreak/>
              <w:t>-</w:t>
            </w:r>
          </w:p>
        </w:tc>
        <w:tc>
          <w:tcPr>
            <w:tcW w:w="330" w:type="pct"/>
            <w:tcBorders>
              <w:top w:val="single" w:sz="4" w:space="0" w:color="000000"/>
              <w:left w:val="single" w:sz="4" w:space="0" w:color="000000"/>
              <w:bottom w:val="single" w:sz="4" w:space="0" w:color="000000"/>
              <w:right w:val="single" w:sz="4" w:space="0" w:color="000000"/>
            </w:tcBorders>
          </w:tcPr>
          <w:p w:rsidR="00E56215" w:rsidRPr="0068360A" w:rsidRDefault="00D37274"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3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7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9"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E56215" w:rsidRPr="0068360A" w:rsidTr="004938D8">
        <w:trPr>
          <w:trHeight w:val="316"/>
        </w:trPr>
        <w:tc>
          <w:tcPr>
            <w:tcW w:w="171"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lastRenderedPageBreak/>
              <w:t>1.3.</w:t>
            </w:r>
          </w:p>
        </w:tc>
        <w:tc>
          <w:tcPr>
            <w:tcW w:w="1296"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jc w:val="both"/>
              <w:rPr>
                <w:rFonts w:ascii="Times New Roman" w:hAnsi="Times New Roman"/>
                <w:sz w:val="20"/>
                <w:szCs w:val="20"/>
                <w:lang w:eastAsia="ru-RU"/>
              </w:rPr>
            </w:pPr>
            <w:r w:rsidRPr="0068360A">
              <w:rPr>
                <w:rFonts w:ascii="Times New Roman" w:hAnsi="Times New Roman"/>
                <w:sz w:val="20"/>
                <w:szCs w:val="20"/>
                <w:lang w:eastAsia="ru-RU"/>
              </w:rPr>
              <w:t>Реализация государственных полномочий в области организации транспортного обслуживания населения</w:t>
            </w:r>
          </w:p>
        </w:tc>
        <w:tc>
          <w:tcPr>
            <w:tcW w:w="562"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jc w:val="center"/>
              <w:rPr>
                <w:rFonts w:ascii="Times New Roman" w:hAnsi="Times New Roman"/>
                <w:sz w:val="20"/>
                <w:szCs w:val="20"/>
                <w:lang w:eastAsia="ru-RU"/>
              </w:rPr>
            </w:pPr>
            <w:r w:rsidRPr="0068360A">
              <w:rPr>
                <w:rFonts w:ascii="Times New Roman" w:hAnsi="Times New Roman"/>
                <w:sz w:val="20"/>
                <w:szCs w:val="20"/>
                <w:lang w:eastAsia="ru-RU"/>
              </w:rPr>
              <w:t>осуществление текущей деятельности</w:t>
            </w:r>
          </w:p>
        </w:tc>
        <w:tc>
          <w:tcPr>
            <w:tcW w:w="819" w:type="pct"/>
            <w:tcBorders>
              <w:top w:val="single" w:sz="4" w:space="0" w:color="auto"/>
              <w:left w:val="single" w:sz="4" w:space="0" w:color="auto"/>
              <w:bottom w:val="single" w:sz="4" w:space="0" w:color="auto"/>
              <w:right w:val="single" w:sz="4" w:space="0" w:color="auto"/>
            </w:tcBorders>
          </w:tcPr>
          <w:p w:rsidR="00E56215" w:rsidRPr="0068360A" w:rsidRDefault="00E56215" w:rsidP="00E56215">
            <w:pPr>
              <w:widowControl w:val="0"/>
              <w:spacing w:after="0"/>
              <w:jc w:val="both"/>
              <w:rPr>
                <w:rFonts w:ascii="Times New Roman" w:hAnsi="Times New Roman"/>
                <w:bCs/>
                <w:sz w:val="20"/>
                <w:szCs w:val="20"/>
                <w:lang w:eastAsia="ru-RU"/>
              </w:rPr>
            </w:pPr>
            <w:r w:rsidRPr="0068360A">
              <w:rPr>
                <w:rFonts w:ascii="Times New Roman" w:hAnsi="Times New Roman"/>
                <w:bCs/>
                <w:sz w:val="20"/>
                <w:szCs w:val="20"/>
                <w:lang w:eastAsia="ru-RU"/>
              </w:rPr>
              <w:t>обеспечена реализация</w:t>
            </w:r>
            <w:r w:rsidRPr="0068360A">
              <w:rPr>
                <w:rFonts w:ascii="Times New Roman" w:hAnsi="Times New Roman"/>
                <w:sz w:val="20"/>
                <w:szCs w:val="20"/>
                <w:lang w:eastAsia="ru-RU"/>
              </w:rPr>
              <w:t xml:space="preserve"> </w:t>
            </w:r>
            <w:r w:rsidRPr="0068360A">
              <w:rPr>
                <w:rFonts w:ascii="Times New Roman" w:hAnsi="Times New Roman"/>
                <w:bCs/>
                <w:sz w:val="20"/>
                <w:szCs w:val="20"/>
                <w:lang w:eastAsia="ru-RU"/>
              </w:rPr>
              <w:t>государственных полномочий в области организации транспортного обслуживания населения</w:t>
            </w:r>
          </w:p>
        </w:tc>
        <w:tc>
          <w:tcPr>
            <w:tcW w:w="471"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w:t>
            </w:r>
          </w:p>
        </w:tc>
        <w:tc>
          <w:tcPr>
            <w:tcW w:w="330" w:type="pct"/>
            <w:tcBorders>
              <w:top w:val="single" w:sz="4" w:space="0" w:color="000000"/>
              <w:left w:val="single" w:sz="4" w:space="0" w:color="000000"/>
              <w:bottom w:val="single" w:sz="4" w:space="0" w:color="000000"/>
              <w:right w:val="single" w:sz="4" w:space="0" w:color="000000"/>
            </w:tcBorders>
          </w:tcPr>
          <w:p w:rsidR="00E56215" w:rsidRPr="0068360A" w:rsidRDefault="00D37274"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3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sidRPr="0068360A">
              <w:rPr>
                <w:rFonts w:ascii="Times New Roman" w:hAnsi="Times New Roman"/>
                <w:sz w:val="20"/>
                <w:szCs w:val="20"/>
                <w:lang w:eastAsia="ru-RU"/>
              </w:rPr>
              <w:t>2023</w:t>
            </w:r>
          </w:p>
        </w:tc>
        <w:tc>
          <w:tcPr>
            <w:tcW w:w="27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8"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79" w:type="pct"/>
            <w:tcBorders>
              <w:top w:val="single" w:sz="4" w:space="0" w:color="000000"/>
              <w:left w:val="single" w:sz="4" w:space="0" w:color="000000"/>
              <w:bottom w:val="single" w:sz="4" w:space="0" w:color="000000"/>
              <w:right w:val="single" w:sz="4" w:space="0" w:color="000000"/>
            </w:tcBorders>
          </w:tcPr>
          <w:p w:rsidR="00E56215" w:rsidRPr="0068360A" w:rsidRDefault="00E56215" w:rsidP="00E56215">
            <w:pPr>
              <w:widowControl w:val="0"/>
              <w:spacing w:after="0" w:line="245" w:lineRule="auto"/>
              <w:jc w:val="center"/>
              <w:rPr>
                <w:rFonts w:ascii="Times New Roman" w:hAnsi="Times New Roman"/>
                <w:sz w:val="20"/>
                <w:szCs w:val="20"/>
                <w:lang w:eastAsia="ru-RU"/>
              </w:rPr>
            </w:pPr>
            <w:r>
              <w:rPr>
                <w:rFonts w:ascii="Times New Roman" w:hAnsi="Times New Roman"/>
                <w:sz w:val="20"/>
                <w:szCs w:val="20"/>
                <w:lang w:eastAsia="ru-RU"/>
              </w:rPr>
              <w:t>1</w:t>
            </w:r>
          </w:p>
        </w:tc>
      </w:tr>
    </w:tbl>
    <w:p w:rsidR="00630210" w:rsidRDefault="00630210" w:rsidP="0068360A">
      <w:pPr>
        <w:widowControl w:val="0"/>
        <w:spacing w:after="0"/>
        <w:jc w:val="center"/>
        <w:rPr>
          <w:rFonts w:ascii="Times New Roman" w:hAnsi="Times New Roman"/>
          <w:sz w:val="28"/>
          <w:szCs w:val="28"/>
        </w:rPr>
      </w:pPr>
    </w:p>
    <w:p w:rsid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rPr>
        <w:t xml:space="preserve">5. Финансовое обеспечение комплекса процессных </w:t>
      </w:r>
      <w:r w:rsidRPr="0068360A">
        <w:rPr>
          <w:rFonts w:ascii="Times New Roman" w:hAnsi="Times New Roman"/>
          <w:sz w:val="28"/>
          <w:szCs w:val="28"/>
          <w:lang w:eastAsia="ru-RU"/>
        </w:rPr>
        <w:t>мероприятий</w:t>
      </w:r>
    </w:p>
    <w:p w:rsidR="00DF7CE4" w:rsidRDefault="00DF7CE4" w:rsidP="0068360A">
      <w:pPr>
        <w:widowControl w:val="0"/>
        <w:spacing w:after="0"/>
        <w:jc w:val="center"/>
        <w:rPr>
          <w:rFonts w:ascii="Times New Roman" w:hAnsi="Times New Roman"/>
          <w:sz w:val="28"/>
          <w:szCs w:val="28"/>
          <w:lang w:eastAsia="ru-RU"/>
        </w:rPr>
      </w:pP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9"/>
        <w:gridCol w:w="1214"/>
        <w:gridCol w:w="1213"/>
        <w:gridCol w:w="1213"/>
        <w:gridCol w:w="1213"/>
        <w:gridCol w:w="1207"/>
      </w:tblGrid>
      <w:tr w:rsidR="00DF7CE4" w:rsidRPr="0068360A" w:rsidTr="004938D8">
        <w:trPr>
          <w:trHeight w:val="20"/>
        </w:trPr>
        <w:tc>
          <w:tcPr>
            <w:tcW w:w="2997" w:type="pct"/>
            <w:vMerge w:val="restart"/>
          </w:tcPr>
          <w:p w:rsidR="00DF7CE4" w:rsidRPr="0068360A" w:rsidRDefault="00DF7CE4" w:rsidP="004938D8">
            <w:pPr>
              <w:widowControl w:val="0"/>
              <w:spacing w:after="0"/>
              <w:mirrorIndents/>
              <w:jc w:val="center"/>
              <w:rPr>
                <w:rFonts w:ascii="Times New Roman" w:hAnsi="Times New Roman"/>
                <w:sz w:val="20"/>
              </w:rPr>
            </w:pPr>
            <w:r w:rsidRPr="0068360A">
              <w:rPr>
                <w:rFonts w:ascii="Times New Roman" w:hAnsi="Times New Roman"/>
                <w:sz w:val="20"/>
              </w:rPr>
              <w:t>Наименование мероприятия (результата) /</w:t>
            </w:r>
          </w:p>
          <w:p w:rsidR="00DF7CE4" w:rsidRPr="0068360A" w:rsidRDefault="00DF7CE4" w:rsidP="004938D8">
            <w:pPr>
              <w:widowControl w:val="0"/>
              <w:spacing w:after="0"/>
              <w:mirrorIndents/>
              <w:jc w:val="center"/>
              <w:rPr>
                <w:rFonts w:ascii="Times New Roman" w:hAnsi="Times New Roman"/>
                <w:sz w:val="20"/>
              </w:rPr>
            </w:pPr>
            <w:r w:rsidRPr="0068360A">
              <w:rPr>
                <w:rFonts w:ascii="Times New Roman" w:hAnsi="Times New Roman"/>
                <w:sz w:val="20"/>
              </w:rPr>
              <w:t>источник финансового обеспечения</w:t>
            </w:r>
          </w:p>
        </w:tc>
        <w:tc>
          <w:tcPr>
            <w:tcW w:w="2003" w:type="pct"/>
            <w:gridSpan w:val="5"/>
          </w:tcPr>
          <w:p w:rsidR="00DF7CE4" w:rsidRPr="0068360A" w:rsidRDefault="00DF7CE4" w:rsidP="004938D8">
            <w:pPr>
              <w:widowControl w:val="0"/>
              <w:spacing w:after="0"/>
              <w:mirrorIndents/>
              <w:jc w:val="center"/>
              <w:rPr>
                <w:rFonts w:ascii="Times New Roman" w:hAnsi="Times New Roman"/>
                <w:sz w:val="20"/>
              </w:rPr>
            </w:pPr>
            <w:r w:rsidRPr="0068360A">
              <w:rPr>
                <w:rFonts w:ascii="Times New Roman" w:hAnsi="Times New Roman"/>
                <w:sz w:val="20"/>
              </w:rPr>
              <w:t>Объем финансового обеспечения</w:t>
            </w:r>
          </w:p>
          <w:p w:rsidR="00DF7CE4" w:rsidRPr="0068360A" w:rsidRDefault="00DF7CE4" w:rsidP="004938D8">
            <w:pPr>
              <w:widowControl w:val="0"/>
              <w:spacing w:after="0"/>
              <w:mirrorIndents/>
              <w:jc w:val="center"/>
              <w:rPr>
                <w:rFonts w:ascii="Times New Roman" w:hAnsi="Times New Roman"/>
                <w:sz w:val="20"/>
              </w:rPr>
            </w:pPr>
            <w:r w:rsidRPr="0068360A">
              <w:rPr>
                <w:rFonts w:ascii="Times New Roman" w:hAnsi="Times New Roman"/>
                <w:sz w:val="20"/>
              </w:rPr>
              <w:t xml:space="preserve">по годам реализации, </w:t>
            </w:r>
            <w:proofErr w:type="spellStart"/>
            <w:r w:rsidRPr="0068360A">
              <w:rPr>
                <w:rFonts w:ascii="Times New Roman" w:hAnsi="Times New Roman"/>
                <w:sz w:val="20"/>
              </w:rPr>
              <w:t>тыс.рублей</w:t>
            </w:r>
            <w:proofErr w:type="spellEnd"/>
          </w:p>
        </w:tc>
      </w:tr>
      <w:tr w:rsidR="00DF7CE4" w:rsidRPr="0068360A" w:rsidTr="004938D8">
        <w:trPr>
          <w:trHeight w:val="20"/>
        </w:trPr>
        <w:tc>
          <w:tcPr>
            <w:tcW w:w="2997" w:type="pct"/>
            <w:vMerge/>
          </w:tcPr>
          <w:p w:rsidR="00DF7CE4" w:rsidRPr="0068360A" w:rsidRDefault="00DF7CE4" w:rsidP="004938D8">
            <w:pPr>
              <w:widowControl w:val="0"/>
              <w:pBdr>
                <w:top w:val="nil"/>
                <w:left w:val="nil"/>
                <w:bottom w:val="nil"/>
                <w:right w:val="nil"/>
                <w:between w:val="nil"/>
              </w:pBdr>
              <w:spacing w:after="0"/>
              <w:mirrorIndents/>
              <w:rPr>
                <w:rFonts w:ascii="Times New Roman" w:hAnsi="Times New Roman"/>
                <w:sz w:val="20"/>
              </w:rPr>
            </w:pPr>
          </w:p>
        </w:tc>
        <w:tc>
          <w:tcPr>
            <w:tcW w:w="401" w:type="pct"/>
          </w:tcPr>
          <w:p w:rsidR="00DF7CE4" w:rsidRPr="0068360A" w:rsidRDefault="00DF7CE4" w:rsidP="004938D8">
            <w:pPr>
              <w:widowControl w:val="0"/>
              <w:spacing w:after="0"/>
              <w:mirrorIndents/>
              <w:jc w:val="center"/>
              <w:rPr>
                <w:rFonts w:ascii="Times New Roman" w:hAnsi="Times New Roman"/>
                <w:sz w:val="20"/>
              </w:rPr>
            </w:pPr>
            <w:r w:rsidRPr="0068360A">
              <w:rPr>
                <w:rFonts w:ascii="Times New Roman" w:hAnsi="Times New Roman"/>
                <w:sz w:val="20"/>
              </w:rPr>
              <w:t>2024 г.</w:t>
            </w:r>
          </w:p>
        </w:tc>
        <w:tc>
          <w:tcPr>
            <w:tcW w:w="401" w:type="pct"/>
          </w:tcPr>
          <w:p w:rsidR="00DF7CE4" w:rsidRPr="0068360A" w:rsidRDefault="00DF7CE4" w:rsidP="004938D8">
            <w:pPr>
              <w:widowControl w:val="0"/>
              <w:spacing w:after="0"/>
              <w:mirrorIndents/>
              <w:jc w:val="center"/>
              <w:rPr>
                <w:rFonts w:ascii="Times New Roman" w:hAnsi="Times New Roman"/>
                <w:sz w:val="20"/>
              </w:rPr>
            </w:pPr>
            <w:r w:rsidRPr="0068360A">
              <w:rPr>
                <w:rFonts w:ascii="Times New Roman" w:hAnsi="Times New Roman"/>
                <w:sz w:val="20"/>
              </w:rPr>
              <w:t>2025 г.</w:t>
            </w:r>
          </w:p>
        </w:tc>
        <w:tc>
          <w:tcPr>
            <w:tcW w:w="401" w:type="pct"/>
          </w:tcPr>
          <w:p w:rsidR="00DF7CE4" w:rsidRPr="0068360A" w:rsidRDefault="00DF7CE4" w:rsidP="004938D8">
            <w:pPr>
              <w:widowControl w:val="0"/>
              <w:spacing w:after="0"/>
              <w:mirrorIndents/>
              <w:jc w:val="center"/>
              <w:rPr>
                <w:rFonts w:ascii="Times New Roman" w:hAnsi="Times New Roman"/>
                <w:sz w:val="20"/>
              </w:rPr>
            </w:pPr>
            <w:r w:rsidRPr="0068360A">
              <w:rPr>
                <w:rFonts w:ascii="Times New Roman" w:hAnsi="Times New Roman"/>
                <w:sz w:val="20"/>
              </w:rPr>
              <w:t>2026 г.</w:t>
            </w:r>
          </w:p>
        </w:tc>
        <w:tc>
          <w:tcPr>
            <w:tcW w:w="401" w:type="pct"/>
          </w:tcPr>
          <w:p w:rsidR="00DF7CE4" w:rsidRPr="0068360A" w:rsidRDefault="00DF7CE4" w:rsidP="004938D8">
            <w:pPr>
              <w:widowControl w:val="0"/>
              <w:spacing w:after="0"/>
              <w:mirrorIndents/>
              <w:jc w:val="center"/>
              <w:rPr>
                <w:rFonts w:ascii="Times New Roman" w:hAnsi="Times New Roman"/>
                <w:sz w:val="20"/>
              </w:rPr>
            </w:pPr>
            <w:r>
              <w:rPr>
                <w:rFonts w:ascii="Times New Roman" w:hAnsi="Times New Roman"/>
                <w:sz w:val="20"/>
              </w:rPr>
              <w:t>2027</w:t>
            </w:r>
            <w:r w:rsidRPr="0068360A">
              <w:rPr>
                <w:rFonts w:ascii="Times New Roman" w:hAnsi="Times New Roman"/>
                <w:sz w:val="20"/>
              </w:rPr>
              <w:t xml:space="preserve"> г.</w:t>
            </w:r>
          </w:p>
        </w:tc>
        <w:tc>
          <w:tcPr>
            <w:tcW w:w="399" w:type="pct"/>
          </w:tcPr>
          <w:p w:rsidR="00DF7CE4" w:rsidRPr="0068360A" w:rsidRDefault="00DF7CE4" w:rsidP="004938D8">
            <w:pPr>
              <w:widowControl w:val="0"/>
              <w:spacing w:after="0"/>
              <w:mirrorIndents/>
              <w:jc w:val="center"/>
              <w:rPr>
                <w:rFonts w:ascii="Times New Roman" w:hAnsi="Times New Roman"/>
                <w:sz w:val="20"/>
              </w:rPr>
            </w:pPr>
            <w:r w:rsidRPr="0068360A">
              <w:rPr>
                <w:rFonts w:ascii="Times New Roman" w:hAnsi="Times New Roman"/>
                <w:sz w:val="20"/>
              </w:rPr>
              <w:t>всего</w:t>
            </w:r>
          </w:p>
        </w:tc>
      </w:tr>
    </w:tbl>
    <w:p w:rsidR="00DF7CE4" w:rsidRPr="0068360A" w:rsidRDefault="00DF7CE4" w:rsidP="00DF7CE4">
      <w:pPr>
        <w:spacing w:after="0"/>
        <w:mirrorIndents/>
        <w:rPr>
          <w:rFonts w:ascii="Times New Roman" w:eastAsia="Calibri" w:hAnsi="Times New Roman"/>
          <w:sz w:val="2"/>
          <w:szCs w:val="16"/>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gridCol w:w="1212"/>
        <w:gridCol w:w="1212"/>
        <w:gridCol w:w="1212"/>
        <w:gridCol w:w="1212"/>
        <w:gridCol w:w="1206"/>
      </w:tblGrid>
      <w:tr w:rsidR="00DF7CE4" w:rsidRPr="0068360A" w:rsidTr="000428AE">
        <w:trPr>
          <w:trHeight w:val="20"/>
          <w:tblHeader/>
        </w:trPr>
        <w:tc>
          <w:tcPr>
            <w:tcW w:w="2997" w:type="pct"/>
          </w:tcPr>
          <w:p w:rsidR="00DF7CE4" w:rsidRPr="0068360A" w:rsidRDefault="00DF7CE4" w:rsidP="004938D8">
            <w:pPr>
              <w:widowControl w:val="0"/>
              <w:spacing w:after="0"/>
              <w:mirrorIndents/>
              <w:jc w:val="center"/>
              <w:rPr>
                <w:rFonts w:ascii="Times New Roman" w:hAnsi="Times New Roman"/>
                <w:sz w:val="20"/>
                <w:szCs w:val="20"/>
                <w:lang w:val="en-US" w:eastAsia="ru-RU"/>
              </w:rPr>
            </w:pPr>
            <w:r w:rsidRPr="0068360A">
              <w:rPr>
                <w:rFonts w:ascii="Times New Roman" w:hAnsi="Times New Roman"/>
                <w:sz w:val="20"/>
                <w:szCs w:val="20"/>
                <w:lang w:val="en-US" w:eastAsia="ru-RU"/>
              </w:rPr>
              <w:t>1</w:t>
            </w:r>
          </w:p>
        </w:tc>
        <w:tc>
          <w:tcPr>
            <w:tcW w:w="401" w:type="pct"/>
            <w:shd w:val="clear" w:color="auto" w:fill="auto"/>
          </w:tcPr>
          <w:p w:rsidR="00DF7CE4" w:rsidRPr="0068360A" w:rsidRDefault="00DF7CE4" w:rsidP="004938D8">
            <w:pPr>
              <w:widowControl w:val="0"/>
              <w:spacing w:after="0"/>
              <w:mirrorIndents/>
              <w:jc w:val="center"/>
              <w:rPr>
                <w:rFonts w:ascii="Times New Roman" w:eastAsia="Calibri" w:hAnsi="Times New Roman"/>
                <w:color w:val="000000"/>
                <w:sz w:val="20"/>
                <w:szCs w:val="20"/>
                <w:lang w:val="en-US"/>
              </w:rPr>
            </w:pPr>
            <w:r w:rsidRPr="0068360A">
              <w:rPr>
                <w:rFonts w:ascii="Times New Roman" w:eastAsia="Calibri" w:hAnsi="Times New Roman"/>
                <w:color w:val="000000"/>
                <w:sz w:val="20"/>
                <w:szCs w:val="20"/>
                <w:lang w:val="en-US"/>
              </w:rPr>
              <w:t>2</w:t>
            </w:r>
          </w:p>
        </w:tc>
        <w:tc>
          <w:tcPr>
            <w:tcW w:w="401" w:type="pct"/>
            <w:shd w:val="clear" w:color="auto" w:fill="auto"/>
          </w:tcPr>
          <w:p w:rsidR="00DF7CE4" w:rsidRPr="0068360A" w:rsidRDefault="00DF7CE4" w:rsidP="004938D8">
            <w:pPr>
              <w:widowControl w:val="0"/>
              <w:spacing w:after="0"/>
              <w:mirrorIndents/>
              <w:jc w:val="center"/>
              <w:rPr>
                <w:rFonts w:ascii="Times New Roman" w:eastAsia="Calibri" w:hAnsi="Times New Roman"/>
                <w:color w:val="000000"/>
                <w:sz w:val="20"/>
                <w:szCs w:val="20"/>
                <w:lang w:val="en-US"/>
              </w:rPr>
            </w:pPr>
            <w:r w:rsidRPr="0068360A">
              <w:rPr>
                <w:rFonts w:ascii="Times New Roman" w:eastAsia="Calibri" w:hAnsi="Times New Roman"/>
                <w:color w:val="000000"/>
                <w:sz w:val="20"/>
                <w:szCs w:val="20"/>
                <w:lang w:val="en-US"/>
              </w:rPr>
              <w:t>3</w:t>
            </w:r>
          </w:p>
        </w:tc>
        <w:tc>
          <w:tcPr>
            <w:tcW w:w="401" w:type="pct"/>
            <w:shd w:val="clear" w:color="auto" w:fill="auto"/>
          </w:tcPr>
          <w:p w:rsidR="00DF7CE4" w:rsidRPr="0068360A" w:rsidRDefault="00DF7CE4" w:rsidP="004938D8">
            <w:pPr>
              <w:widowControl w:val="0"/>
              <w:spacing w:after="0"/>
              <w:mirrorIndents/>
              <w:jc w:val="center"/>
              <w:rPr>
                <w:rFonts w:ascii="Times New Roman" w:eastAsia="Calibri" w:hAnsi="Times New Roman"/>
                <w:color w:val="000000"/>
                <w:sz w:val="20"/>
                <w:szCs w:val="20"/>
                <w:lang w:val="en-US"/>
              </w:rPr>
            </w:pPr>
            <w:r w:rsidRPr="0068360A">
              <w:rPr>
                <w:rFonts w:ascii="Times New Roman" w:eastAsia="Calibri" w:hAnsi="Times New Roman"/>
                <w:color w:val="000000"/>
                <w:sz w:val="20"/>
                <w:szCs w:val="20"/>
                <w:lang w:val="en-US"/>
              </w:rPr>
              <w:t>4</w:t>
            </w:r>
          </w:p>
        </w:tc>
        <w:tc>
          <w:tcPr>
            <w:tcW w:w="401" w:type="pct"/>
            <w:shd w:val="clear" w:color="auto" w:fill="auto"/>
          </w:tcPr>
          <w:p w:rsidR="00DF7CE4" w:rsidRPr="0068360A" w:rsidRDefault="00DF7CE4" w:rsidP="004938D8">
            <w:pPr>
              <w:widowControl w:val="0"/>
              <w:spacing w:after="0"/>
              <w:mirrorIndents/>
              <w:jc w:val="center"/>
              <w:rPr>
                <w:rFonts w:ascii="Times New Roman" w:eastAsia="Calibri" w:hAnsi="Times New Roman"/>
                <w:color w:val="000000"/>
                <w:sz w:val="20"/>
                <w:szCs w:val="20"/>
                <w:lang w:val="en-US"/>
              </w:rPr>
            </w:pPr>
            <w:r w:rsidRPr="0068360A">
              <w:rPr>
                <w:rFonts w:ascii="Times New Roman" w:eastAsia="Calibri" w:hAnsi="Times New Roman"/>
                <w:color w:val="000000"/>
                <w:sz w:val="20"/>
                <w:szCs w:val="20"/>
                <w:lang w:val="en-US"/>
              </w:rPr>
              <w:t>5</w:t>
            </w:r>
          </w:p>
        </w:tc>
        <w:tc>
          <w:tcPr>
            <w:tcW w:w="399" w:type="pct"/>
            <w:shd w:val="clear" w:color="auto" w:fill="auto"/>
          </w:tcPr>
          <w:p w:rsidR="00DF7CE4" w:rsidRPr="00F5166A" w:rsidRDefault="00DF7CE4" w:rsidP="004938D8">
            <w:pPr>
              <w:widowControl w:val="0"/>
              <w:spacing w:after="0"/>
              <w:mirrorIndents/>
              <w:jc w:val="center"/>
              <w:rPr>
                <w:rFonts w:ascii="Times New Roman" w:eastAsia="Calibri" w:hAnsi="Times New Roman"/>
                <w:color w:val="000000"/>
                <w:sz w:val="20"/>
                <w:szCs w:val="20"/>
              </w:rPr>
            </w:pPr>
            <w:r>
              <w:rPr>
                <w:rFonts w:ascii="Times New Roman" w:eastAsia="Calibri" w:hAnsi="Times New Roman"/>
                <w:color w:val="000000"/>
                <w:sz w:val="20"/>
                <w:szCs w:val="20"/>
              </w:rPr>
              <w:t>6</w:t>
            </w:r>
          </w:p>
        </w:tc>
      </w:tr>
      <w:tr w:rsidR="000428AE" w:rsidRPr="0068360A" w:rsidTr="00327A49">
        <w:trPr>
          <w:trHeight w:val="20"/>
        </w:trPr>
        <w:tc>
          <w:tcPr>
            <w:tcW w:w="2997" w:type="pct"/>
          </w:tcPr>
          <w:p w:rsidR="000428AE" w:rsidRPr="0068360A" w:rsidRDefault="000428AE" w:rsidP="001F1828">
            <w:pPr>
              <w:widowControl w:val="0"/>
              <w:spacing w:after="0"/>
              <w:mirrorIndents/>
              <w:jc w:val="both"/>
              <w:rPr>
                <w:rFonts w:ascii="Times New Roman" w:hAnsi="Times New Roman"/>
                <w:sz w:val="20"/>
                <w:szCs w:val="20"/>
                <w:lang w:eastAsia="ru-RU"/>
              </w:rPr>
            </w:pPr>
            <w:r w:rsidRPr="00DF7CE4">
              <w:rPr>
                <w:rFonts w:ascii="Times New Roman" w:hAnsi="Times New Roman"/>
                <w:sz w:val="20"/>
                <w:szCs w:val="20"/>
                <w:lang w:eastAsia="ru-RU"/>
              </w:rPr>
              <w:t>Обеспечение деятельности центрального аппарата Министерства – всего, в том числе:</w:t>
            </w:r>
          </w:p>
        </w:tc>
        <w:tc>
          <w:tcPr>
            <w:tcW w:w="401" w:type="pct"/>
            <w:shd w:val="clear" w:color="auto" w:fill="auto"/>
            <w:vAlign w:val="center"/>
          </w:tcPr>
          <w:p w:rsid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90 114,0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93 159,1</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96 334,2</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96 334,2</w:t>
            </w:r>
          </w:p>
        </w:tc>
        <w:tc>
          <w:tcPr>
            <w:tcW w:w="399"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375 941,5</w:t>
            </w:r>
          </w:p>
        </w:tc>
      </w:tr>
      <w:tr w:rsidR="000428AE" w:rsidRPr="0068360A" w:rsidTr="00327A49">
        <w:trPr>
          <w:trHeight w:val="20"/>
        </w:trPr>
        <w:tc>
          <w:tcPr>
            <w:tcW w:w="2997" w:type="pct"/>
          </w:tcPr>
          <w:p w:rsidR="000428AE" w:rsidRPr="0068360A" w:rsidRDefault="000428AE" w:rsidP="000428AE">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федеральный бюджет</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399"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r>
      <w:tr w:rsidR="000428AE" w:rsidRPr="0068360A" w:rsidTr="00327A49">
        <w:trPr>
          <w:trHeight w:val="20"/>
        </w:trPr>
        <w:tc>
          <w:tcPr>
            <w:tcW w:w="2997" w:type="pct"/>
          </w:tcPr>
          <w:p w:rsidR="000428AE" w:rsidRPr="0068360A" w:rsidRDefault="000428AE" w:rsidP="000428AE">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 Республики Татарстан</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90 114,0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93 159,1</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96 334,2</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96 334,2</w:t>
            </w:r>
          </w:p>
        </w:tc>
        <w:tc>
          <w:tcPr>
            <w:tcW w:w="399"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375 941,5</w:t>
            </w:r>
          </w:p>
        </w:tc>
      </w:tr>
      <w:tr w:rsidR="000428AE" w:rsidRPr="0068360A" w:rsidTr="00327A49">
        <w:trPr>
          <w:trHeight w:val="20"/>
        </w:trPr>
        <w:tc>
          <w:tcPr>
            <w:tcW w:w="2997" w:type="pct"/>
          </w:tcPr>
          <w:p w:rsidR="000428AE" w:rsidRPr="0068360A" w:rsidRDefault="000428AE" w:rsidP="000428AE">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 xml:space="preserve">бюджеты территориальных государственных внебюджетных фондов </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399"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r>
      <w:tr w:rsidR="000428AE" w:rsidRPr="0068360A" w:rsidTr="00327A49">
        <w:trPr>
          <w:trHeight w:val="20"/>
        </w:trPr>
        <w:tc>
          <w:tcPr>
            <w:tcW w:w="2997" w:type="pct"/>
          </w:tcPr>
          <w:p w:rsidR="000428AE" w:rsidRPr="0068360A" w:rsidRDefault="000428AE" w:rsidP="000428AE">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внебюджетные источники</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399" w:type="pct"/>
            <w:shd w:val="clear" w:color="auto" w:fill="auto"/>
            <w:vAlign w:val="center"/>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DF7CE4">
              <w:rPr>
                <w:rFonts w:ascii="Times New Roman" w:hAnsi="Times New Roman"/>
                <w:sz w:val="20"/>
                <w:szCs w:val="20"/>
                <w:lang w:eastAsia="ru-RU"/>
              </w:rPr>
              <w:t>Содержание и управление дорожным хозяйством – всего, в том числе:</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710 806,3</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714 085,8</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717 497,9</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717 497,9</w:t>
            </w:r>
          </w:p>
        </w:tc>
        <w:tc>
          <w:tcPr>
            <w:tcW w:w="399"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2 859 887,9</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федеральный бюджет</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399"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 Республики Татарстан</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710 806,3</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714 085,8</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717 497,9</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717 497,9</w:t>
            </w:r>
          </w:p>
        </w:tc>
        <w:tc>
          <w:tcPr>
            <w:tcW w:w="399"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2 859 887,9</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бюджеты территориальных государственных внебюджетных фондов</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399"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внебюджетные источники</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399"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DF7CE4">
              <w:rPr>
                <w:rFonts w:ascii="Times New Roman" w:hAnsi="Times New Roman"/>
                <w:sz w:val="20"/>
                <w:szCs w:val="20"/>
                <w:lang w:eastAsia="ru-RU"/>
              </w:rPr>
              <w:t>Реализация государственных полномочий в области организации транспортного обслуживания населения – всего, в том числе:</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934,4</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971,8</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1 010,7</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1 010,7</w:t>
            </w:r>
          </w:p>
        </w:tc>
        <w:tc>
          <w:tcPr>
            <w:tcW w:w="399"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3 927,6</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федеральный бюджет</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399"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 Республики Татарстан</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934,4</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971,8</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1 010,7</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1 010,7</w:t>
            </w:r>
          </w:p>
        </w:tc>
        <w:tc>
          <w:tcPr>
            <w:tcW w:w="399"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3 927,6</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бюджеты территориальных государственных внебюджетных фондов</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9E4E8C">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399"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r>
      <w:tr w:rsidR="009E4E8C" w:rsidRPr="0068360A" w:rsidTr="000428AE">
        <w:trPr>
          <w:trHeight w:val="20"/>
        </w:trPr>
        <w:tc>
          <w:tcPr>
            <w:tcW w:w="2997" w:type="pct"/>
          </w:tcPr>
          <w:p w:rsidR="009E4E8C" w:rsidRPr="0068360A" w:rsidRDefault="009E4E8C" w:rsidP="009E4E8C">
            <w:pPr>
              <w:widowControl w:val="0"/>
              <w:spacing w:after="0"/>
              <w:mirrorIndents/>
              <w:jc w:val="both"/>
              <w:rPr>
                <w:rFonts w:ascii="Times New Roman" w:hAnsi="Times New Roman"/>
                <w:sz w:val="20"/>
                <w:szCs w:val="20"/>
                <w:lang w:eastAsia="ru-RU"/>
              </w:rPr>
            </w:pPr>
            <w:r w:rsidRPr="0068360A">
              <w:rPr>
                <w:rFonts w:ascii="Times New Roman" w:hAnsi="Times New Roman"/>
                <w:sz w:val="20"/>
                <w:szCs w:val="20"/>
                <w:lang w:eastAsia="ru-RU"/>
              </w:rPr>
              <w:t>внебюджетные источники</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401"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c>
          <w:tcPr>
            <w:tcW w:w="399" w:type="pct"/>
            <w:shd w:val="clear" w:color="auto" w:fill="auto"/>
            <w:vAlign w:val="center"/>
          </w:tcPr>
          <w:p w:rsidR="009E4E8C" w:rsidRPr="009E4E8C" w:rsidRDefault="009E4E8C" w:rsidP="007B17F9">
            <w:pPr>
              <w:spacing w:after="0"/>
              <w:jc w:val="center"/>
              <w:rPr>
                <w:rFonts w:ascii="Times New Roman" w:hAnsi="Times New Roman"/>
                <w:color w:val="000000"/>
                <w:sz w:val="20"/>
                <w:szCs w:val="20"/>
              </w:rPr>
            </w:pPr>
            <w:r w:rsidRPr="009E4E8C">
              <w:rPr>
                <w:rFonts w:ascii="Times New Roman" w:hAnsi="Times New Roman"/>
                <w:color w:val="000000"/>
                <w:sz w:val="20"/>
                <w:szCs w:val="20"/>
              </w:rPr>
              <w:t>0,0</w:t>
            </w:r>
          </w:p>
        </w:tc>
      </w:tr>
      <w:tr w:rsidR="000428AE" w:rsidRPr="0068360A" w:rsidTr="00327A49">
        <w:trPr>
          <w:trHeight w:val="20"/>
        </w:trPr>
        <w:tc>
          <w:tcPr>
            <w:tcW w:w="2997" w:type="pct"/>
          </w:tcPr>
          <w:p w:rsidR="000428AE" w:rsidRPr="0068360A" w:rsidRDefault="000428AE" w:rsidP="000428AE">
            <w:pPr>
              <w:widowControl w:val="0"/>
              <w:spacing w:after="0"/>
              <w:mirrorIndents/>
              <w:jc w:val="both"/>
              <w:rPr>
                <w:rFonts w:ascii="Times New Roman" w:hAnsi="Times New Roman"/>
                <w:sz w:val="20"/>
                <w:szCs w:val="20"/>
              </w:rPr>
            </w:pPr>
            <w:r w:rsidRPr="0068360A">
              <w:rPr>
                <w:rFonts w:ascii="Times New Roman" w:hAnsi="Times New Roman"/>
                <w:sz w:val="20"/>
                <w:szCs w:val="20"/>
              </w:rPr>
              <w:t>Итого, в том числе:</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801 854,7</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808 216,7</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814 842,8</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814 842,8</w:t>
            </w:r>
          </w:p>
        </w:tc>
        <w:tc>
          <w:tcPr>
            <w:tcW w:w="399"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3 239 757,0</w:t>
            </w:r>
          </w:p>
        </w:tc>
      </w:tr>
      <w:tr w:rsidR="000428AE" w:rsidRPr="0068360A" w:rsidTr="00327A49">
        <w:trPr>
          <w:trHeight w:val="20"/>
        </w:trPr>
        <w:tc>
          <w:tcPr>
            <w:tcW w:w="2997" w:type="pct"/>
          </w:tcPr>
          <w:p w:rsidR="000428AE" w:rsidRPr="0068360A" w:rsidRDefault="000428AE" w:rsidP="000428AE">
            <w:pPr>
              <w:widowControl w:val="0"/>
              <w:spacing w:after="0"/>
              <w:mirrorIndents/>
              <w:jc w:val="both"/>
              <w:rPr>
                <w:rFonts w:ascii="Times New Roman" w:hAnsi="Times New Roman"/>
                <w:sz w:val="20"/>
                <w:szCs w:val="20"/>
              </w:rPr>
            </w:pPr>
            <w:r w:rsidRPr="0068360A">
              <w:rPr>
                <w:rFonts w:ascii="Times New Roman" w:hAnsi="Times New Roman"/>
                <w:sz w:val="20"/>
                <w:szCs w:val="20"/>
              </w:rPr>
              <w:lastRenderedPageBreak/>
              <w:t>федеральный бюджет</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399"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r>
      <w:tr w:rsidR="000428AE" w:rsidRPr="0068360A" w:rsidTr="00327A49">
        <w:trPr>
          <w:trHeight w:val="20"/>
        </w:trPr>
        <w:tc>
          <w:tcPr>
            <w:tcW w:w="2997" w:type="pct"/>
          </w:tcPr>
          <w:p w:rsidR="000428AE" w:rsidRPr="0068360A" w:rsidRDefault="000428AE" w:rsidP="000428AE">
            <w:pPr>
              <w:widowControl w:val="0"/>
              <w:spacing w:after="0"/>
              <w:mirrorIndents/>
              <w:jc w:val="both"/>
              <w:rPr>
                <w:rFonts w:ascii="Times New Roman" w:hAnsi="Times New Roman"/>
                <w:sz w:val="20"/>
                <w:szCs w:val="20"/>
              </w:rPr>
            </w:pPr>
            <w:r w:rsidRPr="0068360A">
              <w:rPr>
                <w:rFonts w:ascii="Times New Roman" w:hAnsi="Times New Roman"/>
                <w:sz w:val="20"/>
                <w:szCs w:val="20"/>
              </w:rPr>
              <w:t>бюджет Республики Татарстан</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801 854,7</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808 216,7</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814 842,8</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814 842,8</w:t>
            </w:r>
          </w:p>
        </w:tc>
        <w:tc>
          <w:tcPr>
            <w:tcW w:w="399"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3 239 757,0</w:t>
            </w:r>
          </w:p>
        </w:tc>
      </w:tr>
      <w:tr w:rsidR="000428AE" w:rsidRPr="0068360A" w:rsidTr="00327A49">
        <w:trPr>
          <w:trHeight w:val="20"/>
        </w:trPr>
        <w:tc>
          <w:tcPr>
            <w:tcW w:w="2997" w:type="pct"/>
          </w:tcPr>
          <w:p w:rsidR="000428AE" w:rsidRPr="0068360A" w:rsidRDefault="000428AE" w:rsidP="000428AE">
            <w:pPr>
              <w:widowControl w:val="0"/>
              <w:spacing w:after="0"/>
              <w:mirrorIndents/>
              <w:jc w:val="both"/>
              <w:rPr>
                <w:rFonts w:ascii="Times New Roman" w:hAnsi="Times New Roman"/>
                <w:sz w:val="20"/>
                <w:szCs w:val="20"/>
              </w:rPr>
            </w:pPr>
            <w:r w:rsidRPr="0068360A">
              <w:rPr>
                <w:rFonts w:ascii="Times New Roman" w:hAnsi="Times New Roman"/>
                <w:sz w:val="20"/>
                <w:szCs w:val="20"/>
              </w:rPr>
              <w:t xml:space="preserve">бюджеты территориальных государственных внебюджетных фондов </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399"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r>
      <w:tr w:rsidR="000428AE" w:rsidRPr="0068360A" w:rsidTr="00327A49">
        <w:trPr>
          <w:trHeight w:val="20"/>
        </w:trPr>
        <w:tc>
          <w:tcPr>
            <w:tcW w:w="2997" w:type="pct"/>
          </w:tcPr>
          <w:p w:rsidR="000428AE" w:rsidRPr="0068360A" w:rsidRDefault="000428AE" w:rsidP="000428AE">
            <w:pPr>
              <w:widowControl w:val="0"/>
              <w:spacing w:after="0"/>
              <w:mirrorIndents/>
              <w:jc w:val="both"/>
              <w:rPr>
                <w:rFonts w:ascii="Times New Roman" w:hAnsi="Times New Roman"/>
                <w:sz w:val="20"/>
                <w:szCs w:val="20"/>
              </w:rPr>
            </w:pPr>
            <w:r w:rsidRPr="0068360A">
              <w:rPr>
                <w:rFonts w:ascii="Times New Roman" w:hAnsi="Times New Roman"/>
                <w:sz w:val="20"/>
                <w:szCs w:val="20"/>
              </w:rPr>
              <w:t>внебюджетные источники</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401"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c>
          <w:tcPr>
            <w:tcW w:w="399" w:type="pct"/>
            <w:shd w:val="clear" w:color="auto" w:fill="auto"/>
          </w:tcPr>
          <w:p w:rsidR="000428AE" w:rsidRPr="000428AE" w:rsidRDefault="000428AE" w:rsidP="000428AE">
            <w:pPr>
              <w:spacing w:after="0"/>
              <w:jc w:val="center"/>
              <w:rPr>
                <w:rFonts w:ascii="Times New Roman" w:hAnsi="Times New Roman"/>
                <w:color w:val="000000"/>
                <w:sz w:val="20"/>
                <w:szCs w:val="20"/>
              </w:rPr>
            </w:pPr>
            <w:r w:rsidRPr="000428AE">
              <w:rPr>
                <w:rFonts w:ascii="Times New Roman" w:hAnsi="Times New Roman"/>
                <w:color w:val="000000"/>
                <w:sz w:val="20"/>
                <w:szCs w:val="20"/>
              </w:rPr>
              <w:t>0,0</w:t>
            </w:r>
          </w:p>
        </w:tc>
      </w:tr>
    </w:tbl>
    <w:p w:rsidR="007C5B87" w:rsidRDefault="007C5B87" w:rsidP="0068360A">
      <w:pPr>
        <w:widowControl w:val="0"/>
        <w:spacing w:after="0"/>
        <w:jc w:val="center"/>
        <w:rPr>
          <w:rFonts w:ascii="Times New Roman" w:hAnsi="Times New Roman"/>
          <w:sz w:val="28"/>
          <w:szCs w:val="28"/>
          <w:lang w:eastAsia="ru-RU"/>
        </w:rPr>
      </w:pP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6. План реализации комплекса процессных мероприятий в 2024 году</w:t>
      </w:r>
    </w:p>
    <w:p w:rsidR="0068360A" w:rsidRPr="0068360A" w:rsidRDefault="0068360A" w:rsidP="0068360A">
      <w:pPr>
        <w:widowControl w:val="0"/>
        <w:spacing w:after="0"/>
        <w:rPr>
          <w:rFonts w:ascii="Times New Roman" w:hAnsi="Times New Roman"/>
          <w:sz w:val="28"/>
          <w:szCs w:val="28"/>
          <w:lang w:eastAsia="ru-RU"/>
        </w:rPr>
      </w:pPr>
    </w:p>
    <w:tbl>
      <w:tblPr>
        <w:tblStyle w:val="610"/>
        <w:tblW w:w="5000" w:type="pct"/>
        <w:tblBorders>
          <w:bottom w:val="none" w:sz="0" w:space="0" w:color="auto"/>
        </w:tblBorders>
        <w:tblLook w:val="0400" w:firstRow="0" w:lastRow="0" w:firstColumn="0" w:lastColumn="0" w:noHBand="0" w:noVBand="1"/>
      </w:tblPr>
      <w:tblGrid>
        <w:gridCol w:w="566"/>
        <w:gridCol w:w="7561"/>
        <w:gridCol w:w="1498"/>
        <w:gridCol w:w="1498"/>
        <w:gridCol w:w="2142"/>
        <w:gridCol w:w="1858"/>
        <w:gridCol w:w="6"/>
      </w:tblGrid>
      <w:tr w:rsidR="0068360A" w:rsidRPr="0068360A" w:rsidTr="00DF7CE4">
        <w:trPr>
          <w:gridAfter w:val="1"/>
          <w:wAfter w:w="2" w:type="pct"/>
          <w:trHeight w:val="23"/>
        </w:trPr>
        <w:tc>
          <w:tcPr>
            <w:tcW w:w="187" w:type="pct"/>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w:t>
            </w:r>
          </w:p>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п/п</w:t>
            </w:r>
          </w:p>
        </w:tc>
        <w:tc>
          <w:tcPr>
            <w:tcW w:w="2499" w:type="pct"/>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Наименование мероприятия (результата), контрольной точки</w:t>
            </w:r>
          </w:p>
        </w:tc>
        <w:tc>
          <w:tcPr>
            <w:tcW w:w="990" w:type="pct"/>
            <w:gridSpan w:val="2"/>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Срок реализации</w:t>
            </w:r>
          </w:p>
        </w:tc>
        <w:tc>
          <w:tcPr>
            <w:tcW w:w="708" w:type="pct"/>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Вид подтверждающего документа</w:t>
            </w:r>
          </w:p>
        </w:tc>
        <w:tc>
          <w:tcPr>
            <w:tcW w:w="614" w:type="pct"/>
            <w:vMerge w:val="restar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Информационная система (источник данных)</w:t>
            </w:r>
          </w:p>
        </w:tc>
      </w:tr>
      <w:tr w:rsidR="0068360A" w:rsidRPr="0068360A" w:rsidTr="00DF7CE4">
        <w:trPr>
          <w:gridAfter w:val="1"/>
          <w:wAfter w:w="2" w:type="pct"/>
          <w:trHeight w:val="23"/>
        </w:trPr>
        <w:tc>
          <w:tcPr>
            <w:tcW w:w="187" w:type="pct"/>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c>
          <w:tcPr>
            <w:tcW w:w="2499" w:type="pct"/>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c>
          <w:tcPr>
            <w:tcW w:w="495"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начало</w:t>
            </w:r>
          </w:p>
        </w:tc>
        <w:tc>
          <w:tcPr>
            <w:tcW w:w="495"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окончание</w:t>
            </w:r>
          </w:p>
        </w:tc>
        <w:tc>
          <w:tcPr>
            <w:tcW w:w="708" w:type="pct"/>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c>
          <w:tcPr>
            <w:tcW w:w="614" w:type="pct"/>
            <w:vMerge/>
          </w:tcPr>
          <w:p w:rsidR="0068360A" w:rsidRPr="0068360A" w:rsidRDefault="0068360A" w:rsidP="0068360A">
            <w:pPr>
              <w:widowControl w:val="0"/>
              <w:pBdr>
                <w:top w:val="nil"/>
                <w:left w:val="nil"/>
                <w:bottom w:val="nil"/>
                <w:right w:val="nil"/>
                <w:between w:val="nil"/>
              </w:pBdr>
              <w:spacing w:after="0"/>
              <w:rPr>
                <w:rFonts w:ascii="Times New Roman" w:hAnsi="Times New Roman"/>
              </w:rPr>
            </w:pPr>
          </w:p>
        </w:tc>
      </w:tr>
      <w:tr w:rsidR="0068360A" w:rsidRPr="0068360A" w:rsidTr="00DF7CE4">
        <w:tblPrEx>
          <w:tblBorders>
            <w:bottom w:val="single" w:sz="4" w:space="0" w:color="auto"/>
          </w:tblBorders>
        </w:tblPrEx>
        <w:trPr>
          <w:trHeight w:val="23"/>
        </w:trPr>
        <w:tc>
          <w:tcPr>
            <w:tcW w:w="187" w:type="pct"/>
          </w:tcPr>
          <w:p w:rsidR="0068360A" w:rsidRPr="0068360A" w:rsidRDefault="0068360A" w:rsidP="0068360A">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1.</w:t>
            </w:r>
          </w:p>
        </w:tc>
        <w:tc>
          <w:tcPr>
            <w:tcW w:w="4813" w:type="pct"/>
            <w:gridSpan w:val="6"/>
          </w:tcPr>
          <w:p w:rsidR="0068360A" w:rsidRPr="0068360A" w:rsidRDefault="0068360A" w:rsidP="0068360A">
            <w:pPr>
              <w:widowControl w:val="0"/>
              <w:pBdr>
                <w:top w:val="nil"/>
                <w:left w:val="nil"/>
                <w:bottom w:val="nil"/>
                <w:right w:val="nil"/>
                <w:between w:val="nil"/>
              </w:pBdr>
              <w:spacing w:after="0"/>
              <w:rPr>
                <w:rFonts w:ascii="Times New Roman" w:hAnsi="Times New Roman"/>
              </w:rPr>
            </w:pPr>
            <w:r w:rsidRPr="0068360A">
              <w:rPr>
                <w:rFonts w:ascii="Times New Roman" w:hAnsi="Times New Roman"/>
              </w:rPr>
              <w:t>Совершенствование государственной политики в транспортном комплексе</w:t>
            </w:r>
          </w:p>
        </w:tc>
      </w:tr>
      <w:tr w:rsidR="0068360A" w:rsidRPr="0068360A" w:rsidTr="001F1828">
        <w:tblPrEx>
          <w:tblBorders>
            <w:bottom w:val="single" w:sz="4" w:space="0" w:color="auto"/>
          </w:tblBorders>
        </w:tblPrEx>
        <w:trPr>
          <w:gridAfter w:val="1"/>
          <w:wAfter w:w="2" w:type="pct"/>
          <w:trHeight w:val="337"/>
        </w:trPr>
        <w:tc>
          <w:tcPr>
            <w:tcW w:w="187"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1.1.</w:t>
            </w:r>
          </w:p>
        </w:tc>
        <w:tc>
          <w:tcPr>
            <w:tcW w:w="2499" w:type="pct"/>
          </w:tcPr>
          <w:p w:rsidR="0068360A" w:rsidRPr="0068360A" w:rsidRDefault="0068360A" w:rsidP="001F1828">
            <w:pPr>
              <w:widowControl w:val="0"/>
              <w:spacing w:after="0"/>
              <w:jc w:val="both"/>
              <w:rPr>
                <w:rFonts w:ascii="Times New Roman" w:hAnsi="Times New Roman"/>
              </w:rPr>
            </w:pPr>
            <w:r w:rsidRPr="0068360A">
              <w:rPr>
                <w:rFonts w:ascii="Times New Roman" w:hAnsi="Times New Roman"/>
              </w:rPr>
              <w:t>Результат «Обеспечение деятельности центрального аппарата Министерства»</w:t>
            </w:r>
          </w:p>
        </w:tc>
        <w:tc>
          <w:tcPr>
            <w:tcW w:w="495"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01.01.2024</w:t>
            </w:r>
          </w:p>
        </w:tc>
        <w:tc>
          <w:tcPr>
            <w:tcW w:w="495" w:type="pct"/>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31.12.202</w:t>
            </w:r>
            <w:r w:rsidR="00DF7CE4">
              <w:rPr>
                <w:rFonts w:ascii="Times New Roman" w:hAnsi="Times New Roman"/>
              </w:rPr>
              <w:t>7</w:t>
            </w:r>
          </w:p>
        </w:tc>
        <w:tc>
          <w:tcPr>
            <w:tcW w:w="708" w:type="pct"/>
          </w:tcPr>
          <w:p w:rsidR="0068360A" w:rsidRPr="0068360A" w:rsidRDefault="0068360A" w:rsidP="0068360A">
            <w:pPr>
              <w:widowControl w:val="0"/>
              <w:spacing w:after="0"/>
              <w:jc w:val="center"/>
              <w:rPr>
                <w:rFonts w:eastAsia="Calibri"/>
              </w:rPr>
            </w:pPr>
            <w:r w:rsidRPr="0068360A">
              <w:rPr>
                <w:rFonts w:ascii="Times New Roman" w:hAnsi="Times New Roman"/>
                <w:spacing w:val="-2"/>
              </w:rPr>
              <w:t>прочий тип документа</w:t>
            </w:r>
          </w:p>
        </w:tc>
        <w:tc>
          <w:tcPr>
            <w:tcW w:w="614" w:type="pct"/>
          </w:tcPr>
          <w:p w:rsidR="0068360A" w:rsidRPr="0068360A" w:rsidRDefault="0068360A" w:rsidP="0068360A">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r w:rsidR="0068360A" w:rsidRPr="0068360A" w:rsidTr="00DF7CE4">
        <w:tblPrEx>
          <w:tblBorders>
            <w:bottom w:val="single" w:sz="4" w:space="0" w:color="auto"/>
          </w:tblBorders>
          <w:tblLook w:val="04A0" w:firstRow="1" w:lastRow="0" w:firstColumn="1" w:lastColumn="0" w:noHBand="0" w:noVBand="1"/>
        </w:tblPrEx>
        <w:trPr>
          <w:gridAfter w:val="1"/>
          <w:wAfter w:w="2" w:type="pct"/>
          <w:trHeight w:val="383"/>
        </w:trPr>
        <w:tc>
          <w:tcPr>
            <w:tcW w:w="187" w:type="pct"/>
            <w:tcBorders>
              <w:top w:val="single" w:sz="4" w:space="0" w:color="auto"/>
              <w:left w:val="single" w:sz="4" w:space="0" w:color="auto"/>
              <w:bottom w:val="single" w:sz="4" w:space="0" w:color="auto"/>
              <w:right w:val="single" w:sz="4" w:space="0" w:color="auto"/>
            </w:tcBorders>
          </w:tcPr>
          <w:p w:rsidR="0068360A" w:rsidRPr="0068360A" w:rsidRDefault="00DF7CE4" w:rsidP="0068360A">
            <w:pPr>
              <w:widowControl w:val="0"/>
              <w:spacing w:after="0"/>
              <w:jc w:val="center"/>
              <w:rPr>
                <w:rFonts w:ascii="Times New Roman" w:hAnsi="Times New Roman"/>
              </w:rPr>
            </w:pPr>
            <w:r>
              <w:rPr>
                <w:rFonts w:ascii="Times New Roman" w:hAnsi="Times New Roman"/>
              </w:rPr>
              <w:t>1.2</w:t>
            </w:r>
            <w:r w:rsidR="0068360A" w:rsidRPr="0068360A">
              <w:rPr>
                <w:rFonts w:ascii="Times New Roman" w:hAnsi="Times New Roman"/>
              </w:rPr>
              <w:t>.</w:t>
            </w:r>
          </w:p>
        </w:tc>
        <w:tc>
          <w:tcPr>
            <w:tcW w:w="2499"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spacing w:after="0"/>
              <w:jc w:val="both"/>
              <w:rPr>
                <w:rFonts w:ascii="Times New Roman" w:hAnsi="Times New Roman"/>
              </w:rPr>
            </w:pPr>
            <w:r w:rsidRPr="0068360A">
              <w:rPr>
                <w:rFonts w:ascii="Times New Roman" w:hAnsi="Times New Roman"/>
              </w:rPr>
              <w:t>Результат «Содержание и управление дорожным хозяйством»</w:t>
            </w:r>
          </w:p>
        </w:tc>
        <w:tc>
          <w:tcPr>
            <w:tcW w:w="495"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01.01.2024</w:t>
            </w:r>
          </w:p>
        </w:tc>
        <w:tc>
          <w:tcPr>
            <w:tcW w:w="495"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31.12.202</w:t>
            </w:r>
            <w:r w:rsidR="00DF7CE4">
              <w:rPr>
                <w:rFonts w:ascii="Times New Roman" w:hAnsi="Times New Roman"/>
              </w:rPr>
              <w:t>7</w:t>
            </w:r>
          </w:p>
        </w:tc>
        <w:tc>
          <w:tcPr>
            <w:tcW w:w="708"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spacing w:after="0"/>
              <w:jc w:val="center"/>
              <w:rPr>
                <w:rFonts w:ascii="Times New Roman" w:hAnsi="Times New Roman"/>
                <w:spacing w:val="-2"/>
              </w:rPr>
            </w:pPr>
            <w:r w:rsidRPr="0068360A">
              <w:rPr>
                <w:rFonts w:ascii="Times New Roman" w:hAnsi="Times New Roman"/>
                <w:spacing w:val="-2"/>
              </w:rPr>
              <w:t>прочий тип документа</w:t>
            </w:r>
          </w:p>
        </w:tc>
        <w:tc>
          <w:tcPr>
            <w:tcW w:w="614"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r w:rsidR="0068360A" w:rsidRPr="0068360A" w:rsidTr="00DF7CE4">
        <w:tblPrEx>
          <w:tblBorders>
            <w:bottom w:val="single" w:sz="4" w:space="0" w:color="auto"/>
          </w:tblBorders>
          <w:tblLook w:val="04A0" w:firstRow="1" w:lastRow="0" w:firstColumn="1" w:lastColumn="0" w:noHBand="0" w:noVBand="1"/>
        </w:tblPrEx>
        <w:trPr>
          <w:gridAfter w:val="1"/>
          <w:wAfter w:w="2" w:type="pct"/>
          <w:trHeight w:val="383"/>
        </w:trPr>
        <w:tc>
          <w:tcPr>
            <w:tcW w:w="187" w:type="pct"/>
            <w:tcBorders>
              <w:top w:val="single" w:sz="4" w:space="0" w:color="auto"/>
              <w:left w:val="single" w:sz="4" w:space="0" w:color="auto"/>
              <w:bottom w:val="single" w:sz="4" w:space="0" w:color="auto"/>
              <w:right w:val="single" w:sz="4" w:space="0" w:color="auto"/>
            </w:tcBorders>
          </w:tcPr>
          <w:p w:rsidR="0068360A" w:rsidRPr="0068360A" w:rsidRDefault="00DF7CE4" w:rsidP="0068360A">
            <w:pPr>
              <w:widowControl w:val="0"/>
              <w:spacing w:after="0"/>
              <w:jc w:val="center"/>
              <w:rPr>
                <w:rFonts w:ascii="Times New Roman" w:hAnsi="Times New Roman"/>
              </w:rPr>
            </w:pPr>
            <w:r>
              <w:rPr>
                <w:rFonts w:ascii="Times New Roman" w:hAnsi="Times New Roman"/>
              </w:rPr>
              <w:t>1.3</w:t>
            </w:r>
            <w:r w:rsidR="0068360A" w:rsidRPr="0068360A">
              <w:rPr>
                <w:rFonts w:ascii="Times New Roman" w:hAnsi="Times New Roman"/>
              </w:rPr>
              <w:t>.</w:t>
            </w:r>
          </w:p>
        </w:tc>
        <w:tc>
          <w:tcPr>
            <w:tcW w:w="2499"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spacing w:after="0"/>
              <w:jc w:val="both"/>
              <w:rPr>
                <w:rFonts w:ascii="Times New Roman" w:hAnsi="Times New Roman"/>
              </w:rPr>
            </w:pPr>
            <w:r w:rsidRPr="0068360A">
              <w:rPr>
                <w:rFonts w:ascii="Times New Roman" w:hAnsi="Times New Roman"/>
              </w:rPr>
              <w:t>Результат «Р</w:t>
            </w:r>
            <w:r w:rsidRPr="0068360A">
              <w:rPr>
                <w:rFonts w:ascii="Times New Roman" w:hAnsi="Times New Roman"/>
                <w:bCs/>
              </w:rPr>
              <w:t>еализация</w:t>
            </w:r>
            <w:r w:rsidRPr="0068360A">
              <w:rPr>
                <w:rFonts w:ascii="Times New Roman" w:hAnsi="Times New Roman"/>
              </w:rPr>
              <w:t xml:space="preserve"> </w:t>
            </w:r>
            <w:r w:rsidRPr="0068360A">
              <w:rPr>
                <w:rFonts w:ascii="Times New Roman" w:hAnsi="Times New Roman"/>
                <w:bCs/>
              </w:rPr>
              <w:t>государственных полномочий в области организации транспортного обслуживания населения»</w:t>
            </w:r>
          </w:p>
        </w:tc>
        <w:tc>
          <w:tcPr>
            <w:tcW w:w="495"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01.01.2024</w:t>
            </w:r>
          </w:p>
        </w:tc>
        <w:tc>
          <w:tcPr>
            <w:tcW w:w="495"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spacing w:after="0"/>
              <w:jc w:val="center"/>
              <w:rPr>
                <w:rFonts w:ascii="Times New Roman" w:hAnsi="Times New Roman"/>
              </w:rPr>
            </w:pPr>
            <w:r w:rsidRPr="0068360A">
              <w:rPr>
                <w:rFonts w:ascii="Times New Roman" w:hAnsi="Times New Roman"/>
              </w:rPr>
              <w:t>31.12.202</w:t>
            </w:r>
            <w:r w:rsidR="00DF7CE4">
              <w:rPr>
                <w:rFonts w:ascii="Times New Roman" w:hAnsi="Times New Roman"/>
              </w:rPr>
              <w:t>7</w:t>
            </w:r>
          </w:p>
        </w:tc>
        <w:tc>
          <w:tcPr>
            <w:tcW w:w="708"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spacing w:after="0"/>
              <w:jc w:val="center"/>
              <w:rPr>
                <w:rFonts w:ascii="Times New Roman" w:hAnsi="Times New Roman"/>
                <w:spacing w:val="-2"/>
              </w:rPr>
            </w:pPr>
            <w:r w:rsidRPr="0068360A">
              <w:rPr>
                <w:rFonts w:ascii="Times New Roman" w:hAnsi="Times New Roman"/>
                <w:spacing w:val="-2"/>
              </w:rPr>
              <w:t>прочий тип документа</w:t>
            </w:r>
          </w:p>
        </w:tc>
        <w:tc>
          <w:tcPr>
            <w:tcW w:w="614" w:type="pct"/>
            <w:tcBorders>
              <w:top w:val="single" w:sz="4" w:space="0" w:color="auto"/>
              <w:left w:val="single" w:sz="4" w:space="0" w:color="auto"/>
              <w:bottom w:val="single" w:sz="4" w:space="0" w:color="auto"/>
              <w:right w:val="single" w:sz="4" w:space="0" w:color="auto"/>
            </w:tcBorders>
          </w:tcPr>
          <w:p w:rsidR="0068360A" w:rsidRPr="0068360A" w:rsidRDefault="0068360A" w:rsidP="0068360A">
            <w:pPr>
              <w:widowControl w:val="0"/>
              <w:pBdr>
                <w:top w:val="nil"/>
                <w:left w:val="nil"/>
                <w:bottom w:val="nil"/>
                <w:right w:val="nil"/>
                <w:between w:val="nil"/>
              </w:pBdr>
              <w:spacing w:after="0"/>
              <w:jc w:val="center"/>
              <w:rPr>
                <w:rFonts w:ascii="Times New Roman" w:hAnsi="Times New Roman"/>
              </w:rPr>
            </w:pPr>
            <w:r w:rsidRPr="0068360A">
              <w:rPr>
                <w:rFonts w:ascii="Times New Roman" w:hAnsi="Times New Roman"/>
              </w:rPr>
              <w:t>-</w:t>
            </w:r>
          </w:p>
        </w:tc>
      </w:tr>
    </w:tbl>
    <w:p w:rsidR="0068360A" w:rsidRPr="0068360A" w:rsidRDefault="0068360A" w:rsidP="0068360A">
      <w:pPr>
        <w:widowControl w:val="0"/>
        <w:spacing w:after="0"/>
        <w:rPr>
          <w:rFonts w:ascii="Times New Roman" w:eastAsia="Calibri" w:hAnsi="Times New Roman"/>
          <w:sz w:val="28"/>
          <w:szCs w:val="28"/>
        </w:rPr>
      </w:pPr>
    </w:p>
    <w:p w:rsidR="0068360A" w:rsidRPr="0068360A" w:rsidRDefault="0068360A" w:rsidP="0068360A">
      <w:pPr>
        <w:widowControl w:val="0"/>
        <w:spacing w:after="0"/>
        <w:rPr>
          <w:rFonts w:ascii="Times New Roman" w:eastAsia="Calibri" w:hAnsi="Times New Roman"/>
          <w:sz w:val="28"/>
          <w:szCs w:val="28"/>
        </w:rPr>
      </w:pPr>
    </w:p>
    <w:p w:rsidR="0068360A" w:rsidRPr="0068360A" w:rsidRDefault="0068360A" w:rsidP="0068360A">
      <w:pPr>
        <w:spacing w:after="0"/>
        <w:rPr>
          <w:rFonts w:ascii="Times New Roman" w:eastAsia="Calibri" w:hAnsi="Times New Roman"/>
          <w:sz w:val="28"/>
          <w:szCs w:val="28"/>
        </w:rPr>
        <w:sectPr w:rsidR="0068360A" w:rsidRPr="0068360A" w:rsidSect="0068360A">
          <w:headerReference w:type="default" r:id="rId18"/>
          <w:footnotePr>
            <w:numRestart w:val="eachPage"/>
          </w:footnotePr>
          <w:endnotePr>
            <w:numFmt w:val="decimal"/>
          </w:endnotePr>
          <w:pgSz w:w="16840" w:h="11907" w:orient="landscape"/>
          <w:pgMar w:top="1134" w:right="567" w:bottom="1134" w:left="1134" w:header="510" w:footer="709" w:gutter="0"/>
          <w:pgNumType w:start="67"/>
          <w:cols w:space="708"/>
          <w:titlePg/>
          <w:docGrid w:linePitch="360"/>
        </w:sectPr>
      </w:pP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lastRenderedPageBreak/>
        <w:t>Перечень</w:t>
      </w: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 xml:space="preserve">нормативных правовых актов Республики Татарстан, утверждающих правила предоставления межбюджетных трансфертов из бюджета Республики Татарстан местным бюджетам в рамках реализации государственной программы Республики </w:t>
      </w: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 xml:space="preserve">Татарстан, правила осуществления бюджетных инвестиций и предоставления субсидий из бюджета Республики Татарстан юридическим лицам в рамках реализации государственной программы Республики Татарстан, а также решения </w:t>
      </w: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об осуществлении капитальных вложений в рамках реализации государственной программы Республики Татарстан</w:t>
      </w:r>
    </w:p>
    <w:p w:rsidR="0068360A" w:rsidRPr="0068360A" w:rsidRDefault="0068360A" w:rsidP="0068360A">
      <w:pPr>
        <w:widowControl w:val="0"/>
        <w:spacing w:after="0"/>
        <w:jc w:val="center"/>
        <w:rPr>
          <w:rFonts w:ascii="Times New Roman" w:hAnsi="Times New Roman"/>
          <w:sz w:val="28"/>
          <w:szCs w:val="28"/>
          <w:lang w:eastAsia="ru-RU"/>
        </w:rPr>
      </w:pPr>
    </w:p>
    <w:tbl>
      <w:tblPr>
        <w:tblW w:w="1516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985"/>
        <w:gridCol w:w="2410"/>
        <w:gridCol w:w="3969"/>
        <w:gridCol w:w="1842"/>
        <w:gridCol w:w="2268"/>
        <w:gridCol w:w="2127"/>
      </w:tblGrid>
      <w:tr w:rsidR="0068360A" w:rsidRPr="0068360A" w:rsidTr="0068360A">
        <w:trPr>
          <w:trHeight w:val="20"/>
        </w:trPr>
        <w:tc>
          <w:tcPr>
            <w:tcW w:w="562" w:type="dxa"/>
          </w:tcPr>
          <w:p w:rsidR="0068360A" w:rsidRPr="0068360A" w:rsidRDefault="0068360A" w:rsidP="0068360A">
            <w:pPr>
              <w:spacing w:after="160" w:line="259" w:lineRule="auto"/>
              <w:jc w:val="center"/>
              <w:rPr>
                <w:rFonts w:ascii="Times New Roman" w:eastAsiaTheme="minorHAnsi" w:hAnsi="Times New Roman"/>
                <w:sz w:val="24"/>
              </w:rPr>
            </w:pPr>
            <w:r w:rsidRPr="0068360A">
              <w:rPr>
                <w:rFonts w:ascii="Times New Roman" w:eastAsiaTheme="minorHAnsi" w:hAnsi="Times New Roman"/>
                <w:sz w:val="24"/>
              </w:rPr>
              <w:t>№ п/п</w:t>
            </w:r>
          </w:p>
        </w:tc>
        <w:tc>
          <w:tcPr>
            <w:tcW w:w="1985" w:type="dxa"/>
          </w:tcPr>
          <w:p w:rsidR="0068360A" w:rsidRPr="0068360A" w:rsidRDefault="0068360A" w:rsidP="0068360A">
            <w:pPr>
              <w:spacing w:after="160" w:line="259" w:lineRule="auto"/>
              <w:jc w:val="center"/>
              <w:rPr>
                <w:rFonts w:ascii="Times New Roman" w:eastAsiaTheme="minorHAnsi" w:hAnsi="Times New Roman"/>
                <w:sz w:val="24"/>
              </w:rPr>
            </w:pPr>
            <w:r w:rsidRPr="0068360A">
              <w:rPr>
                <w:rFonts w:ascii="Times New Roman" w:eastAsiaTheme="minorHAnsi" w:hAnsi="Times New Roman"/>
                <w:sz w:val="24"/>
              </w:rPr>
              <w:t>Тип документа</w:t>
            </w:r>
          </w:p>
        </w:tc>
        <w:tc>
          <w:tcPr>
            <w:tcW w:w="2410" w:type="dxa"/>
          </w:tcPr>
          <w:p w:rsidR="0068360A" w:rsidRPr="0068360A" w:rsidRDefault="0068360A" w:rsidP="0068360A">
            <w:pPr>
              <w:spacing w:after="160" w:line="259" w:lineRule="auto"/>
              <w:jc w:val="center"/>
              <w:rPr>
                <w:rFonts w:ascii="Times New Roman" w:eastAsiaTheme="minorHAnsi" w:hAnsi="Times New Roman"/>
                <w:sz w:val="24"/>
              </w:rPr>
            </w:pPr>
            <w:r w:rsidRPr="0068360A">
              <w:rPr>
                <w:rFonts w:ascii="Times New Roman" w:eastAsiaTheme="minorHAnsi" w:hAnsi="Times New Roman"/>
                <w:sz w:val="24"/>
              </w:rPr>
              <w:t>Вид документа</w:t>
            </w:r>
          </w:p>
        </w:tc>
        <w:tc>
          <w:tcPr>
            <w:tcW w:w="3969" w:type="dxa"/>
          </w:tcPr>
          <w:p w:rsidR="0068360A" w:rsidRPr="0068360A" w:rsidRDefault="0068360A" w:rsidP="0068360A">
            <w:pPr>
              <w:spacing w:after="160" w:line="259" w:lineRule="auto"/>
              <w:jc w:val="center"/>
              <w:rPr>
                <w:rFonts w:ascii="Times New Roman" w:eastAsiaTheme="minorHAnsi" w:hAnsi="Times New Roman"/>
                <w:sz w:val="24"/>
              </w:rPr>
            </w:pPr>
            <w:r w:rsidRPr="0068360A">
              <w:rPr>
                <w:rFonts w:ascii="Times New Roman" w:eastAsiaTheme="minorHAnsi" w:hAnsi="Times New Roman"/>
                <w:sz w:val="24"/>
              </w:rPr>
              <w:t>Наименование документа</w:t>
            </w:r>
          </w:p>
        </w:tc>
        <w:tc>
          <w:tcPr>
            <w:tcW w:w="1842" w:type="dxa"/>
          </w:tcPr>
          <w:p w:rsidR="0068360A" w:rsidRPr="0068360A" w:rsidRDefault="0068360A" w:rsidP="0068360A">
            <w:pPr>
              <w:spacing w:after="160" w:line="259" w:lineRule="auto"/>
              <w:jc w:val="center"/>
              <w:rPr>
                <w:rFonts w:ascii="Times New Roman" w:eastAsiaTheme="minorHAnsi" w:hAnsi="Times New Roman"/>
                <w:sz w:val="24"/>
              </w:rPr>
            </w:pPr>
            <w:r w:rsidRPr="0068360A">
              <w:rPr>
                <w:rFonts w:ascii="Times New Roman" w:eastAsiaTheme="minorHAnsi" w:hAnsi="Times New Roman"/>
                <w:sz w:val="24"/>
              </w:rPr>
              <w:t>Реквизиты</w:t>
            </w:r>
          </w:p>
        </w:tc>
        <w:tc>
          <w:tcPr>
            <w:tcW w:w="2268" w:type="dxa"/>
          </w:tcPr>
          <w:p w:rsidR="0068360A" w:rsidRPr="0068360A" w:rsidRDefault="0068360A" w:rsidP="0068360A">
            <w:pPr>
              <w:spacing w:after="160" w:line="259" w:lineRule="auto"/>
              <w:jc w:val="center"/>
              <w:rPr>
                <w:rFonts w:ascii="Times New Roman" w:eastAsiaTheme="minorHAnsi" w:hAnsi="Times New Roman"/>
                <w:sz w:val="24"/>
              </w:rPr>
            </w:pPr>
            <w:r w:rsidRPr="0068360A">
              <w:rPr>
                <w:rFonts w:ascii="Times New Roman" w:eastAsiaTheme="minorHAnsi" w:hAnsi="Times New Roman"/>
                <w:sz w:val="24"/>
              </w:rPr>
              <w:t>Разработчик</w:t>
            </w:r>
          </w:p>
        </w:tc>
        <w:tc>
          <w:tcPr>
            <w:tcW w:w="2127" w:type="dxa"/>
          </w:tcPr>
          <w:p w:rsidR="0068360A" w:rsidRPr="0068360A" w:rsidRDefault="0068360A" w:rsidP="0068360A">
            <w:pPr>
              <w:spacing w:after="160" w:line="259" w:lineRule="auto"/>
              <w:jc w:val="center"/>
              <w:rPr>
                <w:rFonts w:ascii="Times New Roman" w:eastAsiaTheme="minorHAnsi" w:hAnsi="Times New Roman"/>
                <w:sz w:val="24"/>
              </w:rPr>
            </w:pPr>
            <w:r w:rsidRPr="0068360A">
              <w:rPr>
                <w:rFonts w:ascii="Times New Roman" w:eastAsiaTheme="minorHAnsi" w:hAnsi="Times New Roman"/>
                <w:sz w:val="24"/>
              </w:rPr>
              <w:t>Гиперссылка на текст документа</w:t>
            </w:r>
          </w:p>
        </w:tc>
      </w:tr>
    </w:tbl>
    <w:p w:rsidR="0068360A" w:rsidRPr="0068360A" w:rsidRDefault="0068360A" w:rsidP="0068360A">
      <w:pPr>
        <w:spacing w:after="0"/>
        <w:rPr>
          <w:rFonts w:ascii="Times New Roman" w:eastAsia="Calibri" w:hAnsi="Times New Roman"/>
          <w:sz w:val="2"/>
          <w:lang w:eastAsia="ru-RU"/>
        </w:rPr>
      </w:pPr>
    </w:p>
    <w:tbl>
      <w:tblPr>
        <w:tblStyle w:val="410"/>
        <w:tblW w:w="15163" w:type="dxa"/>
        <w:tblLayout w:type="fixed"/>
        <w:tblLook w:val="0400" w:firstRow="0" w:lastRow="0" w:firstColumn="0" w:lastColumn="0" w:noHBand="0" w:noVBand="1"/>
      </w:tblPr>
      <w:tblGrid>
        <w:gridCol w:w="562"/>
        <w:gridCol w:w="1985"/>
        <w:gridCol w:w="2410"/>
        <w:gridCol w:w="3969"/>
        <w:gridCol w:w="1842"/>
        <w:gridCol w:w="2268"/>
        <w:gridCol w:w="2127"/>
      </w:tblGrid>
      <w:tr w:rsidR="0068360A" w:rsidRPr="0068360A" w:rsidTr="0068360A">
        <w:trPr>
          <w:trHeight w:val="20"/>
          <w:tblHeader/>
        </w:trPr>
        <w:tc>
          <w:tcPr>
            <w:tcW w:w="562"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1</w:t>
            </w:r>
          </w:p>
        </w:tc>
        <w:tc>
          <w:tcPr>
            <w:tcW w:w="1985"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2</w:t>
            </w:r>
          </w:p>
        </w:tc>
        <w:tc>
          <w:tcPr>
            <w:tcW w:w="2410"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3</w:t>
            </w:r>
          </w:p>
        </w:tc>
        <w:tc>
          <w:tcPr>
            <w:tcW w:w="3969"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4</w:t>
            </w:r>
          </w:p>
        </w:tc>
        <w:tc>
          <w:tcPr>
            <w:tcW w:w="1842"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5</w:t>
            </w:r>
          </w:p>
        </w:tc>
        <w:tc>
          <w:tcPr>
            <w:tcW w:w="2268"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6</w:t>
            </w:r>
          </w:p>
        </w:tc>
        <w:tc>
          <w:tcPr>
            <w:tcW w:w="2127"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7</w:t>
            </w:r>
          </w:p>
        </w:tc>
      </w:tr>
      <w:tr w:rsidR="0068360A" w:rsidRPr="0068360A" w:rsidTr="0068360A">
        <w:trPr>
          <w:trHeight w:val="20"/>
        </w:trPr>
        <w:tc>
          <w:tcPr>
            <w:tcW w:w="562"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1.</w:t>
            </w:r>
          </w:p>
        </w:tc>
        <w:tc>
          <w:tcPr>
            <w:tcW w:w="1985"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Порядок предоставления единого проездного билета</w:t>
            </w:r>
          </w:p>
        </w:tc>
        <w:tc>
          <w:tcPr>
            <w:tcW w:w="2410"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постановление Кабинета Министров Республики Татарстан</w:t>
            </w:r>
          </w:p>
        </w:tc>
        <w:tc>
          <w:tcPr>
            <w:tcW w:w="3969" w:type="dxa"/>
          </w:tcPr>
          <w:p w:rsidR="0068360A" w:rsidRPr="0068360A" w:rsidRDefault="0068360A" w:rsidP="0068360A">
            <w:pPr>
              <w:spacing w:after="0"/>
              <w:jc w:val="both"/>
              <w:rPr>
                <w:rFonts w:ascii="Times New Roman" w:eastAsia="Calibri" w:hAnsi="Times New Roman"/>
                <w:sz w:val="24"/>
              </w:rPr>
            </w:pPr>
            <w:r w:rsidRPr="0068360A">
              <w:rPr>
                <w:rFonts w:ascii="Times New Roman" w:eastAsia="Calibri" w:hAnsi="Times New Roman"/>
                <w:sz w:val="24"/>
              </w:rPr>
              <w:t>Об утверждении Порядка предоставления единого месячного социального проездного билета и единого месячного детского социального проездного билета в Республике Татарстан</w:t>
            </w:r>
          </w:p>
        </w:tc>
        <w:tc>
          <w:tcPr>
            <w:tcW w:w="1842" w:type="dxa"/>
          </w:tcPr>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от 07.04.2005</w:t>
            </w:r>
          </w:p>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 161</w:t>
            </w:r>
          </w:p>
          <w:p w:rsidR="0068360A" w:rsidRPr="0068360A" w:rsidRDefault="0068360A" w:rsidP="0068360A">
            <w:pPr>
              <w:spacing w:after="0"/>
              <w:jc w:val="center"/>
              <w:rPr>
                <w:rFonts w:ascii="Times New Roman" w:eastAsia="Calibri" w:hAnsi="Times New Roman"/>
                <w:sz w:val="24"/>
                <w:szCs w:val="24"/>
              </w:rPr>
            </w:pPr>
          </w:p>
        </w:tc>
        <w:tc>
          <w:tcPr>
            <w:tcW w:w="2268"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Министерство транспорта и дорожного хозяйства Республики Татарстан</w:t>
            </w:r>
          </w:p>
        </w:tc>
        <w:tc>
          <w:tcPr>
            <w:tcW w:w="2127"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sym w:font="Symbol" w:char="F02D"/>
            </w:r>
          </w:p>
        </w:tc>
      </w:tr>
      <w:tr w:rsidR="0068360A" w:rsidRPr="0068360A" w:rsidTr="0068360A">
        <w:trPr>
          <w:trHeight w:val="20"/>
        </w:trPr>
        <w:tc>
          <w:tcPr>
            <w:tcW w:w="562"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2.</w:t>
            </w:r>
          </w:p>
        </w:tc>
        <w:tc>
          <w:tcPr>
            <w:tcW w:w="1985"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Дополнительные меры социальной поддержки</w:t>
            </w:r>
          </w:p>
        </w:tc>
        <w:tc>
          <w:tcPr>
            <w:tcW w:w="2410"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постановление Кабинета Министров Республики Татарстан</w:t>
            </w:r>
          </w:p>
        </w:tc>
        <w:tc>
          <w:tcPr>
            <w:tcW w:w="3969" w:type="dxa"/>
          </w:tcPr>
          <w:p w:rsidR="0068360A" w:rsidRPr="0068360A" w:rsidRDefault="0068360A" w:rsidP="0068360A">
            <w:pPr>
              <w:spacing w:after="0"/>
              <w:jc w:val="both"/>
              <w:rPr>
                <w:rFonts w:ascii="Times New Roman" w:eastAsia="Calibri" w:hAnsi="Times New Roman"/>
                <w:sz w:val="24"/>
              </w:rPr>
            </w:pPr>
            <w:r w:rsidRPr="0068360A">
              <w:rPr>
                <w:rFonts w:ascii="Times New Roman" w:eastAsia="Calibri" w:hAnsi="Times New Roman"/>
                <w:sz w:val="24"/>
              </w:rPr>
              <w:t>О дополнительных мерах социальной поддержки отдельных категорий граждан при оказании услуг водным транспортом пригородного сообщения в Республике Татарстан</w:t>
            </w:r>
          </w:p>
        </w:tc>
        <w:tc>
          <w:tcPr>
            <w:tcW w:w="1842" w:type="dxa"/>
          </w:tcPr>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 xml:space="preserve">от 11.05.2005 </w:t>
            </w:r>
          </w:p>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 209</w:t>
            </w:r>
          </w:p>
        </w:tc>
        <w:tc>
          <w:tcPr>
            <w:tcW w:w="2268"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Министерство транспорта и дорожного хозяйства Республики Татарстан</w:t>
            </w:r>
          </w:p>
        </w:tc>
        <w:tc>
          <w:tcPr>
            <w:tcW w:w="2127"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sym w:font="Symbol" w:char="F02D"/>
            </w:r>
          </w:p>
        </w:tc>
      </w:tr>
      <w:tr w:rsidR="0068360A" w:rsidRPr="0068360A" w:rsidTr="0068360A">
        <w:trPr>
          <w:trHeight w:val="20"/>
        </w:trPr>
        <w:tc>
          <w:tcPr>
            <w:tcW w:w="562"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3.</w:t>
            </w:r>
          </w:p>
        </w:tc>
        <w:tc>
          <w:tcPr>
            <w:tcW w:w="1985"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 xml:space="preserve">Порядок предоставления субсидий </w:t>
            </w:r>
          </w:p>
        </w:tc>
        <w:tc>
          <w:tcPr>
            <w:tcW w:w="2410"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постановление Кабинета Министров Республики Татарстан</w:t>
            </w:r>
          </w:p>
        </w:tc>
        <w:tc>
          <w:tcPr>
            <w:tcW w:w="3969" w:type="dxa"/>
          </w:tcPr>
          <w:p w:rsidR="0068360A" w:rsidRPr="0068360A" w:rsidRDefault="0068360A" w:rsidP="0068360A">
            <w:pPr>
              <w:spacing w:after="0"/>
              <w:jc w:val="both"/>
              <w:rPr>
                <w:rFonts w:ascii="Times New Roman" w:eastAsia="Calibri" w:hAnsi="Times New Roman"/>
                <w:sz w:val="24"/>
              </w:rPr>
            </w:pPr>
            <w:r w:rsidRPr="0068360A">
              <w:rPr>
                <w:rFonts w:ascii="Times New Roman" w:eastAsia="Calibri" w:hAnsi="Times New Roman"/>
                <w:sz w:val="24"/>
              </w:rPr>
              <w:t>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w:t>
            </w:r>
          </w:p>
        </w:tc>
        <w:tc>
          <w:tcPr>
            <w:tcW w:w="1842" w:type="dxa"/>
          </w:tcPr>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от 26.12.2017</w:t>
            </w:r>
          </w:p>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 1036</w:t>
            </w:r>
          </w:p>
          <w:p w:rsidR="0068360A" w:rsidRPr="0068360A" w:rsidRDefault="0068360A" w:rsidP="0068360A">
            <w:pPr>
              <w:spacing w:after="0"/>
              <w:jc w:val="center"/>
              <w:rPr>
                <w:rFonts w:ascii="Times New Roman" w:eastAsia="Calibri" w:hAnsi="Times New Roman"/>
                <w:sz w:val="24"/>
                <w:szCs w:val="24"/>
              </w:rPr>
            </w:pPr>
          </w:p>
        </w:tc>
        <w:tc>
          <w:tcPr>
            <w:tcW w:w="2268"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Министерство транспорта и дорожного хозяйства Республики Татарстан</w:t>
            </w:r>
          </w:p>
        </w:tc>
        <w:tc>
          <w:tcPr>
            <w:tcW w:w="2127"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sym w:font="Symbol" w:char="F02D"/>
            </w:r>
          </w:p>
        </w:tc>
      </w:tr>
      <w:tr w:rsidR="0068360A" w:rsidRPr="0068360A" w:rsidTr="0068360A">
        <w:trPr>
          <w:trHeight w:val="20"/>
        </w:trPr>
        <w:tc>
          <w:tcPr>
            <w:tcW w:w="562"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4.</w:t>
            </w:r>
          </w:p>
        </w:tc>
        <w:tc>
          <w:tcPr>
            <w:tcW w:w="1985"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Порядок предоставления субвенций</w:t>
            </w:r>
          </w:p>
        </w:tc>
        <w:tc>
          <w:tcPr>
            <w:tcW w:w="2410"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постановление Кабинета Министров Республики Татарстан</w:t>
            </w:r>
          </w:p>
        </w:tc>
        <w:tc>
          <w:tcPr>
            <w:tcW w:w="3969" w:type="dxa"/>
          </w:tcPr>
          <w:p w:rsidR="0068360A" w:rsidRPr="0068360A" w:rsidRDefault="0068360A" w:rsidP="0068360A">
            <w:pPr>
              <w:spacing w:after="0"/>
              <w:jc w:val="both"/>
              <w:rPr>
                <w:rFonts w:ascii="Times New Roman" w:eastAsia="Calibri" w:hAnsi="Times New Roman"/>
                <w:sz w:val="24"/>
              </w:rPr>
            </w:pPr>
            <w:r w:rsidRPr="0068360A">
              <w:rPr>
                <w:rFonts w:ascii="Times New Roman" w:eastAsia="Calibri" w:hAnsi="Times New Roman"/>
                <w:sz w:val="24"/>
              </w:rPr>
              <w:t xml:space="preserve">Об утверждении Порядка предоставления субвенций бюджетам муниципальных образований Республики Татарстан из бюджета Республики Татарстан на осуществление отдельных государственных полномочий в </w:t>
            </w:r>
            <w:r w:rsidRPr="0068360A">
              <w:rPr>
                <w:rFonts w:ascii="Times New Roman" w:eastAsia="Calibri" w:hAnsi="Times New Roman"/>
                <w:sz w:val="24"/>
              </w:rPr>
              <w:lastRenderedPageBreak/>
              <w:t>сфере обеспечения равной доступности услуг общественного транспорта на территории Республики Татарстан для отдельных категорий граждан</w:t>
            </w:r>
          </w:p>
        </w:tc>
        <w:tc>
          <w:tcPr>
            <w:tcW w:w="1842" w:type="dxa"/>
          </w:tcPr>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lastRenderedPageBreak/>
              <w:t>от 20.03.2020</w:t>
            </w:r>
          </w:p>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 210</w:t>
            </w:r>
          </w:p>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 xml:space="preserve"> </w:t>
            </w:r>
          </w:p>
        </w:tc>
        <w:tc>
          <w:tcPr>
            <w:tcW w:w="2268"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Министерство транспорта и дорожного хозяйства Республики Татарстан</w:t>
            </w:r>
          </w:p>
        </w:tc>
        <w:tc>
          <w:tcPr>
            <w:tcW w:w="2127"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sym w:font="Symbol" w:char="F02D"/>
            </w:r>
          </w:p>
        </w:tc>
      </w:tr>
      <w:tr w:rsidR="0068360A" w:rsidRPr="0068360A" w:rsidTr="0068360A">
        <w:trPr>
          <w:trHeight w:val="20"/>
        </w:trPr>
        <w:tc>
          <w:tcPr>
            <w:tcW w:w="562"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lastRenderedPageBreak/>
              <w:t>5.</w:t>
            </w:r>
          </w:p>
        </w:tc>
        <w:tc>
          <w:tcPr>
            <w:tcW w:w="1985"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Порядок предоставления субсиди</w:t>
            </w:r>
            <w:r w:rsidR="00B32FB7">
              <w:rPr>
                <w:rFonts w:ascii="Times New Roman" w:eastAsia="Calibri" w:hAnsi="Times New Roman"/>
                <w:sz w:val="24"/>
              </w:rPr>
              <w:t>й</w:t>
            </w:r>
          </w:p>
        </w:tc>
        <w:tc>
          <w:tcPr>
            <w:tcW w:w="2410"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постановление Кабинета Министров Республики Татарстан</w:t>
            </w:r>
          </w:p>
        </w:tc>
        <w:tc>
          <w:tcPr>
            <w:tcW w:w="3969" w:type="dxa"/>
          </w:tcPr>
          <w:p w:rsidR="0068360A" w:rsidRPr="0068360A" w:rsidRDefault="0068360A" w:rsidP="0068360A">
            <w:pPr>
              <w:spacing w:after="0"/>
              <w:jc w:val="both"/>
              <w:rPr>
                <w:rFonts w:ascii="Times New Roman" w:eastAsia="Calibri" w:hAnsi="Times New Roman"/>
                <w:sz w:val="24"/>
              </w:rPr>
            </w:pPr>
            <w:r w:rsidRPr="0068360A">
              <w:rPr>
                <w:rFonts w:ascii="Times New Roman" w:eastAsia="Calibri" w:hAnsi="Times New Roman"/>
                <w:sz w:val="24"/>
              </w:rPr>
              <w:t>Об утверждении</w:t>
            </w:r>
            <w:r w:rsidR="000633E6">
              <w:rPr>
                <w:rFonts w:ascii="Times New Roman" w:eastAsia="Calibri" w:hAnsi="Times New Roman"/>
                <w:sz w:val="24"/>
              </w:rPr>
              <w:t xml:space="preserve"> Порядка предоставления субсидий</w:t>
            </w:r>
            <w:r w:rsidRPr="0068360A">
              <w:rPr>
                <w:rFonts w:ascii="Times New Roman" w:eastAsia="Calibri" w:hAnsi="Times New Roman"/>
                <w:sz w:val="24"/>
              </w:rPr>
              <w:t xml:space="preserve">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w:t>
            </w:r>
          </w:p>
        </w:tc>
        <w:tc>
          <w:tcPr>
            <w:tcW w:w="1842" w:type="dxa"/>
          </w:tcPr>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от 08.06.2021</w:t>
            </w:r>
          </w:p>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 439</w:t>
            </w:r>
          </w:p>
          <w:p w:rsidR="0068360A" w:rsidRPr="0068360A" w:rsidRDefault="0068360A" w:rsidP="0068360A">
            <w:pPr>
              <w:spacing w:after="0"/>
              <w:jc w:val="center"/>
              <w:rPr>
                <w:rFonts w:ascii="Times New Roman" w:eastAsia="Calibri" w:hAnsi="Times New Roman"/>
                <w:sz w:val="24"/>
                <w:szCs w:val="24"/>
              </w:rPr>
            </w:pPr>
            <w:r w:rsidRPr="0068360A">
              <w:rPr>
                <w:rFonts w:ascii="Times New Roman" w:eastAsia="Calibri" w:hAnsi="Times New Roman"/>
                <w:sz w:val="24"/>
                <w:szCs w:val="24"/>
              </w:rPr>
              <w:t xml:space="preserve"> </w:t>
            </w:r>
          </w:p>
        </w:tc>
        <w:tc>
          <w:tcPr>
            <w:tcW w:w="2268"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t>Министерство транспорта и дорожного хозяйства Республики Татарстан</w:t>
            </w:r>
          </w:p>
        </w:tc>
        <w:tc>
          <w:tcPr>
            <w:tcW w:w="2127" w:type="dxa"/>
          </w:tcPr>
          <w:p w:rsidR="0068360A" w:rsidRPr="0068360A" w:rsidRDefault="0068360A" w:rsidP="0068360A">
            <w:pPr>
              <w:spacing w:after="0"/>
              <w:jc w:val="center"/>
              <w:rPr>
                <w:rFonts w:ascii="Times New Roman" w:eastAsia="Calibri" w:hAnsi="Times New Roman"/>
                <w:sz w:val="24"/>
              </w:rPr>
            </w:pPr>
            <w:r w:rsidRPr="0068360A">
              <w:rPr>
                <w:rFonts w:ascii="Times New Roman" w:eastAsia="Calibri" w:hAnsi="Times New Roman"/>
                <w:sz w:val="24"/>
              </w:rPr>
              <w:sym w:font="Symbol" w:char="F02D"/>
            </w:r>
          </w:p>
        </w:tc>
      </w:tr>
      <w:tr w:rsidR="004F4C36" w:rsidRPr="0068360A" w:rsidTr="0068360A">
        <w:trPr>
          <w:trHeight w:val="20"/>
        </w:trPr>
        <w:tc>
          <w:tcPr>
            <w:tcW w:w="562"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t>6.</w:t>
            </w:r>
          </w:p>
        </w:tc>
        <w:tc>
          <w:tcPr>
            <w:tcW w:w="1985"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t>Порядок предоставления субсидий</w:t>
            </w:r>
          </w:p>
        </w:tc>
        <w:tc>
          <w:tcPr>
            <w:tcW w:w="2410"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t>постановление Кабинета Министров Республики Татарстан</w:t>
            </w:r>
          </w:p>
        </w:tc>
        <w:tc>
          <w:tcPr>
            <w:tcW w:w="3969" w:type="dxa"/>
          </w:tcPr>
          <w:p w:rsidR="004F4C36" w:rsidRPr="0068360A" w:rsidRDefault="004F4C36" w:rsidP="004F4C36">
            <w:pPr>
              <w:spacing w:after="0"/>
              <w:jc w:val="both"/>
              <w:rPr>
                <w:rFonts w:ascii="Times New Roman" w:eastAsia="Calibri" w:hAnsi="Times New Roman"/>
                <w:sz w:val="24"/>
              </w:rPr>
            </w:pPr>
            <w:r w:rsidRPr="0068360A">
              <w:rPr>
                <w:rFonts w:ascii="Times New Roman" w:eastAsia="Calibri" w:hAnsi="Times New Roman"/>
                <w:sz w:val="24"/>
              </w:rPr>
              <w:t>Об утверждении Порядка предоставления субсидий из бюджета Республики Татарстан на возмещение недополученных доходов юридических лиц, индивидуальных предпринимателей, осуществляющих перевозки пассажиров и багажа автомобильным транспортом по межмуниципальным маршрутам регулярных перевозок «Казань – Болгар – Казань» и (или) «Казань – Свияжск – Казань»</w:t>
            </w:r>
          </w:p>
        </w:tc>
        <w:tc>
          <w:tcPr>
            <w:tcW w:w="1842" w:type="dxa"/>
          </w:tcPr>
          <w:p w:rsidR="004F4C36" w:rsidRPr="0068360A" w:rsidRDefault="004F4C36" w:rsidP="004F4C36">
            <w:pPr>
              <w:spacing w:after="0"/>
              <w:jc w:val="center"/>
              <w:rPr>
                <w:rFonts w:ascii="Times New Roman" w:eastAsia="Calibri" w:hAnsi="Times New Roman"/>
                <w:sz w:val="24"/>
                <w:szCs w:val="24"/>
              </w:rPr>
            </w:pPr>
            <w:r w:rsidRPr="0068360A">
              <w:rPr>
                <w:rFonts w:ascii="Times New Roman" w:eastAsia="Calibri" w:hAnsi="Times New Roman"/>
                <w:sz w:val="24"/>
                <w:szCs w:val="24"/>
              </w:rPr>
              <w:t>от 09.09.2021</w:t>
            </w:r>
          </w:p>
          <w:p w:rsidR="004F4C36" w:rsidRPr="0068360A" w:rsidRDefault="004F4C36" w:rsidP="004F4C36">
            <w:pPr>
              <w:spacing w:after="0"/>
              <w:jc w:val="center"/>
              <w:rPr>
                <w:rFonts w:ascii="Times New Roman" w:eastAsia="Calibri" w:hAnsi="Times New Roman"/>
                <w:sz w:val="24"/>
                <w:szCs w:val="24"/>
              </w:rPr>
            </w:pPr>
            <w:r w:rsidRPr="0068360A">
              <w:rPr>
                <w:rFonts w:ascii="Times New Roman" w:eastAsia="Calibri" w:hAnsi="Times New Roman"/>
                <w:sz w:val="24"/>
                <w:szCs w:val="24"/>
              </w:rPr>
              <w:t>№ 851</w:t>
            </w:r>
          </w:p>
        </w:tc>
        <w:tc>
          <w:tcPr>
            <w:tcW w:w="2268"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t>Министерство транспорта и дорожного хозяйства Республики Татарстан</w:t>
            </w:r>
          </w:p>
        </w:tc>
        <w:tc>
          <w:tcPr>
            <w:tcW w:w="2127"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sym w:font="Symbol" w:char="F02D"/>
            </w:r>
          </w:p>
        </w:tc>
      </w:tr>
      <w:tr w:rsidR="004F4C36" w:rsidRPr="0068360A" w:rsidTr="0068360A">
        <w:trPr>
          <w:trHeight w:val="20"/>
        </w:trPr>
        <w:tc>
          <w:tcPr>
            <w:tcW w:w="562"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t>7.</w:t>
            </w:r>
          </w:p>
        </w:tc>
        <w:tc>
          <w:tcPr>
            <w:tcW w:w="1985"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t>Порядок предоставления субсидии</w:t>
            </w:r>
          </w:p>
        </w:tc>
        <w:tc>
          <w:tcPr>
            <w:tcW w:w="2410"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t>постановление Кабинета Министров Республики Татарстан</w:t>
            </w:r>
          </w:p>
        </w:tc>
        <w:tc>
          <w:tcPr>
            <w:tcW w:w="3969" w:type="dxa"/>
          </w:tcPr>
          <w:p w:rsidR="004F4C36" w:rsidRPr="0068360A" w:rsidRDefault="004F4C36" w:rsidP="004F4C36">
            <w:pPr>
              <w:spacing w:after="0"/>
              <w:jc w:val="both"/>
              <w:rPr>
                <w:rFonts w:ascii="Times New Roman" w:eastAsia="Calibri" w:hAnsi="Times New Roman"/>
                <w:sz w:val="24"/>
              </w:rPr>
            </w:pPr>
            <w:r w:rsidRPr="0068360A">
              <w:rPr>
                <w:rFonts w:ascii="Times New Roman" w:eastAsia="Calibri" w:hAnsi="Times New Roman"/>
                <w:sz w:val="24"/>
              </w:rPr>
              <w:t>Об утверждении Порядка предоставления субсидии из бюджета Республики Татарстан на возмещение затрат юридических лиц, связанных с организацией и проведением выставочных и иных мероприятий в сфере транспортного комплекса</w:t>
            </w:r>
          </w:p>
        </w:tc>
        <w:tc>
          <w:tcPr>
            <w:tcW w:w="1842" w:type="dxa"/>
          </w:tcPr>
          <w:p w:rsidR="004F4C36" w:rsidRPr="0068360A" w:rsidRDefault="004F4C36" w:rsidP="004F4C36">
            <w:pPr>
              <w:spacing w:after="0"/>
              <w:jc w:val="center"/>
              <w:rPr>
                <w:rFonts w:ascii="Times New Roman" w:eastAsia="Calibri" w:hAnsi="Times New Roman"/>
                <w:sz w:val="24"/>
                <w:szCs w:val="24"/>
              </w:rPr>
            </w:pPr>
            <w:r w:rsidRPr="0068360A">
              <w:rPr>
                <w:rFonts w:ascii="Times New Roman" w:eastAsia="Calibri" w:hAnsi="Times New Roman"/>
                <w:sz w:val="24"/>
                <w:szCs w:val="24"/>
              </w:rPr>
              <w:t>от 27.06.2022</w:t>
            </w:r>
          </w:p>
          <w:p w:rsidR="004F4C36" w:rsidRPr="0068360A" w:rsidRDefault="004F4C36" w:rsidP="004F4C36">
            <w:pPr>
              <w:spacing w:after="0"/>
              <w:jc w:val="center"/>
              <w:rPr>
                <w:rFonts w:ascii="Times New Roman" w:eastAsia="Calibri" w:hAnsi="Times New Roman"/>
                <w:sz w:val="24"/>
                <w:szCs w:val="24"/>
              </w:rPr>
            </w:pPr>
            <w:r w:rsidRPr="0068360A">
              <w:rPr>
                <w:rFonts w:ascii="Times New Roman" w:eastAsia="Calibri" w:hAnsi="Times New Roman"/>
                <w:sz w:val="24"/>
                <w:szCs w:val="24"/>
              </w:rPr>
              <w:t>№ 605</w:t>
            </w:r>
          </w:p>
        </w:tc>
        <w:tc>
          <w:tcPr>
            <w:tcW w:w="2268"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t>Министерство транспорта и дорожного хозяйства Республики Татарстан</w:t>
            </w:r>
          </w:p>
        </w:tc>
        <w:tc>
          <w:tcPr>
            <w:tcW w:w="2127" w:type="dxa"/>
          </w:tcPr>
          <w:p w:rsidR="004F4C36" w:rsidRPr="0068360A" w:rsidRDefault="004F4C36" w:rsidP="004F4C36">
            <w:pPr>
              <w:spacing w:after="0"/>
              <w:jc w:val="center"/>
              <w:rPr>
                <w:rFonts w:ascii="Times New Roman" w:eastAsia="Calibri" w:hAnsi="Times New Roman"/>
                <w:sz w:val="24"/>
              </w:rPr>
            </w:pPr>
            <w:r w:rsidRPr="0068360A">
              <w:rPr>
                <w:rFonts w:ascii="Times New Roman" w:eastAsia="Calibri" w:hAnsi="Times New Roman"/>
                <w:sz w:val="24"/>
              </w:rPr>
              <w:sym w:font="Symbol" w:char="F02D"/>
            </w:r>
          </w:p>
        </w:tc>
      </w:tr>
    </w:tbl>
    <w:p w:rsidR="0068360A" w:rsidRPr="0068360A" w:rsidRDefault="0068360A" w:rsidP="0068360A">
      <w:pPr>
        <w:spacing w:after="0"/>
        <w:rPr>
          <w:rFonts w:ascii="Times New Roman" w:eastAsia="Calibri" w:hAnsi="Times New Roman"/>
          <w:sz w:val="28"/>
          <w:szCs w:val="28"/>
        </w:rPr>
        <w:sectPr w:rsidR="0068360A" w:rsidRPr="0068360A" w:rsidSect="0068360A">
          <w:headerReference w:type="default" r:id="rId19"/>
          <w:pgSz w:w="16838" w:h="11906" w:orient="landscape"/>
          <w:pgMar w:top="1134" w:right="567" w:bottom="1134" w:left="1134" w:header="709" w:footer="709" w:gutter="0"/>
          <w:pgNumType w:start="72"/>
          <w:cols w:space="720"/>
          <w:titlePg/>
        </w:sectPr>
      </w:pP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lastRenderedPageBreak/>
        <w:t>Перечень</w:t>
      </w: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объектов капитального строительства, мероприятий (укрупненных инвестиционных проектов), объектов недвижимости,</w:t>
      </w:r>
    </w:p>
    <w:p w:rsidR="0068360A" w:rsidRPr="0068360A" w:rsidRDefault="0068360A" w:rsidP="0068360A">
      <w:pPr>
        <w:widowControl w:val="0"/>
        <w:spacing w:after="0"/>
        <w:jc w:val="center"/>
        <w:rPr>
          <w:rFonts w:ascii="Times New Roman" w:hAnsi="Times New Roman"/>
          <w:sz w:val="28"/>
          <w:szCs w:val="28"/>
          <w:lang w:eastAsia="ru-RU"/>
        </w:rPr>
      </w:pPr>
      <w:r w:rsidRPr="0068360A">
        <w:rPr>
          <w:rFonts w:ascii="Times New Roman" w:hAnsi="Times New Roman"/>
          <w:sz w:val="28"/>
          <w:szCs w:val="28"/>
          <w:lang w:eastAsia="ru-RU"/>
        </w:rPr>
        <w:t>реализуемых в рамках государственной программы Республики Татарстан</w:t>
      </w:r>
    </w:p>
    <w:p w:rsidR="0068360A" w:rsidRPr="0068360A" w:rsidRDefault="0068360A" w:rsidP="0068360A">
      <w:pPr>
        <w:widowControl w:val="0"/>
        <w:spacing w:after="0"/>
        <w:jc w:val="center"/>
        <w:rPr>
          <w:rFonts w:ascii="Times New Roman" w:hAnsi="Times New Roman"/>
          <w:sz w:val="28"/>
          <w:szCs w:val="28"/>
          <w:lang w:eastAsia="ru-RU"/>
        </w:rPr>
      </w:pPr>
    </w:p>
    <w:tbl>
      <w:tblPr>
        <w:tblStyle w:val="420"/>
        <w:tblW w:w="5207" w:type="pct"/>
        <w:tblLook w:val="0000" w:firstRow="0" w:lastRow="0" w:firstColumn="0" w:lastColumn="0" w:noHBand="0" w:noVBand="0"/>
      </w:tblPr>
      <w:tblGrid>
        <w:gridCol w:w="486"/>
        <w:gridCol w:w="1567"/>
        <w:gridCol w:w="828"/>
        <w:gridCol w:w="1066"/>
        <w:gridCol w:w="1280"/>
        <w:gridCol w:w="1280"/>
        <w:gridCol w:w="1280"/>
        <w:gridCol w:w="1280"/>
        <w:gridCol w:w="919"/>
        <w:gridCol w:w="1210"/>
        <w:gridCol w:w="922"/>
        <w:gridCol w:w="922"/>
        <w:gridCol w:w="922"/>
        <w:gridCol w:w="1201"/>
      </w:tblGrid>
      <w:tr w:rsidR="00BB5C84" w:rsidRPr="0068360A" w:rsidTr="007C5B87">
        <w:trPr>
          <w:trHeight w:val="261"/>
        </w:trPr>
        <w:tc>
          <w:tcPr>
            <w:tcW w:w="160" w:type="pct"/>
            <w:vMerge w:val="restart"/>
          </w:tcPr>
          <w:p w:rsidR="00BB5C84" w:rsidRPr="0068360A" w:rsidRDefault="00BB5C84" w:rsidP="0068360A">
            <w:pPr>
              <w:spacing w:after="0"/>
              <w:jc w:val="center"/>
              <w:rPr>
                <w:rFonts w:ascii="Times New Roman" w:hAnsi="Times New Roman"/>
              </w:rPr>
            </w:pPr>
            <w:r w:rsidRPr="0068360A">
              <w:rPr>
                <w:rFonts w:ascii="Times New Roman" w:hAnsi="Times New Roman"/>
              </w:rPr>
              <w:t xml:space="preserve">№ </w:t>
            </w:r>
          </w:p>
          <w:p w:rsidR="00BB5C84" w:rsidRPr="0068360A" w:rsidRDefault="00BB5C84" w:rsidP="0068360A">
            <w:pPr>
              <w:spacing w:after="0"/>
              <w:jc w:val="center"/>
              <w:rPr>
                <w:rFonts w:ascii="Times New Roman" w:hAnsi="Times New Roman"/>
              </w:rPr>
            </w:pPr>
            <w:r w:rsidRPr="0068360A">
              <w:rPr>
                <w:rFonts w:ascii="Times New Roman" w:hAnsi="Times New Roman"/>
              </w:rPr>
              <w:t>п/п</w:t>
            </w:r>
          </w:p>
        </w:tc>
        <w:tc>
          <w:tcPr>
            <w:tcW w:w="517" w:type="pct"/>
            <w:vMerge w:val="restart"/>
          </w:tcPr>
          <w:p w:rsidR="00BB5C84" w:rsidRPr="0068360A" w:rsidRDefault="00BB5C84" w:rsidP="0068360A">
            <w:pPr>
              <w:spacing w:after="0"/>
              <w:jc w:val="center"/>
              <w:rPr>
                <w:rFonts w:ascii="Times New Roman" w:hAnsi="Times New Roman"/>
              </w:rPr>
            </w:pPr>
            <w:r w:rsidRPr="0068360A">
              <w:rPr>
                <w:rFonts w:ascii="Times New Roman" w:hAnsi="Times New Roman"/>
              </w:rPr>
              <w:t>Наименование объектов и мероприятий (укрупненных инвестиционных проектов)</w:t>
            </w:r>
          </w:p>
        </w:tc>
        <w:tc>
          <w:tcPr>
            <w:tcW w:w="625" w:type="pct"/>
            <w:gridSpan w:val="2"/>
          </w:tcPr>
          <w:p w:rsidR="00BB5C84" w:rsidRPr="0068360A" w:rsidRDefault="00BB5C84" w:rsidP="0068360A">
            <w:pPr>
              <w:spacing w:after="0"/>
              <w:jc w:val="center"/>
              <w:rPr>
                <w:rFonts w:ascii="Times New Roman" w:hAnsi="Times New Roman"/>
              </w:rPr>
            </w:pPr>
            <w:r w:rsidRPr="0068360A">
              <w:rPr>
                <w:rFonts w:ascii="Times New Roman" w:hAnsi="Times New Roman"/>
              </w:rPr>
              <w:t>Мощность объекта</w:t>
            </w:r>
          </w:p>
        </w:tc>
        <w:tc>
          <w:tcPr>
            <w:tcW w:w="1688" w:type="pct"/>
            <w:gridSpan w:val="4"/>
          </w:tcPr>
          <w:p w:rsidR="00BB5C84" w:rsidRPr="0068360A" w:rsidRDefault="00BB5C84" w:rsidP="0068360A">
            <w:pPr>
              <w:spacing w:after="0"/>
              <w:jc w:val="center"/>
              <w:rPr>
                <w:rFonts w:ascii="Times New Roman" w:hAnsi="Times New Roman"/>
              </w:rPr>
            </w:pPr>
            <w:r w:rsidRPr="0068360A">
              <w:rPr>
                <w:rFonts w:ascii="Times New Roman" w:hAnsi="Times New Roman"/>
              </w:rPr>
              <w:t>Стоимость объекта (в ценах соответствующих лет)</w:t>
            </w:r>
          </w:p>
        </w:tc>
        <w:tc>
          <w:tcPr>
            <w:tcW w:w="303" w:type="pct"/>
            <w:vMerge w:val="restart"/>
          </w:tcPr>
          <w:p w:rsidR="00BB5C84" w:rsidRPr="0068360A" w:rsidRDefault="00BB5C84" w:rsidP="0068360A">
            <w:pPr>
              <w:spacing w:after="0"/>
              <w:jc w:val="center"/>
              <w:rPr>
                <w:rFonts w:ascii="Times New Roman" w:hAnsi="Times New Roman"/>
              </w:rPr>
            </w:pPr>
            <w:r w:rsidRPr="0068360A">
              <w:rPr>
                <w:rFonts w:ascii="Times New Roman" w:hAnsi="Times New Roman"/>
              </w:rPr>
              <w:t>Срок ввода в эксплуатацию / приобретения объекта</w:t>
            </w:r>
          </w:p>
        </w:tc>
        <w:tc>
          <w:tcPr>
            <w:tcW w:w="1707" w:type="pct"/>
            <w:gridSpan w:val="5"/>
          </w:tcPr>
          <w:p w:rsidR="00BB5C84" w:rsidRPr="0068360A" w:rsidRDefault="00BB5C84" w:rsidP="0068360A">
            <w:pPr>
              <w:spacing w:after="0"/>
              <w:jc w:val="center"/>
              <w:rPr>
                <w:rFonts w:ascii="Times New Roman" w:hAnsi="Times New Roman"/>
              </w:rPr>
            </w:pPr>
            <w:r w:rsidRPr="0068360A">
              <w:rPr>
                <w:rFonts w:ascii="Times New Roman" w:hAnsi="Times New Roman"/>
              </w:rPr>
              <w:t xml:space="preserve">Объемы финансового обеспечения по годам, </w:t>
            </w:r>
            <w:proofErr w:type="spellStart"/>
            <w:r w:rsidRPr="0068360A">
              <w:rPr>
                <w:rFonts w:ascii="Times New Roman" w:hAnsi="Times New Roman"/>
              </w:rPr>
              <w:t>тыс.рублей</w:t>
            </w:r>
            <w:proofErr w:type="spellEnd"/>
          </w:p>
        </w:tc>
      </w:tr>
      <w:tr w:rsidR="007C5B87" w:rsidRPr="0068360A" w:rsidTr="007C5B87">
        <w:trPr>
          <w:trHeight w:val="288"/>
        </w:trPr>
        <w:tc>
          <w:tcPr>
            <w:tcW w:w="160" w:type="pct"/>
            <w:vMerge/>
          </w:tcPr>
          <w:p w:rsidR="00BB5C84" w:rsidRPr="0068360A" w:rsidRDefault="00BB5C84" w:rsidP="0068360A">
            <w:pPr>
              <w:pBdr>
                <w:top w:val="nil"/>
                <w:left w:val="nil"/>
                <w:bottom w:val="nil"/>
                <w:right w:val="nil"/>
                <w:between w:val="nil"/>
              </w:pBdr>
              <w:spacing w:after="0"/>
              <w:jc w:val="center"/>
              <w:rPr>
                <w:rFonts w:ascii="Times New Roman" w:hAnsi="Times New Roman"/>
              </w:rPr>
            </w:pPr>
          </w:p>
        </w:tc>
        <w:tc>
          <w:tcPr>
            <w:tcW w:w="517" w:type="pct"/>
            <w:vMerge/>
          </w:tcPr>
          <w:p w:rsidR="00BB5C84" w:rsidRPr="0068360A" w:rsidRDefault="00BB5C84" w:rsidP="0068360A">
            <w:pPr>
              <w:pBdr>
                <w:top w:val="nil"/>
                <w:left w:val="nil"/>
                <w:bottom w:val="nil"/>
                <w:right w:val="nil"/>
                <w:between w:val="nil"/>
              </w:pBdr>
              <w:spacing w:after="0"/>
              <w:jc w:val="center"/>
              <w:rPr>
                <w:rFonts w:ascii="Times New Roman" w:hAnsi="Times New Roman"/>
              </w:rPr>
            </w:pPr>
          </w:p>
        </w:tc>
        <w:tc>
          <w:tcPr>
            <w:tcW w:w="273" w:type="pct"/>
            <w:vMerge w:val="restart"/>
          </w:tcPr>
          <w:p w:rsidR="00BB5C84" w:rsidRPr="0068360A" w:rsidRDefault="00BB5C84" w:rsidP="0068360A">
            <w:pPr>
              <w:spacing w:after="0"/>
              <w:jc w:val="center"/>
              <w:rPr>
                <w:rFonts w:ascii="Times New Roman" w:hAnsi="Times New Roman"/>
              </w:rPr>
            </w:pPr>
            <w:r w:rsidRPr="0068360A">
              <w:rPr>
                <w:rFonts w:ascii="Times New Roman" w:hAnsi="Times New Roman"/>
              </w:rPr>
              <w:t xml:space="preserve">единица измерения </w:t>
            </w:r>
            <w:r w:rsidRPr="0068360A">
              <w:rPr>
                <w:rFonts w:ascii="Times New Roman" w:hAnsi="Times New Roman"/>
              </w:rPr>
              <w:br/>
              <w:t>(по ОКЕИ)</w:t>
            </w:r>
          </w:p>
        </w:tc>
        <w:tc>
          <w:tcPr>
            <w:tcW w:w="352" w:type="pct"/>
            <w:vMerge w:val="restart"/>
          </w:tcPr>
          <w:p w:rsidR="00BB5C84" w:rsidRPr="0068360A" w:rsidRDefault="00BB5C84" w:rsidP="0068360A">
            <w:pPr>
              <w:spacing w:after="0"/>
              <w:jc w:val="center"/>
              <w:rPr>
                <w:rFonts w:ascii="Times New Roman" w:hAnsi="Times New Roman"/>
              </w:rPr>
            </w:pPr>
            <w:r w:rsidRPr="0068360A">
              <w:rPr>
                <w:rFonts w:ascii="Times New Roman" w:hAnsi="Times New Roman"/>
              </w:rPr>
              <w:t>значение</w:t>
            </w:r>
          </w:p>
        </w:tc>
        <w:tc>
          <w:tcPr>
            <w:tcW w:w="422" w:type="pct"/>
            <w:vMerge w:val="restart"/>
          </w:tcPr>
          <w:p w:rsidR="00BB5C84" w:rsidRPr="0068360A" w:rsidRDefault="00BB5C84" w:rsidP="0068360A">
            <w:pPr>
              <w:pBdr>
                <w:top w:val="nil"/>
                <w:left w:val="nil"/>
                <w:bottom w:val="nil"/>
                <w:right w:val="nil"/>
                <w:between w:val="nil"/>
              </w:pBdr>
              <w:spacing w:after="0"/>
              <w:jc w:val="center"/>
              <w:rPr>
                <w:rFonts w:ascii="Times New Roman" w:hAnsi="Times New Roman"/>
              </w:rPr>
            </w:pPr>
            <w:r w:rsidRPr="0068360A">
              <w:rPr>
                <w:rFonts w:ascii="Times New Roman" w:hAnsi="Times New Roman"/>
              </w:rPr>
              <w:t>всего</w:t>
            </w:r>
          </w:p>
        </w:tc>
        <w:tc>
          <w:tcPr>
            <w:tcW w:w="1266" w:type="pct"/>
            <w:gridSpan w:val="3"/>
          </w:tcPr>
          <w:p w:rsidR="00BB5C84" w:rsidRPr="0068360A" w:rsidRDefault="00BB5C84" w:rsidP="0068360A">
            <w:pPr>
              <w:pBdr>
                <w:top w:val="nil"/>
                <w:left w:val="nil"/>
                <w:bottom w:val="nil"/>
                <w:right w:val="nil"/>
                <w:between w:val="nil"/>
              </w:pBdr>
              <w:spacing w:after="0"/>
              <w:jc w:val="center"/>
              <w:rPr>
                <w:rFonts w:ascii="Times New Roman" w:hAnsi="Times New Roman"/>
              </w:rPr>
            </w:pPr>
            <w:r w:rsidRPr="0068360A">
              <w:rPr>
                <w:rFonts w:ascii="Times New Roman" w:hAnsi="Times New Roman"/>
              </w:rPr>
              <w:t>в том числе</w:t>
            </w:r>
          </w:p>
        </w:tc>
        <w:tc>
          <w:tcPr>
            <w:tcW w:w="303" w:type="pct"/>
            <w:vMerge/>
          </w:tcPr>
          <w:p w:rsidR="00BB5C84" w:rsidRPr="0068360A" w:rsidRDefault="00BB5C84" w:rsidP="0068360A">
            <w:pPr>
              <w:pBdr>
                <w:top w:val="nil"/>
                <w:left w:val="nil"/>
                <w:bottom w:val="nil"/>
                <w:right w:val="nil"/>
                <w:between w:val="nil"/>
              </w:pBdr>
              <w:spacing w:after="0"/>
              <w:jc w:val="center"/>
              <w:rPr>
                <w:rFonts w:ascii="Times New Roman" w:hAnsi="Times New Roman"/>
              </w:rPr>
            </w:pPr>
          </w:p>
        </w:tc>
        <w:tc>
          <w:tcPr>
            <w:tcW w:w="399" w:type="pct"/>
            <w:vMerge w:val="restart"/>
          </w:tcPr>
          <w:p w:rsidR="00BB5C84" w:rsidRPr="0068360A" w:rsidRDefault="00BB5C84" w:rsidP="0068360A">
            <w:pPr>
              <w:spacing w:after="0"/>
              <w:jc w:val="center"/>
              <w:rPr>
                <w:rFonts w:ascii="Times New Roman" w:hAnsi="Times New Roman"/>
              </w:rPr>
            </w:pPr>
            <w:r w:rsidRPr="0068360A">
              <w:rPr>
                <w:rFonts w:ascii="Times New Roman" w:hAnsi="Times New Roman"/>
              </w:rPr>
              <w:t>2024 г.</w:t>
            </w:r>
          </w:p>
        </w:tc>
        <w:tc>
          <w:tcPr>
            <w:tcW w:w="304" w:type="pct"/>
            <w:vMerge w:val="restart"/>
          </w:tcPr>
          <w:p w:rsidR="00BB5C84" w:rsidRPr="0068360A" w:rsidRDefault="00BB5C84" w:rsidP="0068360A">
            <w:pPr>
              <w:spacing w:after="0"/>
              <w:jc w:val="center"/>
              <w:rPr>
                <w:rFonts w:ascii="Times New Roman" w:hAnsi="Times New Roman"/>
              </w:rPr>
            </w:pPr>
            <w:r w:rsidRPr="0068360A">
              <w:rPr>
                <w:rFonts w:ascii="Times New Roman" w:hAnsi="Times New Roman"/>
              </w:rPr>
              <w:t>2025 г.</w:t>
            </w:r>
          </w:p>
        </w:tc>
        <w:tc>
          <w:tcPr>
            <w:tcW w:w="304" w:type="pct"/>
            <w:vMerge w:val="restart"/>
          </w:tcPr>
          <w:p w:rsidR="00BB5C84" w:rsidRPr="0068360A" w:rsidRDefault="00BB5C84" w:rsidP="0068360A">
            <w:pPr>
              <w:spacing w:after="0"/>
              <w:jc w:val="center"/>
              <w:rPr>
                <w:rFonts w:ascii="Times New Roman" w:hAnsi="Times New Roman"/>
              </w:rPr>
            </w:pPr>
            <w:r w:rsidRPr="0068360A">
              <w:rPr>
                <w:rFonts w:ascii="Times New Roman" w:hAnsi="Times New Roman"/>
              </w:rPr>
              <w:t>2026 г.</w:t>
            </w:r>
          </w:p>
        </w:tc>
        <w:tc>
          <w:tcPr>
            <w:tcW w:w="304" w:type="pct"/>
            <w:vMerge w:val="restart"/>
          </w:tcPr>
          <w:p w:rsidR="00BB5C84" w:rsidRPr="0068360A" w:rsidRDefault="00BB5C84" w:rsidP="0068360A">
            <w:pPr>
              <w:spacing w:after="0"/>
              <w:jc w:val="center"/>
              <w:rPr>
                <w:rFonts w:ascii="Times New Roman" w:hAnsi="Times New Roman"/>
              </w:rPr>
            </w:pPr>
            <w:r>
              <w:rPr>
                <w:rFonts w:ascii="Times New Roman" w:hAnsi="Times New Roman"/>
              </w:rPr>
              <w:t>2027</w:t>
            </w:r>
            <w:r w:rsidRPr="00BB5C84">
              <w:rPr>
                <w:rFonts w:ascii="Times New Roman" w:hAnsi="Times New Roman"/>
              </w:rPr>
              <w:t xml:space="preserve"> г</w:t>
            </w:r>
          </w:p>
        </w:tc>
        <w:tc>
          <w:tcPr>
            <w:tcW w:w="396" w:type="pct"/>
            <w:vMerge w:val="restart"/>
          </w:tcPr>
          <w:p w:rsidR="00BB5C84" w:rsidRPr="0068360A" w:rsidRDefault="00BB5C84" w:rsidP="0068360A">
            <w:pPr>
              <w:spacing w:after="0"/>
              <w:jc w:val="center"/>
              <w:rPr>
                <w:rFonts w:ascii="Times New Roman" w:hAnsi="Times New Roman"/>
              </w:rPr>
            </w:pPr>
            <w:r w:rsidRPr="0068360A">
              <w:rPr>
                <w:rFonts w:ascii="Times New Roman" w:hAnsi="Times New Roman"/>
              </w:rPr>
              <w:t>всего</w:t>
            </w:r>
          </w:p>
        </w:tc>
      </w:tr>
      <w:tr w:rsidR="007C5B87" w:rsidRPr="0068360A" w:rsidTr="007C5B87">
        <w:trPr>
          <w:trHeight w:val="1617"/>
        </w:trPr>
        <w:tc>
          <w:tcPr>
            <w:tcW w:w="160" w:type="pct"/>
            <w:vMerge/>
          </w:tcPr>
          <w:p w:rsidR="00BB5C84" w:rsidRPr="0068360A" w:rsidRDefault="00BB5C84" w:rsidP="0068360A">
            <w:pPr>
              <w:pBdr>
                <w:top w:val="nil"/>
                <w:left w:val="nil"/>
                <w:bottom w:val="nil"/>
                <w:right w:val="nil"/>
                <w:between w:val="nil"/>
              </w:pBdr>
              <w:spacing w:after="0"/>
              <w:jc w:val="center"/>
              <w:rPr>
                <w:rFonts w:ascii="Times New Roman" w:hAnsi="Times New Roman"/>
              </w:rPr>
            </w:pPr>
          </w:p>
        </w:tc>
        <w:tc>
          <w:tcPr>
            <w:tcW w:w="517" w:type="pct"/>
            <w:vMerge/>
          </w:tcPr>
          <w:p w:rsidR="00BB5C84" w:rsidRPr="0068360A" w:rsidRDefault="00BB5C84" w:rsidP="0068360A">
            <w:pPr>
              <w:pBdr>
                <w:top w:val="nil"/>
                <w:left w:val="nil"/>
                <w:bottom w:val="nil"/>
                <w:right w:val="nil"/>
                <w:between w:val="nil"/>
              </w:pBdr>
              <w:spacing w:after="0"/>
              <w:jc w:val="center"/>
              <w:rPr>
                <w:rFonts w:ascii="Times New Roman" w:hAnsi="Times New Roman"/>
              </w:rPr>
            </w:pPr>
          </w:p>
        </w:tc>
        <w:tc>
          <w:tcPr>
            <w:tcW w:w="273" w:type="pct"/>
            <w:vMerge/>
          </w:tcPr>
          <w:p w:rsidR="00BB5C84" w:rsidRPr="0068360A" w:rsidRDefault="00BB5C84" w:rsidP="0068360A">
            <w:pPr>
              <w:spacing w:after="0"/>
              <w:jc w:val="center"/>
              <w:rPr>
                <w:rFonts w:ascii="Times New Roman" w:hAnsi="Times New Roman"/>
              </w:rPr>
            </w:pPr>
          </w:p>
        </w:tc>
        <w:tc>
          <w:tcPr>
            <w:tcW w:w="352" w:type="pct"/>
            <w:vMerge/>
          </w:tcPr>
          <w:p w:rsidR="00BB5C84" w:rsidRPr="0068360A" w:rsidRDefault="00BB5C84" w:rsidP="0068360A">
            <w:pPr>
              <w:spacing w:after="0"/>
              <w:jc w:val="center"/>
              <w:rPr>
                <w:rFonts w:ascii="Times New Roman" w:hAnsi="Times New Roman"/>
              </w:rPr>
            </w:pPr>
          </w:p>
        </w:tc>
        <w:tc>
          <w:tcPr>
            <w:tcW w:w="422" w:type="pct"/>
            <w:vMerge/>
          </w:tcPr>
          <w:p w:rsidR="00BB5C84" w:rsidRPr="0068360A" w:rsidRDefault="00BB5C84" w:rsidP="0068360A">
            <w:pPr>
              <w:pBdr>
                <w:top w:val="nil"/>
                <w:left w:val="nil"/>
                <w:bottom w:val="nil"/>
                <w:right w:val="nil"/>
                <w:between w:val="nil"/>
              </w:pBdr>
              <w:spacing w:after="0"/>
              <w:jc w:val="center"/>
              <w:rPr>
                <w:rFonts w:ascii="Times New Roman" w:hAnsi="Times New Roman"/>
              </w:rPr>
            </w:pPr>
          </w:p>
        </w:tc>
        <w:tc>
          <w:tcPr>
            <w:tcW w:w="422" w:type="pct"/>
          </w:tcPr>
          <w:p w:rsidR="00BB5C84" w:rsidRPr="0068360A" w:rsidRDefault="00BB5C84" w:rsidP="0068360A">
            <w:pPr>
              <w:spacing w:after="0"/>
              <w:jc w:val="center"/>
              <w:rPr>
                <w:rFonts w:ascii="Times New Roman" w:hAnsi="Times New Roman"/>
              </w:rPr>
            </w:pPr>
            <w:r w:rsidRPr="0068360A">
              <w:rPr>
                <w:rFonts w:ascii="Times New Roman" w:hAnsi="Times New Roman"/>
              </w:rPr>
              <w:t>федеральный бюджет</w:t>
            </w:r>
          </w:p>
        </w:tc>
        <w:tc>
          <w:tcPr>
            <w:tcW w:w="422" w:type="pct"/>
          </w:tcPr>
          <w:p w:rsidR="00BB5C84" w:rsidRPr="0068360A" w:rsidRDefault="00BB5C84" w:rsidP="0068360A">
            <w:pPr>
              <w:pBdr>
                <w:top w:val="nil"/>
                <w:left w:val="nil"/>
                <w:bottom w:val="nil"/>
                <w:right w:val="nil"/>
                <w:between w:val="nil"/>
              </w:pBdr>
              <w:spacing w:after="0"/>
              <w:jc w:val="center"/>
              <w:rPr>
                <w:rFonts w:ascii="Times New Roman" w:hAnsi="Times New Roman"/>
              </w:rPr>
            </w:pPr>
            <w:r w:rsidRPr="0068360A">
              <w:rPr>
                <w:rFonts w:ascii="Times New Roman" w:hAnsi="Times New Roman"/>
              </w:rPr>
              <w:t>бюджет Республики Татарстан</w:t>
            </w:r>
          </w:p>
        </w:tc>
        <w:tc>
          <w:tcPr>
            <w:tcW w:w="422" w:type="pct"/>
          </w:tcPr>
          <w:p w:rsidR="00BB5C84" w:rsidRPr="0068360A" w:rsidRDefault="00BB5C84" w:rsidP="0068360A">
            <w:pPr>
              <w:pBdr>
                <w:top w:val="nil"/>
                <w:left w:val="nil"/>
                <w:bottom w:val="nil"/>
                <w:right w:val="nil"/>
                <w:between w:val="nil"/>
              </w:pBdr>
              <w:spacing w:after="0"/>
              <w:jc w:val="center"/>
              <w:rPr>
                <w:rFonts w:ascii="Times New Roman" w:hAnsi="Times New Roman"/>
              </w:rPr>
            </w:pPr>
            <w:r w:rsidRPr="0068360A">
              <w:rPr>
                <w:rFonts w:ascii="Times New Roman" w:hAnsi="Times New Roman"/>
              </w:rPr>
              <w:t>внебюджетные источники</w:t>
            </w:r>
          </w:p>
        </w:tc>
        <w:tc>
          <w:tcPr>
            <w:tcW w:w="303" w:type="pct"/>
            <w:vMerge/>
          </w:tcPr>
          <w:p w:rsidR="00BB5C84" w:rsidRPr="0068360A" w:rsidRDefault="00BB5C84" w:rsidP="0068360A">
            <w:pPr>
              <w:pBdr>
                <w:top w:val="nil"/>
                <w:left w:val="nil"/>
                <w:bottom w:val="nil"/>
                <w:right w:val="nil"/>
                <w:between w:val="nil"/>
              </w:pBdr>
              <w:spacing w:after="0"/>
              <w:jc w:val="center"/>
              <w:rPr>
                <w:rFonts w:ascii="Times New Roman" w:hAnsi="Times New Roman"/>
              </w:rPr>
            </w:pPr>
          </w:p>
        </w:tc>
        <w:tc>
          <w:tcPr>
            <w:tcW w:w="399" w:type="pct"/>
            <w:vMerge/>
          </w:tcPr>
          <w:p w:rsidR="00BB5C84" w:rsidRPr="0068360A" w:rsidRDefault="00BB5C84" w:rsidP="0068360A">
            <w:pPr>
              <w:spacing w:after="0"/>
              <w:jc w:val="center"/>
              <w:rPr>
                <w:rFonts w:ascii="Times New Roman" w:hAnsi="Times New Roman"/>
              </w:rPr>
            </w:pPr>
          </w:p>
        </w:tc>
        <w:tc>
          <w:tcPr>
            <w:tcW w:w="304" w:type="pct"/>
            <w:vMerge/>
          </w:tcPr>
          <w:p w:rsidR="00BB5C84" w:rsidRPr="0068360A" w:rsidRDefault="00BB5C84" w:rsidP="0068360A">
            <w:pPr>
              <w:spacing w:after="0"/>
              <w:jc w:val="center"/>
              <w:rPr>
                <w:rFonts w:ascii="Times New Roman" w:hAnsi="Times New Roman"/>
              </w:rPr>
            </w:pPr>
          </w:p>
        </w:tc>
        <w:tc>
          <w:tcPr>
            <w:tcW w:w="304" w:type="pct"/>
            <w:vMerge/>
          </w:tcPr>
          <w:p w:rsidR="00BB5C84" w:rsidRPr="0068360A" w:rsidRDefault="00BB5C84" w:rsidP="0068360A">
            <w:pPr>
              <w:spacing w:after="0"/>
              <w:jc w:val="center"/>
              <w:rPr>
                <w:rFonts w:ascii="Times New Roman" w:hAnsi="Times New Roman"/>
              </w:rPr>
            </w:pPr>
          </w:p>
        </w:tc>
        <w:tc>
          <w:tcPr>
            <w:tcW w:w="304" w:type="pct"/>
            <w:vMerge/>
          </w:tcPr>
          <w:p w:rsidR="00BB5C84" w:rsidRPr="0068360A" w:rsidRDefault="00BB5C84" w:rsidP="0068360A">
            <w:pPr>
              <w:spacing w:after="0"/>
              <w:jc w:val="center"/>
              <w:rPr>
                <w:rFonts w:ascii="Times New Roman" w:hAnsi="Times New Roman"/>
              </w:rPr>
            </w:pPr>
          </w:p>
        </w:tc>
        <w:tc>
          <w:tcPr>
            <w:tcW w:w="396" w:type="pct"/>
            <w:vMerge/>
          </w:tcPr>
          <w:p w:rsidR="00BB5C84" w:rsidRPr="0068360A" w:rsidRDefault="00BB5C84" w:rsidP="0068360A">
            <w:pPr>
              <w:spacing w:after="0"/>
              <w:jc w:val="center"/>
              <w:rPr>
                <w:rFonts w:ascii="Times New Roman" w:hAnsi="Times New Roman"/>
              </w:rPr>
            </w:pPr>
          </w:p>
        </w:tc>
      </w:tr>
      <w:tr w:rsidR="007C5B87" w:rsidRPr="0068360A" w:rsidTr="007C5B87">
        <w:trPr>
          <w:trHeight w:val="220"/>
        </w:trPr>
        <w:tc>
          <w:tcPr>
            <w:tcW w:w="160" w:type="pct"/>
          </w:tcPr>
          <w:p w:rsidR="00BB5C84" w:rsidRPr="0068360A" w:rsidRDefault="00BB5C84" w:rsidP="0068360A">
            <w:pPr>
              <w:spacing w:after="0"/>
              <w:jc w:val="center"/>
              <w:rPr>
                <w:rFonts w:ascii="Times New Roman" w:hAnsi="Times New Roman"/>
              </w:rPr>
            </w:pPr>
            <w:r w:rsidRPr="0068360A">
              <w:rPr>
                <w:rFonts w:ascii="Times New Roman" w:hAnsi="Times New Roman"/>
              </w:rPr>
              <w:t>1.</w:t>
            </w:r>
          </w:p>
        </w:tc>
        <w:tc>
          <w:tcPr>
            <w:tcW w:w="517" w:type="pct"/>
          </w:tcPr>
          <w:p w:rsidR="00BB5C84" w:rsidRPr="0068360A" w:rsidRDefault="007C5B87" w:rsidP="0068360A">
            <w:pPr>
              <w:spacing w:after="0"/>
              <w:jc w:val="both"/>
              <w:rPr>
                <w:rFonts w:ascii="Times New Roman" w:hAnsi="Times New Roman"/>
              </w:rPr>
            </w:pPr>
            <w:r>
              <w:rPr>
                <w:rFonts w:ascii="Times New Roman" w:hAnsi="Times New Roman"/>
              </w:rPr>
              <w:t xml:space="preserve"> </w:t>
            </w:r>
            <w:r w:rsidR="00BB5C84" w:rsidRPr="0068360A">
              <w:rPr>
                <w:rFonts w:ascii="Times New Roman" w:hAnsi="Times New Roman"/>
              </w:rPr>
              <w:t>Автомобильная дорога «Алексеевское – Альметьевск» в составе платной автомобильной дороги «Шали (М-7) – Бавл</w:t>
            </w:r>
            <w:r>
              <w:rPr>
                <w:rFonts w:ascii="Times New Roman" w:hAnsi="Times New Roman"/>
              </w:rPr>
              <w:t>ы (М-5)» в Республике Татарстан</w:t>
            </w:r>
          </w:p>
        </w:tc>
        <w:tc>
          <w:tcPr>
            <w:tcW w:w="273" w:type="pct"/>
          </w:tcPr>
          <w:p w:rsidR="00BB5C84" w:rsidRPr="0068360A" w:rsidRDefault="00BB5C84" w:rsidP="0068360A">
            <w:pPr>
              <w:spacing w:after="0"/>
              <w:jc w:val="center"/>
              <w:rPr>
                <w:rFonts w:ascii="Times New Roman" w:hAnsi="Times New Roman"/>
              </w:rPr>
            </w:pPr>
            <w:r w:rsidRPr="0068360A">
              <w:rPr>
                <w:rFonts w:ascii="Times New Roman" w:hAnsi="Times New Roman"/>
              </w:rPr>
              <w:t>км</w:t>
            </w:r>
          </w:p>
        </w:tc>
        <w:tc>
          <w:tcPr>
            <w:tcW w:w="352" w:type="pct"/>
          </w:tcPr>
          <w:p w:rsidR="00BB5C84" w:rsidRPr="0068360A" w:rsidRDefault="00BB5C84" w:rsidP="0068360A">
            <w:pPr>
              <w:spacing w:after="0"/>
              <w:jc w:val="center"/>
              <w:rPr>
                <w:rFonts w:ascii="Times New Roman" w:hAnsi="Times New Roman"/>
              </w:rPr>
            </w:pPr>
            <w:r w:rsidRPr="0068360A">
              <w:rPr>
                <w:rFonts w:ascii="Times New Roman" w:hAnsi="Times New Roman"/>
              </w:rPr>
              <w:t>144,87366</w:t>
            </w:r>
          </w:p>
        </w:tc>
        <w:tc>
          <w:tcPr>
            <w:tcW w:w="422" w:type="pct"/>
          </w:tcPr>
          <w:p w:rsidR="00BB5C84" w:rsidRPr="0068360A" w:rsidRDefault="00BB5C84" w:rsidP="0068360A">
            <w:pPr>
              <w:spacing w:after="0"/>
              <w:ind w:left="-57" w:right="-57"/>
              <w:jc w:val="center"/>
              <w:rPr>
                <w:rFonts w:ascii="Times New Roman" w:hAnsi="Times New Roman"/>
              </w:rPr>
            </w:pPr>
            <w:r w:rsidRPr="0068360A">
              <w:rPr>
                <w:rFonts w:ascii="Times New Roman" w:hAnsi="Times New Roman"/>
              </w:rPr>
              <w:t>102 491 607,2</w:t>
            </w:r>
          </w:p>
        </w:tc>
        <w:tc>
          <w:tcPr>
            <w:tcW w:w="422" w:type="pct"/>
          </w:tcPr>
          <w:p w:rsidR="00BB5C84" w:rsidRPr="0068360A" w:rsidRDefault="00BB5C84" w:rsidP="0068360A">
            <w:pPr>
              <w:spacing w:after="0"/>
              <w:ind w:left="-57" w:right="-57"/>
              <w:jc w:val="center"/>
              <w:rPr>
                <w:rFonts w:ascii="Times New Roman" w:hAnsi="Times New Roman"/>
              </w:rPr>
            </w:pPr>
            <w:r w:rsidRPr="0068360A">
              <w:rPr>
                <w:rFonts w:ascii="Times New Roman" w:hAnsi="Times New Roman"/>
              </w:rPr>
              <w:t>25 339 467,9</w:t>
            </w:r>
          </w:p>
        </w:tc>
        <w:tc>
          <w:tcPr>
            <w:tcW w:w="422" w:type="pct"/>
          </w:tcPr>
          <w:p w:rsidR="00BB5C84" w:rsidRPr="0068360A" w:rsidRDefault="00BB5C84" w:rsidP="0068360A">
            <w:pPr>
              <w:spacing w:after="0"/>
              <w:ind w:left="-57" w:right="-57"/>
              <w:jc w:val="center"/>
              <w:rPr>
                <w:rFonts w:ascii="Times New Roman" w:hAnsi="Times New Roman"/>
              </w:rPr>
            </w:pPr>
            <w:r w:rsidRPr="0068360A">
              <w:rPr>
                <w:rFonts w:ascii="Times New Roman" w:hAnsi="Times New Roman"/>
              </w:rPr>
              <w:t>50 907 388,2</w:t>
            </w:r>
          </w:p>
        </w:tc>
        <w:tc>
          <w:tcPr>
            <w:tcW w:w="422" w:type="pct"/>
          </w:tcPr>
          <w:p w:rsidR="00BB5C84" w:rsidRPr="0068360A" w:rsidRDefault="00BB5C84" w:rsidP="0068360A">
            <w:pPr>
              <w:spacing w:after="0"/>
              <w:ind w:left="-57" w:right="-57"/>
              <w:jc w:val="center"/>
              <w:rPr>
                <w:rFonts w:ascii="Times New Roman" w:hAnsi="Times New Roman"/>
              </w:rPr>
            </w:pPr>
            <w:r w:rsidRPr="0068360A">
              <w:rPr>
                <w:rFonts w:ascii="Times New Roman" w:hAnsi="Times New Roman"/>
              </w:rPr>
              <w:t>26 244 751,1</w:t>
            </w:r>
          </w:p>
        </w:tc>
        <w:tc>
          <w:tcPr>
            <w:tcW w:w="303" w:type="pct"/>
          </w:tcPr>
          <w:p w:rsidR="00BB5C84" w:rsidRPr="0068360A" w:rsidRDefault="00BB5C84" w:rsidP="0068360A">
            <w:pPr>
              <w:spacing w:after="0"/>
              <w:ind w:left="-57" w:right="-57"/>
              <w:jc w:val="center"/>
              <w:rPr>
                <w:rFonts w:ascii="Times New Roman" w:hAnsi="Times New Roman"/>
              </w:rPr>
            </w:pPr>
            <w:r w:rsidRPr="0068360A">
              <w:rPr>
                <w:rFonts w:ascii="Times New Roman" w:hAnsi="Times New Roman"/>
              </w:rPr>
              <w:t>2024 год</w:t>
            </w:r>
          </w:p>
        </w:tc>
        <w:tc>
          <w:tcPr>
            <w:tcW w:w="399" w:type="pct"/>
          </w:tcPr>
          <w:p w:rsidR="00BB5C84" w:rsidRPr="0068360A" w:rsidRDefault="00BB5C84" w:rsidP="0068360A">
            <w:pPr>
              <w:spacing w:after="0"/>
              <w:ind w:left="-57" w:right="-57"/>
              <w:jc w:val="center"/>
              <w:rPr>
                <w:rFonts w:ascii="Times New Roman" w:hAnsi="Times New Roman"/>
              </w:rPr>
            </w:pPr>
            <w:r w:rsidRPr="0068360A">
              <w:rPr>
                <w:rFonts w:ascii="Times New Roman" w:hAnsi="Times New Roman"/>
              </w:rPr>
              <w:t>27 008 652,4</w:t>
            </w:r>
          </w:p>
        </w:tc>
        <w:tc>
          <w:tcPr>
            <w:tcW w:w="304" w:type="pct"/>
          </w:tcPr>
          <w:p w:rsidR="00BB5C84" w:rsidRPr="0068360A" w:rsidRDefault="00BB5C84" w:rsidP="0068360A">
            <w:pPr>
              <w:spacing w:after="0"/>
              <w:ind w:left="-57" w:right="-57"/>
              <w:jc w:val="center"/>
              <w:rPr>
                <w:rFonts w:ascii="Times New Roman" w:hAnsi="Times New Roman"/>
              </w:rPr>
            </w:pPr>
            <w:r w:rsidRPr="0068360A">
              <w:rPr>
                <w:rFonts w:ascii="Times New Roman" w:hAnsi="Times New Roman"/>
              </w:rPr>
              <w:t>-</w:t>
            </w:r>
          </w:p>
        </w:tc>
        <w:tc>
          <w:tcPr>
            <w:tcW w:w="304" w:type="pct"/>
          </w:tcPr>
          <w:p w:rsidR="00BB5C84" w:rsidRPr="0068360A" w:rsidRDefault="00BB5C84" w:rsidP="0068360A">
            <w:pPr>
              <w:spacing w:after="0"/>
              <w:ind w:left="-57" w:right="-57"/>
              <w:jc w:val="center"/>
              <w:rPr>
                <w:rFonts w:ascii="Times New Roman" w:hAnsi="Times New Roman"/>
              </w:rPr>
            </w:pPr>
            <w:r w:rsidRPr="0068360A">
              <w:rPr>
                <w:rFonts w:ascii="Times New Roman" w:hAnsi="Times New Roman"/>
              </w:rPr>
              <w:t>-</w:t>
            </w:r>
          </w:p>
        </w:tc>
        <w:tc>
          <w:tcPr>
            <w:tcW w:w="304" w:type="pct"/>
          </w:tcPr>
          <w:p w:rsidR="00BB5C84" w:rsidRPr="0068360A" w:rsidRDefault="007C5B87" w:rsidP="0068360A">
            <w:pPr>
              <w:spacing w:after="0"/>
              <w:ind w:left="-57" w:right="-57"/>
              <w:jc w:val="center"/>
              <w:rPr>
                <w:rFonts w:ascii="Times New Roman" w:hAnsi="Times New Roman"/>
              </w:rPr>
            </w:pPr>
            <w:r>
              <w:rPr>
                <w:rFonts w:ascii="Times New Roman" w:hAnsi="Times New Roman"/>
              </w:rPr>
              <w:t>-</w:t>
            </w:r>
          </w:p>
        </w:tc>
        <w:tc>
          <w:tcPr>
            <w:tcW w:w="396" w:type="pct"/>
          </w:tcPr>
          <w:p w:rsidR="00BB5C84" w:rsidRPr="0068360A" w:rsidRDefault="00BB5C84" w:rsidP="0068360A">
            <w:pPr>
              <w:spacing w:after="0"/>
              <w:ind w:left="-57" w:right="-57"/>
              <w:jc w:val="center"/>
              <w:rPr>
                <w:rFonts w:ascii="Times New Roman" w:hAnsi="Times New Roman"/>
              </w:rPr>
            </w:pPr>
            <w:r w:rsidRPr="0068360A">
              <w:rPr>
                <w:rFonts w:ascii="Times New Roman" w:hAnsi="Times New Roman"/>
              </w:rPr>
              <w:t>27 008 652,4</w:t>
            </w:r>
          </w:p>
        </w:tc>
      </w:tr>
      <w:tr w:rsidR="00A927E6" w:rsidRPr="0068360A" w:rsidTr="00A927E6">
        <w:trPr>
          <w:trHeight w:val="220"/>
        </w:trPr>
        <w:tc>
          <w:tcPr>
            <w:tcW w:w="160" w:type="pct"/>
          </w:tcPr>
          <w:p w:rsidR="00A927E6" w:rsidRPr="0068360A" w:rsidRDefault="00A927E6" w:rsidP="00A927E6">
            <w:pPr>
              <w:spacing w:after="0"/>
              <w:jc w:val="center"/>
              <w:rPr>
                <w:rFonts w:ascii="Times New Roman" w:hAnsi="Times New Roman"/>
              </w:rPr>
            </w:pPr>
            <w:r>
              <w:rPr>
                <w:rFonts w:ascii="Times New Roman" w:hAnsi="Times New Roman"/>
              </w:rPr>
              <w:t>2.</w:t>
            </w:r>
          </w:p>
        </w:tc>
        <w:tc>
          <w:tcPr>
            <w:tcW w:w="517" w:type="pct"/>
          </w:tcPr>
          <w:p w:rsidR="00A927E6" w:rsidRPr="0068360A" w:rsidRDefault="00A927E6" w:rsidP="00A927E6">
            <w:pPr>
              <w:spacing w:after="0"/>
              <w:jc w:val="both"/>
              <w:rPr>
                <w:rFonts w:ascii="Times New Roman" w:hAnsi="Times New Roman"/>
              </w:rPr>
            </w:pPr>
            <w:r>
              <w:rPr>
                <w:rFonts w:ascii="Times New Roman" w:hAnsi="Times New Roman"/>
              </w:rPr>
              <w:t xml:space="preserve">Реконструкция аэродромной и аэровокзальной инфраструктуры международного аэропорта «Казань» имени </w:t>
            </w:r>
            <w:proofErr w:type="spellStart"/>
            <w:r>
              <w:rPr>
                <w:rFonts w:ascii="Times New Roman" w:hAnsi="Times New Roman"/>
              </w:rPr>
              <w:t>Габдуллы</w:t>
            </w:r>
            <w:proofErr w:type="spellEnd"/>
            <w:r>
              <w:rPr>
                <w:rFonts w:ascii="Times New Roman" w:hAnsi="Times New Roman"/>
              </w:rPr>
              <w:t xml:space="preserve"> Тукая» Этап 1. Ре</w:t>
            </w:r>
            <w:r w:rsidRPr="007C5B87">
              <w:rPr>
                <w:rFonts w:ascii="Times New Roman" w:hAnsi="Times New Roman"/>
              </w:rPr>
              <w:t>конст</w:t>
            </w:r>
            <w:r>
              <w:rPr>
                <w:rFonts w:ascii="Times New Roman" w:hAnsi="Times New Roman"/>
              </w:rPr>
              <w:t>рукция перрона в международном аэропор</w:t>
            </w:r>
            <w:r w:rsidRPr="007C5B87">
              <w:rPr>
                <w:rFonts w:ascii="Times New Roman" w:hAnsi="Times New Roman"/>
              </w:rPr>
              <w:t>ту «Казань»</w:t>
            </w:r>
          </w:p>
        </w:tc>
        <w:tc>
          <w:tcPr>
            <w:tcW w:w="273" w:type="pct"/>
          </w:tcPr>
          <w:p w:rsidR="00A927E6" w:rsidRPr="0068360A" w:rsidRDefault="00DC250C" w:rsidP="00A927E6">
            <w:pPr>
              <w:spacing w:after="0"/>
              <w:jc w:val="center"/>
              <w:rPr>
                <w:rFonts w:ascii="Times New Roman" w:hAnsi="Times New Roman"/>
              </w:rPr>
            </w:pPr>
            <w:r>
              <w:rPr>
                <w:rFonts w:ascii="Times New Roman" w:hAnsi="Times New Roman"/>
              </w:rPr>
              <w:t>-</w:t>
            </w:r>
          </w:p>
        </w:tc>
        <w:tc>
          <w:tcPr>
            <w:tcW w:w="352" w:type="pct"/>
          </w:tcPr>
          <w:p w:rsidR="00A927E6" w:rsidRPr="0068360A" w:rsidRDefault="00DC250C" w:rsidP="00A927E6">
            <w:pPr>
              <w:spacing w:after="0"/>
              <w:jc w:val="center"/>
              <w:rPr>
                <w:rFonts w:ascii="Times New Roman" w:hAnsi="Times New Roman"/>
              </w:rPr>
            </w:pPr>
            <w:r>
              <w:rPr>
                <w:rFonts w:ascii="Times New Roman" w:hAnsi="Times New Roman"/>
              </w:rPr>
              <w:t>-</w:t>
            </w:r>
          </w:p>
        </w:tc>
        <w:tc>
          <w:tcPr>
            <w:tcW w:w="422" w:type="pct"/>
          </w:tcPr>
          <w:p w:rsidR="00A927E6" w:rsidRPr="0068360A" w:rsidRDefault="00A927E6" w:rsidP="00A927E6">
            <w:pPr>
              <w:spacing w:after="0"/>
              <w:ind w:left="-57" w:right="-57"/>
              <w:jc w:val="center"/>
              <w:rPr>
                <w:rFonts w:ascii="Times New Roman" w:hAnsi="Times New Roman"/>
              </w:rPr>
            </w:pPr>
            <w:r w:rsidRPr="00A927E6">
              <w:rPr>
                <w:rFonts w:ascii="Times New Roman" w:hAnsi="Times New Roman"/>
              </w:rPr>
              <w:t>7 663 172,4</w:t>
            </w:r>
          </w:p>
        </w:tc>
        <w:tc>
          <w:tcPr>
            <w:tcW w:w="422" w:type="pct"/>
          </w:tcPr>
          <w:p w:rsidR="00A927E6" w:rsidRPr="005142F3" w:rsidRDefault="00A927E6" w:rsidP="00A927E6">
            <w:pPr>
              <w:spacing w:after="0" w:line="247" w:lineRule="auto"/>
              <w:jc w:val="center"/>
              <w:rPr>
                <w:rFonts w:ascii="Times New Roman" w:hAnsi="Times New Roman"/>
              </w:rPr>
            </w:pPr>
            <w:r>
              <w:rPr>
                <w:rFonts w:ascii="Times New Roman" w:hAnsi="Times New Roman"/>
              </w:rPr>
              <w:t>3 750 000,0</w:t>
            </w:r>
          </w:p>
        </w:tc>
        <w:tc>
          <w:tcPr>
            <w:tcW w:w="422" w:type="pct"/>
          </w:tcPr>
          <w:p w:rsidR="00A927E6" w:rsidRPr="005142F3" w:rsidRDefault="00A927E6" w:rsidP="00A927E6">
            <w:pPr>
              <w:spacing w:after="0" w:line="247" w:lineRule="auto"/>
              <w:jc w:val="center"/>
              <w:rPr>
                <w:rFonts w:ascii="Times New Roman" w:hAnsi="Times New Roman"/>
              </w:rPr>
            </w:pPr>
            <w:r>
              <w:rPr>
                <w:rFonts w:ascii="Times New Roman" w:hAnsi="Times New Roman"/>
              </w:rPr>
              <w:t>3 750 000,0</w:t>
            </w:r>
          </w:p>
        </w:tc>
        <w:tc>
          <w:tcPr>
            <w:tcW w:w="422" w:type="pct"/>
          </w:tcPr>
          <w:p w:rsidR="00A927E6" w:rsidRPr="0068360A" w:rsidRDefault="00A927E6" w:rsidP="00A927E6">
            <w:pPr>
              <w:spacing w:after="0"/>
              <w:ind w:left="-57" w:right="-57"/>
              <w:jc w:val="center"/>
              <w:rPr>
                <w:rFonts w:ascii="Times New Roman" w:hAnsi="Times New Roman"/>
              </w:rPr>
            </w:pPr>
            <w:r w:rsidRPr="00A927E6">
              <w:rPr>
                <w:rFonts w:ascii="Times New Roman" w:hAnsi="Times New Roman"/>
              </w:rPr>
              <w:t>163 172,4</w:t>
            </w:r>
          </w:p>
        </w:tc>
        <w:tc>
          <w:tcPr>
            <w:tcW w:w="303" w:type="pct"/>
          </w:tcPr>
          <w:p w:rsidR="00A927E6" w:rsidRPr="0068360A" w:rsidRDefault="00A927E6" w:rsidP="00A927E6">
            <w:pPr>
              <w:spacing w:after="0"/>
              <w:ind w:left="-57" w:right="-57"/>
              <w:jc w:val="center"/>
              <w:rPr>
                <w:rFonts w:ascii="Times New Roman" w:hAnsi="Times New Roman"/>
              </w:rPr>
            </w:pPr>
            <w:r w:rsidRPr="007C5B87">
              <w:rPr>
                <w:rFonts w:ascii="Times New Roman" w:hAnsi="Times New Roman"/>
              </w:rPr>
              <w:t>2024 год</w:t>
            </w:r>
          </w:p>
        </w:tc>
        <w:tc>
          <w:tcPr>
            <w:tcW w:w="399" w:type="pct"/>
          </w:tcPr>
          <w:p w:rsidR="00A927E6" w:rsidRPr="0068360A" w:rsidRDefault="00A927E6" w:rsidP="00A927E6">
            <w:pPr>
              <w:spacing w:after="0"/>
              <w:ind w:left="-57" w:right="-57"/>
              <w:jc w:val="center"/>
              <w:rPr>
                <w:rFonts w:ascii="Times New Roman" w:hAnsi="Times New Roman"/>
              </w:rPr>
            </w:pPr>
            <w:r w:rsidRPr="00A927E6">
              <w:rPr>
                <w:rFonts w:ascii="Times New Roman" w:hAnsi="Times New Roman"/>
              </w:rPr>
              <w:t>7 663 172,4</w:t>
            </w:r>
          </w:p>
        </w:tc>
        <w:tc>
          <w:tcPr>
            <w:tcW w:w="304" w:type="pct"/>
          </w:tcPr>
          <w:p w:rsidR="00A927E6" w:rsidRPr="0068360A" w:rsidRDefault="00A927E6" w:rsidP="00A927E6">
            <w:pPr>
              <w:spacing w:after="0"/>
              <w:ind w:left="-57" w:right="-57"/>
              <w:jc w:val="center"/>
              <w:rPr>
                <w:rFonts w:ascii="Times New Roman" w:hAnsi="Times New Roman"/>
              </w:rPr>
            </w:pPr>
            <w:r>
              <w:rPr>
                <w:rFonts w:ascii="Times New Roman" w:hAnsi="Times New Roman"/>
              </w:rPr>
              <w:t>-</w:t>
            </w:r>
          </w:p>
        </w:tc>
        <w:tc>
          <w:tcPr>
            <w:tcW w:w="304" w:type="pct"/>
          </w:tcPr>
          <w:p w:rsidR="00A927E6" w:rsidRPr="0068360A" w:rsidRDefault="00A927E6" w:rsidP="00A927E6">
            <w:pPr>
              <w:spacing w:after="0"/>
              <w:ind w:left="-57" w:right="-57"/>
              <w:jc w:val="center"/>
              <w:rPr>
                <w:rFonts w:ascii="Times New Roman" w:hAnsi="Times New Roman"/>
              </w:rPr>
            </w:pPr>
            <w:r>
              <w:rPr>
                <w:rFonts w:ascii="Times New Roman" w:hAnsi="Times New Roman"/>
              </w:rPr>
              <w:t>-</w:t>
            </w:r>
          </w:p>
        </w:tc>
        <w:tc>
          <w:tcPr>
            <w:tcW w:w="304" w:type="pct"/>
          </w:tcPr>
          <w:p w:rsidR="00A927E6" w:rsidRPr="0068360A" w:rsidRDefault="00A927E6" w:rsidP="00A927E6">
            <w:pPr>
              <w:spacing w:after="0"/>
              <w:ind w:left="-57" w:right="-57"/>
              <w:jc w:val="center"/>
              <w:rPr>
                <w:rFonts w:ascii="Times New Roman" w:hAnsi="Times New Roman"/>
              </w:rPr>
            </w:pPr>
            <w:r>
              <w:rPr>
                <w:rFonts w:ascii="Times New Roman" w:hAnsi="Times New Roman"/>
              </w:rPr>
              <w:t>-</w:t>
            </w:r>
          </w:p>
        </w:tc>
        <w:tc>
          <w:tcPr>
            <w:tcW w:w="396" w:type="pct"/>
          </w:tcPr>
          <w:p w:rsidR="00A927E6" w:rsidRPr="0068360A" w:rsidRDefault="00A927E6" w:rsidP="00A927E6">
            <w:pPr>
              <w:spacing w:after="0"/>
              <w:ind w:left="-57" w:right="-57"/>
              <w:jc w:val="center"/>
              <w:rPr>
                <w:rFonts w:ascii="Times New Roman" w:hAnsi="Times New Roman"/>
              </w:rPr>
            </w:pPr>
            <w:r w:rsidRPr="00A927E6">
              <w:rPr>
                <w:rFonts w:ascii="Times New Roman" w:hAnsi="Times New Roman"/>
              </w:rPr>
              <w:t>7 663 172,4</w:t>
            </w:r>
          </w:p>
        </w:tc>
      </w:tr>
    </w:tbl>
    <w:p w:rsidR="001E0DAC" w:rsidRDefault="0068360A" w:rsidP="007C5B87">
      <w:pPr>
        <w:widowControl w:val="0"/>
        <w:pBdr>
          <w:top w:val="nil"/>
          <w:left w:val="nil"/>
          <w:bottom w:val="nil"/>
          <w:right w:val="nil"/>
          <w:between w:val="nil"/>
        </w:pBdr>
        <w:spacing w:after="0"/>
      </w:pPr>
      <w:r w:rsidRPr="0068360A">
        <w:rPr>
          <w:rFonts w:ascii="Times New Roman" w:hAnsi="Times New Roman"/>
          <w:color w:val="000000"/>
          <w:sz w:val="28"/>
          <w:szCs w:val="28"/>
          <w:lang w:eastAsia="ru-RU"/>
        </w:rPr>
        <w:t>_____________________________________</w:t>
      </w:r>
    </w:p>
    <w:sectPr w:rsidR="001E0DAC" w:rsidSect="001D02D2">
      <w:pgSz w:w="16838" w:h="11906" w:orient="landscape" w:code="9"/>
      <w:pgMar w:top="567"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DB" w:rsidRDefault="006E3BDB" w:rsidP="001D02D2">
      <w:pPr>
        <w:spacing w:after="0"/>
      </w:pPr>
      <w:r>
        <w:separator/>
      </w:r>
    </w:p>
  </w:endnote>
  <w:endnote w:type="continuationSeparator" w:id="0">
    <w:p w:rsidR="006E3BDB" w:rsidRDefault="006E3BDB" w:rsidP="001D0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DB" w:rsidRDefault="006E3BDB" w:rsidP="001D02D2">
      <w:pPr>
        <w:spacing w:after="0"/>
      </w:pPr>
      <w:r>
        <w:separator/>
      </w:r>
    </w:p>
  </w:footnote>
  <w:footnote w:type="continuationSeparator" w:id="0">
    <w:p w:rsidR="006E3BDB" w:rsidRDefault="006E3BDB" w:rsidP="001D02D2">
      <w:pPr>
        <w:spacing w:after="0"/>
      </w:pPr>
      <w:r>
        <w:continuationSeparator/>
      </w:r>
    </w:p>
  </w:footnote>
  <w:footnote w:id="1">
    <w:p w:rsidR="00D60D2C" w:rsidRPr="00E730BA" w:rsidRDefault="00D60D2C" w:rsidP="001D02D2">
      <w:pPr>
        <w:pStyle w:val="af"/>
        <w:ind w:firstLine="709"/>
      </w:pPr>
      <w:r>
        <w:rPr>
          <w:rStyle w:val="af1"/>
        </w:rPr>
        <w:footnoteRef/>
      </w:r>
      <w:r w:rsidRPr="00E730BA">
        <w:t>ФИАС</w:t>
      </w:r>
      <w:r>
        <w:t xml:space="preserve"> – Федеральная информационная адресная система.</w:t>
      </w:r>
    </w:p>
  </w:footnote>
  <w:footnote w:id="2">
    <w:p w:rsidR="00D60D2C" w:rsidRDefault="00D60D2C" w:rsidP="005A0D50">
      <w:pPr>
        <w:pStyle w:val="af"/>
      </w:pPr>
      <w:r>
        <w:rPr>
          <w:rStyle w:val="af1"/>
        </w:rPr>
        <w:footnoteRef/>
      </w:r>
      <w:r>
        <w:t xml:space="preserve"> </w:t>
      </w:r>
      <w:r w:rsidRPr="00E730BA">
        <w:t>ФИАС</w:t>
      </w:r>
      <w:r>
        <w:t xml:space="preserve"> – Федеральная информационная адресная система.</w:t>
      </w:r>
    </w:p>
  </w:footnote>
  <w:footnote w:id="3">
    <w:p w:rsidR="00D60D2C" w:rsidRPr="001D3DF1" w:rsidRDefault="00D60D2C" w:rsidP="0068360A">
      <w:pPr>
        <w:pStyle w:val="af"/>
        <w:ind w:firstLine="709"/>
        <w:jc w:val="both"/>
      </w:pPr>
      <w:r w:rsidRPr="001D3DF1">
        <w:rPr>
          <w:rStyle w:val="af1"/>
        </w:rPr>
        <w:footnoteRef/>
      </w:r>
      <w:r w:rsidRPr="001D3DF1">
        <w:t>В данном комплексе процессных мероприятий показатели не декомпозированы по муниципальным образованиям Республики Татарстан, в связи с чем раздел 2 отсутствует.</w:t>
      </w:r>
    </w:p>
  </w:footnote>
  <w:footnote w:id="4">
    <w:p w:rsidR="00D60D2C" w:rsidRPr="003971FC" w:rsidRDefault="00D60D2C" w:rsidP="0068360A">
      <w:pPr>
        <w:pStyle w:val="af"/>
        <w:ind w:firstLine="709"/>
        <w:jc w:val="both"/>
      </w:pPr>
      <w:r w:rsidRPr="003971FC">
        <w:rPr>
          <w:rStyle w:val="af1"/>
        </w:rPr>
        <w:footnoteRef/>
      </w:r>
      <w:r w:rsidRPr="003971FC">
        <w:t>В данном комплексе процессных мероприятий показатели не декомпозированы по муниципальным образованиям Республики Татарстан, в связи с чем раздел 2 отсутствует.</w:t>
      </w:r>
    </w:p>
  </w:footnote>
  <w:footnote w:id="5">
    <w:p w:rsidR="00D60D2C" w:rsidRPr="00677341" w:rsidRDefault="00D60D2C" w:rsidP="0068360A">
      <w:pPr>
        <w:pStyle w:val="af"/>
        <w:ind w:firstLine="709"/>
        <w:jc w:val="both"/>
      </w:pPr>
      <w:r w:rsidRPr="00677341">
        <w:rPr>
          <w:rStyle w:val="af1"/>
        </w:rPr>
        <w:footnoteRef/>
      </w:r>
      <w:r w:rsidRPr="00677341">
        <w:t>В данном комплексе процессных мероприятий показатели не декомпозированы по муниципальным образованиям Республики Татарстан, в связи с чем раздел 2 отсутствует.</w:t>
      </w:r>
    </w:p>
  </w:footnote>
  <w:footnote w:id="6">
    <w:p w:rsidR="00D60D2C" w:rsidRPr="004236CC" w:rsidRDefault="00D60D2C" w:rsidP="0068360A">
      <w:pPr>
        <w:pStyle w:val="af"/>
        <w:ind w:firstLine="709"/>
        <w:jc w:val="both"/>
      </w:pPr>
      <w:r w:rsidRPr="00EF7457">
        <w:rPr>
          <w:rStyle w:val="af1"/>
        </w:rPr>
        <w:footnoteRef/>
      </w:r>
      <w:r w:rsidRPr="00EF7457">
        <w:t>В данном комплексе процессных мероприятий показатели не декомпозированы по муниципальным образованиям Республики Татарстан, в связи с чем раздел 2 отсутствует.</w:t>
      </w:r>
    </w:p>
  </w:footnote>
  <w:footnote w:id="7">
    <w:p w:rsidR="00D60D2C" w:rsidRPr="00792DF3" w:rsidRDefault="00D60D2C" w:rsidP="0068360A">
      <w:pPr>
        <w:pStyle w:val="af"/>
        <w:ind w:firstLine="709"/>
        <w:jc w:val="both"/>
      </w:pPr>
      <w:r w:rsidRPr="00792DF3">
        <w:rPr>
          <w:rStyle w:val="af1"/>
        </w:rPr>
        <w:footnoteRef/>
      </w:r>
      <w:r w:rsidRPr="00792DF3">
        <w:t>В данном комплексе процессных мероприятий показатели не декомпозированы по муниципальным образованиям Республики Татарстан, в связи с чем раздел 2 отсутствует.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711524"/>
      <w:docPartObj>
        <w:docPartGallery w:val="Page Numbers (Top of Page)"/>
        <w:docPartUnique/>
      </w:docPartObj>
    </w:sdtPr>
    <w:sdtEndPr>
      <w:rPr>
        <w:rFonts w:ascii="Times New Roman" w:hAnsi="Times New Roman"/>
        <w:sz w:val="28"/>
        <w:szCs w:val="28"/>
      </w:rPr>
    </w:sdtEndPr>
    <w:sdtContent>
      <w:p w:rsidR="00D60D2C" w:rsidRPr="00FE2959" w:rsidRDefault="00D60D2C">
        <w:pPr>
          <w:pStyle w:val="a3"/>
          <w:jc w:val="center"/>
          <w:rPr>
            <w:rFonts w:ascii="Times New Roman" w:hAnsi="Times New Roman"/>
            <w:sz w:val="28"/>
            <w:szCs w:val="28"/>
          </w:rPr>
        </w:pPr>
        <w:r w:rsidRPr="008043A4">
          <w:rPr>
            <w:rFonts w:ascii="Times New Roman" w:hAnsi="Times New Roman"/>
            <w:sz w:val="28"/>
            <w:szCs w:val="28"/>
          </w:rPr>
          <w:t>1</w:t>
        </w:r>
        <w:r>
          <w:rPr>
            <w:rFonts w:ascii="Times New Roman" w:hAnsi="Times New Roman"/>
            <w:sz w:val="28"/>
            <w:szCs w:val="28"/>
          </w:rPr>
          <w:t>4</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705940"/>
      <w:docPartObj>
        <w:docPartGallery w:val="Page Numbers (Top of Page)"/>
        <w:docPartUnique/>
      </w:docPartObj>
    </w:sdtPr>
    <w:sdtEndPr>
      <w:rPr>
        <w:rFonts w:ascii="Times New Roman" w:hAnsi="Times New Roman"/>
        <w:sz w:val="28"/>
      </w:rPr>
    </w:sdtEndPr>
    <w:sdtContent>
      <w:p w:rsidR="00D60D2C" w:rsidRPr="00B767DD" w:rsidRDefault="00D60D2C">
        <w:pPr>
          <w:pStyle w:val="a3"/>
          <w:jc w:val="center"/>
          <w:rPr>
            <w:rFonts w:ascii="Times New Roman" w:hAnsi="Times New Roman"/>
            <w:sz w:val="28"/>
          </w:rPr>
        </w:pPr>
        <w:r w:rsidRPr="00B767DD">
          <w:rPr>
            <w:rFonts w:ascii="Times New Roman" w:hAnsi="Times New Roman"/>
            <w:sz w:val="28"/>
          </w:rPr>
          <w:fldChar w:fldCharType="begin"/>
        </w:r>
        <w:r w:rsidRPr="00B767DD">
          <w:rPr>
            <w:rFonts w:ascii="Times New Roman" w:hAnsi="Times New Roman"/>
            <w:sz w:val="28"/>
          </w:rPr>
          <w:instrText>PAGE   \* MERGEFORMAT</w:instrText>
        </w:r>
        <w:r w:rsidRPr="00B767DD">
          <w:rPr>
            <w:rFonts w:ascii="Times New Roman" w:hAnsi="Times New Roman"/>
            <w:sz w:val="28"/>
          </w:rPr>
          <w:fldChar w:fldCharType="separate"/>
        </w:r>
        <w:r w:rsidR="001E0181">
          <w:rPr>
            <w:rFonts w:ascii="Times New Roman" w:hAnsi="Times New Roman"/>
            <w:noProof/>
            <w:sz w:val="28"/>
          </w:rPr>
          <w:t>72</w:t>
        </w:r>
        <w:r w:rsidRPr="00B767DD">
          <w:rPr>
            <w:rFonts w:ascii="Times New Roman" w:hAnsi="Times New Roman"/>
            <w:sz w:val="28"/>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709355"/>
      <w:docPartObj>
        <w:docPartGallery w:val="Page Numbers (Top of Page)"/>
        <w:docPartUnique/>
      </w:docPartObj>
    </w:sdtPr>
    <w:sdtEndPr>
      <w:rPr>
        <w:rFonts w:ascii="Times New Roman" w:hAnsi="Times New Roman"/>
        <w:sz w:val="28"/>
        <w:szCs w:val="28"/>
      </w:rPr>
    </w:sdtEndPr>
    <w:sdtContent>
      <w:p w:rsidR="00D60D2C" w:rsidRPr="00E57451" w:rsidRDefault="00D60D2C">
        <w:pPr>
          <w:pStyle w:val="a3"/>
          <w:jc w:val="center"/>
          <w:rPr>
            <w:rFonts w:ascii="Times New Roman" w:hAnsi="Times New Roman"/>
            <w:sz w:val="28"/>
            <w:szCs w:val="28"/>
          </w:rPr>
        </w:pPr>
        <w:r w:rsidRPr="00E57451">
          <w:rPr>
            <w:rFonts w:ascii="Times New Roman" w:hAnsi="Times New Roman"/>
            <w:sz w:val="28"/>
            <w:szCs w:val="28"/>
          </w:rPr>
          <w:fldChar w:fldCharType="begin"/>
        </w:r>
        <w:r w:rsidRPr="00E57451">
          <w:rPr>
            <w:rFonts w:ascii="Times New Roman" w:hAnsi="Times New Roman"/>
            <w:sz w:val="28"/>
            <w:szCs w:val="28"/>
          </w:rPr>
          <w:instrText>PAGE   \* MERGEFORMAT</w:instrText>
        </w:r>
        <w:r w:rsidRPr="00E57451">
          <w:rPr>
            <w:rFonts w:ascii="Times New Roman" w:hAnsi="Times New Roman"/>
            <w:sz w:val="28"/>
            <w:szCs w:val="28"/>
          </w:rPr>
          <w:fldChar w:fldCharType="separate"/>
        </w:r>
        <w:r w:rsidR="001E0181">
          <w:rPr>
            <w:rFonts w:ascii="Times New Roman" w:hAnsi="Times New Roman"/>
            <w:noProof/>
            <w:sz w:val="28"/>
            <w:szCs w:val="28"/>
          </w:rPr>
          <w:t>71</w:t>
        </w:r>
        <w:r w:rsidRPr="00E57451">
          <w:rPr>
            <w:rFonts w:ascii="Times New Roman" w:hAnsi="Times New Roman"/>
            <w:sz w:val="28"/>
            <w:szCs w:val="28"/>
          </w:rPr>
          <w:fldChar w:fldCharType="end"/>
        </w:r>
      </w:p>
    </w:sdtContent>
  </w:sdt>
  <w:p w:rsidR="00D60D2C" w:rsidRPr="00E57451" w:rsidRDefault="00D60D2C">
    <w:pPr>
      <w:pStyle w:val="a3"/>
      <w:rPr>
        <w:rFonts w:ascii="Times New Roman" w:hAnsi="Times New Roman"/>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476021"/>
      <w:docPartObj>
        <w:docPartGallery w:val="Page Numbers (Top of Page)"/>
        <w:docPartUnique/>
      </w:docPartObj>
    </w:sdtPr>
    <w:sdtEndPr>
      <w:rPr>
        <w:rFonts w:ascii="Times New Roman" w:hAnsi="Times New Roman"/>
        <w:sz w:val="28"/>
        <w:szCs w:val="28"/>
      </w:rPr>
    </w:sdtEndPr>
    <w:sdtContent>
      <w:p w:rsidR="00D60D2C" w:rsidRPr="00473F12" w:rsidRDefault="00D60D2C">
        <w:pPr>
          <w:pStyle w:val="a3"/>
          <w:jc w:val="center"/>
          <w:rPr>
            <w:rFonts w:ascii="Times New Roman" w:hAnsi="Times New Roman"/>
            <w:sz w:val="28"/>
            <w:szCs w:val="28"/>
          </w:rPr>
        </w:pPr>
        <w:r w:rsidRPr="00473F12">
          <w:rPr>
            <w:rFonts w:ascii="Times New Roman" w:hAnsi="Times New Roman"/>
            <w:sz w:val="28"/>
            <w:szCs w:val="28"/>
          </w:rPr>
          <w:fldChar w:fldCharType="begin"/>
        </w:r>
        <w:r w:rsidRPr="00473F12">
          <w:rPr>
            <w:rFonts w:ascii="Times New Roman" w:hAnsi="Times New Roman"/>
            <w:sz w:val="28"/>
            <w:szCs w:val="28"/>
          </w:rPr>
          <w:instrText>PAGE   \* MERGEFORMAT</w:instrText>
        </w:r>
        <w:r w:rsidRPr="00473F12">
          <w:rPr>
            <w:rFonts w:ascii="Times New Roman" w:hAnsi="Times New Roman"/>
            <w:sz w:val="28"/>
            <w:szCs w:val="28"/>
          </w:rPr>
          <w:fldChar w:fldCharType="separate"/>
        </w:r>
        <w:r w:rsidR="001E0181">
          <w:rPr>
            <w:rFonts w:ascii="Times New Roman" w:hAnsi="Times New Roman"/>
            <w:noProof/>
            <w:sz w:val="28"/>
            <w:szCs w:val="28"/>
          </w:rPr>
          <w:t>73</w:t>
        </w:r>
        <w:r w:rsidRPr="00473F12">
          <w:rPr>
            <w:rFonts w:ascii="Times New Roman" w:hAnsi="Times New Roman"/>
            <w:sz w:val="28"/>
            <w:szCs w:val="28"/>
          </w:rPr>
          <w:fldChar w:fldCharType="end"/>
        </w:r>
      </w:p>
    </w:sdtContent>
  </w:sdt>
  <w:p w:rsidR="00D60D2C" w:rsidRPr="00473F12" w:rsidRDefault="00D60D2C">
    <w:pPr>
      <w:pStyle w:val="a3"/>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577014364"/>
      <w:docPartObj>
        <w:docPartGallery w:val="Page Numbers (Top of Page)"/>
        <w:docPartUnique/>
      </w:docPartObj>
    </w:sdtPr>
    <w:sdtContent>
      <w:p w:rsidR="00D60D2C" w:rsidRPr="0007510D" w:rsidRDefault="00D60D2C" w:rsidP="001D02D2">
        <w:pPr>
          <w:pStyle w:val="a3"/>
          <w:widowControl w:val="0"/>
          <w:jc w:val="center"/>
          <w:rPr>
            <w:rFonts w:ascii="Times New Roman" w:hAnsi="Times New Roman"/>
            <w:sz w:val="28"/>
            <w:szCs w:val="28"/>
          </w:rPr>
        </w:pPr>
        <w:r w:rsidRPr="0007510D">
          <w:rPr>
            <w:rFonts w:ascii="Times New Roman" w:hAnsi="Times New Roman"/>
            <w:sz w:val="28"/>
            <w:szCs w:val="28"/>
          </w:rPr>
          <w:fldChar w:fldCharType="begin"/>
        </w:r>
        <w:r w:rsidRPr="0007510D">
          <w:rPr>
            <w:rFonts w:ascii="Times New Roman" w:hAnsi="Times New Roman"/>
            <w:sz w:val="28"/>
            <w:szCs w:val="28"/>
          </w:rPr>
          <w:instrText>PAGE   \* MERGEFORMAT</w:instrText>
        </w:r>
        <w:r w:rsidRPr="0007510D">
          <w:rPr>
            <w:rFonts w:ascii="Times New Roman" w:hAnsi="Times New Roman"/>
            <w:sz w:val="28"/>
            <w:szCs w:val="28"/>
          </w:rPr>
          <w:fldChar w:fldCharType="separate"/>
        </w:r>
        <w:r w:rsidR="001E0181">
          <w:rPr>
            <w:rFonts w:ascii="Times New Roman" w:hAnsi="Times New Roman"/>
            <w:noProof/>
            <w:sz w:val="28"/>
            <w:szCs w:val="28"/>
          </w:rPr>
          <w:t>2</w:t>
        </w:r>
        <w:r w:rsidRPr="0007510D">
          <w:rPr>
            <w:rFonts w:ascii="Times New Roman" w:hAnsi="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2C" w:rsidRPr="0007510D" w:rsidRDefault="00D60D2C">
    <w:pPr>
      <w:pStyle w:val="a3"/>
      <w:jc w:val="center"/>
      <w:rPr>
        <w:rFonts w:ascii="Times New Roman" w:hAnsi="Times New Roman"/>
        <w:sz w:val="28"/>
        <w:szCs w:val="28"/>
      </w:rPr>
    </w:pPr>
  </w:p>
  <w:p w:rsidR="00D60D2C" w:rsidRPr="0007510D" w:rsidRDefault="00D60D2C">
    <w:pPr>
      <w:pStyle w:val="a3"/>
      <w:jc w:val="center"/>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2C" w:rsidRDefault="00D60D2C">
    <w:pPr>
      <w:pBdr>
        <w:top w:val="nil"/>
        <w:left w:val="nil"/>
        <w:bottom w:val="nil"/>
        <w:right w:val="nil"/>
        <w:between w:val="nil"/>
      </w:pBdr>
      <w:tabs>
        <w:tab w:val="center" w:pos="4677"/>
        <w:tab w:val="right" w:pos="9355"/>
      </w:tabs>
      <w:jc w:val="center"/>
      <w:rPr>
        <w:rFonts w:ascii="Times New Roman" w:hAnsi="Times New Roman"/>
        <w:color w:val="000000"/>
        <w:sz w:val="28"/>
        <w:szCs w:val="28"/>
      </w:rPr>
    </w:pPr>
    <w:r>
      <w:rPr>
        <w:rFonts w:ascii="Times New Roman" w:hAnsi="Times New Roman"/>
        <w:color w:val="000000"/>
        <w:sz w:val="28"/>
        <w:szCs w:val="28"/>
      </w:rPr>
      <w:fldChar w:fldCharType="begin"/>
    </w:r>
    <w:r>
      <w:rPr>
        <w:rFonts w:ascii="Times New Roman" w:hAnsi="Times New Roman"/>
        <w:color w:val="000000"/>
        <w:sz w:val="28"/>
        <w:szCs w:val="28"/>
      </w:rPr>
      <w:instrText>PAGE</w:instrText>
    </w:r>
    <w:r>
      <w:rPr>
        <w:rFonts w:ascii="Times New Roman" w:hAnsi="Times New Roman"/>
        <w:color w:val="000000"/>
        <w:sz w:val="28"/>
        <w:szCs w:val="28"/>
      </w:rPr>
      <w:fldChar w:fldCharType="separate"/>
    </w:r>
    <w:r w:rsidR="001E0181">
      <w:rPr>
        <w:rFonts w:ascii="Times New Roman" w:hAnsi="Times New Roman"/>
        <w:noProof/>
        <w:color w:val="000000"/>
        <w:sz w:val="28"/>
        <w:szCs w:val="28"/>
      </w:rPr>
      <w:t>23</w:t>
    </w:r>
    <w:r>
      <w:rPr>
        <w:rFonts w:ascii="Times New Roman" w:hAnsi="Times New Roman"/>
        <w:color w:val="000000"/>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2C" w:rsidRPr="00432C94" w:rsidRDefault="00D60D2C">
    <w:pPr>
      <w:pStyle w:val="a3"/>
      <w:jc w:val="center"/>
      <w:rPr>
        <w:rFonts w:ascii="Times New Roman" w:hAnsi="Times New Roman"/>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2C" w:rsidRDefault="00D60D2C">
    <w:pPr>
      <w:pBdr>
        <w:top w:val="nil"/>
        <w:left w:val="nil"/>
        <w:bottom w:val="nil"/>
        <w:right w:val="nil"/>
        <w:between w:val="nil"/>
      </w:pBdr>
      <w:tabs>
        <w:tab w:val="center" w:pos="4677"/>
        <w:tab w:val="right" w:pos="9355"/>
      </w:tabs>
      <w:jc w:val="center"/>
      <w:rPr>
        <w:rFonts w:ascii="Times New Roman" w:hAnsi="Times New Roman"/>
        <w:color w:val="000000"/>
        <w:sz w:val="28"/>
        <w:szCs w:val="28"/>
      </w:rPr>
    </w:pPr>
    <w:r>
      <w:rPr>
        <w:rFonts w:ascii="Times New Roman" w:hAnsi="Times New Roman"/>
        <w:color w:val="000000"/>
        <w:sz w:val="28"/>
        <w:szCs w:val="28"/>
      </w:rPr>
      <w:fldChar w:fldCharType="begin"/>
    </w:r>
    <w:r>
      <w:rPr>
        <w:rFonts w:ascii="Times New Roman" w:hAnsi="Times New Roman"/>
        <w:color w:val="000000"/>
        <w:sz w:val="28"/>
        <w:szCs w:val="28"/>
      </w:rPr>
      <w:instrText>PAGE</w:instrText>
    </w:r>
    <w:r>
      <w:rPr>
        <w:rFonts w:ascii="Times New Roman" w:hAnsi="Times New Roman"/>
        <w:color w:val="000000"/>
        <w:sz w:val="28"/>
        <w:szCs w:val="28"/>
      </w:rPr>
      <w:fldChar w:fldCharType="separate"/>
    </w:r>
    <w:r w:rsidR="001E0181">
      <w:rPr>
        <w:rFonts w:ascii="Times New Roman" w:hAnsi="Times New Roman"/>
        <w:noProof/>
        <w:color w:val="000000"/>
        <w:sz w:val="28"/>
        <w:szCs w:val="28"/>
      </w:rPr>
      <w:t>63</w:t>
    </w:r>
    <w:r>
      <w:rPr>
        <w:rFonts w:ascii="Times New Roman" w:hAnsi="Times New Roman"/>
        <w:color w:val="000000"/>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2C" w:rsidRPr="00432C94" w:rsidRDefault="00D60D2C">
    <w:pPr>
      <w:pStyle w:val="a3"/>
      <w:jc w:val="center"/>
      <w:rPr>
        <w:rFonts w:ascii="Times New Roman" w:hAnsi="Times New Roman"/>
        <w:sz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26538"/>
      <w:docPartObj>
        <w:docPartGallery w:val="Page Numbers (Top of Page)"/>
        <w:docPartUnique/>
      </w:docPartObj>
    </w:sdtPr>
    <w:sdtEndPr>
      <w:rPr>
        <w:rFonts w:ascii="Times New Roman" w:hAnsi="Times New Roman"/>
        <w:sz w:val="28"/>
        <w:szCs w:val="28"/>
      </w:rPr>
    </w:sdtEndPr>
    <w:sdtContent>
      <w:p w:rsidR="00D60D2C" w:rsidRPr="00685A8A" w:rsidRDefault="00D60D2C">
        <w:pPr>
          <w:pStyle w:val="a3"/>
          <w:jc w:val="center"/>
          <w:rPr>
            <w:rFonts w:ascii="Times New Roman" w:hAnsi="Times New Roman"/>
            <w:sz w:val="28"/>
            <w:szCs w:val="28"/>
          </w:rPr>
        </w:pPr>
        <w:r w:rsidRPr="00685A8A">
          <w:rPr>
            <w:rFonts w:ascii="Times New Roman" w:hAnsi="Times New Roman"/>
            <w:sz w:val="28"/>
            <w:szCs w:val="28"/>
          </w:rPr>
          <w:fldChar w:fldCharType="begin"/>
        </w:r>
        <w:r w:rsidRPr="00685A8A">
          <w:rPr>
            <w:rFonts w:ascii="Times New Roman" w:hAnsi="Times New Roman"/>
            <w:sz w:val="28"/>
            <w:szCs w:val="28"/>
          </w:rPr>
          <w:instrText>PAGE   \* MERGEFORMAT</w:instrText>
        </w:r>
        <w:r w:rsidRPr="00685A8A">
          <w:rPr>
            <w:rFonts w:ascii="Times New Roman" w:hAnsi="Times New Roman"/>
            <w:sz w:val="28"/>
            <w:szCs w:val="28"/>
          </w:rPr>
          <w:fldChar w:fldCharType="separate"/>
        </w:r>
        <w:r w:rsidR="001E0181">
          <w:rPr>
            <w:rFonts w:ascii="Times New Roman" w:hAnsi="Times New Roman"/>
            <w:noProof/>
            <w:sz w:val="28"/>
            <w:szCs w:val="28"/>
          </w:rPr>
          <w:t>78</w:t>
        </w:r>
        <w:r w:rsidRPr="00685A8A">
          <w:rPr>
            <w:rFonts w:ascii="Times New Roman" w:hAnsi="Times New Roman"/>
            <w:sz w:val="28"/>
            <w:szCs w:val="28"/>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24228"/>
      <w:docPartObj>
        <w:docPartGallery w:val="Page Numbers (Top of Page)"/>
        <w:docPartUnique/>
      </w:docPartObj>
    </w:sdtPr>
    <w:sdtEndPr>
      <w:rPr>
        <w:rFonts w:ascii="Times New Roman" w:hAnsi="Times New Roman"/>
        <w:sz w:val="28"/>
        <w:szCs w:val="28"/>
      </w:rPr>
    </w:sdtEndPr>
    <w:sdtContent>
      <w:p w:rsidR="00D60D2C" w:rsidRPr="007C4DD3" w:rsidRDefault="00D60D2C">
        <w:pPr>
          <w:pStyle w:val="a3"/>
          <w:jc w:val="center"/>
          <w:rPr>
            <w:rFonts w:ascii="Times New Roman" w:hAnsi="Times New Roman"/>
            <w:sz w:val="28"/>
            <w:szCs w:val="28"/>
          </w:rPr>
        </w:pPr>
        <w:r w:rsidRPr="007C4DD3">
          <w:rPr>
            <w:rFonts w:ascii="Times New Roman" w:hAnsi="Times New Roman"/>
            <w:sz w:val="28"/>
            <w:szCs w:val="28"/>
          </w:rPr>
          <w:fldChar w:fldCharType="begin"/>
        </w:r>
        <w:r w:rsidRPr="007C4DD3">
          <w:rPr>
            <w:rFonts w:ascii="Times New Roman" w:hAnsi="Times New Roman"/>
            <w:sz w:val="28"/>
            <w:szCs w:val="28"/>
          </w:rPr>
          <w:instrText>PAGE   \* MERGEFORMAT</w:instrText>
        </w:r>
        <w:r w:rsidRPr="007C4DD3">
          <w:rPr>
            <w:rFonts w:ascii="Times New Roman" w:hAnsi="Times New Roman"/>
            <w:sz w:val="28"/>
            <w:szCs w:val="28"/>
          </w:rPr>
          <w:fldChar w:fldCharType="separate"/>
        </w:r>
        <w:r w:rsidR="001E0181">
          <w:rPr>
            <w:rFonts w:ascii="Times New Roman" w:hAnsi="Times New Roman"/>
            <w:noProof/>
            <w:sz w:val="28"/>
            <w:szCs w:val="28"/>
          </w:rPr>
          <w:t>67</w:t>
        </w:r>
        <w:r w:rsidRPr="007C4DD3">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D1067D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DC2EBFA"/>
    <w:lvl w:ilvl="0">
      <w:start w:val="1"/>
      <w:numFmt w:val="bullet"/>
      <w:lvlText w:val=""/>
      <w:lvlJc w:val="left"/>
      <w:pPr>
        <w:tabs>
          <w:tab w:val="num" w:pos="360"/>
        </w:tabs>
        <w:ind w:left="360" w:hanging="360"/>
      </w:pPr>
      <w:rPr>
        <w:rFonts w:ascii="Symbol" w:hAnsi="Symbol" w:hint="default"/>
      </w:rPr>
    </w:lvl>
  </w:abstractNum>
  <w:abstractNum w:abstractNumId="2">
    <w:nsid w:val="017A42AD"/>
    <w:multiLevelType w:val="hybridMultilevel"/>
    <w:tmpl w:val="7310A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FC54CF"/>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616D83"/>
    <w:multiLevelType w:val="hybridMultilevel"/>
    <w:tmpl w:val="0B2AAFE2"/>
    <w:lvl w:ilvl="0" w:tplc="05C6F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071CB"/>
    <w:multiLevelType w:val="hybridMultilevel"/>
    <w:tmpl w:val="5EEE48BC"/>
    <w:lvl w:ilvl="0" w:tplc="8F8800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368ED"/>
    <w:multiLevelType w:val="hybridMultilevel"/>
    <w:tmpl w:val="EFBA7852"/>
    <w:lvl w:ilvl="0" w:tplc="506251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E0C20D2"/>
    <w:multiLevelType w:val="hybridMultilevel"/>
    <w:tmpl w:val="65305CBC"/>
    <w:lvl w:ilvl="0" w:tplc="98BAA74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3838C7"/>
    <w:multiLevelType w:val="hybridMultilevel"/>
    <w:tmpl w:val="36AE3DCC"/>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910C39"/>
    <w:multiLevelType w:val="hybridMultilevel"/>
    <w:tmpl w:val="8218432E"/>
    <w:lvl w:ilvl="0" w:tplc="984E4F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F046B"/>
    <w:multiLevelType w:val="hybridMultilevel"/>
    <w:tmpl w:val="3C96D158"/>
    <w:lvl w:ilvl="0" w:tplc="A0FC5FCA">
      <w:start w:val="3"/>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1">
    <w:nsid w:val="19102588"/>
    <w:multiLevelType w:val="hybridMultilevel"/>
    <w:tmpl w:val="321A7A0A"/>
    <w:lvl w:ilvl="0" w:tplc="891EC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47689D"/>
    <w:multiLevelType w:val="hybridMultilevel"/>
    <w:tmpl w:val="92A67E9E"/>
    <w:lvl w:ilvl="0" w:tplc="CF2076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C4679D"/>
    <w:multiLevelType w:val="hybridMultilevel"/>
    <w:tmpl w:val="65028010"/>
    <w:lvl w:ilvl="0" w:tplc="5C32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F168E"/>
    <w:multiLevelType w:val="hybridMultilevel"/>
    <w:tmpl w:val="F27AC16A"/>
    <w:lvl w:ilvl="0" w:tplc="9238DB76">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2B2D68"/>
    <w:multiLevelType w:val="hybridMultilevel"/>
    <w:tmpl w:val="10DE5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AE5BB8"/>
    <w:multiLevelType w:val="hybridMultilevel"/>
    <w:tmpl w:val="F970D200"/>
    <w:lvl w:ilvl="0" w:tplc="F70C0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F667B8"/>
    <w:multiLevelType w:val="multilevel"/>
    <w:tmpl w:val="C804BD7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2606799D"/>
    <w:multiLevelType w:val="hybridMultilevel"/>
    <w:tmpl w:val="DED0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6DC0738"/>
    <w:multiLevelType w:val="hybridMultilevel"/>
    <w:tmpl w:val="9FC0F96A"/>
    <w:lvl w:ilvl="0" w:tplc="FF24C9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7581EF3"/>
    <w:multiLevelType w:val="hybridMultilevel"/>
    <w:tmpl w:val="49E086D4"/>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2D5670E6"/>
    <w:multiLevelType w:val="hybridMultilevel"/>
    <w:tmpl w:val="3F74C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F54F5D"/>
    <w:multiLevelType w:val="hybridMultilevel"/>
    <w:tmpl w:val="9FD4224E"/>
    <w:lvl w:ilvl="0" w:tplc="07A4934E">
      <w:start w:val="3"/>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3">
    <w:nsid w:val="37864F00"/>
    <w:multiLevelType w:val="hybridMultilevel"/>
    <w:tmpl w:val="029A2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A90689A"/>
    <w:multiLevelType w:val="hybridMultilevel"/>
    <w:tmpl w:val="64D4B41E"/>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0ED7634"/>
    <w:multiLevelType w:val="hybridMultilevel"/>
    <w:tmpl w:val="D8640896"/>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54366F0"/>
    <w:multiLevelType w:val="hybridMultilevel"/>
    <w:tmpl w:val="6C520840"/>
    <w:lvl w:ilvl="0" w:tplc="AB345946">
      <w:start w:val="1"/>
      <w:numFmt w:val="decimal"/>
      <w:lvlText w:val="%1."/>
      <w:lvlJc w:val="left"/>
      <w:pPr>
        <w:ind w:left="247" w:hanging="360"/>
      </w:pPr>
      <w:rPr>
        <w:rFonts w:eastAsia="Times New Roman" w:hint="default"/>
        <w:color w:val="00000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nsid w:val="47472D91"/>
    <w:multiLevelType w:val="hybridMultilevel"/>
    <w:tmpl w:val="4C76DDB6"/>
    <w:lvl w:ilvl="0" w:tplc="2B18998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F06B56"/>
    <w:multiLevelType w:val="hybridMultilevel"/>
    <w:tmpl w:val="872ADD90"/>
    <w:lvl w:ilvl="0" w:tplc="A77CE7C2">
      <w:start w:val="3"/>
      <w:numFmt w:val="decimal"/>
      <w:lvlText w:val="%1."/>
      <w:lvlJc w:val="left"/>
      <w:pPr>
        <w:ind w:left="247" w:hanging="36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nsid w:val="50A50CE6"/>
    <w:multiLevelType w:val="hybridMultilevel"/>
    <w:tmpl w:val="C43CDCEE"/>
    <w:lvl w:ilvl="0" w:tplc="CC684B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7D7FE6"/>
    <w:multiLevelType w:val="hybridMultilevel"/>
    <w:tmpl w:val="D08ADFC4"/>
    <w:lvl w:ilvl="0" w:tplc="05C6F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824F49"/>
    <w:multiLevelType w:val="hybridMultilevel"/>
    <w:tmpl w:val="AF7CA6F8"/>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62FE06EC"/>
    <w:multiLevelType w:val="hybridMultilevel"/>
    <w:tmpl w:val="68F60FCA"/>
    <w:lvl w:ilvl="0" w:tplc="0CB6FA24">
      <w:start w:val="1"/>
      <w:numFmt w:val="decimal"/>
      <w:lvlText w:val="%1."/>
      <w:lvlJc w:val="left"/>
      <w:pPr>
        <w:ind w:left="905" w:hanging="360"/>
      </w:pPr>
      <w:rPr>
        <w:rFonts w:ascii="Times New Roman" w:eastAsia="Times New Roman" w:hAnsi="Times New Roman" w:cs="Times New Roman"/>
      </w:rPr>
    </w:lvl>
    <w:lvl w:ilvl="1" w:tplc="04190003">
      <w:start w:val="1"/>
      <w:numFmt w:val="bullet"/>
      <w:lvlText w:val="o"/>
      <w:lvlJc w:val="left"/>
      <w:pPr>
        <w:ind w:left="1625" w:hanging="360"/>
      </w:pPr>
      <w:rPr>
        <w:rFonts w:ascii="Courier New" w:hAnsi="Courier New" w:hint="default"/>
      </w:rPr>
    </w:lvl>
    <w:lvl w:ilvl="2" w:tplc="04190005">
      <w:start w:val="1"/>
      <w:numFmt w:val="bullet"/>
      <w:lvlText w:val=""/>
      <w:lvlJc w:val="left"/>
      <w:pPr>
        <w:ind w:left="2345" w:hanging="360"/>
      </w:pPr>
      <w:rPr>
        <w:rFonts w:ascii="Wingdings" w:hAnsi="Wingdings" w:hint="default"/>
      </w:rPr>
    </w:lvl>
    <w:lvl w:ilvl="3" w:tplc="04190001">
      <w:start w:val="1"/>
      <w:numFmt w:val="bullet"/>
      <w:lvlText w:val=""/>
      <w:lvlJc w:val="left"/>
      <w:pPr>
        <w:ind w:left="3065" w:hanging="360"/>
      </w:pPr>
      <w:rPr>
        <w:rFonts w:ascii="Symbol" w:hAnsi="Symbol" w:hint="default"/>
      </w:rPr>
    </w:lvl>
    <w:lvl w:ilvl="4" w:tplc="04190003">
      <w:start w:val="1"/>
      <w:numFmt w:val="bullet"/>
      <w:lvlText w:val="o"/>
      <w:lvlJc w:val="left"/>
      <w:pPr>
        <w:ind w:left="3785" w:hanging="360"/>
      </w:pPr>
      <w:rPr>
        <w:rFonts w:ascii="Courier New" w:hAnsi="Courier New" w:hint="default"/>
      </w:rPr>
    </w:lvl>
    <w:lvl w:ilvl="5" w:tplc="04190005">
      <w:start w:val="1"/>
      <w:numFmt w:val="bullet"/>
      <w:lvlText w:val=""/>
      <w:lvlJc w:val="left"/>
      <w:pPr>
        <w:ind w:left="4505" w:hanging="360"/>
      </w:pPr>
      <w:rPr>
        <w:rFonts w:ascii="Wingdings" w:hAnsi="Wingdings" w:hint="default"/>
      </w:rPr>
    </w:lvl>
    <w:lvl w:ilvl="6" w:tplc="04190001">
      <w:start w:val="1"/>
      <w:numFmt w:val="bullet"/>
      <w:lvlText w:val=""/>
      <w:lvlJc w:val="left"/>
      <w:pPr>
        <w:ind w:left="5225" w:hanging="360"/>
      </w:pPr>
      <w:rPr>
        <w:rFonts w:ascii="Symbol" w:hAnsi="Symbol" w:hint="default"/>
      </w:rPr>
    </w:lvl>
    <w:lvl w:ilvl="7" w:tplc="04190003">
      <w:start w:val="1"/>
      <w:numFmt w:val="bullet"/>
      <w:lvlText w:val="o"/>
      <w:lvlJc w:val="left"/>
      <w:pPr>
        <w:ind w:left="5945" w:hanging="360"/>
      </w:pPr>
      <w:rPr>
        <w:rFonts w:ascii="Courier New" w:hAnsi="Courier New" w:hint="default"/>
      </w:rPr>
    </w:lvl>
    <w:lvl w:ilvl="8" w:tplc="04190005">
      <w:start w:val="1"/>
      <w:numFmt w:val="bullet"/>
      <w:lvlText w:val=""/>
      <w:lvlJc w:val="left"/>
      <w:pPr>
        <w:ind w:left="6665" w:hanging="360"/>
      </w:pPr>
      <w:rPr>
        <w:rFonts w:ascii="Wingdings" w:hAnsi="Wingdings" w:hint="default"/>
      </w:rPr>
    </w:lvl>
  </w:abstractNum>
  <w:abstractNum w:abstractNumId="33">
    <w:nsid w:val="6BA55D00"/>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2D93322"/>
    <w:multiLevelType w:val="multilevel"/>
    <w:tmpl w:val="998E87B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0"/>
  </w:num>
  <w:num w:numId="3">
    <w:abstractNumId w:val="33"/>
  </w:num>
  <w:num w:numId="4">
    <w:abstractNumId w:val="32"/>
  </w:num>
  <w:num w:numId="5">
    <w:abstractNumId w:val="23"/>
  </w:num>
  <w:num w:numId="6">
    <w:abstractNumId w:val="24"/>
  </w:num>
  <w:num w:numId="7">
    <w:abstractNumId w:val="25"/>
  </w:num>
  <w:num w:numId="8">
    <w:abstractNumId w:val="31"/>
  </w:num>
  <w:num w:numId="9">
    <w:abstractNumId w:val="20"/>
  </w:num>
  <w:num w:numId="10">
    <w:abstractNumId w:val="17"/>
  </w:num>
  <w:num w:numId="11">
    <w:abstractNumId w:val="2"/>
  </w:num>
  <w:num w:numId="12">
    <w:abstractNumId w:val="18"/>
  </w:num>
  <w:num w:numId="13">
    <w:abstractNumId w:val="13"/>
  </w:num>
  <w:num w:numId="14">
    <w:abstractNumId w:val="8"/>
  </w:num>
  <w:num w:numId="15">
    <w:abstractNumId w:val="14"/>
  </w:num>
  <w:num w:numId="16">
    <w:abstractNumId w:val="30"/>
  </w:num>
  <w:num w:numId="17">
    <w:abstractNumId w:val="15"/>
  </w:num>
  <w:num w:numId="18">
    <w:abstractNumId w:val="4"/>
  </w:num>
  <w:num w:numId="19">
    <w:abstractNumId w:val="21"/>
  </w:num>
  <w:num w:numId="20">
    <w:abstractNumId w:val="11"/>
  </w:num>
  <w:num w:numId="21">
    <w:abstractNumId w:val="9"/>
  </w:num>
  <w:num w:numId="22">
    <w:abstractNumId w:val="16"/>
  </w:num>
  <w:num w:numId="23">
    <w:abstractNumId w:val="7"/>
  </w:num>
  <w:num w:numId="24">
    <w:abstractNumId w:val="27"/>
  </w:num>
  <w:num w:numId="25">
    <w:abstractNumId w:val="26"/>
  </w:num>
  <w:num w:numId="26">
    <w:abstractNumId w:val="10"/>
  </w:num>
  <w:num w:numId="27">
    <w:abstractNumId w:val="28"/>
  </w:num>
  <w:num w:numId="28">
    <w:abstractNumId w:val="22"/>
  </w:num>
  <w:num w:numId="29">
    <w:abstractNumId w:val="12"/>
  </w:num>
  <w:num w:numId="30">
    <w:abstractNumId w:val="5"/>
  </w:num>
  <w:num w:numId="31">
    <w:abstractNumId w:val="19"/>
  </w:num>
  <w:num w:numId="32">
    <w:abstractNumId w:val="6"/>
  </w:num>
  <w:num w:numId="33">
    <w:abstractNumId w:val="29"/>
  </w:num>
  <w:num w:numId="34">
    <w:abstractNumId w:val="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D2"/>
    <w:rsid w:val="00024491"/>
    <w:rsid w:val="00032EFA"/>
    <w:rsid w:val="000428AE"/>
    <w:rsid w:val="00045264"/>
    <w:rsid w:val="00055F12"/>
    <w:rsid w:val="000633E6"/>
    <w:rsid w:val="00085724"/>
    <w:rsid w:val="000955F6"/>
    <w:rsid w:val="000C0B06"/>
    <w:rsid w:val="000E0677"/>
    <w:rsid w:val="000F4CD7"/>
    <w:rsid w:val="00146219"/>
    <w:rsid w:val="001528A5"/>
    <w:rsid w:val="00165D90"/>
    <w:rsid w:val="00183C0D"/>
    <w:rsid w:val="001950C7"/>
    <w:rsid w:val="00195D72"/>
    <w:rsid w:val="001C40A6"/>
    <w:rsid w:val="001C71C1"/>
    <w:rsid w:val="001D02D2"/>
    <w:rsid w:val="001D37C3"/>
    <w:rsid w:val="001E0181"/>
    <w:rsid w:val="001E051C"/>
    <w:rsid w:val="001E0DAC"/>
    <w:rsid w:val="001F06F0"/>
    <w:rsid w:val="001F1828"/>
    <w:rsid w:val="001F6C50"/>
    <w:rsid w:val="00207592"/>
    <w:rsid w:val="00215F7A"/>
    <w:rsid w:val="002225E8"/>
    <w:rsid w:val="00222D0A"/>
    <w:rsid w:val="00235E3A"/>
    <w:rsid w:val="00237828"/>
    <w:rsid w:val="00237A8E"/>
    <w:rsid w:val="0024210F"/>
    <w:rsid w:val="00267D45"/>
    <w:rsid w:val="00275262"/>
    <w:rsid w:val="00276C01"/>
    <w:rsid w:val="00286F4A"/>
    <w:rsid w:val="002871FC"/>
    <w:rsid w:val="0029227F"/>
    <w:rsid w:val="00297359"/>
    <w:rsid w:val="002A10A2"/>
    <w:rsid w:val="002A1890"/>
    <w:rsid w:val="002A2416"/>
    <w:rsid w:val="002B1714"/>
    <w:rsid w:val="002C2826"/>
    <w:rsid w:val="002D1D8F"/>
    <w:rsid w:val="002E14D9"/>
    <w:rsid w:val="002E262D"/>
    <w:rsid w:val="002F3B81"/>
    <w:rsid w:val="002F720F"/>
    <w:rsid w:val="003011E0"/>
    <w:rsid w:val="00327A49"/>
    <w:rsid w:val="00331130"/>
    <w:rsid w:val="00332F2C"/>
    <w:rsid w:val="00344435"/>
    <w:rsid w:val="0034612F"/>
    <w:rsid w:val="00355A12"/>
    <w:rsid w:val="00365A0E"/>
    <w:rsid w:val="00375207"/>
    <w:rsid w:val="00385555"/>
    <w:rsid w:val="003B5E98"/>
    <w:rsid w:val="003C2753"/>
    <w:rsid w:val="003D1599"/>
    <w:rsid w:val="004008CB"/>
    <w:rsid w:val="00401C86"/>
    <w:rsid w:val="004047E1"/>
    <w:rsid w:val="00405C19"/>
    <w:rsid w:val="00411D77"/>
    <w:rsid w:val="00431DC5"/>
    <w:rsid w:val="004419BE"/>
    <w:rsid w:val="00443196"/>
    <w:rsid w:val="00443ACC"/>
    <w:rsid w:val="004534B9"/>
    <w:rsid w:val="00455910"/>
    <w:rsid w:val="00463238"/>
    <w:rsid w:val="004767B9"/>
    <w:rsid w:val="0048303B"/>
    <w:rsid w:val="00487B15"/>
    <w:rsid w:val="00492180"/>
    <w:rsid w:val="004938D8"/>
    <w:rsid w:val="004A3FB8"/>
    <w:rsid w:val="004A73FD"/>
    <w:rsid w:val="004B57CA"/>
    <w:rsid w:val="004C6D73"/>
    <w:rsid w:val="004D4B5F"/>
    <w:rsid w:val="004D69EA"/>
    <w:rsid w:val="004E2461"/>
    <w:rsid w:val="004F4C36"/>
    <w:rsid w:val="004F4F8E"/>
    <w:rsid w:val="004F5177"/>
    <w:rsid w:val="00500731"/>
    <w:rsid w:val="0051108C"/>
    <w:rsid w:val="005200F4"/>
    <w:rsid w:val="00536365"/>
    <w:rsid w:val="00544B07"/>
    <w:rsid w:val="00545E9C"/>
    <w:rsid w:val="005651C2"/>
    <w:rsid w:val="0056731D"/>
    <w:rsid w:val="00575D47"/>
    <w:rsid w:val="005942CC"/>
    <w:rsid w:val="00597DEC"/>
    <w:rsid w:val="005A0D50"/>
    <w:rsid w:val="005A6176"/>
    <w:rsid w:val="005B5BEC"/>
    <w:rsid w:val="005E0CFD"/>
    <w:rsid w:val="005E2D7D"/>
    <w:rsid w:val="005E781A"/>
    <w:rsid w:val="005F1D43"/>
    <w:rsid w:val="00612837"/>
    <w:rsid w:val="00613DF6"/>
    <w:rsid w:val="006177EF"/>
    <w:rsid w:val="00630210"/>
    <w:rsid w:val="00646E44"/>
    <w:rsid w:val="00666FC3"/>
    <w:rsid w:val="00671AC7"/>
    <w:rsid w:val="0068360A"/>
    <w:rsid w:val="00697DC7"/>
    <w:rsid w:val="006E3BDB"/>
    <w:rsid w:val="00705420"/>
    <w:rsid w:val="00706BC5"/>
    <w:rsid w:val="00725C68"/>
    <w:rsid w:val="00737B9A"/>
    <w:rsid w:val="00745867"/>
    <w:rsid w:val="007464C3"/>
    <w:rsid w:val="00747505"/>
    <w:rsid w:val="00763C3E"/>
    <w:rsid w:val="00770346"/>
    <w:rsid w:val="00783B28"/>
    <w:rsid w:val="00784560"/>
    <w:rsid w:val="007A41A8"/>
    <w:rsid w:val="007B17F9"/>
    <w:rsid w:val="007C47C1"/>
    <w:rsid w:val="007C4A7A"/>
    <w:rsid w:val="007C5B87"/>
    <w:rsid w:val="007D3B2B"/>
    <w:rsid w:val="007D59A7"/>
    <w:rsid w:val="007E6D7C"/>
    <w:rsid w:val="0084358D"/>
    <w:rsid w:val="00846E89"/>
    <w:rsid w:val="00857971"/>
    <w:rsid w:val="00862B02"/>
    <w:rsid w:val="008C7D80"/>
    <w:rsid w:val="008F3A7B"/>
    <w:rsid w:val="00905E5E"/>
    <w:rsid w:val="00911ED4"/>
    <w:rsid w:val="00930069"/>
    <w:rsid w:val="0094716D"/>
    <w:rsid w:val="00957A3C"/>
    <w:rsid w:val="00970679"/>
    <w:rsid w:val="00977609"/>
    <w:rsid w:val="009866F6"/>
    <w:rsid w:val="009B6191"/>
    <w:rsid w:val="009C2879"/>
    <w:rsid w:val="009C4A63"/>
    <w:rsid w:val="009C5DC1"/>
    <w:rsid w:val="009D05CE"/>
    <w:rsid w:val="009E1116"/>
    <w:rsid w:val="009E4E8C"/>
    <w:rsid w:val="009F4950"/>
    <w:rsid w:val="00A07A02"/>
    <w:rsid w:val="00A07F1A"/>
    <w:rsid w:val="00A13EF1"/>
    <w:rsid w:val="00A30BA6"/>
    <w:rsid w:val="00A30E7B"/>
    <w:rsid w:val="00A51FBC"/>
    <w:rsid w:val="00A55E8F"/>
    <w:rsid w:val="00A66806"/>
    <w:rsid w:val="00A83BBA"/>
    <w:rsid w:val="00A84939"/>
    <w:rsid w:val="00A927E6"/>
    <w:rsid w:val="00AB19B4"/>
    <w:rsid w:val="00AC5A56"/>
    <w:rsid w:val="00AD009B"/>
    <w:rsid w:val="00AD58C6"/>
    <w:rsid w:val="00AF173E"/>
    <w:rsid w:val="00B01039"/>
    <w:rsid w:val="00B32FB7"/>
    <w:rsid w:val="00B45BCD"/>
    <w:rsid w:val="00B612C6"/>
    <w:rsid w:val="00B614EB"/>
    <w:rsid w:val="00B61553"/>
    <w:rsid w:val="00B70B55"/>
    <w:rsid w:val="00B84560"/>
    <w:rsid w:val="00BA428E"/>
    <w:rsid w:val="00BA5AD4"/>
    <w:rsid w:val="00BB5C84"/>
    <w:rsid w:val="00BD03E9"/>
    <w:rsid w:val="00BE7054"/>
    <w:rsid w:val="00BE7B75"/>
    <w:rsid w:val="00BF046C"/>
    <w:rsid w:val="00BF3846"/>
    <w:rsid w:val="00BF67BD"/>
    <w:rsid w:val="00C02FBD"/>
    <w:rsid w:val="00C23292"/>
    <w:rsid w:val="00C34CFA"/>
    <w:rsid w:val="00C41AC1"/>
    <w:rsid w:val="00C452B4"/>
    <w:rsid w:val="00C85E16"/>
    <w:rsid w:val="00C878FA"/>
    <w:rsid w:val="00C879DD"/>
    <w:rsid w:val="00C92835"/>
    <w:rsid w:val="00C953A0"/>
    <w:rsid w:val="00CB36C7"/>
    <w:rsid w:val="00D00D11"/>
    <w:rsid w:val="00D01B33"/>
    <w:rsid w:val="00D1268A"/>
    <w:rsid w:val="00D308DE"/>
    <w:rsid w:val="00D3647C"/>
    <w:rsid w:val="00D37274"/>
    <w:rsid w:val="00D4242C"/>
    <w:rsid w:val="00D46C83"/>
    <w:rsid w:val="00D60D2C"/>
    <w:rsid w:val="00DA3926"/>
    <w:rsid w:val="00DB0081"/>
    <w:rsid w:val="00DB34F9"/>
    <w:rsid w:val="00DC250C"/>
    <w:rsid w:val="00DD1B94"/>
    <w:rsid w:val="00DF7CE4"/>
    <w:rsid w:val="00E17FA4"/>
    <w:rsid w:val="00E21215"/>
    <w:rsid w:val="00E3483F"/>
    <w:rsid w:val="00E56215"/>
    <w:rsid w:val="00E60DB7"/>
    <w:rsid w:val="00E624A0"/>
    <w:rsid w:val="00E6258C"/>
    <w:rsid w:val="00E63D94"/>
    <w:rsid w:val="00E848A9"/>
    <w:rsid w:val="00EA50BC"/>
    <w:rsid w:val="00EB58FF"/>
    <w:rsid w:val="00ED7415"/>
    <w:rsid w:val="00EE1332"/>
    <w:rsid w:val="00EE1BCE"/>
    <w:rsid w:val="00EE325C"/>
    <w:rsid w:val="00EF4088"/>
    <w:rsid w:val="00F06E08"/>
    <w:rsid w:val="00F11546"/>
    <w:rsid w:val="00F23553"/>
    <w:rsid w:val="00F32C26"/>
    <w:rsid w:val="00F36FF4"/>
    <w:rsid w:val="00F46816"/>
    <w:rsid w:val="00F46E13"/>
    <w:rsid w:val="00F5166A"/>
    <w:rsid w:val="00F7355F"/>
    <w:rsid w:val="00F81B1A"/>
    <w:rsid w:val="00F83EB0"/>
    <w:rsid w:val="00FA6106"/>
    <w:rsid w:val="00FD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354D3-97E8-4B22-9D96-6A743B92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724"/>
    <w:pPr>
      <w:spacing w:after="200" w:line="240" w:lineRule="auto"/>
    </w:pPr>
    <w:rPr>
      <w:rFonts w:ascii="Calibri" w:eastAsia="Times New Roman" w:hAnsi="Calibri" w:cs="Times New Roman"/>
    </w:rPr>
  </w:style>
  <w:style w:type="paragraph" w:styleId="10">
    <w:name w:val="heading 1"/>
    <w:basedOn w:val="a"/>
    <w:next w:val="a"/>
    <w:link w:val="11"/>
    <w:qFormat/>
    <w:rsid w:val="001D02D2"/>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rsid w:val="001D02D2"/>
    <w:pPr>
      <w:keepNext/>
      <w:keepLines/>
      <w:spacing w:before="200" w:after="0"/>
      <w:outlineLvl w:val="1"/>
    </w:pPr>
    <w:rPr>
      <w:rFonts w:ascii="Cambria" w:hAnsi="Cambria"/>
      <w:b/>
      <w:bCs/>
      <w:color w:val="4F81BD"/>
      <w:sz w:val="26"/>
      <w:szCs w:val="26"/>
    </w:rPr>
  </w:style>
  <w:style w:type="paragraph" w:styleId="3">
    <w:name w:val="heading 3"/>
    <w:basedOn w:val="2"/>
    <w:next w:val="a"/>
    <w:link w:val="30"/>
    <w:qFormat/>
    <w:rsid w:val="001D02D2"/>
    <w:pPr>
      <w:keepNext w:val="0"/>
      <w:keepLines w:val="0"/>
      <w:widowControl w:val="0"/>
      <w:autoSpaceDE w:val="0"/>
      <w:autoSpaceDN w:val="0"/>
      <w:adjustRightInd w:val="0"/>
      <w:spacing w:before="0"/>
      <w:jc w:val="center"/>
      <w:outlineLvl w:val="2"/>
    </w:pPr>
    <w:rPr>
      <w:rFonts w:ascii="Arial" w:hAnsi="Arial" w:cs="Arial"/>
      <w:color w:val="000080"/>
      <w:sz w:val="20"/>
      <w:szCs w:val="20"/>
      <w:u w:color="FFFFFF"/>
      <w:lang w:eastAsia="ru-RU"/>
    </w:rPr>
  </w:style>
  <w:style w:type="paragraph" w:styleId="4">
    <w:name w:val="heading 4"/>
    <w:basedOn w:val="3"/>
    <w:next w:val="a"/>
    <w:link w:val="40"/>
    <w:qFormat/>
    <w:rsid w:val="001D02D2"/>
    <w:pPr>
      <w:outlineLvl w:val="3"/>
    </w:pPr>
  </w:style>
  <w:style w:type="paragraph" w:styleId="5">
    <w:name w:val="heading 5"/>
    <w:basedOn w:val="a"/>
    <w:next w:val="a"/>
    <w:link w:val="50"/>
    <w:qFormat/>
    <w:rsid w:val="001D02D2"/>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qFormat/>
    <w:rsid w:val="001D02D2"/>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1D02D2"/>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1D02D2"/>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1D02D2"/>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D02D2"/>
    <w:rPr>
      <w:rFonts w:ascii="Cambria" w:eastAsia="Times New Roman" w:hAnsi="Cambria" w:cs="Times New Roman"/>
      <w:b/>
      <w:bCs/>
      <w:color w:val="365F91"/>
      <w:sz w:val="28"/>
      <w:szCs w:val="28"/>
    </w:rPr>
  </w:style>
  <w:style w:type="character" w:customStyle="1" w:styleId="20">
    <w:name w:val="Заголовок 2 Знак"/>
    <w:basedOn w:val="a0"/>
    <w:link w:val="2"/>
    <w:rsid w:val="001D02D2"/>
    <w:rPr>
      <w:rFonts w:ascii="Cambria" w:eastAsia="Times New Roman" w:hAnsi="Cambria" w:cs="Times New Roman"/>
      <w:b/>
      <w:bCs/>
      <w:color w:val="4F81BD"/>
      <w:sz w:val="26"/>
      <w:szCs w:val="26"/>
    </w:rPr>
  </w:style>
  <w:style w:type="character" w:customStyle="1" w:styleId="30">
    <w:name w:val="Заголовок 3 Знак"/>
    <w:basedOn w:val="a0"/>
    <w:link w:val="3"/>
    <w:rsid w:val="001D02D2"/>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rsid w:val="001D02D2"/>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rsid w:val="001D02D2"/>
    <w:rPr>
      <w:rFonts w:ascii="Cambria" w:eastAsia="Times New Roman" w:hAnsi="Cambria" w:cs="Cambria"/>
      <w:color w:val="243F60"/>
      <w:sz w:val="24"/>
      <w:szCs w:val="24"/>
      <w:lang w:eastAsia="ru-RU"/>
    </w:rPr>
  </w:style>
  <w:style w:type="character" w:customStyle="1" w:styleId="60">
    <w:name w:val="Заголовок 6 Знак"/>
    <w:basedOn w:val="a0"/>
    <w:rsid w:val="001D02D2"/>
    <w:rPr>
      <w:rFonts w:asciiTheme="majorHAnsi" w:eastAsiaTheme="majorEastAsia" w:hAnsiTheme="majorHAnsi" w:cstheme="majorBidi"/>
      <w:color w:val="1F4D78" w:themeColor="accent1" w:themeShade="7F"/>
    </w:rPr>
  </w:style>
  <w:style w:type="character" w:customStyle="1" w:styleId="70">
    <w:name w:val="Заголовок 7 Знак"/>
    <w:basedOn w:val="a0"/>
    <w:uiPriority w:val="99"/>
    <w:rsid w:val="001D02D2"/>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9"/>
    <w:rsid w:val="001D02D2"/>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1D02D2"/>
    <w:rPr>
      <w:rFonts w:asciiTheme="majorHAnsi" w:eastAsiaTheme="majorEastAsia" w:hAnsiTheme="majorHAnsi" w:cstheme="majorBidi"/>
      <w:i/>
      <w:iCs/>
      <w:color w:val="272727" w:themeColor="text1" w:themeTint="D8"/>
      <w:sz w:val="21"/>
      <w:szCs w:val="21"/>
    </w:rPr>
  </w:style>
  <w:style w:type="paragraph" w:customStyle="1" w:styleId="Default">
    <w:name w:val="Default"/>
    <w:uiPriority w:val="99"/>
    <w:rsid w:val="001D02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1D02D2"/>
    <w:pPr>
      <w:tabs>
        <w:tab w:val="center" w:pos="4677"/>
        <w:tab w:val="right" w:pos="9355"/>
      </w:tabs>
      <w:spacing w:after="0"/>
    </w:pPr>
  </w:style>
  <w:style w:type="character" w:customStyle="1" w:styleId="a4">
    <w:name w:val="Верхний колонтитул Знак"/>
    <w:basedOn w:val="a0"/>
    <w:link w:val="a3"/>
    <w:uiPriority w:val="99"/>
    <w:rsid w:val="001D02D2"/>
    <w:rPr>
      <w:rFonts w:ascii="Calibri" w:eastAsia="Times New Roman" w:hAnsi="Calibri" w:cs="Times New Roman"/>
    </w:rPr>
  </w:style>
  <w:style w:type="paragraph" w:styleId="a5">
    <w:name w:val="footer"/>
    <w:basedOn w:val="a"/>
    <w:link w:val="a6"/>
    <w:uiPriority w:val="99"/>
    <w:unhideWhenUsed/>
    <w:rsid w:val="001D02D2"/>
    <w:pPr>
      <w:tabs>
        <w:tab w:val="center" w:pos="4677"/>
        <w:tab w:val="right" w:pos="9355"/>
      </w:tabs>
      <w:spacing w:after="0"/>
    </w:pPr>
  </w:style>
  <w:style w:type="character" w:customStyle="1" w:styleId="a6">
    <w:name w:val="Нижний колонтитул Знак"/>
    <w:basedOn w:val="a0"/>
    <w:link w:val="a5"/>
    <w:uiPriority w:val="99"/>
    <w:rsid w:val="001D02D2"/>
    <w:rPr>
      <w:rFonts w:ascii="Calibri" w:eastAsia="Times New Roman" w:hAnsi="Calibri" w:cs="Times New Roman"/>
    </w:rPr>
  </w:style>
  <w:style w:type="paragraph" w:styleId="a7">
    <w:name w:val="Balloon Text"/>
    <w:basedOn w:val="a"/>
    <w:link w:val="a8"/>
    <w:uiPriority w:val="99"/>
    <w:semiHidden/>
    <w:unhideWhenUsed/>
    <w:rsid w:val="001D02D2"/>
    <w:pPr>
      <w:spacing w:after="0"/>
    </w:pPr>
    <w:rPr>
      <w:rFonts w:ascii="Tahoma" w:hAnsi="Tahoma" w:cs="Tahoma"/>
      <w:sz w:val="16"/>
      <w:szCs w:val="16"/>
    </w:rPr>
  </w:style>
  <w:style w:type="character" w:customStyle="1" w:styleId="a8">
    <w:name w:val="Текст выноски Знак"/>
    <w:basedOn w:val="a0"/>
    <w:link w:val="a7"/>
    <w:uiPriority w:val="99"/>
    <w:semiHidden/>
    <w:rsid w:val="001D02D2"/>
    <w:rPr>
      <w:rFonts w:ascii="Tahoma" w:eastAsia="Times New Roman" w:hAnsi="Tahoma" w:cs="Tahoma"/>
      <w:sz w:val="16"/>
      <w:szCs w:val="16"/>
    </w:rPr>
  </w:style>
  <w:style w:type="paragraph" w:customStyle="1" w:styleId="ConsPlusTitle">
    <w:name w:val="ConsPlusTitle"/>
    <w:rsid w:val="001D02D2"/>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1D02D2"/>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1D02D2"/>
    <w:rPr>
      <w:rFonts w:ascii="Courier New" w:eastAsia="Calibri" w:hAnsi="Courier New" w:cs="Times New Roman"/>
      <w:sz w:val="20"/>
      <w:szCs w:val="20"/>
      <w:lang w:eastAsia="ru-RU"/>
    </w:rPr>
  </w:style>
  <w:style w:type="table" w:styleId="ab">
    <w:name w:val="Table Grid"/>
    <w:basedOn w:val="a1"/>
    <w:uiPriority w:val="3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99"/>
    <w:qFormat/>
    <w:rsid w:val="001D02D2"/>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1D02D2"/>
    <w:pPr>
      <w:spacing w:after="0"/>
      <w:ind w:left="720"/>
    </w:pPr>
    <w:rPr>
      <w:rFonts w:ascii="Times New Roman" w:hAnsi="Times New Roman"/>
      <w:sz w:val="24"/>
      <w:szCs w:val="24"/>
      <w:lang w:eastAsia="ru-RU"/>
    </w:rPr>
  </w:style>
  <w:style w:type="character" w:customStyle="1" w:styleId="61">
    <w:name w:val="Заголовок 6 Знак1"/>
    <w:link w:val="6"/>
    <w:uiPriority w:val="99"/>
    <w:locked/>
    <w:rsid w:val="001D02D2"/>
    <w:rPr>
      <w:rFonts w:ascii="Times New Roman" w:eastAsia="Times New Roman" w:hAnsi="Times New Roman" w:cs="Times New Roman"/>
      <w:b/>
      <w:bCs/>
      <w:sz w:val="20"/>
      <w:szCs w:val="20"/>
      <w:lang w:eastAsia="ru-RU"/>
    </w:rPr>
  </w:style>
  <w:style w:type="character" w:customStyle="1" w:styleId="71">
    <w:name w:val="Заголовок 7 Знак1"/>
    <w:link w:val="7"/>
    <w:uiPriority w:val="99"/>
    <w:locked/>
    <w:rsid w:val="001D02D2"/>
    <w:rPr>
      <w:rFonts w:ascii="Arial" w:eastAsia="Times New Roman" w:hAnsi="Arial" w:cs="Arial"/>
      <w:sz w:val="20"/>
      <w:szCs w:val="20"/>
      <w:u w:val="single"/>
      <w:lang w:eastAsia="ru-RU"/>
    </w:rPr>
  </w:style>
  <w:style w:type="character" w:customStyle="1" w:styleId="91">
    <w:name w:val="Заголовок 9 Знак1"/>
    <w:link w:val="9"/>
    <w:uiPriority w:val="99"/>
    <w:locked/>
    <w:rsid w:val="001D02D2"/>
    <w:rPr>
      <w:rFonts w:ascii="Arial" w:eastAsia="Times New Roman" w:hAnsi="Arial" w:cs="Arial"/>
      <w:b/>
      <w:bCs/>
      <w:sz w:val="15"/>
      <w:szCs w:val="15"/>
      <w:lang w:eastAsia="ru-RU"/>
    </w:rPr>
  </w:style>
  <w:style w:type="paragraph" w:styleId="ad">
    <w:name w:val="Normal (Web)"/>
    <w:basedOn w:val="a"/>
    <w:uiPriority w:val="99"/>
    <w:rsid w:val="001D02D2"/>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1D02D2"/>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1D02D2"/>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1D02D2"/>
    <w:rPr>
      <w:rFonts w:ascii="Times New Roman" w:eastAsia="Times New Roman" w:hAnsi="Times New Roman" w:cs="Times New Roman"/>
      <w:color w:val="333333"/>
      <w:sz w:val="20"/>
      <w:szCs w:val="20"/>
      <w:lang w:eastAsia="ru-RU"/>
    </w:rPr>
  </w:style>
  <w:style w:type="character" w:customStyle="1" w:styleId="FootnoteTextChar">
    <w:name w:val="Footnote Text Char"/>
    <w:uiPriority w:val="99"/>
    <w:semiHidden/>
    <w:locked/>
    <w:rsid w:val="001D02D2"/>
    <w:rPr>
      <w:rFonts w:cs="Times New Roman"/>
      <w:sz w:val="20"/>
      <w:szCs w:val="20"/>
    </w:rPr>
  </w:style>
  <w:style w:type="character" w:styleId="af1">
    <w:name w:val="footnote reference"/>
    <w:uiPriority w:val="99"/>
    <w:rsid w:val="001D02D2"/>
    <w:rPr>
      <w:rFonts w:cs="Times New Roman"/>
      <w:vertAlign w:val="superscript"/>
    </w:rPr>
  </w:style>
  <w:style w:type="character" w:customStyle="1" w:styleId="apple-style-span">
    <w:name w:val="apple-style-span"/>
    <w:uiPriority w:val="99"/>
    <w:rsid w:val="001D02D2"/>
  </w:style>
  <w:style w:type="character" w:customStyle="1" w:styleId="apple-converted-space">
    <w:name w:val="apple-converted-space"/>
    <w:uiPriority w:val="99"/>
    <w:rsid w:val="001D02D2"/>
  </w:style>
  <w:style w:type="paragraph" w:customStyle="1" w:styleId="Style1">
    <w:name w:val="Style1"/>
    <w:basedOn w:val="a"/>
    <w:uiPriority w:val="99"/>
    <w:rsid w:val="001D02D2"/>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1D02D2"/>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1D02D2"/>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1D02D2"/>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1D02D2"/>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1D02D2"/>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1D02D2"/>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1D02D2"/>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1D02D2"/>
    <w:rPr>
      <w:rFonts w:ascii="Times New Roman" w:hAnsi="Times New Roman"/>
      <w:b/>
      <w:sz w:val="34"/>
    </w:rPr>
  </w:style>
  <w:style w:type="character" w:customStyle="1" w:styleId="FontStyle33">
    <w:name w:val="Font Style33"/>
    <w:uiPriority w:val="99"/>
    <w:rsid w:val="001D02D2"/>
    <w:rPr>
      <w:rFonts w:ascii="Times New Roman" w:hAnsi="Times New Roman"/>
      <w:sz w:val="26"/>
    </w:rPr>
  </w:style>
  <w:style w:type="character" w:customStyle="1" w:styleId="FontStyle34">
    <w:name w:val="Font Style34"/>
    <w:uiPriority w:val="99"/>
    <w:rsid w:val="001D02D2"/>
    <w:rPr>
      <w:rFonts w:ascii="Times New Roman" w:hAnsi="Times New Roman"/>
      <w:b/>
      <w:sz w:val="32"/>
    </w:rPr>
  </w:style>
  <w:style w:type="character" w:customStyle="1" w:styleId="FontStyle35">
    <w:name w:val="Font Style35"/>
    <w:uiPriority w:val="99"/>
    <w:rsid w:val="001D02D2"/>
    <w:rPr>
      <w:rFonts w:ascii="Times New Roman" w:hAnsi="Times New Roman"/>
      <w:b/>
      <w:spacing w:val="-10"/>
      <w:sz w:val="26"/>
    </w:rPr>
  </w:style>
  <w:style w:type="character" w:customStyle="1" w:styleId="FontStyle37">
    <w:name w:val="Font Style37"/>
    <w:uiPriority w:val="99"/>
    <w:rsid w:val="001D02D2"/>
    <w:rPr>
      <w:rFonts w:ascii="Times New Roman" w:hAnsi="Times New Roman"/>
      <w:b/>
      <w:spacing w:val="-20"/>
      <w:sz w:val="28"/>
    </w:rPr>
  </w:style>
  <w:style w:type="paragraph" w:customStyle="1" w:styleId="Style5">
    <w:name w:val="Style5"/>
    <w:basedOn w:val="a"/>
    <w:uiPriority w:val="99"/>
    <w:rsid w:val="001D02D2"/>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1D02D2"/>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1D02D2"/>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1D02D2"/>
    <w:rPr>
      <w:rFonts w:ascii="Times New Roman" w:eastAsia="Times New Roman" w:hAnsi="Times New Roman" w:cs="Times New Roman"/>
      <w:sz w:val="24"/>
      <w:szCs w:val="24"/>
      <w:lang w:eastAsia="ru-RU"/>
    </w:rPr>
  </w:style>
  <w:style w:type="character" w:customStyle="1" w:styleId="FontStyle15">
    <w:name w:val="Font Style15"/>
    <w:uiPriority w:val="99"/>
    <w:rsid w:val="001D02D2"/>
    <w:rPr>
      <w:rFonts w:ascii="Times New Roman" w:hAnsi="Times New Roman"/>
      <w:i/>
      <w:sz w:val="20"/>
    </w:rPr>
  </w:style>
  <w:style w:type="character" w:customStyle="1" w:styleId="FontStyle18">
    <w:name w:val="Font Style18"/>
    <w:uiPriority w:val="99"/>
    <w:rsid w:val="001D02D2"/>
    <w:rPr>
      <w:rFonts w:ascii="Times New Roman" w:hAnsi="Times New Roman"/>
      <w:sz w:val="20"/>
    </w:rPr>
  </w:style>
  <w:style w:type="character" w:customStyle="1" w:styleId="FontStyle17">
    <w:name w:val="Font Style17"/>
    <w:uiPriority w:val="99"/>
    <w:rsid w:val="001D02D2"/>
    <w:rPr>
      <w:rFonts w:ascii="Times New Roman" w:hAnsi="Times New Roman"/>
      <w:sz w:val="20"/>
    </w:rPr>
  </w:style>
  <w:style w:type="character" w:styleId="af4">
    <w:name w:val="Strong"/>
    <w:uiPriority w:val="99"/>
    <w:qFormat/>
    <w:rsid w:val="001D02D2"/>
    <w:rPr>
      <w:rFonts w:cs="Times New Roman"/>
      <w:b/>
      <w:bCs/>
    </w:rPr>
  </w:style>
  <w:style w:type="character" w:styleId="af5">
    <w:name w:val="Emphasis"/>
    <w:uiPriority w:val="99"/>
    <w:qFormat/>
    <w:rsid w:val="001D02D2"/>
    <w:rPr>
      <w:rFonts w:cs="Times New Roman"/>
      <w:i/>
      <w:iCs/>
    </w:rPr>
  </w:style>
  <w:style w:type="character" w:styleId="af6">
    <w:name w:val="Hyperlink"/>
    <w:uiPriority w:val="99"/>
    <w:rsid w:val="001D02D2"/>
    <w:rPr>
      <w:rFonts w:cs="Times New Roman"/>
      <w:color w:val="0000FF"/>
      <w:u w:val="single"/>
    </w:rPr>
  </w:style>
  <w:style w:type="paragraph" w:customStyle="1" w:styleId="13">
    <w:name w:val="Знак1 Знак Знак Знак"/>
    <w:basedOn w:val="a"/>
    <w:uiPriority w:val="99"/>
    <w:rsid w:val="001D02D2"/>
    <w:pPr>
      <w:spacing w:after="0"/>
    </w:pPr>
    <w:rPr>
      <w:rFonts w:ascii="Verdana" w:hAnsi="Verdana" w:cs="Verdana"/>
      <w:sz w:val="20"/>
      <w:szCs w:val="20"/>
      <w:lang w:val="en-US"/>
    </w:rPr>
  </w:style>
  <w:style w:type="paragraph" w:customStyle="1" w:styleId="110">
    <w:name w:val="Абзац списка11"/>
    <w:basedOn w:val="a"/>
    <w:uiPriority w:val="99"/>
    <w:rsid w:val="001D02D2"/>
    <w:pPr>
      <w:spacing w:line="276" w:lineRule="auto"/>
      <w:ind w:left="720"/>
    </w:pPr>
    <w:rPr>
      <w:rFonts w:cs="Calibri"/>
    </w:rPr>
  </w:style>
  <w:style w:type="paragraph" w:customStyle="1" w:styleId="ConsPlusNonformat">
    <w:name w:val="ConsPlusNonformat"/>
    <w:uiPriority w:val="99"/>
    <w:rsid w:val="001D02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uiPriority w:val="99"/>
    <w:rsid w:val="001D02D2"/>
    <w:rPr>
      <w:rFonts w:cs="Times New Roman"/>
    </w:rPr>
  </w:style>
  <w:style w:type="paragraph" w:customStyle="1" w:styleId="FR1">
    <w:name w:val="FR1"/>
    <w:uiPriority w:val="99"/>
    <w:rsid w:val="001D02D2"/>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1D02D2"/>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1D02D2"/>
    <w:rPr>
      <w:rFonts w:ascii="Times New Roman" w:eastAsia="Times New Roman" w:hAnsi="Times New Roman" w:cs="Times New Roman"/>
      <w:sz w:val="24"/>
      <w:szCs w:val="24"/>
      <w:lang w:eastAsia="ru-RU"/>
    </w:rPr>
  </w:style>
  <w:style w:type="paragraph" w:styleId="31">
    <w:name w:val="Body Text 3"/>
    <w:basedOn w:val="a"/>
    <w:link w:val="32"/>
    <w:uiPriority w:val="99"/>
    <w:rsid w:val="001D02D2"/>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1D02D2"/>
    <w:rPr>
      <w:rFonts w:ascii="Times New Roman" w:eastAsia="Times New Roman" w:hAnsi="Times New Roman" w:cs="Times New Roman"/>
      <w:sz w:val="16"/>
      <w:szCs w:val="16"/>
      <w:lang w:eastAsia="ru-RU"/>
    </w:rPr>
  </w:style>
  <w:style w:type="paragraph" w:customStyle="1" w:styleId="ConsNormal">
    <w:name w:val="ConsNormal"/>
    <w:uiPriority w:val="99"/>
    <w:rsid w:val="001D02D2"/>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1D02D2"/>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1D02D2"/>
    <w:pPr>
      <w:widowControl w:val="0"/>
      <w:autoSpaceDE w:val="0"/>
      <w:autoSpaceDN w:val="0"/>
      <w:adjustRightInd w:val="0"/>
      <w:spacing w:after="0" w:line="360" w:lineRule="auto"/>
      <w:ind w:firstLine="720"/>
    </w:pPr>
    <w:rPr>
      <w:rFonts w:ascii="Arial" w:hAnsi="Arial"/>
      <w:sz w:val="28"/>
      <w:szCs w:val="20"/>
      <w:lang w:val="x-none" w:eastAsia="ru-RU"/>
    </w:rPr>
  </w:style>
  <w:style w:type="character" w:customStyle="1" w:styleId="afb">
    <w:name w:val="Рауф_стандарт Знак"/>
    <w:link w:val="afa"/>
    <w:uiPriority w:val="99"/>
    <w:locked/>
    <w:rsid w:val="001D02D2"/>
    <w:rPr>
      <w:rFonts w:ascii="Arial" w:eastAsia="Times New Roman" w:hAnsi="Arial" w:cs="Times New Roman"/>
      <w:sz w:val="28"/>
      <w:szCs w:val="20"/>
      <w:lang w:val="x-none" w:eastAsia="ru-RU"/>
    </w:rPr>
  </w:style>
  <w:style w:type="paragraph" w:customStyle="1" w:styleId="afc">
    <w:name w:val="Таблицы (моноширинный)"/>
    <w:basedOn w:val="a"/>
    <w:next w:val="a"/>
    <w:uiPriority w:val="99"/>
    <w:rsid w:val="001D02D2"/>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1D02D2"/>
    <w:rPr>
      <w:sz w:val="24"/>
      <w:lang w:val="ru-RU" w:eastAsia="ru-RU"/>
    </w:rPr>
  </w:style>
  <w:style w:type="paragraph" w:customStyle="1" w:styleId="afd">
    <w:name w:val="Списки"/>
    <w:basedOn w:val="a"/>
    <w:uiPriority w:val="99"/>
    <w:rsid w:val="001D02D2"/>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1D02D2"/>
    <w:pPr>
      <w:spacing w:line="276" w:lineRule="auto"/>
      <w:jc w:val="center"/>
      <w:outlineLvl w:val="9"/>
    </w:pPr>
    <w:rPr>
      <w:rFonts w:cs="Cambria"/>
      <w:bCs w:val="0"/>
      <w:noProof/>
      <w:lang w:eastAsia="ru-RU"/>
    </w:rPr>
  </w:style>
  <w:style w:type="paragraph" w:styleId="16">
    <w:name w:val="toc 1"/>
    <w:basedOn w:val="a"/>
    <w:next w:val="a"/>
    <w:autoRedefine/>
    <w:uiPriority w:val="99"/>
    <w:semiHidden/>
    <w:rsid w:val="001D02D2"/>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1D02D2"/>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1D02D2"/>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1D02D2"/>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1D02D2"/>
  </w:style>
  <w:style w:type="paragraph" w:styleId="aff">
    <w:name w:val="Message Header"/>
    <w:basedOn w:val="a"/>
    <w:link w:val="aff0"/>
    <w:uiPriority w:val="99"/>
    <w:semiHidden/>
    <w:rsid w:val="001D02D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1D02D2"/>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1D02D2"/>
    <w:rPr>
      <w:rFonts w:ascii="Cambria" w:hAnsi="Cambria"/>
      <w:b/>
      <w:kern w:val="32"/>
      <w:sz w:val="32"/>
    </w:rPr>
  </w:style>
  <w:style w:type="character" w:customStyle="1" w:styleId="210">
    <w:name w:val="Заголовок 2 Знак1"/>
    <w:uiPriority w:val="99"/>
    <w:semiHidden/>
    <w:rsid w:val="001D02D2"/>
    <w:rPr>
      <w:rFonts w:ascii="Cambria" w:hAnsi="Cambria"/>
      <w:b/>
      <w:i/>
      <w:sz w:val="28"/>
    </w:rPr>
  </w:style>
  <w:style w:type="character" w:customStyle="1" w:styleId="310">
    <w:name w:val="Заголовок 3 Знак1"/>
    <w:uiPriority w:val="99"/>
    <w:semiHidden/>
    <w:rsid w:val="001D02D2"/>
    <w:rPr>
      <w:rFonts w:ascii="Cambria" w:hAnsi="Cambria"/>
      <w:b/>
      <w:sz w:val="26"/>
    </w:rPr>
  </w:style>
  <w:style w:type="character" w:customStyle="1" w:styleId="41">
    <w:name w:val="Заголовок 4 Знак1"/>
    <w:uiPriority w:val="99"/>
    <w:semiHidden/>
    <w:rsid w:val="001D02D2"/>
    <w:rPr>
      <w:b/>
      <w:sz w:val="28"/>
    </w:rPr>
  </w:style>
  <w:style w:type="character" w:customStyle="1" w:styleId="51">
    <w:name w:val="Заголовок 5 Знак1"/>
    <w:uiPriority w:val="99"/>
    <w:semiHidden/>
    <w:rsid w:val="001D02D2"/>
    <w:rPr>
      <w:b/>
      <w:i/>
      <w:sz w:val="26"/>
    </w:rPr>
  </w:style>
  <w:style w:type="character" w:customStyle="1" w:styleId="81">
    <w:name w:val="Заголовок 8 Знак1"/>
    <w:uiPriority w:val="99"/>
    <w:semiHidden/>
    <w:rsid w:val="001D02D2"/>
    <w:rPr>
      <w:i/>
      <w:sz w:val="24"/>
    </w:rPr>
  </w:style>
  <w:style w:type="character" w:customStyle="1" w:styleId="17">
    <w:name w:val="Текст сноски Знак1"/>
    <w:uiPriority w:val="99"/>
    <w:semiHidden/>
    <w:rsid w:val="001D02D2"/>
    <w:rPr>
      <w:rFonts w:ascii="Times New Roman" w:hAnsi="Times New Roman"/>
      <w:sz w:val="20"/>
    </w:rPr>
  </w:style>
  <w:style w:type="paragraph" w:styleId="34">
    <w:name w:val="Body Text Indent 3"/>
    <w:basedOn w:val="a"/>
    <w:link w:val="311"/>
    <w:uiPriority w:val="99"/>
    <w:rsid w:val="001D02D2"/>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1D02D2"/>
    <w:rPr>
      <w:rFonts w:ascii="Calibri" w:eastAsia="Times New Roman" w:hAnsi="Calibri" w:cs="Times New Roman"/>
      <w:sz w:val="16"/>
      <w:szCs w:val="16"/>
    </w:rPr>
  </w:style>
  <w:style w:type="character" w:customStyle="1" w:styleId="311">
    <w:name w:val="Основной текст с отступом 3 Знак1"/>
    <w:link w:val="34"/>
    <w:uiPriority w:val="99"/>
    <w:locked/>
    <w:rsid w:val="001D02D2"/>
    <w:rPr>
      <w:rFonts w:ascii="Times New Roman" w:eastAsia="Times New Roman" w:hAnsi="Times New Roman" w:cs="Times New Roman"/>
      <w:sz w:val="20"/>
      <w:szCs w:val="20"/>
      <w:lang w:eastAsia="ru-RU"/>
    </w:rPr>
  </w:style>
  <w:style w:type="paragraph" w:styleId="aff1">
    <w:name w:val="Block Text"/>
    <w:basedOn w:val="a"/>
    <w:uiPriority w:val="99"/>
    <w:rsid w:val="001D02D2"/>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1D02D2"/>
    <w:rPr>
      <w:rFonts w:ascii="Times New Roman" w:hAnsi="Times New Roman"/>
      <w:sz w:val="20"/>
    </w:rPr>
  </w:style>
  <w:style w:type="character" w:customStyle="1" w:styleId="22">
    <w:name w:val="Нижний колонтитул Знак2"/>
    <w:uiPriority w:val="99"/>
    <w:semiHidden/>
    <w:rsid w:val="001D02D2"/>
    <w:rPr>
      <w:rFonts w:ascii="Times New Roman" w:hAnsi="Times New Roman"/>
      <w:sz w:val="20"/>
    </w:rPr>
  </w:style>
  <w:style w:type="character" w:customStyle="1" w:styleId="19">
    <w:name w:val="Нижний колонтитул Знак1"/>
    <w:uiPriority w:val="99"/>
    <w:rsid w:val="001D02D2"/>
    <w:rPr>
      <w:rFonts w:ascii="Times New Roman" w:hAnsi="Times New Roman"/>
      <w:sz w:val="20"/>
    </w:rPr>
  </w:style>
  <w:style w:type="paragraph" w:styleId="aff2">
    <w:name w:val="endnote text"/>
    <w:basedOn w:val="a"/>
    <w:link w:val="1a"/>
    <w:uiPriority w:val="99"/>
    <w:semiHidden/>
    <w:rsid w:val="001D02D2"/>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1D02D2"/>
    <w:rPr>
      <w:rFonts w:ascii="Calibri" w:eastAsia="Times New Roman" w:hAnsi="Calibri" w:cs="Times New Roman"/>
      <w:sz w:val="20"/>
      <w:szCs w:val="20"/>
    </w:rPr>
  </w:style>
  <w:style w:type="character" w:customStyle="1" w:styleId="1a">
    <w:name w:val="Текст концевой сноски Знак1"/>
    <w:link w:val="aff2"/>
    <w:uiPriority w:val="99"/>
    <w:semiHidden/>
    <w:locked/>
    <w:rsid w:val="001D02D2"/>
    <w:rPr>
      <w:rFonts w:ascii="Times New Roman" w:eastAsia="Times New Roman" w:hAnsi="Times New Roman" w:cs="Times New Roman"/>
      <w:sz w:val="20"/>
      <w:szCs w:val="20"/>
      <w:lang w:eastAsia="ru-RU"/>
    </w:rPr>
  </w:style>
  <w:style w:type="character" w:styleId="aff4">
    <w:name w:val="endnote reference"/>
    <w:uiPriority w:val="99"/>
    <w:semiHidden/>
    <w:rsid w:val="001D02D2"/>
    <w:rPr>
      <w:rFonts w:ascii="Times New Roman" w:hAnsi="Times New Roman" w:cs="Times New Roman"/>
      <w:vertAlign w:val="superscript"/>
    </w:rPr>
  </w:style>
  <w:style w:type="paragraph" w:customStyle="1" w:styleId="211">
    <w:name w:val="Основной текст с отступом 21"/>
    <w:basedOn w:val="a"/>
    <w:uiPriority w:val="99"/>
    <w:rsid w:val="001D02D2"/>
    <w:pPr>
      <w:widowControl w:val="0"/>
      <w:spacing w:after="0"/>
      <w:ind w:firstLine="720"/>
    </w:pPr>
    <w:rPr>
      <w:rFonts w:ascii="Times New Roman" w:hAnsi="Times New Roman"/>
      <w:sz w:val="24"/>
      <w:szCs w:val="24"/>
      <w:lang w:eastAsia="ru-RU"/>
    </w:rPr>
  </w:style>
  <w:style w:type="paragraph" w:customStyle="1" w:styleId="1b">
    <w:name w:val="Название1"/>
    <w:basedOn w:val="a"/>
    <w:link w:val="1c"/>
    <w:uiPriority w:val="99"/>
    <w:qFormat/>
    <w:rsid w:val="001D02D2"/>
    <w:pPr>
      <w:spacing w:after="0"/>
      <w:jc w:val="center"/>
    </w:pPr>
    <w:rPr>
      <w:rFonts w:ascii="Times New Roman" w:hAnsi="Times New Roman"/>
      <w:b/>
      <w:bCs/>
      <w:sz w:val="20"/>
      <w:szCs w:val="20"/>
      <w:lang w:eastAsia="ru-RU"/>
    </w:rPr>
  </w:style>
  <w:style w:type="character" w:customStyle="1" w:styleId="aff5">
    <w:name w:val="Название Знак"/>
    <w:link w:val="aff6"/>
    <w:rsid w:val="001D02D2"/>
    <w:rPr>
      <w:rFonts w:ascii="Cambria" w:eastAsia="Times New Roman" w:hAnsi="Cambria" w:cs="Times New Roman"/>
      <w:color w:val="17365D"/>
      <w:spacing w:val="5"/>
      <w:kern w:val="28"/>
      <w:sz w:val="52"/>
      <w:szCs w:val="52"/>
    </w:rPr>
  </w:style>
  <w:style w:type="character" w:customStyle="1" w:styleId="1c">
    <w:name w:val="Название Знак1"/>
    <w:link w:val="1b"/>
    <w:uiPriority w:val="99"/>
    <w:locked/>
    <w:rsid w:val="001D02D2"/>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1D02D2"/>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1D02D2"/>
    <w:rPr>
      <w:rFonts w:ascii="Calibri" w:eastAsia="Times New Roman" w:hAnsi="Calibri" w:cs="Times New Roman"/>
    </w:rPr>
  </w:style>
  <w:style w:type="character" w:customStyle="1" w:styleId="212">
    <w:name w:val="Основной текст с отступом 2 Знак1"/>
    <w:link w:val="23"/>
    <w:uiPriority w:val="99"/>
    <w:locked/>
    <w:rsid w:val="001D02D2"/>
    <w:rPr>
      <w:rFonts w:ascii="Times New Roman" w:eastAsia="Times New Roman" w:hAnsi="Times New Roman" w:cs="Times New Roman"/>
      <w:sz w:val="20"/>
      <w:szCs w:val="20"/>
      <w:lang w:eastAsia="ru-RU"/>
    </w:rPr>
  </w:style>
  <w:style w:type="paragraph" w:styleId="aff7">
    <w:name w:val="List Bullet"/>
    <w:basedOn w:val="a"/>
    <w:autoRedefine/>
    <w:uiPriority w:val="99"/>
    <w:rsid w:val="001D02D2"/>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1D02D2"/>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1D02D2"/>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1D02D2"/>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1D02D2"/>
    <w:rPr>
      <w:rFonts w:ascii="Calibri" w:eastAsia="Times New Roman" w:hAnsi="Calibri" w:cs="Times New Roman"/>
    </w:rPr>
  </w:style>
  <w:style w:type="character" w:customStyle="1" w:styleId="220">
    <w:name w:val="Основной текст 2 Знак2"/>
    <w:link w:val="26"/>
    <w:uiPriority w:val="99"/>
    <w:locked/>
    <w:rsid w:val="001D02D2"/>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1D02D2"/>
    <w:rPr>
      <w:rFonts w:ascii="Times New Roman" w:hAnsi="Times New Roman"/>
      <w:sz w:val="20"/>
    </w:rPr>
  </w:style>
  <w:style w:type="character" w:customStyle="1" w:styleId="28">
    <w:name w:val="Основной текст с отступом Знак2"/>
    <w:uiPriority w:val="99"/>
    <w:semiHidden/>
    <w:rsid w:val="001D02D2"/>
    <w:rPr>
      <w:rFonts w:ascii="Times New Roman" w:hAnsi="Times New Roman"/>
      <w:sz w:val="20"/>
    </w:rPr>
  </w:style>
  <w:style w:type="character" w:customStyle="1" w:styleId="1d">
    <w:name w:val="Основной текст с отступом Знак1"/>
    <w:aliases w:val="Основной текст 1 Знак1,Нумерованный список !! Знак1,Надин стиль Знак1"/>
    <w:uiPriority w:val="99"/>
    <w:rsid w:val="001D02D2"/>
    <w:rPr>
      <w:rFonts w:ascii="Times New Roman" w:hAnsi="Times New Roman"/>
      <w:sz w:val="20"/>
    </w:rPr>
  </w:style>
  <w:style w:type="character" w:customStyle="1" w:styleId="320">
    <w:name w:val="Основной текст 3 Знак2"/>
    <w:uiPriority w:val="99"/>
    <w:semiHidden/>
    <w:rsid w:val="001D02D2"/>
    <w:rPr>
      <w:rFonts w:ascii="Times New Roman" w:hAnsi="Times New Roman"/>
      <w:sz w:val="16"/>
    </w:rPr>
  </w:style>
  <w:style w:type="character" w:customStyle="1" w:styleId="313">
    <w:name w:val="Основной текст 3 Знак1"/>
    <w:uiPriority w:val="99"/>
    <w:rsid w:val="001D02D2"/>
    <w:rPr>
      <w:rFonts w:ascii="Times New Roman" w:hAnsi="Times New Roman"/>
      <w:sz w:val="16"/>
    </w:rPr>
  </w:style>
  <w:style w:type="paragraph" w:customStyle="1" w:styleId="36">
    <w:name w:val="боковик3"/>
    <w:basedOn w:val="a"/>
    <w:uiPriority w:val="99"/>
    <w:rsid w:val="001D02D2"/>
    <w:pPr>
      <w:spacing w:before="72" w:after="0"/>
      <w:jc w:val="center"/>
    </w:pPr>
    <w:rPr>
      <w:rFonts w:ascii="JournalRub" w:hAnsi="JournalRub" w:cs="JournalRub"/>
      <w:b/>
      <w:bCs/>
      <w:sz w:val="20"/>
      <w:szCs w:val="20"/>
      <w:lang w:eastAsia="ru-RU"/>
    </w:rPr>
  </w:style>
  <w:style w:type="character" w:customStyle="1" w:styleId="1e">
    <w:name w:val="Текст выноски Знак1"/>
    <w:uiPriority w:val="99"/>
    <w:semiHidden/>
    <w:rsid w:val="001D02D2"/>
    <w:rPr>
      <w:rFonts w:ascii="Times New Roman" w:hAnsi="Times New Roman"/>
      <w:sz w:val="2"/>
    </w:rPr>
  </w:style>
  <w:style w:type="paragraph" w:customStyle="1" w:styleId="221">
    <w:name w:val="Основной текст с отступом 22"/>
    <w:basedOn w:val="a"/>
    <w:uiPriority w:val="99"/>
    <w:rsid w:val="001D02D2"/>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1D02D2"/>
    <w:pPr>
      <w:widowControl w:val="0"/>
      <w:spacing w:after="0"/>
      <w:ind w:firstLine="720"/>
    </w:pPr>
    <w:rPr>
      <w:rFonts w:ascii="Times New Roman" w:hAnsi="Times New Roman"/>
      <w:b/>
      <w:bCs/>
      <w:sz w:val="24"/>
      <w:szCs w:val="24"/>
      <w:lang w:eastAsia="ru-RU"/>
    </w:rPr>
  </w:style>
  <w:style w:type="paragraph" w:styleId="aff8">
    <w:name w:val="Document Map"/>
    <w:basedOn w:val="a"/>
    <w:link w:val="1f"/>
    <w:uiPriority w:val="99"/>
    <w:semiHidden/>
    <w:rsid w:val="001D02D2"/>
    <w:pPr>
      <w:spacing w:after="0"/>
    </w:pPr>
    <w:rPr>
      <w:rFonts w:ascii="Tahoma" w:hAnsi="Tahoma" w:cs="Tahoma"/>
      <w:sz w:val="16"/>
      <w:szCs w:val="16"/>
      <w:lang w:eastAsia="ru-RU"/>
    </w:rPr>
  </w:style>
  <w:style w:type="character" w:customStyle="1" w:styleId="aff9">
    <w:name w:val="Схема документа Знак"/>
    <w:basedOn w:val="a0"/>
    <w:uiPriority w:val="99"/>
    <w:rsid w:val="001D02D2"/>
    <w:rPr>
      <w:rFonts w:ascii="Segoe UI" w:eastAsia="Times New Roman" w:hAnsi="Segoe UI" w:cs="Segoe UI"/>
      <w:sz w:val="16"/>
      <w:szCs w:val="16"/>
    </w:rPr>
  </w:style>
  <w:style w:type="character" w:customStyle="1" w:styleId="1f">
    <w:name w:val="Схема документа Знак1"/>
    <w:link w:val="aff8"/>
    <w:uiPriority w:val="99"/>
    <w:semiHidden/>
    <w:locked/>
    <w:rsid w:val="001D02D2"/>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1D02D2"/>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1D02D2"/>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1D02D2"/>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1D02D2"/>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1D02D2"/>
    <w:pPr>
      <w:keepNext/>
      <w:spacing w:before="20" w:after="60"/>
      <w:ind w:right="284"/>
      <w:jc w:val="right"/>
    </w:pPr>
    <w:rPr>
      <w:rFonts w:ascii="Arial" w:hAnsi="Arial" w:cs="Arial"/>
      <w:lang w:eastAsia="ru-RU"/>
    </w:rPr>
  </w:style>
  <w:style w:type="paragraph" w:customStyle="1" w:styleId="affb">
    <w:name w:val="Таблица"/>
    <w:basedOn w:val="aff"/>
    <w:uiPriority w:val="99"/>
    <w:rsid w:val="001D02D2"/>
  </w:style>
  <w:style w:type="paragraph" w:customStyle="1" w:styleId="250">
    <w:name w:val="Основной текст с отступом 25"/>
    <w:basedOn w:val="a"/>
    <w:uiPriority w:val="99"/>
    <w:rsid w:val="001D02D2"/>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1D02D2"/>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1D02D2"/>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1D02D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D02D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D02D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1D02D2"/>
    <w:pPr>
      <w:spacing w:before="100" w:beforeAutospacing="1" w:after="100" w:afterAutospacing="1"/>
    </w:pPr>
    <w:rPr>
      <w:rFonts w:ascii="Times New Roman" w:hAnsi="Times New Roman"/>
      <w:sz w:val="24"/>
      <w:szCs w:val="24"/>
      <w:lang w:eastAsia="ru-RU"/>
    </w:rPr>
  </w:style>
  <w:style w:type="character" w:styleId="affc">
    <w:name w:val="annotation reference"/>
    <w:uiPriority w:val="99"/>
    <w:semiHidden/>
    <w:rsid w:val="001D02D2"/>
    <w:rPr>
      <w:rFonts w:cs="Times New Roman"/>
      <w:sz w:val="16"/>
      <w:szCs w:val="16"/>
    </w:rPr>
  </w:style>
  <w:style w:type="paragraph" w:styleId="affd">
    <w:name w:val="annotation text"/>
    <w:basedOn w:val="a"/>
    <w:link w:val="affe"/>
    <w:uiPriority w:val="99"/>
    <w:semiHidden/>
    <w:rsid w:val="001D02D2"/>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1D02D2"/>
    <w:rPr>
      <w:rFonts w:ascii="Times New Roman" w:eastAsia="Times New Roman" w:hAnsi="Times New Roman" w:cs="Times New Roman"/>
      <w:sz w:val="20"/>
      <w:szCs w:val="20"/>
      <w:lang w:eastAsia="ru-RU"/>
    </w:rPr>
  </w:style>
  <w:style w:type="paragraph" w:customStyle="1" w:styleId="1f0">
    <w:name w:val="Знак1"/>
    <w:basedOn w:val="a"/>
    <w:autoRedefine/>
    <w:uiPriority w:val="99"/>
    <w:rsid w:val="001D02D2"/>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1D02D2"/>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1D02D2"/>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1D02D2"/>
    <w:rPr>
      <w:color w:val="auto"/>
    </w:rPr>
  </w:style>
  <w:style w:type="paragraph" w:customStyle="1" w:styleId="ConsPlusNormal">
    <w:name w:val="ConsPlusNormal"/>
    <w:rsid w:val="001D02D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1D02D2"/>
    <w:pPr>
      <w:spacing w:before="100" w:beforeAutospacing="1" w:after="100" w:afterAutospacing="1"/>
    </w:pPr>
    <w:rPr>
      <w:rFonts w:ascii="Tahoma" w:hAnsi="Tahoma" w:cs="Tahoma"/>
      <w:sz w:val="20"/>
      <w:szCs w:val="20"/>
      <w:lang w:val="en-US"/>
    </w:rPr>
  </w:style>
  <w:style w:type="table" w:styleId="1f1">
    <w:name w:val="Table Grid 1"/>
    <w:basedOn w:val="a1"/>
    <w:uiPriority w:val="9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1D02D2"/>
    <w:pPr>
      <w:spacing w:after="160" w:line="240" w:lineRule="exact"/>
    </w:pPr>
    <w:rPr>
      <w:rFonts w:ascii="Times New Roman" w:hAnsi="Times New Roman"/>
      <w:sz w:val="24"/>
      <w:szCs w:val="24"/>
      <w:lang w:val="en-US"/>
    </w:rPr>
  </w:style>
  <w:style w:type="character" w:styleId="afff1">
    <w:name w:val="FollowedHyperlink"/>
    <w:uiPriority w:val="99"/>
    <w:semiHidden/>
    <w:rsid w:val="001D02D2"/>
    <w:rPr>
      <w:rFonts w:cs="Times New Roman"/>
      <w:color w:val="800080"/>
      <w:u w:val="single"/>
    </w:rPr>
  </w:style>
  <w:style w:type="paragraph" w:customStyle="1" w:styleId="xl74">
    <w:name w:val="xl74"/>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1D02D2"/>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1D02D2"/>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1D02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1D02D2"/>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1D02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1D02D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1D02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1D02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1D02D2"/>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1D02D2"/>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1D02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1D02D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1D02D2"/>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1D02D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1D02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1D02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1D02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1D02D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1D02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1D02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1D02D2"/>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1D02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1D02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1D02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1D02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1D02D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1D02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1D0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1D02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1D02D2"/>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1D02D2"/>
    <w:pPr>
      <w:spacing w:after="100" w:line="276" w:lineRule="auto"/>
      <w:ind w:left="660"/>
    </w:pPr>
    <w:rPr>
      <w:rFonts w:cs="Calibri"/>
      <w:lang w:eastAsia="ru-RU"/>
    </w:rPr>
  </w:style>
  <w:style w:type="paragraph" w:styleId="52">
    <w:name w:val="toc 5"/>
    <w:basedOn w:val="a"/>
    <w:next w:val="a"/>
    <w:autoRedefine/>
    <w:uiPriority w:val="99"/>
    <w:semiHidden/>
    <w:rsid w:val="001D02D2"/>
    <w:pPr>
      <w:spacing w:after="100" w:line="276" w:lineRule="auto"/>
      <w:ind w:left="880"/>
    </w:pPr>
    <w:rPr>
      <w:rFonts w:cs="Calibri"/>
      <w:lang w:eastAsia="ru-RU"/>
    </w:rPr>
  </w:style>
  <w:style w:type="paragraph" w:styleId="62">
    <w:name w:val="toc 6"/>
    <w:basedOn w:val="a"/>
    <w:next w:val="a"/>
    <w:autoRedefine/>
    <w:uiPriority w:val="99"/>
    <w:semiHidden/>
    <w:rsid w:val="001D02D2"/>
    <w:pPr>
      <w:spacing w:after="100" w:line="276" w:lineRule="auto"/>
      <w:ind w:left="1100"/>
    </w:pPr>
    <w:rPr>
      <w:rFonts w:cs="Calibri"/>
      <w:lang w:eastAsia="ru-RU"/>
    </w:rPr>
  </w:style>
  <w:style w:type="paragraph" w:styleId="72">
    <w:name w:val="toc 7"/>
    <w:basedOn w:val="a"/>
    <w:next w:val="a"/>
    <w:autoRedefine/>
    <w:uiPriority w:val="99"/>
    <w:semiHidden/>
    <w:rsid w:val="001D02D2"/>
    <w:pPr>
      <w:spacing w:after="100" w:line="276" w:lineRule="auto"/>
      <w:ind w:left="1320"/>
    </w:pPr>
    <w:rPr>
      <w:rFonts w:cs="Calibri"/>
      <w:lang w:eastAsia="ru-RU"/>
    </w:rPr>
  </w:style>
  <w:style w:type="paragraph" w:styleId="82">
    <w:name w:val="toc 8"/>
    <w:basedOn w:val="a"/>
    <w:next w:val="a"/>
    <w:autoRedefine/>
    <w:uiPriority w:val="99"/>
    <w:semiHidden/>
    <w:rsid w:val="001D02D2"/>
    <w:pPr>
      <w:spacing w:after="100" w:line="276" w:lineRule="auto"/>
      <w:ind w:left="1540"/>
    </w:pPr>
    <w:rPr>
      <w:rFonts w:cs="Calibri"/>
      <w:lang w:eastAsia="ru-RU"/>
    </w:rPr>
  </w:style>
  <w:style w:type="paragraph" w:styleId="92">
    <w:name w:val="toc 9"/>
    <w:basedOn w:val="a"/>
    <w:next w:val="a"/>
    <w:autoRedefine/>
    <w:uiPriority w:val="99"/>
    <w:semiHidden/>
    <w:rsid w:val="001D02D2"/>
    <w:pPr>
      <w:spacing w:after="100" w:line="276" w:lineRule="auto"/>
      <w:ind w:left="1760"/>
    </w:pPr>
    <w:rPr>
      <w:rFonts w:cs="Calibri"/>
      <w:lang w:eastAsia="ru-RU"/>
    </w:rPr>
  </w:style>
  <w:style w:type="paragraph" w:customStyle="1" w:styleId="afff3">
    <w:name w:val="Текст отчета"/>
    <w:basedOn w:val="a"/>
    <w:uiPriority w:val="99"/>
    <w:rsid w:val="001D02D2"/>
    <w:pPr>
      <w:spacing w:after="0" w:line="360" w:lineRule="auto"/>
      <w:ind w:right="709" w:firstLine="567"/>
    </w:pPr>
    <w:rPr>
      <w:rFonts w:ascii="Times New Roman" w:hAnsi="Times New Roman"/>
      <w:sz w:val="28"/>
      <w:szCs w:val="28"/>
    </w:rPr>
  </w:style>
  <w:style w:type="table" w:styleId="-2">
    <w:name w:val="Table Web 2"/>
    <w:basedOn w:val="a1"/>
    <w:uiPriority w:val="99"/>
    <w:rsid w:val="001D02D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1D02D2"/>
    <w:rPr>
      <w:b/>
      <w:color w:val="000080"/>
      <w:sz w:val="20"/>
    </w:rPr>
  </w:style>
  <w:style w:type="character" w:customStyle="1" w:styleId="afff5">
    <w:name w:val="Гипертекстовая ссылка"/>
    <w:uiPriority w:val="99"/>
    <w:rsid w:val="001D02D2"/>
    <w:rPr>
      <w:b/>
      <w:color w:val="008000"/>
      <w:sz w:val="20"/>
      <w:u w:val="single"/>
    </w:rPr>
  </w:style>
  <w:style w:type="paragraph" w:styleId="afff6">
    <w:name w:val="Subtitle"/>
    <w:basedOn w:val="a"/>
    <w:next w:val="a"/>
    <w:link w:val="afff7"/>
    <w:qFormat/>
    <w:rsid w:val="001D02D2"/>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rsid w:val="001D02D2"/>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1D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D02D2"/>
    <w:rPr>
      <w:rFonts w:ascii="Courier New" w:eastAsia="Times New Roman" w:hAnsi="Courier New" w:cs="Courier New"/>
      <w:sz w:val="20"/>
      <w:szCs w:val="20"/>
      <w:lang w:eastAsia="ru-RU"/>
    </w:rPr>
  </w:style>
  <w:style w:type="character" w:customStyle="1" w:styleId="1f2">
    <w:name w:val="Сильное выделение1"/>
    <w:uiPriority w:val="99"/>
    <w:rsid w:val="001D02D2"/>
    <w:rPr>
      <w:b/>
      <w:i/>
      <w:color w:val="4F81BD"/>
    </w:rPr>
  </w:style>
  <w:style w:type="paragraph" w:customStyle="1" w:styleId="FaxBodyText">
    <w:name w:val="Fax Body Text"/>
    <w:basedOn w:val="a"/>
    <w:uiPriority w:val="99"/>
    <w:rsid w:val="001D02D2"/>
    <w:pPr>
      <w:framePr w:hSpace="180" w:wrap="auto" w:vAnchor="text" w:hAnchor="text" w:y="55"/>
      <w:spacing w:after="0"/>
    </w:pPr>
    <w:rPr>
      <w:rFonts w:cs="Calibri"/>
      <w:sz w:val="18"/>
      <w:szCs w:val="18"/>
    </w:rPr>
  </w:style>
  <w:style w:type="paragraph" w:customStyle="1" w:styleId="1f3">
    <w:name w:val="Без интервала1"/>
    <w:uiPriority w:val="99"/>
    <w:rsid w:val="001D02D2"/>
    <w:pPr>
      <w:spacing w:after="0" w:line="240" w:lineRule="auto"/>
    </w:pPr>
    <w:rPr>
      <w:rFonts w:ascii="Times New Roman" w:eastAsia="Times New Roman" w:hAnsi="Times New Roman" w:cs="Times New Roman"/>
      <w:sz w:val="24"/>
      <w:szCs w:val="24"/>
      <w:lang w:eastAsia="ru-RU"/>
    </w:rPr>
  </w:style>
  <w:style w:type="table" w:customStyle="1" w:styleId="1f4">
    <w:name w:val="Сетка таблицы1"/>
    <w:uiPriority w:val="99"/>
    <w:rsid w:val="001D0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1D0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1D02D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1D0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1D0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1D02D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1D02D2"/>
    <w:pPr>
      <w:autoSpaceDE w:val="0"/>
      <w:autoSpaceDN w:val="0"/>
      <w:spacing w:after="200" w:line="276" w:lineRule="auto"/>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1D02D2"/>
    <w:pPr>
      <w:spacing w:after="0"/>
      <w:ind w:left="720"/>
    </w:pPr>
    <w:rPr>
      <w:rFonts w:ascii="Times New Roman" w:hAnsi="Times New Roman"/>
      <w:sz w:val="24"/>
      <w:szCs w:val="24"/>
      <w:lang w:eastAsia="ru-RU"/>
    </w:rPr>
  </w:style>
  <w:style w:type="paragraph" w:customStyle="1" w:styleId="121">
    <w:name w:val="Без интервала12"/>
    <w:uiPriority w:val="99"/>
    <w:rsid w:val="001D02D2"/>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1D02D2"/>
    <w:rPr>
      <w:b/>
      <w:i/>
      <w:color w:val="4F81BD"/>
    </w:rPr>
  </w:style>
  <w:style w:type="paragraph" w:customStyle="1" w:styleId="113">
    <w:name w:val="Без интервала11"/>
    <w:uiPriority w:val="99"/>
    <w:rsid w:val="001D02D2"/>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1D02D2"/>
    <w:rPr>
      <w:b/>
      <w:i/>
      <w:color w:val="4F81BD"/>
    </w:rPr>
  </w:style>
  <w:style w:type="character" w:customStyle="1" w:styleId="afff8">
    <w:name w:val="Тема примечания Знак"/>
    <w:link w:val="afff9"/>
    <w:uiPriority w:val="99"/>
    <w:semiHidden/>
    <w:locked/>
    <w:rsid w:val="001D02D2"/>
    <w:rPr>
      <w:rFonts w:ascii="Times New Roman" w:hAnsi="Times New Roman"/>
      <w:b/>
      <w:sz w:val="20"/>
      <w:lang w:eastAsia="ru-RU"/>
    </w:rPr>
  </w:style>
  <w:style w:type="paragraph" w:styleId="afff9">
    <w:name w:val="annotation subject"/>
    <w:basedOn w:val="affd"/>
    <w:next w:val="affd"/>
    <w:link w:val="afff8"/>
    <w:uiPriority w:val="99"/>
    <w:semiHidden/>
    <w:rsid w:val="001D02D2"/>
    <w:rPr>
      <w:rFonts w:eastAsiaTheme="minorHAnsi" w:cstheme="minorBidi"/>
      <w:b/>
      <w:szCs w:val="22"/>
    </w:rPr>
  </w:style>
  <w:style w:type="character" w:customStyle="1" w:styleId="1f5">
    <w:name w:val="Тема примечания Знак1"/>
    <w:basedOn w:val="affe"/>
    <w:uiPriority w:val="99"/>
    <w:semiHidden/>
    <w:rsid w:val="001D02D2"/>
    <w:rPr>
      <w:rFonts w:ascii="Times New Roman" w:eastAsia="Times New Roman" w:hAnsi="Times New Roman" w:cs="Times New Roman"/>
      <w:b/>
      <w:bCs/>
      <w:sz w:val="20"/>
      <w:szCs w:val="20"/>
      <w:lang w:eastAsia="ru-RU"/>
    </w:rPr>
  </w:style>
  <w:style w:type="character" w:customStyle="1" w:styleId="CommentSubjectChar1">
    <w:name w:val="Comment Subject Char1"/>
    <w:uiPriority w:val="99"/>
    <w:semiHidden/>
    <w:locked/>
    <w:rsid w:val="001D02D2"/>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1D02D2"/>
    <w:pPr>
      <w:spacing w:after="0"/>
    </w:pPr>
    <w:rPr>
      <w:rFonts w:ascii="Times New Roman" w:hAnsi="Times New Roman"/>
      <w:sz w:val="24"/>
      <w:szCs w:val="24"/>
      <w:lang w:eastAsia="ru-RU"/>
    </w:rPr>
  </w:style>
  <w:style w:type="paragraph" w:customStyle="1" w:styleId="xl116">
    <w:name w:val="xl116"/>
    <w:basedOn w:val="a"/>
    <w:uiPriority w:val="99"/>
    <w:rsid w:val="001D02D2"/>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1D02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1D02D2"/>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1D02D2"/>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1D02D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1D02D2"/>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1D02D2"/>
    <w:rPr>
      <w:rFonts w:ascii="Times New Roman" w:hAnsi="Times New Roman"/>
      <w:sz w:val="26"/>
    </w:rPr>
  </w:style>
  <w:style w:type="paragraph" w:customStyle="1" w:styleId="Style17">
    <w:name w:val="Style17"/>
    <w:basedOn w:val="a"/>
    <w:uiPriority w:val="99"/>
    <w:rsid w:val="001D02D2"/>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1D02D2"/>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1D02D2"/>
    <w:rPr>
      <w:rFonts w:ascii="Times New Roman" w:hAnsi="Times New Roman"/>
      <w:sz w:val="16"/>
    </w:rPr>
  </w:style>
  <w:style w:type="character" w:customStyle="1" w:styleId="FontStyle57">
    <w:name w:val="Font Style57"/>
    <w:uiPriority w:val="99"/>
    <w:rsid w:val="001D02D2"/>
    <w:rPr>
      <w:rFonts w:ascii="Times New Roman" w:hAnsi="Times New Roman"/>
      <w:b/>
      <w:sz w:val="16"/>
    </w:rPr>
  </w:style>
  <w:style w:type="paragraph" w:customStyle="1" w:styleId="Style25">
    <w:name w:val="Style25"/>
    <w:basedOn w:val="a"/>
    <w:uiPriority w:val="99"/>
    <w:rsid w:val="001D02D2"/>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1D02D2"/>
    <w:rPr>
      <w:rFonts w:ascii="Times New Roman" w:hAnsi="Times New Roman"/>
      <w:b/>
      <w:sz w:val="18"/>
    </w:rPr>
  </w:style>
  <w:style w:type="character" w:customStyle="1" w:styleId="FontStyle63">
    <w:name w:val="Font Style63"/>
    <w:uiPriority w:val="99"/>
    <w:rsid w:val="001D02D2"/>
    <w:rPr>
      <w:rFonts w:ascii="Times New Roman" w:hAnsi="Times New Roman"/>
      <w:b/>
      <w:sz w:val="16"/>
    </w:rPr>
  </w:style>
  <w:style w:type="character" w:customStyle="1" w:styleId="FontStyle62">
    <w:name w:val="Font Style62"/>
    <w:uiPriority w:val="99"/>
    <w:rsid w:val="001D02D2"/>
    <w:rPr>
      <w:rFonts w:ascii="Times New Roman" w:hAnsi="Times New Roman"/>
      <w:b/>
      <w:sz w:val="16"/>
    </w:rPr>
  </w:style>
  <w:style w:type="paragraph" w:customStyle="1" w:styleId="Style27">
    <w:name w:val="Style27"/>
    <w:basedOn w:val="a"/>
    <w:uiPriority w:val="99"/>
    <w:rsid w:val="001D02D2"/>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1D02D2"/>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1D02D2"/>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1D02D2"/>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1D02D2"/>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1D02D2"/>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1D02D2"/>
    <w:rPr>
      <w:rFonts w:ascii="Times New Roman" w:hAnsi="Times New Roman"/>
      <w:sz w:val="22"/>
    </w:rPr>
  </w:style>
  <w:style w:type="character" w:customStyle="1" w:styleId="FontStyle51">
    <w:name w:val="Font Style51"/>
    <w:uiPriority w:val="99"/>
    <w:rsid w:val="001D02D2"/>
    <w:rPr>
      <w:rFonts w:ascii="Times New Roman" w:hAnsi="Times New Roman"/>
      <w:sz w:val="22"/>
    </w:rPr>
  </w:style>
  <w:style w:type="character" w:customStyle="1" w:styleId="FontStyle52">
    <w:name w:val="Font Style52"/>
    <w:uiPriority w:val="99"/>
    <w:rsid w:val="001D02D2"/>
    <w:rPr>
      <w:rFonts w:ascii="Times New Roman" w:hAnsi="Times New Roman"/>
      <w:sz w:val="28"/>
    </w:rPr>
  </w:style>
  <w:style w:type="character" w:customStyle="1" w:styleId="FontStyle53">
    <w:name w:val="Font Style53"/>
    <w:uiPriority w:val="99"/>
    <w:rsid w:val="001D02D2"/>
    <w:rPr>
      <w:rFonts w:ascii="Times New Roman" w:hAnsi="Times New Roman"/>
      <w:sz w:val="22"/>
    </w:rPr>
  </w:style>
  <w:style w:type="character" w:customStyle="1" w:styleId="FontStyle55">
    <w:name w:val="Font Style55"/>
    <w:uiPriority w:val="99"/>
    <w:rsid w:val="001D02D2"/>
    <w:rPr>
      <w:rFonts w:ascii="Times New Roman" w:hAnsi="Times New Roman"/>
      <w:b/>
      <w:sz w:val="22"/>
    </w:rPr>
  </w:style>
  <w:style w:type="character" w:customStyle="1" w:styleId="FontStyle75">
    <w:name w:val="Font Style75"/>
    <w:uiPriority w:val="99"/>
    <w:rsid w:val="001D02D2"/>
    <w:rPr>
      <w:rFonts w:ascii="Arial" w:hAnsi="Arial"/>
      <w:b/>
      <w:sz w:val="22"/>
    </w:rPr>
  </w:style>
  <w:style w:type="paragraph" w:customStyle="1" w:styleId="Style36">
    <w:name w:val="Style36"/>
    <w:basedOn w:val="a"/>
    <w:uiPriority w:val="99"/>
    <w:rsid w:val="001D02D2"/>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1D02D2"/>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1D02D2"/>
    <w:pPr>
      <w:spacing w:after="0"/>
      <w:ind w:left="720"/>
    </w:pPr>
    <w:rPr>
      <w:rFonts w:ascii="Times New Roman" w:hAnsi="Times New Roman"/>
      <w:sz w:val="24"/>
      <w:szCs w:val="24"/>
      <w:lang w:eastAsia="ru-RU"/>
    </w:rPr>
  </w:style>
  <w:style w:type="paragraph" w:customStyle="1" w:styleId="2d">
    <w:name w:val="Без интервала2"/>
    <w:uiPriority w:val="99"/>
    <w:rsid w:val="001D02D2"/>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1D02D2"/>
    <w:rPr>
      <w:b/>
      <w:i/>
      <w:color w:val="4F81BD"/>
    </w:rPr>
  </w:style>
  <w:style w:type="character" w:customStyle="1" w:styleId="1f6">
    <w:name w:val="Текст примечания Знак1"/>
    <w:uiPriority w:val="99"/>
    <w:semiHidden/>
    <w:rsid w:val="001D02D2"/>
    <w:rPr>
      <w:rFonts w:ascii="Times New Roman" w:hAnsi="Times New Roman"/>
    </w:rPr>
  </w:style>
  <w:style w:type="paragraph" w:styleId="afffb">
    <w:name w:val="List Paragraph"/>
    <w:aliases w:val="ПАРАГРАФ"/>
    <w:basedOn w:val="a"/>
    <w:link w:val="afffc"/>
    <w:uiPriority w:val="34"/>
    <w:qFormat/>
    <w:rsid w:val="001D02D2"/>
    <w:pPr>
      <w:spacing w:after="0"/>
      <w:ind w:left="720"/>
    </w:pPr>
    <w:rPr>
      <w:rFonts w:ascii="Times New Roman" w:hAnsi="Times New Roman"/>
      <w:sz w:val="24"/>
      <w:szCs w:val="24"/>
      <w:lang w:eastAsia="ru-RU"/>
    </w:rPr>
  </w:style>
  <w:style w:type="character" w:customStyle="1" w:styleId="slogan">
    <w:name w:val="slogan"/>
    <w:uiPriority w:val="99"/>
    <w:rsid w:val="001D02D2"/>
    <w:rPr>
      <w:rFonts w:cs="Times New Roman"/>
    </w:rPr>
  </w:style>
  <w:style w:type="numbering" w:customStyle="1" w:styleId="1">
    <w:name w:val="Стиль1"/>
    <w:rsid w:val="001D02D2"/>
    <w:pPr>
      <w:numPr>
        <w:numId w:val="3"/>
      </w:numPr>
    </w:pPr>
  </w:style>
  <w:style w:type="paragraph" w:customStyle="1" w:styleId="ConsPlusCell">
    <w:name w:val="ConsPlusCell"/>
    <w:uiPriority w:val="99"/>
    <w:rsid w:val="001D0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38">
    <w:name w:val="Сетка таблицы3"/>
    <w:basedOn w:val="a1"/>
    <w:next w:val="ab"/>
    <w:uiPriority w:val="5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Intense Emphasis"/>
    <w:uiPriority w:val="21"/>
    <w:qFormat/>
    <w:rsid w:val="001D02D2"/>
    <w:rPr>
      <w:b/>
      <w:bCs/>
      <w:i/>
      <w:iCs/>
      <w:color w:val="4F81BD"/>
    </w:rPr>
  </w:style>
  <w:style w:type="table" w:customStyle="1" w:styleId="43">
    <w:name w:val="Сетка таблицы4"/>
    <w:basedOn w:val="a1"/>
    <w:next w:val="ab"/>
    <w:uiPriority w:val="5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b"/>
    <w:uiPriority w:val="5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b"/>
    <w:uiPriority w:val="5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b"/>
    <w:uiPriority w:val="5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b"/>
    <w:uiPriority w:val="5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b"/>
    <w:uiPriority w:val="5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b"/>
    <w:uiPriority w:val="59"/>
    <w:rsid w:val="001D0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e">
    <w:name w:val="Основной текст_"/>
    <w:link w:val="2f"/>
    <w:rsid w:val="001D02D2"/>
    <w:rPr>
      <w:rFonts w:ascii="Times New Roman" w:eastAsia="Times New Roman" w:hAnsi="Times New Roman"/>
      <w:spacing w:val="2"/>
      <w:sz w:val="21"/>
      <w:szCs w:val="21"/>
      <w:shd w:val="clear" w:color="auto" w:fill="FFFFFF"/>
    </w:rPr>
  </w:style>
  <w:style w:type="character" w:customStyle="1" w:styleId="1f7">
    <w:name w:val="Основной текст1"/>
    <w:rsid w:val="001D02D2"/>
    <w:rPr>
      <w:rFonts w:ascii="Times New Roman" w:eastAsia="Times New Roman" w:hAnsi="Times New Roman" w:cs="Times New Roman"/>
      <w:color w:val="000000"/>
      <w:spacing w:val="2"/>
      <w:w w:val="100"/>
      <w:position w:val="0"/>
      <w:sz w:val="21"/>
      <w:szCs w:val="21"/>
      <w:shd w:val="clear" w:color="auto" w:fill="FFFFFF"/>
      <w:lang w:val="ru-RU"/>
    </w:rPr>
  </w:style>
  <w:style w:type="paragraph" w:customStyle="1" w:styleId="2f">
    <w:name w:val="Основной текст2"/>
    <w:basedOn w:val="a"/>
    <w:link w:val="afffe"/>
    <w:rsid w:val="001D02D2"/>
    <w:pPr>
      <w:widowControl w:val="0"/>
      <w:shd w:val="clear" w:color="auto" w:fill="FFFFFF"/>
      <w:spacing w:after="300" w:line="274" w:lineRule="exact"/>
      <w:jc w:val="right"/>
    </w:pPr>
    <w:rPr>
      <w:rFonts w:ascii="Times New Roman" w:hAnsi="Times New Roman" w:cstheme="minorBidi"/>
      <w:spacing w:val="2"/>
      <w:sz w:val="21"/>
      <w:szCs w:val="21"/>
    </w:rPr>
  </w:style>
  <w:style w:type="table" w:customStyle="1" w:styleId="100">
    <w:name w:val="Сетка таблицы10"/>
    <w:basedOn w:val="a1"/>
    <w:next w:val="ab"/>
    <w:uiPriority w:val="39"/>
    <w:rsid w:val="001D0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b"/>
    <w:uiPriority w:val="39"/>
    <w:rsid w:val="001D0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b"/>
    <w:uiPriority w:val="39"/>
    <w:rsid w:val="001D0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b"/>
    <w:uiPriority w:val="39"/>
    <w:rsid w:val="001D0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Абзац списка Знак"/>
    <w:aliases w:val="ПАРАГРАФ Знак"/>
    <w:link w:val="afffb"/>
    <w:uiPriority w:val="34"/>
    <w:rsid w:val="001D02D2"/>
    <w:rPr>
      <w:rFonts w:ascii="Times New Roman" w:eastAsia="Times New Roman" w:hAnsi="Times New Roman" w:cs="Times New Roman"/>
      <w:sz w:val="24"/>
      <w:szCs w:val="24"/>
      <w:lang w:eastAsia="ru-RU"/>
    </w:rPr>
  </w:style>
  <w:style w:type="table" w:customStyle="1" w:styleId="140">
    <w:name w:val="Сетка таблицы14"/>
    <w:basedOn w:val="a1"/>
    <w:next w:val="ab"/>
    <w:uiPriority w:val="39"/>
    <w:rsid w:val="001D0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b"/>
    <w:uiPriority w:val="39"/>
    <w:rsid w:val="001D0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39"/>
    <w:rsid w:val="001D0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b"/>
    <w:uiPriority w:val="39"/>
    <w:rsid w:val="001D0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b"/>
    <w:uiPriority w:val="39"/>
    <w:rsid w:val="001D0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17"/>
    <w:basedOn w:val="a1"/>
    <w:rsid w:val="001D02D2"/>
    <w:rPr>
      <w:rFonts w:ascii="Calibri" w:eastAsia="Calibri" w:hAnsi="Calibri" w:cs="Calibri"/>
      <w:lang w:eastAsia="ru-RU"/>
    </w:rPr>
    <w:tblPr>
      <w:tblStyleRowBandSize w:val="1"/>
      <w:tblStyleColBandSize w:val="1"/>
      <w:tblInd w:w="0" w:type="dxa"/>
      <w:tblCellMar>
        <w:top w:w="0" w:type="dxa"/>
        <w:left w:w="28" w:type="dxa"/>
        <w:bottom w:w="0" w:type="dxa"/>
        <w:right w:w="28" w:type="dxa"/>
      </w:tblCellMar>
    </w:tblPr>
  </w:style>
  <w:style w:type="table" w:customStyle="1" w:styleId="161">
    <w:name w:val="16"/>
    <w:basedOn w:val="a1"/>
    <w:rsid w:val="001D02D2"/>
    <w:rPr>
      <w:rFonts w:ascii="Calibri" w:eastAsia="Calibri" w:hAnsi="Calibri" w:cs="Calibri"/>
      <w:lang w:eastAsia="ru-RU"/>
    </w:rPr>
    <w:tblPr>
      <w:tblStyleRowBandSize w:val="1"/>
      <w:tblStyleColBandSize w:val="1"/>
      <w:tblInd w:w="0" w:type="dxa"/>
      <w:tblCellMar>
        <w:top w:w="0" w:type="dxa"/>
        <w:left w:w="28" w:type="dxa"/>
        <w:bottom w:w="0" w:type="dxa"/>
        <w:right w:w="28" w:type="dxa"/>
      </w:tblCellMar>
    </w:tblPr>
  </w:style>
  <w:style w:type="table" w:customStyle="1" w:styleId="190">
    <w:name w:val="Сетка таблицы19"/>
    <w:basedOn w:val="a1"/>
    <w:next w:val="ab"/>
    <w:uiPriority w:val="39"/>
    <w:rsid w:val="001D02D2"/>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276C01"/>
  </w:style>
  <w:style w:type="table" w:customStyle="1" w:styleId="200">
    <w:name w:val="Сетка таблицы20"/>
    <w:basedOn w:val="a1"/>
    <w:next w:val="ab"/>
    <w:uiPriority w:val="39"/>
    <w:rsid w:val="00183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b"/>
    <w:uiPriority w:val="39"/>
    <w:rsid w:val="00183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68360A"/>
  </w:style>
  <w:style w:type="table" w:customStyle="1" w:styleId="222">
    <w:name w:val="Сетка таблицы22"/>
    <w:basedOn w:val="a1"/>
    <w:next w:val="ab"/>
    <w:uiPriority w:val="39"/>
    <w:rsid w:val="00683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68360A"/>
  </w:style>
  <w:style w:type="table" w:customStyle="1" w:styleId="TableNormal">
    <w:name w:val="Table Normal"/>
    <w:rsid w:val="0068360A"/>
    <w:rPr>
      <w:rFonts w:ascii="Calibri" w:eastAsia="Calibri" w:hAnsi="Calibri" w:cs="Calibri"/>
      <w:lang w:eastAsia="ru-RU"/>
    </w:rPr>
    <w:tblPr>
      <w:tblCellMar>
        <w:top w:w="0" w:type="dxa"/>
        <w:left w:w="0" w:type="dxa"/>
        <w:bottom w:w="0" w:type="dxa"/>
        <w:right w:w="0" w:type="dxa"/>
      </w:tblCellMar>
    </w:tblPr>
  </w:style>
  <w:style w:type="paragraph" w:styleId="aff6">
    <w:name w:val="Title"/>
    <w:basedOn w:val="a"/>
    <w:next w:val="a"/>
    <w:link w:val="aff5"/>
    <w:rsid w:val="0068360A"/>
    <w:pPr>
      <w:keepNext/>
      <w:keepLines/>
      <w:spacing w:before="480" w:after="120" w:line="259" w:lineRule="auto"/>
    </w:pPr>
    <w:rPr>
      <w:rFonts w:ascii="Cambria" w:hAnsi="Cambria"/>
      <w:color w:val="17365D"/>
      <w:spacing w:val="5"/>
      <w:kern w:val="28"/>
      <w:sz w:val="52"/>
      <w:szCs w:val="52"/>
    </w:rPr>
  </w:style>
  <w:style w:type="character" w:customStyle="1" w:styleId="2f1">
    <w:name w:val="Название Знак2"/>
    <w:basedOn w:val="a0"/>
    <w:uiPriority w:val="10"/>
    <w:rsid w:val="0068360A"/>
    <w:rPr>
      <w:rFonts w:asciiTheme="majorHAnsi" w:eastAsiaTheme="majorEastAsia" w:hAnsiTheme="majorHAnsi" w:cstheme="majorBidi"/>
      <w:spacing w:val="-10"/>
      <w:kern w:val="28"/>
      <w:sz w:val="56"/>
      <w:szCs w:val="56"/>
    </w:rPr>
  </w:style>
  <w:style w:type="table" w:customStyle="1" w:styleId="315">
    <w:name w:val="31"/>
    <w:basedOn w:val="TableNormal"/>
    <w:rsid w:val="0068360A"/>
    <w:pPr>
      <w:spacing w:after="0" w:line="240" w:lineRule="auto"/>
      <w:ind w:firstLine="851"/>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300">
    <w:name w:val="30"/>
    <w:basedOn w:val="TableNormal"/>
    <w:rsid w:val="0068360A"/>
    <w:pPr>
      <w:spacing w:after="0" w:line="240" w:lineRule="auto"/>
      <w:ind w:firstLine="851"/>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290">
    <w:name w:val="29"/>
    <w:basedOn w:val="TableNormal"/>
    <w:rsid w:val="0068360A"/>
    <w:tblPr>
      <w:tblStyleRowBandSize w:val="1"/>
      <w:tblStyleColBandSize w:val="1"/>
      <w:tblCellMar>
        <w:top w:w="28" w:type="dxa"/>
        <w:left w:w="115" w:type="dxa"/>
        <w:bottom w:w="28" w:type="dxa"/>
        <w:right w:w="115" w:type="dxa"/>
      </w:tblCellMar>
    </w:tblPr>
  </w:style>
  <w:style w:type="table" w:customStyle="1" w:styleId="280">
    <w:name w:val="28"/>
    <w:basedOn w:val="TableNormal"/>
    <w:rsid w:val="0068360A"/>
    <w:tblPr>
      <w:tblStyleRowBandSize w:val="1"/>
      <w:tblStyleColBandSize w:val="1"/>
      <w:tblCellMar>
        <w:top w:w="0" w:type="dxa"/>
        <w:left w:w="115" w:type="dxa"/>
        <w:bottom w:w="0" w:type="dxa"/>
        <w:right w:w="115" w:type="dxa"/>
      </w:tblCellMar>
    </w:tblPr>
  </w:style>
  <w:style w:type="table" w:customStyle="1" w:styleId="270">
    <w:name w:val="27"/>
    <w:basedOn w:val="TableNormal"/>
    <w:rsid w:val="0068360A"/>
    <w:tblPr>
      <w:tblStyleRowBandSize w:val="1"/>
      <w:tblStyleColBandSize w:val="1"/>
      <w:tblCellMar>
        <w:top w:w="0" w:type="dxa"/>
        <w:left w:w="6" w:type="dxa"/>
        <w:bottom w:w="0" w:type="dxa"/>
        <w:right w:w="6" w:type="dxa"/>
      </w:tblCellMar>
    </w:tblPr>
  </w:style>
  <w:style w:type="table" w:customStyle="1" w:styleId="260">
    <w:name w:val="26"/>
    <w:basedOn w:val="TableNormal"/>
    <w:rsid w:val="0068360A"/>
    <w:pPr>
      <w:spacing w:after="0" w:line="240" w:lineRule="auto"/>
      <w:ind w:firstLine="851"/>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251">
    <w:name w:val="25"/>
    <w:basedOn w:val="TableNormal"/>
    <w:rsid w:val="0068360A"/>
    <w:pPr>
      <w:spacing w:after="0" w:line="240" w:lineRule="auto"/>
      <w:ind w:firstLine="851"/>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241">
    <w:name w:val="24"/>
    <w:basedOn w:val="TableNormal"/>
    <w:rsid w:val="0068360A"/>
    <w:pPr>
      <w:spacing w:after="0" w:line="240" w:lineRule="auto"/>
      <w:ind w:firstLine="851"/>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231">
    <w:name w:val="23"/>
    <w:basedOn w:val="TableNormal"/>
    <w:rsid w:val="0068360A"/>
    <w:tblPr>
      <w:tblStyleRowBandSize w:val="1"/>
      <w:tblStyleColBandSize w:val="1"/>
      <w:tblCellMar>
        <w:top w:w="0" w:type="dxa"/>
        <w:left w:w="115" w:type="dxa"/>
        <w:bottom w:w="0" w:type="dxa"/>
        <w:right w:w="115" w:type="dxa"/>
      </w:tblCellMar>
    </w:tblPr>
  </w:style>
  <w:style w:type="table" w:customStyle="1" w:styleId="223">
    <w:name w:val="22"/>
    <w:basedOn w:val="TableNormal"/>
    <w:rsid w:val="0068360A"/>
    <w:tblPr>
      <w:tblStyleRowBandSize w:val="1"/>
      <w:tblStyleColBandSize w:val="1"/>
      <w:tblCellMar>
        <w:top w:w="0" w:type="dxa"/>
        <w:left w:w="115" w:type="dxa"/>
        <w:bottom w:w="0" w:type="dxa"/>
        <w:right w:w="115" w:type="dxa"/>
      </w:tblCellMar>
    </w:tblPr>
  </w:style>
  <w:style w:type="table" w:customStyle="1" w:styleId="215">
    <w:name w:val="21"/>
    <w:basedOn w:val="TableNormal"/>
    <w:rsid w:val="0068360A"/>
    <w:tblPr>
      <w:tblStyleRowBandSize w:val="1"/>
      <w:tblStyleColBandSize w:val="1"/>
      <w:tblCellMar>
        <w:top w:w="0" w:type="dxa"/>
        <w:left w:w="115" w:type="dxa"/>
        <w:bottom w:w="0" w:type="dxa"/>
        <w:right w:w="115" w:type="dxa"/>
      </w:tblCellMar>
    </w:tblPr>
  </w:style>
  <w:style w:type="table" w:customStyle="1" w:styleId="201">
    <w:name w:val="20"/>
    <w:basedOn w:val="TableNormal"/>
    <w:rsid w:val="0068360A"/>
    <w:tblPr>
      <w:tblStyleRowBandSize w:val="1"/>
      <w:tblStyleColBandSize w:val="1"/>
      <w:tblCellMar>
        <w:top w:w="0" w:type="dxa"/>
        <w:left w:w="28" w:type="dxa"/>
        <w:bottom w:w="0" w:type="dxa"/>
        <w:right w:w="28" w:type="dxa"/>
      </w:tblCellMar>
    </w:tblPr>
  </w:style>
  <w:style w:type="table" w:customStyle="1" w:styleId="191">
    <w:name w:val="19"/>
    <w:basedOn w:val="TableNormal"/>
    <w:rsid w:val="0068360A"/>
    <w:tblPr>
      <w:tblStyleRowBandSize w:val="1"/>
      <w:tblStyleColBandSize w:val="1"/>
      <w:tblCellMar>
        <w:top w:w="0" w:type="dxa"/>
        <w:left w:w="115" w:type="dxa"/>
        <w:bottom w:w="0" w:type="dxa"/>
        <w:right w:w="115" w:type="dxa"/>
      </w:tblCellMar>
    </w:tblPr>
  </w:style>
  <w:style w:type="table" w:customStyle="1" w:styleId="181">
    <w:name w:val="18"/>
    <w:basedOn w:val="TableNormal"/>
    <w:rsid w:val="0068360A"/>
    <w:tblPr>
      <w:tblStyleRowBandSize w:val="1"/>
      <w:tblStyleColBandSize w:val="1"/>
      <w:tblCellMar>
        <w:top w:w="28" w:type="dxa"/>
        <w:left w:w="6" w:type="dxa"/>
        <w:bottom w:w="28" w:type="dxa"/>
        <w:right w:w="6" w:type="dxa"/>
      </w:tblCellMar>
    </w:tblPr>
  </w:style>
  <w:style w:type="table" w:customStyle="1" w:styleId="151">
    <w:name w:val="15"/>
    <w:basedOn w:val="TableNormal"/>
    <w:rsid w:val="0068360A"/>
    <w:tblPr>
      <w:tblStyleRowBandSize w:val="1"/>
      <w:tblStyleColBandSize w:val="1"/>
      <w:tblCellMar>
        <w:top w:w="0" w:type="dxa"/>
        <w:left w:w="28" w:type="dxa"/>
        <w:bottom w:w="0" w:type="dxa"/>
        <w:right w:w="28" w:type="dxa"/>
      </w:tblCellMar>
    </w:tblPr>
  </w:style>
  <w:style w:type="table" w:customStyle="1" w:styleId="141">
    <w:name w:val="14"/>
    <w:basedOn w:val="TableNormal"/>
    <w:rsid w:val="0068360A"/>
    <w:tblPr>
      <w:tblStyleRowBandSize w:val="1"/>
      <w:tblStyleColBandSize w:val="1"/>
      <w:tblCellMar>
        <w:top w:w="0" w:type="dxa"/>
        <w:left w:w="28" w:type="dxa"/>
        <w:bottom w:w="0" w:type="dxa"/>
        <w:right w:w="28" w:type="dxa"/>
      </w:tblCellMar>
    </w:tblPr>
  </w:style>
  <w:style w:type="table" w:customStyle="1" w:styleId="131">
    <w:name w:val="13"/>
    <w:basedOn w:val="TableNormal"/>
    <w:rsid w:val="0068360A"/>
    <w:tblPr>
      <w:tblStyleRowBandSize w:val="1"/>
      <w:tblStyleColBandSize w:val="1"/>
      <w:tblCellMar>
        <w:top w:w="0" w:type="dxa"/>
        <w:left w:w="115" w:type="dxa"/>
        <w:bottom w:w="0" w:type="dxa"/>
        <w:right w:w="115" w:type="dxa"/>
      </w:tblCellMar>
    </w:tblPr>
  </w:style>
  <w:style w:type="table" w:customStyle="1" w:styleId="124">
    <w:name w:val="12"/>
    <w:basedOn w:val="TableNormal"/>
    <w:rsid w:val="0068360A"/>
    <w:tblPr>
      <w:tblStyleRowBandSize w:val="1"/>
      <w:tblStyleColBandSize w:val="1"/>
      <w:tblCellMar>
        <w:top w:w="0" w:type="dxa"/>
        <w:left w:w="28" w:type="dxa"/>
        <w:bottom w:w="0" w:type="dxa"/>
        <w:right w:w="28" w:type="dxa"/>
      </w:tblCellMar>
    </w:tblPr>
  </w:style>
  <w:style w:type="table" w:customStyle="1" w:styleId="117">
    <w:name w:val="11"/>
    <w:basedOn w:val="TableNormal"/>
    <w:rsid w:val="0068360A"/>
    <w:tblPr>
      <w:tblStyleRowBandSize w:val="1"/>
      <w:tblStyleColBandSize w:val="1"/>
      <w:tblCellMar>
        <w:top w:w="0" w:type="dxa"/>
        <w:left w:w="28" w:type="dxa"/>
        <w:bottom w:w="0" w:type="dxa"/>
        <w:right w:w="28" w:type="dxa"/>
      </w:tblCellMar>
    </w:tblPr>
  </w:style>
  <w:style w:type="table" w:customStyle="1" w:styleId="101">
    <w:name w:val="10"/>
    <w:basedOn w:val="TableNormal"/>
    <w:rsid w:val="0068360A"/>
    <w:tblPr>
      <w:tblStyleRowBandSize w:val="1"/>
      <w:tblStyleColBandSize w:val="1"/>
      <w:tblCellMar>
        <w:top w:w="0" w:type="dxa"/>
        <w:left w:w="115" w:type="dxa"/>
        <w:bottom w:w="0" w:type="dxa"/>
        <w:right w:w="115" w:type="dxa"/>
      </w:tblCellMar>
    </w:tblPr>
  </w:style>
  <w:style w:type="table" w:customStyle="1" w:styleId="94">
    <w:name w:val="9"/>
    <w:basedOn w:val="TableNormal"/>
    <w:rsid w:val="0068360A"/>
    <w:tblPr>
      <w:tblStyleRowBandSize w:val="1"/>
      <w:tblStyleColBandSize w:val="1"/>
      <w:tblCellMar>
        <w:top w:w="0" w:type="dxa"/>
        <w:left w:w="115" w:type="dxa"/>
        <w:bottom w:w="0" w:type="dxa"/>
        <w:right w:w="115" w:type="dxa"/>
      </w:tblCellMar>
    </w:tblPr>
  </w:style>
  <w:style w:type="table" w:customStyle="1" w:styleId="84">
    <w:name w:val="8"/>
    <w:basedOn w:val="TableNormal"/>
    <w:rsid w:val="0068360A"/>
    <w:tblPr>
      <w:tblStyleRowBandSize w:val="1"/>
      <w:tblStyleColBandSize w:val="1"/>
      <w:tblCellMar>
        <w:top w:w="0" w:type="dxa"/>
        <w:left w:w="115" w:type="dxa"/>
        <w:bottom w:w="0" w:type="dxa"/>
        <w:right w:w="115" w:type="dxa"/>
      </w:tblCellMar>
    </w:tblPr>
  </w:style>
  <w:style w:type="table" w:customStyle="1" w:styleId="74">
    <w:name w:val="7"/>
    <w:basedOn w:val="TableNormal"/>
    <w:rsid w:val="0068360A"/>
    <w:tblPr>
      <w:tblStyleRowBandSize w:val="1"/>
      <w:tblStyleColBandSize w:val="1"/>
      <w:tblCellMar>
        <w:top w:w="0" w:type="dxa"/>
        <w:left w:w="6" w:type="dxa"/>
        <w:bottom w:w="0" w:type="dxa"/>
        <w:right w:w="6" w:type="dxa"/>
      </w:tblCellMar>
    </w:tblPr>
  </w:style>
  <w:style w:type="table" w:customStyle="1" w:styleId="64">
    <w:name w:val="6"/>
    <w:basedOn w:val="TableNormal"/>
    <w:rsid w:val="0068360A"/>
    <w:tblPr>
      <w:tblStyleRowBandSize w:val="1"/>
      <w:tblStyleColBandSize w:val="1"/>
      <w:tblCellMar>
        <w:top w:w="0" w:type="dxa"/>
        <w:left w:w="115" w:type="dxa"/>
        <w:bottom w:w="0" w:type="dxa"/>
        <w:right w:w="115" w:type="dxa"/>
      </w:tblCellMar>
    </w:tblPr>
  </w:style>
  <w:style w:type="table" w:customStyle="1" w:styleId="54">
    <w:name w:val="5"/>
    <w:basedOn w:val="TableNormal"/>
    <w:rsid w:val="0068360A"/>
    <w:tblPr>
      <w:tblStyleRowBandSize w:val="1"/>
      <w:tblStyleColBandSize w:val="1"/>
      <w:tblCellMar>
        <w:top w:w="0" w:type="dxa"/>
        <w:left w:w="115" w:type="dxa"/>
        <w:bottom w:w="0" w:type="dxa"/>
        <w:right w:w="115" w:type="dxa"/>
      </w:tblCellMar>
    </w:tblPr>
  </w:style>
  <w:style w:type="table" w:customStyle="1" w:styleId="44">
    <w:name w:val="4"/>
    <w:basedOn w:val="TableNormal"/>
    <w:rsid w:val="0068360A"/>
    <w:tblPr>
      <w:tblStyleRowBandSize w:val="1"/>
      <w:tblStyleColBandSize w:val="1"/>
      <w:tblCellMar>
        <w:top w:w="0" w:type="dxa"/>
        <w:left w:w="115" w:type="dxa"/>
        <w:bottom w:w="0" w:type="dxa"/>
        <w:right w:w="115" w:type="dxa"/>
      </w:tblCellMar>
    </w:tblPr>
  </w:style>
  <w:style w:type="table" w:customStyle="1" w:styleId="39">
    <w:name w:val="3"/>
    <w:basedOn w:val="TableNormal"/>
    <w:rsid w:val="0068360A"/>
    <w:tblPr>
      <w:tblStyleRowBandSize w:val="1"/>
      <w:tblStyleColBandSize w:val="1"/>
      <w:tblCellMar>
        <w:top w:w="0" w:type="dxa"/>
        <w:left w:w="115" w:type="dxa"/>
        <w:bottom w:w="0" w:type="dxa"/>
        <w:right w:w="115" w:type="dxa"/>
      </w:tblCellMar>
    </w:tblPr>
  </w:style>
  <w:style w:type="table" w:customStyle="1" w:styleId="2f2">
    <w:name w:val="2"/>
    <w:basedOn w:val="TableNormal"/>
    <w:rsid w:val="0068360A"/>
    <w:pPr>
      <w:spacing w:after="0" w:line="240" w:lineRule="auto"/>
      <w:ind w:firstLine="851"/>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1f9">
    <w:name w:val="1"/>
    <w:basedOn w:val="TableNormal"/>
    <w:rsid w:val="0068360A"/>
    <w:tblPr>
      <w:tblStyleRowBandSize w:val="1"/>
      <w:tblStyleColBandSize w:val="1"/>
      <w:tblCellMar>
        <w:top w:w="57" w:type="dxa"/>
        <w:left w:w="62" w:type="dxa"/>
        <w:bottom w:w="57" w:type="dxa"/>
        <w:right w:w="62" w:type="dxa"/>
      </w:tblCellMar>
    </w:tblPr>
  </w:style>
  <w:style w:type="table" w:customStyle="1" w:styleId="1100">
    <w:name w:val="Сетка таблицы110"/>
    <w:basedOn w:val="a1"/>
    <w:next w:val="ab"/>
    <w:uiPriority w:val="39"/>
    <w:rsid w:val="0068360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b"/>
    <w:uiPriority w:val="39"/>
    <w:rsid w:val="006836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b"/>
    <w:uiPriority w:val="39"/>
    <w:rsid w:val="006836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b"/>
    <w:uiPriority w:val="39"/>
    <w:rsid w:val="006836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b"/>
    <w:uiPriority w:val="39"/>
    <w:rsid w:val="006836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b"/>
    <w:uiPriority w:val="39"/>
    <w:rsid w:val="006836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b"/>
    <w:uiPriority w:val="39"/>
    <w:rsid w:val="0068360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b"/>
    <w:uiPriority w:val="39"/>
    <w:rsid w:val="006836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127">
      <w:marLeft w:val="0"/>
      <w:marRight w:val="0"/>
      <w:marTop w:val="0"/>
      <w:marBottom w:val="0"/>
      <w:divBdr>
        <w:top w:val="none" w:sz="0" w:space="0" w:color="auto"/>
        <w:left w:val="none" w:sz="0" w:space="0" w:color="auto"/>
        <w:bottom w:val="none" w:sz="0" w:space="0" w:color="auto"/>
        <w:right w:val="none" w:sz="0" w:space="0" w:color="auto"/>
      </w:divBdr>
      <w:divsChild>
        <w:div w:id="933781484">
          <w:marLeft w:val="0"/>
          <w:marRight w:val="0"/>
          <w:marTop w:val="0"/>
          <w:marBottom w:val="0"/>
          <w:divBdr>
            <w:top w:val="none" w:sz="0" w:space="0" w:color="auto"/>
            <w:left w:val="none" w:sz="0" w:space="0" w:color="auto"/>
            <w:bottom w:val="none" w:sz="0" w:space="0" w:color="auto"/>
            <w:right w:val="none" w:sz="0" w:space="0" w:color="auto"/>
          </w:divBdr>
        </w:div>
      </w:divsChild>
    </w:div>
    <w:div w:id="61830843">
      <w:marLeft w:val="0"/>
      <w:marRight w:val="0"/>
      <w:marTop w:val="0"/>
      <w:marBottom w:val="0"/>
      <w:divBdr>
        <w:top w:val="none" w:sz="0" w:space="0" w:color="auto"/>
        <w:left w:val="none" w:sz="0" w:space="0" w:color="auto"/>
        <w:bottom w:val="none" w:sz="0" w:space="0" w:color="auto"/>
        <w:right w:val="none" w:sz="0" w:space="0" w:color="auto"/>
      </w:divBdr>
      <w:divsChild>
        <w:div w:id="1194347265">
          <w:marLeft w:val="0"/>
          <w:marRight w:val="0"/>
          <w:marTop w:val="0"/>
          <w:marBottom w:val="0"/>
          <w:divBdr>
            <w:top w:val="none" w:sz="0" w:space="0" w:color="auto"/>
            <w:left w:val="none" w:sz="0" w:space="0" w:color="auto"/>
            <w:bottom w:val="none" w:sz="0" w:space="0" w:color="auto"/>
            <w:right w:val="none" w:sz="0" w:space="0" w:color="auto"/>
          </w:divBdr>
        </w:div>
      </w:divsChild>
    </w:div>
    <w:div w:id="85614054">
      <w:marLeft w:val="0"/>
      <w:marRight w:val="0"/>
      <w:marTop w:val="0"/>
      <w:marBottom w:val="0"/>
      <w:divBdr>
        <w:top w:val="none" w:sz="0" w:space="0" w:color="auto"/>
        <w:left w:val="none" w:sz="0" w:space="0" w:color="auto"/>
        <w:bottom w:val="none" w:sz="0" w:space="0" w:color="auto"/>
        <w:right w:val="none" w:sz="0" w:space="0" w:color="auto"/>
      </w:divBdr>
      <w:divsChild>
        <w:div w:id="1348601806">
          <w:marLeft w:val="0"/>
          <w:marRight w:val="0"/>
          <w:marTop w:val="0"/>
          <w:marBottom w:val="0"/>
          <w:divBdr>
            <w:top w:val="none" w:sz="0" w:space="0" w:color="auto"/>
            <w:left w:val="none" w:sz="0" w:space="0" w:color="auto"/>
            <w:bottom w:val="none" w:sz="0" w:space="0" w:color="auto"/>
            <w:right w:val="none" w:sz="0" w:space="0" w:color="auto"/>
          </w:divBdr>
        </w:div>
      </w:divsChild>
    </w:div>
    <w:div w:id="108665514">
      <w:marLeft w:val="0"/>
      <w:marRight w:val="0"/>
      <w:marTop w:val="0"/>
      <w:marBottom w:val="0"/>
      <w:divBdr>
        <w:top w:val="none" w:sz="0" w:space="0" w:color="auto"/>
        <w:left w:val="none" w:sz="0" w:space="0" w:color="auto"/>
        <w:bottom w:val="none" w:sz="0" w:space="0" w:color="auto"/>
        <w:right w:val="none" w:sz="0" w:space="0" w:color="auto"/>
      </w:divBdr>
      <w:divsChild>
        <w:div w:id="178743006">
          <w:marLeft w:val="0"/>
          <w:marRight w:val="0"/>
          <w:marTop w:val="0"/>
          <w:marBottom w:val="0"/>
          <w:divBdr>
            <w:top w:val="none" w:sz="0" w:space="0" w:color="auto"/>
            <w:left w:val="none" w:sz="0" w:space="0" w:color="auto"/>
            <w:bottom w:val="none" w:sz="0" w:space="0" w:color="auto"/>
            <w:right w:val="none" w:sz="0" w:space="0" w:color="auto"/>
          </w:divBdr>
        </w:div>
      </w:divsChild>
    </w:div>
    <w:div w:id="177425899">
      <w:marLeft w:val="0"/>
      <w:marRight w:val="0"/>
      <w:marTop w:val="0"/>
      <w:marBottom w:val="0"/>
      <w:divBdr>
        <w:top w:val="none" w:sz="0" w:space="0" w:color="auto"/>
        <w:left w:val="none" w:sz="0" w:space="0" w:color="auto"/>
        <w:bottom w:val="none" w:sz="0" w:space="0" w:color="auto"/>
        <w:right w:val="none" w:sz="0" w:space="0" w:color="auto"/>
      </w:divBdr>
      <w:divsChild>
        <w:div w:id="1097678102">
          <w:marLeft w:val="0"/>
          <w:marRight w:val="0"/>
          <w:marTop w:val="0"/>
          <w:marBottom w:val="0"/>
          <w:divBdr>
            <w:top w:val="none" w:sz="0" w:space="0" w:color="auto"/>
            <w:left w:val="none" w:sz="0" w:space="0" w:color="auto"/>
            <w:bottom w:val="none" w:sz="0" w:space="0" w:color="auto"/>
            <w:right w:val="none" w:sz="0" w:space="0" w:color="auto"/>
          </w:divBdr>
        </w:div>
      </w:divsChild>
    </w:div>
    <w:div w:id="243685789">
      <w:marLeft w:val="0"/>
      <w:marRight w:val="0"/>
      <w:marTop w:val="0"/>
      <w:marBottom w:val="0"/>
      <w:divBdr>
        <w:top w:val="none" w:sz="0" w:space="0" w:color="auto"/>
        <w:left w:val="none" w:sz="0" w:space="0" w:color="auto"/>
        <w:bottom w:val="none" w:sz="0" w:space="0" w:color="auto"/>
        <w:right w:val="none" w:sz="0" w:space="0" w:color="auto"/>
      </w:divBdr>
      <w:divsChild>
        <w:div w:id="1412236792">
          <w:marLeft w:val="0"/>
          <w:marRight w:val="0"/>
          <w:marTop w:val="0"/>
          <w:marBottom w:val="0"/>
          <w:divBdr>
            <w:top w:val="none" w:sz="0" w:space="0" w:color="auto"/>
            <w:left w:val="none" w:sz="0" w:space="0" w:color="auto"/>
            <w:bottom w:val="none" w:sz="0" w:space="0" w:color="auto"/>
            <w:right w:val="none" w:sz="0" w:space="0" w:color="auto"/>
          </w:divBdr>
        </w:div>
      </w:divsChild>
    </w:div>
    <w:div w:id="298538840">
      <w:marLeft w:val="0"/>
      <w:marRight w:val="0"/>
      <w:marTop w:val="0"/>
      <w:marBottom w:val="0"/>
      <w:divBdr>
        <w:top w:val="none" w:sz="0" w:space="0" w:color="auto"/>
        <w:left w:val="none" w:sz="0" w:space="0" w:color="auto"/>
        <w:bottom w:val="none" w:sz="0" w:space="0" w:color="auto"/>
        <w:right w:val="none" w:sz="0" w:space="0" w:color="auto"/>
      </w:divBdr>
      <w:divsChild>
        <w:div w:id="472596862">
          <w:marLeft w:val="0"/>
          <w:marRight w:val="0"/>
          <w:marTop w:val="0"/>
          <w:marBottom w:val="0"/>
          <w:divBdr>
            <w:top w:val="none" w:sz="0" w:space="0" w:color="auto"/>
            <w:left w:val="none" w:sz="0" w:space="0" w:color="auto"/>
            <w:bottom w:val="none" w:sz="0" w:space="0" w:color="auto"/>
            <w:right w:val="none" w:sz="0" w:space="0" w:color="auto"/>
          </w:divBdr>
        </w:div>
      </w:divsChild>
    </w:div>
    <w:div w:id="332488158">
      <w:marLeft w:val="0"/>
      <w:marRight w:val="0"/>
      <w:marTop w:val="0"/>
      <w:marBottom w:val="0"/>
      <w:divBdr>
        <w:top w:val="none" w:sz="0" w:space="0" w:color="auto"/>
        <w:left w:val="none" w:sz="0" w:space="0" w:color="auto"/>
        <w:bottom w:val="none" w:sz="0" w:space="0" w:color="auto"/>
        <w:right w:val="none" w:sz="0" w:space="0" w:color="auto"/>
      </w:divBdr>
      <w:divsChild>
        <w:div w:id="612132218">
          <w:marLeft w:val="0"/>
          <w:marRight w:val="0"/>
          <w:marTop w:val="0"/>
          <w:marBottom w:val="0"/>
          <w:divBdr>
            <w:top w:val="none" w:sz="0" w:space="0" w:color="auto"/>
            <w:left w:val="none" w:sz="0" w:space="0" w:color="auto"/>
            <w:bottom w:val="none" w:sz="0" w:space="0" w:color="auto"/>
            <w:right w:val="none" w:sz="0" w:space="0" w:color="auto"/>
          </w:divBdr>
        </w:div>
      </w:divsChild>
    </w:div>
    <w:div w:id="484401114">
      <w:marLeft w:val="0"/>
      <w:marRight w:val="0"/>
      <w:marTop w:val="0"/>
      <w:marBottom w:val="0"/>
      <w:divBdr>
        <w:top w:val="none" w:sz="0" w:space="0" w:color="auto"/>
        <w:left w:val="none" w:sz="0" w:space="0" w:color="auto"/>
        <w:bottom w:val="none" w:sz="0" w:space="0" w:color="auto"/>
        <w:right w:val="none" w:sz="0" w:space="0" w:color="auto"/>
      </w:divBdr>
      <w:divsChild>
        <w:div w:id="44137171">
          <w:marLeft w:val="0"/>
          <w:marRight w:val="0"/>
          <w:marTop w:val="0"/>
          <w:marBottom w:val="0"/>
          <w:divBdr>
            <w:top w:val="none" w:sz="0" w:space="0" w:color="auto"/>
            <w:left w:val="none" w:sz="0" w:space="0" w:color="auto"/>
            <w:bottom w:val="none" w:sz="0" w:space="0" w:color="auto"/>
            <w:right w:val="none" w:sz="0" w:space="0" w:color="auto"/>
          </w:divBdr>
        </w:div>
      </w:divsChild>
    </w:div>
    <w:div w:id="606932055">
      <w:marLeft w:val="0"/>
      <w:marRight w:val="0"/>
      <w:marTop w:val="0"/>
      <w:marBottom w:val="0"/>
      <w:divBdr>
        <w:top w:val="none" w:sz="0" w:space="0" w:color="auto"/>
        <w:left w:val="none" w:sz="0" w:space="0" w:color="auto"/>
        <w:bottom w:val="none" w:sz="0" w:space="0" w:color="auto"/>
        <w:right w:val="none" w:sz="0" w:space="0" w:color="auto"/>
      </w:divBdr>
      <w:divsChild>
        <w:div w:id="554586689">
          <w:marLeft w:val="0"/>
          <w:marRight w:val="0"/>
          <w:marTop w:val="0"/>
          <w:marBottom w:val="0"/>
          <w:divBdr>
            <w:top w:val="none" w:sz="0" w:space="0" w:color="auto"/>
            <w:left w:val="none" w:sz="0" w:space="0" w:color="auto"/>
            <w:bottom w:val="none" w:sz="0" w:space="0" w:color="auto"/>
            <w:right w:val="none" w:sz="0" w:space="0" w:color="auto"/>
          </w:divBdr>
        </w:div>
      </w:divsChild>
    </w:div>
    <w:div w:id="638919678">
      <w:marLeft w:val="0"/>
      <w:marRight w:val="0"/>
      <w:marTop w:val="0"/>
      <w:marBottom w:val="0"/>
      <w:divBdr>
        <w:top w:val="none" w:sz="0" w:space="0" w:color="auto"/>
        <w:left w:val="none" w:sz="0" w:space="0" w:color="auto"/>
        <w:bottom w:val="none" w:sz="0" w:space="0" w:color="auto"/>
        <w:right w:val="none" w:sz="0" w:space="0" w:color="auto"/>
      </w:divBdr>
      <w:divsChild>
        <w:div w:id="734468506">
          <w:marLeft w:val="0"/>
          <w:marRight w:val="0"/>
          <w:marTop w:val="0"/>
          <w:marBottom w:val="0"/>
          <w:divBdr>
            <w:top w:val="none" w:sz="0" w:space="0" w:color="auto"/>
            <w:left w:val="none" w:sz="0" w:space="0" w:color="auto"/>
            <w:bottom w:val="none" w:sz="0" w:space="0" w:color="auto"/>
            <w:right w:val="none" w:sz="0" w:space="0" w:color="auto"/>
          </w:divBdr>
        </w:div>
      </w:divsChild>
    </w:div>
    <w:div w:id="664744828">
      <w:marLeft w:val="0"/>
      <w:marRight w:val="0"/>
      <w:marTop w:val="0"/>
      <w:marBottom w:val="0"/>
      <w:divBdr>
        <w:top w:val="none" w:sz="0" w:space="0" w:color="auto"/>
        <w:left w:val="none" w:sz="0" w:space="0" w:color="auto"/>
        <w:bottom w:val="none" w:sz="0" w:space="0" w:color="auto"/>
        <w:right w:val="none" w:sz="0" w:space="0" w:color="auto"/>
      </w:divBdr>
      <w:divsChild>
        <w:div w:id="769163024">
          <w:marLeft w:val="0"/>
          <w:marRight w:val="0"/>
          <w:marTop w:val="0"/>
          <w:marBottom w:val="0"/>
          <w:divBdr>
            <w:top w:val="none" w:sz="0" w:space="0" w:color="auto"/>
            <w:left w:val="none" w:sz="0" w:space="0" w:color="auto"/>
            <w:bottom w:val="none" w:sz="0" w:space="0" w:color="auto"/>
            <w:right w:val="none" w:sz="0" w:space="0" w:color="auto"/>
          </w:divBdr>
        </w:div>
      </w:divsChild>
    </w:div>
    <w:div w:id="746267362">
      <w:marLeft w:val="0"/>
      <w:marRight w:val="0"/>
      <w:marTop w:val="0"/>
      <w:marBottom w:val="0"/>
      <w:divBdr>
        <w:top w:val="none" w:sz="0" w:space="0" w:color="auto"/>
        <w:left w:val="none" w:sz="0" w:space="0" w:color="auto"/>
        <w:bottom w:val="none" w:sz="0" w:space="0" w:color="auto"/>
        <w:right w:val="none" w:sz="0" w:space="0" w:color="auto"/>
      </w:divBdr>
      <w:divsChild>
        <w:div w:id="1597909396">
          <w:marLeft w:val="0"/>
          <w:marRight w:val="0"/>
          <w:marTop w:val="0"/>
          <w:marBottom w:val="0"/>
          <w:divBdr>
            <w:top w:val="none" w:sz="0" w:space="0" w:color="auto"/>
            <w:left w:val="none" w:sz="0" w:space="0" w:color="auto"/>
            <w:bottom w:val="none" w:sz="0" w:space="0" w:color="auto"/>
            <w:right w:val="none" w:sz="0" w:space="0" w:color="auto"/>
          </w:divBdr>
        </w:div>
      </w:divsChild>
    </w:div>
    <w:div w:id="749736217">
      <w:marLeft w:val="0"/>
      <w:marRight w:val="0"/>
      <w:marTop w:val="0"/>
      <w:marBottom w:val="0"/>
      <w:divBdr>
        <w:top w:val="none" w:sz="0" w:space="0" w:color="auto"/>
        <w:left w:val="none" w:sz="0" w:space="0" w:color="auto"/>
        <w:bottom w:val="none" w:sz="0" w:space="0" w:color="auto"/>
        <w:right w:val="none" w:sz="0" w:space="0" w:color="auto"/>
      </w:divBdr>
      <w:divsChild>
        <w:div w:id="2055807043">
          <w:marLeft w:val="0"/>
          <w:marRight w:val="0"/>
          <w:marTop w:val="0"/>
          <w:marBottom w:val="0"/>
          <w:divBdr>
            <w:top w:val="none" w:sz="0" w:space="0" w:color="auto"/>
            <w:left w:val="none" w:sz="0" w:space="0" w:color="auto"/>
            <w:bottom w:val="none" w:sz="0" w:space="0" w:color="auto"/>
            <w:right w:val="none" w:sz="0" w:space="0" w:color="auto"/>
          </w:divBdr>
        </w:div>
      </w:divsChild>
    </w:div>
    <w:div w:id="789739854">
      <w:marLeft w:val="0"/>
      <w:marRight w:val="0"/>
      <w:marTop w:val="0"/>
      <w:marBottom w:val="0"/>
      <w:divBdr>
        <w:top w:val="none" w:sz="0" w:space="0" w:color="auto"/>
        <w:left w:val="none" w:sz="0" w:space="0" w:color="auto"/>
        <w:bottom w:val="none" w:sz="0" w:space="0" w:color="auto"/>
        <w:right w:val="none" w:sz="0" w:space="0" w:color="auto"/>
      </w:divBdr>
      <w:divsChild>
        <w:div w:id="88938325">
          <w:marLeft w:val="0"/>
          <w:marRight w:val="0"/>
          <w:marTop w:val="0"/>
          <w:marBottom w:val="0"/>
          <w:divBdr>
            <w:top w:val="none" w:sz="0" w:space="0" w:color="auto"/>
            <w:left w:val="none" w:sz="0" w:space="0" w:color="auto"/>
            <w:bottom w:val="none" w:sz="0" w:space="0" w:color="auto"/>
            <w:right w:val="none" w:sz="0" w:space="0" w:color="auto"/>
          </w:divBdr>
        </w:div>
      </w:divsChild>
    </w:div>
    <w:div w:id="1004865138">
      <w:marLeft w:val="0"/>
      <w:marRight w:val="0"/>
      <w:marTop w:val="0"/>
      <w:marBottom w:val="0"/>
      <w:divBdr>
        <w:top w:val="none" w:sz="0" w:space="0" w:color="auto"/>
        <w:left w:val="none" w:sz="0" w:space="0" w:color="auto"/>
        <w:bottom w:val="none" w:sz="0" w:space="0" w:color="auto"/>
        <w:right w:val="none" w:sz="0" w:space="0" w:color="auto"/>
      </w:divBdr>
      <w:divsChild>
        <w:div w:id="1939752563">
          <w:marLeft w:val="0"/>
          <w:marRight w:val="0"/>
          <w:marTop w:val="0"/>
          <w:marBottom w:val="0"/>
          <w:divBdr>
            <w:top w:val="none" w:sz="0" w:space="0" w:color="auto"/>
            <w:left w:val="none" w:sz="0" w:space="0" w:color="auto"/>
            <w:bottom w:val="none" w:sz="0" w:space="0" w:color="auto"/>
            <w:right w:val="none" w:sz="0" w:space="0" w:color="auto"/>
          </w:divBdr>
        </w:div>
      </w:divsChild>
    </w:div>
    <w:div w:id="1028218666">
      <w:bodyDiv w:val="1"/>
      <w:marLeft w:val="0"/>
      <w:marRight w:val="0"/>
      <w:marTop w:val="0"/>
      <w:marBottom w:val="0"/>
      <w:divBdr>
        <w:top w:val="none" w:sz="0" w:space="0" w:color="auto"/>
        <w:left w:val="none" w:sz="0" w:space="0" w:color="auto"/>
        <w:bottom w:val="none" w:sz="0" w:space="0" w:color="auto"/>
        <w:right w:val="none" w:sz="0" w:space="0" w:color="auto"/>
      </w:divBdr>
      <w:divsChild>
        <w:div w:id="1541284734">
          <w:marLeft w:val="0"/>
          <w:marRight w:val="0"/>
          <w:marTop w:val="0"/>
          <w:marBottom w:val="0"/>
          <w:divBdr>
            <w:top w:val="none" w:sz="0" w:space="0" w:color="auto"/>
            <w:left w:val="none" w:sz="0" w:space="0" w:color="auto"/>
            <w:bottom w:val="none" w:sz="0" w:space="0" w:color="auto"/>
            <w:right w:val="none" w:sz="0" w:space="0" w:color="auto"/>
          </w:divBdr>
          <w:divsChild>
            <w:div w:id="17156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70357">
      <w:marLeft w:val="0"/>
      <w:marRight w:val="0"/>
      <w:marTop w:val="0"/>
      <w:marBottom w:val="0"/>
      <w:divBdr>
        <w:top w:val="none" w:sz="0" w:space="0" w:color="auto"/>
        <w:left w:val="none" w:sz="0" w:space="0" w:color="auto"/>
        <w:bottom w:val="none" w:sz="0" w:space="0" w:color="auto"/>
        <w:right w:val="none" w:sz="0" w:space="0" w:color="auto"/>
      </w:divBdr>
      <w:divsChild>
        <w:div w:id="415398842">
          <w:marLeft w:val="0"/>
          <w:marRight w:val="0"/>
          <w:marTop w:val="0"/>
          <w:marBottom w:val="0"/>
          <w:divBdr>
            <w:top w:val="none" w:sz="0" w:space="0" w:color="auto"/>
            <w:left w:val="none" w:sz="0" w:space="0" w:color="auto"/>
            <w:bottom w:val="none" w:sz="0" w:space="0" w:color="auto"/>
            <w:right w:val="none" w:sz="0" w:space="0" w:color="auto"/>
          </w:divBdr>
        </w:div>
      </w:divsChild>
    </w:div>
    <w:div w:id="1250846065">
      <w:marLeft w:val="0"/>
      <w:marRight w:val="0"/>
      <w:marTop w:val="0"/>
      <w:marBottom w:val="0"/>
      <w:divBdr>
        <w:top w:val="none" w:sz="0" w:space="0" w:color="auto"/>
        <w:left w:val="none" w:sz="0" w:space="0" w:color="auto"/>
        <w:bottom w:val="none" w:sz="0" w:space="0" w:color="auto"/>
        <w:right w:val="none" w:sz="0" w:space="0" w:color="auto"/>
      </w:divBdr>
      <w:divsChild>
        <w:div w:id="1602183056">
          <w:marLeft w:val="0"/>
          <w:marRight w:val="0"/>
          <w:marTop w:val="0"/>
          <w:marBottom w:val="0"/>
          <w:divBdr>
            <w:top w:val="none" w:sz="0" w:space="0" w:color="auto"/>
            <w:left w:val="none" w:sz="0" w:space="0" w:color="auto"/>
            <w:bottom w:val="none" w:sz="0" w:space="0" w:color="auto"/>
            <w:right w:val="none" w:sz="0" w:space="0" w:color="auto"/>
          </w:divBdr>
        </w:div>
      </w:divsChild>
    </w:div>
    <w:div w:id="1254245860">
      <w:marLeft w:val="0"/>
      <w:marRight w:val="0"/>
      <w:marTop w:val="0"/>
      <w:marBottom w:val="0"/>
      <w:divBdr>
        <w:top w:val="none" w:sz="0" w:space="0" w:color="auto"/>
        <w:left w:val="none" w:sz="0" w:space="0" w:color="auto"/>
        <w:bottom w:val="none" w:sz="0" w:space="0" w:color="auto"/>
        <w:right w:val="none" w:sz="0" w:space="0" w:color="auto"/>
      </w:divBdr>
      <w:divsChild>
        <w:div w:id="1263688806">
          <w:marLeft w:val="0"/>
          <w:marRight w:val="0"/>
          <w:marTop w:val="0"/>
          <w:marBottom w:val="0"/>
          <w:divBdr>
            <w:top w:val="none" w:sz="0" w:space="0" w:color="auto"/>
            <w:left w:val="none" w:sz="0" w:space="0" w:color="auto"/>
            <w:bottom w:val="none" w:sz="0" w:space="0" w:color="auto"/>
            <w:right w:val="none" w:sz="0" w:space="0" w:color="auto"/>
          </w:divBdr>
        </w:div>
      </w:divsChild>
    </w:div>
    <w:div w:id="1367869749">
      <w:marLeft w:val="0"/>
      <w:marRight w:val="0"/>
      <w:marTop w:val="0"/>
      <w:marBottom w:val="0"/>
      <w:divBdr>
        <w:top w:val="none" w:sz="0" w:space="0" w:color="auto"/>
        <w:left w:val="none" w:sz="0" w:space="0" w:color="auto"/>
        <w:bottom w:val="none" w:sz="0" w:space="0" w:color="auto"/>
        <w:right w:val="none" w:sz="0" w:space="0" w:color="auto"/>
      </w:divBdr>
      <w:divsChild>
        <w:div w:id="1698575939">
          <w:marLeft w:val="0"/>
          <w:marRight w:val="0"/>
          <w:marTop w:val="0"/>
          <w:marBottom w:val="0"/>
          <w:divBdr>
            <w:top w:val="none" w:sz="0" w:space="0" w:color="auto"/>
            <w:left w:val="none" w:sz="0" w:space="0" w:color="auto"/>
            <w:bottom w:val="none" w:sz="0" w:space="0" w:color="auto"/>
            <w:right w:val="none" w:sz="0" w:space="0" w:color="auto"/>
          </w:divBdr>
        </w:div>
      </w:divsChild>
    </w:div>
    <w:div w:id="1369990730">
      <w:marLeft w:val="0"/>
      <w:marRight w:val="0"/>
      <w:marTop w:val="0"/>
      <w:marBottom w:val="0"/>
      <w:divBdr>
        <w:top w:val="none" w:sz="0" w:space="0" w:color="auto"/>
        <w:left w:val="none" w:sz="0" w:space="0" w:color="auto"/>
        <w:bottom w:val="none" w:sz="0" w:space="0" w:color="auto"/>
        <w:right w:val="none" w:sz="0" w:space="0" w:color="auto"/>
      </w:divBdr>
      <w:divsChild>
        <w:div w:id="76754622">
          <w:marLeft w:val="0"/>
          <w:marRight w:val="0"/>
          <w:marTop w:val="0"/>
          <w:marBottom w:val="0"/>
          <w:divBdr>
            <w:top w:val="none" w:sz="0" w:space="0" w:color="auto"/>
            <w:left w:val="none" w:sz="0" w:space="0" w:color="auto"/>
            <w:bottom w:val="none" w:sz="0" w:space="0" w:color="auto"/>
            <w:right w:val="none" w:sz="0" w:space="0" w:color="auto"/>
          </w:divBdr>
        </w:div>
      </w:divsChild>
    </w:div>
    <w:div w:id="1374378352">
      <w:bodyDiv w:val="1"/>
      <w:marLeft w:val="0"/>
      <w:marRight w:val="0"/>
      <w:marTop w:val="0"/>
      <w:marBottom w:val="0"/>
      <w:divBdr>
        <w:top w:val="none" w:sz="0" w:space="0" w:color="auto"/>
        <w:left w:val="none" w:sz="0" w:space="0" w:color="auto"/>
        <w:bottom w:val="none" w:sz="0" w:space="0" w:color="auto"/>
        <w:right w:val="none" w:sz="0" w:space="0" w:color="auto"/>
      </w:divBdr>
      <w:divsChild>
        <w:div w:id="518737282">
          <w:marLeft w:val="0"/>
          <w:marRight w:val="0"/>
          <w:marTop w:val="0"/>
          <w:marBottom w:val="0"/>
          <w:divBdr>
            <w:top w:val="single" w:sz="2" w:space="3" w:color="E5E7EB"/>
            <w:left w:val="single" w:sz="2" w:space="6" w:color="E5E7EB"/>
            <w:bottom w:val="single" w:sz="2" w:space="3" w:color="E5E7EB"/>
            <w:right w:val="single" w:sz="2" w:space="6" w:color="E5E7EB"/>
          </w:divBdr>
          <w:divsChild>
            <w:div w:id="1257054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181106">
          <w:marLeft w:val="0"/>
          <w:marRight w:val="0"/>
          <w:marTop w:val="0"/>
          <w:marBottom w:val="0"/>
          <w:divBdr>
            <w:top w:val="single" w:sz="2" w:space="3" w:color="E5E7EB"/>
            <w:left w:val="single" w:sz="2" w:space="6" w:color="E5E7EB"/>
            <w:bottom w:val="single" w:sz="2" w:space="3" w:color="E5E7EB"/>
            <w:right w:val="single" w:sz="2" w:space="6" w:color="E5E7EB"/>
          </w:divBdr>
          <w:divsChild>
            <w:div w:id="618756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69754">
          <w:marLeft w:val="0"/>
          <w:marRight w:val="0"/>
          <w:marTop w:val="0"/>
          <w:marBottom w:val="0"/>
          <w:divBdr>
            <w:top w:val="single" w:sz="2" w:space="3" w:color="E5E7EB"/>
            <w:left w:val="single" w:sz="2" w:space="6" w:color="E5E7EB"/>
            <w:bottom w:val="single" w:sz="2" w:space="3" w:color="E5E7EB"/>
            <w:right w:val="single" w:sz="2" w:space="6" w:color="E5E7EB"/>
          </w:divBdr>
          <w:divsChild>
            <w:div w:id="1868912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2801144">
          <w:marLeft w:val="0"/>
          <w:marRight w:val="0"/>
          <w:marTop w:val="0"/>
          <w:marBottom w:val="0"/>
          <w:divBdr>
            <w:top w:val="single" w:sz="2" w:space="3" w:color="E5E7EB"/>
            <w:left w:val="single" w:sz="2" w:space="6" w:color="E5E7EB"/>
            <w:bottom w:val="single" w:sz="2" w:space="3" w:color="E5E7EB"/>
            <w:right w:val="single" w:sz="2" w:space="6" w:color="E5E7EB"/>
          </w:divBdr>
          <w:divsChild>
            <w:div w:id="466821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4567847">
          <w:marLeft w:val="0"/>
          <w:marRight w:val="0"/>
          <w:marTop w:val="0"/>
          <w:marBottom w:val="0"/>
          <w:divBdr>
            <w:top w:val="single" w:sz="2" w:space="3" w:color="E5E7EB"/>
            <w:left w:val="single" w:sz="2" w:space="6" w:color="E5E7EB"/>
            <w:bottom w:val="single" w:sz="2" w:space="3" w:color="E5E7EB"/>
            <w:right w:val="single" w:sz="2" w:space="6" w:color="E5E7EB"/>
          </w:divBdr>
          <w:divsChild>
            <w:div w:id="1326515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834529">
          <w:marLeft w:val="0"/>
          <w:marRight w:val="0"/>
          <w:marTop w:val="0"/>
          <w:marBottom w:val="0"/>
          <w:divBdr>
            <w:top w:val="single" w:sz="2" w:space="3" w:color="E5E7EB"/>
            <w:left w:val="single" w:sz="2" w:space="6" w:color="E5E7EB"/>
            <w:bottom w:val="single" w:sz="2" w:space="3" w:color="E5E7EB"/>
            <w:right w:val="single" w:sz="2" w:space="6" w:color="E5E7EB"/>
          </w:divBdr>
          <w:divsChild>
            <w:div w:id="57362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0763792">
          <w:marLeft w:val="0"/>
          <w:marRight w:val="0"/>
          <w:marTop w:val="0"/>
          <w:marBottom w:val="0"/>
          <w:divBdr>
            <w:top w:val="single" w:sz="2" w:space="3" w:color="E5E7EB"/>
            <w:left w:val="single" w:sz="2" w:space="6" w:color="E5E7EB"/>
            <w:bottom w:val="single" w:sz="2" w:space="3" w:color="E5E7EB"/>
            <w:right w:val="single" w:sz="2" w:space="6" w:color="E5E7EB"/>
          </w:divBdr>
          <w:divsChild>
            <w:div w:id="807820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090793">
          <w:marLeft w:val="0"/>
          <w:marRight w:val="0"/>
          <w:marTop w:val="0"/>
          <w:marBottom w:val="0"/>
          <w:divBdr>
            <w:top w:val="single" w:sz="2" w:space="3" w:color="E5E7EB"/>
            <w:left w:val="single" w:sz="2" w:space="6" w:color="E5E7EB"/>
            <w:bottom w:val="single" w:sz="2" w:space="3" w:color="E5E7EB"/>
            <w:right w:val="single" w:sz="2" w:space="6" w:color="E5E7EB"/>
          </w:divBdr>
          <w:divsChild>
            <w:div w:id="744035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4863095">
          <w:marLeft w:val="0"/>
          <w:marRight w:val="0"/>
          <w:marTop w:val="0"/>
          <w:marBottom w:val="0"/>
          <w:divBdr>
            <w:top w:val="single" w:sz="2" w:space="3" w:color="E5E7EB"/>
            <w:left w:val="single" w:sz="2" w:space="6" w:color="E5E7EB"/>
            <w:bottom w:val="single" w:sz="2" w:space="3" w:color="E5E7EB"/>
            <w:right w:val="single" w:sz="2" w:space="6" w:color="E5E7EB"/>
          </w:divBdr>
          <w:divsChild>
            <w:div w:id="1869097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05774">
          <w:marLeft w:val="0"/>
          <w:marRight w:val="0"/>
          <w:marTop w:val="0"/>
          <w:marBottom w:val="0"/>
          <w:divBdr>
            <w:top w:val="single" w:sz="2" w:space="3" w:color="E5E7EB"/>
            <w:left w:val="single" w:sz="2" w:space="6" w:color="E5E7EB"/>
            <w:bottom w:val="single" w:sz="2" w:space="3" w:color="E5E7EB"/>
            <w:right w:val="single" w:sz="2" w:space="6" w:color="E5E7EB"/>
          </w:divBdr>
          <w:divsChild>
            <w:div w:id="656808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2302978">
          <w:marLeft w:val="0"/>
          <w:marRight w:val="0"/>
          <w:marTop w:val="0"/>
          <w:marBottom w:val="0"/>
          <w:divBdr>
            <w:top w:val="single" w:sz="2" w:space="3" w:color="E5E7EB"/>
            <w:left w:val="single" w:sz="2" w:space="6" w:color="E5E7EB"/>
            <w:bottom w:val="single" w:sz="2" w:space="3" w:color="E5E7EB"/>
            <w:right w:val="single" w:sz="2" w:space="6" w:color="E5E7EB"/>
          </w:divBdr>
          <w:divsChild>
            <w:div w:id="1909073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4881">
          <w:marLeft w:val="0"/>
          <w:marRight w:val="0"/>
          <w:marTop w:val="0"/>
          <w:marBottom w:val="0"/>
          <w:divBdr>
            <w:top w:val="single" w:sz="2" w:space="3" w:color="E5E7EB"/>
            <w:left w:val="single" w:sz="2" w:space="6" w:color="E5E7EB"/>
            <w:bottom w:val="single" w:sz="2" w:space="3" w:color="E5E7EB"/>
            <w:right w:val="single" w:sz="2" w:space="6" w:color="E5E7EB"/>
          </w:divBdr>
          <w:divsChild>
            <w:div w:id="1372530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4614038">
      <w:marLeft w:val="0"/>
      <w:marRight w:val="0"/>
      <w:marTop w:val="0"/>
      <w:marBottom w:val="0"/>
      <w:divBdr>
        <w:top w:val="none" w:sz="0" w:space="0" w:color="auto"/>
        <w:left w:val="none" w:sz="0" w:space="0" w:color="auto"/>
        <w:bottom w:val="none" w:sz="0" w:space="0" w:color="auto"/>
        <w:right w:val="none" w:sz="0" w:space="0" w:color="auto"/>
      </w:divBdr>
      <w:divsChild>
        <w:div w:id="1775055230">
          <w:marLeft w:val="0"/>
          <w:marRight w:val="0"/>
          <w:marTop w:val="0"/>
          <w:marBottom w:val="0"/>
          <w:divBdr>
            <w:top w:val="none" w:sz="0" w:space="0" w:color="auto"/>
            <w:left w:val="none" w:sz="0" w:space="0" w:color="auto"/>
            <w:bottom w:val="none" w:sz="0" w:space="0" w:color="auto"/>
            <w:right w:val="none" w:sz="0" w:space="0" w:color="auto"/>
          </w:divBdr>
        </w:div>
      </w:divsChild>
    </w:div>
    <w:div w:id="1520435500">
      <w:marLeft w:val="0"/>
      <w:marRight w:val="0"/>
      <w:marTop w:val="0"/>
      <w:marBottom w:val="0"/>
      <w:divBdr>
        <w:top w:val="none" w:sz="0" w:space="0" w:color="auto"/>
        <w:left w:val="none" w:sz="0" w:space="0" w:color="auto"/>
        <w:bottom w:val="none" w:sz="0" w:space="0" w:color="auto"/>
        <w:right w:val="none" w:sz="0" w:space="0" w:color="auto"/>
      </w:divBdr>
      <w:divsChild>
        <w:div w:id="1454132649">
          <w:marLeft w:val="0"/>
          <w:marRight w:val="0"/>
          <w:marTop w:val="0"/>
          <w:marBottom w:val="0"/>
          <w:divBdr>
            <w:top w:val="none" w:sz="0" w:space="0" w:color="auto"/>
            <w:left w:val="none" w:sz="0" w:space="0" w:color="auto"/>
            <w:bottom w:val="none" w:sz="0" w:space="0" w:color="auto"/>
            <w:right w:val="none" w:sz="0" w:space="0" w:color="auto"/>
          </w:divBdr>
        </w:div>
      </w:divsChild>
    </w:div>
    <w:div w:id="1623414435">
      <w:marLeft w:val="0"/>
      <w:marRight w:val="0"/>
      <w:marTop w:val="0"/>
      <w:marBottom w:val="0"/>
      <w:divBdr>
        <w:top w:val="none" w:sz="0" w:space="0" w:color="auto"/>
        <w:left w:val="none" w:sz="0" w:space="0" w:color="auto"/>
        <w:bottom w:val="none" w:sz="0" w:space="0" w:color="auto"/>
        <w:right w:val="none" w:sz="0" w:space="0" w:color="auto"/>
      </w:divBdr>
      <w:divsChild>
        <w:div w:id="1697808325">
          <w:marLeft w:val="0"/>
          <w:marRight w:val="0"/>
          <w:marTop w:val="0"/>
          <w:marBottom w:val="0"/>
          <w:divBdr>
            <w:top w:val="none" w:sz="0" w:space="0" w:color="auto"/>
            <w:left w:val="none" w:sz="0" w:space="0" w:color="auto"/>
            <w:bottom w:val="none" w:sz="0" w:space="0" w:color="auto"/>
            <w:right w:val="none" w:sz="0" w:space="0" w:color="auto"/>
          </w:divBdr>
        </w:div>
      </w:divsChild>
    </w:div>
    <w:div w:id="1623533180">
      <w:marLeft w:val="0"/>
      <w:marRight w:val="0"/>
      <w:marTop w:val="0"/>
      <w:marBottom w:val="0"/>
      <w:divBdr>
        <w:top w:val="none" w:sz="0" w:space="0" w:color="auto"/>
        <w:left w:val="none" w:sz="0" w:space="0" w:color="auto"/>
        <w:bottom w:val="none" w:sz="0" w:space="0" w:color="auto"/>
        <w:right w:val="none" w:sz="0" w:space="0" w:color="auto"/>
      </w:divBdr>
      <w:divsChild>
        <w:div w:id="166673795">
          <w:marLeft w:val="0"/>
          <w:marRight w:val="0"/>
          <w:marTop w:val="0"/>
          <w:marBottom w:val="0"/>
          <w:divBdr>
            <w:top w:val="none" w:sz="0" w:space="0" w:color="auto"/>
            <w:left w:val="none" w:sz="0" w:space="0" w:color="auto"/>
            <w:bottom w:val="none" w:sz="0" w:space="0" w:color="auto"/>
            <w:right w:val="none" w:sz="0" w:space="0" w:color="auto"/>
          </w:divBdr>
        </w:div>
      </w:divsChild>
    </w:div>
    <w:div w:id="1639725788">
      <w:marLeft w:val="0"/>
      <w:marRight w:val="0"/>
      <w:marTop w:val="0"/>
      <w:marBottom w:val="0"/>
      <w:divBdr>
        <w:top w:val="none" w:sz="0" w:space="0" w:color="auto"/>
        <w:left w:val="none" w:sz="0" w:space="0" w:color="auto"/>
        <w:bottom w:val="none" w:sz="0" w:space="0" w:color="auto"/>
        <w:right w:val="none" w:sz="0" w:space="0" w:color="auto"/>
      </w:divBdr>
      <w:divsChild>
        <w:div w:id="1147938427">
          <w:marLeft w:val="0"/>
          <w:marRight w:val="0"/>
          <w:marTop w:val="0"/>
          <w:marBottom w:val="0"/>
          <w:divBdr>
            <w:top w:val="none" w:sz="0" w:space="0" w:color="auto"/>
            <w:left w:val="none" w:sz="0" w:space="0" w:color="auto"/>
            <w:bottom w:val="none" w:sz="0" w:space="0" w:color="auto"/>
            <w:right w:val="none" w:sz="0" w:space="0" w:color="auto"/>
          </w:divBdr>
        </w:div>
      </w:divsChild>
    </w:div>
    <w:div w:id="1820607564">
      <w:marLeft w:val="0"/>
      <w:marRight w:val="0"/>
      <w:marTop w:val="0"/>
      <w:marBottom w:val="0"/>
      <w:divBdr>
        <w:top w:val="none" w:sz="0" w:space="0" w:color="auto"/>
        <w:left w:val="none" w:sz="0" w:space="0" w:color="auto"/>
        <w:bottom w:val="none" w:sz="0" w:space="0" w:color="auto"/>
        <w:right w:val="none" w:sz="0" w:space="0" w:color="auto"/>
      </w:divBdr>
      <w:divsChild>
        <w:div w:id="1642733112">
          <w:marLeft w:val="0"/>
          <w:marRight w:val="0"/>
          <w:marTop w:val="0"/>
          <w:marBottom w:val="0"/>
          <w:divBdr>
            <w:top w:val="none" w:sz="0" w:space="0" w:color="auto"/>
            <w:left w:val="none" w:sz="0" w:space="0" w:color="auto"/>
            <w:bottom w:val="none" w:sz="0" w:space="0" w:color="auto"/>
            <w:right w:val="none" w:sz="0" w:space="0" w:color="auto"/>
          </w:divBdr>
        </w:div>
      </w:divsChild>
    </w:div>
    <w:div w:id="1939016801">
      <w:marLeft w:val="0"/>
      <w:marRight w:val="0"/>
      <w:marTop w:val="0"/>
      <w:marBottom w:val="0"/>
      <w:divBdr>
        <w:top w:val="none" w:sz="0" w:space="0" w:color="auto"/>
        <w:left w:val="none" w:sz="0" w:space="0" w:color="auto"/>
        <w:bottom w:val="none" w:sz="0" w:space="0" w:color="auto"/>
        <w:right w:val="none" w:sz="0" w:space="0" w:color="auto"/>
      </w:divBdr>
      <w:divsChild>
        <w:div w:id="954095705">
          <w:marLeft w:val="0"/>
          <w:marRight w:val="0"/>
          <w:marTop w:val="0"/>
          <w:marBottom w:val="0"/>
          <w:divBdr>
            <w:top w:val="none" w:sz="0" w:space="0" w:color="auto"/>
            <w:left w:val="none" w:sz="0" w:space="0" w:color="auto"/>
            <w:bottom w:val="none" w:sz="0" w:space="0" w:color="auto"/>
            <w:right w:val="none" w:sz="0" w:space="0" w:color="auto"/>
          </w:divBdr>
        </w:div>
      </w:divsChild>
    </w:div>
    <w:div w:id="1990983913">
      <w:marLeft w:val="0"/>
      <w:marRight w:val="0"/>
      <w:marTop w:val="0"/>
      <w:marBottom w:val="0"/>
      <w:divBdr>
        <w:top w:val="none" w:sz="0" w:space="0" w:color="auto"/>
        <w:left w:val="none" w:sz="0" w:space="0" w:color="auto"/>
        <w:bottom w:val="none" w:sz="0" w:space="0" w:color="auto"/>
        <w:right w:val="none" w:sz="0" w:space="0" w:color="auto"/>
      </w:divBdr>
      <w:divsChild>
        <w:div w:id="198248845">
          <w:marLeft w:val="0"/>
          <w:marRight w:val="0"/>
          <w:marTop w:val="0"/>
          <w:marBottom w:val="0"/>
          <w:divBdr>
            <w:top w:val="none" w:sz="0" w:space="0" w:color="auto"/>
            <w:left w:val="none" w:sz="0" w:space="0" w:color="auto"/>
            <w:bottom w:val="none" w:sz="0" w:space="0" w:color="auto"/>
            <w:right w:val="none" w:sz="0" w:space="0" w:color="auto"/>
          </w:divBdr>
        </w:div>
      </w:divsChild>
    </w:div>
    <w:div w:id="2022929650">
      <w:bodyDiv w:val="1"/>
      <w:marLeft w:val="0"/>
      <w:marRight w:val="0"/>
      <w:marTop w:val="0"/>
      <w:marBottom w:val="0"/>
      <w:divBdr>
        <w:top w:val="none" w:sz="0" w:space="0" w:color="auto"/>
        <w:left w:val="none" w:sz="0" w:space="0" w:color="auto"/>
        <w:bottom w:val="none" w:sz="0" w:space="0" w:color="auto"/>
        <w:right w:val="none" w:sz="0" w:space="0" w:color="auto"/>
      </w:divBdr>
      <w:divsChild>
        <w:div w:id="1363898826">
          <w:marLeft w:val="0"/>
          <w:marRight w:val="0"/>
          <w:marTop w:val="0"/>
          <w:marBottom w:val="0"/>
          <w:divBdr>
            <w:top w:val="none" w:sz="0" w:space="0" w:color="auto"/>
            <w:left w:val="none" w:sz="0" w:space="0" w:color="auto"/>
            <w:bottom w:val="none" w:sz="0" w:space="0" w:color="auto"/>
            <w:right w:val="none" w:sz="0" w:space="0" w:color="auto"/>
          </w:divBdr>
          <w:divsChild>
            <w:div w:id="2798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321">
      <w:marLeft w:val="0"/>
      <w:marRight w:val="0"/>
      <w:marTop w:val="0"/>
      <w:marBottom w:val="0"/>
      <w:divBdr>
        <w:top w:val="none" w:sz="0" w:space="0" w:color="auto"/>
        <w:left w:val="none" w:sz="0" w:space="0" w:color="auto"/>
        <w:bottom w:val="none" w:sz="0" w:space="0" w:color="auto"/>
        <w:right w:val="none" w:sz="0" w:space="0" w:color="auto"/>
      </w:divBdr>
      <w:divsChild>
        <w:div w:id="1638874553">
          <w:marLeft w:val="0"/>
          <w:marRight w:val="0"/>
          <w:marTop w:val="0"/>
          <w:marBottom w:val="0"/>
          <w:divBdr>
            <w:top w:val="none" w:sz="0" w:space="0" w:color="auto"/>
            <w:left w:val="none" w:sz="0" w:space="0" w:color="auto"/>
            <w:bottom w:val="none" w:sz="0" w:space="0" w:color="auto"/>
            <w:right w:val="none" w:sz="0" w:space="0" w:color="auto"/>
          </w:divBdr>
        </w:div>
      </w:divsChild>
    </w:div>
    <w:div w:id="2137983479">
      <w:bodyDiv w:val="1"/>
      <w:marLeft w:val="0"/>
      <w:marRight w:val="0"/>
      <w:marTop w:val="0"/>
      <w:marBottom w:val="0"/>
      <w:divBdr>
        <w:top w:val="none" w:sz="0" w:space="0" w:color="auto"/>
        <w:left w:val="none" w:sz="0" w:space="0" w:color="auto"/>
        <w:bottom w:val="none" w:sz="0" w:space="0" w:color="auto"/>
        <w:right w:val="none" w:sz="0" w:space="0" w:color="auto"/>
      </w:divBdr>
      <w:divsChild>
        <w:div w:id="1304389352">
          <w:marLeft w:val="0"/>
          <w:marRight w:val="0"/>
          <w:marTop w:val="0"/>
          <w:marBottom w:val="0"/>
          <w:divBdr>
            <w:top w:val="none" w:sz="0" w:space="0" w:color="auto"/>
            <w:left w:val="none" w:sz="0" w:space="0" w:color="auto"/>
            <w:bottom w:val="none" w:sz="0" w:space="0" w:color="auto"/>
            <w:right w:val="none" w:sz="0" w:space="0" w:color="auto"/>
          </w:divBdr>
          <w:divsChild>
            <w:div w:id="9475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F50D-2905-4280-AB64-ADD08358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103</Pages>
  <Words>22007</Words>
  <Characters>125443</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Шангараева Элина Наилевна</dc:creator>
  <cp:keywords/>
  <dc:description/>
  <cp:lastModifiedBy>Шангараева Элина Наилевна</cp:lastModifiedBy>
  <cp:revision>144</cp:revision>
  <cp:lastPrinted>2024-05-02T12:58:00Z</cp:lastPrinted>
  <dcterms:created xsi:type="dcterms:W3CDTF">2024-04-08T14:35:00Z</dcterms:created>
  <dcterms:modified xsi:type="dcterms:W3CDTF">2024-05-03T11:20:00Z</dcterms:modified>
</cp:coreProperties>
</file>